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2A29B" w14:textId="77777777" w:rsidR="003003B7" w:rsidRPr="00B06B92" w:rsidRDefault="003003B7" w:rsidP="00875F50">
      <w:pPr>
        <w:tabs>
          <w:tab w:val="left" w:pos="0"/>
          <w:tab w:val="left" w:pos="180"/>
        </w:tabs>
        <w:spacing w:after="0" w:line="240" w:lineRule="auto"/>
        <w:jc w:val="center"/>
        <w:rPr>
          <w:rFonts w:ascii="Times New Roman" w:hAnsi="Times New Roman" w:cs="Times New Roman"/>
          <w:sz w:val="28"/>
          <w:szCs w:val="28"/>
          <w:lang w:val="en-US"/>
        </w:rPr>
      </w:pPr>
      <w:bookmarkStart w:id="0" w:name="_Hlk147079931"/>
      <w:bookmarkEnd w:id="0"/>
      <w:r w:rsidRPr="00B06B92">
        <w:rPr>
          <w:rFonts w:ascii="Times New Roman" w:hAnsi="Times New Roman" w:cs="Times New Roman"/>
          <w:sz w:val="28"/>
          <w:szCs w:val="28"/>
          <w:lang w:val="kk-KZ"/>
        </w:rPr>
        <w:t>Абай атындағы Қазақ ұлттық педагогикалық университеті</w:t>
      </w:r>
    </w:p>
    <w:p w14:paraId="7B45181B" w14:textId="77777777" w:rsidR="003003B7" w:rsidRDefault="00F32E6E" w:rsidP="00875F50">
      <w:pPr>
        <w:tabs>
          <w:tab w:val="left" w:pos="0"/>
          <w:tab w:val="left" w:pos="180"/>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292A196E" w14:textId="77777777" w:rsidR="004206D7" w:rsidRDefault="004206D7" w:rsidP="00875F50">
      <w:pPr>
        <w:tabs>
          <w:tab w:val="left" w:pos="0"/>
          <w:tab w:val="left" w:pos="180"/>
        </w:tabs>
        <w:spacing w:after="0" w:line="240" w:lineRule="auto"/>
        <w:jc w:val="both"/>
        <w:rPr>
          <w:rFonts w:ascii="Times New Roman" w:hAnsi="Times New Roman" w:cs="Times New Roman"/>
          <w:b/>
          <w:sz w:val="28"/>
          <w:szCs w:val="28"/>
          <w:lang w:val="kk-KZ"/>
        </w:rPr>
      </w:pPr>
    </w:p>
    <w:p w14:paraId="56EBD8FF" w14:textId="77777777" w:rsidR="00B9237F" w:rsidRDefault="00B9237F" w:rsidP="00875F50">
      <w:pPr>
        <w:tabs>
          <w:tab w:val="left" w:pos="0"/>
          <w:tab w:val="left" w:pos="180"/>
        </w:tabs>
        <w:spacing w:after="0" w:line="240" w:lineRule="auto"/>
        <w:jc w:val="both"/>
        <w:rPr>
          <w:rFonts w:ascii="Times New Roman" w:hAnsi="Times New Roman" w:cs="Times New Roman"/>
          <w:b/>
          <w:sz w:val="28"/>
          <w:szCs w:val="28"/>
          <w:lang w:val="kk-KZ"/>
        </w:rPr>
      </w:pPr>
    </w:p>
    <w:p w14:paraId="4F1E4DA7" w14:textId="77777777" w:rsidR="003055B0" w:rsidRPr="003003B7" w:rsidRDefault="003055B0" w:rsidP="00875F50">
      <w:pPr>
        <w:tabs>
          <w:tab w:val="left" w:pos="0"/>
          <w:tab w:val="left" w:pos="180"/>
        </w:tabs>
        <w:spacing w:after="0" w:line="240" w:lineRule="auto"/>
        <w:jc w:val="both"/>
        <w:rPr>
          <w:rFonts w:ascii="Times New Roman" w:hAnsi="Times New Roman" w:cs="Times New Roman"/>
          <w:b/>
          <w:sz w:val="28"/>
          <w:szCs w:val="28"/>
          <w:lang w:val="kk-KZ"/>
        </w:rPr>
      </w:pPr>
    </w:p>
    <w:p w14:paraId="5895DE73" w14:textId="0F15A556" w:rsidR="003003B7" w:rsidRPr="003003B7" w:rsidRDefault="002859E7" w:rsidP="00875F50">
      <w:pPr>
        <w:tabs>
          <w:tab w:val="left" w:pos="0"/>
          <w:tab w:val="left" w:pos="180"/>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3003B7" w:rsidRPr="00392153">
        <w:rPr>
          <w:rFonts w:ascii="Times New Roman" w:hAnsi="Times New Roman" w:cs="Times New Roman"/>
          <w:sz w:val="28"/>
          <w:szCs w:val="28"/>
          <w:lang w:val="kk-KZ"/>
        </w:rPr>
        <w:t>ӘОЖ</w:t>
      </w:r>
      <w:r w:rsidR="00F32E6E" w:rsidRPr="00392153">
        <w:rPr>
          <w:rFonts w:ascii="Times New Roman" w:hAnsi="Times New Roman" w:cs="Times New Roman"/>
          <w:sz w:val="28"/>
          <w:szCs w:val="28"/>
          <w:lang w:val="kk-KZ"/>
        </w:rPr>
        <w:t xml:space="preserve">  </w:t>
      </w:r>
      <w:r w:rsidR="00F32E6E" w:rsidRPr="00392153">
        <w:rPr>
          <w:rFonts w:ascii="Times New Roman" w:hAnsi="Times New Roman"/>
          <w:sz w:val="28"/>
          <w:szCs w:val="28"/>
        </w:rPr>
        <w:t>378.01</w:t>
      </w:r>
      <w:r w:rsidR="00FE1CD5">
        <w:rPr>
          <w:rFonts w:ascii="Times New Roman" w:hAnsi="Times New Roman"/>
          <w:sz w:val="28"/>
          <w:szCs w:val="28"/>
        </w:rPr>
        <w:t>6</w:t>
      </w:r>
      <w:r w:rsidR="00F32E6E" w:rsidRPr="00392153">
        <w:rPr>
          <w:rFonts w:ascii="Times New Roman" w:hAnsi="Times New Roman"/>
          <w:sz w:val="28"/>
          <w:szCs w:val="28"/>
        </w:rPr>
        <w:t>.</w:t>
      </w:r>
      <w:r w:rsidR="00FE1CD5">
        <w:rPr>
          <w:rFonts w:ascii="Times New Roman" w:hAnsi="Times New Roman"/>
          <w:sz w:val="28"/>
          <w:szCs w:val="28"/>
        </w:rPr>
        <w:t>5</w:t>
      </w:r>
      <w:r w:rsidR="00F32E6E" w:rsidRPr="00392153">
        <w:rPr>
          <w:rFonts w:ascii="Times New Roman" w:hAnsi="Times New Roman"/>
          <w:sz w:val="28"/>
          <w:szCs w:val="28"/>
        </w:rPr>
        <w:t>4</w:t>
      </w:r>
      <w:r w:rsidR="004206D7">
        <w:rPr>
          <w:rFonts w:ascii="Times New Roman" w:hAnsi="Times New Roman" w:cs="Times New Roman"/>
          <w:sz w:val="28"/>
          <w:szCs w:val="28"/>
          <w:lang w:val="kk-KZ"/>
        </w:rPr>
        <w:t xml:space="preserve">   </w:t>
      </w:r>
      <w:r w:rsidR="00392153">
        <w:rPr>
          <w:rFonts w:ascii="Times New Roman" w:hAnsi="Times New Roman" w:cs="Times New Roman"/>
          <w:sz w:val="28"/>
          <w:szCs w:val="28"/>
          <w:lang w:val="kk-KZ"/>
        </w:rPr>
        <w:t xml:space="preserve">                            </w:t>
      </w:r>
      <w:r w:rsidR="004206D7">
        <w:rPr>
          <w:rFonts w:ascii="Times New Roman" w:hAnsi="Times New Roman" w:cs="Times New Roman"/>
          <w:sz w:val="28"/>
          <w:szCs w:val="28"/>
          <w:lang w:val="kk-KZ"/>
        </w:rPr>
        <w:t xml:space="preserve">                   </w:t>
      </w:r>
      <w:r w:rsidR="00F32E6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3003B7" w:rsidRPr="003003B7">
        <w:rPr>
          <w:rFonts w:ascii="Times New Roman" w:hAnsi="Times New Roman" w:cs="Times New Roman"/>
          <w:sz w:val="28"/>
          <w:szCs w:val="28"/>
          <w:lang w:val="kk-KZ"/>
        </w:rPr>
        <w:t xml:space="preserve">   Қолжазба құқығында </w:t>
      </w:r>
    </w:p>
    <w:p w14:paraId="0883D95E" w14:textId="77777777" w:rsidR="003003B7" w:rsidRPr="003003B7" w:rsidRDefault="003003B7" w:rsidP="00875F50">
      <w:pPr>
        <w:tabs>
          <w:tab w:val="left" w:pos="0"/>
          <w:tab w:val="left" w:pos="180"/>
        </w:tabs>
        <w:spacing w:after="0" w:line="240" w:lineRule="auto"/>
        <w:jc w:val="both"/>
        <w:rPr>
          <w:rFonts w:ascii="Times New Roman" w:hAnsi="Times New Roman" w:cs="Times New Roman"/>
          <w:b/>
          <w:sz w:val="28"/>
          <w:szCs w:val="28"/>
          <w:lang w:val="kk-KZ"/>
        </w:rPr>
      </w:pPr>
      <w:r w:rsidRPr="003003B7">
        <w:rPr>
          <w:rFonts w:ascii="Times New Roman" w:hAnsi="Times New Roman" w:cs="Times New Roman"/>
          <w:b/>
          <w:sz w:val="28"/>
          <w:szCs w:val="28"/>
          <w:lang w:val="kk-KZ"/>
        </w:rPr>
        <w:t xml:space="preserve"> </w:t>
      </w:r>
    </w:p>
    <w:p w14:paraId="45369ABA" w14:textId="77777777" w:rsidR="003003B7" w:rsidRPr="003003B7" w:rsidRDefault="003003B7" w:rsidP="00875F50">
      <w:pPr>
        <w:tabs>
          <w:tab w:val="left" w:pos="0"/>
          <w:tab w:val="left" w:pos="180"/>
        </w:tabs>
        <w:spacing w:after="0" w:line="240" w:lineRule="auto"/>
        <w:jc w:val="both"/>
        <w:rPr>
          <w:rFonts w:ascii="Times New Roman" w:hAnsi="Times New Roman" w:cs="Times New Roman"/>
          <w:b/>
          <w:sz w:val="28"/>
          <w:szCs w:val="28"/>
          <w:lang w:val="kk-KZ"/>
        </w:rPr>
      </w:pPr>
      <w:r w:rsidRPr="003003B7">
        <w:rPr>
          <w:rFonts w:ascii="Times New Roman" w:hAnsi="Times New Roman" w:cs="Times New Roman"/>
          <w:b/>
          <w:sz w:val="28"/>
          <w:szCs w:val="28"/>
          <w:lang w:val="kk-KZ"/>
        </w:rPr>
        <w:t xml:space="preserve"> </w:t>
      </w:r>
    </w:p>
    <w:p w14:paraId="5ADAB885" w14:textId="77777777" w:rsidR="003003B7" w:rsidRDefault="003003B7" w:rsidP="00875F50">
      <w:pPr>
        <w:tabs>
          <w:tab w:val="left" w:pos="0"/>
          <w:tab w:val="left" w:pos="180"/>
        </w:tabs>
        <w:spacing w:after="0" w:line="240" w:lineRule="auto"/>
        <w:jc w:val="both"/>
        <w:rPr>
          <w:rFonts w:ascii="Times New Roman" w:hAnsi="Times New Roman" w:cs="Times New Roman"/>
          <w:b/>
          <w:sz w:val="28"/>
          <w:szCs w:val="28"/>
          <w:lang w:val="kk-KZ"/>
        </w:rPr>
      </w:pPr>
    </w:p>
    <w:p w14:paraId="13E5B630" w14:textId="77777777" w:rsidR="004206D7" w:rsidRDefault="004206D7" w:rsidP="00875F50">
      <w:pPr>
        <w:tabs>
          <w:tab w:val="left" w:pos="0"/>
          <w:tab w:val="left" w:pos="180"/>
        </w:tabs>
        <w:spacing w:after="0" w:line="240" w:lineRule="auto"/>
        <w:jc w:val="both"/>
        <w:rPr>
          <w:rFonts w:ascii="Times New Roman" w:hAnsi="Times New Roman" w:cs="Times New Roman"/>
          <w:b/>
          <w:sz w:val="28"/>
          <w:szCs w:val="28"/>
          <w:lang w:val="kk-KZ"/>
        </w:rPr>
      </w:pPr>
    </w:p>
    <w:p w14:paraId="6E8B0A2E" w14:textId="77777777" w:rsidR="003055B0" w:rsidRPr="003003B7" w:rsidRDefault="003055B0" w:rsidP="00875F50">
      <w:pPr>
        <w:tabs>
          <w:tab w:val="left" w:pos="0"/>
          <w:tab w:val="left" w:pos="180"/>
        </w:tabs>
        <w:spacing w:after="0" w:line="240" w:lineRule="auto"/>
        <w:jc w:val="both"/>
        <w:rPr>
          <w:rFonts w:ascii="Times New Roman" w:hAnsi="Times New Roman" w:cs="Times New Roman"/>
          <w:b/>
          <w:sz w:val="28"/>
          <w:szCs w:val="28"/>
          <w:lang w:val="kk-KZ"/>
        </w:rPr>
      </w:pPr>
    </w:p>
    <w:p w14:paraId="67127022" w14:textId="77777777" w:rsidR="003003B7" w:rsidRPr="003003B7" w:rsidRDefault="003003B7" w:rsidP="00875F50">
      <w:pPr>
        <w:tabs>
          <w:tab w:val="left" w:pos="0"/>
          <w:tab w:val="left" w:pos="180"/>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УТЕМИСОВА АРАЙЛЫМ ЖУБАТКАНОВНА</w:t>
      </w:r>
    </w:p>
    <w:p w14:paraId="4964B812" w14:textId="77777777" w:rsidR="00F32E6E" w:rsidRDefault="00F32E6E" w:rsidP="00875F50">
      <w:pPr>
        <w:tabs>
          <w:tab w:val="left" w:pos="0"/>
          <w:tab w:val="left" w:pos="180"/>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37F65DB6" w14:textId="77777777" w:rsidR="003055B0" w:rsidRDefault="003055B0" w:rsidP="00875F50">
      <w:pPr>
        <w:tabs>
          <w:tab w:val="left" w:pos="0"/>
          <w:tab w:val="left" w:pos="180"/>
        </w:tabs>
        <w:spacing w:after="0" w:line="240" w:lineRule="auto"/>
        <w:jc w:val="both"/>
        <w:rPr>
          <w:rFonts w:ascii="Times New Roman" w:hAnsi="Times New Roman" w:cs="Times New Roman"/>
          <w:b/>
          <w:sz w:val="28"/>
          <w:szCs w:val="28"/>
          <w:lang w:val="kk-KZ"/>
        </w:rPr>
      </w:pPr>
    </w:p>
    <w:p w14:paraId="0175DA6D" w14:textId="77777777" w:rsidR="004206D7" w:rsidRPr="003003B7" w:rsidRDefault="004206D7" w:rsidP="00875F50">
      <w:pPr>
        <w:tabs>
          <w:tab w:val="left" w:pos="0"/>
          <w:tab w:val="left" w:pos="180"/>
        </w:tabs>
        <w:spacing w:after="0" w:line="240" w:lineRule="auto"/>
        <w:jc w:val="both"/>
        <w:rPr>
          <w:rFonts w:ascii="Times New Roman" w:hAnsi="Times New Roman" w:cs="Times New Roman"/>
          <w:b/>
          <w:sz w:val="28"/>
          <w:szCs w:val="28"/>
          <w:lang w:val="kk-KZ"/>
        </w:rPr>
      </w:pPr>
    </w:p>
    <w:p w14:paraId="0ED41774" w14:textId="190F91F2" w:rsidR="003003B7" w:rsidRDefault="00AC086B" w:rsidP="00875F50">
      <w:pPr>
        <w:tabs>
          <w:tab w:val="left" w:pos="0"/>
          <w:tab w:val="left" w:pos="180"/>
        </w:tabs>
        <w:spacing w:after="0" w:line="240" w:lineRule="auto"/>
        <w:jc w:val="center"/>
        <w:rPr>
          <w:rFonts w:ascii="Times New Roman" w:hAnsi="Times New Roman" w:cs="Times New Roman"/>
          <w:b/>
          <w:sz w:val="28"/>
          <w:szCs w:val="28"/>
          <w:lang w:val="kk-KZ"/>
        </w:rPr>
      </w:pPr>
      <w:bookmarkStart w:id="1" w:name="_Hlk146996474"/>
      <w:r w:rsidRPr="008F0961">
        <w:rPr>
          <w:rFonts w:ascii="Times New Roman" w:hAnsi="Times New Roman"/>
          <w:b/>
          <w:sz w:val="28"/>
          <w:szCs w:val="28"/>
          <w:lang w:val="kk-KZ"/>
        </w:rPr>
        <w:t>ЖОҒАРЫ ОҚУ ОРЫНДАРЫНДА БІЛІМ БЕРУ ҮДЕРІСІН ГУМАНИЗАЦИЯЛАУДЫҢ ТЕОРИЯСЫ МЕН ӘДІСТЕМЕСІ (ХИМИЯНЫ ОҚЫТУ МЫСАЛЫНДА)</w:t>
      </w:r>
    </w:p>
    <w:bookmarkEnd w:id="1"/>
    <w:p w14:paraId="7994748C" w14:textId="77777777" w:rsidR="004206D7" w:rsidRDefault="004206D7" w:rsidP="00875F50">
      <w:pPr>
        <w:tabs>
          <w:tab w:val="left" w:pos="0"/>
          <w:tab w:val="left" w:pos="180"/>
        </w:tabs>
        <w:spacing w:after="0" w:line="240" w:lineRule="auto"/>
        <w:jc w:val="both"/>
        <w:rPr>
          <w:rFonts w:ascii="Times New Roman" w:hAnsi="Times New Roman" w:cs="Times New Roman"/>
          <w:b/>
          <w:sz w:val="28"/>
          <w:szCs w:val="28"/>
          <w:lang w:val="kk-KZ"/>
        </w:rPr>
      </w:pPr>
    </w:p>
    <w:p w14:paraId="4F481848" w14:textId="77777777" w:rsidR="004206D7" w:rsidRPr="003003B7" w:rsidRDefault="004206D7" w:rsidP="00875F50">
      <w:pPr>
        <w:tabs>
          <w:tab w:val="left" w:pos="0"/>
          <w:tab w:val="left" w:pos="180"/>
        </w:tabs>
        <w:spacing w:after="0" w:line="240" w:lineRule="auto"/>
        <w:jc w:val="both"/>
        <w:rPr>
          <w:rFonts w:ascii="Times New Roman" w:hAnsi="Times New Roman" w:cs="Times New Roman"/>
          <w:b/>
          <w:sz w:val="28"/>
          <w:szCs w:val="28"/>
          <w:lang w:val="kk-KZ"/>
        </w:rPr>
      </w:pPr>
    </w:p>
    <w:p w14:paraId="1BD8564E" w14:textId="7A7B058A" w:rsidR="003003B7" w:rsidRPr="00F32E6E" w:rsidRDefault="003003B7" w:rsidP="00875F50">
      <w:pPr>
        <w:tabs>
          <w:tab w:val="left" w:pos="0"/>
          <w:tab w:val="left" w:pos="180"/>
        </w:tabs>
        <w:spacing w:after="0" w:line="240" w:lineRule="auto"/>
        <w:jc w:val="center"/>
        <w:rPr>
          <w:rFonts w:ascii="Times New Roman" w:hAnsi="Times New Roman" w:cs="Times New Roman"/>
          <w:sz w:val="28"/>
          <w:szCs w:val="28"/>
          <w:lang w:val="kk-KZ"/>
        </w:rPr>
      </w:pPr>
      <w:r w:rsidRPr="00F32E6E">
        <w:rPr>
          <w:rFonts w:ascii="Times New Roman" w:hAnsi="Times New Roman" w:cs="Times New Roman"/>
          <w:sz w:val="28"/>
          <w:szCs w:val="28"/>
          <w:lang w:val="kk-KZ"/>
        </w:rPr>
        <w:t>6D011200</w:t>
      </w:r>
      <w:r w:rsidR="00B06B92">
        <w:rPr>
          <w:rFonts w:ascii="Times New Roman" w:hAnsi="Times New Roman" w:cs="Times New Roman"/>
          <w:sz w:val="28"/>
          <w:szCs w:val="28"/>
          <w:lang w:val="kk-KZ"/>
        </w:rPr>
        <w:t xml:space="preserve"> </w:t>
      </w:r>
      <w:r w:rsidRPr="00F32E6E">
        <w:rPr>
          <w:rFonts w:ascii="Times New Roman" w:hAnsi="Times New Roman" w:cs="Times New Roman"/>
          <w:sz w:val="28"/>
          <w:szCs w:val="28"/>
          <w:lang w:val="kk-KZ"/>
        </w:rPr>
        <w:t>- Химия</w:t>
      </w:r>
    </w:p>
    <w:p w14:paraId="5573A123" w14:textId="77777777" w:rsidR="003003B7" w:rsidRDefault="00F32E6E" w:rsidP="00875F50">
      <w:pPr>
        <w:tabs>
          <w:tab w:val="left" w:pos="0"/>
          <w:tab w:val="left" w:pos="180"/>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4FF99B66" w14:textId="77777777" w:rsidR="004206D7" w:rsidRDefault="004206D7" w:rsidP="004206D7">
      <w:pPr>
        <w:tabs>
          <w:tab w:val="left" w:pos="0"/>
          <w:tab w:val="left" w:pos="180"/>
        </w:tabs>
        <w:spacing w:after="0" w:line="240" w:lineRule="auto"/>
        <w:ind w:firstLine="709"/>
        <w:jc w:val="both"/>
        <w:rPr>
          <w:rFonts w:ascii="Times New Roman" w:hAnsi="Times New Roman" w:cs="Times New Roman"/>
          <w:b/>
          <w:sz w:val="28"/>
          <w:szCs w:val="28"/>
          <w:lang w:val="kk-KZ"/>
        </w:rPr>
      </w:pPr>
    </w:p>
    <w:p w14:paraId="35CB702C" w14:textId="77777777" w:rsidR="004206D7" w:rsidRDefault="004206D7" w:rsidP="004206D7">
      <w:pPr>
        <w:tabs>
          <w:tab w:val="left" w:pos="0"/>
          <w:tab w:val="left" w:pos="180"/>
        </w:tabs>
        <w:spacing w:after="0" w:line="240" w:lineRule="auto"/>
        <w:ind w:firstLine="709"/>
        <w:jc w:val="both"/>
        <w:rPr>
          <w:rFonts w:ascii="Times New Roman" w:hAnsi="Times New Roman" w:cs="Times New Roman"/>
          <w:b/>
          <w:sz w:val="28"/>
          <w:szCs w:val="28"/>
          <w:lang w:val="kk-KZ"/>
        </w:rPr>
      </w:pPr>
    </w:p>
    <w:p w14:paraId="589B12D6" w14:textId="77777777" w:rsidR="004206D7" w:rsidRPr="003003B7" w:rsidRDefault="004206D7" w:rsidP="00875F50">
      <w:pPr>
        <w:tabs>
          <w:tab w:val="left" w:pos="0"/>
          <w:tab w:val="left" w:pos="180"/>
        </w:tabs>
        <w:spacing w:after="0" w:line="240" w:lineRule="auto"/>
        <w:jc w:val="both"/>
        <w:rPr>
          <w:rFonts w:ascii="Times New Roman" w:hAnsi="Times New Roman" w:cs="Times New Roman"/>
          <w:b/>
          <w:sz w:val="28"/>
          <w:szCs w:val="28"/>
          <w:lang w:val="kk-KZ"/>
        </w:rPr>
      </w:pPr>
    </w:p>
    <w:p w14:paraId="502E8730" w14:textId="77777777" w:rsidR="00F32E6E" w:rsidRPr="00F32E6E" w:rsidRDefault="003003B7" w:rsidP="00875F50">
      <w:pPr>
        <w:tabs>
          <w:tab w:val="left" w:pos="0"/>
          <w:tab w:val="left" w:pos="180"/>
        </w:tabs>
        <w:spacing w:after="0" w:line="240" w:lineRule="auto"/>
        <w:jc w:val="center"/>
        <w:rPr>
          <w:rFonts w:ascii="Times New Roman" w:hAnsi="Times New Roman" w:cs="Times New Roman"/>
          <w:sz w:val="28"/>
          <w:szCs w:val="28"/>
          <w:lang w:val="kk-KZ"/>
        </w:rPr>
      </w:pPr>
      <w:r w:rsidRPr="00F32E6E">
        <w:rPr>
          <w:rFonts w:ascii="Times New Roman" w:hAnsi="Times New Roman" w:cs="Times New Roman"/>
          <w:sz w:val="28"/>
          <w:szCs w:val="28"/>
          <w:lang w:val="kk-KZ"/>
        </w:rPr>
        <w:t>Философия докторы (PhD)</w:t>
      </w:r>
    </w:p>
    <w:p w14:paraId="24052869" w14:textId="77777777" w:rsidR="003003B7" w:rsidRPr="00F32E6E" w:rsidRDefault="003003B7" w:rsidP="00875F50">
      <w:pPr>
        <w:tabs>
          <w:tab w:val="left" w:pos="0"/>
          <w:tab w:val="left" w:pos="180"/>
        </w:tabs>
        <w:spacing w:after="0" w:line="240" w:lineRule="auto"/>
        <w:jc w:val="center"/>
        <w:rPr>
          <w:rFonts w:ascii="Times New Roman" w:hAnsi="Times New Roman" w:cs="Times New Roman"/>
          <w:sz w:val="28"/>
          <w:szCs w:val="28"/>
          <w:lang w:val="kk-KZ"/>
        </w:rPr>
      </w:pPr>
      <w:r w:rsidRPr="00F32E6E">
        <w:rPr>
          <w:rFonts w:ascii="Times New Roman" w:hAnsi="Times New Roman" w:cs="Times New Roman"/>
          <w:sz w:val="28"/>
          <w:szCs w:val="28"/>
          <w:lang w:val="kk-KZ"/>
        </w:rPr>
        <w:t>дәрежесін алу үшін дайындалған диссертация</w:t>
      </w:r>
    </w:p>
    <w:p w14:paraId="74EC142A" w14:textId="77777777" w:rsidR="003003B7" w:rsidRPr="003003B7" w:rsidRDefault="00F32E6E" w:rsidP="00875F50">
      <w:pPr>
        <w:tabs>
          <w:tab w:val="left" w:pos="0"/>
          <w:tab w:val="left" w:pos="180"/>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1FCE8F2A" w14:textId="77777777" w:rsidR="003003B7" w:rsidRDefault="003003B7" w:rsidP="00875F50">
      <w:pPr>
        <w:tabs>
          <w:tab w:val="left" w:pos="0"/>
          <w:tab w:val="left" w:pos="180"/>
        </w:tabs>
        <w:spacing w:after="0" w:line="240" w:lineRule="auto"/>
        <w:jc w:val="both"/>
        <w:rPr>
          <w:rFonts w:ascii="Times New Roman" w:hAnsi="Times New Roman" w:cs="Times New Roman"/>
          <w:b/>
          <w:sz w:val="28"/>
          <w:szCs w:val="28"/>
          <w:lang w:val="kk-KZ"/>
        </w:rPr>
      </w:pPr>
      <w:r w:rsidRPr="003003B7">
        <w:rPr>
          <w:rFonts w:ascii="Times New Roman" w:hAnsi="Times New Roman" w:cs="Times New Roman"/>
          <w:b/>
          <w:sz w:val="28"/>
          <w:szCs w:val="28"/>
          <w:lang w:val="kk-KZ"/>
        </w:rPr>
        <w:t xml:space="preserve"> </w:t>
      </w:r>
    </w:p>
    <w:p w14:paraId="5256F421" w14:textId="77777777" w:rsidR="004206D7" w:rsidRDefault="004206D7" w:rsidP="004206D7">
      <w:pPr>
        <w:tabs>
          <w:tab w:val="left" w:pos="0"/>
          <w:tab w:val="left" w:pos="180"/>
        </w:tabs>
        <w:spacing w:after="0" w:line="240" w:lineRule="auto"/>
        <w:ind w:firstLine="709"/>
        <w:jc w:val="both"/>
        <w:rPr>
          <w:rFonts w:ascii="Times New Roman" w:hAnsi="Times New Roman" w:cs="Times New Roman"/>
          <w:b/>
          <w:sz w:val="28"/>
          <w:szCs w:val="28"/>
          <w:lang w:val="kk-KZ"/>
        </w:rPr>
      </w:pPr>
    </w:p>
    <w:p w14:paraId="6CE086D4" w14:textId="77777777" w:rsidR="004206D7" w:rsidRDefault="004206D7" w:rsidP="004206D7">
      <w:pPr>
        <w:tabs>
          <w:tab w:val="left" w:pos="0"/>
          <w:tab w:val="left" w:pos="180"/>
        </w:tabs>
        <w:spacing w:after="0" w:line="240" w:lineRule="auto"/>
        <w:ind w:firstLine="709"/>
        <w:jc w:val="both"/>
        <w:rPr>
          <w:rFonts w:ascii="Times New Roman" w:hAnsi="Times New Roman" w:cs="Times New Roman"/>
          <w:b/>
          <w:sz w:val="28"/>
          <w:szCs w:val="28"/>
          <w:lang w:val="kk-KZ"/>
        </w:rPr>
      </w:pPr>
    </w:p>
    <w:p w14:paraId="7CA161FB" w14:textId="77777777" w:rsidR="004206D7" w:rsidRPr="003003B7" w:rsidRDefault="004206D7" w:rsidP="004206D7">
      <w:pPr>
        <w:tabs>
          <w:tab w:val="left" w:pos="0"/>
          <w:tab w:val="left" w:pos="180"/>
        </w:tabs>
        <w:spacing w:after="0" w:line="240" w:lineRule="auto"/>
        <w:ind w:firstLine="709"/>
        <w:jc w:val="both"/>
        <w:rPr>
          <w:rFonts w:ascii="Times New Roman" w:hAnsi="Times New Roman" w:cs="Times New Roman"/>
          <w:b/>
          <w:sz w:val="28"/>
          <w:szCs w:val="28"/>
          <w:lang w:val="kk-KZ"/>
        </w:rPr>
      </w:pPr>
    </w:p>
    <w:p w14:paraId="5638DAD6" w14:textId="01AC4493" w:rsidR="00F32E6E" w:rsidRPr="00F32E6E" w:rsidRDefault="003003B7" w:rsidP="00875F50">
      <w:pPr>
        <w:tabs>
          <w:tab w:val="left" w:pos="180"/>
        </w:tabs>
        <w:spacing w:after="0" w:line="240" w:lineRule="auto"/>
        <w:ind w:left="5670"/>
        <w:rPr>
          <w:rFonts w:ascii="Times New Roman" w:hAnsi="Times New Roman" w:cs="Times New Roman"/>
          <w:sz w:val="28"/>
          <w:szCs w:val="28"/>
          <w:lang w:val="kk-KZ"/>
        </w:rPr>
      </w:pPr>
      <w:r w:rsidRPr="00F32E6E">
        <w:rPr>
          <w:rFonts w:ascii="Times New Roman" w:hAnsi="Times New Roman" w:cs="Times New Roman"/>
          <w:sz w:val="28"/>
          <w:szCs w:val="28"/>
          <w:lang w:val="kk-KZ"/>
        </w:rPr>
        <w:t xml:space="preserve">                                                        </w:t>
      </w:r>
      <w:r w:rsidR="004206D7">
        <w:rPr>
          <w:rFonts w:ascii="Times New Roman" w:hAnsi="Times New Roman" w:cs="Times New Roman"/>
          <w:sz w:val="28"/>
          <w:szCs w:val="28"/>
          <w:lang w:val="kk-KZ"/>
        </w:rPr>
        <w:t xml:space="preserve">               </w:t>
      </w:r>
      <w:r w:rsidR="00392153">
        <w:rPr>
          <w:rFonts w:ascii="Times New Roman" w:hAnsi="Times New Roman" w:cs="Times New Roman"/>
          <w:sz w:val="28"/>
          <w:szCs w:val="28"/>
          <w:lang w:val="kk-KZ"/>
        </w:rPr>
        <w:t>Ғ</w:t>
      </w:r>
      <w:r w:rsidR="00F32E6E" w:rsidRPr="00F32E6E">
        <w:rPr>
          <w:rFonts w:ascii="Times New Roman" w:hAnsi="Times New Roman" w:cs="Times New Roman"/>
          <w:sz w:val="28"/>
          <w:szCs w:val="28"/>
          <w:lang w:val="kk-KZ"/>
        </w:rPr>
        <w:t>ылыми кеңесш</w:t>
      </w:r>
      <w:r w:rsidRPr="00F32E6E">
        <w:rPr>
          <w:rFonts w:ascii="Times New Roman" w:hAnsi="Times New Roman" w:cs="Times New Roman"/>
          <w:sz w:val="28"/>
          <w:szCs w:val="28"/>
          <w:lang w:val="kk-KZ"/>
        </w:rPr>
        <w:t xml:space="preserve">і                                                                                      п.ғ.д., проф. Шоқыбаев Ж.Ә.                                                                                                                                                                                                                  </w:t>
      </w:r>
    </w:p>
    <w:p w14:paraId="5E3018EF" w14:textId="77777777" w:rsidR="00417EF2" w:rsidRDefault="00417EF2" w:rsidP="00875F50">
      <w:pPr>
        <w:tabs>
          <w:tab w:val="left" w:pos="180"/>
        </w:tabs>
        <w:spacing w:after="0" w:line="240" w:lineRule="auto"/>
        <w:ind w:left="5670"/>
        <w:rPr>
          <w:rFonts w:ascii="Times New Roman" w:hAnsi="Times New Roman" w:cs="Times New Roman"/>
          <w:sz w:val="28"/>
          <w:szCs w:val="28"/>
          <w:lang w:val="kk-KZ"/>
        </w:rPr>
      </w:pPr>
    </w:p>
    <w:p w14:paraId="763976D1" w14:textId="77777777" w:rsidR="00F32E6E" w:rsidRDefault="00392153" w:rsidP="00875F50">
      <w:pPr>
        <w:tabs>
          <w:tab w:val="left" w:pos="180"/>
        </w:tabs>
        <w:spacing w:after="0" w:line="240" w:lineRule="auto"/>
        <w:ind w:left="5670"/>
        <w:rPr>
          <w:rFonts w:ascii="Times New Roman" w:hAnsi="Times New Roman" w:cs="Times New Roman"/>
          <w:sz w:val="28"/>
          <w:szCs w:val="28"/>
          <w:lang w:val="kk-KZ"/>
        </w:rPr>
      </w:pPr>
      <w:r>
        <w:rPr>
          <w:rFonts w:ascii="Times New Roman" w:hAnsi="Times New Roman" w:cs="Times New Roman"/>
          <w:sz w:val="28"/>
          <w:szCs w:val="28"/>
          <w:lang w:val="kk-KZ"/>
        </w:rPr>
        <w:t>Шетелдік ғылыми кеңесші</w:t>
      </w:r>
      <w:r w:rsidR="003003B7" w:rsidRPr="00F32E6E">
        <w:rPr>
          <w:rFonts w:ascii="Times New Roman" w:hAnsi="Times New Roman" w:cs="Times New Roman"/>
          <w:sz w:val="28"/>
          <w:szCs w:val="28"/>
          <w:lang w:val="kk-KZ"/>
        </w:rPr>
        <w:t xml:space="preserve">                                                                                         п.ғ.д., проф. Гавронская Ю.Ю.                                                                         </w:t>
      </w:r>
    </w:p>
    <w:p w14:paraId="159022A5" w14:textId="77777777" w:rsidR="003003B7" w:rsidRPr="00F32E6E" w:rsidRDefault="003003B7" w:rsidP="00875F50">
      <w:pPr>
        <w:tabs>
          <w:tab w:val="left" w:pos="180"/>
        </w:tabs>
        <w:spacing w:after="0" w:line="240" w:lineRule="auto"/>
        <w:ind w:left="5670"/>
        <w:rPr>
          <w:rFonts w:ascii="Times New Roman" w:hAnsi="Times New Roman" w:cs="Times New Roman"/>
          <w:sz w:val="28"/>
          <w:szCs w:val="28"/>
          <w:lang w:val="kk-KZ"/>
        </w:rPr>
      </w:pPr>
      <w:r w:rsidRPr="00F32E6E">
        <w:rPr>
          <w:rFonts w:ascii="Times New Roman" w:hAnsi="Times New Roman" w:cs="Times New Roman"/>
          <w:sz w:val="28"/>
          <w:szCs w:val="28"/>
          <w:lang w:val="kk-KZ"/>
        </w:rPr>
        <w:t xml:space="preserve">(Ресей Федерациясы) </w:t>
      </w:r>
    </w:p>
    <w:p w14:paraId="558DCB03" w14:textId="77777777" w:rsidR="003003B7" w:rsidRDefault="003003B7" w:rsidP="004206D7">
      <w:pPr>
        <w:tabs>
          <w:tab w:val="left" w:pos="0"/>
          <w:tab w:val="left" w:pos="180"/>
        </w:tabs>
        <w:spacing w:after="0" w:line="240" w:lineRule="auto"/>
        <w:ind w:firstLine="709"/>
        <w:jc w:val="both"/>
        <w:rPr>
          <w:rFonts w:ascii="Times New Roman" w:hAnsi="Times New Roman" w:cs="Times New Roman"/>
          <w:sz w:val="28"/>
          <w:szCs w:val="28"/>
          <w:lang w:val="kk-KZ"/>
        </w:rPr>
      </w:pPr>
      <w:r w:rsidRPr="00F32E6E">
        <w:rPr>
          <w:rFonts w:ascii="Times New Roman" w:hAnsi="Times New Roman" w:cs="Times New Roman"/>
          <w:sz w:val="28"/>
          <w:szCs w:val="28"/>
          <w:lang w:val="kk-KZ"/>
        </w:rPr>
        <w:t xml:space="preserve"> </w:t>
      </w:r>
    </w:p>
    <w:p w14:paraId="3BB21F56" w14:textId="77777777" w:rsidR="004206D7" w:rsidRDefault="004206D7"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3B68F9A3" w14:textId="344C08C7" w:rsidR="004206D7" w:rsidRDefault="004206D7"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63F99747" w14:textId="77777777" w:rsidR="008F0961" w:rsidRDefault="008F0961"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73CB5894" w14:textId="77777777" w:rsidR="000D38A7" w:rsidRPr="00F32E6E" w:rsidRDefault="000D38A7" w:rsidP="00AC086B">
      <w:pPr>
        <w:tabs>
          <w:tab w:val="left" w:pos="0"/>
          <w:tab w:val="left" w:pos="180"/>
        </w:tabs>
        <w:spacing w:after="0" w:line="240" w:lineRule="auto"/>
        <w:jc w:val="both"/>
        <w:rPr>
          <w:rFonts w:ascii="Times New Roman" w:hAnsi="Times New Roman" w:cs="Times New Roman"/>
          <w:sz w:val="28"/>
          <w:szCs w:val="28"/>
          <w:lang w:val="kk-KZ"/>
        </w:rPr>
      </w:pPr>
    </w:p>
    <w:p w14:paraId="2B2D7943" w14:textId="35E22305" w:rsidR="00161F01" w:rsidRDefault="00B06B92" w:rsidP="00875F50">
      <w:pPr>
        <w:tabs>
          <w:tab w:val="left" w:pos="0"/>
          <w:tab w:val="left" w:pos="180"/>
        </w:tab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Алматы, 202</w:t>
      </w:r>
      <w:r w:rsidR="001448A7">
        <w:rPr>
          <w:rFonts w:ascii="Times New Roman" w:hAnsi="Times New Roman" w:cs="Times New Roman"/>
          <w:sz w:val="28"/>
          <w:szCs w:val="28"/>
          <w:lang w:val="en-US"/>
        </w:rPr>
        <w:t>4</w:t>
      </w:r>
    </w:p>
    <w:p w14:paraId="0A91BA50" w14:textId="77777777" w:rsidR="003055B0" w:rsidRDefault="003055B0" w:rsidP="00875F50">
      <w:pPr>
        <w:spacing w:after="0" w:line="240" w:lineRule="auto"/>
        <w:jc w:val="center"/>
        <w:rPr>
          <w:rFonts w:ascii="KZ Times New Roman" w:hAnsi="KZ Times New Roman"/>
          <w:b/>
          <w:sz w:val="28"/>
          <w:szCs w:val="28"/>
          <w:lang w:val="kk-KZ"/>
        </w:rPr>
      </w:pPr>
      <w:r w:rsidRPr="00E717E5">
        <w:rPr>
          <w:rFonts w:ascii="KZ Times New Roman" w:hAnsi="KZ Times New Roman"/>
          <w:b/>
          <w:sz w:val="28"/>
          <w:szCs w:val="28"/>
          <w:lang w:val="kk-KZ"/>
        </w:rPr>
        <w:lastRenderedPageBreak/>
        <w:t>МАЗМҰНЫ</w:t>
      </w:r>
    </w:p>
    <w:p w14:paraId="1F340F0B" w14:textId="77777777" w:rsidR="00D222BE" w:rsidRDefault="00D222BE" w:rsidP="009234E8">
      <w:pPr>
        <w:spacing w:after="0" w:line="240" w:lineRule="auto"/>
        <w:ind w:firstLine="709"/>
        <w:jc w:val="center"/>
        <w:rPr>
          <w:rFonts w:ascii="KZ Times New Roman" w:hAnsi="KZ Times New Roman"/>
          <w:b/>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4"/>
        <w:gridCol w:w="730"/>
      </w:tblGrid>
      <w:tr w:rsidR="00D222BE" w14:paraId="1AD3F9B4" w14:textId="77777777" w:rsidTr="00461C30">
        <w:tc>
          <w:tcPr>
            <w:tcW w:w="8708" w:type="dxa"/>
          </w:tcPr>
          <w:p w14:paraId="167A788E" w14:textId="61639E6A" w:rsidR="00D222BE" w:rsidRPr="00D222BE" w:rsidRDefault="00D222BE" w:rsidP="00784910">
            <w:pPr>
              <w:spacing w:after="0" w:line="240" w:lineRule="auto"/>
              <w:rPr>
                <w:rFonts w:ascii="Times New Roman" w:hAnsi="Times New Roman" w:cs="Times New Roman"/>
                <w:b/>
                <w:sz w:val="28"/>
                <w:szCs w:val="28"/>
                <w:lang w:val="kk-KZ"/>
              </w:rPr>
            </w:pPr>
          </w:p>
        </w:tc>
        <w:tc>
          <w:tcPr>
            <w:tcW w:w="636" w:type="dxa"/>
          </w:tcPr>
          <w:p w14:paraId="736F95D5" w14:textId="63E9DDE3" w:rsidR="00D222BE" w:rsidRPr="00D222BE" w:rsidRDefault="00784910" w:rsidP="0078491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бет</w:t>
            </w:r>
          </w:p>
        </w:tc>
      </w:tr>
      <w:tr w:rsidR="00784910" w14:paraId="39C4FDC9" w14:textId="77777777" w:rsidTr="00461C30">
        <w:tc>
          <w:tcPr>
            <w:tcW w:w="8708" w:type="dxa"/>
          </w:tcPr>
          <w:p w14:paraId="32E5EC8A" w14:textId="2E034995" w:rsidR="00784910" w:rsidRPr="00D222BE" w:rsidRDefault="00784910" w:rsidP="00784910">
            <w:pPr>
              <w:spacing w:after="0" w:line="240" w:lineRule="auto"/>
              <w:rPr>
                <w:rFonts w:ascii="Times New Roman" w:hAnsi="Times New Roman" w:cs="Times New Roman"/>
                <w:b/>
                <w:sz w:val="28"/>
                <w:szCs w:val="28"/>
                <w:lang w:val="kk-KZ"/>
              </w:rPr>
            </w:pPr>
            <w:r w:rsidRPr="00D222BE">
              <w:rPr>
                <w:rFonts w:ascii="Times New Roman" w:hAnsi="Times New Roman" w:cs="Times New Roman"/>
                <w:b/>
                <w:sz w:val="28"/>
                <w:szCs w:val="28"/>
                <w:lang w:val="kk-KZ"/>
              </w:rPr>
              <w:t>НОРМАТИВТІК СІЛТЕМЕЛЕР</w:t>
            </w:r>
            <w:r>
              <w:rPr>
                <w:rFonts w:ascii="Times New Roman" w:hAnsi="Times New Roman" w:cs="Times New Roman"/>
                <w:b/>
                <w:sz w:val="28"/>
                <w:szCs w:val="28"/>
                <w:lang w:val="kk-KZ"/>
              </w:rPr>
              <w:t xml:space="preserve"> </w:t>
            </w:r>
            <w:r w:rsidRPr="00784910">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784910">
              <w:rPr>
                <w:rFonts w:ascii="Times New Roman" w:hAnsi="Times New Roman" w:cs="Times New Roman"/>
                <w:bCs/>
                <w:sz w:val="28"/>
                <w:szCs w:val="28"/>
                <w:lang w:val="kk-KZ"/>
              </w:rPr>
              <w:t>...................</w:t>
            </w:r>
          </w:p>
        </w:tc>
        <w:tc>
          <w:tcPr>
            <w:tcW w:w="636" w:type="dxa"/>
          </w:tcPr>
          <w:p w14:paraId="39B04146" w14:textId="1A16FBD8" w:rsidR="00784910" w:rsidRPr="00D222BE" w:rsidRDefault="00784910" w:rsidP="00784910">
            <w:pPr>
              <w:spacing w:after="0" w:line="240" w:lineRule="auto"/>
              <w:rPr>
                <w:rFonts w:ascii="Times New Roman" w:hAnsi="Times New Roman" w:cs="Times New Roman"/>
                <w:bCs/>
                <w:sz w:val="28"/>
                <w:szCs w:val="28"/>
                <w:lang w:val="kk-KZ"/>
              </w:rPr>
            </w:pPr>
            <w:r w:rsidRPr="00D222BE">
              <w:rPr>
                <w:rFonts w:ascii="Times New Roman" w:hAnsi="Times New Roman" w:cs="Times New Roman"/>
                <w:bCs/>
                <w:sz w:val="28"/>
                <w:szCs w:val="28"/>
                <w:lang w:val="kk-KZ"/>
              </w:rPr>
              <w:t>3</w:t>
            </w:r>
          </w:p>
        </w:tc>
      </w:tr>
      <w:tr w:rsidR="00784910" w14:paraId="4B313144" w14:textId="77777777" w:rsidTr="00461C30">
        <w:tc>
          <w:tcPr>
            <w:tcW w:w="8708" w:type="dxa"/>
          </w:tcPr>
          <w:p w14:paraId="4A6EE6F6" w14:textId="03AC8E0E" w:rsidR="00784910" w:rsidRPr="00D222BE" w:rsidRDefault="00784910" w:rsidP="00784910">
            <w:pPr>
              <w:spacing w:after="0" w:line="240" w:lineRule="auto"/>
              <w:rPr>
                <w:rFonts w:ascii="Times New Roman" w:hAnsi="Times New Roman" w:cs="Times New Roman"/>
                <w:b/>
                <w:sz w:val="28"/>
                <w:szCs w:val="28"/>
                <w:lang w:val="kk-KZ"/>
              </w:rPr>
            </w:pPr>
            <w:r w:rsidRPr="00D222BE">
              <w:rPr>
                <w:rFonts w:ascii="Times New Roman" w:hAnsi="Times New Roman" w:cs="Times New Roman"/>
                <w:b/>
                <w:sz w:val="28"/>
                <w:szCs w:val="28"/>
                <w:lang w:val="kk-KZ"/>
              </w:rPr>
              <w:t>АНЫҚТАМАЛАР</w:t>
            </w:r>
            <w:r>
              <w:rPr>
                <w:rFonts w:ascii="Times New Roman" w:hAnsi="Times New Roman" w:cs="Times New Roman"/>
                <w:b/>
                <w:sz w:val="28"/>
                <w:szCs w:val="28"/>
                <w:lang w:val="kk-KZ"/>
              </w:rPr>
              <w:t xml:space="preserve"> </w:t>
            </w:r>
            <w:r w:rsidRPr="00784910">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784910">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784910">
              <w:rPr>
                <w:rFonts w:ascii="Times New Roman" w:hAnsi="Times New Roman" w:cs="Times New Roman"/>
                <w:bCs/>
                <w:sz w:val="28"/>
                <w:szCs w:val="28"/>
                <w:lang w:val="kk-KZ"/>
              </w:rPr>
              <w:t>.</w:t>
            </w:r>
          </w:p>
        </w:tc>
        <w:tc>
          <w:tcPr>
            <w:tcW w:w="636" w:type="dxa"/>
          </w:tcPr>
          <w:p w14:paraId="1B9F594A" w14:textId="585AF272" w:rsidR="00784910" w:rsidRPr="00D222BE" w:rsidRDefault="00784910" w:rsidP="00784910">
            <w:pPr>
              <w:spacing w:after="0" w:line="240" w:lineRule="auto"/>
              <w:rPr>
                <w:rFonts w:ascii="Times New Roman" w:hAnsi="Times New Roman" w:cs="Times New Roman"/>
                <w:bCs/>
                <w:sz w:val="28"/>
                <w:szCs w:val="28"/>
                <w:lang w:val="kk-KZ"/>
              </w:rPr>
            </w:pPr>
            <w:r w:rsidRPr="00D222BE">
              <w:rPr>
                <w:rFonts w:ascii="Times New Roman" w:hAnsi="Times New Roman" w:cs="Times New Roman"/>
                <w:bCs/>
                <w:sz w:val="28"/>
                <w:szCs w:val="28"/>
                <w:lang w:val="kk-KZ"/>
              </w:rPr>
              <w:t>4</w:t>
            </w:r>
          </w:p>
        </w:tc>
      </w:tr>
      <w:tr w:rsidR="00784910" w14:paraId="18D99FF0" w14:textId="77777777" w:rsidTr="00461C30">
        <w:tc>
          <w:tcPr>
            <w:tcW w:w="8708" w:type="dxa"/>
          </w:tcPr>
          <w:p w14:paraId="4CC378A2" w14:textId="659141D8" w:rsidR="00784910" w:rsidRPr="00D222BE" w:rsidRDefault="00784910" w:rsidP="00784910">
            <w:pPr>
              <w:spacing w:after="0" w:line="240" w:lineRule="auto"/>
              <w:rPr>
                <w:rFonts w:ascii="Times New Roman" w:hAnsi="Times New Roman" w:cs="Times New Roman"/>
                <w:b/>
                <w:sz w:val="28"/>
                <w:szCs w:val="28"/>
                <w:lang w:val="kk-KZ"/>
              </w:rPr>
            </w:pPr>
            <w:r w:rsidRPr="00D222BE">
              <w:rPr>
                <w:rFonts w:ascii="Times New Roman" w:hAnsi="Times New Roman" w:cs="Times New Roman"/>
                <w:b/>
                <w:sz w:val="28"/>
                <w:szCs w:val="28"/>
                <w:lang w:val="kk-KZ"/>
              </w:rPr>
              <w:t>БЕЛГІЛЕУЛЕР МЕН ҚЫСҚАРТУЛАР</w:t>
            </w:r>
            <w:r>
              <w:rPr>
                <w:rFonts w:ascii="Times New Roman" w:hAnsi="Times New Roman" w:cs="Times New Roman"/>
                <w:b/>
                <w:sz w:val="28"/>
                <w:szCs w:val="28"/>
                <w:lang w:val="kk-KZ"/>
              </w:rPr>
              <w:t xml:space="preserve"> </w:t>
            </w:r>
            <w:r w:rsidRPr="00784910">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784910">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784910">
              <w:rPr>
                <w:rFonts w:ascii="Times New Roman" w:hAnsi="Times New Roman" w:cs="Times New Roman"/>
                <w:bCs/>
                <w:sz w:val="28"/>
                <w:szCs w:val="28"/>
                <w:lang w:val="kk-KZ"/>
              </w:rPr>
              <w:t>.</w:t>
            </w:r>
          </w:p>
        </w:tc>
        <w:tc>
          <w:tcPr>
            <w:tcW w:w="636" w:type="dxa"/>
          </w:tcPr>
          <w:p w14:paraId="01F7C1FC" w14:textId="62BFEE8E" w:rsidR="00784910" w:rsidRPr="00D222BE" w:rsidRDefault="00784910" w:rsidP="00784910">
            <w:pPr>
              <w:spacing w:after="0" w:line="240" w:lineRule="auto"/>
              <w:rPr>
                <w:rFonts w:ascii="Times New Roman" w:hAnsi="Times New Roman" w:cs="Times New Roman"/>
                <w:bCs/>
                <w:sz w:val="28"/>
                <w:szCs w:val="28"/>
                <w:lang w:val="kk-KZ"/>
              </w:rPr>
            </w:pPr>
            <w:r w:rsidRPr="00D222BE">
              <w:rPr>
                <w:rFonts w:ascii="Times New Roman" w:hAnsi="Times New Roman" w:cs="Times New Roman"/>
                <w:bCs/>
                <w:sz w:val="28"/>
                <w:szCs w:val="28"/>
                <w:lang w:val="kk-KZ"/>
              </w:rPr>
              <w:t>5</w:t>
            </w:r>
          </w:p>
        </w:tc>
      </w:tr>
      <w:tr w:rsidR="00784910" w14:paraId="25321FA2" w14:textId="77777777" w:rsidTr="00461C30">
        <w:tc>
          <w:tcPr>
            <w:tcW w:w="8708" w:type="dxa"/>
          </w:tcPr>
          <w:p w14:paraId="5D723624" w14:textId="1F1E556F" w:rsidR="00784910" w:rsidRPr="00D222BE" w:rsidRDefault="00784910" w:rsidP="00784910">
            <w:pPr>
              <w:spacing w:after="0" w:line="240" w:lineRule="auto"/>
              <w:rPr>
                <w:rFonts w:ascii="Times New Roman" w:hAnsi="Times New Roman" w:cs="Times New Roman"/>
                <w:b/>
                <w:sz w:val="28"/>
                <w:szCs w:val="28"/>
                <w:lang w:val="kk-KZ"/>
              </w:rPr>
            </w:pPr>
            <w:r w:rsidRPr="00D222BE">
              <w:rPr>
                <w:rFonts w:ascii="Times New Roman" w:hAnsi="Times New Roman" w:cs="Times New Roman"/>
                <w:b/>
                <w:sz w:val="28"/>
                <w:szCs w:val="28"/>
                <w:lang w:val="kk-KZ"/>
              </w:rPr>
              <w:t>КІРІСПЕ</w:t>
            </w:r>
            <w:r>
              <w:rPr>
                <w:rFonts w:ascii="Times New Roman" w:hAnsi="Times New Roman" w:cs="Times New Roman"/>
                <w:b/>
                <w:sz w:val="28"/>
                <w:szCs w:val="28"/>
                <w:lang w:val="kk-KZ"/>
              </w:rPr>
              <w:t xml:space="preserve"> </w:t>
            </w:r>
            <w:r w:rsidRPr="00784910">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784910">
              <w:rPr>
                <w:rFonts w:ascii="Times New Roman" w:hAnsi="Times New Roman" w:cs="Times New Roman"/>
                <w:bCs/>
                <w:sz w:val="28"/>
                <w:szCs w:val="28"/>
                <w:lang w:val="kk-KZ"/>
              </w:rPr>
              <w:t>...............................................................</w:t>
            </w:r>
            <w:r>
              <w:rPr>
                <w:rFonts w:ascii="Times New Roman" w:hAnsi="Times New Roman" w:cs="Times New Roman"/>
                <w:bCs/>
                <w:sz w:val="28"/>
                <w:szCs w:val="28"/>
                <w:lang w:val="kk-KZ"/>
              </w:rPr>
              <w:t>.</w:t>
            </w:r>
            <w:r w:rsidRPr="00784910">
              <w:rPr>
                <w:rFonts w:ascii="Times New Roman" w:hAnsi="Times New Roman" w:cs="Times New Roman"/>
                <w:bCs/>
                <w:sz w:val="28"/>
                <w:szCs w:val="28"/>
                <w:lang w:val="kk-KZ"/>
              </w:rPr>
              <w:t>.</w:t>
            </w:r>
          </w:p>
        </w:tc>
        <w:tc>
          <w:tcPr>
            <w:tcW w:w="636" w:type="dxa"/>
          </w:tcPr>
          <w:p w14:paraId="0193FBDE" w14:textId="28687D1B" w:rsidR="00784910" w:rsidRPr="00D222BE" w:rsidRDefault="00784910" w:rsidP="00784910">
            <w:pPr>
              <w:spacing w:after="0" w:line="240" w:lineRule="auto"/>
              <w:rPr>
                <w:rFonts w:ascii="Times New Roman" w:hAnsi="Times New Roman" w:cs="Times New Roman"/>
                <w:bCs/>
                <w:sz w:val="28"/>
                <w:szCs w:val="28"/>
                <w:lang w:val="kk-KZ"/>
              </w:rPr>
            </w:pPr>
            <w:r w:rsidRPr="00D222BE">
              <w:rPr>
                <w:rFonts w:ascii="Times New Roman" w:hAnsi="Times New Roman" w:cs="Times New Roman"/>
                <w:bCs/>
                <w:sz w:val="28"/>
                <w:szCs w:val="28"/>
                <w:lang w:val="kk-KZ"/>
              </w:rPr>
              <w:t>6</w:t>
            </w:r>
          </w:p>
        </w:tc>
      </w:tr>
      <w:tr w:rsidR="00784910" w:rsidRPr="00AA5A73" w14:paraId="610D9E00" w14:textId="77777777" w:rsidTr="00461C30">
        <w:tc>
          <w:tcPr>
            <w:tcW w:w="8708" w:type="dxa"/>
          </w:tcPr>
          <w:p w14:paraId="66ABACC1" w14:textId="65B1274E" w:rsidR="00784910" w:rsidRPr="00016E5F" w:rsidRDefault="00784910" w:rsidP="00784910">
            <w:pPr>
              <w:pStyle w:val="a5"/>
              <w:numPr>
                <w:ilvl w:val="0"/>
                <w:numId w:val="6"/>
              </w:numPr>
              <w:tabs>
                <w:tab w:val="left" w:pos="0"/>
                <w:tab w:val="left" w:pos="180"/>
              </w:tabs>
              <w:spacing w:after="0" w:line="240" w:lineRule="auto"/>
              <w:ind w:left="0" w:firstLine="0"/>
              <w:rPr>
                <w:rFonts w:ascii="Times New Roman" w:hAnsi="Times New Roman" w:cs="Times New Roman"/>
                <w:b/>
                <w:sz w:val="28"/>
                <w:szCs w:val="28"/>
                <w:lang w:val="kk-KZ"/>
              </w:rPr>
            </w:pPr>
            <w:r w:rsidRPr="00D222BE">
              <w:rPr>
                <w:rFonts w:ascii="Times New Roman" w:hAnsi="Times New Roman" w:cs="Times New Roman"/>
                <w:b/>
                <w:sz w:val="28"/>
                <w:szCs w:val="28"/>
                <w:lang w:val="kk-KZ"/>
              </w:rPr>
              <w:t>БІЛІМ</w:t>
            </w:r>
            <w:r>
              <w:rPr>
                <w:rFonts w:ascii="Times New Roman" w:hAnsi="Times New Roman" w:cs="Times New Roman"/>
                <w:b/>
                <w:sz w:val="28"/>
                <w:szCs w:val="28"/>
                <w:lang w:val="kk-KZ"/>
              </w:rPr>
              <w:t xml:space="preserve"> </w:t>
            </w:r>
            <w:r w:rsidRPr="00D222BE">
              <w:rPr>
                <w:rFonts w:ascii="Times New Roman" w:hAnsi="Times New Roman" w:cs="Times New Roman"/>
                <w:b/>
                <w:sz w:val="28"/>
                <w:szCs w:val="28"/>
                <w:lang w:val="kk-KZ"/>
              </w:rPr>
              <w:t>БЕРУ</w:t>
            </w:r>
            <w:r>
              <w:rPr>
                <w:rFonts w:ascii="Times New Roman" w:hAnsi="Times New Roman" w:cs="Times New Roman"/>
                <w:b/>
                <w:sz w:val="28"/>
                <w:szCs w:val="28"/>
                <w:lang w:val="kk-KZ"/>
              </w:rPr>
              <w:t xml:space="preserve"> </w:t>
            </w:r>
            <w:r w:rsidRPr="00D222BE">
              <w:rPr>
                <w:rFonts w:ascii="Times New Roman" w:hAnsi="Times New Roman" w:cs="Times New Roman"/>
                <w:b/>
                <w:sz w:val="28"/>
                <w:szCs w:val="28"/>
                <w:lang w:val="kk-KZ"/>
              </w:rPr>
              <w:t>ҮРДІСІН</w:t>
            </w:r>
            <w:r>
              <w:rPr>
                <w:rFonts w:ascii="Times New Roman" w:hAnsi="Times New Roman" w:cs="Times New Roman"/>
                <w:b/>
                <w:sz w:val="28"/>
                <w:szCs w:val="28"/>
                <w:lang w:val="kk-KZ"/>
              </w:rPr>
              <w:t xml:space="preserve"> </w:t>
            </w:r>
            <w:r w:rsidRPr="00D222BE">
              <w:rPr>
                <w:rFonts w:ascii="Times New Roman" w:hAnsi="Times New Roman" w:cs="Times New Roman"/>
                <w:b/>
                <w:sz w:val="28"/>
                <w:szCs w:val="28"/>
                <w:lang w:val="kk-KZ"/>
              </w:rPr>
              <w:t>ГУМАНИЗАЦИЯЛАУДЫҢ</w:t>
            </w:r>
            <w:r>
              <w:rPr>
                <w:rFonts w:ascii="Times New Roman" w:hAnsi="Times New Roman" w:cs="Times New Roman"/>
                <w:b/>
                <w:sz w:val="28"/>
                <w:szCs w:val="28"/>
                <w:lang w:val="kk-KZ"/>
              </w:rPr>
              <w:t xml:space="preserve"> </w:t>
            </w:r>
            <w:r w:rsidRPr="00D222BE">
              <w:rPr>
                <w:rFonts w:ascii="Times New Roman" w:hAnsi="Times New Roman" w:cs="Times New Roman"/>
                <w:b/>
                <w:sz w:val="28"/>
                <w:szCs w:val="28"/>
                <w:lang w:val="kk-KZ"/>
              </w:rPr>
              <w:t>ТЕОРИЯЛЫҚ</w:t>
            </w:r>
            <w:r>
              <w:rPr>
                <w:rFonts w:ascii="Times New Roman" w:hAnsi="Times New Roman" w:cs="Times New Roman"/>
                <w:b/>
                <w:sz w:val="28"/>
                <w:szCs w:val="28"/>
                <w:lang w:val="kk-KZ"/>
              </w:rPr>
              <w:t xml:space="preserve"> </w:t>
            </w:r>
            <w:r w:rsidRPr="00D222BE">
              <w:rPr>
                <w:rFonts w:ascii="Times New Roman" w:hAnsi="Times New Roman" w:cs="Times New Roman"/>
                <w:b/>
                <w:sz w:val="28"/>
                <w:szCs w:val="28"/>
                <w:lang w:val="kk-KZ"/>
              </w:rPr>
              <w:t xml:space="preserve">НЕГІЗДЕРІ  </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p>
        </w:tc>
        <w:tc>
          <w:tcPr>
            <w:tcW w:w="636" w:type="dxa"/>
          </w:tcPr>
          <w:p w14:paraId="20B7F14B" w14:textId="77777777" w:rsidR="00784910" w:rsidRDefault="00784910" w:rsidP="00784910">
            <w:pPr>
              <w:spacing w:after="0" w:line="240" w:lineRule="auto"/>
              <w:rPr>
                <w:rFonts w:ascii="Times New Roman" w:hAnsi="Times New Roman" w:cs="Times New Roman"/>
                <w:bCs/>
                <w:sz w:val="28"/>
                <w:szCs w:val="28"/>
                <w:lang w:val="kk-KZ"/>
              </w:rPr>
            </w:pPr>
          </w:p>
          <w:p w14:paraId="630F67CA" w14:textId="5EE8B6C1" w:rsidR="00784910" w:rsidRPr="00AA5A73" w:rsidRDefault="00784910" w:rsidP="00784910">
            <w:pPr>
              <w:spacing w:after="0" w:line="240" w:lineRule="auto"/>
              <w:rPr>
                <w:rFonts w:ascii="Times New Roman" w:hAnsi="Times New Roman" w:cs="Times New Roman"/>
                <w:bCs/>
                <w:sz w:val="28"/>
                <w:szCs w:val="28"/>
                <w:highlight w:val="yellow"/>
                <w:lang w:val="kk-KZ"/>
              </w:rPr>
            </w:pPr>
            <w:r w:rsidRPr="00784910">
              <w:rPr>
                <w:rFonts w:ascii="Times New Roman" w:hAnsi="Times New Roman" w:cs="Times New Roman"/>
                <w:bCs/>
                <w:sz w:val="28"/>
                <w:szCs w:val="28"/>
                <w:lang w:val="kk-KZ"/>
              </w:rPr>
              <w:t>15</w:t>
            </w:r>
          </w:p>
        </w:tc>
      </w:tr>
      <w:tr w:rsidR="00784910" w14:paraId="79F38973" w14:textId="77777777" w:rsidTr="00461C30">
        <w:tc>
          <w:tcPr>
            <w:tcW w:w="8708" w:type="dxa"/>
          </w:tcPr>
          <w:p w14:paraId="4330E0FD" w14:textId="447EDBBF" w:rsidR="00784910" w:rsidRPr="00D222BE" w:rsidRDefault="00784910" w:rsidP="00784910">
            <w:pPr>
              <w:tabs>
                <w:tab w:val="left" w:pos="0"/>
                <w:tab w:val="left" w:pos="180"/>
              </w:tabs>
              <w:spacing w:after="0" w:line="240" w:lineRule="auto"/>
              <w:rPr>
                <w:rFonts w:ascii="Times New Roman" w:hAnsi="Times New Roman" w:cs="Times New Roman"/>
                <w:b/>
                <w:sz w:val="28"/>
                <w:szCs w:val="28"/>
                <w:lang w:val="kk-KZ"/>
              </w:rPr>
            </w:pPr>
            <w:r w:rsidRPr="00D222BE">
              <w:rPr>
                <w:rFonts w:ascii="Times New Roman" w:hAnsi="Times New Roman" w:cs="Times New Roman"/>
                <w:sz w:val="28"/>
                <w:szCs w:val="28"/>
                <w:lang w:val="kk-KZ"/>
              </w:rPr>
              <w:t>1.1</w:t>
            </w:r>
            <w:r w:rsidR="005F5F6D">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Білім</w:t>
            </w:r>
            <w:r w:rsidR="00C40B48">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беруді</w:t>
            </w:r>
            <w:r w:rsidR="00C40B48">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гуманизация</w:t>
            </w:r>
            <w:r w:rsidR="00C40B48">
              <w:rPr>
                <w:rFonts w:ascii="Times New Roman" w:hAnsi="Times New Roman" w:cs="Times New Roman"/>
                <w:sz w:val="28"/>
                <w:szCs w:val="28"/>
                <w:lang w:val="kk-KZ"/>
              </w:rPr>
              <w:t xml:space="preserve">лаудың </w:t>
            </w:r>
            <w:r w:rsidRPr="00D222BE">
              <w:rPr>
                <w:rFonts w:ascii="Times New Roman" w:hAnsi="Times New Roman" w:cs="Times New Roman"/>
                <w:sz w:val="28"/>
                <w:szCs w:val="28"/>
                <w:lang w:val="kk-KZ"/>
              </w:rPr>
              <w:t>бағыттары</w:t>
            </w:r>
            <w:r w:rsidR="007C0D96" w:rsidRPr="00784910">
              <w:rPr>
                <w:rFonts w:ascii="Times New Roman" w:hAnsi="Times New Roman" w:cs="Times New Roman"/>
                <w:bCs/>
                <w:sz w:val="28"/>
                <w:szCs w:val="28"/>
                <w:lang w:val="kk-KZ"/>
              </w:rPr>
              <w:t>.</w:t>
            </w:r>
            <w:r w:rsidR="00C40B48">
              <w:rPr>
                <w:rFonts w:ascii="Times New Roman" w:hAnsi="Times New Roman" w:cs="Times New Roman"/>
                <w:bCs/>
                <w:sz w:val="28"/>
                <w:szCs w:val="28"/>
                <w:lang w:val="kk-KZ"/>
              </w:rPr>
              <w:t>..................................</w:t>
            </w:r>
            <w:r w:rsidR="005F5F6D">
              <w:rPr>
                <w:rFonts w:ascii="Times New Roman" w:hAnsi="Times New Roman" w:cs="Times New Roman"/>
                <w:bCs/>
                <w:sz w:val="28"/>
                <w:szCs w:val="28"/>
                <w:lang w:val="kk-KZ"/>
              </w:rPr>
              <w:t>.</w:t>
            </w:r>
            <w:r w:rsidR="00C40B48">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p>
        </w:tc>
        <w:tc>
          <w:tcPr>
            <w:tcW w:w="636" w:type="dxa"/>
          </w:tcPr>
          <w:p w14:paraId="45341417" w14:textId="24292BBE" w:rsidR="00784910" w:rsidRPr="00D222BE" w:rsidRDefault="00784910" w:rsidP="00784910">
            <w:pPr>
              <w:spacing w:after="0" w:line="240" w:lineRule="auto"/>
              <w:rPr>
                <w:rFonts w:ascii="Times New Roman" w:hAnsi="Times New Roman" w:cs="Times New Roman"/>
                <w:bCs/>
                <w:sz w:val="28"/>
                <w:szCs w:val="28"/>
                <w:lang w:val="kk-KZ"/>
              </w:rPr>
            </w:pPr>
            <w:r w:rsidRPr="00D222BE">
              <w:rPr>
                <w:rFonts w:ascii="Times New Roman" w:hAnsi="Times New Roman" w:cs="Times New Roman"/>
                <w:bCs/>
                <w:sz w:val="28"/>
                <w:szCs w:val="28"/>
                <w:lang w:val="kk-KZ"/>
              </w:rPr>
              <w:t>1</w:t>
            </w:r>
            <w:r>
              <w:rPr>
                <w:rFonts w:ascii="Times New Roman" w:hAnsi="Times New Roman" w:cs="Times New Roman"/>
                <w:bCs/>
                <w:sz w:val="28"/>
                <w:szCs w:val="28"/>
                <w:lang w:val="kk-KZ"/>
              </w:rPr>
              <w:t>5</w:t>
            </w:r>
          </w:p>
        </w:tc>
      </w:tr>
      <w:tr w:rsidR="00784910" w14:paraId="3E4906E2" w14:textId="77777777" w:rsidTr="00461C30">
        <w:tc>
          <w:tcPr>
            <w:tcW w:w="8708" w:type="dxa"/>
          </w:tcPr>
          <w:p w14:paraId="49F475B5" w14:textId="208D4DDE" w:rsidR="00784910" w:rsidRPr="00D222BE" w:rsidRDefault="00784910" w:rsidP="00C40B48">
            <w:pPr>
              <w:spacing w:after="0" w:line="240" w:lineRule="auto"/>
              <w:rPr>
                <w:rFonts w:ascii="Times New Roman" w:hAnsi="Times New Roman" w:cs="Times New Roman"/>
                <w:sz w:val="28"/>
                <w:szCs w:val="28"/>
                <w:lang w:val="kk-KZ"/>
              </w:rPr>
            </w:pPr>
            <w:r w:rsidRPr="00D222BE">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Жоғары  оқу   орындарында  пәндерді оқытуд</w:t>
            </w:r>
            <w:r w:rsidR="00C40B48">
              <w:rPr>
                <w:rFonts w:ascii="Times New Roman" w:hAnsi="Times New Roman" w:cs="Times New Roman"/>
                <w:sz w:val="28"/>
                <w:szCs w:val="28"/>
                <w:lang w:val="kk-KZ"/>
              </w:rPr>
              <w:t>ы</w:t>
            </w:r>
            <w:r w:rsidRPr="00D222BE">
              <w:rPr>
                <w:rFonts w:ascii="Times New Roman" w:hAnsi="Times New Roman" w:cs="Times New Roman"/>
                <w:sz w:val="28"/>
                <w:szCs w:val="28"/>
                <w:lang w:val="kk-KZ"/>
              </w:rPr>
              <w:t xml:space="preserve"> </w:t>
            </w:r>
            <w:r w:rsidR="00C40B48" w:rsidRPr="00D222BE">
              <w:rPr>
                <w:rFonts w:ascii="Times New Roman" w:hAnsi="Times New Roman" w:cs="Times New Roman"/>
                <w:sz w:val="28"/>
                <w:szCs w:val="28"/>
                <w:lang w:val="kk-KZ"/>
              </w:rPr>
              <w:t>гуманизацияла</w:t>
            </w:r>
            <w:r w:rsidR="00C40B48">
              <w:rPr>
                <w:rFonts w:ascii="Times New Roman" w:hAnsi="Times New Roman" w:cs="Times New Roman"/>
                <w:sz w:val="28"/>
                <w:szCs w:val="28"/>
                <w:lang w:val="kk-KZ"/>
              </w:rPr>
              <w:t xml:space="preserve">удың </w:t>
            </w:r>
            <w:r w:rsidRPr="00D222BE">
              <w:rPr>
                <w:rFonts w:ascii="Times New Roman" w:hAnsi="Times New Roman" w:cs="Times New Roman"/>
                <w:sz w:val="28"/>
                <w:szCs w:val="28"/>
                <w:lang w:val="kk-KZ"/>
              </w:rPr>
              <w:t>негізгі</w:t>
            </w:r>
            <w:r w:rsidR="00C40B48">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аспектілері</w:t>
            </w:r>
            <w:r w:rsidR="007C0D96" w:rsidRPr="00784910">
              <w:rPr>
                <w:rFonts w:ascii="Times New Roman" w:hAnsi="Times New Roman" w:cs="Times New Roman"/>
                <w:bCs/>
                <w:sz w:val="28"/>
                <w:szCs w:val="28"/>
                <w:lang w:val="kk-KZ"/>
              </w:rPr>
              <w:t>................................................</w:t>
            </w:r>
            <w:r w:rsidR="00C40B48">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p>
        </w:tc>
        <w:tc>
          <w:tcPr>
            <w:tcW w:w="636" w:type="dxa"/>
          </w:tcPr>
          <w:p w14:paraId="641D8534" w14:textId="77777777" w:rsidR="00784910" w:rsidRDefault="00784910" w:rsidP="00784910">
            <w:pPr>
              <w:spacing w:after="0" w:line="240" w:lineRule="auto"/>
              <w:rPr>
                <w:rFonts w:ascii="Times New Roman" w:hAnsi="Times New Roman" w:cs="Times New Roman"/>
                <w:bCs/>
                <w:sz w:val="28"/>
                <w:szCs w:val="28"/>
                <w:lang w:val="kk-KZ"/>
              </w:rPr>
            </w:pPr>
          </w:p>
          <w:p w14:paraId="42547CEA" w14:textId="4F49FA8B" w:rsidR="00784910" w:rsidRPr="00D222BE" w:rsidRDefault="00784910" w:rsidP="00784910">
            <w:pPr>
              <w:spacing w:after="0" w:line="240" w:lineRule="auto"/>
              <w:rPr>
                <w:rFonts w:ascii="Times New Roman" w:hAnsi="Times New Roman" w:cs="Times New Roman"/>
                <w:bCs/>
                <w:sz w:val="28"/>
                <w:szCs w:val="28"/>
                <w:lang w:val="kk-KZ"/>
              </w:rPr>
            </w:pPr>
            <w:r w:rsidRPr="00D222BE">
              <w:rPr>
                <w:rFonts w:ascii="Times New Roman" w:hAnsi="Times New Roman" w:cs="Times New Roman"/>
                <w:bCs/>
                <w:sz w:val="28"/>
                <w:szCs w:val="28"/>
                <w:lang w:val="kk-KZ"/>
              </w:rPr>
              <w:t>4</w:t>
            </w:r>
            <w:r>
              <w:rPr>
                <w:rFonts w:ascii="Times New Roman" w:hAnsi="Times New Roman" w:cs="Times New Roman"/>
                <w:bCs/>
                <w:sz w:val="28"/>
                <w:szCs w:val="28"/>
                <w:lang w:val="kk-KZ"/>
              </w:rPr>
              <w:t>3</w:t>
            </w:r>
          </w:p>
        </w:tc>
      </w:tr>
      <w:tr w:rsidR="00784910" w14:paraId="228D4A86" w14:textId="77777777" w:rsidTr="00461C30">
        <w:tc>
          <w:tcPr>
            <w:tcW w:w="8708" w:type="dxa"/>
          </w:tcPr>
          <w:p w14:paraId="2D1D02DE" w14:textId="271726C0" w:rsidR="00784910" w:rsidRPr="00D222BE" w:rsidRDefault="00784910" w:rsidP="00784910">
            <w:pPr>
              <w:spacing w:after="0" w:line="240" w:lineRule="auto"/>
              <w:rPr>
                <w:rFonts w:ascii="Times New Roman" w:hAnsi="Times New Roman" w:cs="Times New Roman"/>
                <w:sz w:val="28"/>
                <w:szCs w:val="28"/>
                <w:lang w:val="kk-KZ"/>
              </w:rPr>
            </w:pPr>
            <w:r w:rsidRPr="00D222BE">
              <w:rPr>
                <w:rFonts w:ascii="Times New Roman" w:hAnsi="Times New Roman" w:cs="Times New Roman"/>
                <w:sz w:val="28"/>
                <w:szCs w:val="28"/>
                <w:lang w:val="kk-KZ"/>
              </w:rPr>
              <w:t>1.3</w:t>
            </w:r>
            <w:r>
              <w:rPr>
                <w:rFonts w:ascii="Times New Roman" w:hAnsi="Times New Roman" w:cs="Times New Roman"/>
                <w:sz w:val="28"/>
                <w:szCs w:val="28"/>
                <w:lang w:val="kk-KZ"/>
              </w:rPr>
              <w:t xml:space="preserve"> </w:t>
            </w:r>
            <w:bookmarkStart w:id="2" w:name="_Hlk150787183"/>
            <w:r w:rsidRPr="00D222BE">
              <w:rPr>
                <w:rFonts w:ascii="Times New Roman" w:hAnsi="Times New Roman" w:cs="Times New Roman"/>
                <w:sz w:val="28"/>
                <w:szCs w:val="28"/>
                <w:lang w:val="kk-KZ"/>
              </w:rPr>
              <w:t>Жоғары оқу орындарында химия</w:t>
            </w:r>
            <w:r>
              <w:rPr>
                <w:rFonts w:ascii="Times New Roman" w:hAnsi="Times New Roman" w:cs="Times New Roman"/>
                <w:sz w:val="28"/>
                <w:szCs w:val="28"/>
                <w:lang w:val="kk-KZ"/>
              </w:rPr>
              <w:t>ны</w:t>
            </w:r>
            <w:r w:rsidRPr="00D222BE">
              <w:rPr>
                <w:rFonts w:ascii="Times New Roman" w:hAnsi="Times New Roman" w:cs="Times New Roman"/>
                <w:sz w:val="28"/>
                <w:szCs w:val="28"/>
                <w:lang w:val="kk-KZ"/>
              </w:rPr>
              <w:t xml:space="preserve"> оқытуды</w:t>
            </w:r>
            <w:r w:rsidR="00542A8B">
              <w:rPr>
                <w:rFonts w:ascii="Times New Roman" w:hAnsi="Times New Roman" w:cs="Times New Roman"/>
                <w:sz w:val="28"/>
                <w:szCs w:val="28"/>
                <w:lang w:val="kk-KZ"/>
              </w:rPr>
              <w:t xml:space="preserve"> </w:t>
            </w:r>
            <w:r w:rsidR="00C40B48" w:rsidRPr="00D222BE">
              <w:rPr>
                <w:rFonts w:ascii="Times New Roman" w:hAnsi="Times New Roman" w:cs="Times New Roman"/>
                <w:sz w:val="28"/>
                <w:szCs w:val="28"/>
                <w:lang w:val="kk-KZ"/>
              </w:rPr>
              <w:t>гуманизацияла</w:t>
            </w:r>
            <w:r w:rsidR="00C40B48">
              <w:rPr>
                <w:rFonts w:ascii="Times New Roman" w:hAnsi="Times New Roman" w:cs="Times New Roman"/>
                <w:sz w:val="28"/>
                <w:szCs w:val="28"/>
                <w:lang w:val="kk-KZ"/>
              </w:rPr>
              <w:t>удың</w:t>
            </w:r>
            <w:r w:rsidR="00C40B48" w:rsidRPr="00D222BE">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қазіргі жағдайы</w:t>
            </w:r>
            <w:r w:rsidR="007C0D96">
              <w:rPr>
                <w:rFonts w:ascii="Times New Roman" w:hAnsi="Times New Roman" w:cs="Times New Roman"/>
                <w:sz w:val="28"/>
                <w:szCs w:val="28"/>
                <w:lang w:val="kk-KZ"/>
              </w:rPr>
              <w:t xml:space="preserve"> </w:t>
            </w:r>
            <w:bookmarkEnd w:id="2"/>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p>
        </w:tc>
        <w:tc>
          <w:tcPr>
            <w:tcW w:w="636" w:type="dxa"/>
          </w:tcPr>
          <w:p w14:paraId="447172B2" w14:textId="77777777" w:rsidR="00784910" w:rsidRDefault="00784910" w:rsidP="00784910">
            <w:pPr>
              <w:spacing w:after="0" w:line="240" w:lineRule="auto"/>
              <w:rPr>
                <w:rFonts w:ascii="Times New Roman" w:hAnsi="Times New Roman" w:cs="Times New Roman"/>
                <w:bCs/>
                <w:sz w:val="28"/>
                <w:szCs w:val="28"/>
                <w:lang w:val="kk-KZ"/>
              </w:rPr>
            </w:pPr>
          </w:p>
          <w:p w14:paraId="4D03B6EC" w14:textId="2F860B6F" w:rsidR="00784910" w:rsidRPr="00784910" w:rsidRDefault="00784910" w:rsidP="00784910">
            <w:pPr>
              <w:spacing w:after="0" w:line="240" w:lineRule="auto"/>
              <w:rPr>
                <w:rFonts w:ascii="Times New Roman" w:hAnsi="Times New Roman" w:cs="Times New Roman"/>
                <w:bCs/>
                <w:sz w:val="28"/>
                <w:szCs w:val="28"/>
                <w:lang w:val="kk-KZ"/>
              </w:rPr>
            </w:pPr>
            <w:r w:rsidRPr="00D222BE">
              <w:rPr>
                <w:rFonts w:ascii="Times New Roman" w:hAnsi="Times New Roman" w:cs="Times New Roman"/>
                <w:bCs/>
                <w:sz w:val="28"/>
                <w:szCs w:val="28"/>
                <w:lang w:val="kk-KZ"/>
              </w:rPr>
              <w:t>6</w:t>
            </w:r>
            <w:r>
              <w:rPr>
                <w:rFonts w:ascii="Times New Roman" w:hAnsi="Times New Roman" w:cs="Times New Roman"/>
                <w:bCs/>
                <w:sz w:val="28"/>
                <w:szCs w:val="28"/>
                <w:lang w:val="kk-KZ"/>
              </w:rPr>
              <w:t>3</w:t>
            </w:r>
          </w:p>
        </w:tc>
      </w:tr>
      <w:tr w:rsidR="00784910" w14:paraId="6BAA01B3" w14:textId="77777777" w:rsidTr="00461C30">
        <w:tc>
          <w:tcPr>
            <w:tcW w:w="8708" w:type="dxa"/>
          </w:tcPr>
          <w:p w14:paraId="17BC5F2D" w14:textId="37063B69" w:rsidR="00784910" w:rsidRPr="00D222BE" w:rsidRDefault="00784910" w:rsidP="00784910">
            <w:pPr>
              <w:spacing w:after="0" w:line="240" w:lineRule="auto"/>
              <w:rPr>
                <w:rFonts w:ascii="Times New Roman" w:hAnsi="Times New Roman" w:cs="Times New Roman"/>
                <w:sz w:val="28"/>
                <w:szCs w:val="28"/>
                <w:lang w:val="kk-KZ"/>
              </w:rPr>
            </w:pPr>
            <w:r w:rsidRPr="00D222BE">
              <w:rPr>
                <w:rFonts w:ascii="Times New Roman" w:hAnsi="Times New Roman" w:cs="Times New Roman"/>
                <w:sz w:val="28"/>
                <w:szCs w:val="28"/>
                <w:lang w:val="kk-KZ"/>
              </w:rPr>
              <w:t>Бірінші бөлім бойынша тұжырым</w:t>
            </w:r>
            <w:r w:rsidR="007C0D96">
              <w:rPr>
                <w:rFonts w:ascii="Times New Roman" w:hAnsi="Times New Roman" w:cs="Times New Roman"/>
                <w:sz w:val="28"/>
                <w:szCs w:val="28"/>
                <w:lang w:val="kk-KZ"/>
              </w:rPr>
              <w:t xml:space="preserve"> </w:t>
            </w:r>
            <w:r w:rsidR="007C0D96" w:rsidRPr="00784910">
              <w:rPr>
                <w:rFonts w:ascii="Times New Roman" w:hAnsi="Times New Roman" w:cs="Times New Roman"/>
                <w:bCs/>
                <w:sz w:val="28"/>
                <w:szCs w:val="28"/>
                <w:lang w:val="kk-KZ"/>
              </w:rPr>
              <w:t>.............................................................</w:t>
            </w:r>
          </w:p>
        </w:tc>
        <w:tc>
          <w:tcPr>
            <w:tcW w:w="636" w:type="dxa"/>
          </w:tcPr>
          <w:p w14:paraId="309BFF9D" w14:textId="6A060AD2" w:rsidR="00784910" w:rsidRPr="00D222BE" w:rsidRDefault="00784910" w:rsidP="0078491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78</w:t>
            </w:r>
          </w:p>
        </w:tc>
      </w:tr>
      <w:tr w:rsidR="00784910" w14:paraId="7D9B937A" w14:textId="77777777" w:rsidTr="00461C30">
        <w:tc>
          <w:tcPr>
            <w:tcW w:w="8708" w:type="dxa"/>
          </w:tcPr>
          <w:p w14:paraId="14BC3F81" w14:textId="6C493C4E" w:rsidR="00784910" w:rsidRPr="00016E5F" w:rsidRDefault="00784910" w:rsidP="00784910">
            <w:pPr>
              <w:spacing w:after="0" w:line="240" w:lineRule="auto"/>
              <w:rPr>
                <w:rFonts w:ascii="Times New Roman" w:hAnsi="Times New Roman" w:cs="Times New Roman"/>
                <w:b/>
                <w:sz w:val="28"/>
                <w:szCs w:val="28"/>
                <w:lang w:val="kk-KZ"/>
              </w:rPr>
            </w:pPr>
            <w:bookmarkStart w:id="3" w:name="_Hlk146991508"/>
            <w:r w:rsidRPr="00D222BE">
              <w:rPr>
                <w:rFonts w:ascii="Times New Roman" w:hAnsi="Times New Roman" w:cs="Times New Roman"/>
                <w:b/>
                <w:sz w:val="28"/>
                <w:szCs w:val="28"/>
                <w:lang w:val="kk-KZ"/>
              </w:rPr>
              <w:t>2</w:t>
            </w:r>
            <w:r>
              <w:rPr>
                <w:rFonts w:ascii="Times New Roman" w:hAnsi="Times New Roman" w:cs="Times New Roman"/>
                <w:b/>
                <w:sz w:val="28"/>
                <w:szCs w:val="28"/>
                <w:lang w:val="kk-KZ"/>
              </w:rPr>
              <w:t xml:space="preserve"> </w:t>
            </w:r>
            <w:r w:rsidRPr="00D222BE">
              <w:rPr>
                <w:rFonts w:ascii="Times New Roman" w:hAnsi="Times New Roman" w:cs="Times New Roman"/>
                <w:b/>
                <w:sz w:val="28"/>
                <w:szCs w:val="28"/>
                <w:lang w:val="kk-KZ"/>
              </w:rPr>
              <w:t>ХИМИЯ</w:t>
            </w:r>
            <w:r>
              <w:rPr>
                <w:rFonts w:ascii="Times New Roman" w:hAnsi="Times New Roman" w:cs="Times New Roman"/>
                <w:b/>
                <w:sz w:val="28"/>
                <w:szCs w:val="28"/>
                <w:lang w:val="kk-KZ"/>
              </w:rPr>
              <w:t xml:space="preserve">НЫ </w:t>
            </w:r>
            <w:r w:rsidRPr="00D222BE">
              <w:rPr>
                <w:rFonts w:ascii="Times New Roman" w:hAnsi="Times New Roman" w:cs="Times New Roman"/>
                <w:b/>
                <w:sz w:val="28"/>
                <w:szCs w:val="28"/>
                <w:lang w:val="kk-KZ"/>
              </w:rPr>
              <w:t>ОҚЫТУДЫ</w:t>
            </w:r>
            <w:r w:rsidR="00C40B48">
              <w:rPr>
                <w:rFonts w:ascii="Times New Roman" w:hAnsi="Times New Roman" w:cs="Times New Roman"/>
                <w:b/>
                <w:sz w:val="28"/>
                <w:szCs w:val="28"/>
                <w:lang w:val="kk-KZ"/>
              </w:rPr>
              <w:t xml:space="preserve"> </w:t>
            </w:r>
            <w:r w:rsidR="00C40B48" w:rsidRPr="00C40B48">
              <w:rPr>
                <w:rFonts w:ascii="Times New Roman" w:hAnsi="Times New Roman" w:cs="Times New Roman"/>
                <w:b/>
                <w:sz w:val="28"/>
                <w:szCs w:val="28"/>
                <w:lang w:val="kk-KZ"/>
              </w:rPr>
              <w:t>ГУМАНИЗАЦИЯЛА</w:t>
            </w:r>
            <w:r w:rsidR="00C40B48">
              <w:rPr>
                <w:rFonts w:ascii="Times New Roman" w:hAnsi="Times New Roman" w:cs="Times New Roman"/>
                <w:b/>
                <w:sz w:val="28"/>
                <w:szCs w:val="28"/>
                <w:lang w:val="kk-KZ"/>
              </w:rPr>
              <w:t>УДЫҢ</w:t>
            </w:r>
            <w:r w:rsidRPr="00D222BE">
              <w:rPr>
                <w:rFonts w:ascii="Times New Roman" w:hAnsi="Times New Roman" w:cs="Times New Roman"/>
                <w:b/>
                <w:sz w:val="28"/>
                <w:szCs w:val="28"/>
                <w:lang w:val="kk-KZ"/>
              </w:rPr>
              <w:t xml:space="preserve"> </w:t>
            </w:r>
            <w:r>
              <w:rPr>
                <w:rFonts w:ascii="Times New Roman" w:hAnsi="Times New Roman" w:cs="Times New Roman"/>
                <w:b/>
                <w:sz w:val="28"/>
                <w:szCs w:val="28"/>
                <w:lang w:val="kk-KZ"/>
              </w:rPr>
              <w:t>ӘДІСТЕМЕСІ</w:t>
            </w:r>
            <w:r w:rsidR="007C0D96">
              <w:rPr>
                <w:rFonts w:ascii="Times New Roman" w:hAnsi="Times New Roman" w:cs="Times New Roman"/>
                <w:b/>
                <w:sz w:val="28"/>
                <w:szCs w:val="28"/>
                <w:lang w:val="kk-KZ"/>
              </w:rPr>
              <w:t xml:space="preserve"> </w:t>
            </w:r>
            <w:r w:rsidR="007C0D96" w:rsidRPr="00784910">
              <w:rPr>
                <w:rFonts w:ascii="Times New Roman" w:hAnsi="Times New Roman" w:cs="Times New Roman"/>
                <w:bCs/>
                <w:sz w:val="28"/>
                <w:szCs w:val="28"/>
                <w:lang w:val="kk-KZ"/>
              </w:rPr>
              <w:t>.....................................................................................</w:t>
            </w:r>
            <w:r w:rsidR="00C40B48">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p>
        </w:tc>
        <w:tc>
          <w:tcPr>
            <w:tcW w:w="636" w:type="dxa"/>
          </w:tcPr>
          <w:p w14:paraId="096756DE" w14:textId="77777777" w:rsidR="00C40B48" w:rsidRDefault="00C40B48" w:rsidP="00784910">
            <w:pPr>
              <w:spacing w:after="0" w:line="240" w:lineRule="auto"/>
              <w:rPr>
                <w:rFonts w:ascii="Times New Roman" w:hAnsi="Times New Roman" w:cs="Times New Roman"/>
                <w:bCs/>
                <w:sz w:val="28"/>
                <w:szCs w:val="28"/>
                <w:lang w:val="kk-KZ"/>
              </w:rPr>
            </w:pPr>
          </w:p>
          <w:p w14:paraId="14DD01D2" w14:textId="740BF29D" w:rsidR="00784910" w:rsidRPr="00D222BE" w:rsidRDefault="00784910" w:rsidP="0078491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79</w:t>
            </w:r>
          </w:p>
        </w:tc>
      </w:tr>
      <w:tr w:rsidR="00784910" w14:paraId="52AC0CE7" w14:textId="77777777" w:rsidTr="00461C30">
        <w:tc>
          <w:tcPr>
            <w:tcW w:w="8708" w:type="dxa"/>
          </w:tcPr>
          <w:p w14:paraId="075E44F0" w14:textId="71CA22BD" w:rsidR="00784910" w:rsidRPr="00D222BE" w:rsidRDefault="00784910" w:rsidP="00784910">
            <w:pPr>
              <w:spacing w:after="0" w:line="240" w:lineRule="auto"/>
              <w:rPr>
                <w:rFonts w:ascii="Times New Roman" w:hAnsi="Times New Roman" w:cs="Times New Roman"/>
                <w:b/>
                <w:sz w:val="28"/>
                <w:szCs w:val="28"/>
                <w:lang w:val="kk-KZ"/>
              </w:rPr>
            </w:pPr>
            <w:r w:rsidRPr="00D222BE">
              <w:rPr>
                <w:rFonts w:ascii="Times New Roman" w:hAnsi="Times New Roman" w:cs="Times New Roman"/>
                <w:sz w:val="28"/>
                <w:szCs w:val="28"/>
                <w:lang w:val="kk-KZ"/>
              </w:rPr>
              <w:t>2.1</w:t>
            </w:r>
            <w:r>
              <w:rPr>
                <w:rFonts w:ascii="Times New Roman" w:hAnsi="Times New Roman" w:cs="Times New Roman"/>
                <w:sz w:val="28"/>
                <w:szCs w:val="28"/>
                <w:lang w:val="kk-KZ"/>
              </w:rPr>
              <w:t xml:space="preserve"> Ж</w:t>
            </w:r>
            <w:r w:rsidRPr="00D222BE">
              <w:rPr>
                <w:rFonts w:ascii="Times New Roman" w:hAnsi="Times New Roman" w:cs="Times New Roman"/>
                <w:sz w:val="28"/>
                <w:szCs w:val="28"/>
                <w:lang w:val="kk-KZ"/>
              </w:rPr>
              <w:t>оғары оқу орындары</w:t>
            </w:r>
            <w:r>
              <w:rPr>
                <w:rFonts w:ascii="Times New Roman" w:hAnsi="Times New Roman" w:cs="Times New Roman"/>
                <w:sz w:val="28"/>
                <w:szCs w:val="28"/>
                <w:lang w:val="kk-KZ"/>
              </w:rPr>
              <w:t xml:space="preserve"> </w:t>
            </w:r>
            <w:r w:rsidR="0090553B">
              <w:rPr>
                <w:rFonts w:ascii="Times New Roman" w:hAnsi="Times New Roman" w:cs="Times New Roman"/>
                <w:sz w:val="28"/>
                <w:szCs w:val="28"/>
                <w:lang w:val="kk-KZ"/>
              </w:rPr>
              <w:t>білім</w:t>
            </w:r>
            <w:r>
              <w:rPr>
                <w:rFonts w:ascii="Times New Roman" w:hAnsi="Times New Roman" w:cs="Times New Roman"/>
                <w:sz w:val="28"/>
                <w:szCs w:val="28"/>
                <w:lang w:val="kk-KZ"/>
              </w:rPr>
              <w:t xml:space="preserve"> бағдарлама</w:t>
            </w:r>
            <w:r w:rsidR="0090553B">
              <w:rPr>
                <w:rFonts w:ascii="Times New Roman" w:hAnsi="Times New Roman" w:cs="Times New Roman"/>
                <w:sz w:val="28"/>
                <w:szCs w:val="28"/>
                <w:lang w:val="kk-KZ"/>
              </w:rPr>
              <w:t>лар</w:t>
            </w:r>
            <w:r>
              <w:rPr>
                <w:rFonts w:ascii="Times New Roman" w:hAnsi="Times New Roman" w:cs="Times New Roman"/>
                <w:sz w:val="28"/>
                <w:szCs w:val="28"/>
                <w:lang w:val="kk-KZ"/>
              </w:rPr>
              <w:t>ындағы</w:t>
            </w:r>
            <w:r w:rsidRPr="00D222BE">
              <w:rPr>
                <w:rFonts w:ascii="Times New Roman" w:hAnsi="Times New Roman" w:cs="Times New Roman"/>
                <w:sz w:val="28"/>
                <w:szCs w:val="28"/>
                <w:lang w:val="kk-KZ"/>
              </w:rPr>
              <w:t xml:space="preserve"> химия</w:t>
            </w:r>
            <w:r w:rsidR="0090553B">
              <w:rPr>
                <w:rFonts w:ascii="Times New Roman" w:hAnsi="Times New Roman" w:cs="Times New Roman"/>
                <w:sz w:val="28"/>
                <w:szCs w:val="28"/>
                <w:lang w:val="kk-KZ"/>
              </w:rPr>
              <w:t xml:space="preserve">ны оқыту </w:t>
            </w:r>
            <w:r w:rsidRPr="00D222BE">
              <w:rPr>
                <w:rFonts w:ascii="Times New Roman" w:hAnsi="Times New Roman" w:cs="Times New Roman"/>
                <w:sz w:val="28"/>
                <w:szCs w:val="28"/>
                <w:lang w:val="kk-KZ"/>
              </w:rPr>
              <w:t>мазмұны</w:t>
            </w:r>
            <w:r w:rsidR="007C0D96">
              <w:rPr>
                <w:rFonts w:ascii="Times New Roman" w:hAnsi="Times New Roman" w:cs="Times New Roman"/>
                <w:sz w:val="28"/>
                <w:szCs w:val="28"/>
                <w:lang w:val="kk-KZ"/>
              </w:rPr>
              <w:t xml:space="preserve"> ....</w:t>
            </w:r>
            <w:r w:rsidR="0090553B">
              <w:rPr>
                <w:rFonts w:ascii="Times New Roman" w:hAnsi="Times New Roman" w:cs="Times New Roman"/>
                <w:sz w:val="28"/>
                <w:szCs w:val="28"/>
                <w:lang w:val="kk-KZ"/>
              </w:rPr>
              <w:t>..................................................................................................</w:t>
            </w:r>
            <w:r w:rsidR="007C0D96">
              <w:rPr>
                <w:rFonts w:ascii="Times New Roman" w:hAnsi="Times New Roman" w:cs="Times New Roman"/>
                <w:sz w:val="28"/>
                <w:szCs w:val="28"/>
                <w:lang w:val="kk-KZ"/>
              </w:rPr>
              <w:t>..</w:t>
            </w:r>
          </w:p>
        </w:tc>
        <w:tc>
          <w:tcPr>
            <w:tcW w:w="636" w:type="dxa"/>
          </w:tcPr>
          <w:p w14:paraId="50BE3426" w14:textId="77777777" w:rsidR="0090553B" w:rsidRDefault="0090553B" w:rsidP="00784910">
            <w:pPr>
              <w:spacing w:after="0" w:line="240" w:lineRule="auto"/>
              <w:rPr>
                <w:rFonts w:ascii="Times New Roman" w:hAnsi="Times New Roman" w:cs="Times New Roman"/>
                <w:bCs/>
                <w:sz w:val="28"/>
                <w:szCs w:val="28"/>
                <w:lang w:val="kk-KZ"/>
              </w:rPr>
            </w:pPr>
          </w:p>
          <w:p w14:paraId="46876149" w14:textId="3BD76158" w:rsidR="00784910" w:rsidRPr="00D222BE" w:rsidRDefault="00784910" w:rsidP="0078491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79</w:t>
            </w:r>
          </w:p>
        </w:tc>
      </w:tr>
      <w:tr w:rsidR="00784910" w14:paraId="3BBEFC23" w14:textId="77777777" w:rsidTr="00461C30">
        <w:tc>
          <w:tcPr>
            <w:tcW w:w="8708" w:type="dxa"/>
          </w:tcPr>
          <w:p w14:paraId="0F669B82" w14:textId="63A7DC21" w:rsidR="00784910" w:rsidRPr="00D222BE" w:rsidRDefault="00784910" w:rsidP="00784910">
            <w:pPr>
              <w:spacing w:after="0" w:line="240" w:lineRule="auto"/>
              <w:rPr>
                <w:rFonts w:ascii="Times New Roman" w:hAnsi="Times New Roman" w:cs="Times New Roman"/>
                <w:sz w:val="28"/>
                <w:szCs w:val="28"/>
                <w:lang w:val="kk-KZ"/>
              </w:rPr>
            </w:pPr>
            <w:r w:rsidRPr="00D222BE">
              <w:rPr>
                <w:rFonts w:ascii="Times New Roman" w:hAnsi="Times New Roman" w:cs="Times New Roman"/>
                <w:sz w:val="28"/>
                <w:szCs w:val="28"/>
                <w:lang w:val="kk-KZ"/>
              </w:rPr>
              <w:t>2.2</w:t>
            </w:r>
            <w:r w:rsidR="005F5F6D">
              <w:rPr>
                <w:rFonts w:ascii="Times New Roman" w:hAnsi="Times New Roman" w:cs="Times New Roman"/>
                <w:sz w:val="28"/>
                <w:szCs w:val="28"/>
                <w:lang w:val="kk-KZ"/>
              </w:rPr>
              <w:t xml:space="preserve"> </w:t>
            </w:r>
            <w:bookmarkStart w:id="4" w:name="_Hlk150787281"/>
            <w:r w:rsidR="0090553B">
              <w:rPr>
                <w:rFonts w:ascii="Times New Roman" w:hAnsi="Times New Roman" w:cs="Times New Roman"/>
                <w:sz w:val="28"/>
                <w:szCs w:val="28"/>
                <w:lang w:val="kk-KZ"/>
              </w:rPr>
              <w:t>Ж</w:t>
            </w:r>
            <w:r w:rsidRPr="00D222BE">
              <w:rPr>
                <w:rFonts w:ascii="Times New Roman" w:hAnsi="Times New Roman" w:cs="Times New Roman"/>
                <w:sz w:val="28"/>
                <w:szCs w:val="28"/>
                <w:lang w:val="kk-KZ"/>
              </w:rPr>
              <w:t>оғары</w:t>
            </w:r>
            <w:r>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оқу</w:t>
            </w:r>
            <w:r>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орындарында</w:t>
            </w:r>
            <w:r w:rsidR="0090553B">
              <w:rPr>
                <w:rFonts w:ascii="Times New Roman" w:hAnsi="Times New Roman" w:cs="Times New Roman"/>
                <w:sz w:val="28"/>
                <w:szCs w:val="28"/>
                <w:lang w:val="kk-KZ"/>
              </w:rPr>
              <w:t>ғы педагогикалық мамандықтар</w:t>
            </w:r>
            <w:r w:rsidR="00961704">
              <w:rPr>
                <w:rFonts w:ascii="Times New Roman" w:hAnsi="Times New Roman" w:cs="Times New Roman"/>
                <w:sz w:val="28"/>
                <w:szCs w:val="28"/>
                <w:lang w:val="kk-KZ"/>
              </w:rPr>
              <w:t>ға</w:t>
            </w:r>
            <w:r w:rsidR="0090553B">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химия</w:t>
            </w:r>
            <w:r>
              <w:rPr>
                <w:rFonts w:ascii="Times New Roman" w:hAnsi="Times New Roman" w:cs="Times New Roman"/>
                <w:sz w:val="28"/>
                <w:szCs w:val="28"/>
                <w:lang w:val="kk-KZ"/>
              </w:rPr>
              <w:t>ны</w:t>
            </w:r>
            <w:r w:rsidR="0090553B">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оқыту</w:t>
            </w:r>
            <w:r w:rsidR="005F5F6D">
              <w:rPr>
                <w:rFonts w:ascii="Times New Roman" w:hAnsi="Times New Roman" w:cs="Times New Roman"/>
                <w:sz w:val="28"/>
                <w:szCs w:val="28"/>
                <w:lang w:val="kk-KZ"/>
              </w:rPr>
              <w:t>ды</w:t>
            </w:r>
            <w:r w:rsidR="0090553B">
              <w:rPr>
                <w:rFonts w:ascii="Times New Roman" w:hAnsi="Times New Roman" w:cs="Times New Roman"/>
                <w:sz w:val="28"/>
                <w:szCs w:val="28"/>
                <w:lang w:val="kk-KZ"/>
              </w:rPr>
              <w:t xml:space="preserve"> </w:t>
            </w:r>
            <w:r w:rsidR="005F5F6D" w:rsidRPr="005F5F6D">
              <w:rPr>
                <w:rFonts w:ascii="Times New Roman" w:hAnsi="Times New Roman" w:cs="Times New Roman"/>
                <w:sz w:val="28"/>
                <w:szCs w:val="28"/>
                <w:lang w:val="kk-KZ"/>
              </w:rPr>
              <w:t>гуманизацияла</w:t>
            </w:r>
            <w:r w:rsidR="005F5F6D">
              <w:rPr>
                <w:rFonts w:ascii="Times New Roman" w:hAnsi="Times New Roman" w:cs="Times New Roman"/>
                <w:sz w:val="28"/>
                <w:szCs w:val="28"/>
                <w:lang w:val="kk-KZ"/>
              </w:rPr>
              <w:t>удың</w:t>
            </w:r>
            <w:r w:rsidR="0090553B">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әдістемесі</w:t>
            </w:r>
            <w:bookmarkEnd w:id="4"/>
            <w:r w:rsidR="007C0D96">
              <w:rPr>
                <w:rFonts w:ascii="Times New Roman" w:hAnsi="Times New Roman" w:cs="Times New Roman"/>
                <w:sz w:val="28"/>
                <w:szCs w:val="28"/>
                <w:lang w:val="kk-KZ"/>
              </w:rPr>
              <w:t xml:space="preserve"> </w:t>
            </w:r>
            <w:r w:rsidR="007C0D96" w:rsidRPr="00784910">
              <w:rPr>
                <w:rFonts w:ascii="Times New Roman" w:hAnsi="Times New Roman" w:cs="Times New Roman"/>
                <w:bCs/>
                <w:sz w:val="28"/>
                <w:szCs w:val="28"/>
                <w:lang w:val="kk-KZ"/>
              </w:rPr>
              <w:t>.........................</w:t>
            </w:r>
            <w:r w:rsidR="0090553B">
              <w:rPr>
                <w:rFonts w:ascii="Times New Roman" w:hAnsi="Times New Roman" w:cs="Times New Roman"/>
                <w:bCs/>
                <w:sz w:val="28"/>
                <w:szCs w:val="28"/>
                <w:lang w:val="kk-KZ"/>
              </w:rPr>
              <w:t>.........</w:t>
            </w:r>
          </w:p>
        </w:tc>
        <w:tc>
          <w:tcPr>
            <w:tcW w:w="636" w:type="dxa"/>
          </w:tcPr>
          <w:p w14:paraId="09BCEABD" w14:textId="77777777" w:rsidR="00784910" w:rsidRDefault="00784910" w:rsidP="00784910">
            <w:pPr>
              <w:spacing w:after="0" w:line="240" w:lineRule="auto"/>
              <w:rPr>
                <w:rFonts w:ascii="Times New Roman" w:hAnsi="Times New Roman" w:cs="Times New Roman"/>
                <w:bCs/>
                <w:sz w:val="28"/>
                <w:szCs w:val="28"/>
                <w:lang w:val="kk-KZ"/>
              </w:rPr>
            </w:pPr>
          </w:p>
          <w:p w14:paraId="6E688B90" w14:textId="096BDAFE" w:rsidR="00784910" w:rsidRPr="00016E5F" w:rsidRDefault="00784910" w:rsidP="0078491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94</w:t>
            </w:r>
          </w:p>
        </w:tc>
      </w:tr>
      <w:tr w:rsidR="00784910" w14:paraId="3CD154E9" w14:textId="77777777" w:rsidTr="00461C30">
        <w:tc>
          <w:tcPr>
            <w:tcW w:w="8708" w:type="dxa"/>
          </w:tcPr>
          <w:p w14:paraId="0D2FEA8A" w14:textId="5A5B8D6F" w:rsidR="00784910" w:rsidRPr="00D222BE" w:rsidRDefault="00784910" w:rsidP="00784910">
            <w:pPr>
              <w:spacing w:after="0" w:line="240" w:lineRule="auto"/>
              <w:rPr>
                <w:rFonts w:ascii="Times New Roman" w:hAnsi="Times New Roman" w:cs="Times New Roman"/>
                <w:sz w:val="28"/>
                <w:szCs w:val="28"/>
                <w:lang w:val="kk-KZ"/>
              </w:rPr>
            </w:pPr>
            <w:r w:rsidRPr="00D222BE">
              <w:rPr>
                <w:rFonts w:ascii="Times New Roman" w:hAnsi="Times New Roman" w:cs="Times New Roman"/>
                <w:sz w:val="28"/>
                <w:szCs w:val="28"/>
                <w:lang w:val="kk-KZ"/>
              </w:rPr>
              <w:t>2.3</w:t>
            </w:r>
            <w:r w:rsidR="001B01CC">
              <w:rPr>
                <w:rFonts w:ascii="Times New Roman" w:hAnsi="Times New Roman" w:cs="Times New Roman"/>
                <w:sz w:val="28"/>
                <w:szCs w:val="28"/>
                <w:lang w:val="kk-KZ"/>
              </w:rPr>
              <w:t xml:space="preserve"> </w:t>
            </w:r>
            <w:r w:rsidR="00961704">
              <w:rPr>
                <w:rFonts w:ascii="Times New Roman" w:hAnsi="Times New Roman" w:cs="Times New Roman"/>
                <w:sz w:val="28"/>
                <w:szCs w:val="28"/>
                <w:lang w:val="kk-KZ"/>
              </w:rPr>
              <w:t>Тәжірибелік-</w:t>
            </w:r>
            <w:r w:rsidR="001B01CC">
              <w:rPr>
                <w:rFonts w:ascii="Times New Roman" w:hAnsi="Times New Roman" w:cs="Times New Roman"/>
                <w:sz w:val="28"/>
                <w:szCs w:val="28"/>
                <w:lang w:val="kk-KZ"/>
              </w:rPr>
              <w:t>педагогикалық эксперимент</w:t>
            </w:r>
            <w:r w:rsidR="009648A6">
              <w:rPr>
                <w:rFonts w:ascii="Times New Roman" w:hAnsi="Times New Roman" w:cs="Times New Roman"/>
                <w:sz w:val="28"/>
                <w:szCs w:val="28"/>
                <w:lang w:val="kk-KZ"/>
              </w:rPr>
              <w:t xml:space="preserve"> </w:t>
            </w:r>
            <w:r w:rsidRPr="00D222BE">
              <w:rPr>
                <w:rFonts w:ascii="Times New Roman" w:hAnsi="Times New Roman" w:cs="Times New Roman"/>
                <w:sz w:val="28"/>
                <w:szCs w:val="28"/>
                <w:lang w:val="kk-KZ"/>
              </w:rPr>
              <w:t>және оның нәтижелері</w:t>
            </w:r>
            <w:r w:rsidR="001B01CC">
              <w:rPr>
                <w:rFonts w:ascii="Times New Roman" w:hAnsi="Times New Roman" w:cs="Times New Roman"/>
                <w:sz w:val="28"/>
                <w:szCs w:val="28"/>
                <w:lang w:val="kk-KZ"/>
              </w:rPr>
              <w:t>.</w:t>
            </w:r>
            <w:r w:rsidR="005F5F6D">
              <w:rPr>
                <w:rFonts w:ascii="Times New Roman" w:hAnsi="Times New Roman" w:cs="Times New Roman"/>
                <w:sz w:val="28"/>
                <w:szCs w:val="28"/>
                <w:lang w:val="kk-KZ"/>
              </w:rPr>
              <w:t>............................................................</w:t>
            </w:r>
            <w:r w:rsidR="009648A6">
              <w:rPr>
                <w:rFonts w:ascii="Times New Roman" w:hAnsi="Times New Roman" w:cs="Times New Roman"/>
                <w:sz w:val="28"/>
                <w:szCs w:val="28"/>
                <w:lang w:val="kk-KZ"/>
              </w:rPr>
              <w:t>......................</w:t>
            </w:r>
            <w:r w:rsidR="005F5F6D">
              <w:rPr>
                <w:rFonts w:ascii="Times New Roman" w:hAnsi="Times New Roman" w:cs="Times New Roman"/>
                <w:sz w:val="28"/>
                <w:szCs w:val="28"/>
                <w:lang w:val="kk-KZ"/>
              </w:rPr>
              <w:t>.................</w:t>
            </w:r>
            <w:r w:rsidR="007C0D96">
              <w:rPr>
                <w:rFonts w:ascii="Times New Roman" w:hAnsi="Times New Roman" w:cs="Times New Roman"/>
                <w:sz w:val="28"/>
                <w:szCs w:val="28"/>
                <w:lang w:val="kk-KZ"/>
              </w:rPr>
              <w:t xml:space="preserve"> </w:t>
            </w:r>
          </w:p>
        </w:tc>
        <w:tc>
          <w:tcPr>
            <w:tcW w:w="636" w:type="dxa"/>
          </w:tcPr>
          <w:p w14:paraId="56EB245A" w14:textId="77777777" w:rsidR="00784910" w:rsidRDefault="00784910" w:rsidP="00784910">
            <w:pPr>
              <w:spacing w:after="0" w:line="240" w:lineRule="auto"/>
              <w:rPr>
                <w:rFonts w:ascii="Times New Roman" w:hAnsi="Times New Roman" w:cs="Times New Roman"/>
                <w:bCs/>
                <w:sz w:val="28"/>
                <w:szCs w:val="28"/>
                <w:lang w:val="kk-KZ"/>
              </w:rPr>
            </w:pPr>
          </w:p>
          <w:p w14:paraId="02456F74" w14:textId="6EB560FA" w:rsidR="00784910" w:rsidRPr="00016E5F" w:rsidRDefault="00784910" w:rsidP="0078491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114</w:t>
            </w:r>
          </w:p>
        </w:tc>
      </w:tr>
      <w:bookmarkEnd w:id="3"/>
      <w:tr w:rsidR="00784910" w14:paraId="4B1B8926" w14:textId="77777777" w:rsidTr="00461C30">
        <w:tc>
          <w:tcPr>
            <w:tcW w:w="8708" w:type="dxa"/>
          </w:tcPr>
          <w:p w14:paraId="6F9E17AF" w14:textId="55DD8E1C" w:rsidR="00784910" w:rsidRPr="00D222BE" w:rsidRDefault="00784910" w:rsidP="00784910">
            <w:pPr>
              <w:spacing w:after="0" w:line="240" w:lineRule="auto"/>
              <w:rPr>
                <w:rFonts w:ascii="Times New Roman" w:hAnsi="Times New Roman" w:cs="Times New Roman"/>
                <w:sz w:val="28"/>
                <w:szCs w:val="28"/>
                <w:lang w:val="kk-KZ"/>
              </w:rPr>
            </w:pPr>
            <w:r w:rsidRPr="00D222BE">
              <w:rPr>
                <w:rFonts w:ascii="Times New Roman" w:hAnsi="Times New Roman" w:cs="Times New Roman"/>
                <w:sz w:val="28"/>
                <w:szCs w:val="28"/>
                <w:lang w:val="kk-KZ"/>
              </w:rPr>
              <w:t>Екінші бөлім бойынша тұжырым</w:t>
            </w:r>
            <w:r w:rsidR="007C0D96">
              <w:rPr>
                <w:rFonts w:ascii="Times New Roman" w:hAnsi="Times New Roman" w:cs="Times New Roman"/>
                <w:sz w:val="28"/>
                <w:szCs w:val="28"/>
                <w:lang w:val="kk-KZ"/>
              </w:rPr>
              <w:t xml:space="preserve"> </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p>
        </w:tc>
        <w:tc>
          <w:tcPr>
            <w:tcW w:w="636" w:type="dxa"/>
          </w:tcPr>
          <w:p w14:paraId="1EFF8199" w14:textId="11C5B133" w:rsidR="00784910" w:rsidRPr="00016E5F" w:rsidRDefault="00784910" w:rsidP="0078491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1</w:t>
            </w:r>
            <w:r w:rsidR="00EB2432">
              <w:rPr>
                <w:rFonts w:ascii="Times New Roman" w:hAnsi="Times New Roman" w:cs="Times New Roman"/>
                <w:bCs/>
                <w:sz w:val="28"/>
                <w:szCs w:val="28"/>
                <w:lang w:val="kk-KZ"/>
              </w:rPr>
              <w:t>35</w:t>
            </w:r>
          </w:p>
        </w:tc>
      </w:tr>
      <w:tr w:rsidR="00784910" w14:paraId="5B143C75" w14:textId="77777777" w:rsidTr="00461C30">
        <w:tc>
          <w:tcPr>
            <w:tcW w:w="8708" w:type="dxa"/>
          </w:tcPr>
          <w:p w14:paraId="476E7373" w14:textId="6D136169" w:rsidR="00784910" w:rsidRPr="00D222BE" w:rsidRDefault="00784910" w:rsidP="00784910">
            <w:pPr>
              <w:spacing w:after="0" w:line="240" w:lineRule="auto"/>
              <w:rPr>
                <w:rFonts w:ascii="Times New Roman" w:hAnsi="Times New Roman" w:cs="Times New Roman"/>
                <w:sz w:val="28"/>
                <w:szCs w:val="28"/>
                <w:lang w:val="kk-KZ"/>
              </w:rPr>
            </w:pPr>
            <w:r w:rsidRPr="00D222BE">
              <w:rPr>
                <w:rFonts w:ascii="Times New Roman" w:hAnsi="Times New Roman" w:cs="Times New Roman"/>
                <w:b/>
                <w:sz w:val="28"/>
                <w:szCs w:val="28"/>
                <w:lang w:val="kk-KZ"/>
              </w:rPr>
              <w:t>ҚОРЫТЫНДЫ</w:t>
            </w:r>
            <w:r w:rsidR="007C0D96">
              <w:rPr>
                <w:rFonts w:ascii="Times New Roman" w:hAnsi="Times New Roman" w:cs="Times New Roman"/>
                <w:b/>
                <w:sz w:val="28"/>
                <w:szCs w:val="28"/>
                <w:lang w:val="kk-KZ"/>
              </w:rPr>
              <w:t xml:space="preserve"> </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5F5F6D">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p>
        </w:tc>
        <w:tc>
          <w:tcPr>
            <w:tcW w:w="636" w:type="dxa"/>
          </w:tcPr>
          <w:p w14:paraId="734FE515" w14:textId="01B074CD" w:rsidR="00784910" w:rsidRPr="009814FF" w:rsidRDefault="00784910" w:rsidP="00784910">
            <w:pPr>
              <w:spacing w:after="0" w:line="240" w:lineRule="auto"/>
              <w:rPr>
                <w:rFonts w:ascii="Times New Roman" w:hAnsi="Times New Roman" w:cs="Times New Roman"/>
                <w:bCs/>
                <w:sz w:val="28"/>
                <w:szCs w:val="28"/>
              </w:rPr>
            </w:pPr>
            <w:r w:rsidRPr="00017792">
              <w:rPr>
                <w:rFonts w:ascii="Times New Roman" w:hAnsi="Times New Roman" w:cs="Times New Roman"/>
                <w:bCs/>
                <w:sz w:val="28"/>
                <w:szCs w:val="28"/>
                <w:lang w:val="kk-KZ"/>
              </w:rPr>
              <w:t>1</w:t>
            </w:r>
            <w:r>
              <w:rPr>
                <w:rFonts w:ascii="Times New Roman" w:hAnsi="Times New Roman" w:cs="Times New Roman"/>
                <w:bCs/>
                <w:sz w:val="28"/>
                <w:szCs w:val="28"/>
                <w:lang w:val="kk-KZ"/>
              </w:rPr>
              <w:t>36</w:t>
            </w:r>
          </w:p>
        </w:tc>
      </w:tr>
      <w:tr w:rsidR="00784910" w14:paraId="5509F76F" w14:textId="77777777" w:rsidTr="00461C30">
        <w:tc>
          <w:tcPr>
            <w:tcW w:w="8708" w:type="dxa"/>
          </w:tcPr>
          <w:p w14:paraId="1A0E412E" w14:textId="4C786090" w:rsidR="00784910" w:rsidRPr="00D222BE" w:rsidRDefault="00784910" w:rsidP="00784910">
            <w:pPr>
              <w:spacing w:after="0" w:line="240" w:lineRule="auto"/>
              <w:rPr>
                <w:rFonts w:ascii="Times New Roman" w:hAnsi="Times New Roman" w:cs="Times New Roman"/>
                <w:b/>
                <w:sz w:val="28"/>
                <w:szCs w:val="28"/>
                <w:lang w:val="kk-KZ"/>
              </w:rPr>
            </w:pPr>
            <w:r w:rsidRPr="00D222BE">
              <w:rPr>
                <w:rFonts w:ascii="Times New Roman" w:hAnsi="Times New Roman" w:cs="Times New Roman"/>
                <w:b/>
                <w:sz w:val="28"/>
                <w:szCs w:val="28"/>
                <w:lang w:val="kk-KZ"/>
              </w:rPr>
              <w:t>ПАЙДАЛАНЫЛҒАН ӘДЕБИЕТТЕР ТІЗІМІ</w:t>
            </w:r>
            <w:r w:rsidR="007C0D96">
              <w:rPr>
                <w:rFonts w:ascii="Times New Roman" w:hAnsi="Times New Roman" w:cs="Times New Roman"/>
                <w:b/>
                <w:sz w:val="28"/>
                <w:szCs w:val="28"/>
                <w:lang w:val="kk-KZ"/>
              </w:rPr>
              <w:t xml:space="preserve"> </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p>
        </w:tc>
        <w:tc>
          <w:tcPr>
            <w:tcW w:w="636" w:type="dxa"/>
          </w:tcPr>
          <w:p w14:paraId="2FE73C88" w14:textId="6483A0BE" w:rsidR="00784910" w:rsidRPr="00017792" w:rsidRDefault="00784910" w:rsidP="00784910">
            <w:pPr>
              <w:spacing w:after="0" w:line="240" w:lineRule="auto"/>
              <w:rPr>
                <w:rFonts w:ascii="Times New Roman" w:hAnsi="Times New Roman" w:cs="Times New Roman"/>
                <w:bCs/>
                <w:sz w:val="28"/>
                <w:szCs w:val="28"/>
                <w:lang w:val="kk-KZ"/>
              </w:rPr>
            </w:pPr>
            <w:r w:rsidRPr="00017792">
              <w:rPr>
                <w:rFonts w:ascii="Times New Roman" w:hAnsi="Times New Roman" w:cs="Times New Roman"/>
                <w:bCs/>
                <w:sz w:val="28"/>
                <w:szCs w:val="28"/>
                <w:lang w:val="kk-KZ"/>
              </w:rPr>
              <w:t>1</w:t>
            </w:r>
            <w:r>
              <w:rPr>
                <w:rFonts w:ascii="Times New Roman" w:hAnsi="Times New Roman" w:cs="Times New Roman"/>
                <w:bCs/>
                <w:sz w:val="28"/>
                <w:szCs w:val="28"/>
                <w:lang w:val="kk-KZ"/>
              </w:rPr>
              <w:t>38</w:t>
            </w:r>
          </w:p>
        </w:tc>
      </w:tr>
      <w:tr w:rsidR="00784910" w:rsidRPr="00017792" w14:paraId="56463E6F" w14:textId="77777777" w:rsidTr="00461C30">
        <w:tc>
          <w:tcPr>
            <w:tcW w:w="8708" w:type="dxa"/>
          </w:tcPr>
          <w:p w14:paraId="51D55E89" w14:textId="641DA1C2" w:rsidR="00784910" w:rsidRPr="00D222BE" w:rsidRDefault="00784910" w:rsidP="00784910">
            <w:pPr>
              <w:spacing w:after="0" w:line="240" w:lineRule="auto"/>
              <w:rPr>
                <w:rFonts w:ascii="Times New Roman" w:hAnsi="Times New Roman" w:cs="Times New Roman"/>
                <w:b/>
                <w:sz w:val="28"/>
                <w:szCs w:val="28"/>
                <w:lang w:val="kk-KZ"/>
              </w:rPr>
            </w:pPr>
            <w:r w:rsidRPr="00D222B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А</w:t>
            </w:r>
            <w:r w:rsidR="007C0D96">
              <w:rPr>
                <w:rFonts w:ascii="Times New Roman" w:hAnsi="Times New Roman" w:cs="Times New Roman"/>
                <w:b/>
                <w:sz w:val="28"/>
                <w:szCs w:val="28"/>
                <w:lang w:val="kk-KZ"/>
              </w:rPr>
              <w:t xml:space="preserve"> </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p>
        </w:tc>
        <w:tc>
          <w:tcPr>
            <w:tcW w:w="636" w:type="dxa"/>
          </w:tcPr>
          <w:p w14:paraId="01989985" w14:textId="0A1F0AEE" w:rsidR="00784910" w:rsidRPr="00017792" w:rsidRDefault="00784910" w:rsidP="0078491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149</w:t>
            </w:r>
          </w:p>
        </w:tc>
      </w:tr>
      <w:tr w:rsidR="00784910" w:rsidRPr="00017792" w14:paraId="47E2DC06" w14:textId="77777777" w:rsidTr="00461C30">
        <w:tc>
          <w:tcPr>
            <w:tcW w:w="8708" w:type="dxa"/>
          </w:tcPr>
          <w:p w14:paraId="1E6A9B79" w14:textId="1B8CDAB4" w:rsidR="00784910" w:rsidRPr="00D222BE" w:rsidRDefault="00784910" w:rsidP="00784910">
            <w:pPr>
              <w:spacing w:after="0" w:line="240" w:lineRule="auto"/>
              <w:rPr>
                <w:rFonts w:ascii="Times New Roman" w:hAnsi="Times New Roman" w:cs="Times New Roman"/>
                <w:b/>
                <w:sz w:val="28"/>
                <w:szCs w:val="28"/>
                <w:lang w:val="kk-KZ"/>
              </w:rPr>
            </w:pPr>
            <w:r w:rsidRPr="00D222B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Ә</w:t>
            </w:r>
            <w:r w:rsidR="007C0D96">
              <w:rPr>
                <w:rFonts w:ascii="Times New Roman" w:hAnsi="Times New Roman" w:cs="Times New Roman"/>
                <w:b/>
                <w:sz w:val="28"/>
                <w:szCs w:val="28"/>
                <w:lang w:val="kk-KZ"/>
              </w:rPr>
              <w:t xml:space="preserve"> </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r w:rsidR="005F5F6D">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p>
        </w:tc>
        <w:tc>
          <w:tcPr>
            <w:tcW w:w="636" w:type="dxa"/>
          </w:tcPr>
          <w:p w14:paraId="7ADB3DE8" w14:textId="3C24519B" w:rsidR="00784910" w:rsidRDefault="00784910" w:rsidP="0078491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150</w:t>
            </w:r>
          </w:p>
        </w:tc>
      </w:tr>
      <w:tr w:rsidR="00784910" w:rsidRPr="00017792" w14:paraId="6EDD6C16" w14:textId="77777777" w:rsidTr="00461C30">
        <w:tc>
          <w:tcPr>
            <w:tcW w:w="8708" w:type="dxa"/>
          </w:tcPr>
          <w:p w14:paraId="2B72291C" w14:textId="05AEF20D" w:rsidR="00784910" w:rsidRPr="00D222BE" w:rsidRDefault="00784910" w:rsidP="00784910">
            <w:pPr>
              <w:spacing w:after="0" w:line="240" w:lineRule="auto"/>
              <w:rPr>
                <w:rFonts w:ascii="Times New Roman" w:hAnsi="Times New Roman" w:cs="Times New Roman"/>
                <w:b/>
                <w:sz w:val="28"/>
                <w:szCs w:val="28"/>
                <w:lang w:val="kk-KZ"/>
              </w:rPr>
            </w:pPr>
            <w:r w:rsidRPr="00D222B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Б</w:t>
            </w:r>
            <w:r w:rsidR="007C0D96">
              <w:rPr>
                <w:rFonts w:ascii="Times New Roman" w:hAnsi="Times New Roman" w:cs="Times New Roman"/>
                <w:b/>
                <w:sz w:val="28"/>
                <w:szCs w:val="28"/>
                <w:lang w:val="kk-KZ"/>
              </w:rPr>
              <w:t xml:space="preserve"> </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r w:rsidR="005F5F6D">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r w:rsidR="007C0D96">
              <w:rPr>
                <w:rFonts w:ascii="Times New Roman" w:hAnsi="Times New Roman" w:cs="Times New Roman"/>
                <w:bCs/>
                <w:sz w:val="28"/>
                <w:szCs w:val="28"/>
                <w:lang w:val="kk-KZ"/>
              </w:rPr>
              <w:t>.</w:t>
            </w:r>
            <w:r w:rsidR="007C0D96" w:rsidRPr="00784910">
              <w:rPr>
                <w:rFonts w:ascii="Times New Roman" w:hAnsi="Times New Roman" w:cs="Times New Roman"/>
                <w:bCs/>
                <w:sz w:val="28"/>
                <w:szCs w:val="28"/>
                <w:lang w:val="kk-KZ"/>
              </w:rPr>
              <w:t>.</w:t>
            </w:r>
          </w:p>
        </w:tc>
        <w:tc>
          <w:tcPr>
            <w:tcW w:w="636" w:type="dxa"/>
          </w:tcPr>
          <w:p w14:paraId="559FCF38" w14:textId="4CFD0C03" w:rsidR="00784910" w:rsidRDefault="00461C30" w:rsidP="00461C3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153</w:t>
            </w:r>
          </w:p>
        </w:tc>
      </w:tr>
      <w:tr w:rsidR="00461C30" w:rsidRPr="00017792" w14:paraId="3F7B30C3" w14:textId="77777777" w:rsidTr="00461C30">
        <w:tc>
          <w:tcPr>
            <w:tcW w:w="8708" w:type="dxa"/>
          </w:tcPr>
          <w:p w14:paraId="18BB449D" w14:textId="417743F6" w:rsidR="00461C30" w:rsidRPr="00D222BE" w:rsidRDefault="00461C30" w:rsidP="00784910">
            <w:pPr>
              <w:spacing w:after="0" w:line="240" w:lineRule="auto"/>
              <w:rPr>
                <w:rFonts w:ascii="Times New Roman" w:hAnsi="Times New Roman" w:cs="Times New Roman"/>
                <w:b/>
                <w:sz w:val="28"/>
                <w:szCs w:val="28"/>
                <w:lang w:val="kk-KZ"/>
              </w:rPr>
            </w:pPr>
            <w:r w:rsidRPr="00461C30">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В</w:t>
            </w:r>
            <w:r w:rsidRPr="00461C30">
              <w:rPr>
                <w:rFonts w:ascii="Times New Roman" w:hAnsi="Times New Roman" w:cs="Times New Roman"/>
                <w:b/>
                <w:sz w:val="28"/>
                <w:szCs w:val="28"/>
                <w:lang w:val="kk-KZ"/>
              </w:rPr>
              <w:t xml:space="preserve"> </w:t>
            </w:r>
            <w:r w:rsidRPr="00461C30">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36" w:type="dxa"/>
          </w:tcPr>
          <w:p w14:paraId="6343EA2A" w14:textId="2186DC3F" w:rsidR="00461C30" w:rsidRDefault="00461C30" w:rsidP="0078491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157</w:t>
            </w:r>
            <w:r w:rsidRPr="00461C30">
              <w:rPr>
                <w:rFonts w:ascii="Times New Roman" w:hAnsi="Times New Roman" w:cs="Times New Roman"/>
                <w:bCs/>
                <w:sz w:val="28"/>
                <w:szCs w:val="28"/>
                <w:lang w:val="kk-KZ"/>
              </w:rPr>
              <w:t>-158</w:t>
            </w:r>
          </w:p>
        </w:tc>
      </w:tr>
    </w:tbl>
    <w:p w14:paraId="6FA822F8" w14:textId="77777777" w:rsidR="00D222BE" w:rsidRDefault="00D222BE" w:rsidP="009234E8">
      <w:pPr>
        <w:spacing w:after="0" w:line="240" w:lineRule="auto"/>
        <w:ind w:firstLine="709"/>
        <w:jc w:val="center"/>
        <w:rPr>
          <w:rFonts w:ascii="KZ Times New Roman" w:hAnsi="KZ Times New Roman"/>
          <w:b/>
          <w:sz w:val="28"/>
          <w:szCs w:val="28"/>
          <w:lang w:val="kk-KZ"/>
        </w:rPr>
      </w:pPr>
    </w:p>
    <w:p w14:paraId="5F59967B" w14:textId="77777777" w:rsidR="00DB57D6" w:rsidRDefault="00DB57D6" w:rsidP="009234E8">
      <w:pPr>
        <w:tabs>
          <w:tab w:val="left" w:pos="0"/>
          <w:tab w:val="left" w:pos="180"/>
        </w:tabs>
        <w:spacing w:after="0" w:line="240" w:lineRule="auto"/>
        <w:ind w:firstLine="709"/>
        <w:rPr>
          <w:rFonts w:ascii="Times New Roman" w:hAnsi="Times New Roman" w:cs="Times New Roman"/>
          <w:b/>
          <w:sz w:val="28"/>
          <w:szCs w:val="28"/>
          <w:lang w:val="kk-KZ"/>
        </w:rPr>
      </w:pPr>
    </w:p>
    <w:p w14:paraId="0AEED044" w14:textId="77777777" w:rsidR="00DB57D6" w:rsidRDefault="00DB57D6" w:rsidP="009234E8">
      <w:pPr>
        <w:tabs>
          <w:tab w:val="left" w:pos="0"/>
          <w:tab w:val="left" w:pos="180"/>
        </w:tabs>
        <w:spacing w:after="0" w:line="240" w:lineRule="auto"/>
        <w:ind w:firstLine="709"/>
        <w:rPr>
          <w:rFonts w:ascii="Times New Roman" w:hAnsi="Times New Roman" w:cs="Times New Roman"/>
          <w:b/>
          <w:sz w:val="28"/>
          <w:szCs w:val="28"/>
          <w:lang w:val="kk-KZ"/>
        </w:rPr>
      </w:pPr>
    </w:p>
    <w:p w14:paraId="06B8838B" w14:textId="77777777" w:rsidR="00DB57D6" w:rsidRDefault="00DB57D6" w:rsidP="00ED6AF4">
      <w:pPr>
        <w:tabs>
          <w:tab w:val="left" w:pos="0"/>
          <w:tab w:val="left" w:pos="180"/>
        </w:tabs>
        <w:spacing w:after="0" w:line="240" w:lineRule="auto"/>
        <w:ind w:firstLine="709"/>
        <w:rPr>
          <w:rFonts w:ascii="Times New Roman" w:hAnsi="Times New Roman" w:cs="Times New Roman"/>
          <w:b/>
          <w:sz w:val="28"/>
          <w:szCs w:val="28"/>
          <w:lang w:val="kk-KZ"/>
        </w:rPr>
      </w:pPr>
    </w:p>
    <w:p w14:paraId="73B10FA1" w14:textId="77777777" w:rsidR="003E56FC" w:rsidRDefault="003E56FC" w:rsidP="00D222BE">
      <w:pPr>
        <w:tabs>
          <w:tab w:val="left" w:pos="0"/>
          <w:tab w:val="left" w:pos="180"/>
        </w:tabs>
        <w:spacing w:after="0" w:line="240" w:lineRule="auto"/>
        <w:jc w:val="both"/>
        <w:rPr>
          <w:rFonts w:ascii="Times New Roman" w:hAnsi="Times New Roman" w:cs="Times New Roman"/>
          <w:b/>
          <w:sz w:val="28"/>
          <w:szCs w:val="28"/>
          <w:lang w:val="kk-KZ"/>
        </w:rPr>
      </w:pPr>
    </w:p>
    <w:p w14:paraId="78598F17" w14:textId="77777777" w:rsidR="00225499" w:rsidRDefault="00225499" w:rsidP="00D222BE">
      <w:pPr>
        <w:tabs>
          <w:tab w:val="left" w:pos="0"/>
          <w:tab w:val="left" w:pos="180"/>
        </w:tabs>
        <w:spacing w:after="0" w:line="240" w:lineRule="auto"/>
        <w:jc w:val="both"/>
        <w:rPr>
          <w:rFonts w:ascii="Times New Roman" w:hAnsi="Times New Roman" w:cs="Times New Roman"/>
          <w:b/>
          <w:sz w:val="28"/>
          <w:szCs w:val="28"/>
          <w:lang w:val="kk-KZ"/>
        </w:rPr>
      </w:pPr>
    </w:p>
    <w:p w14:paraId="2C5F6DFB" w14:textId="77777777" w:rsidR="00225499" w:rsidRDefault="00225499" w:rsidP="00D222BE">
      <w:pPr>
        <w:tabs>
          <w:tab w:val="left" w:pos="0"/>
          <w:tab w:val="left" w:pos="180"/>
        </w:tabs>
        <w:spacing w:after="0" w:line="240" w:lineRule="auto"/>
        <w:jc w:val="both"/>
        <w:rPr>
          <w:rFonts w:ascii="Times New Roman" w:hAnsi="Times New Roman" w:cs="Times New Roman"/>
          <w:b/>
          <w:sz w:val="28"/>
          <w:szCs w:val="28"/>
          <w:lang w:val="kk-KZ"/>
        </w:rPr>
      </w:pPr>
    </w:p>
    <w:p w14:paraId="2E49A3A6" w14:textId="77777777" w:rsidR="00D222BE" w:rsidRDefault="00D222BE" w:rsidP="00D222BE">
      <w:pPr>
        <w:tabs>
          <w:tab w:val="left" w:pos="0"/>
          <w:tab w:val="left" w:pos="180"/>
        </w:tabs>
        <w:spacing w:after="0" w:line="240" w:lineRule="auto"/>
        <w:jc w:val="both"/>
        <w:rPr>
          <w:rFonts w:ascii="Times New Roman" w:hAnsi="Times New Roman" w:cs="Times New Roman"/>
          <w:b/>
          <w:sz w:val="28"/>
          <w:szCs w:val="28"/>
          <w:lang w:val="kk-KZ"/>
        </w:rPr>
      </w:pPr>
    </w:p>
    <w:p w14:paraId="1A57C8FB" w14:textId="77777777" w:rsidR="00161F01" w:rsidRDefault="00161F01">
      <w:pPr>
        <w:spacing w:after="160" w:line="259" w:lineRule="auto"/>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6AB1938A" w14:textId="6F29315E" w:rsidR="00DB57D6" w:rsidRPr="00DB57D6" w:rsidRDefault="00DB57D6" w:rsidP="004206D7">
      <w:pPr>
        <w:tabs>
          <w:tab w:val="left" w:pos="0"/>
          <w:tab w:val="left" w:pos="180"/>
        </w:tabs>
        <w:spacing w:after="0" w:line="240" w:lineRule="auto"/>
        <w:ind w:firstLine="709"/>
        <w:jc w:val="center"/>
        <w:rPr>
          <w:rFonts w:ascii="Times New Roman" w:hAnsi="Times New Roman" w:cs="Times New Roman"/>
          <w:b/>
          <w:sz w:val="28"/>
          <w:szCs w:val="28"/>
          <w:lang w:val="kk-KZ"/>
        </w:rPr>
      </w:pPr>
      <w:r w:rsidRPr="00DB57D6">
        <w:rPr>
          <w:rFonts w:ascii="Times New Roman" w:hAnsi="Times New Roman" w:cs="Times New Roman"/>
          <w:b/>
          <w:sz w:val="28"/>
          <w:szCs w:val="28"/>
          <w:lang w:val="kk-KZ"/>
        </w:rPr>
        <w:lastRenderedPageBreak/>
        <w:t>НОРМАТИВТІК СІЛТЕМЕЛЕР</w:t>
      </w:r>
    </w:p>
    <w:p w14:paraId="3975FF4F" w14:textId="77777777" w:rsidR="00DB57D6" w:rsidRPr="00DB57D6" w:rsidRDefault="00DB57D6" w:rsidP="004206D7">
      <w:pPr>
        <w:tabs>
          <w:tab w:val="left" w:pos="0"/>
          <w:tab w:val="left" w:pos="180"/>
        </w:tabs>
        <w:spacing w:after="0" w:line="240" w:lineRule="auto"/>
        <w:ind w:firstLine="709"/>
        <w:jc w:val="both"/>
        <w:rPr>
          <w:rFonts w:ascii="Times New Roman" w:hAnsi="Times New Roman" w:cs="Times New Roman"/>
          <w:b/>
          <w:sz w:val="28"/>
          <w:szCs w:val="28"/>
          <w:lang w:val="kk-KZ"/>
        </w:rPr>
      </w:pPr>
      <w:r w:rsidRPr="00DB57D6">
        <w:rPr>
          <w:rFonts w:ascii="Times New Roman" w:hAnsi="Times New Roman" w:cs="Times New Roman"/>
          <w:b/>
          <w:sz w:val="28"/>
          <w:szCs w:val="28"/>
          <w:lang w:val="kk-KZ"/>
        </w:rPr>
        <w:t xml:space="preserve"> </w:t>
      </w:r>
    </w:p>
    <w:p w14:paraId="15D32420" w14:textId="77777777" w:rsidR="009C30B0" w:rsidRPr="009C30B0" w:rsidRDefault="009C30B0" w:rsidP="009C30B0">
      <w:pPr>
        <w:tabs>
          <w:tab w:val="left" w:pos="0"/>
          <w:tab w:val="left" w:pos="180"/>
        </w:tabs>
        <w:spacing w:after="0" w:line="240" w:lineRule="auto"/>
        <w:ind w:firstLine="709"/>
        <w:jc w:val="both"/>
        <w:rPr>
          <w:rFonts w:ascii="Times New Roman" w:hAnsi="Times New Roman" w:cs="Times New Roman"/>
          <w:sz w:val="28"/>
          <w:szCs w:val="28"/>
          <w:lang w:val="kk-KZ"/>
        </w:rPr>
      </w:pPr>
      <w:r w:rsidRPr="009C30B0">
        <w:rPr>
          <w:rFonts w:ascii="Times New Roman" w:hAnsi="Times New Roman" w:cs="Times New Roman"/>
          <w:sz w:val="28"/>
          <w:szCs w:val="28"/>
          <w:lang w:val="kk-KZ"/>
        </w:rPr>
        <w:t xml:space="preserve">Бұл диссертациялық жұмыста келесі нормативтік құжаттарға сәйкес сілтемелер қолданылған: </w:t>
      </w:r>
    </w:p>
    <w:p w14:paraId="2CB72A20" w14:textId="77777777" w:rsidR="00B603BD" w:rsidRDefault="009C30B0" w:rsidP="00D91A6B">
      <w:pPr>
        <w:tabs>
          <w:tab w:val="left" w:pos="0"/>
          <w:tab w:val="left" w:pos="180"/>
        </w:tabs>
        <w:spacing w:after="0" w:line="240" w:lineRule="auto"/>
        <w:ind w:firstLine="709"/>
        <w:jc w:val="both"/>
        <w:rPr>
          <w:rFonts w:ascii="Times New Roman" w:hAnsi="Times New Roman" w:cs="Times New Roman"/>
          <w:sz w:val="28"/>
          <w:szCs w:val="28"/>
          <w:lang w:val="kk-KZ"/>
        </w:rPr>
      </w:pPr>
      <w:bookmarkStart w:id="5" w:name="_Hlk150780399"/>
      <w:r w:rsidRPr="009C30B0">
        <w:rPr>
          <w:rFonts w:ascii="Times New Roman" w:hAnsi="Times New Roman" w:cs="Times New Roman"/>
          <w:sz w:val="28"/>
          <w:szCs w:val="28"/>
          <w:lang w:val="kk-KZ"/>
        </w:rPr>
        <w:t xml:space="preserve">Қазақстан Республикасының 2007 жылы 27 шілдеде №319-III ҚРЗ бұйрығымен бекітілген «Білім туралы» </w:t>
      </w:r>
      <w:r w:rsidR="00D91A6B">
        <w:rPr>
          <w:rFonts w:ascii="Times New Roman" w:hAnsi="Times New Roman" w:cs="Times New Roman"/>
          <w:sz w:val="28"/>
          <w:szCs w:val="28"/>
          <w:lang w:val="kk-KZ"/>
        </w:rPr>
        <w:t>З</w:t>
      </w:r>
      <w:r w:rsidRPr="009C30B0">
        <w:rPr>
          <w:rFonts w:ascii="Times New Roman" w:hAnsi="Times New Roman" w:cs="Times New Roman"/>
          <w:sz w:val="28"/>
          <w:szCs w:val="28"/>
          <w:lang w:val="kk-KZ"/>
        </w:rPr>
        <w:t>аңы</w:t>
      </w:r>
      <w:r w:rsidR="00D91A6B" w:rsidRPr="00D91A6B">
        <w:rPr>
          <w:rFonts w:ascii="Times New Roman" w:hAnsi="Times New Roman" w:cs="Times New Roman"/>
          <w:sz w:val="28"/>
          <w:szCs w:val="28"/>
          <w:lang w:val="kk-KZ"/>
        </w:rPr>
        <w:t xml:space="preserve"> (2023.01.05. берілген өзгерістер мен</w:t>
      </w:r>
      <w:r w:rsidR="00D91A6B">
        <w:rPr>
          <w:rFonts w:ascii="Times New Roman" w:hAnsi="Times New Roman" w:cs="Times New Roman"/>
          <w:sz w:val="28"/>
          <w:szCs w:val="28"/>
          <w:lang w:val="kk-KZ"/>
        </w:rPr>
        <w:t xml:space="preserve"> </w:t>
      </w:r>
      <w:r w:rsidR="00D91A6B" w:rsidRPr="00D91A6B">
        <w:rPr>
          <w:rFonts w:ascii="Times New Roman" w:hAnsi="Times New Roman" w:cs="Times New Roman"/>
          <w:sz w:val="28"/>
          <w:szCs w:val="28"/>
          <w:lang w:val="kk-KZ"/>
        </w:rPr>
        <w:t>толықтыруларымен), 2018 жылғы 4 шілдедегі № 171-VІ (2023 ж.</w:t>
      </w:r>
      <w:r w:rsidR="00B603BD">
        <w:rPr>
          <w:rFonts w:ascii="Times New Roman" w:hAnsi="Times New Roman" w:cs="Times New Roman"/>
          <w:sz w:val="28"/>
          <w:szCs w:val="28"/>
          <w:lang w:val="kk-KZ"/>
        </w:rPr>
        <w:t xml:space="preserve"> </w:t>
      </w:r>
    </w:p>
    <w:p w14:paraId="601D94BF" w14:textId="0A319F41" w:rsidR="009C30B0" w:rsidRPr="009C30B0" w:rsidRDefault="00D91A6B" w:rsidP="00B603BD">
      <w:pPr>
        <w:tabs>
          <w:tab w:val="left" w:pos="0"/>
          <w:tab w:val="left" w:pos="180"/>
        </w:tabs>
        <w:spacing w:after="0" w:line="240" w:lineRule="auto"/>
        <w:jc w:val="both"/>
        <w:rPr>
          <w:rFonts w:ascii="Times New Roman" w:hAnsi="Times New Roman" w:cs="Times New Roman"/>
          <w:sz w:val="28"/>
          <w:szCs w:val="28"/>
          <w:lang w:val="kk-KZ"/>
        </w:rPr>
      </w:pPr>
      <w:r w:rsidRPr="00D91A6B">
        <w:rPr>
          <w:rFonts w:ascii="Times New Roman" w:hAnsi="Times New Roman" w:cs="Times New Roman"/>
          <w:sz w:val="28"/>
          <w:szCs w:val="28"/>
          <w:lang w:val="kk-KZ"/>
        </w:rPr>
        <w:t>1 қыркүйектен</w:t>
      </w:r>
      <w:r>
        <w:rPr>
          <w:rFonts w:ascii="Times New Roman" w:hAnsi="Times New Roman" w:cs="Times New Roman"/>
          <w:sz w:val="28"/>
          <w:szCs w:val="28"/>
          <w:lang w:val="kk-KZ"/>
        </w:rPr>
        <w:t xml:space="preserve"> </w:t>
      </w:r>
      <w:r w:rsidRPr="00D91A6B">
        <w:rPr>
          <w:rFonts w:ascii="Times New Roman" w:hAnsi="Times New Roman" w:cs="Times New Roman"/>
          <w:sz w:val="28"/>
          <w:szCs w:val="28"/>
          <w:lang w:val="kk-KZ"/>
        </w:rPr>
        <w:t>бастап қолданысқа енгізіледі);</w:t>
      </w:r>
    </w:p>
    <w:bookmarkEnd w:id="5"/>
    <w:p w14:paraId="10AA4F92" w14:textId="77777777" w:rsidR="009C30B0" w:rsidRPr="009C30B0" w:rsidRDefault="009C30B0" w:rsidP="009C30B0">
      <w:pPr>
        <w:tabs>
          <w:tab w:val="left" w:pos="0"/>
          <w:tab w:val="left" w:pos="180"/>
        </w:tabs>
        <w:spacing w:after="0" w:line="240" w:lineRule="auto"/>
        <w:ind w:firstLine="709"/>
        <w:jc w:val="both"/>
        <w:rPr>
          <w:rFonts w:ascii="Times New Roman" w:hAnsi="Times New Roman" w:cs="Times New Roman"/>
          <w:sz w:val="28"/>
          <w:szCs w:val="28"/>
          <w:lang w:val="kk-KZ"/>
        </w:rPr>
      </w:pPr>
      <w:r w:rsidRPr="009C30B0">
        <w:rPr>
          <w:rFonts w:ascii="Times New Roman" w:hAnsi="Times New Roman" w:cs="Times New Roman"/>
          <w:sz w:val="28"/>
          <w:szCs w:val="28"/>
          <w:lang w:val="kk-KZ"/>
        </w:rPr>
        <w:t>Қазақстан Республикасының «Педагог мәртебесі туралы» Заңы. 2019 жылғы 27 желтоқсан № 293-VІ ҚРЗ, Нұр - Сұлтан, Ақорда</w:t>
      </w:r>
    </w:p>
    <w:p w14:paraId="4E86092F" w14:textId="22C28D15" w:rsidR="009C30B0" w:rsidRDefault="009C30B0" w:rsidP="009C30B0">
      <w:pPr>
        <w:tabs>
          <w:tab w:val="left" w:pos="0"/>
          <w:tab w:val="left" w:pos="180"/>
        </w:tabs>
        <w:spacing w:after="0" w:line="240" w:lineRule="auto"/>
        <w:ind w:firstLine="709"/>
        <w:jc w:val="both"/>
        <w:rPr>
          <w:rFonts w:ascii="Times New Roman" w:hAnsi="Times New Roman" w:cs="Times New Roman"/>
          <w:sz w:val="28"/>
          <w:szCs w:val="28"/>
          <w:lang w:val="kk-KZ"/>
        </w:rPr>
      </w:pPr>
      <w:r w:rsidRPr="009C30B0">
        <w:rPr>
          <w:rFonts w:ascii="Times New Roman" w:hAnsi="Times New Roman" w:cs="Times New Roman"/>
          <w:sz w:val="28"/>
          <w:szCs w:val="28"/>
          <w:lang w:val="kk-KZ"/>
        </w:rPr>
        <w:t>Жоғары жəне жоғары оқу орнынан кейінгі білім берудің мемлекеттік жалпыға міндетті стандарттарын бекіту туралы Қазақстан Республикасы Ғылым жəне жоғары білім министрінің 2022 жылғы 20 шiлдедегi №2 бұйрығы.</w:t>
      </w:r>
    </w:p>
    <w:p w14:paraId="524F62BA" w14:textId="5F39FC04" w:rsidR="00457233" w:rsidRPr="00457233" w:rsidRDefault="00457233" w:rsidP="009C30B0">
      <w:pPr>
        <w:tabs>
          <w:tab w:val="left" w:pos="0"/>
          <w:tab w:val="left" w:pos="180"/>
        </w:tabs>
        <w:spacing w:after="0" w:line="240" w:lineRule="auto"/>
        <w:ind w:firstLine="709"/>
        <w:jc w:val="both"/>
        <w:rPr>
          <w:rFonts w:ascii="Times New Roman" w:hAnsi="Times New Roman" w:cs="Times New Roman"/>
          <w:sz w:val="28"/>
          <w:szCs w:val="28"/>
          <w:lang w:val="kk-KZ"/>
        </w:rPr>
      </w:pPr>
      <w:bookmarkStart w:id="6" w:name="_Hlk150780252"/>
      <w:r w:rsidRPr="00457233">
        <w:rPr>
          <w:rFonts w:ascii="Times New Roman" w:hAnsi="Times New Roman" w:cs="Times New Roman"/>
          <w:sz w:val="28"/>
          <w:szCs w:val="28"/>
          <w:lang w:val="kk-KZ"/>
        </w:rPr>
        <w:t>Қазақстан Республикасының 2025 жылға дейінгі Ұлттық даму жоспары</w:t>
      </w:r>
    </w:p>
    <w:p w14:paraId="373CC990" w14:textId="38CE17DF" w:rsidR="00457233" w:rsidRDefault="00457233" w:rsidP="00457233">
      <w:pPr>
        <w:tabs>
          <w:tab w:val="left" w:pos="0"/>
          <w:tab w:val="left" w:pos="180"/>
        </w:tabs>
        <w:spacing w:after="0" w:line="240" w:lineRule="auto"/>
        <w:jc w:val="both"/>
        <w:rPr>
          <w:rFonts w:ascii="Times New Roman" w:hAnsi="Times New Roman" w:cs="Times New Roman"/>
          <w:sz w:val="28"/>
          <w:szCs w:val="28"/>
          <w:lang w:val="kk-KZ"/>
        </w:rPr>
      </w:pPr>
      <w:r w:rsidRPr="00457233">
        <w:rPr>
          <w:rFonts w:ascii="Times New Roman" w:hAnsi="Times New Roman" w:cs="Times New Roman"/>
          <w:sz w:val="28"/>
          <w:szCs w:val="28"/>
          <w:lang w:val="kk-KZ"/>
        </w:rPr>
        <w:t>(</w:t>
      </w:r>
      <w:bookmarkStart w:id="7" w:name="_Hlk150779789"/>
      <w:r w:rsidRPr="00457233">
        <w:rPr>
          <w:rFonts w:ascii="Times New Roman" w:hAnsi="Times New Roman" w:cs="Times New Roman"/>
          <w:sz w:val="28"/>
          <w:szCs w:val="28"/>
          <w:lang w:val="kk-KZ"/>
        </w:rPr>
        <w:t>ҚР Президенті</w:t>
      </w:r>
      <w:r w:rsidR="004A6B89">
        <w:rPr>
          <w:rFonts w:ascii="Times New Roman" w:hAnsi="Times New Roman" w:cs="Times New Roman"/>
          <w:sz w:val="28"/>
          <w:szCs w:val="28"/>
          <w:lang w:val="kk-KZ"/>
        </w:rPr>
        <w:t xml:space="preserve">нің </w:t>
      </w:r>
      <w:bookmarkEnd w:id="7"/>
      <w:r w:rsidR="004A6B89">
        <w:rPr>
          <w:rFonts w:ascii="Times New Roman" w:hAnsi="Times New Roman" w:cs="Times New Roman"/>
          <w:sz w:val="28"/>
          <w:szCs w:val="28"/>
          <w:lang w:val="kk-KZ"/>
        </w:rPr>
        <w:t>2018 жылғы 15 ақпандағы №636 Жарлығына өзгерістер енгіз</w:t>
      </w:r>
      <w:r w:rsidR="00AB0240">
        <w:rPr>
          <w:rFonts w:ascii="Times New Roman" w:hAnsi="Times New Roman" w:cs="Times New Roman"/>
          <w:sz w:val="28"/>
          <w:szCs w:val="28"/>
          <w:lang w:val="kk-KZ"/>
        </w:rPr>
        <w:t>у туралы</w:t>
      </w:r>
      <w:r w:rsidR="004A6B89">
        <w:rPr>
          <w:rFonts w:ascii="Times New Roman" w:hAnsi="Times New Roman" w:cs="Times New Roman"/>
          <w:sz w:val="28"/>
          <w:szCs w:val="28"/>
          <w:lang w:val="kk-KZ"/>
        </w:rPr>
        <w:t xml:space="preserve">  </w:t>
      </w:r>
      <w:r w:rsidR="00AB0240" w:rsidRPr="00AB0240">
        <w:rPr>
          <w:rFonts w:ascii="Times New Roman" w:hAnsi="Times New Roman" w:cs="Times New Roman"/>
          <w:sz w:val="28"/>
          <w:szCs w:val="28"/>
          <w:lang w:val="kk-KZ"/>
        </w:rPr>
        <w:t>ҚР Президентінің</w:t>
      </w:r>
      <w:r w:rsidR="00AB0240">
        <w:rPr>
          <w:rFonts w:ascii="Times New Roman" w:hAnsi="Times New Roman" w:cs="Times New Roman"/>
          <w:sz w:val="28"/>
          <w:szCs w:val="28"/>
          <w:lang w:val="kk-KZ"/>
        </w:rPr>
        <w:t xml:space="preserve"> </w:t>
      </w:r>
      <w:r w:rsidRPr="00457233">
        <w:rPr>
          <w:rFonts w:ascii="Times New Roman" w:hAnsi="Times New Roman" w:cs="Times New Roman"/>
          <w:sz w:val="28"/>
          <w:szCs w:val="28"/>
          <w:lang w:val="kk-KZ"/>
        </w:rPr>
        <w:t>2021</w:t>
      </w:r>
      <w:r w:rsidR="00AB0240">
        <w:rPr>
          <w:rFonts w:ascii="Times New Roman" w:hAnsi="Times New Roman" w:cs="Times New Roman"/>
          <w:sz w:val="28"/>
          <w:szCs w:val="28"/>
          <w:lang w:val="kk-KZ"/>
        </w:rPr>
        <w:t xml:space="preserve"> жылғы 26 ақпандағы</w:t>
      </w:r>
      <w:r>
        <w:rPr>
          <w:rFonts w:ascii="Times New Roman" w:hAnsi="Times New Roman" w:cs="Times New Roman"/>
          <w:sz w:val="28"/>
          <w:szCs w:val="28"/>
          <w:lang w:val="kk-KZ"/>
        </w:rPr>
        <w:t xml:space="preserve"> </w:t>
      </w:r>
      <w:r w:rsidRPr="00457233">
        <w:rPr>
          <w:rFonts w:ascii="Times New Roman" w:hAnsi="Times New Roman" w:cs="Times New Roman"/>
          <w:sz w:val="28"/>
          <w:szCs w:val="28"/>
          <w:lang w:val="kk-KZ"/>
        </w:rPr>
        <w:t>№ 521 Жарлығы)</w:t>
      </w:r>
    </w:p>
    <w:bookmarkEnd w:id="6"/>
    <w:p w14:paraId="27579B78" w14:textId="46BB1B7E" w:rsidR="003E56FC" w:rsidRDefault="00D91A6B" w:rsidP="00D91A6B">
      <w:pPr>
        <w:tabs>
          <w:tab w:val="left" w:pos="0"/>
          <w:tab w:val="left" w:pos="180"/>
        </w:tabs>
        <w:spacing w:after="0" w:line="240" w:lineRule="auto"/>
        <w:ind w:firstLine="709"/>
        <w:jc w:val="both"/>
        <w:rPr>
          <w:rFonts w:ascii="Times New Roman" w:hAnsi="Times New Roman" w:cs="Times New Roman"/>
          <w:sz w:val="28"/>
          <w:szCs w:val="28"/>
          <w:lang w:val="kk-KZ"/>
        </w:rPr>
      </w:pPr>
      <w:r w:rsidRPr="00D91A6B">
        <w:rPr>
          <w:rFonts w:ascii="Times New Roman" w:hAnsi="Times New Roman" w:cs="Times New Roman"/>
          <w:sz w:val="28"/>
          <w:szCs w:val="28"/>
          <w:lang w:val="kk-KZ"/>
        </w:rPr>
        <w:t>Қазақстан Республикасының мемлекеттік жалпыға міндетті білім беру</w:t>
      </w:r>
      <w:r>
        <w:rPr>
          <w:rFonts w:ascii="Times New Roman" w:hAnsi="Times New Roman" w:cs="Times New Roman"/>
          <w:sz w:val="28"/>
          <w:szCs w:val="28"/>
          <w:lang w:val="kk-KZ"/>
        </w:rPr>
        <w:t xml:space="preserve"> </w:t>
      </w:r>
      <w:r w:rsidRPr="00D91A6B">
        <w:rPr>
          <w:rFonts w:ascii="Times New Roman" w:hAnsi="Times New Roman" w:cs="Times New Roman"/>
          <w:sz w:val="28"/>
          <w:szCs w:val="28"/>
          <w:lang w:val="kk-KZ"/>
        </w:rPr>
        <w:t>стандарты. 2022 жылғы 27 шiлдеде № 28916. Жоғары және жоғары оқу орнынан</w:t>
      </w:r>
      <w:r>
        <w:rPr>
          <w:rFonts w:ascii="Times New Roman" w:hAnsi="Times New Roman" w:cs="Times New Roman"/>
          <w:sz w:val="28"/>
          <w:szCs w:val="28"/>
          <w:lang w:val="kk-KZ"/>
        </w:rPr>
        <w:t xml:space="preserve"> </w:t>
      </w:r>
      <w:r w:rsidRPr="00D91A6B">
        <w:rPr>
          <w:rFonts w:ascii="Times New Roman" w:hAnsi="Times New Roman" w:cs="Times New Roman"/>
          <w:sz w:val="28"/>
          <w:szCs w:val="28"/>
          <w:lang w:val="kk-KZ"/>
        </w:rPr>
        <w:t>кейінгі білім берудің мемлекеттік жалпыға міндетті стандарттарын бекіту</w:t>
      </w:r>
      <w:r>
        <w:rPr>
          <w:rFonts w:ascii="Times New Roman" w:hAnsi="Times New Roman" w:cs="Times New Roman"/>
          <w:sz w:val="28"/>
          <w:szCs w:val="28"/>
          <w:lang w:val="kk-KZ"/>
        </w:rPr>
        <w:t xml:space="preserve"> </w:t>
      </w:r>
      <w:r w:rsidRPr="00D91A6B">
        <w:rPr>
          <w:rFonts w:ascii="Times New Roman" w:hAnsi="Times New Roman" w:cs="Times New Roman"/>
          <w:sz w:val="28"/>
          <w:szCs w:val="28"/>
          <w:lang w:val="kk-KZ"/>
        </w:rPr>
        <w:t>туралы</w:t>
      </w:r>
    </w:p>
    <w:p w14:paraId="282370AD" w14:textId="584FAFA8" w:rsidR="00D91A6B" w:rsidRPr="00D91A6B" w:rsidRDefault="00D91A6B" w:rsidP="00D91A6B">
      <w:pPr>
        <w:tabs>
          <w:tab w:val="left" w:pos="0"/>
          <w:tab w:val="left" w:pos="180"/>
        </w:tabs>
        <w:spacing w:after="0" w:line="240" w:lineRule="auto"/>
        <w:ind w:firstLine="709"/>
        <w:jc w:val="both"/>
        <w:rPr>
          <w:rFonts w:ascii="Times New Roman" w:hAnsi="Times New Roman" w:cs="Times New Roman"/>
          <w:sz w:val="28"/>
          <w:szCs w:val="28"/>
          <w:lang w:val="kk-KZ"/>
        </w:rPr>
      </w:pPr>
      <w:r w:rsidRPr="00D91A6B">
        <w:rPr>
          <w:rFonts w:ascii="Times New Roman" w:hAnsi="Times New Roman" w:cs="Times New Roman"/>
          <w:sz w:val="28"/>
          <w:szCs w:val="28"/>
          <w:lang w:val="kk-KZ"/>
        </w:rPr>
        <w:t>МЕМСТ 7.1-2003. Библиографиялық жазба. Құрастырудың жалпы</w:t>
      </w:r>
      <w:r>
        <w:rPr>
          <w:rFonts w:ascii="Times New Roman" w:hAnsi="Times New Roman" w:cs="Times New Roman"/>
          <w:sz w:val="28"/>
          <w:szCs w:val="28"/>
          <w:lang w:val="kk-KZ"/>
        </w:rPr>
        <w:t xml:space="preserve"> </w:t>
      </w:r>
      <w:r w:rsidRPr="00D91A6B">
        <w:rPr>
          <w:rFonts w:ascii="Times New Roman" w:hAnsi="Times New Roman" w:cs="Times New Roman"/>
          <w:sz w:val="28"/>
          <w:szCs w:val="28"/>
          <w:lang w:val="kk-KZ"/>
        </w:rPr>
        <w:t>талаптары мен ережелері.</w:t>
      </w:r>
    </w:p>
    <w:p w14:paraId="7A926E3B" w14:textId="579A7DB6" w:rsidR="00D91A6B" w:rsidRDefault="00D91A6B" w:rsidP="00D91A6B">
      <w:pPr>
        <w:tabs>
          <w:tab w:val="left" w:pos="0"/>
          <w:tab w:val="left" w:pos="180"/>
        </w:tabs>
        <w:spacing w:after="0" w:line="240" w:lineRule="auto"/>
        <w:ind w:firstLine="709"/>
        <w:jc w:val="both"/>
        <w:rPr>
          <w:rFonts w:ascii="Times New Roman" w:hAnsi="Times New Roman" w:cs="Times New Roman"/>
          <w:sz w:val="28"/>
          <w:szCs w:val="28"/>
          <w:lang w:val="kk-KZ"/>
        </w:rPr>
      </w:pPr>
      <w:r w:rsidRPr="00D91A6B">
        <w:rPr>
          <w:rFonts w:ascii="Times New Roman" w:hAnsi="Times New Roman" w:cs="Times New Roman"/>
          <w:sz w:val="28"/>
          <w:szCs w:val="28"/>
          <w:lang w:val="kk-KZ"/>
        </w:rPr>
        <w:t>МЕМСТ 7.32-2001. - 2006 жылы өзгеріс енгізілген. - Ғылыми-зерттеу</w:t>
      </w:r>
      <w:r>
        <w:rPr>
          <w:rFonts w:ascii="Times New Roman" w:hAnsi="Times New Roman" w:cs="Times New Roman"/>
          <w:sz w:val="28"/>
          <w:szCs w:val="28"/>
          <w:lang w:val="kk-KZ"/>
        </w:rPr>
        <w:t xml:space="preserve"> </w:t>
      </w:r>
      <w:r w:rsidRPr="00D91A6B">
        <w:rPr>
          <w:rFonts w:ascii="Times New Roman" w:hAnsi="Times New Roman" w:cs="Times New Roman"/>
          <w:sz w:val="28"/>
          <w:szCs w:val="28"/>
          <w:lang w:val="kk-KZ"/>
        </w:rPr>
        <w:t>жұмысына есеп беру. Құрылымы мен безендіру ережелері.</w:t>
      </w:r>
    </w:p>
    <w:p w14:paraId="66F41B5D" w14:textId="77777777" w:rsidR="003E56FC" w:rsidRDefault="003E56FC"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3DCAB7A5" w14:textId="77777777" w:rsidR="003E56FC" w:rsidRDefault="003E56FC"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24F40E42" w14:textId="77777777" w:rsidR="003E56FC" w:rsidRDefault="003E56FC"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41D3C13C" w14:textId="77777777" w:rsidR="003E56FC" w:rsidRDefault="003E56FC"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73A8EAAB" w14:textId="77777777" w:rsidR="003E56FC" w:rsidRDefault="003E56FC"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323F9417" w14:textId="77777777" w:rsidR="003E56FC" w:rsidRDefault="003E56FC"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4C20F478" w14:textId="77777777" w:rsidR="003E56FC" w:rsidRDefault="003E56FC"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274F8FB0" w14:textId="77777777" w:rsidR="003E56FC" w:rsidRDefault="003E56FC"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32482296" w14:textId="77777777" w:rsidR="003F1062" w:rsidRDefault="003F1062"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12C24CD9" w14:textId="77777777" w:rsidR="007857EB" w:rsidRDefault="007857EB" w:rsidP="004206D7">
      <w:pPr>
        <w:tabs>
          <w:tab w:val="left" w:pos="0"/>
          <w:tab w:val="left" w:pos="180"/>
        </w:tabs>
        <w:spacing w:after="0" w:line="240" w:lineRule="auto"/>
        <w:ind w:firstLine="709"/>
        <w:jc w:val="both"/>
        <w:rPr>
          <w:rFonts w:ascii="Times New Roman" w:hAnsi="Times New Roman" w:cs="Times New Roman"/>
          <w:sz w:val="28"/>
          <w:szCs w:val="28"/>
          <w:lang w:val="kk-KZ"/>
        </w:rPr>
      </w:pPr>
    </w:p>
    <w:p w14:paraId="33EF79EB" w14:textId="77777777" w:rsidR="00E11532" w:rsidRDefault="00E11532" w:rsidP="004206D7">
      <w:pPr>
        <w:tabs>
          <w:tab w:val="left" w:pos="0"/>
          <w:tab w:val="left" w:pos="180"/>
        </w:tabs>
        <w:spacing w:after="0" w:line="240" w:lineRule="auto"/>
        <w:ind w:firstLine="709"/>
        <w:jc w:val="center"/>
        <w:rPr>
          <w:rFonts w:ascii="Times New Roman" w:hAnsi="Times New Roman" w:cs="Times New Roman"/>
          <w:sz w:val="28"/>
          <w:szCs w:val="28"/>
          <w:lang w:val="kk-KZ"/>
        </w:rPr>
      </w:pPr>
    </w:p>
    <w:p w14:paraId="13D7D15E" w14:textId="77777777" w:rsidR="00225499" w:rsidRDefault="00225499" w:rsidP="004206D7">
      <w:pPr>
        <w:tabs>
          <w:tab w:val="left" w:pos="0"/>
          <w:tab w:val="left" w:pos="180"/>
        </w:tabs>
        <w:spacing w:after="0" w:line="240" w:lineRule="auto"/>
        <w:ind w:firstLine="709"/>
        <w:jc w:val="center"/>
        <w:rPr>
          <w:rFonts w:ascii="Times New Roman" w:hAnsi="Times New Roman" w:cs="Times New Roman"/>
          <w:sz w:val="28"/>
          <w:szCs w:val="28"/>
          <w:lang w:val="kk-KZ"/>
        </w:rPr>
      </w:pPr>
    </w:p>
    <w:p w14:paraId="3D384D98" w14:textId="77777777" w:rsidR="00225499" w:rsidRDefault="00225499" w:rsidP="004206D7">
      <w:pPr>
        <w:tabs>
          <w:tab w:val="left" w:pos="0"/>
          <w:tab w:val="left" w:pos="180"/>
        </w:tabs>
        <w:spacing w:after="0" w:line="240" w:lineRule="auto"/>
        <w:ind w:firstLine="709"/>
        <w:jc w:val="center"/>
        <w:rPr>
          <w:rFonts w:ascii="Times New Roman" w:hAnsi="Times New Roman" w:cs="Times New Roman"/>
          <w:b/>
          <w:sz w:val="28"/>
          <w:szCs w:val="28"/>
          <w:lang w:val="kk-KZ"/>
        </w:rPr>
      </w:pPr>
    </w:p>
    <w:p w14:paraId="0003D608" w14:textId="77777777" w:rsidR="00161F01" w:rsidRDefault="00161F01">
      <w:pPr>
        <w:spacing w:after="160" w:line="259" w:lineRule="auto"/>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300BF7E9" w14:textId="54B006DB" w:rsidR="003E56FC" w:rsidRPr="003E56FC" w:rsidRDefault="003E56FC" w:rsidP="004206D7">
      <w:pPr>
        <w:tabs>
          <w:tab w:val="left" w:pos="0"/>
          <w:tab w:val="left" w:pos="180"/>
        </w:tabs>
        <w:spacing w:after="0" w:line="240" w:lineRule="auto"/>
        <w:ind w:firstLine="709"/>
        <w:jc w:val="center"/>
        <w:rPr>
          <w:rFonts w:ascii="Times New Roman" w:hAnsi="Times New Roman" w:cs="Times New Roman"/>
          <w:b/>
          <w:sz w:val="28"/>
          <w:szCs w:val="28"/>
          <w:lang w:val="kk-KZ"/>
        </w:rPr>
      </w:pPr>
      <w:r w:rsidRPr="003E56FC">
        <w:rPr>
          <w:rFonts w:ascii="Times New Roman" w:hAnsi="Times New Roman" w:cs="Times New Roman"/>
          <w:b/>
          <w:sz w:val="28"/>
          <w:szCs w:val="28"/>
          <w:lang w:val="kk-KZ"/>
        </w:rPr>
        <w:lastRenderedPageBreak/>
        <w:t>АНЫҚТАМАЛАР</w:t>
      </w:r>
    </w:p>
    <w:p w14:paraId="563283FA" w14:textId="77777777" w:rsidR="00626037" w:rsidRDefault="00626037" w:rsidP="00626037">
      <w:pPr>
        <w:tabs>
          <w:tab w:val="left" w:pos="0"/>
          <w:tab w:val="left" w:pos="180"/>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6AFE01F5" w14:textId="77777777" w:rsidR="003E56FC" w:rsidRPr="00626037" w:rsidRDefault="003E56FC" w:rsidP="00626037">
      <w:pPr>
        <w:tabs>
          <w:tab w:val="left" w:pos="0"/>
          <w:tab w:val="left" w:pos="180"/>
        </w:tabs>
        <w:spacing w:after="0" w:line="240" w:lineRule="auto"/>
        <w:ind w:firstLine="709"/>
        <w:jc w:val="both"/>
        <w:rPr>
          <w:rFonts w:ascii="Times New Roman" w:hAnsi="Times New Roman" w:cs="Times New Roman"/>
          <w:b/>
          <w:sz w:val="28"/>
          <w:szCs w:val="28"/>
          <w:lang w:val="kk-KZ"/>
        </w:rPr>
      </w:pPr>
      <w:r w:rsidRPr="003E56FC">
        <w:rPr>
          <w:rFonts w:ascii="Times New Roman" w:hAnsi="Times New Roman" w:cs="Times New Roman"/>
          <w:sz w:val="28"/>
          <w:szCs w:val="28"/>
          <w:lang w:val="kk-KZ"/>
        </w:rPr>
        <w:t>Бұл диссертацияда келесі терминдерге сәйкес анықтамалар қoлдaнылды:</w:t>
      </w:r>
    </w:p>
    <w:p w14:paraId="2D9E02AD" w14:textId="77777777" w:rsidR="009A14EA" w:rsidRPr="005B5DA8" w:rsidRDefault="009A14EA" w:rsidP="009A14EA">
      <w:pPr>
        <w:spacing w:after="0" w:line="240" w:lineRule="auto"/>
        <w:ind w:firstLine="709"/>
        <w:jc w:val="both"/>
        <w:rPr>
          <w:rFonts w:ascii="Times New Roman" w:eastAsia="Times New Roman" w:hAnsi="Times New Roman" w:cs="Times New Roman"/>
          <w:sz w:val="28"/>
          <w:szCs w:val="28"/>
          <w:lang w:val="kk-KZ"/>
        </w:rPr>
      </w:pPr>
      <w:r w:rsidRPr="005B5DA8">
        <w:rPr>
          <w:rFonts w:ascii="Times New Roman" w:hAnsi="Times New Roman" w:cs="Times New Roman"/>
          <w:b/>
          <w:noProof/>
          <w:sz w:val="28"/>
          <w:szCs w:val="28"/>
          <w:lang w:val="kk-KZ"/>
        </w:rPr>
        <w:t>Гуманизм</w:t>
      </w:r>
      <w:r w:rsidRPr="005B5DA8">
        <w:rPr>
          <w:rFonts w:ascii="Times New Roman" w:hAnsi="Times New Roman" w:cs="Times New Roman"/>
          <w:noProof/>
          <w:sz w:val="28"/>
          <w:szCs w:val="28"/>
          <w:lang w:val="kk-KZ"/>
        </w:rPr>
        <w:t xml:space="preserve"> - адамға деген ізгі ниет, сүйіспеншілікпен қарайтын адамгершілік қасиет</w:t>
      </w:r>
      <w:r w:rsidRPr="005B5DA8">
        <w:rPr>
          <w:rFonts w:ascii="Times New Roman" w:hAnsi="Times New Roman" w:cs="Times New Roman"/>
          <w:sz w:val="28"/>
          <w:szCs w:val="28"/>
          <w:lang w:val="kk-KZ"/>
        </w:rPr>
        <w:t>.</w:t>
      </w:r>
    </w:p>
    <w:p w14:paraId="21D96544" w14:textId="77777777" w:rsidR="009A14EA" w:rsidRPr="005B5DA8" w:rsidRDefault="009A14EA" w:rsidP="009A14EA">
      <w:pPr>
        <w:spacing w:after="0" w:line="240" w:lineRule="auto"/>
        <w:ind w:firstLine="709"/>
        <w:jc w:val="both"/>
        <w:rPr>
          <w:rFonts w:ascii="Times New Roman" w:eastAsia="Times New Roman" w:hAnsi="Times New Roman" w:cs="Times New Roman"/>
          <w:sz w:val="28"/>
          <w:szCs w:val="28"/>
          <w:lang w:val="kk-KZ"/>
        </w:rPr>
      </w:pPr>
      <w:r w:rsidRPr="005B5DA8">
        <w:rPr>
          <w:rFonts w:ascii="Times New Roman" w:eastAsia="Times New Roman" w:hAnsi="Times New Roman" w:cs="Times New Roman"/>
          <w:b/>
          <w:sz w:val="28"/>
          <w:szCs w:val="28"/>
          <w:lang w:val="kk-KZ"/>
        </w:rPr>
        <w:t>Гумандылық</w:t>
      </w:r>
      <w:r w:rsidR="005B5DA8">
        <w:rPr>
          <w:rFonts w:ascii="Times New Roman" w:eastAsia="Times New Roman" w:hAnsi="Times New Roman" w:cs="Times New Roman"/>
          <w:sz w:val="28"/>
          <w:szCs w:val="28"/>
          <w:lang w:val="kk-KZ"/>
        </w:rPr>
        <w:t xml:space="preserve"> -</w:t>
      </w:r>
      <w:r w:rsidRPr="005B5DA8">
        <w:rPr>
          <w:rFonts w:ascii="Times New Roman" w:eastAsia="Times New Roman" w:hAnsi="Times New Roman" w:cs="Times New Roman"/>
          <w:sz w:val="28"/>
          <w:szCs w:val="28"/>
          <w:lang w:val="kk-KZ"/>
        </w:rPr>
        <w:t xml:space="preserve"> [лат. Hu</w:t>
      </w:r>
      <w:r w:rsidR="005B5DA8">
        <w:rPr>
          <w:rFonts w:ascii="Times New Roman" w:eastAsia="Times New Roman" w:hAnsi="Times New Roman" w:cs="Times New Roman"/>
          <w:sz w:val="28"/>
          <w:szCs w:val="28"/>
          <w:lang w:val="kk-KZ"/>
        </w:rPr>
        <w:t>manus – адамдық, адамгершілік] -</w:t>
      </w:r>
      <w:r w:rsidRPr="005B5DA8">
        <w:rPr>
          <w:rFonts w:ascii="Times New Roman" w:eastAsia="Times New Roman" w:hAnsi="Times New Roman" w:cs="Times New Roman"/>
          <w:sz w:val="28"/>
          <w:szCs w:val="28"/>
          <w:lang w:val="kk-KZ"/>
        </w:rPr>
        <w:t xml:space="preserve"> тұлға ретіндегі адамның, оның еркін дамуы және өз қабілеттерін жүзеге асыру құндылығын мойындау, адам игіліктерін қоғамдық қатынастарды бағалаудың өлшемі ретінде қабылдау. Тар мағынасында орта ғасырдағы діни схоластикаға қарсы Қайта Өрлеу дәуіріндегі зайырлы еркін ой. Ол өзіндік құндылықтардың түбірі адам екенін мойындаудан бастау алады</w:t>
      </w:r>
      <w:r w:rsidRPr="005B5DA8">
        <w:rPr>
          <w:rFonts w:ascii="Times New Roman" w:hAnsi="Times New Roman" w:cs="Times New Roman"/>
          <w:sz w:val="28"/>
          <w:szCs w:val="28"/>
          <w:lang w:val="kk-KZ"/>
        </w:rPr>
        <w:t xml:space="preserve">. </w:t>
      </w:r>
    </w:p>
    <w:p w14:paraId="2C0EA0F2" w14:textId="77777777" w:rsidR="009A14EA" w:rsidRPr="005B5DA8" w:rsidRDefault="009A14EA" w:rsidP="009A14EA">
      <w:pPr>
        <w:tabs>
          <w:tab w:val="left" w:pos="0"/>
          <w:tab w:val="left" w:pos="180"/>
        </w:tabs>
        <w:spacing w:after="0" w:line="240" w:lineRule="auto"/>
        <w:ind w:firstLine="709"/>
        <w:jc w:val="both"/>
        <w:rPr>
          <w:rFonts w:ascii="Times New Roman" w:hAnsi="Times New Roman" w:cs="Times New Roman"/>
          <w:sz w:val="28"/>
          <w:szCs w:val="28"/>
          <w:lang w:val="kk-KZ"/>
        </w:rPr>
      </w:pPr>
      <w:r w:rsidRPr="005B5DA8">
        <w:rPr>
          <w:rFonts w:ascii="Times New Roman" w:hAnsi="Times New Roman" w:cs="Times New Roman"/>
          <w:b/>
          <w:sz w:val="28"/>
          <w:szCs w:val="28"/>
          <w:lang w:val="kk-KZ"/>
        </w:rPr>
        <w:t>Адамгершілік</w:t>
      </w:r>
      <w:r w:rsidRPr="005B5DA8">
        <w:rPr>
          <w:rFonts w:ascii="Times New Roman" w:hAnsi="Times New Roman" w:cs="Times New Roman"/>
          <w:sz w:val="28"/>
          <w:szCs w:val="28"/>
          <w:lang w:val="kk-KZ"/>
        </w:rPr>
        <w:t xml:space="preserve"> - қоғамдық сананың ерекше нысаны мен қоғамдық қатынастардың түрі деген түсініктеме беріледі.</w:t>
      </w:r>
    </w:p>
    <w:p w14:paraId="48412314" w14:textId="0E04D8A0" w:rsidR="003F1062" w:rsidRPr="005B5DA8" w:rsidRDefault="009A14EA" w:rsidP="003F1062">
      <w:pPr>
        <w:spacing w:after="0" w:line="240" w:lineRule="auto"/>
        <w:ind w:firstLine="709"/>
        <w:jc w:val="both"/>
        <w:rPr>
          <w:rFonts w:ascii="Times New Roman" w:hAnsi="Times New Roman" w:cs="Times New Roman"/>
          <w:sz w:val="28"/>
          <w:szCs w:val="28"/>
          <w:lang w:val="kk-KZ"/>
        </w:rPr>
      </w:pPr>
      <w:r w:rsidRPr="005B5DA8">
        <w:rPr>
          <w:rFonts w:ascii="Times New Roman" w:eastAsia="Times New Roman" w:hAnsi="Times New Roman" w:cs="Times New Roman"/>
          <w:b/>
          <w:sz w:val="28"/>
          <w:szCs w:val="28"/>
          <w:lang w:val="kk-KZ"/>
        </w:rPr>
        <w:t>Құндылық</w:t>
      </w:r>
      <w:r w:rsidR="005B5DA8">
        <w:rPr>
          <w:rFonts w:ascii="Times New Roman" w:eastAsia="Times New Roman" w:hAnsi="Times New Roman" w:cs="Times New Roman"/>
          <w:sz w:val="28"/>
          <w:szCs w:val="28"/>
          <w:lang w:val="kk-KZ"/>
        </w:rPr>
        <w:t xml:space="preserve"> -</w:t>
      </w:r>
      <w:r w:rsidRPr="005B5DA8">
        <w:rPr>
          <w:rFonts w:ascii="Times New Roman" w:eastAsia="Times New Roman" w:hAnsi="Times New Roman" w:cs="Times New Roman"/>
          <w:sz w:val="28"/>
          <w:szCs w:val="28"/>
          <w:lang w:val="kk-KZ"/>
        </w:rPr>
        <w:t xml:space="preserve"> адам дүниеде не үшін өмір сүру керек деген сауалға белгілі бір жауап әр адамның алдына қоятын міндеттерінің ақырғы мақсаты, </w:t>
      </w:r>
      <w:r w:rsidR="00787883">
        <w:rPr>
          <w:rFonts w:ascii="Times New Roman" w:eastAsia="Times New Roman" w:hAnsi="Times New Roman" w:cs="Times New Roman"/>
          <w:sz w:val="28"/>
          <w:szCs w:val="28"/>
          <w:lang w:val="kk-KZ"/>
        </w:rPr>
        <w:t>өмір кешудің белгілі бір жолы (Қ</w:t>
      </w:r>
      <w:r w:rsidRPr="005B5DA8">
        <w:rPr>
          <w:rFonts w:ascii="Times New Roman" w:eastAsia="Times New Roman" w:hAnsi="Times New Roman" w:cs="Times New Roman"/>
          <w:sz w:val="28"/>
          <w:szCs w:val="28"/>
          <w:lang w:val="kk-KZ"/>
        </w:rPr>
        <w:t>.Әбішев).</w:t>
      </w:r>
      <w:r w:rsidR="003F1062" w:rsidRPr="005B5DA8">
        <w:rPr>
          <w:rFonts w:ascii="Times New Roman" w:hAnsi="Times New Roman" w:cs="Times New Roman"/>
          <w:sz w:val="28"/>
          <w:szCs w:val="28"/>
          <w:lang w:val="kk-KZ"/>
        </w:rPr>
        <w:t xml:space="preserve"> </w:t>
      </w:r>
    </w:p>
    <w:p w14:paraId="05EB94D4" w14:textId="77777777" w:rsidR="003F1062" w:rsidRPr="005B5DA8" w:rsidRDefault="003F1062" w:rsidP="003F1062">
      <w:pPr>
        <w:spacing w:after="0" w:line="240" w:lineRule="auto"/>
        <w:ind w:firstLine="709"/>
        <w:jc w:val="both"/>
        <w:rPr>
          <w:rFonts w:ascii="Times New Roman" w:hAnsi="Times New Roman" w:cs="Times New Roman"/>
          <w:b/>
          <w:sz w:val="28"/>
          <w:szCs w:val="28"/>
          <w:highlight w:val="yellow"/>
          <w:lang w:val="kk-KZ"/>
        </w:rPr>
      </w:pPr>
      <w:r w:rsidRPr="005B5DA8">
        <w:rPr>
          <w:rFonts w:ascii="Times New Roman" w:hAnsi="Times New Roman" w:cs="Times New Roman"/>
          <w:b/>
          <w:sz w:val="28"/>
          <w:szCs w:val="28"/>
          <w:lang w:val="kk-KZ"/>
        </w:rPr>
        <w:t>Гуманизация</w:t>
      </w:r>
      <w:r w:rsidRPr="005B5DA8">
        <w:rPr>
          <w:rFonts w:ascii="Times New Roman" w:hAnsi="Times New Roman" w:cs="Times New Roman"/>
          <w:sz w:val="28"/>
          <w:szCs w:val="28"/>
          <w:lang w:val="kk-KZ"/>
        </w:rPr>
        <w:t xml:space="preserve"> </w:t>
      </w:r>
      <w:r w:rsidR="005B5DA8">
        <w:rPr>
          <w:rFonts w:ascii="Times New Roman" w:hAnsi="Times New Roman" w:cs="Times New Roman"/>
          <w:sz w:val="28"/>
          <w:szCs w:val="28"/>
          <w:lang w:val="kk-KZ"/>
        </w:rPr>
        <w:t>-</w:t>
      </w:r>
      <w:r w:rsidRPr="005B5DA8">
        <w:rPr>
          <w:rFonts w:ascii="Times New Roman" w:hAnsi="Times New Roman" w:cs="Times New Roman"/>
          <w:sz w:val="28"/>
          <w:szCs w:val="28"/>
          <w:lang w:val="kk-KZ"/>
        </w:rPr>
        <w:t xml:space="preserve"> қазіргі коғам дамуының ең маңызды бағыты. Гуманизация ұғымы ғылымаралық ұғым. Білім берудегі гуманизм әр жеке тұлғаның мәдениет әлемінде өзін-өзі таныта алуына, еркін түрде өз орнын анықтай алуына, жақсылық пен жамандықты, дұрыс пен бұрысты, өмірдегі мәнді және мәнсіз нәрселерді саналы түрде ажыратып таңдай алуларына жағымды ықпал жасап септігін тигізуге бағытталған.</w:t>
      </w:r>
    </w:p>
    <w:p w14:paraId="39B94555" w14:textId="77777777" w:rsidR="003F1062" w:rsidRPr="005B5DA8" w:rsidRDefault="003F1062" w:rsidP="003F1062">
      <w:pPr>
        <w:spacing w:after="0" w:line="240" w:lineRule="auto"/>
        <w:ind w:firstLine="709"/>
        <w:jc w:val="both"/>
        <w:rPr>
          <w:rFonts w:ascii="Times New Roman" w:hAnsi="Times New Roman" w:cs="Times New Roman"/>
          <w:sz w:val="28"/>
          <w:szCs w:val="28"/>
          <w:lang w:val="kk-KZ"/>
        </w:rPr>
      </w:pPr>
      <w:r w:rsidRPr="005B5DA8">
        <w:rPr>
          <w:rFonts w:ascii="Times New Roman" w:hAnsi="Times New Roman" w:cs="Times New Roman"/>
          <w:b/>
          <w:sz w:val="28"/>
          <w:szCs w:val="28"/>
          <w:lang w:val="kk-KZ"/>
        </w:rPr>
        <w:t>Гуманизация</w:t>
      </w:r>
      <w:r w:rsidR="005B5DA8">
        <w:rPr>
          <w:rFonts w:ascii="Times New Roman" w:hAnsi="Times New Roman" w:cs="Times New Roman"/>
          <w:sz w:val="28"/>
          <w:szCs w:val="28"/>
          <w:lang w:val="kk-KZ"/>
        </w:rPr>
        <w:t xml:space="preserve"> -</w:t>
      </w:r>
      <w:r w:rsidRPr="005B5DA8">
        <w:rPr>
          <w:rFonts w:ascii="Times New Roman" w:hAnsi="Times New Roman" w:cs="Times New Roman"/>
          <w:sz w:val="28"/>
          <w:szCs w:val="28"/>
          <w:lang w:val="kk-KZ"/>
        </w:rPr>
        <w:t xml:space="preserve"> білім беру процесінің полисубъектілік мәнін бекітетін жаңа педагогикалық ойлаудың негізгі элементі.</w:t>
      </w:r>
    </w:p>
    <w:p w14:paraId="13A5B030" w14:textId="77777777" w:rsidR="005B5DA8" w:rsidRPr="005B5DA8" w:rsidRDefault="005B5DA8" w:rsidP="005B5DA8">
      <w:pPr>
        <w:spacing w:after="0" w:line="240" w:lineRule="auto"/>
        <w:ind w:firstLine="709"/>
        <w:jc w:val="both"/>
        <w:rPr>
          <w:rFonts w:ascii="Times New Roman" w:hAnsi="Times New Roman" w:cs="Times New Roman"/>
          <w:sz w:val="28"/>
          <w:szCs w:val="28"/>
          <w:lang w:val="kk-KZ"/>
        </w:rPr>
      </w:pPr>
      <w:r w:rsidRPr="005B5DA8">
        <w:rPr>
          <w:rFonts w:ascii="Times New Roman" w:hAnsi="Times New Roman" w:cs="Times New Roman"/>
          <w:b/>
          <w:sz w:val="28"/>
          <w:szCs w:val="28"/>
          <w:lang w:val="kk-KZ"/>
        </w:rPr>
        <w:t>Гуманизациялау</w:t>
      </w:r>
      <w:r w:rsidRPr="005B5DA8">
        <w:rPr>
          <w:rFonts w:ascii="Times New Roman" w:hAnsi="Times New Roman" w:cs="Times New Roman"/>
          <w:sz w:val="28"/>
          <w:szCs w:val="28"/>
          <w:lang w:val="kk-KZ"/>
        </w:rPr>
        <w:t xml:space="preserve"> - гуманизм идеясының бейнеленуі және қоғамда жүзеге асырылуы, яғни, гуманизация қоғамдық құбылыс, ол арқылы гуманистік идеялар қоғамда жүзеге асады, бұл прогрессивті қоғамның сипаты.</w:t>
      </w:r>
    </w:p>
    <w:p w14:paraId="2C0D5498" w14:textId="77777777" w:rsidR="007857EB" w:rsidRDefault="005B5DA8" w:rsidP="007857EB">
      <w:pPr>
        <w:spacing w:after="0" w:line="240" w:lineRule="auto"/>
        <w:ind w:firstLine="709"/>
        <w:jc w:val="both"/>
        <w:rPr>
          <w:rFonts w:ascii="Times New Roman" w:hAnsi="Times New Roman" w:cs="Times New Roman"/>
          <w:sz w:val="28"/>
          <w:szCs w:val="28"/>
          <w:lang w:val="kk-KZ"/>
        </w:rPr>
      </w:pPr>
      <w:r w:rsidRPr="005B5DA8">
        <w:rPr>
          <w:rFonts w:ascii="Times New Roman" w:hAnsi="Times New Roman" w:cs="Times New Roman"/>
          <w:b/>
          <w:sz w:val="28"/>
          <w:szCs w:val="28"/>
          <w:lang w:val="kk-KZ"/>
        </w:rPr>
        <w:t>Дегуманизация үрдісі</w:t>
      </w:r>
      <w:r w:rsidRPr="005B5DA8">
        <w:rPr>
          <w:rFonts w:ascii="Times New Roman" w:hAnsi="Times New Roman" w:cs="Times New Roman"/>
          <w:sz w:val="28"/>
          <w:szCs w:val="28"/>
          <w:lang w:val="kk-KZ"/>
        </w:rPr>
        <w:t xml:space="preserve"> - адам құндылығы басқа құндылықтардан төмен болған жағдайда атайды, яғни ол қоғамда гуманистік дүниетаным бағдарларынан бас тартуға әкелетіні бар және ол жалпыадамзаттық құндылық</w:t>
      </w:r>
      <w:r w:rsidR="007857EB">
        <w:rPr>
          <w:rFonts w:ascii="Times New Roman" w:hAnsi="Times New Roman" w:cs="Times New Roman"/>
          <w:sz w:val="28"/>
          <w:szCs w:val="28"/>
          <w:lang w:val="kk-KZ"/>
        </w:rPr>
        <w:t xml:space="preserve">тардың бұзылуы болып табылады. </w:t>
      </w:r>
    </w:p>
    <w:p w14:paraId="6307178E" w14:textId="16731999" w:rsidR="007857EB" w:rsidRPr="007857EB" w:rsidRDefault="00902C07" w:rsidP="007857EB">
      <w:pPr>
        <w:spacing w:after="0" w:line="240" w:lineRule="auto"/>
        <w:ind w:firstLine="709"/>
        <w:jc w:val="both"/>
        <w:rPr>
          <w:rFonts w:ascii="Times New Roman" w:hAnsi="Times New Roman" w:cs="Times New Roman"/>
          <w:sz w:val="28"/>
          <w:szCs w:val="28"/>
          <w:lang w:val="kk-KZ"/>
        </w:rPr>
      </w:pPr>
      <w:r w:rsidRPr="007857EB">
        <w:rPr>
          <w:rFonts w:ascii="Times New Roman" w:hAnsi="Times New Roman" w:cs="Times New Roman"/>
          <w:b/>
          <w:sz w:val="28"/>
          <w:szCs w:val="28"/>
          <w:lang w:val="kk-KZ"/>
        </w:rPr>
        <w:t xml:space="preserve">Дидактика </w:t>
      </w:r>
      <w:r w:rsidRPr="007857EB">
        <w:rPr>
          <w:rFonts w:ascii="Times New Roman" w:hAnsi="Times New Roman" w:cs="Times New Roman"/>
          <w:sz w:val="28"/>
          <w:szCs w:val="28"/>
          <w:lang w:val="kk-KZ"/>
        </w:rPr>
        <w:t xml:space="preserve">- педагогиканың негізгі саласы. Дидактика (didariros - оқытушы, didasro - оқушы ) ұғымы, грек тілінен аударғанда оқыту немесе үйрету дегенді білдіреді. Дидактика - білім беру мен оқыту мәселелерін зерттейтін ғылым саласы. </w:t>
      </w:r>
    </w:p>
    <w:p w14:paraId="75FF2C77" w14:textId="221F7B01" w:rsidR="007857EB" w:rsidRPr="007857EB" w:rsidRDefault="007857EB" w:rsidP="00626037">
      <w:pPr>
        <w:tabs>
          <w:tab w:val="left" w:pos="0"/>
          <w:tab w:val="left" w:pos="180"/>
        </w:tabs>
        <w:spacing w:after="0" w:line="240" w:lineRule="auto"/>
        <w:ind w:firstLine="709"/>
        <w:jc w:val="both"/>
        <w:rPr>
          <w:rFonts w:ascii="Times New Roman" w:hAnsi="Times New Roman" w:cs="Times New Roman"/>
          <w:sz w:val="28"/>
          <w:szCs w:val="28"/>
          <w:lang w:val="kk-KZ"/>
        </w:rPr>
      </w:pPr>
      <w:r w:rsidRPr="007857EB">
        <w:rPr>
          <w:rFonts w:ascii="Times New Roman" w:hAnsi="Times New Roman" w:cs="Times New Roman"/>
          <w:b/>
          <w:sz w:val="28"/>
          <w:szCs w:val="28"/>
          <w:lang w:val="kk-KZ"/>
        </w:rPr>
        <w:t>Әдістеме</w:t>
      </w:r>
      <w:r w:rsidRPr="007857EB">
        <w:rPr>
          <w:rFonts w:ascii="Times New Roman" w:hAnsi="Times New Roman" w:cs="Times New Roman"/>
          <w:sz w:val="28"/>
          <w:szCs w:val="28"/>
          <w:lang w:val="kk-KZ"/>
        </w:rPr>
        <w:t xml:space="preserve"> – оқу үдерісінде пайдаланатын әдістер жиынтығы және білім беру ұстанымдарын зерттеу саласы. </w:t>
      </w:r>
    </w:p>
    <w:p w14:paraId="5406C6F3" w14:textId="5959BF27" w:rsidR="00626037" w:rsidRPr="007857EB" w:rsidRDefault="001A065B" w:rsidP="00626037">
      <w:pPr>
        <w:tabs>
          <w:tab w:val="left" w:pos="0"/>
          <w:tab w:val="left" w:pos="180"/>
        </w:tabs>
        <w:spacing w:after="0" w:line="240" w:lineRule="auto"/>
        <w:ind w:firstLine="709"/>
        <w:jc w:val="both"/>
        <w:rPr>
          <w:rFonts w:ascii="Times New Roman" w:hAnsi="Times New Roman" w:cs="Times New Roman"/>
          <w:sz w:val="28"/>
          <w:szCs w:val="28"/>
          <w:lang w:val="kk-KZ"/>
        </w:rPr>
      </w:pPr>
      <w:r w:rsidRPr="007857EB">
        <w:rPr>
          <w:rFonts w:ascii="Times New Roman" w:hAnsi="Times New Roman" w:cs="Times New Roman"/>
          <w:b/>
          <w:sz w:val="28"/>
          <w:szCs w:val="28"/>
          <w:lang w:val="kk-KZ"/>
        </w:rPr>
        <w:t xml:space="preserve">Кәсіби құзыреттілік </w:t>
      </w:r>
      <w:r w:rsidRPr="007857EB">
        <w:rPr>
          <w:rFonts w:ascii="Times New Roman" w:hAnsi="Times New Roman" w:cs="Times New Roman"/>
          <w:sz w:val="28"/>
          <w:szCs w:val="28"/>
          <w:lang w:val="kk-KZ"/>
        </w:rPr>
        <w:t>– жеке тұлғаның кәсіби іс-әрекетті арттыруға теориялық және практикалық әзірлігі мен қабілеттілігінің бірлігі.</w:t>
      </w:r>
    </w:p>
    <w:p w14:paraId="230B442D" w14:textId="1C2D37DB" w:rsidR="001A065B" w:rsidRPr="007857EB" w:rsidRDefault="001A065B" w:rsidP="00626037">
      <w:pPr>
        <w:tabs>
          <w:tab w:val="left" w:pos="0"/>
          <w:tab w:val="left" w:pos="180"/>
        </w:tabs>
        <w:spacing w:after="0" w:line="240" w:lineRule="auto"/>
        <w:ind w:firstLine="709"/>
        <w:jc w:val="both"/>
        <w:rPr>
          <w:rFonts w:ascii="Times New Roman" w:hAnsi="Times New Roman" w:cs="Times New Roman"/>
          <w:sz w:val="28"/>
          <w:szCs w:val="28"/>
          <w:highlight w:val="cyan"/>
          <w:lang w:val="kk-KZ"/>
        </w:rPr>
      </w:pPr>
      <w:r w:rsidRPr="007857EB">
        <w:rPr>
          <w:rFonts w:ascii="Times New Roman" w:hAnsi="Times New Roman" w:cs="Times New Roman"/>
          <w:b/>
          <w:sz w:val="28"/>
          <w:szCs w:val="28"/>
          <w:lang w:val="kk-KZ"/>
        </w:rPr>
        <w:t>Құзыреттілік</w:t>
      </w:r>
      <w:r w:rsidRPr="007857EB">
        <w:rPr>
          <w:rFonts w:ascii="Times New Roman" w:hAnsi="Times New Roman" w:cs="Times New Roman"/>
          <w:sz w:val="28"/>
          <w:szCs w:val="28"/>
          <w:lang w:val="kk-KZ"/>
        </w:rPr>
        <w:t xml:space="preserve"> – (латын сөзі) competenens – қабілетті, қатысты деген мағынада. Белгілі бір саланың тұлғаларының білімінің, білігінің, тәжірибесінің сәйкестігінің мөлшері деген анықтама берген. </w:t>
      </w:r>
    </w:p>
    <w:p w14:paraId="01B46F62" w14:textId="77777777" w:rsidR="007857EB" w:rsidRPr="008E7448" w:rsidRDefault="007857EB" w:rsidP="007857EB">
      <w:pPr>
        <w:tabs>
          <w:tab w:val="left" w:pos="0"/>
          <w:tab w:val="left" w:pos="180"/>
        </w:tabs>
        <w:spacing w:after="0" w:line="240" w:lineRule="auto"/>
        <w:jc w:val="both"/>
        <w:rPr>
          <w:rFonts w:ascii="Times New Roman" w:hAnsi="Times New Roman" w:cs="Times New Roman"/>
          <w:b/>
          <w:sz w:val="20"/>
          <w:szCs w:val="20"/>
          <w:lang w:val="kk-KZ"/>
        </w:rPr>
      </w:pPr>
    </w:p>
    <w:p w14:paraId="30EE9016" w14:textId="77777777" w:rsidR="00225499" w:rsidRDefault="00225499" w:rsidP="00FE1CD5">
      <w:pPr>
        <w:tabs>
          <w:tab w:val="left" w:pos="0"/>
          <w:tab w:val="left" w:pos="180"/>
        </w:tabs>
        <w:spacing w:after="0" w:line="240" w:lineRule="auto"/>
        <w:rPr>
          <w:rFonts w:ascii="Times New Roman" w:hAnsi="Times New Roman" w:cs="Times New Roman"/>
          <w:b/>
          <w:sz w:val="28"/>
          <w:szCs w:val="28"/>
          <w:lang w:val="kk-KZ"/>
        </w:rPr>
      </w:pPr>
    </w:p>
    <w:p w14:paraId="7F13EEE1" w14:textId="77777777" w:rsidR="00161F01" w:rsidRDefault="00161F01">
      <w:pPr>
        <w:spacing w:after="160" w:line="259" w:lineRule="auto"/>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4B54CDE9" w14:textId="2E36958C" w:rsidR="00626037" w:rsidRDefault="00626037" w:rsidP="00626037">
      <w:pPr>
        <w:tabs>
          <w:tab w:val="left" w:pos="0"/>
          <w:tab w:val="left" w:pos="180"/>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БЕЛГІЛЕУЛЕР МЕН ҚЫСҚАРТУЛАР</w:t>
      </w:r>
    </w:p>
    <w:p w14:paraId="0F6C5098" w14:textId="77777777" w:rsidR="00626037" w:rsidRDefault="00626037" w:rsidP="00626037">
      <w:pPr>
        <w:tabs>
          <w:tab w:val="left" w:pos="0"/>
          <w:tab w:val="left" w:pos="180"/>
        </w:tabs>
        <w:spacing w:after="0" w:line="240" w:lineRule="auto"/>
        <w:ind w:firstLine="709"/>
        <w:jc w:val="both"/>
        <w:rPr>
          <w:rFonts w:ascii="Times New Roman" w:hAnsi="Times New Roman" w:cs="Times New Roman"/>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545"/>
        <w:gridCol w:w="5743"/>
      </w:tblGrid>
      <w:tr w:rsidR="006F3EC5" w14:paraId="54D06E5E" w14:textId="77777777" w:rsidTr="006B5DC9">
        <w:tc>
          <w:tcPr>
            <w:tcW w:w="3227" w:type="dxa"/>
          </w:tcPr>
          <w:p w14:paraId="6E994822" w14:textId="7040833F" w:rsidR="006F3EC5" w:rsidRDefault="006F3EC5" w:rsidP="00626037">
            <w:pPr>
              <w:tabs>
                <w:tab w:val="left" w:pos="0"/>
                <w:tab w:val="left" w:pos="180"/>
              </w:tabs>
              <w:spacing w:after="0" w:line="240" w:lineRule="auto"/>
              <w:rPr>
                <w:rFonts w:ascii="Times New Roman" w:hAnsi="Times New Roman" w:cs="Times New Roman"/>
                <w:sz w:val="28"/>
                <w:szCs w:val="28"/>
                <w:lang w:val="kk-KZ"/>
              </w:rPr>
            </w:pPr>
            <w:r w:rsidRPr="00FA1A90">
              <w:rPr>
                <w:rFonts w:ascii="Times New Roman" w:hAnsi="Times New Roman" w:cs="Times New Roman"/>
                <w:sz w:val="28"/>
                <w:szCs w:val="28"/>
                <w:lang w:val="kk-KZ"/>
              </w:rPr>
              <w:t>ЖОО</w:t>
            </w:r>
          </w:p>
        </w:tc>
        <w:tc>
          <w:tcPr>
            <w:tcW w:w="567" w:type="dxa"/>
          </w:tcPr>
          <w:p w14:paraId="09712941" w14:textId="17EC1724" w:rsidR="006F3EC5" w:rsidRPr="006F3EC5" w:rsidRDefault="006F3EC5" w:rsidP="00D74213">
            <w:pPr>
              <w:pStyle w:val="a5"/>
              <w:numPr>
                <w:ilvl w:val="0"/>
                <w:numId w:val="15"/>
              </w:numPr>
              <w:tabs>
                <w:tab w:val="left" w:pos="0"/>
                <w:tab w:val="left" w:pos="180"/>
              </w:tabs>
              <w:spacing w:after="0" w:line="240" w:lineRule="auto"/>
              <w:rPr>
                <w:rFonts w:ascii="Times New Roman" w:hAnsi="Times New Roman" w:cs="Times New Roman"/>
                <w:sz w:val="28"/>
                <w:szCs w:val="28"/>
                <w:lang w:val="kk-KZ"/>
              </w:rPr>
            </w:pPr>
          </w:p>
        </w:tc>
        <w:tc>
          <w:tcPr>
            <w:tcW w:w="6060" w:type="dxa"/>
          </w:tcPr>
          <w:p w14:paraId="5548617A" w14:textId="3E0B944D" w:rsidR="006F3EC5" w:rsidRDefault="006F3EC5" w:rsidP="00626037">
            <w:pPr>
              <w:tabs>
                <w:tab w:val="left" w:pos="0"/>
                <w:tab w:val="left" w:pos="180"/>
              </w:tabs>
              <w:spacing w:after="0" w:line="240" w:lineRule="auto"/>
              <w:rPr>
                <w:rFonts w:ascii="Times New Roman" w:hAnsi="Times New Roman" w:cs="Times New Roman"/>
                <w:sz w:val="28"/>
                <w:szCs w:val="28"/>
                <w:lang w:val="kk-KZ"/>
              </w:rPr>
            </w:pPr>
            <w:r w:rsidRPr="00FA1A90">
              <w:rPr>
                <w:rFonts w:ascii="Times New Roman" w:hAnsi="Times New Roman" w:cs="Times New Roman"/>
                <w:sz w:val="28"/>
                <w:szCs w:val="28"/>
                <w:lang w:val="kk-KZ"/>
              </w:rPr>
              <w:t>Жоғары оқу орны</w:t>
            </w:r>
          </w:p>
        </w:tc>
      </w:tr>
      <w:tr w:rsidR="006F3EC5" w:rsidRPr="005C2099" w14:paraId="52584808" w14:textId="77777777" w:rsidTr="006B5DC9">
        <w:tc>
          <w:tcPr>
            <w:tcW w:w="3227" w:type="dxa"/>
          </w:tcPr>
          <w:p w14:paraId="49817407" w14:textId="72FC8FE4" w:rsidR="006F3EC5" w:rsidRPr="00FA1A90" w:rsidRDefault="006F3EC5" w:rsidP="00626037">
            <w:pPr>
              <w:tabs>
                <w:tab w:val="left" w:pos="0"/>
                <w:tab w:val="left" w:pos="180"/>
              </w:tabs>
              <w:spacing w:after="0" w:line="240" w:lineRule="auto"/>
              <w:rPr>
                <w:rFonts w:ascii="Times New Roman" w:hAnsi="Times New Roman" w:cs="Times New Roman"/>
                <w:sz w:val="28"/>
                <w:szCs w:val="28"/>
                <w:lang w:val="kk-KZ"/>
              </w:rPr>
            </w:pPr>
            <w:r w:rsidRPr="00FA1A90">
              <w:rPr>
                <w:rFonts w:ascii="Times New Roman" w:hAnsi="Times New Roman" w:cs="Times New Roman"/>
                <w:sz w:val="28"/>
                <w:szCs w:val="28"/>
                <w:lang w:val="kk-KZ"/>
              </w:rPr>
              <w:t>Аба</w:t>
            </w:r>
            <w:r>
              <w:rPr>
                <w:rFonts w:ascii="Times New Roman" w:hAnsi="Times New Roman" w:cs="Times New Roman"/>
                <w:sz w:val="28"/>
                <w:szCs w:val="28"/>
                <w:lang w:val="kk-KZ"/>
              </w:rPr>
              <w:t>й атындағы ҚазҰПУ</w:t>
            </w:r>
          </w:p>
        </w:tc>
        <w:tc>
          <w:tcPr>
            <w:tcW w:w="567" w:type="dxa"/>
          </w:tcPr>
          <w:p w14:paraId="064D00A5" w14:textId="77777777" w:rsidR="006F3EC5" w:rsidRPr="006F3EC5" w:rsidRDefault="006F3EC5" w:rsidP="00D74213">
            <w:pPr>
              <w:pStyle w:val="a5"/>
              <w:numPr>
                <w:ilvl w:val="0"/>
                <w:numId w:val="15"/>
              </w:numPr>
              <w:tabs>
                <w:tab w:val="left" w:pos="0"/>
                <w:tab w:val="left" w:pos="180"/>
              </w:tabs>
              <w:spacing w:after="0" w:line="240" w:lineRule="auto"/>
              <w:rPr>
                <w:rFonts w:ascii="Times New Roman" w:hAnsi="Times New Roman" w:cs="Times New Roman"/>
                <w:sz w:val="28"/>
                <w:szCs w:val="28"/>
                <w:lang w:val="kk-KZ"/>
              </w:rPr>
            </w:pPr>
          </w:p>
        </w:tc>
        <w:tc>
          <w:tcPr>
            <w:tcW w:w="6060" w:type="dxa"/>
          </w:tcPr>
          <w:p w14:paraId="531E7416" w14:textId="134CC695" w:rsidR="006F3EC5" w:rsidRPr="00FA1A90" w:rsidRDefault="006F3EC5" w:rsidP="006F3EC5">
            <w:pPr>
              <w:tabs>
                <w:tab w:val="left" w:pos="0"/>
                <w:tab w:val="left" w:pos="180"/>
              </w:tabs>
              <w:spacing w:after="0" w:line="240" w:lineRule="auto"/>
              <w:rPr>
                <w:rFonts w:ascii="Times New Roman" w:hAnsi="Times New Roman" w:cs="Times New Roman"/>
                <w:sz w:val="28"/>
                <w:szCs w:val="28"/>
                <w:lang w:val="kk-KZ"/>
              </w:rPr>
            </w:pPr>
            <w:r w:rsidRPr="006F3EC5">
              <w:rPr>
                <w:rFonts w:ascii="Times New Roman" w:hAnsi="Times New Roman" w:cs="Times New Roman"/>
                <w:sz w:val="28"/>
                <w:szCs w:val="28"/>
                <w:lang w:val="kk-KZ"/>
              </w:rPr>
              <w:t>Абай атындағы Қазақ ұлттық     педагогикалық</w:t>
            </w:r>
            <w:r>
              <w:rPr>
                <w:rFonts w:ascii="Times New Roman" w:hAnsi="Times New Roman" w:cs="Times New Roman"/>
                <w:sz w:val="28"/>
                <w:szCs w:val="28"/>
                <w:lang w:val="kk-KZ"/>
              </w:rPr>
              <w:t xml:space="preserve"> </w:t>
            </w:r>
            <w:r w:rsidRPr="006F3EC5">
              <w:rPr>
                <w:rFonts w:ascii="Times New Roman" w:hAnsi="Times New Roman" w:cs="Times New Roman"/>
                <w:sz w:val="28"/>
                <w:szCs w:val="28"/>
                <w:lang w:val="kk-KZ"/>
              </w:rPr>
              <w:t>университеті</w:t>
            </w:r>
          </w:p>
        </w:tc>
      </w:tr>
      <w:tr w:rsidR="006F3EC5" w14:paraId="21F93F49" w14:textId="77777777" w:rsidTr="006B5DC9">
        <w:tc>
          <w:tcPr>
            <w:tcW w:w="3227" w:type="dxa"/>
          </w:tcPr>
          <w:p w14:paraId="3ED58C7C" w14:textId="09748AF0" w:rsidR="006F3EC5" w:rsidRPr="00FA1A90" w:rsidRDefault="006F3EC5" w:rsidP="00626037">
            <w:pPr>
              <w:tabs>
                <w:tab w:val="left" w:pos="0"/>
                <w:tab w:val="left" w:pos="180"/>
              </w:tabs>
              <w:spacing w:after="0" w:line="240" w:lineRule="auto"/>
              <w:rPr>
                <w:rFonts w:ascii="Times New Roman" w:hAnsi="Times New Roman" w:cs="Times New Roman"/>
                <w:sz w:val="28"/>
                <w:szCs w:val="28"/>
                <w:lang w:val="kk-KZ"/>
              </w:rPr>
            </w:pPr>
            <w:r w:rsidRPr="006F3EC5">
              <w:rPr>
                <w:rFonts w:ascii="Times New Roman" w:hAnsi="Times New Roman" w:cs="Times New Roman"/>
                <w:sz w:val="28"/>
                <w:szCs w:val="28"/>
                <w:lang w:val="kk-KZ"/>
              </w:rPr>
              <w:t>ҚР</w:t>
            </w:r>
          </w:p>
        </w:tc>
        <w:tc>
          <w:tcPr>
            <w:tcW w:w="567" w:type="dxa"/>
          </w:tcPr>
          <w:p w14:paraId="217B3B01" w14:textId="77777777" w:rsidR="006F3EC5" w:rsidRPr="006F3EC5" w:rsidRDefault="006F3EC5" w:rsidP="00D74213">
            <w:pPr>
              <w:pStyle w:val="a5"/>
              <w:numPr>
                <w:ilvl w:val="0"/>
                <w:numId w:val="15"/>
              </w:numPr>
              <w:tabs>
                <w:tab w:val="left" w:pos="0"/>
                <w:tab w:val="left" w:pos="180"/>
              </w:tabs>
              <w:spacing w:after="0" w:line="240" w:lineRule="auto"/>
              <w:rPr>
                <w:rFonts w:ascii="Times New Roman" w:hAnsi="Times New Roman" w:cs="Times New Roman"/>
                <w:sz w:val="28"/>
                <w:szCs w:val="28"/>
                <w:lang w:val="kk-KZ"/>
              </w:rPr>
            </w:pPr>
          </w:p>
        </w:tc>
        <w:tc>
          <w:tcPr>
            <w:tcW w:w="6060" w:type="dxa"/>
          </w:tcPr>
          <w:p w14:paraId="0F93538F" w14:textId="67A228FE" w:rsidR="006F3EC5" w:rsidRPr="006F3EC5" w:rsidRDefault="006F3EC5" w:rsidP="006F3EC5">
            <w:pPr>
              <w:tabs>
                <w:tab w:val="left" w:pos="0"/>
                <w:tab w:val="left" w:pos="180"/>
              </w:tabs>
              <w:spacing w:after="0" w:line="240" w:lineRule="auto"/>
              <w:rPr>
                <w:rFonts w:ascii="Times New Roman" w:hAnsi="Times New Roman" w:cs="Times New Roman"/>
                <w:sz w:val="28"/>
                <w:szCs w:val="28"/>
                <w:lang w:val="kk-KZ"/>
              </w:rPr>
            </w:pPr>
            <w:r w:rsidRPr="00FA1A90">
              <w:rPr>
                <w:rFonts w:ascii="Times New Roman" w:hAnsi="Times New Roman" w:cs="Times New Roman"/>
                <w:sz w:val="28"/>
                <w:szCs w:val="28"/>
                <w:lang w:val="kk-KZ"/>
              </w:rPr>
              <w:t>Қазақстан Республикасы</w:t>
            </w:r>
          </w:p>
        </w:tc>
      </w:tr>
      <w:tr w:rsidR="006F3EC5" w14:paraId="5940062F" w14:textId="77777777" w:rsidTr="006B5DC9">
        <w:tc>
          <w:tcPr>
            <w:tcW w:w="3227" w:type="dxa"/>
          </w:tcPr>
          <w:p w14:paraId="6F0CEE7A" w14:textId="5791475D" w:rsidR="006F3EC5" w:rsidRPr="006F3EC5" w:rsidRDefault="006F3EC5" w:rsidP="00626037">
            <w:pPr>
              <w:tabs>
                <w:tab w:val="left" w:pos="0"/>
                <w:tab w:val="left" w:pos="180"/>
              </w:tabs>
              <w:spacing w:after="0" w:line="240" w:lineRule="auto"/>
              <w:rPr>
                <w:rFonts w:ascii="Times New Roman" w:hAnsi="Times New Roman" w:cs="Times New Roman"/>
                <w:sz w:val="28"/>
                <w:szCs w:val="28"/>
                <w:lang w:val="kk-KZ"/>
              </w:rPr>
            </w:pPr>
            <w:r w:rsidRPr="006F3EC5">
              <w:rPr>
                <w:rFonts w:ascii="Times New Roman" w:hAnsi="Times New Roman" w:cs="Times New Roman"/>
                <w:sz w:val="28"/>
                <w:szCs w:val="28"/>
                <w:lang w:val="kk-KZ"/>
              </w:rPr>
              <w:t>ЖББ</w:t>
            </w:r>
          </w:p>
        </w:tc>
        <w:tc>
          <w:tcPr>
            <w:tcW w:w="567" w:type="dxa"/>
          </w:tcPr>
          <w:p w14:paraId="5E25BFA5" w14:textId="77777777" w:rsidR="006F3EC5" w:rsidRPr="006F3EC5" w:rsidRDefault="006F3EC5" w:rsidP="00D74213">
            <w:pPr>
              <w:pStyle w:val="a5"/>
              <w:numPr>
                <w:ilvl w:val="0"/>
                <w:numId w:val="15"/>
              </w:numPr>
              <w:tabs>
                <w:tab w:val="left" w:pos="0"/>
                <w:tab w:val="left" w:pos="180"/>
              </w:tabs>
              <w:spacing w:after="0" w:line="240" w:lineRule="auto"/>
              <w:rPr>
                <w:rFonts w:ascii="Times New Roman" w:hAnsi="Times New Roman" w:cs="Times New Roman"/>
                <w:sz w:val="28"/>
                <w:szCs w:val="28"/>
                <w:lang w:val="kk-KZ"/>
              </w:rPr>
            </w:pPr>
          </w:p>
        </w:tc>
        <w:tc>
          <w:tcPr>
            <w:tcW w:w="6060" w:type="dxa"/>
          </w:tcPr>
          <w:p w14:paraId="69360A8F" w14:textId="3467EC5A" w:rsidR="006F3EC5" w:rsidRPr="00FA1A90" w:rsidRDefault="006F3EC5" w:rsidP="006F3EC5">
            <w:pPr>
              <w:tabs>
                <w:tab w:val="left" w:pos="0"/>
                <w:tab w:val="left" w:pos="180"/>
              </w:tabs>
              <w:spacing w:after="0" w:line="240" w:lineRule="auto"/>
              <w:rPr>
                <w:rFonts w:ascii="Times New Roman" w:hAnsi="Times New Roman" w:cs="Times New Roman"/>
                <w:sz w:val="28"/>
                <w:szCs w:val="28"/>
                <w:lang w:val="kk-KZ"/>
              </w:rPr>
            </w:pPr>
            <w:r w:rsidRPr="006F3EC5">
              <w:rPr>
                <w:rFonts w:ascii="Times New Roman" w:hAnsi="Times New Roman" w:cs="Times New Roman"/>
                <w:sz w:val="28"/>
                <w:szCs w:val="28"/>
                <w:lang w:val="kk-KZ"/>
              </w:rPr>
              <w:t>Жалпы білім беру</w:t>
            </w:r>
            <w:r>
              <w:t xml:space="preserve"> </w:t>
            </w:r>
            <w:r w:rsidRPr="006F3EC5">
              <w:rPr>
                <w:rFonts w:ascii="Times New Roman" w:hAnsi="Times New Roman" w:cs="Times New Roman"/>
                <w:sz w:val="28"/>
                <w:szCs w:val="28"/>
                <w:lang w:val="kk-KZ"/>
              </w:rPr>
              <w:t>бағдарламалары</w:t>
            </w:r>
          </w:p>
        </w:tc>
      </w:tr>
      <w:tr w:rsidR="006F3EC5" w:rsidRPr="005C2099" w14:paraId="274BBBEA" w14:textId="77777777" w:rsidTr="006B5DC9">
        <w:tc>
          <w:tcPr>
            <w:tcW w:w="3227" w:type="dxa"/>
          </w:tcPr>
          <w:p w14:paraId="23A5F6E5" w14:textId="4E236B60" w:rsidR="006F3EC5" w:rsidRPr="006F3EC5" w:rsidRDefault="006F3EC5" w:rsidP="00626037">
            <w:pPr>
              <w:tabs>
                <w:tab w:val="left" w:pos="0"/>
                <w:tab w:val="left" w:pos="180"/>
              </w:tabs>
              <w:spacing w:after="0" w:line="240" w:lineRule="auto"/>
              <w:rPr>
                <w:rFonts w:ascii="Times New Roman" w:hAnsi="Times New Roman" w:cs="Times New Roman"/>
                <w:sz w:val="28"/>
                <w:szCs w:val="28"/>
                <w:lang w:val="kk-KZ"/>
              </w:rPr>
            </w:pPr>
            <w:r w:rsidRPr="006F3EC5">
              <w:rPr>
                <w:rFonts w:ascii="Times New Roman" w:hAnsi="Times New Roman" w:cs="Times New Roman"/>
                <w:sz w:val="28"/>
                <w:szCs w:val="28"/>
                <w:lang w:val="kk-KZ"/>
              </w:rPr>
              <w:t>ҚР ҒЖБМ</w:t>
            </w:r>
          </w:p>
        </w:tc>
        <w:tc>
          <w:tcPr>
            <w:tcW w:w="567" w:type="dxa"/>
          </w:tcPr>
          <w:p w14:paraId="30FD7A1F" w14:textId="77777777" w:rsidR="006F3EC5" w:rsidRPr="006F3EC5" w:rsidRDefault="006F3EC5" w:rsidP="00D74213">
            <w:pPr>
              <w:pStyle w:val="a5"/>
              <w:numPr>
                <w:ilvl w:val="0"/>
                <w:numId w:val="15"/>
              </w:numPr>
              <w:tabs>
                <w:tab w:val="left" w:pos="0"/>
                <w:tab w:val="left" w:pos="180"/>
              </w:tabs>
              <w:spacing w:after="0" w:line="240" w:lineRule="auto"/>
              <w:rPr>
                <w:rFonts w:ascii="Times New Roman" w:hAnsi="Times New Roman" w:cs="Times New Roman"/>
                <w:sz w:val="28"/>
                <w:szCs w:val="28"/>
                <w:lang w:val="kk-KZ"/>
              </w:rPr>
            </w:pPr>
          </w:p>
        </w:tc>
        <w:tc>
          <w:tcPr>
            <w:tcW w:w="6060" w:type="dxa"/>
          </w:tcPr>
          <w:p w14:paraId="0742C351" w14:textId="3FFB9D46" w:rsidR="006F3EC5" w:rsidRPr="006F3EC5" w:rsidRDefault="006F3EC5" w:rsidP="006F3EC5">
            <w:pPr>
              <w:tabs>
                <w:tab w:val="left" w:pos="0"/>
                <w:tab w:val="left" w:pos="180"/>
              </w:tabs>
              <w:spacing w:after="0" w:line="240" w:lineRule="auto"/>
              <w:rPr>
                <w:rFonts w:ascii="Times New Roman" w:hAnsi="Times New Roman" w:cs="Times New Roman"/>
                <w:sz w:val="28"/>
                <w:szCs w:val="28"/>
                <w:lang w:val="kk-KZ"/>
              </w:rPr>
            </w:pPr>
            <w:r w:rsidRPr="006F3EC5">
              <w:rPr>
                <w:rFonts w:ascii="Times New Roman" w:hAnsi="Times New Roman" w:cs="Times New Roman"/>
                <w:sz w:val="28"/>
                <w:szCs w:val="28"/>
                <w:lang w:val="kk-KZ"/>
              </w:rPr>
              <w:t>Қазақстан Республикасының Ғылым және жоғары</w:t>
            </w:r>
            <w:r>
              <w:rPr>
                <w:rFonts w:ascii="Times New Roman" w:hAnsi="Times New Roman" w:cs="Times New Roman"/>
                <w:sz w:val="28"/>
                <w:szCs w:val="28"/>
                <w:lang w:val="kk-KZ"/>
              </w:rPr>
              <w:t xml:space="preserve"> </w:t>
            </w:r>
            <w:r w:rsidRPr="006F3EC5">
              <w:rPr>
                <w:rFonts w:ascii="Times New Roman" w:hAnsi="Times New Roman" w:cs="Times New Roman"/>
                <w:sz w:val="28"/>
                <w:szCs w:val="28"/>
                <w:lang w:val="kk-KZ"/>
              </w:rPr>
              <w:t>білім министрлігі</w:t>
            </w:r>
          </w:p>
        </w:tc>
      </w:tr>
      <w:tr w:rsidR="006F3EC5" w:rsidRPr="00835F30" w14:paraId="6CCF13AE" w14:textId="77777777" w:rsidTr="006B5DC9">
        <w:tc>
          <w:tcPr>
            <w:tcW w:w="3227" w:type="dxa"/>
          </w:tcPr>
          <w:p w14:paraId="3AAC7C8E" w14:textId="77777777" w:rsidR="006F3EC5" w:rsidRDefault="006F3EC5" w:rsidP="00626037">
            <w:pPr>
              <w:tabs>
                <w:tab w:val="left" w:pos="0"/>
                <w:tab w:val="left" w:pos="180"/>
              </w:tabs>
              <w:spacing w:after="0" w:line="240" w:lineRule="auto"/>
              <w:rPr>
                <w:rFonts w:ascii="Times New Roman" w:hAnsi="Times New Roman" w:cs="Times New Roman"/>
                <w:sz w:val="28"/>
                <w:szCs w:val="28"/>
                <w:lang w:val="kk-KZ"/>
              </w:rPr>
            </w:pPr>
            <w:r w:rsidRPr="006F3EC5">
              <w:rPr>
                <w:rFonts w:ascii="Times New Roman" w:hAnsi="Times New Roman" w:cs="Times New Roman"/>
                <w:sz w:val="28"/>
                <w:szCs w:val="28"/>
                <w:lang w:val="kk-KZ"/>
              </w:rPr>
              <w:t>ҚР МЖМБС</w:t>
            </w:r>
          </w:p>
          <w:p w14:paraId="73FDE4CB" w14:textId="77777777" w:rsidR="00C6790C" w:rsidRDefault="00C6790C" w:rsidP="00626037">
            <w:pPr>
              <w:tabs>
                <w:tab w:val="left" w:pos="0"/>
                <w:tab w:val="left" w:pos="180"/>
              </w:tabs>
              <w:spacing w:after="0" w:line="240" w:lineRule="auto"/>
              <w:rPr>
                <w:rFonts w:ascii="Times New Roman" w:hAnsi="Times New Roman" w:cs="Times New Roman"/>
                <w:sz w:val="28"/>
                <w:szCs w:val="28"/>
                <w:lang w:val="kk-KZ"/>
              </w:rPr>
            </w:pPr>
          </w:p>
          <w:p w14:paraId="1637001F" w14:textId="33C39CD8" w:rsidR="00C6790C" w:rsidRPr="006F3EC5" w:rsidRDefault="00C6790C" w:rsidP="00626037">
            <w:pPr>
              <w:tabs>
                <w:tab w:val="left" w:pos="0"/>
                <w:tab w:val="left" w:pos="18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ЖББМ</w:t>
            </w:r>
          </w:p>
        </w:tc>
        <w:tc>
          <w:tcPr>
            <w:tcW w:w="567" w:type="dxa"/>
          </w:tcPr>
          <w:p w14:paraId="6ED5F592" w14:textId="77777777" w:rsidR="006F3EC5" w:rsidRDefault="006F3EC5" w:rsidP="00C6790C">
            <w:pPr>
              <w:tabs>
                <w:tab w:val="left" w:pos="0"/>
                <w:tab w:val="left" w:pos="180"/>
              </w:tabs>
              <w:spacing w:after="0" w:line="240" w:lineRule="auto"/>
              <w:rPr>
                <w:rFonts w:ascii="Times New Roman" w:hAnsi="Times New Roman" w:cs="Times New Roman"/>
                <w:sz w:val="28"/>
                <w:szCs w:val="28"/>
                <w:lang w:val="kk-KZ"/>
              </w:rPr>
            </w:pPr>
          </w:p>
          <w:p w14:paraId="69400AB4" w14:textId="77777777" w:rsidR="00C6790C" w:rsidRDefault="00C6790C" w:rsidP="00C6790C">
            <w:pPr>
              <w:tabs>
                <w:tab w:val="left" w:pos="0"/>
                <w:tab w:val="left" w:pos="180"/>
              </w:tabs>
              <w:spacing w:after="0" w:line="240" w:lineRule="auto"/>
              <w:rPr>
                <w:rFonts w:ascii="Times New Roman" w:hAnsi="Times New Roman" w:cs="Times New Roman"/>
                <w:sz w:val="28"/>
                <w:szCs w:val="28"/>
                <w:lang w:val="kk-KZ"/>
              </w:rPr>
            </w:pPr>
          </w:p>
          <w:p w14:paraId="570C6579" w14:textId="435B00AA" w:rsidR="00C6790C" w:rsidRPr="00C6790C" w:rsidRDefault="00C6790C" w:rsidP="00C6790C">
            <w:pPr>
              <w:tabs>
                <w:tab w:val="left" w:pos="0"/>
                <w:tab w:val="left" w:pos="18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6060" w:type="dxa"/>
          </w:tcPr>
          <w:p w14:paraId="38B8E329" w14:textId="77777777" w:rsidR="006F3EC5" w:rsidRDefault="006F3EC5" w:rsidP="006F3EC5">
            <w:pPr>
              <w:tabs>
                <w:tab w:val="left" w:pos="0"/>
                <w:tab w:val="left" w:pos="180"/>
              </w:tabs>
              <w:spacing w:after="0" w:line="240" w:lineRule="auto"/>
              <w:rPr>
                <w:rFonts w:ascii="Times New Roman" w:hAnsi="Times New Roman" w:cs="Times New Roman"/>
                <w:sz w:val="28"/>
                <w:szCs w:val="28"/>
                <w:lang w:val="kk-KZ"/>
              </w:rPr>
            </w:pPr>
            <w:r w:rsidRPr="006F3EC5">
              <w:rPr>
                <w:rFonts w:ascii="Times New Roman" w:hAnsi="Times New Roman" w:cs="Times New Roman"/>
                <w:sz w:val="28"/>
                <w:szCs w:val="28"/>
                <w:lang w:val="kk-KZ"/>
              </w:rPr>
              <w:t>Қазақстан Республикасы</w:t>
            </w:r>
            <w:r>
              <w:rPr>
                <w:rFonts w:ascii="Times New Roman" w:hAnsi="Times New Roman" w:cs="Times New Roman"/>
                <w:sz w:val="28"/>
                <w:szCs w:val="28"/>
                <w:lang w:val="kk-KZ"/>
              </w:rPr>
              <w:t xml:space="preserve"> </w:t>
            </w:r>
            <w:r w:rsidRPr="006F3EC5">
              <w:rPr>
                <w:rFonts w:ascii="Times New Roman" w:hAnsi="Times New Roman" w:cs="Times New Roman"/>
                <w:sz w:val="28"/>
                <w:szCs w:val="28"/>
                <w:lang w:val="kk-KZ"/>
              </w:rPr>
              <w:t>мемлекеттік жалпыға міндетті білім беру стандарты</w:t>
            </w:r>
          </w:p>
          <w:p w14:paraId="119DC65A" w14:textId="701DA9B5" w:rsidR="00C6790C" w:rsidRPr="006F3EC5" w:rsidRDefault="00C6790C" w:rsidP="006F3EC5">
            <w:pPr>
              <w:tabs>
                <w:tab w:val="left" w:pos="0"/>
                <w:tab w:val="left" w:pos="18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Жалпы білім беретін мектеп</w:t>
            </w:r>
          </w:p>
        </w:tc>
      </w:tr>
      <w:tr w:rsidR="006B5DC9" w:rsidRPr="000D38A7" w14:paraId="587442E2" w14:textId="77777777" w:rsidTr="006B5DC9">
        <w:tc>
          <w:tcPr>
            <w:tcW w:w="3227" w:type="dxa"/>
          </w:tcPr>
          <w:p w14:paraId="5C9E917F" w14:textId="542C0160" w:rsidR="006B5DC9" w:rsidRPr="006F3EC5" w:rsidRDefault="006B5DC9" w:rsidP="00626037">
            <w:pPr>
              <w:tabs>
                <w:tab w:val="left" w:pos="0"/>
                <w:tab w:val="left" w:pos="180"/>
              </w:tabs>
              <w:spacing w:after="0" w:line="240" w:lineRule="auto"/>
              <w:rPr>
                <w:rFonts w:ascii="Times New Roman" w:hAnsi="Times New Roman" w:cs="Times New Roman"/>
                <w:sz w:val="28"/>
                <w:szCs w:val="28"/>
                <w:lang w:val="kk-KZ"/>
              </w:rPr>
            </w:pPr>
            <w:r w:rsidRPr="006B5DC9">
              <w:rPr>
                <w:rFonts w:ascii="Times New Roman" w:hAnsi="Times New Roman" w:cs="Times New Roman"/>
                <w:sz w:val="28"/>
                <w:szCs w:val="28"/>
                <w:lang w:val="kk-KZ"/>
              </w:rPr>
              <w:t>О</w:t>
            </w:r>
            <w:r w:rsidR="00035F1F">
              <w:rPr>
                <w:rFonts w:ascii="Times New Roman" w:hAnsi="Times New Roman" w:cs="Times New Roman"/>
                <w:sz w:val="28"/>
                <w:szCs w:val="28"/>
                <w:lang w:val="kk-KZ"/>
              </w:rPr>
              <w:t>С</w:t>
            </w:r>
            <w:r w:rsidRPr="006B5DC9">
              <w:rPr>
                <w:rFonts w:ascii="Times New Roman" w:hAnsi="Times New Roman" w:cs="Times New Roman"/>
                <w:sz w:val="28"/>
                <w:szCs w:val="28"/>
                <w:lang w:val="kk-KZ"/>
              </w:rPr>
              <w:t>ӨЖ</w:t>
            </w:r>
          </w:p>
        </w:tc>
        <w:tc>
          <w:tcPr>
            <w:tcW w:w="567" w:type="dxa"/>
          </w:tcPr>
          <w:p w14:paraId="4A409605" w14:textId="77777777" w:rsidR="006B5DC9" w:rsidRPr="006F3EC5" w:rsidRDefault="006B5DC9" w:rsidP="00D74213">
            <w:pPr>
              <w:pStyle w:val="a5"/>
              <w:numPr>
                <w:ilvl w:val="0"/>
                <w:numId w:val="15"/>
              </w:numPr>
              <w:tabs>
                <w:tab w:val="left" w:pos="0"/>
                <w:tab w:val="left" w:pos="180"/>
              </w:tabs>
              <w:spacing w:after="0" w:line="240" w:lineRule="auto"/>
              <w:rPr>
                <w:rFonts w:ascii="Times New Roman" w:hAnsi="Times New Roman" w:cs="Times New Roman"/>
                <w:sz w:val="28"/>
                <w:szCs w:val="28"/>
                <w:lang w:val="kk-KZ"/>
              </w:rPr>
            </w:pPr>
          </w:p>
        </w:tc>
        <w:tc>
          <w:tcPr>
            <w:tcW w:w="6060" w:type="dxa"/>
          </w:tcPr>
          <w:p w14:paraId="2AC81256" w14:textId="3F462B34" w:rsidR="006B5DC9" w:rsidRPr="006F3EC5" w:rsidRDefault="00035F1F" w:rsidP="006F3EC5">
            <w:pPr>
              <w:tabs>
                <w:tab w:val="left" w:pos="0"/>
                <w:tab w:val="left" w:pos="18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w:t>
            </w:r>
            <w:r w:rsidR="006B5DC9" w:rsidRPr="006B5DC9">
              <w:rPr>
                <w:rFonts w:ascii="Times New Roman" w:hAnsi="Times New Roman" w:cs="Times New Roman"/>
                <w:sz w:val="28"/>
                <w:szCs w:val="28"/>
                <w:lang w:val="kk-KZ"/>
              </w:rPr>
              <w:t>қытушы</w:t>
            </w:r>
            <w:r>
              <w:rPr>
                <w:rFonts w:ascii="Times New Roman" w:hAnsi="Times New Roman" w:cs="Times New Roman"/>
                <w:sz w:val="28"/>
                <w:szCs w:val="28"/>
                <w:lang w:val="kk-KZ"/>
              </w:rPr>
              <w:t>ның студентпен</w:t>
            </w:r>
            <w:r w:rsidR="006B5DC9" w:rsidRPr="006B5DC9">
              <w:rPr>
                <w:lang w:val="kk-KZ"/>
              </w:rPr>
              <w:t xml:space="preserve"> </w:t>
            </w:r>
            <w:r w:rsidR="006B5DC9" w:rsidRPr="006B5DC9">
              <w:rPr>
                <w:rFonts w:ascii="Times New Roman" w:hAnsi="Times New Roman" w:cs="Times New Roman"/>
                <w:sz w:val="28"/>
                <w:szCs w:val="28"/>
                <w:lang w:val="kk-KZ"/>
              </w:rPr>
              <w:t>өзіндік жұмыстары</w:t>
            </w:r>
          </w:p>
        </w:tc>
      </w:tr>
      <w:tr w:rsidR="006B5DC9" w14:paraId="1130AC43" w14:textId="77777777" w:rsidTr="006B5DC9">
        <w:tc>
          <w:tcPr>
            <w:tcW w:w="3227" w:type="dxa"/>
          </w:tcPr>
          <w:p w14:paraId="0780DA9D" w14:textId="3BA3E18E" w:rsidR="006B5DC9" w:rsidRPr="006B5DC9" w:rsidRDefault="0003237A" w:rsidP="00626037">
            <w:pPr>
              <w:tabs>
                <w:tab w:val="left" w:pos="0"/>
                <w:tab w:val="left" w:pos="18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w:t>
            </w:r>
            <w:r w:rsidR="006B5DC9" w:rsidRPr="006B5DC9">
              <w:rPr>
                <w:rFonts w:ascii="Times New Roman" w:hAnsi="Times New Roman" w:cs="Times New Roman"/>
                <w:sz w:val="28"/>
                <w:szCs w:val="28"/>
                <w:lang w:val="kk-KZ"/>
              </w:rPr>
              <w:t>ӨЖ</w:t>
            </w:r>
          </w:p>
        </w:tc>
        <w:tc>
          <w:tcPr>
            <w:tcW w:w="567" w:type="dxa"/>
          </w:tcPr>
          <w:p w14:paraId="754F6B75" w14:textId="77777777" w:rsidR="006B5DC9" w:rsidRPr="006F3EC5" w:rsidRDefault="006B5DC9" w:rsidP="00D74213">
            <w:pPr>
              <w:pStyle w:val="a5"/>
              <w:numPr>
                <w:ilvl w:val="0"/>
                <w:numId w:val="15"/>
              </w:numPr>
              <w:tabs>
                <w:tab w:val="left" w:pos="0"/>
                <w:tab w:val="left" w:pos="180"/>
              </w:tabs>
              <w:spacing w:after="0" w:line="240" w:lineRule="auto"/>
              <w:rPr>
                <w:rFonts w:ascii="Times New Roman" w:hAnsi="Times New Roman" w:cs="Times New Roman"/>
                <w:sz w:val="28"/>
                <w:szCs w:val="28"/>
                <w:lang w:val="kk-KZ"/>
              </w:rPr>
            </w:pPr>
          </w:p>
        </w:tc>
        <w:tc>
          <w:tcPr>
            <w:tcW w:w="6060" w:type="dxa"/>
          </w:tcPr>
          <w:p w14:paraId="02DA7114" w14:textId="36F36C39" w:rsidR="006B5DC9" w:rsidRPr="006B5DC9" w:rsidRDefault="0003237A" w:rsidP="006F3EC5">
            <w:pPr>
              <w:tabs>
                <w:tab w:val="left" w:pos="0"/>
                <w:tab w:val="left" w:pos="18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Студент</w:t>
            </w:r>
            <w:r w:rsidR="00035F1F">
              <w:rPr>
                <w:rFonts w:ascii="Times New Roman" w:hAnsi="Times New Roman" w:cs="Times New Roman"/>
                <w:sz w:val="28"/>
                <w:szCs w:val="28"/>
                <w:lang w:val="kk-KZ"/>
              </w:rPr>
              <w:t>тің</w:t>
            </w:r>
            <w:r w:rsidRPr="006B5DC9">
              <w:rPr>
                <w:rFonts w:ascii="Times New Roman" w:hAnsi="Times New Roman" w:cs="Times New Roman"/>
                <w:sz w:val="28"/>
                <w:szCs w:val="28"/>
                <w:lang w:val="kk-KZ"/>
              </w:rPr>
              <w:t xml:space="preserve"> </w:t>
            </w:r>
            <w:r w:rsidR="006B5DC9" w:rsidRPr="006B5DC9">
              <w:rPr>
                <w:rFonts w:ascii="Times New Roman" w:hAnsi="Times New Roman" w:cs="Times New Roman"/>
                <w:sz w:val="28"/>
                <w:szCs w:val="28"/>
                <w:lang w:val="kk-KZ"/>
              </w:rPr>
              <w:t>өзіндік</w:t>
            </w:r>
            <w:r w:rsidR="006B5DC9">
              <w:t xml:space="preserve"> </w:t>
            </w:r>
            <w:r w:rsidR="006B5DC9" w:rsidRPr="006B5DC9">
              <w:rPr>
                <w:rFonts w:ascii="Times New Roman" w:hAnsi="Times New Roman" w:cs="Times New Roman"/>
                <w:sz w:val="28"/>
                <w:szCs w:val="28"/>
                <w:lang w:val="kk-KZ"/>
              </w:rPr>
              <w:t>жұмыстары</w:t>
            </w:r>
          </w:p>
        </w:tc>
      </w:tr>
      <w:tr w:rsidR="006B5DC9" w14:paraId="00959EF3" w14:textId="77777777" w:rsidTr="006B5DC9">
        <w:tc>
          <w:tcPr>
            <w:tcW w:w="3227" w:type="dxa"/>
          </w:tcPr>
          <w:p w14:paraId="4E617FF3" w14:textId="5842FCA7" w:rsidR="006B5DC9" w:rsidRPr="006B5DC9" w:rsidRDefault="006B5DC9" w:rsidP="00626037">
            <w:pPr>
              <w:tabs>
                <w:tab w:val="left" w:pos="0"/>
                <w:tab w:val="left" w:pos="180"/>
              </w:tabs>
              <w:spacing w:after="0" w:line="240" w:lineRule="auto"/>
              <w:rPr>
                <w:rFonts w:ascii="Times New Roman" w:hAnsi="Times New Roman" w:cs="Times New Roman"/>
                <w:sz w:val="28"/>
                <w:szCs w:val="28"/>
                <w:lang w:val="kk-KZ"/>
              </w:rPr>
            </w:pPr>
            <w:r w:rsidRPr="006B5DC9">
              <w:rPr>
                <w:rFonts w:ascii="Times New Roman" w:hAnsi="Times New Roman" w:cs="Times New Roman"/>
                <w:sz w:val="28"/>
                <w:szCs w:val="28"/>
                <w:lang w:val="kk-KZ"/>
              </w:rPr>
              <w:t>ЭТ</w:t>
            </w:r>
          </w:p>
        </w:tc>
        <w:tc>
          <w:tcPr>
            <w:tcW w:w="567" w:type="dxa"/>
          </w:tcPr>
          <w:p w14:paraId="0D766A31" w14:textId="77777777" w:rsidR="006B5DC9" w:rsidRPr="006F3EC5" w:rsidRDefault="006B5DC9" w:rsidP="00D74213">
            <w:pPr>
              <w:pStyle w:val="a5"/>
              <w:numPr>
                <w:ilvl w:val="0"/>
                <w:numId w:val="15"/>
              </w:numPr>
              <w:tabs>
                <w:tab w:val="left" w:pos="0"/>
                <w:tab w:val="left" w:pos="180"/>
              </w:tabs>
              <w:spacing w:after="0" w:line="240" w:lineRule="auto"/>
              <w:rPr>
                <w:rFonts w:ascii="Times New Roman" w:hAnsi="Times New Roman" w:cs="Times New Roman"/>
                <w:sz w:val="28"/>
                <w:szCs w:val="28"/>
                <w:lang w:val="kk-KZ"/>
              </w:rPr>
            </w:pPr>
          </w:p>
        </w:tc>
        <w:tc>
          <w:tcPr>
            <w:tcW w:w="6060" w:type="dxa"/>
          </w:tcPr>
          <w:p w14:paraId="12D49645" w14:textId="71F74D0E" w:rsidR="006B5DC9" w:rsidRPr="006B5DC9" w:rsidRDefault="006B5DC9" w:rsidP="006F3EC5">
            <w:pPr>
              <w:tabs>
                <w:tab w:val="left" w:pos="0"/>
                <w:tab w:val="left" w:pos="180"/>
              </w:tabs>
              <w:spacing w:after="0" w:line="240" w:lineRule="auto"/>
              <w:rPr>
                <w:rFonts w:ascii="Times New Roman" w:hAnsi="Times New Roman" w:cs="Times New Roman"/>
                <w:sz w:val="28"/>
                <w:szCs w:val="28"/>
                <w:lang w:val="kk-KZ"/>
              </w:rPr>
            </w:pPr>
            <w:r w:rsidRPr="006B5DC9">
              <w:rPr>
                <w:rFonts w:ascii="Times New Roman" w:hAnsi="Times New Roman" w:cs="Times New Roman"/>
                <w:sz w:val="28"/>
                <w:szCs w:val="28"/>
                <w:lang w:val="kk-KZ"/>
              </w:rPr>
              <w:t>Эксперименттік топ</w:t>
            </w:r>
          </w:p>
        </w:tc>
      </w:tr>
      <w:tr w:rsidR="006B5DC9" w14:paraId="53EA7967" w14:textId="77777777" w:rsidTr="006B5DC9">
        <w:tc>
          <w:tcPr>
            <w:tcW w:w="3227" w:type="dxa"/>
          </w:tcPr>
          <w:p w14:paraId="76E3AD70" w14:textId="571B713F" w:rsidR="006B5DC9" w:rsidRPr="006B5DC9" w:rsidRDefault="006B5DC9" w:rsidP="00626037">
            <w:pPr>
              <w:tabs>
                <w:tab w:val="left" w:pos="0"/>
                <w:tab w:val="left" w:pos="180"/>
              </w:tabs>
              <w:spacing w:after="0" w:line="240" w:lineRule="auto"/>
              <w:rPr>
                <w:rFonts w:ascii="Times New Roman" w:hAnsi="Times New Roman" w:cs="Times New Roman"/>
                <w:sz w:val="28"/>
                <w:szCs w:val="28"/>
                <w:lang w:val="kk-KZ"/>
              </w:rPr>
            </w:pPr>
            <w:r w:rsidRPr="006B5DC9">
              <w:rPr>
                <w:rFonts w:ascii="Times New Roman" w:hAnsi="Times New Roman" w:cs="Times New Roman"/>
                <w:sz w:val="28"/>
                <w:szCs w:val="28"/>
                <w:lang w:val="kk-KZ"/>
              </w:rPr>
              <w:t>БТ</w:t>
            </w:r>
          </w:p>
        </w:tc>
        <w:tc>
          <w:tcPr>
            <w:tcW w:w="567" w:type="dxa"/>
          </w:tcPr>
          <w:p w14:paraId="1781A02B" w14:textId="77777777" w:rsidR="006B5DC9" w:rsidRPr="006F3EC5" w:rsidRDefault="006B5DC9" w:rsidP="00D74213">
            <w:pPr>
              <w:pStyle w:val="a5"/>
              <w:numPr>
                <w:ilvl w:val="0"/>
                <w:numId w:val="15"/>
              </w:numPr>
              <w:tabs>
                <w:tab w:val="left" w:pos="0"/>
                <w:tab w:val="left" w:pos="180"/>
              </w:tabs>
              <w:spacing w:after="0" w:line="240" w:lineRule="auto"/>
              <w:rPr>
                <w:rFonts w:ascii="Times New Roman" w:hAnsi="Times New Roman" w:cs="Times New Roman"/>
                <w:sz w:val="28"/>
                <w:szCs w:val="28"/>
                <w:lang w:val="kk-KZ"/>
              </w:rPr>
            </w:pPr>
          </w:p>
        </w:tc>
        <w:tc>
          <w:tcPr>
            <w:tcW w:w="6060" w:type="dxa"/>
          </w:tcPr>
          <w:p w14:paraId="62EA5C79" w14:textId="2B233D29" w:rsidR="006B5DC9" w:rsidRPr="006B5DC9" w:rsidRDefault="006B5DC9" w:rsidP="006F3EC5">
            <w:pPr>
              <w:tabs>
                <w:tab w:val="left" w:pos="0"/>
                <w:tab w:val="left" w:pos="180"/>
              </w:tabs>
              <w:spacing w:after="0" w:line="240" w:lineRule="auto"/>
              <w:rPr>
                <w:rFonts w:ascii="Times New Roman" w:hAnsi="Times New Roman" w:cs="Times New Roman"/>
                <w:sz w:val="28"/>
                <w:szCs w:val="28"/>
                <w:lang w:val="kk-KZ"/>
              </w:rPr>
            </w:pPr>
            <w:r w:rsidRPr="006B5DC9">
              <w:rPr>
                <w:rFonts w:ascii="Times New Roman" w:hAnsi="Times New Roman" w:cs="Times New Roman"/>
                <w:sz w:val="28"/>
                <w:szCs w:val="28"/>
                <w:lang w:val="kk-KZ"/>
              </w:rPr>
              <w:t>Бақылау топ</w:t>
            </w:r>
          </w:p>
        </w:tc>
      </w:tr>
    </w:tbl>
    <w:p w14:paraId="3C44F159" w14:textId="77777777" w:rsidR="007857EB" w:rsidRDefault="007857EB" w:rsidP="001C4204">
      <w:pPr>
        <w:spacing w:after="160" w:line="240" w:lineRule="auto"/>
        <w:ind w:firstLine="709"/>
        <w:jc w:val="center"/>
        <w:rPr>
          <w:rFonts w:ascii="Times New Roman" w:eastAsiaTheme="minorHAnsi" w:hAnsi="Times New Roman" w:cs="Times New Roman"/>
          <w:b/>
          <w:sz w:val="28"/>
          <w:szCs w:val="28"/>
          <w:lang w:val="kk-KZ" w:eastAsia="en-US"/>
        </w:rPr>
      </w:pPr>
    </w:p>
    <w:p w14:paraId="2463B7EA" w14:textId="77777777" w:rsidR="006B5DC9" w:rsidRDefault="006B5DC9" w:rsidP="001C4204">
      <w:pPr>
        <w:spacing w:after="160" w:line="240" w:lineRule="auto"/>
        <w:ind w:firstLine="709"/>
        <w:jc w:val="center"/>
        <w:rPr>
          <w:rFonts w:ascii="Times New Roman" w:eastAsiaTheme="minorHAnsi" w:hAnsi="Times New Roman" w:cs="Times New Roman"/>
          <w:b/>
          <w:sz w:val="28"/>
          <w:szCs w:val="28"/>
          <w:lang w:val="kk-KZ" w:eastAsia="en-US"/>
        </w:rPr>
      </w:pPr>
    </w:p>
    <w:p w14:paraId="519D3FAC" w14:textId="77777777" w:rsidR="006B5DC9" w:rsidRDefault="006B5DC9" w:rsidP="001C4204">
      <w:pPr>
        <w:spacing w:after="160" w:line="240" w:lineRule="auto"/>
        <w:ind w:firstLine="709"/>
        <w:jc w:val="center"/>
        <w:rPr>
          <w:rFonts w:ascii="Times New Roman" w:eastAsiaTheme="minorHAnsi" w:hAnsi="Times New Roman" w:cs="Times New Roman"/>
          <w:b/>
          <w:sz w:val="28"/>
          <w:szCs w:val="28"/>
          <w:lang w:val="kk-KZ" w:eastAsia="en-US"/>
        </w:rPr>
      </w:pPr>
    </w:p>
    <w:p w14:paraId="5F3CEB72" w14:textId="77777777" w:rsidR="006B5DC9" w:rsidRDefault="006B5DC9" w:rsidP="001C4204">
      <w:pPr>
        <w:spacing w:after="160" w:line="240" w:lineRule="auto"/>
        <w:ind w:firstLine="709"/>
        <w:jc w:val="center"/>
        <w:rPr>
          <w:rFonts w:ascii="Times New Roman" w:eastAsiaTheme="minorHAnsi" w:hAnsi="Times New Roman" w:cs="Times New Roman"/>
          <w:b/>
          <w:sz w:val="28"/>
          <w:szCs w:val="28"/>
          <w:lang w:val="kk-KZ" w:eastAsia="en-US"/>
        </w:rPr>
      </w:pPr>
    </w:p>
    <w:p w14:paraId="7E648705" w14:textId="77777777" w:rsidR="006B5DC9" w:rsidRDefault="006B5DC9" w:rsidP="001C4204">
      <w:pPr>
        <w:spacing w:after="160" w:line="240" w:lineRule="auto"/>
        <w:ind w:firstLine="709"/>
        <w:jc w:val="center"/>
        <w:rPr>
          <w:rFonts w:ascii="Times New Roman" w:eastAsiaTheme="minorHAnsi" w:hAnsi="Times New Roman" w:cs="Times New Roman"/>
          <w:b/>
          <w:sz w:val="28"/>
          <w:szCs w:val="28"/>
          <w:lang w:val="kk-KZ" w:eastAsia="en-US"/>
        </w:rPr>
      </w:pPr>
    </w:p>
    <w:p w14:paraId="264ADA65" w14:textId="77777777" w:rsidR="006B5DC9" w:rsidRDefault="006B5DC9" w:rsidP="001C4204">
      <w:pPr>
        <w:spacing w:after="160" w:line="240" w:lineRule="auto"/>
        <w:ind w:firstLine="709"/>
        <w:jc w:val="center"/>
        <w:rPr>
          <w:rFonts w:ascii="Times New Roman" w:eastAsiaTheme="minorHAnsi" w:hAnsi="Times New Roman" w:cs="Times New Roman"/>
          <w:b/>
          <w:sz w:val="28"/>
          <w:szCs w:val="28"/>
          <w:lang w:val="kk-KZ" w:eastAsia="en-US"/>
        </w:rPr>
      </w:pPr>
    </w:p>
    <w:p w14:paraId="1199950D" w14:textId="77777777" w:rsidR="006B5DC9" w:rsidRDefault="006B5DC9" w:rsidP="001C4204">
      <w:pPr>
        <w:spacing w:after="160" w:line="240" w:lineRule="auto"/>
        <w:ind w:firstLine="709"/>
        <w:jc w:val="center"/>
        <w:rPr>
          <w:rFonts w:ascii="Times New Roman" w:eastAsiaTheme="minorHAnsi" w:hAnsi="Times New Roman" w:cs="Times New Roman"/>
          <w:b/>
          <w:sz w:val="28"/>
          <w:szCs w:val="28"/>
          <w:lang w:val="kk-KZ" w:eastAsia="en-US"/>
        </w:rPr>
      </w:pPr>
    </w:p>
    <w:p w14:paraId="7E92DF50" w14:textId="77777777" w:rsidR="006B5DC9" w:rsidRDefault="006B5DC9" w:rsidP="001C4204">
      <w:pPr>
        <w:spacing w:after="160" w:line="240" w:lineRule="auto"/>
        <w:ind w:firstLine="709"/>
        <w:jc w:val="center"/>
        <w:rPr>
          <w:rFonts w:ascii="Times New Roman" w:eastAsiaTheme="minorHAnsi" w:hAnsi="Times New Roman" w:cs="Times New Roman"/>
          <w:b/>
          <w:sz w:val="28"/>
          <w:szCs w:val="28"/>
          <w:lang w:val="kk-KZ" w:eastAsia="en-US"/>
        </w:rPr>
      </w:pPr>
    </w:p>
    <w:p w14:paraId="58C70CCB" w14:textId="77777777" w:rsidR="006B5DC9" w:rsidRDefault="006B5DC9" w:rsidP="001C4204">
      <w:pPr>
        <w:spacing w:after="160" w:line="240" w:lineRule="auto"/>
        <w:ind w:firstLine="709"/>
        <w:jc w:val="center"/>
        <w:rPr>
          <w:rFonts w:ascii="Times New Roman" w:eastAsiaTheme="minorHAnsi" w:hAnsi="Times New Roman" w:cs="Times New Roman"/>
          <w:b/>
          <w:sz w:val="28"/>
          <w:szCs w:val="28"/>
          <w:lang w:val="kk-KZ" w:eastAsia="en-US"/>
        </w:rPr>
      </w:pPr>
    </w:p>
    <w:p w14:paraId="06A1B69A" w14:textId="77777777" w:rsidR="006B5DC9" w:rsidRDefault="006B5DC9" w:rsidP="001C4204">
      <w:pPr>
        <w:spacing w:after="160" w:line="240" w:lineRule="auto"/>
        <w:ind w:firstLine="709"/>
        <w:jc w:val="center"/>
        <w:rPr>
          <w:rFonts w:ascii="Times New Roman" w:eastAsiaTheme="minorHAnsi" w:hAnsi="Times New Roman" w:cs="Times New Roman"/>
          <w:b/>
          <w:sz w:val="28"/>
          <w:szCs w:val="28"/>
          <w:lang w:val="kk-KZ" w:eastAsia="en-US"/>
        </w:rPr>
      </w:pPr>
    </w:p>
    <w:p w14:paraId="28E812D0" w14:textId="77777777" w:rsidR="006B5DC9" w:rsidRDefault="006B5DC9" w:rsidP="001C4204">
      <w:pPr>
        <w:spacing w:after="160" w:line="240" w:lineRule="auto"/>
        <w:ind w:firstLine="709"/>
        <w:jc w:val="center"/>
        <w:rPr>
          <w:rFonts w:ascii="Times New Roman" w:eastAsiaTheme="minorHAnsi" w:hAnsi="Times New Roman" w:cs="Times New Roman"/>
          <w:b/>
          <w:sz w:val="28"/>
          <w:szCs w:val="28"/>
          <w:lang w:val="kk-KZ" w:eastAsia="en-US"/>
        </w:rPr>
      </w:pPr>
    </w:p>
    <w:p w14:paraId="3BEBB2FB" w14:textId="77777777" w:rsidR="007857EB" w:rsidRDefault="007857EB" w:rsidP="001C4204">
      <w:pPr>
        <w:spacing w:after="160" w:line="240" w:lineRule="auto"/>
        <w:ind w:firstLine="709"/>
        <w:jc w:val="center"/>
        <w:rPr>
          <w:rFonts w:ascii="Times New Roman" w:eastAsiaTheme="minorHAnsi" w:hAnsi="Times New Roman" w:cs="Times New Roman"/>
          <w:b/>
          <w:sz w:val="28"/>
          <w:szCs w:val="28"/>
          <w:lang w:val="kk-KZ" w:eastAsia="en-US"/>
        </w:rPr>
      </w:pPr>
    </w:p>
    <w:p w14:paraId="5C3E243E" w14:textId="77777777" w:rsidR="007857EB" w:rsidRDefault="007857EB" w:rsidP="001C4204">
      <w:pPr>
        <w:spacing w:after="160" w:line="240" w:lineRule="auto"/>
        <w:ind w:firstLine="709"/>
        <w:jc w:val="center"/>
        <w:rPr>
          <w:rFonts w:ascii="Times New Roman" w:eastAsiaTheme="minorHAnsi" w:hAnsi="Times New Roman" w:cs="Times New Roman"/>
          <w:b/>
          <w:sz w:val="28"/>
          <w:szCs w:val="28"/>
          <w:lang w:val="kk-KZ" w:eastAsia="en-US"/>
        </w:rPr>
      </w:pPr>
    </w:p>
    <w:p w14:paraId="57014F4A" w14:textId="77777777" w:rsidR="007857EB" w:rsidRDefault="007857EB" w:rsidP="001C4204">
      <w:pPr>
        <w:spacing w:after="160" w:line="240" w:lineRule="auto"/>
        <w:ind w:firstLine="709"/>
        <w:jc w:val="center"/>
        <w:rPr>
          <w:rFonts w:ascii="Times New Roman" w:eastAsiaTheme="minorHAnsi" w:hAnsi="Times New Roman" w:cs="Times New Roman"/>
          <w:b/>
          <w:sz w:val="28"/>
          <w:szCs w:val="28"/>
          <w:lang w:val="kk-KZ" w:eastAsia="en-US"/>
        </w:rPr>
      </w:pPr>
    </w:p>
    <w:p w14:paraId="684BB1E2" w14:textId="77777777" w:rsidR="007857EB" w:rsidRDefault="007857EB" w:rsidP="001C4204">
      <w:pPr>
        <w:spacing w:after="160" w:line="240" w:lineRule="auto"/>
        <w:ind w:firstLine="709"/>
        <w:jc w:val="center"/>
        <w:rPr>
          <w:rFonts w:ascii="Times New Roman" w:eastAsiaTheme="minorHAnsi" w:hAnsi="Times New Roman" w:cs="Times New Roman"/>
          <w:b/>
          <w:sz w:val="28"/>
          <w:szCs w:val="28"/>
          <w:lang w:val="kk-KZ" w:eastAsia="en-US"/>
        </w:rPr>
      </w:pPr>
    </w:p>
    <w:p w14:paraId="0CD0E54C" w14:textId="77777777" w:rsidR="00FE1CD5" w:rsidRDefault="00FE1CD5" w:rsidP="00FE1CD5">
      <w:pPr>
        <w:spacing w:after="160" w:line="240" w:lineRule="auto"/>
        <w:rPr>
          <w:rFonts w:ascii="Times New Roman" w:eastAsiaTheme="minorHAnsi" w:hAnsi="Times New Roman" w:cs="Times New Roman"/>
          <w:b/>
          <w:sz w:val="28"/>
          <w:szCs w:val="28"/>
          <w:lang w:val="kk-KZ" w:eastAsia="en-US"/>
        </w:rPr>
      </w:pPr>
    </w:p>
    <w:p w14:paraId="4CC070BF" w14:textId="77777777" w:rsidR="00225499" w:rsidRDefault="00225499" w:rsidP="00FE1CD5">
      <w:pPr>
        <w:spacing w:after="160" w:line="240" w:lineRule="auto"/>
        <w:rPr>
          <w:rFonts w:ascii="Times New Roman" w:eastAsiaTheme="minorHAnsi" w:hAnsi="Times New Roman" w:cs="Times New Roman"/>
          <w:b/>
          <w:sz w:val="28"/>
          <w:szCs w:val="28"/>
          <w:lang w:val="kk-KZ" w:eastAsia="en-US"/>
        </w:rPr>
      </w:pPr>
    </w:p>
    <w:p w14:paraId="777D518A" w14:textId="77777777" w:rsidR="00161F01" w:rsidRDefault="00161F01">
      <w:pPr>
        <w:spacing w:after="160" w:line="259" w:lineRule="auto"/>
        <w:rPr>
          <w:rFonts w:ascii="Times New Roman" w:eastAsiaTheme="minorHAnsi" w:hAnsi="Times New Roman" w:cs="Times New Roman"/>
          <w:b/>
          <w:sz w:val="28"/>
          <w:szCs w:val="28"/>
          <w:lang w:val="kk-KZ" w:eastAsia="en-US"/>
        </w:rPr>
      </w:pPr>
      <w:r>
        <w:rPr>
          <w:rFonts w:ascii="Times New Roman" w:eastAsiaTheme="minorHAnsi" w:hAnsi="Times New Roman" w:cs="Times New Roman"/>
          <w:b/>
          <w:sz w:val="28"/>
          <w:szCs w:val="28"/>
          <w:lang w:val="kk-KZ" w:eastAsia="en-US"/>
        </w:rPr>
        <w:br w:type="page"/>
      </w:r>
    </w:p>
    <w:p w14:paraId="17B25C6C" w14:textId="3AC01F4B" w:rsidR="001C4204" w:rsidRDefault="001C4204" w:rsidP="001C4204">
      <w:pPr>
        <w:spacing w:after="160" w:line="240" w:lineRule="auto"/>
        <w:ind w:firstLine="709"/>
        <w:jc w:val="center"/>
        <w:rPr>
          <w:rFonts w:ascii="Times New Roman" w:eastAsiaTheme="minorHAnsi" w:hAnsi="Times New Roman" w:cs="Times New Roman"/>
          <w:b/>
          <w:sz w:val="28"/>
          <w:szCs w:val="28"/>
          <w:lang w:val="kk-KZ" w:eastAsia="en-US"/>
        </w:rPr>
      </w:pPr>
      <w:r>
        <w:rPr>
          <w:rFonts w:ascii="Times New Roman" w:eastAsiaTheme="minorHAnsi" w:hAnsi="Times New Roman" w:cs="Times New Roman"/>
          <w:b/>
          <w:sz w:val="28"/>
          <w:szCs w:val="28"/>
          <w:lang w:val="kk-KZ" w:eastAsia="en-US"/>
        </w:rPr>
        <w:lastRenderedPageBreak/>
        <w:t>КІРІСПЕ</w:t>
      </w:r>
    </w:p>
    <w:p w14:paraId="30906591" w14:textId="433CCC42" w:rsidR="001C4204"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sidRPr="005B098E">
        <w:rPr>
          <w:rFonts w:ascii="Times New Roman" w:eastAsiaTheme="minorHAnsi" w:hAnsi="Times New Roman" w:cs="Times New Roman"/>
          <w:b/>
          <w:sz w:val="28"/>
          <w:szCs w:val="28"/>
          <w:lang w:val="kk-KZ" w:eastAsia="en-US"/>
        </w:rPr>
        <w:t>Зерттеудің өзектілігі</w:t>
      </w:r>
      <w:r>
        <w:rPr>
          <w:rFonts w:ascii="Times New Roman" w:eastAsiaTheme="minorHAnsi" w:hAnsi="Times New Roman" w:cs="Times New Roman"/>
          <w:b/>
          <w:sz w:val="28"/>
          <w:szCs w:val="28"/>
          <w:lang w:val="kk-KZ" w:eastAsia="en-US"/>
        </w:rPr>
        <w:t xml:space="preserve">. </w:t>
      </w:r>
      <w:r>
        <w:rPr>
          <w:rFonts w:ascii="Times New Roman" w:eastAsiaTheme="minorHAnsi" w:hAnsi="Times New Roman" w:cs="Times New Roman"/>
          <w:sz w:val="28"/>
          <w:szCs w:val="28"/>
          <w:lang w:val="kk-KZ" w:eastAsia="en-US"/>
        </w:rPr>
        <w:t>Адамзат өз дамуының жаңа белесіне, жаңа мыңжылдығына шыққанда, өркениет пен мәдениеттің даму үдерісін</w:t>
      </w:r>
      <w:r w:rsidR="008B6956">
        <w:rPr>
          <w:rFonts w:ascii="Times New Roman" w:eastAsiaTheme="minorHAnsi" w:hAnsi="Times New Roman" w:cs="Times New Roman"/>
          <w:sz w:val="28"/>
          <w:szCs w:val="28"/>
          <w:lang w:val="kk-KZ" w:eastAsia="en-US"/>
        </w:rPr>
        <w:t xml:space="preserve">ің </w:t>
      </w:r>
      <w:r>
        <w:rPr>
          <w:rFonts w:ascii="Times New Roman" w:eastAsiaTheme="minorHAnsi" w:hAnsi="Times New Roman" w:cs="Times New Roman"/>
          <w:sz w:val="28"/>
          <w:szCs w:val="28"/>
          <w:lang w:val="kk-KZ" w:eastAsia="en-US"/>
        </w:rPr>
        <w:t xml:space="preserve"> сындарлы сәттер</w:t>
      </w:r>
      <w:r w:rsidR="008B6956">
        <w:rPr>
          <w:rFonts w:ascii="Times New Roman" w:eastAsiaTheme="minorHAnsi" w:hAnsi="Times New Roman" w:cs="Times New Roman"/>
          <w:sz w:val="28"/>
          <w:szCs w:val="28"/>
          <w:lang w:val="kk-KZ" w:eastAsia="en-US"/>
        </w:rPr>
        <w:t>ін</w:t>
      </w:r>
      <w:r>
        <w:rPr>
          <w:rFonts w:ascii="Times New Roman" w:eastAsiaTheme="minorHAnsi" w:hAnsi="Times New Roman" w:cs="Times New Roman"/>
          <w:sz w:val="28"/>
          <w:szCs w:val="28"/>
          <w:lang w:val="kk-KZ" w:eastAsia="en-US"/>
        </w:rPr>
        <w:t xml:space="preserve">де білім беру үдерісі ерекше орынға ие бола бастайды. Өйткені білім беру  тек өткен заман кезеңдері мен сол кезде өмір сүрген адам баласының келбетін өсіп жатқан ұрпаққа жеткізу ғана емес, сонымен бірге жаңа өмірлік мәнділіктер мен жаңа адами құндылықтарды тудыра алу қуатымен де ерекше орынға ие. </w:t>
      </w:r>
    </w:p>
    <w:p w14:paraId="2E952659" w14:textId="77777777" w:rsidR="001C4204"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Айқындап айтатын болсақ, білім беру үдерісі, бір жағынан, адамзат мәдениеті мен өркениеті тарихының түптамырын танытатын үдеріс болса, екінші жағынан, білім беру - адам баласына алдағы келешек заманның өзгеруге түсуі мүмкін келбетін тани білуге, анықтауға, соған дайындалуға дайындау, ұмтылдыру қызметін атқаратын үдеріс. Осы тұрғыдан қарағанда, білім беруді гуманизациялау мәселесін ХХІ ғасырдың білім беру жүйесінің төріне қойып қарастырудың маңызы зор екені айқын танылады.</w:t>
      </w:r>
    </w:p>
    <w:p w14:paraId="2AECE06D" w14:textId="77777777" w:rsidR="001C4204"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Білім беруді гуманизациялау үдерісін арнайы кәсіби педагогикалық оқу орындарында, мемлекеттің тапсырысына орай, арнайы  дайындалған ересек адамдар, мамандар ұйымдастырып жүргізеді. Сонымен бірге білім беруді гуманизациялау барысында педагог маманның дайындығының деңгейі мен  жеке тұлғасы да – оның дүниетанымы, ерік-жігері, сезімі, зеректігі мен алғырлығы, мейрімділігі, мәдениеті, білімі мен ой-өрісінің кеңдігі аса маңызды орын алады.     </w:t>
      </w:r>
    </w:p>
    <w:p w14:paraId="470C7E6E" w14:textId="6B8A0952" w:rsidR="0026706D" w:rsidRPr="0026706D" w:rsidRDefault="001C4204" w:rsidP="0026706D">
      <w:pPr>
        <w:spacing w:after="0" w:line="240" w:lineRule="auto"/>
        <w:ind w:firstLine="709"/>
        <w:jc w:val="both"/>
        <w:rPr>
          <w:rFonts w:ascii="Times New Roman" w:hAnsi="Times New Roman" w:cs="Times New Roman"/>
          <w:noProof/>
          <w:sz w:val="28"/>
          <w:szCs w:val="28"/>
          <w:lang w:val="kk-KZ"/>
        </w:rPr>
      </w:pPr>
      <w:r w:rsidRPr="006B168D">
        <w:rPr>
          <w:rFonts w:ascii="Times New Roman" w:hAnsi="Times New Roman" w:cs="Times New Roman"/>
          <w:noProof/>
          <w:sz w:val="28"/>
          <w:szCs w:val="28"/>
          <w:lang w:val="kk-KZ"/>
        </w:rPr>
        <w:t>Гуманизм</w:t>
      </w:r>
      <w:r w:rsidR="00C3372B">
        <w:rPr>
          <w:rFonts w:ascii="Times New Roman" w:hAnsi="Times New Roman" w:cs="Times New Roman"/>
          <w:noProof/>
          <w:sz w:val="28"/>
          <w:szCs w:val="28"/>
          <w:lang w:val="kk-KZ"/>
        </w:rPr>
        <w:t xml:space="preserve"> </w:t>
      </w:r>
      <w:r w:rsidRPr="006B168D">
        <w:rPr>
          <w:rFonts w:ascii="Times New Roman" w:hAnsi="Times New Roman" w:cs="Times New Roman"/>
          <w:noProof/>
          <w:color w:val="000000"/>
          <w:sz w:val="28"/>
          <w:szCs w:val="28"/>
          <w:lang w:val="kk-KZ"/>
        </w:rPr>
        <w:t>(латынша</w:t>
      </w:r>
      <w:r w:rsidR="0026706D">
        <w:rPr>
          <w:rFonts w:ascii="Times New Roman" w:hAnsi="Times New Roman" w:cs="Times New Roman"/>
          <w:noProof/>
          <w:color w:val="000000"/>
          <w:sz w:val="28"/>
          <w:szCs w:val="28"/>
          <w:lang w:val="kk-KZ"/>
        </w:rPr>
        <w:t xml:space="preserve"> </w:t>
      </w:r>
      <w:r w:rsidR="0026706D" w:rsidRPr="006B168D">
        <w:rPr>
          <w:rFonts w:ascii="Times New Roman" w:hAnsi="Times New Roman" w:cs="Times New Roman"/>
          <w:noProof/>
          <w:color w:val="000000"/>
          <w:sz w:val="28"/>
          <w:szCs w:val="28"/>
          <w:lang w:val="kk-KZ"/>
        </w:rPr>
        <w:t>- humanus)</w:t>
      </w:r>
      <w:r w:rsidR="0026706D" w:rsidRPr="006B168D">
        <w:rPr>
          <w:rFonts w:ascii="Times New Roman" w:hAnsi="Times New Roman" w:cs="Times New Roman"/>
          <w:noProof/>
          <w:sz w:val="28"/>
          <w:szCs w:val="28"/>
          <w:lang w:val="kk-KZ"/>
        </w:rPr>
        <w:t xml:space="preserve"> «адамгершілік», «ізгілік» деген мағынаны  білдіреді</w:t>
      </w:r>
      <w:r w:rsidR="0026706D" w:rsidRPr="0026706D">
        <w:rPr>
          <w:rFonts w:ascii="Times New Roman" w:hAnsi="Times New Roman" w:cs="Times New Roman"/>
          <w:noProof/>
          <w:sz w:val="28"/>
          <w:szCs w:val="28"/>
          <w:lang w:val="kk-KZ"/>
        </w:rPr>
        <w:t xml:space="preserve"> </w:t>
      </w:r>
      <w:r w:rsidR="0026706D">
        <w:rPr>
          <w:rFonts w:ascii="Times New Roman" w:hAnsi="Times New Roman" w:cs="Times New Roman"/>
          <w:noProof/>
          <w:sz w:val="28"/>
          <w:szCs w:val="28"/>
          <w:lang w:val="kk-KZ"/>
        </w:rPr>
        <w:t xml:space="preserve"> </w:t>
      </w:r>
      <w:r w:rsidR="0026706D" w:rsidRPr="006B168D">
        <w:rPr>
          <w:rFonts w:ascii="Times New Roman" w:hAnsi="Times New Roman" w:cs="Times New Roman"/>
          <w:noProof/>
          <w:sz w:val="28"/>
          <w:szCs w:val="28"/>
          <w:lang w:val="kk-KZ"/>
        </w:rPr>
        <w:t xml:space="preserve"> - адамға деген ізгі ниет, сүйіспеншілікпен қарайтын адамгершілік қасиет</w:t>
      </w:r>
      <w:r w:rsidR="0026706D">
        <w:rPr>
          <w:rFonts w:ascii="Times New Roman" w:hAnsi="Times New Roman" w:cs="Times New Roman"/>
          <w:noProof/>
          <w:sz w:val="28"/>
          <w:szCs w:val="28"/>
          <w:lang w:val="kk-KZ"/>
        </w:rPr>
        <w:t xml:space="preserve"> </w:t>
      </w:r>
      <w:r w:rsidR="0026706D" w:rsidRPr="006B168D">
        <w:rPr>
          <w:rFonts w:ascii="Times New Roman" w:hAnsi="Times New Roman" w:cs="Times New Roman"/>
          <w:noProof/>
          <w:sz w:val="28"/>
          <w:szCs w:val="28"/>
          <w:lang w:val="kk-KZ"/>
        </w:rPr>
        <w:t>[1]</w:t>
      </w:r>
      <w:r w:rsidR="0026706D">
        <w:rPr>
          <w:rFonts w:ascii="Times New Roman" w:hAnsi="Times New Roman" w:cs="Times New Roman"/>
          <w:noProof/>
          <w:sz w:val="28"/>
          <w:szCs w:val="28"/>
          <w:lang w:val="kk-KZ"/>
        </w:rPr>
        <w:t>.</w:t>
      </w:r>
      <w:r w:rsidR="008B6956">
        <w:rPr>
          <w:rFonts w:ascii="Times New Roman" w:hAnsi="Times New Roman" w:cs="Times New Roman"/>
          <w:noProof/>
          <w:color w:val="000000"/>
          <w:sz w:val="28"/>
          <w:szCs w:val="28"/>
          <w:lang w:val="kk-KZ"/>
        </w:rPr>
        <w:t xml:space="preserve">                                                                                                                                                                                                                                                                                                                                                                                                                                                                                                                                                                                                                                                                                                                                                                                                                                                                                                                                     </w:t>
      </w:r>
    </w:p>
    <w:p w14:paraId="7D3062D3" w14:textId="012961A2" w:rsidR="001C4204" w:rsidRDefault="001C4204" w:rsidP="001C4204">
      <w:pPr>
        <w:shd w:val="clear" w:color="auto" w:fill="FFFFFF"/>
        <w:spacing w:after="0" w:line="240" w:lineRule="auto"/>
        <w:ind w:firstLine="567"/>
        <w:jc w:val="both"/>
        <w:rPr>
          <w:rFonts w:ascii="Times New Roman" w:hAnsi="Times New Roman" w:cs="Times New Roman"/>
          <w:noProof/>
          <w:color w:val="000000"/>
          <w:sz w:val="28"/>
          <w:szCs w:val="28"/>
          <w:lang w:val="kk-KZ"/>
        </w:rPr>
      </w:pPr>
      <w:r w:rsidRPr="00A80EB1">
        <w:rPr>
          <w:rFonts w:ascii="Times New Roman" w:hAnsi="Times New Roman" w:cs="Times New Roman"/>
          <w:noProof/>
          <w:color w:val="000000"/>
          <w:sz w:val="28"/>
          <w:szCs w:val="28"/>
          <w:lang w:val="kk-KZ"/>
        </w:rPr>
        <w:t xml:space="preserve">Гуманизм идеясының қалыптасу </w:t>
      </w:r>
      <w:r w:rsidR="00BD56FC" w:rsidRPr="00BD56FC">
        <w:rPr>
          <w:rFonts w:ascii="Times New Roman" w:hAnsi="Times New Roman" w:cs="Times New Roman"/>
          <w:noProof/>
          <w:color w:val="000000"/>
          <w:sz w:val="28"/>
          <w:szCs w:val="28"/>
          <w:lang w:val="kk-KZ"/>
        </w:rPr>
        <w:t>жолы ежелгі замандардан басталатыны белгілі.</w:t>
      </w:r>
      <w:r w:rsidR="00BD56FC">
        <w:rPr>
          <w:rFonts w:ascii="Times New Roman" w:hAnsi="Times New Roman" w:cs="Times New Roman"/>
          <w:noProof/>
          <w:color w:val="000000"/>
          <w:sz w:val="28"/>
          <w:szCs w:val="28"/>
          <w:lang w:val="kk-KZ"/>
        </w:rPr>
        <w:t xml:space="preserve"> </w:t>
      </w:r>
      <w:r>
        <w:rPr>
          <w:rFonts w:ascii="Times New Roman" w:hAnsi="Times New Roman" w:cs="Times New Roman"/>
          <w:noProof/>
          <w:color w:val="000000"/>
          <w:sz w:val="28"/>
          <w:szCs w:val="28"/>
          <w:lang w:val="kk-KZ"/>
        </w:rPr>
        <w:t>Қ</w:t>
      </w:r>
      <w:r w:rsidRPr="00A80EB1">
        <w:rPr>
          <w:rFonts w:ascii="Times New Roman" w:hAnsi="Times New Roman" w:cs="Times New Roman"/>
          <w:noProof/>
          <w:color w:val="000000"/>
          <w:sz w:val="28"/>
          <w:szCs w:val="28"/>
          <w:lang w:val="kk-KZ"/>
        </w:rPr>
        <w:t xml:space="preserve">азақ халқының </w:t>
      </w:r>
      <w:r>
        <w:rPr>
          <w:rFonts w:ascii="Times New Roman" w:hAnsi="Times New Roman" w:cs="Times New Roman"/>
          <w:noProof/>
          <w:color w:val="000000"/>
          <w:sz w:val="28"/>
          <w:szCs w:val="28"/>
          <w:lang w:val="kk-KZ"/>
        </w:rPr>
        <w:t xml:space="preserve">ұлттық санасында адамшылық қасиет, ізгілік  биік орынға қойылып отырады. Қазақтың рухани кәусарлары </w:t>
      </w:r>
      <w:r w:rsidRPr="00A80EB1">
        <w:rPr>
          <w:rFonts w:ascii="Times New Roman" w:hAnsi="Times New Roman" w:cs="Times New Roman"/>
          <w:noProof/>
          <w:color w:val="000000"/>
          <w:sz w:val="28"/>
          <w:szCs w:val="28"/>
          <w:lang w:val="kk-KZ"/>
        </w:rPr>
        <w:t>Асан-Қайғы</w:t>
      </w:r>
      <w:r w:rsidR="004F37CF">
        <w:rPr>
          <w:rFonts w:ascii="Times New Roman" w:hAnsi="Times New Roman" w:cs="Times New Roman"/>
          <w:noProof/>
          <w:color w:val="000000"/>
          <w:sz w:val="28"/>
          <w:szCs w:val="28"/>
          <w:lang w:val="kk-KZ"/>
        </w:rPr>
        <w:t>ның</w:t>
      </w:r>
      <w:r w:rsidR="00680C31">
        <w:rPr>
          <w:rFonts w:ascii="Times New Roman" w:hAnsi="Times New Roman" w:cs="Times New Roman"/>
          <w:noProof/>
          <w:color w:val="000000"/>
          <w:sz w:val="28"/>
          <w:szCs w:val="28"/>
          <w:lang w:val="kk-KZ"/>
        </w:rPr>
        <w:t>, Қорқыт А</w:t>
      </w:r>
      <w:r w:rsidRPr="00A80EB1">
        <w:rPr>
          <w:rFonts w:ascii="Times New Roman" w:hAnsi="Times New Roman" w:cs="Times New Roman"/>
          <w:noProof/>
          <w:color w:val="000000"/>
          <w:sz w:val="28"/>
          <w:szCs w:val="28"/>
          <w:lang w:val="kk-KZ"/>
        </w:rPr>
        <w:t>та</w:t>
      </w:r>
      <w:r w:rsidR="00315849">
        <w:rPr>
          <w:rFonts w:ascii="Times New Roman" w:hAnsi="Times New Roman" w:cs="Times New Roman"/>
          <w:noProof/>
          <w:color w:val="000000"/>
          <w:sz w:val="28"/>
          <w:szCs w:val="28"/>
          <w:lang w:val="kk-KZ"/>
        </w:rPr>
        <w:t>ның</w:t>
      </w:r>
      <w:r w:rsidRPr="00A80EB1">
        <w:rPr>
          <w:rFonts w:ascii="Times New Roman" w:hAnsi="Times New Roman" w:cs="Times New Roman"/>
          <w:noProof/>
          <w:color w:val="000000"/>
          <w:sz w:val="28"/>
          <w:szCs w:val="28"/>
          <w:lang w:val="kk-KZ"/>
        </w:rPr>
        <w:t xml:space="preserve">, </w:t>
      </w:r>
      <w:r w:rsidR="00680C31">
        <w:rPr>
          <w:rFonts w:ascii="Times New Roman" w:hAnsi="Times New Roman" w:cs="Times New Roman"/>
          <w:noProof/>
          <w:color w:val="000000"/>
          <w:sz w:val="28"/>
          <w:szCs w:val="28"/>
          <w:lang w:val="kk-KZ"/>
        </w:rPr>
        <w:t>Әбу Насыр ә</w:t>
      </w:r>
      <w:r w:rsidRPr="00A80EB1">
        <w:rPr>
          <w:rFonts w:ascii="Times New Roman" w:hAnsi="Times New Roman" w:cs="Times New Roman"/>
          <w:noProof/>
          <w:color w:val="000000"/>
          <w:sz w:val="28"/>
          <w:szCs w:val="28"/>
          <w:lang w:val="kk-KZ"/>
        </w:rPr>
        <w:t>л-Фараби</w:t>
      </w:r>
      <w:r w:rsidR="004F37CF">
        <w:rPr>
          <w:rFonts w:ascii="Times New Roman" w:hAnsi="Times New Roman" w:cs="Times New Roman"/>
          <w:noProof/>
          <w:color w:val="000000"/>
          <w:sz w:val="28"/>
          <w:szCs w:val="28"/>
          <w:lang w:val="kk-KZ"/>
        </w:rPr>
        <w:t>дің</w:t>
      </w:r>
      <w:r w:rsidRPr="00A80EB1">
        <w:rPr>
          <w:rFonts w:ascii="Times New Roman" w:hAnsi="Times New Roman" w:cs="Times New Roman"/>
          <w:noProof/>
          <w:color w:val="000000"/>
          <w:sz w:val="28"/>
          <w:szCs w:val="28"/>
          <w:lang w:val="kk-KZ"/>
        </w:rPr>
        <w:t>, Қожа Ахмет Иассауи</w:t>
      </w:r>
      <w:r>
        <w:rPr>
          <w:rFonts w:ascii="Times New Roman" w:hAnsi="Times New Roman" w:cs="Times New Roman"/>
          <w:noProof/>
          <w:color w:val="000000"/>
          <w:sz w:val="28"/>
          <w:szCs w:val="28"/>
          <w:lang w:val="kk-KZ"/>
        </w:rPr>
        <w:t xml:space="preserve">дің, Ахмет Игүнекидің, Жүсіп Баласағұнидың шығармаларында мәңгілік мәселе - адамның адамгершілігі мен ізігілік қасиеті қалай жетілдірілуі туралы айтылады. </w:t>
      </w:r>
    </w:p>
    <w:p w14:paraId="444C31F6" w14:textId="4BD195E5" w:rsidR="001C4204" w:rsidRDefault="002611A8"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Білім берудің гуманистік сипатта болуы </w:t>
      </w:r>
      <w:r w:rsidR="001C4204">
        <w:rPr>
          <w:rFonts w:ascii="Times New Roman" w:eastAsiaTheme="minorHAnsi" w:hAnsi="Times New Roman" w:cs="Times New Roman"/>
          <w:sz w:val="28"/>
          <w:szCs w:val="28"/>
          <w:lang w:val="kk-KZ" w:eastAsia="en-US"/>
        </w:rPr>
        <w:t>Қазақстан Республикасының «Білім туралы» Заңында</w:t>
      </w:r>
      <w:r>
        <w:rPr>
          <w:rFonts w:ascii="Times New Roman" w:eastAsiaTheme="minorHAnsi" w:hAnsi="Times New Roman" w:cs="Times New Roman"/>
          <w:sz w:val="28"/>
          <w:szCs w:val="28"/>
          <w:lang w:val="kk-KZ" w:eastAsia="en-US"/>
        </w:rPr>
        <w:t>ғы</w:t>
      </w:r>
      <w:r w:rsidR="001C4204">
        <w:rPr>
          <w:rFonts w:ascii="Times New Roman" w:eastAsiaTheme="minorHAnsi" w:hAnsi="Times New Roman" w:cs="Times New Roman"/>
          <w:sz w:val="28"/>
          <w:szCs w:val="28"/>
          <w:lang w:val="kk-KZ" w:eastAsia="en-US"/>
        </w:rPr>
        <w:t xml:space="preserve"> мемлекетіміздің білім беру саласындағы саясат</w:t>
      </w:r>
      <w:r w:rsidR="00680C31">
        <w:rPr>
          <w:rFonts w:ascii="Times New Roman" w:eastAsiaTheme="minorHAnsi" w:hAnsi="Times New Roman" w:cs="Times New Roman"/>
          <w:sz w:val="28"/>
          <w:szCs w:val="28"/>
          <w:lang w:val="kk-KZ" w:eastAsia="en-US"/>
        </w:rPr>
        <w:t>ы</w:t>
      </w:r>
      <w:r>
        <w:rPr>
          <w:rFonts w:ascii="Times New Roman" w:eastAsiaTheme="minorHAnsi" w:hAnsi="Times New Roman" w:cs="Times New Roman"/>
          <w:sz w:val="28"/>
          <w:szCs w:val="28"/>
          <w:lang w:val="kk-KZ" w:eastAsia="en-US"/>
        </w:rPr>
        <w:t>ның</w:t>
      </w:r>
      <w:r w:rsidR="001C4204">
        <w:rPr>
          <w:rFonts w:ascii="Times New Roman" w:eastAsiaTheme="minorHAnsi" w:hAnsi="Times New Roman" w:cs="Times New Roman"/>
          <w:sz w:val="28"/>
          <w:szCs w:val="28"/>
          <w:lang w:val="kk-KZ" w:eastAsia="en-US"/>
        </w:rPr>
        <w:t xml:space="preserve"> принциптері</w:t>
      </w:r>
      <w:r w:rsidR="00680C31">
        <w:rPr>
          <w:rFonts w:ascii="Times New Roman" w:eastAsiaTheme="minorHAnsi" w:hAnsi="Times New Roman" w:cs="Times New Roman"/>
          <w:sz w:val="28"/>
          <w:szCs w:val="28"/>
          <w:lang w:val="kk-KZ" w:eastAsia="en-US"/>
        </w:rPr>
        <w:t xml:space="preserve"> жүйесінде </w:t>
      </w:r>
      <w:r w:rsidR="001C4204">
        <w:rPr>
          <w:rFonts w:ascii="Times New Roman" w:eastAsiaTheme="minorHAnsi" w:hAnsi="Times New Roman" w:cs="Times New Roman"/>
          <w:sz w:val="28"/>
          <w:szCs w:val="28"/>
          <w:lang w:val="kk-KZ" w:eastAsia="en-US"/>
        </w:rPr>
        <w:t>нақты көрсетілген: «3-бап. Білім беру саласындағы мемлекеттік саясаттың принциптері мыналар болып табылады: ... 4) білім берудің зайырлы, гуманистік және дамытушылық сипаты, азаматтық және ұлттық құндылықтардың, адам өмірі мен денсаулығының, жеке адамның еркін дамуының басымдығы»</w:t>
      </w:r>
      <w:r w:rsidR="00F6488A" w:rsidRPr="00F6488A">
        <w:rPr>
          <w:lang w:val="kk-KZ"/>
        </w:rPr>
        <w:t xml:space="preserve"> </w:t>
      </w:r>
      <w:r w:rsidR="00F6488A">
        <w:rPr>
          <w:rFonts w:ascii="Times New Roman" w:eastAsiaTheme="minorHAnsi" w:hAnsi="Times New Roman" w:cs="Times New Roman"/>
          <w:sz w:val="28"/>
          <w:szCs w:val="28"/>
          <w:lang w:val="kk-KZ" w:eastAsia="en-US"/>
        </w:rPr>
        <w:t>[2</w:t>
      </w:r>
      <w:r w:rsidR="00F6488A" w:rsidRPr="00F6488A">
        <w:rPr>
          <w:rFonts w:ascii="Times New Roman" w:eastAsiaTheme="minorHAnsi" w:hAnsi="Times New Roman" w:cs="Times New Roman"/>
          <w:sz w:val="28"/>
          <w:szCs w:val="28"/>
          <w:lang w:val="kk-KZ" w:eastAsia="en-US"/>
        </w:rPr>
        <w:t>]</w:t>
      </w:r>
      <w:r w:rsidR="001C4204">
        <w:rPr>
          <w:rFonts w:ascii="Times New Roman" w:eastAsiaTheme="minorHAnsi" w:hAnsi="Times New Roman" w:cs="Times New Roman"/>
          <w:sz w:val="28"/>
          <w:szCs w:val="28"/>
          <w:lang w:val="kk-KZ" w:eastAsia="en-US"/>
        </w:rPr>
        <w:t xml:space="preserve">. </w:t>
      </w:r>
    </w:p>
    <w:p w14:paraId="3A258734" w14:textId="1646F32F" w:rsidR="001C4204" w:rsidRDefault="00457233" w:rsidP="00457233">
      <w:pPr>
        <w:spacing w:after="0" w:line="240" w:lineRule="auto"/>
        <w:ind w:firstLine="709"/>
        <w:jc w:val="both"/>
        <w:rPr>
          <w:rFonts w:ascii="Times New Roman" w:eastAsiaTheme="minorHAnsi" w:hAnsi="Times New Roman" w:cs="Times New Roman"/>
          <w:sz w:val="28"/>
          <w:szCs w:val="28"/>
          <w:lang w:val="kk-KZ" w:eastAsia="en-US"/>
        </w:rPr>
      </w:pPr>
      <w:r w:rsidRPr="00457233">
        <w:rPr>
          <w:rFonts w:ascii="Times New Roman" w:eastAsiaTheme="minorHAnsi" w:hAnsi="Times New Roman" w:cs="Times New Roman"/>
          <w:sz w:val="28"/>
          <w:szCs w:val="28"/>
          <w:lang w:val="kk-KZ" w:eastAsia="en-US"/>
        </w:rPr>
        <w:t>Қазақстан Республикасының 2025 жылға дейінгі Ұлттық даму жоспары</w:t>
      </w:r>
      <w:r w:rsidR="001C4204">
        <w:rPr>
          <w:rFonts w:ascii="Times New Roman" w:eastAsiaTheme="minorHAnsi" w:hAnsi="Times New Roman" w:cs="Times New Roman"/>
          <w:sz w:val="28"/>
          <w:szCs w:val="28"/>
          <w:lang w:val="kk-KZ" w:eastAsia="en-US"/>
        </w:rPr>
        <w:t>нда  білім берудің гуманистік бағыт-бағдары көрсетілмесе де, «</w:t>
      </w:r>
      <w:r w:rsidRPr="00457233">
        <w:rPr>
          <w:rFonts w:ascii="Times New Roman" w:eastAsiaTheme="minorHAnsi" w:hAnsi="Times New Roman" w:cs="Times New Roman"/>
          <w:sz w:val="28"/>
          <w:szCs w:val="28"/>
          <w:lang w:val="kk-KZ" w:eastAsia="en-US"/>
        </w:rPr>
        <w:t>Адалдық, мейірімділік, әділдік, өзін-өзі дамыту сияқты дәстүрлі жалпыадамзаттық құндылықтар қазақстандық жастарда басым болуы тиіс</w:t>
      </w:r>
      <w:r w:rsidR="001C4204">
        <w:rPr>
          <w:rFonts w:ascii="Times New Roman" w:eastAsiaTheme="minorHAnsi" w:hAnsi="Times New Roman" w:cs="Times New Roman"/>
          <w:sz w:val="28"/>
          <w:szCs w:val="28"/>
          <w:lang w:val="kk-KZ" w:eastAsia="en-US"/>
        </w:rPr>
        <w:t>» деген міндет көрсетілген</w:t>
      </w:r>
      <w:r w:rsidR="00F6488A">
        <w:rPr>
          <w:rFonts w:ascii="Times New Roman" w:eastAsiaTheme="minorHAnsi" w:hAnsi="Times New Roman" w:cs="Times New Roman"/>
          <w:sz w:val="28"/>
          <w:szCs w:val="28"/>
          <w:lang w:val="kk-KZ" w:eastAsia="en-US"/>
        </w:rPr>
        <w:t xml:space="preserve"> [3</w:t>
      </w:r>
      <w:r w:rsidR="00F6488A" w:rsidRPr="00F6488A">
        <w:rPr>
          <w:rFonts w:ascii="Times New Roman" w:eastAsiaTheme="minorHAnsi" w:hAnsi="Times New Roman" w:cs="Times New Roman"/>
          <w:sz w:val="28"/>
          <w:szCs w:val="28"/>
          <w:lang w:val="kk-KZ" w:eastAsia="en-US"/>
        </w:rPr>
        <w:t>]</w:t>
      </w:r>
      <w:r w:rsidR="001C4204">
        <w:rPr>
          <w:rFonts w:ascii="Times New Roman" w:eastAsiaTheme="minorHAnsi" w:hAnsi="Times New Roman" w:cs="Times New Roman"/>
          <w:sz w:val="28"/>
          <w:szCs w:val="28"/>
          <w:lang w:val="kk-KZ" w:eastAsia="en-US"/>
        </w:rPr>
        <w:t>.</w:t>
      </w:r>
      <w:r w:rsidR="001C4204" w:rsidRPr="00027CC2">
        <w:rPr>
          <w:rFonts w:ascii="Times New Roman" w:eastAsiaTheme="minorHAnsi" w:hAnsi="Times New Roman" w:cs="Times New Roman"/>
          <w:sz w:val="28"/>
          <w:szCs w:val="28"/>
          <w:lang w:val="kk-KZ" w:eastAsia="en-US"/>
        </w:rPr>
        <w:t xml:space="preserve"> </w:t>
      </w:r>
    </w:p>
    <w:p w14:paraId="4CC0B1C1" w14:textId="36A99DCA" w:rsidR="001C4204"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lastRenderedPageBreak/>
        <w:t>Қазақстан Республикасында гуманитарлық білім беруді  туралы 1994 жылы Тұжырымдама қабылданғаны белгілі</w:t>
      </w:r>
      <w:r w:rsidR="00F6488A">
        <w:rPr>
          <w:rFonts w:ascii="Times New Roman" w:eastAsiaTheme="minorHAnsi" w:hAnsi="Times New Roman" w:cs="Times New Roman"/>
          <w:sz w:val="28"/>
          <w:szCs w:val="28"/>
          <w:lang w:val="kk-KZ" w:eastAsia="en-US"/>
        </w:rPr>
        <w:t xml:space="preserve"> [4</w:t>
      </w:r>
      <w:r w:rsidR="00F6488A" w:rsidRPr="00F6488A">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 xml:space="preserve"> </w:t>
      </w:r>
    </w:p>
    <w:p w14:paraId="1770071E" w14:textId="013ED6AD" w:rsidR="001C4204" w:rsidRPr="00911D59"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Халықаралық гуманистік педагогика орталығ</w:t>
      </w:r>
      <w:r w:rsidR="00875B20">
        <w:rPr>
          <w:rFonts w:ascii="Times New Roman" w:eastAsiaTheme="minorHAnsi" w:hAnsi="Times New Roman" w:cs="Times New Roman"/>
          <w:sz w:val="28"/>
          <w:szCs w:val="28"/>
          <w:lang w:val="kk-KZ" w:eastAsia="en-US"/>
        </w:rPr>
        <w:t>ының құрушысы Ш.</w:t>
      </w:r>
      <w:r>
        <w:rPr>
          <w:rFonts w:ascii="Times New Roman" w:eastAsiaTheme="minorHAnsi" w:hAnsi="Times New Roman" w:cs="Times New Roman"/>
          <w:sz w:val="28"/>
          <w:szCs w:val="28"/>
          <w:lang w:val="kk-KZ" w:eastAsia="en-US"/>
        </w:rPr>
        <w:t>Амонашвилидің идеясы ХХ ғасырдағы гуманистік педагогиканың іргетасын қалаушы болып табылады. Ғалым өзінің ізгілікті тұлға педагогикасына байланысты еңбектерінде ізгілік педагогикасының негізін құрайтын руханилық және ізгілік қасиеттер туралы, педагогикалық үдеріске адами сипат берудің маңызы туралы терең философиялық негізде көсретеді</w:t>
      </w:r>
      <w:r w:rsidR="00875B20">
        <w:rPr>
          <w:rFonts w:ascii="Times New Roman" w:eastAsiaTheme="minorHAnsi" w:hAnsi="Times New Roman" w:cs="Times New Roman"/>
          <w:sz w:val="28"/>
          <w:szCs w:val="28"/>
          <w:lang w:val="kk-KZ" w:eastAsia="en-US"/>
        </w:rPr>
        <w:t xml:space="preserve"> [5</w:t>
      </w:r>
      <w:r w:rsidR="00875B20" w:rsidRPr="00875B20">
        <w:rPr>
          <w:rFonts w:ascii="Times New Roman" w:eastAsiaTheme="minorHAnsi" w:hAnsi="Times New Roman" w:cs="Times New Roman"/>
          <w:sz w:val="28"/>
          <w:szCs w:val="28"/>
          <w:lang w:val="kk-KZ" w:eastAsia="en-US"/>
        </w:rPr>
        <w:t>].</w:t>
      </w:r>
      <w:r>
        <w:rPr>
          <w:rFonts w:ascii="Times New Roman" w:eastAsiaTheme="minorHAnsi" w:hAnsi="Times New Roman" w:cs="Times New Roman"/>
          <w:sz w:val="28"/>
          <w:szCs w:val="28"/>
          <w:lang w:val="kk-KZ" w:eastAsia="en-US"/>
        </w:rPr>
        <w:t xml:space="preserve"> </w:t>
      </w:r>
    </w:p>
    <w:p w14:paraId="3FCDC0BF" w14:textId="4B22D327" w:rsidR="001C4204"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ХХІ ғасырдың басынан бастап білім беру саласында жаңа білімдік парадигма қалыптаса бастағаны  белгілі. Бұл жаңа парадигма жаңа үлгідегі мәдениетпен тығыз байланысты болып, адамның болмысы мен адами ойлаудың табиғатына түбегейлі жаңаша қарауды қажет ететін талаптар тудыра бастады.  Білімді, білім беруді </w:t>
      </w:r>
      <w:r w:rsidR="00315849">
        <w:rPr>
          <w:rFonts w:ascii="Times New Roman" w:eastAsiaTheme="minorHAnsi" w:hAnsi="Times New Roman" w:cs="Times New Roman"/>
          <w:sz w:val="28"/>
          <w:szCs w:val="28"/>
          <w:lang w:val="kk-KZ" w:eastAsia="en-US"/>
        </w:rPr>
        <w:t>а</w:t>
      </w:r>
      <w:r>
        <w:rPr>
          <w:rFonts w:ascii="Times New Roman" w:eastAsiaTheme="minorHAnsi" w:hAnsi="Times New Roman" w:cs="Times New Roman"/>
          <w:sz w:val="28"/>
          <w:szCs w:val="28"/>
          <w:lang w:val="kk-KZ" w:eastAsia="en-US"/>
        </w:rPr>
        <w:t xml:space="preserve">дам баласының мәдениет ішіндегі болмысы ретінде қарастыратын жаңаша көзқарас қалыптаса бастады.                                                                                                                                                                                                                                                                                                                                           </w:t>
      </w:r>
    </w:p>
    <w:p w14:paraId="536837BA" w14:textId="4667718D" w:rsidR="001C4204"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Қарқындап дамыған техногендік үдеріске төтеп бере алатын ұлттық болмысымыздың қайнарындағы гуманистік адамгершілік құндылықтарды мектепте, </w:t>
      </w:r>
      <w:r w:rsidR="002611A8">
        <w:rPr>
          <w:rFonts w:ascii="Times New Roman" w:eastAsiaTheme="minorHAnsi" w:hAnsi="Times New Roman" w:cs="Times New Roman"/>
          <w:sz w:val="28"/>
          <w:szCs w:val="28"/>
          <w:lang w:val="kk-KZ" w:eastAsia="en-US"/>
        </w:rPr>
        <w:t>университеттерде жоғары білімді маман даярлау</w:t>
      </w:r>
      <w:r>
        <w:rPr>
          <w:rFonts w:ascii="Times New Roman" w:eastAsiaTheme="minorHAnsi" w:hAnsi="Times New Roman" w:cs="Times New Roman"/>
          <w:sz w:val="28"/>
          <w:szCs w:val="28"/>
          <w:lang w:val="kk-KZ" w:eastAsia="en-US"/>
        </w:rPr>
        <w:t xml:space="preserve"> үдерісіне енгізу қажеттілігі анықталып, күн тәртібіне жан-жақты қойыла бастады.  Өйткені ұлттық түптамырларда сақталған өмірлік, адами құндылықтар ғана түрлі мәдени жүйелердің бірімен екіншісін қарым-қатынасқа түсіріп, ХХІ ғасырдың көпмәдениетті ерекше тұлғасын қалыптастыруға және сақтауға әлеуетті болып табылады. </w:t>
      </w:r>
    </w:p>
    <w:p w14:paraId="602EBA54" w14:textId="70F56895" w:rsidR="001C4204"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Әлемде болып жатқан жаһандық биологиялық, антропологиялық, экологиялық, мәдени, білімдік тоқыраулардың үстіне 2019 жылы </w:t>
      </w:r>
      <w:r w:rsidRPr="003258D1">
        <w:rPr>
          <w:rFonts w:ascii="Times New Roman" w:eastAsiaTheme="minorHAnsi" w:hAnsi="Times New Roman" w:cs="Times New Roman"/>
          <w:sz w:val="28"/>
          <w:szCs w:val="28"/>
          <w:lang w:val="kk-KZ" w:eastAsia="en-US"/>
        </w:rPr>
        <w:t xml:space="preserve">COVID-19 </w:t>
      </w:r>
      <w:r>
        <w:rPr>
          <w:rFonts w:ascii="Times New Roman" w:eastAsiaTheme="minorHAnsi" w:hAnsi="Times New Roman" w:cs="Times New Roman"/>
          <w:sz w:val="28"/>
          <w:szCs w:val="28"/>
          <w:lang w:val="kk-KZ" w:eastAsia="en-US"/>
        </w:rPr>
        <w:t>пандемиясы</w:t>
      </w:r>
      <w:r w:rsidR="00ED4559">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 xml:space="preserve">қосылды. Мұның барлығы, адам баласының микроорганизмдермен де, барлық басқа сын-қатерлермен де күресуде білім берудің толыққандылықпен гуманизациялануын қажет ететінін, тіпті талап ететінін дәлелдейді. </w:t>
      </w:r>
    </w:p>
    <w:p w14:paraId="7BAF0799" w14:textId="77777777" w:rsidR="001C4204"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Адамзат өзінің әрі қарай өмірін жалғастыра алуы үшін, ендігі ретте көп ойлануға түспей, бұрынғы жолмен дамудың қатерін түсініп, техногендік өркениеттің мәдени құрылымында жаңа  өзгерістерді табу, білім беру үдерісін сол жаңаға қарай бұруды қолға алуы тиіс. Барлық жаңаның бастауында адамгершілік, гуманистік идея тұратын болғандықтан және білім беру  - дамудың басты ұясы болғандықтан, білім беру жүйесін гуманизациялау проблемасы бүгінгі күн тәртібіне барынша өзектілігімен қойылуы тиіс. </w:t>
      </w:r>
    </w:p>
    <w:p w14:paraId="04C365AE" w14:textId="60271497" w:rsidR="001C4204" w:rsidRPr="00DB6E9A" w:rsidRDefault="001C4204" w:rsidP="001C4204">
      <w:pPr>
        <w:tabs>
          <w:tab w:val="left" w:pos="9720"/>
        </w:tabs>
        <w:spacing w:after="0" w:line="240" w:lineRule="auto"/>
        <w:ind w:firstLine="709"/>
        <w:jc w:val="both"/>
        <w:rPr>
          <w:rFonts w:ascii="Times New Roman" w:eastAsia="Times New Roman" w:hAnsi="Times New Roman" w:cs="Times New Roman"/>
          <w:sz w:val="28"/>
          <w:szCs w:val="28"/>
          <w:lang w:val="kk-KZ" w:eastAsia="en-US"/>
        </w:rPr>
      </w:pPr>
      <w:r w:rsidRPr="00DB6E9A">
        <w:rPr>
          <w:rFonts w:ascii="Times New Roman" w:eastAsia="Times New Roman" w:hAnsi="Times New Roman" w:cs="Times New Roman"/>
          <w:sz w:val="28"/>
          <w:szCs w:val="28"/>
          <w:lang w:val="kk-KZ" w:eastAsia="en-US"/>
        </w:rPr>
        <w:t xml:space="preserve">Қазақстан Республикасы </w:t>
      </w:r>
      <w:r w:rsidR="00652912">
        <w:rPr>
          <w:rFonts w:ascii="Times New Roman" w:eastAsia="Times New Roman" w:hAnsi="Times New Roman" w:cs="Times New Roman"/>
          <w:sz w:val="28"/>
          <w:szCs w:val="28"/>
          <w:lang w:val="kk-KZ" w:eastAsia="en-US"/>
        </w:rPr>
        <w:t>ж</w:t>
      </w:r>
      <w:r w:rsidRPr="00DB6E9A">
        <w:rPr>
          <w:rFonts w:ascii="Times New Roman" w:eastAsia="Times New Roman" w:hAnsi="Times New Roman" w:cs="Times New Roman"/>
          <w:sz w:val="28"/>
          <w:szCs w:val="28"/>
          <w:lang w:val="kk-KZ" w:eastAsia="en-US"/>
        </w:rPr>
        <w:t>оғары білім</w:t>
      </w:r>
      <w:r w:rsidR="00652912">
        <w:rPr>
          <w:rFonts w:ascii="Times New Roman" w:eastAsia="Times New Roman" w:hAnsi="Times New Roman" w:cs="Times New Roman"/>
          <w:sz w:val="28"/>
          <w:szCs w:val="28"/>
          <w:lang w:val="kk-KZ" w:eastAsia="en-US"/>
        </w:rPr>
        <w:t>ді маман даярлаудың</w:t>
      </w:r>
      <w:r w:rsidRPr="00DB6E9A">
        <w:rPr>
          <w:rFonts w:ascii="Times New Roman" w:eastAsia="Times New Roman" w:hAnsi="Times New Roman" w:cs="Times New Roman"/>
          <w:sz w:val="28"/>
          <w:szCs w:val="28"/>
          <w:lang w:val="kk-KZ" w:eastAsia="en-US"/>
        </w:rPr>
        <w:t xml:space="preserve"> мемлекеттік жалпыға міндетті стандарттары білім мазмұнының базалық құндылықтары ретінде қазақ патриотизмі мен азаматтық жауапкершілік, сыйластық, серіктестік, ашықтық анықтайды; оқыту нәтижелері мен түлектердің даярлық деңгейіне қойылатын талаптар бірінші деңгейдің (бакалавриат) Дублин дескрипторларының негізінде анықталып, құзы</w:t>
      </w:r>
      <w:r w:rsidR="00202122">
        <w:rPr>
          <w:rFonts w:ascii="Times New Roman" w:eastAsia="Times New Roman" w:hAnsi="Times New Roman" w:cs="Times New Roman"/>
          <w:sz w:val="28"/>
          <w:szCs w:val="28"/>
          <w:lang w:val="kk-KZ" w:eastAsia="en-US"/>
        </w:rPr>
        <w:t>реттіліктер арқылы көрсетілген.</w:t>
      </w:r>
    </w:p>
    <w:p w14:paraId="572089AB" w14:textId="14137335" w:rsidR="001C4204" w:rsidRPr="00DB6E9A" w:rsidRDefault="001C4204" w:rsidP="001C4204">
      <w:pPr>
        <w:tabs>
          <w:tab w:val="left" w:pos="9720"/>
        </w:tabs>
        <w:spacing w:after="0" w:line="240" w:lineRule="auto"/>
        <w:ind w:firstLine="709"/>
        <w:jc w:val="both"/>
        <w:rPr>
          <w:rFonts w:ascii="Times New Roman" w:eastAsia="Times New Roman" w:hAnsi="Times New Roman" w:cs="Times New Roman"/>
          <w:sz w:val="28"/>
          <w:szCs w:val="28"/>
          <w:lang w:val="kk-KZ" w:eastAsia="en-US"/>
        </w:rPr>
      </w:pPr>
      <w:r w:rsidRPr="00DB6E9A">
        <w:rPr>
          <w:rFonts w:ascii="Times New Roman" w:eastAsia="Times New Roman" w:hAnsi="Times New Roman" w:cs="Times New Roman"/>
          <w:sz w:val="28"/>
          <w:szCs w:val="28"/>
          <w:lang w:val="kk-KZ" w:eastAsia="en-US"/>
        </w:rPr>
        <w:t xml:space="preserve"> Педагогикалық білім беруді </w:t>
      </w:r>
      <w:r w:rsidR="009D18D0">
        <w:rPr>
          <w:rFonts w:ascii="Times New Roman" w:eastAsia="Times New Roman" w:hAnsi="Times New Roman" w:cs="Times New Roman"/>
          <w:sz w:val="28"/>
          <w:szCs w:val="28"/>
          <w:lang w:val="kk-KZ" w:eastAsia="en-US"/>
        </w:rPr>
        <w:t>гуманизациялау</w:t>
      </w:r>
      <w:r w:rsidRPr="00DB6E9A">
        <w:rPr>
          <w:rFonts w:ascii="Times New Roman" w:eastAsia="Times New Roman" w:hAnsi="Times New Roman" w:cs="Times New Roman"/>
          <w:sz w:val="28"/>
          <w:szCs w:val="28"/>
          <w:lang w:val="kk-KZ" w:eastAsia="en-US"/>
        </w:rPr>
        <w:t xml:space="preserve"> с</w:t>
      </w:r>
      <w:r w:rsidRPr="00DB6E9A">
        <w:rPr>
          <w:rFonts w:ascii="Times New Roman" w:eastAsia="Times New Roman" w:hAnsi="Times New Roman" w:cs="Times New Roman"/>
          <w:iCs/>
          <w:sz w:val="28"/>
          <w:szCs w:val="28"/>
          <w:lang w:val="kk-KZ" w:eastAsia="en-US"/>
        </w:rPr>
        <w:t xml:space="preserve">тратегиясы әрбір пән, соның ішінде химия пәнін де </w:t>
      </w:r>
      <w:r w:rsidR="009D18D0">
        <w:rPr>
          <w:rFonts w:ascii="Times New Roman" w:eastAsia="Times New Roman" w:hAnsi="Times New Roman" w:cs="Times New Roman"/>
          <w:iCs/>
          <w:sz w:val="28"/>
          <w:szCs w:val="28"/>
          <w:lang w:val="kk-KZ" w:eastAsia="en-US"/>
        </w:rPr>
        <w:t>гуманизациялау</w:t>
      </w:r>
      <w:r w:rsidRPr="00DB6E9A">
        <w:rPr>
          <w:rFonts w:ascii="Times New Roman" w:eastAsia="Times New Roman" w:hAnsi="Times New Roman" w:cs="Times New Roman"/>
          <w:iCs/>
          <w:sz w:val="28"/>
          <w:szCs w:val="28"/>
          <w:lang w:val="kk-KZ" w:eastAsia="en-US"/>
        </w:rPr>
        <w:t xml:space="preserve"> арқылы жүзеге асырылады.</w:t>
      </w:r>
      <w:r w:rsidRPr="00DB6E9A">
        <w:rPr>
          <w:rFonts w:ascii="Times New Roman" w:eastAsiaTheme="minorHAnsi" w:hAnsi="Times New Roman" w:cs="Times New Roman"/>
          <w:sz w:val="28"/>
          <w:szCs w:val="28"/>
          <w:lang w:val="kk-KZ" w:eastAsia="en-US"/>
        </w:rPr>
        <w:t xml:space="preserve"> </w:t>
      </w:r>
    </w:p>
    <w:p w14:paraId="164E4D93" w14:textId="026BBE10" w:rsidR="001C4204" w:rsidRPr="00DB6E9A" w:rsidRDefault="001C4204" w:rsidP="001C4204">
      <w:pPr>
        <w:tabs>
          <w:tab w:val="left" w:pos="9720"/>
        </w:tabs>
        <w:spacing w:after="0" w:line="240" w:lineRule="auto"/>
        <w:ind w:firstLine="709"/>
        <w:jc w:val="both"/>
        <w:rPr>
          <w:rFonts w:ascii="Times New Roman" w:eastAsia="Times New Roman" w:hAnsi="Times New Roman" w:cs="Times New Roman"/>
          <w:iCs/>
          <w:sz w:val="28"/>
          <w:szCs w:val="28"/>
          <w:lang w:val="kk-KZ" w:eastAsia="en-US"/>
        </w:rPr>
      </w:pPr>
      <w:r w:rsidRPr="00DB6E9A">
        <w:rPr>
          <w:rFonts w:ascii="Times New Roman" w:eastAsia="Times New Roman" w:hAnsi="Times New Roman" w:cs="Times New Roman"/>
          <w:iCs/>
          <w:sz w:val="28"/>
          <w:szCs w:val="28"/>
          <w:lang w:val="kk-KZ" w:eastAsia="en-US"/>
        </w:rPr>
        <w:lastRenderedPageBreak/>
        <w:t xml:space="preserve">Жоғары оқу орнында да, мектепте де химияны оқытуды </w:t>
      </w:r>
      <w:r w:rsidR="009D18D0">
        <w:rPr>
          <w:rFonts w:ascii="Times New Roman" w:eastAsia="Times New Roman" w:hAnsi="Times New Roman" w:cs="Times New Roman"/>
          <w:iCs/>
          <w:sz w:val="28"/>
          <w:szCs w:val="28"/>
          <w:lang w:val="kk-KZ" w:eastAsia="en-US"/>
        </w:rPr>
        <w:t>гуманизациялау</w:t>
      </w:r>
      <w:r w:rsidRPr="00DB6E9A">
        <w:rPr>
          <w:rFonts w:ascii="Times New Roman" w:eastAsia="Times New Roman" w:hAnsi="Times New Roman" w:cs="Times New Roman"/>
          <w:iCs/>
          <w:sz w:val="28"/>
          <w:szCs w:val="28"/>
          <w:lang w:val="kk-KZ" w:eastAsia="en-US"/>
        </w:rPr>
        <w:t xml:space="preserve"> үшін жалпыадамзаттық құндылықтар мен іргелі жаратылыстану-ғылыми мазмұнның интеграциясы маңызды болып табылады</w:t>
      </w:r>
      <w:r w:rsidRPr="00DB6E9A">
        <w:rPr>
          <w:rFonts w:ascii="Times New Roman" w:eastAsiaTheme="minorHAnsi" w:hAnsi="Times New Roman" w:cs="Times New Roman"/>
          <w:iCs/>
          <w:sz w:val="28"/>
          <w:szCs w:val="28"/>
          <w:lang w:val="kk-KZ" w:eastAsia="en-US"/>
        </w:rPr>
        <w:t>.</w:t>
      </w:r>
    </w:p>
    <w:p w14:paraId="5502BBD2" w14:textId="120B57C6" w:rsidR="001C4204" w:rsidRPr="00DB6E9A" w:rsidRDefault="001C4204" w:rsidP="001C4204">
      <w:pPr>
        <w:tabs>
          <w:tab w:val="left" w:pos="9720"/>
        </w:tabs>
        <w:spacing w:after="0" w:line="240" w:lineRule="auto"/>
        <w:ind w:firstLine="709"/>
        <w:jc w:val="both"/>
        <w:rPr>
          <w:rFonts w:ascii="Times New Roman" w:eastAsia="Times New Roman" w:hAnsi="Times New Roman" w:cs="Times New Roman"/>
          <w:iCs/>
          <w:sz w:val="28"/>
          <w:szCs w:val="28"/>
          <w:lang w:val="kk-KZ" w:eastAsia="en-US"/>
        </w:rPr>
      </w:pPr>
      <w:r w:rsidRPr="00DB6E9A">
        <w:rPr>
          <w:rFonts w:ascii="Times New Roman" w:eastAsia="Times New Roman" w:hAnsi="Times New Roman" w:cs="Times New Roman"/>
          <w:iCs/>
          <w:sz w:val="28"/>
          <w:szCs w:val="28"/>
          <w:lang w:val="kk-KZ" w:eastAsia="en-US"/>
        </w:rPr>
        <w:t xml:space="preserve">Химияны оқыту мазмұнын </w:t>
      </w:r>
      <w:r w:rsidR="009D18D0">
        <w:rPr>
          <w:rFonts w:ascii="Times New Roman" w:eastAsia="Times New Roman" w:hAnsi="Times New Roman" w:cs="Times New Roman"/>
          <w:iCs/>
          <w:sz w:val="28"/>
          <w:szCs w:val="28"/>
          <w:lang w:val="kk-KZ" w:eastAsia="en-US"/>
        </w:rPr>
        <w:t>гуманизациялау</w:t>
      </w:r>
      <w:r w:rsidRPr="00DB6E9A">
        <w:rPr>
          <w:rFonts w:ascii="Times New Roman" w:eastAsia="Times New Roman" w:hAnsi="Times New Roman" w:cs="Times New Roman"/>
          <w:iCs/>
          <w:sz w:val="28"/>
          <w:szCs w:val="28"/>
          <w:lang w:val="kk-KZ" w:eastAsia="en-US"/>
        </w:rPr>
        <w:t xml:space="preserve"> химия </w:t>
      </w:r>
      <w:r w:rsidR="00F261AC">
        <w:rPr>
          <w:rFonts w:ascii="Times New Roman" w:eastAsia="Times New Roman" w:hAnsi="Times New Roman" w:cs="Times New Roman"/>
          <w:iCs/>
          <w:sz w:val="28"/>
          <w:szCs w:val="28"/>
          <w:lang w:val="kk-KZ" w:eastAsia="en-US"/>
        </w:rPr>
        <w:t>деректері</w:t>
      </w:r>
      <w:r w:rsidRPr="00DB6E9A">
        <w:rPr>
          <w:rFonts w:ascii="Times New Roman" w:eastAsia="Times New Roman" w:hAnsi="Times New Roman" w:cs="Times New Roman"/>
          <w:iCs/>
          <w:sz w:val="28"/>
          <w:szCs w:val="28"/>
          <w:lang w:val="kk-KZ" w:eastAsia="en-US"/>
        </w:rPr>
        <w:t xml:space="preserve">, </w:t>
      </w:r>
      <w:r w:rsidR="00F261AC">
        <w:rPr>
          <w:rFonts w:ascii="Times New Roman" w:eastAsia="Times New Roman" w:hAnsi="Times New Roman" w:cs="Times New Roman"/>
          <w:iCs/>
          <w:sz w:val="28"/>
          <w:szCs w:val="28"/>
          <w:lang w:val="kk-KZ" w:eastAsia="en-US"/>
        </w:rPr>
        <w:t xml:space="preserve">химияның </w:t>
      </w:r>
      <w:r w:rsidRPr="00DB6E9A">
        <w:rPr>
          <w:rFonts w:ascii="Times New Roman" w:eastAsia="Times New Roman" w:hAnsi="Times New Roman" w:cs="Times New Roman"/>
          <w:iCs/>
          <w:sz w:val="28"/>
          <w:szCs w:val="28"/>
          <w:lang w:val="kk-KZ" w:eastAsia="en-US"/>
        </w:rPr>
        <w:t>теория</w:t>
      </w:r>
      <w:r w:rsidR="00F261AC">
        <w:rPr>
          <w:rFonts w:ascii="Times New Roman" w:eastAsia="Times New Roman" w:hAnsi="Times New Roman" w:cs="Times New Roman"/>
          <w:iCs/>
          <w:sz w:val="28"/>
          <w:szCs w:val="28"/>
          <w:lang w:val="kk-KZ" w:eastAsia="en-US"/>
        </w:rPr>
        <w:t>лық жүйесі</w:t>
      </w:r>
      <w:r w:rsidRPr="00DB6E9A">
        <w:rPr>
          <w:rFonts w:ascii="Times New Roman" w:eastAsia="Times New Roman" w:hAnsi="Times New Roman" w:cs="Times New Roman"/>
          <w:iCs/>
          <w:sz w:val="28"/>
          <w:szCs w:val="28"/>
          <w:lang w:val="kk-KZ" w:eastAsia="en-US"/>
        </w:rPr>
        <w:t xml:space="preserve"> туралы мәліметтерге тарих</w:t>
      </w:r>
      <w:r w:rsidR="00F261AC">
        <w:rPr>
          <w:rFonts w:ascii="Times New Roman" w:eastAsia="Times New Roman" w:hAnsi="Times New Roman" w:cs="Times New Roman"/>
          <w:iCs/>
          <w:sz w:val="28"/>
          <w:szCs w:val="28"/>
          <w:lang w:val="kk-KZ" w:eastAsia="en-US"/>
        </w:rPr>
        <w:t xml:space="preserve"> тұрғысынан,</w:t>
      </w:r>
      <w:r w:rsidRPr="00DB6E9A">
        <w:rPr>
          <w:rFonts w:ascii="Times New Roman" w:eastAsia="Times New Roman" w:hAnsi="Times New Roman" w:cs="Times New Roman"/>
          <w:iCs/>
          <w:sz w:val="28"/>
          <w:szCs w:val="28"/>
          <w:lang w:val="kk-KZ" w:eastAsia="en-US"/>
        </w:rPr>
        <w:t xml:space="preserve"> экология</w:t>
      </w:r>
      <w:r w:rsidR="00F261AC">
        <w:rPr>
          <w:rFonts w:ascii="Times New Roman" w:eastAsia="Times New Roman" w:hAnsi="Times New Roman" w:cs="Times New Roman"/>
          <w:iCs/>
          <w:sz w:val="28"/>
          <w:szCs w:val="28"/>
          <w:lang w:val="kk-KZ" w:eastAsia="en-US"/>
        </w:rPr>
        <w:t xml:space="preserve"> тұрғысынан,</w:t>
      </w:r>
      <w:r w:rsidRPr="00DB6E9A">
        <w:rPr>
          <w:rFonts w:ascii="Times New Roman" w:eastAsia="Times New Roman" w:hAnsi="Times New Roman" w:cs="Times New Roman"/>
          <w:iCs/>
          <w:sz w:val="28"/>
          <w:szCs w:val="28"/>
          <w:lang w:val="kk-KZ" w:eastAsia="en-US"/>
        </w:rPr>
        <w:t xml:space="preserve"> әдеби</w:t>
      </w:r>
      <w:r w:rsidR="00F261AC">
        <w:rPr>
          <w:rFonts w:ascii="Times New Roman" w:eastAsia="Times New Roman" w:hAnsi="Times New Roman" w:cs="Times New Roman"/>
          <w:iCs/>
          <w:sz w:val="28"/>
          <w:szCs w:val="28"/>
          <w:lang w:val="kk-KZ" w:eastAsia="en-US"/>
        </w:rPr>
        <w:t>ет пен</w:t>
      </w:r>
      <w:r w:rsidRPr="00DB6E9A">
        <w:rPr>
          <w:rFonts w:ascii="Times New Roman" w:eastAsia="Times New Roman" w:hAnsi="Times New Roman" w:cs="Times New Roman"/>
          <w:iCs/>
          <w:sz w:val="28"/>
          <w:szCs w:val="28"/>
          <w:lang w:val="kk-KZ" w:eastAsia="en-US"/>
        </w:rPr>
        <w:t xml:space="preserve"> өнер</w:t>
      </w:r>
      <w:r w:rsidR="00F261AC">
        <w:rPr>
          <w:rFonts w:ascii="Times New Roman" w:eastAsia="Times New Roman" w:hAnsi="Times New Roman" w:cs="Times New Roman"/>
          <w:iCs/>
          <w:sz w:val="28"/>
          <w:szCs w:val="28"/>
          <w:lang w:val="kk-KZ" w:eastAsia="en-US"/>
        </w:rPr>
        <w:t xml:space="preserve"> </w:t>
      </w:r>
      <w:r w:rsidRPr="00DB6E9A">
        <w:rPr>
          <w:rFonts w:ascii="Times New Roman" w:eastAsia="Times New Roman" w:hAnsi="Times New Roman" w:cs="Times New Roman"/>
          <w:iCs/>
          <w:sz w:val="28"/>
          <w:szCs w:val="28"/>
          <w:lang w:val="kk-KZ" w:eastAsia="en-US"/>
        </w:rPr>
        <w:t>т</w:t>
      </w:r>
      <w:r w:rsidR="00F261AC">
        <w:rPr>
          <w:rFonts w:ascii="Times New Roman" w:eastAsia="Times New Roman" w:hAnsi="Times New Roman" w:cs="Times New Roman"/>
          <w:iCs/>
          <w:sz w:val="28"/>
          <w:szCs w:val="28"/>
          <w:lang w:val="kk-KZ" w:eastAsia="en-US"/>
        </w:rPr>
        <w:t>ағы</w:t>
      </w:r>
      <w:r w:rsidR="00315849">
        <w:rPr>
          <w:rFonts w:ascii="Times New Roman" w:eastAsia="Times New Roman" w:hAnsi="Times New Roman" w:cs="Times New Roman"/>
          <w:iCs/>
          <w:sz w:val="28"/>
          <w:szCs w:val="28"/>
          <w:lang w:val="kk-KZ" w:eastAsia="en-US"/>
        </w:rPr>
        <w:t xml:space="preserve"> </w:t>
      </w:r>
      <w:r w:rsidR="00F261AC">
        <w:rPr>
          <w:rFonts w:ascii="Times New Roman" w:eastAsia="Times New Roman" w:hAnsi="Times New Roman" w:cs="Times New Roman"/>
          <w:iCs/>
          <w:sz w:val="28"/>
          <w:szCs w:val="28"/>
          <w:lang w:val="kk-KZ" w:eastAsia="en-US"/>
        </w:rPr>
        <w:t xml:space="preserve">басқа салалардан оқу </w:t>
      </w:r>
      <w:r w:rsidRPr="00DB6E9A">
        <w:rPr>
          <w:rFonts w:ascii="Times New Roman" w:eastAsia="Times New Roman" w:hAnsi="Times New Roman" w:cs="Times New Roman"/>
          <w:iCs/>
          <w:sz w:val="28"/>
          <w:szCs w:val="28"/>
          <w:lang w:val="kk-KZ" w:eastAsia="en-US"/>
        </w:rPr>
        <w:t>материалд</w:t>
      </w:r>
      <w:r w:rsidR="00F261AC">
        <w:rPr>
          <w:rFonts w:ascii="Times New Roman" w:eastAsia="Times New Roman" w:hAnsi="Times New Roman" w:cs="Times New Roman"/>
          <w:iCs/>
          <w:sz w:val="28"/>
          <w:szCs w:val="28"/>
          <w:lang w:val="kk-KZ" w:eastAsia="en-US"/>
        </w:rPr>
        <w:t xml:space="preserve">арын </w:t>
      </w:r>
      <w:r w:rsidRPr="00DB6E9A">
        <w:rPr>
          <w:rFonts w:ascii="Times New Roman" w:eastAsia="Times New Roman" w:hAnsi="Times New Roman" w:cs="Times New Roman"/>
          <w:iCs/>
          <w:sz w:val="28"/>
          <w:szCs w:val="28"/>
          <w:lang w:val="kk-KZ" w:eastAsia="en-US"/>
        </w:rPr>
        <w:t xml:space="preserve"> енгіз</w:t>
      </w:r>
      <w:r w:rsidR="00F261AC">
        <w:rPr>
          <w:rFonts w:ascii="Times New Roman" w:eastAsia="Times New Roman" w:hAnsi="Times New Roman" w:cs="Times New Roman"/>
          <w:iCs/>
          <w:sz w:val="28"/>
          <w:szCs w:val="28"/>
          <w:lang w:val="kk-KZ" w:eastAsia="en-US"/>
        </w:rPr>
        <w:t xml:space="preserve">е отырып жүзеге асырылады. Оған қоса, </w:t>
      </w:r>
      <w:r w:rsidR="009D18D0">
        <w:rPr>
          <w:rFonts w:ascii="Times New Roman" w:eastAsia="Times New Roman" w:hAnsi="Times New Roman" w:cs="Times New Roman"/>
          <w:iCs/>
          <w:sz w:val="28"/>
          <w:szCs w:val="28"/>
          <w:lang w:val="kk-KZ" w:eastAsia="en-US"/>
        </w:rPr>
        <w:t>гуманизациялау</w:t>
      </w:r>
      <w:r w:rsidRPr="00DB6E9A">
        <w:rPr>
          <w:rFonts w:ascii="Times New Roman" w:eastAsia="Times New Roman" w:hAnsi="Times New Roman" w:cs="Times New Roman"/>
          <w:iCs/>
          <w:sz w:val="28"/>
          <w:szCs w:val="28"/>
          <w:lang w:val="kk-KZ" w:eastAsia="en-US"/>
        </w:rPr>
        <w:t xml:space="preserve"> идеялары </w:t>
      </w:r>
      <w:r w:rsidR="00FB7EDF">
        <w:rPr>
          <w:rFonts w:ascii="Times New Roman" w:eastAsia="Times New Roman" w:hAnsi="Times New Roman" w:cs="Times New Roman"/>
          <w:iCs/>
          <w:sz w:val="28"/>
          <w:szCs w:val="28"/>
          <w:lang w:val="kk-KZ" w:eastAsia="en-US"/>
        </w:rPr>
        <w:t>білім мазмұнымен қатар</w:t>
      </w:r>
      <w:r w:rsidRPr="00DB6E9A">
        <w:rPr>
          <w:rFonts w:ascii="Times New Roman" w:eastAsia="Times New Roman" w:hAnsi="Times New Roman" w:cs="Times New Roman"/>
          <w:iCs/>
          <w:sz w:val="28"/>
          <w:szCs w:val="28"/>
          <w:lang w:val="kk-KZ" w:eastAsia="en-US"/>
        </w:rPr>
        <w:t xml:space="preserve"> болашақ </w:t>
      </w:r>
      <w:r w:rsidR="00FB7EDF">
        <w:rPr>
          <w:rFonts w:ascii="Times New Roman" w:eastAsia="Times New Roman" w:hAnsi="Times New Roman" w:cs="Times New Roman"/>
          <w:iCs/>
          <w:sz w:val="28"/>
          <w:szCs w:val="28"/>
          <w:lang w:val="kk-KZ" w:eastAsia="en-US"/>
        </w:rPr>
        <w:t xml:space="preserve">химия </w:t>
      </w:r>
      <w:r w:rsidRPr="00DB6E9A">
        <w:rPr>
          <w:rFonts w:ascii="Times New Roman" w:eastAsia="Times New Roman" w:hAnsi="Times New Roman" w:cs="Times New Roman"/>
          <w:iCs/>
          <w:sz w:val="28"/>
          <w:szCs w:val="28"/>
          <w:lang w:val="kk-KZ" w:eastAsia="en-US"/>
        </w:rPr>
        <w:t>мұғалімдер</w:t>
      </w:r>
      <w:r w:rsidR="00FB7EDF">
        <w:rPr>
          <w:rFonts w:ascii="Times New Roman" w:eastAsia="Times New Roman" w:hAnsi="Times New Roman" w:cs="Times New Roman"/>
          <w:iCs/>
          <w:sz w:val="28"/>
          <w:szCs w:val="28"/>
          <w:lang w:val="kk-KZ" w:eastAsia="en-US"/>
        </w:rPr>
        <w:t>і</w:t>
      </w:r>
      <w:r w:rsidR="00C00031">
        <w:rPr>
          <w:rFonts w:ascii="Times New Roman" w:eastAsia="Times New Roman" w:hAnsi="Times New Roman" w:cs="Times New Roman"/>
          <w:iCs/>
          <w:sz w:val="28"/>
          <w:szCs w:val="28"/>
          <w:lang w:val="kk-KZ" w:eastAsia="en-US"/>
        </w:rPr>
        <w:t xml:space="preserve">не </w:t>
      </w:r>
      <w:r w:rsidRPr="00DB6E9A">
        <w:rPr>
          <w:rFonts w:ascii="Times New Roman" w:eastAsia="Times New Roman" w:hAnsi="Times New Roman" w:cs="Times New Roman"/>
          <w:iCs/>
          <w:sz w:val="28"/>
          <w:szCs w:val="28"/>
          <w:lang w:val="kk-KZ" w:eastAsia="en-US"/>
        </w:rPr>
        <w:t>құндылықтар бірізділігін қамтамасыз ететін оқыту әдістерін</w:t>
      </w:r>
      <w:r w:rsidR="00C00031">
        <w:rPr>
          <w:rFonts w:ascii="Times New Roman" w:eastAsia="Times New Roman" w:hAnsi="Times New Roman" w:cs="Times New Roman"/>
          <w:iCs/>
          <w:sz w:val="28"/>
          <w:szCs w:val="28"/>
          <w:lang w:val="kk-KZ" w:eastAsia="en-US"/>
        </w:rPr>
        <w:t xml:space="preserve">, оқыту формасы мен технологияларын меңгертуді де талап етеді. </w:t>
      </w:r>
      <w:r w:rsidR="00EB05D1">
        <w:rPr>
          <w:rFonts w:ascii="Times New Roman" w:eastAsia="Times New Roman" w:hAnsi="Times New Roman" w:cs="Times New Roman"/>
          <w:iCs/>
          <w:sz w:val="28"/>
          <w:szCs w:val="28"/>
          <w:lang w:val="kk-KZ" w:eastAsia="en-US"/>
        </w:rPr>
        <w:t>Нақты айтқанда, к</w:t>
      </w:r>
      <w:r w:rsidR="00C00031">
        <w:rPr>
          <w:rFonts w:ascii="Times New Roman" w:eastAsia="Times New Roman" w:hAnsi="Times New Roman" w:cs="Times New Roman"/>
          <w:iCs/>
          <w:sz w:val="28"/>
          <w:szCs w:val="28"/>
          <w:lang w:val="kk-KZ" w:eastAsia="en-US"/>
        </w:rPr>
        <w:t>әсіби педагогтік қ</w:t>
      </w:r>
      <w:r w:rsidRPr="00DB6E9A">
        <w:rPr>
          <w:rFonts w:ascii="Times New Roman" w:eastAsia="Times New Roman" w:hAnsi="Times New Roman" w:cs="Times New Roman"/>
          <w:iCs/>
          <w:sz w:val="28"/>
          <w:szCs w:val="28"/>
          <w:lang w:val="kk-KZ" w:eastAsia="en-US"/>
        </w:rPr>
        <w:t>ұзыреттіліктер</w:t>
      </w:r>
      <w:r w:rsidR="00C00031">
        <w:rPr>
          <w:rFonts w:ascii="Times New Roman" w:eastAsia="Times New Roman" w:hAnsi="Times New Roman" w:cs="Times New Roman"/>
          <w:iCs/>
          <w:sz w:val="28"/>
          <w:szCs w:val="28"/>
          <w:lang w:val="kk-KZ" w:eastAsia="en-US"/>
        </w:rPr>
        <w:t>ді қалыптастыруға және педагог</w:t>
      </w:r>
      <w:r w:rsidRPr="00DB6E9A">
        <w:rPr>
          <w:rFonts w:ascii="Times New Roman" w:eastAsia="Times New Roman" w:hAnsi="Times New Roman" w:cs="Times New Roman"/>
          <w:iCs/>
          <w:sz w:val="28"/>
          <w:szCs w:val="28"/>
          <w:lang w:val="kk-KZ" w:eastAsia="en-US"/>
        </w:rPr>
        <w:t xml:space="preserve"> тұлға</w:t>
      </w:r>
      <w:r w:rsidR="00C00031">
        <w:rPr>
          <w:rFonts w:ascii="Times New Roman" w:eastAsia="Times New Roman" w:hAnsi="Times New Roman" w:cs="Times New Roman"/>
          <w:iCs/>
          <w:sz w:val="28"/>
          <w:szCs w:val="28"/>
          <w:lang w:val="kk-KZ" w:eastAsia="en-US"/>
        </w:rPr>
        <w:t>сын</w:t>
      </w:r>
      <w:r w:rsidRPr="00DB6E9A">
        <w:rPr>
          <w:rFonts w:ascii="Times New Roman" w:eastAsia="Times New Roman" w:hAnsi="Times New Roman" w:cs="Times New Roman"/>
          <w:iCs/>
          <w:sz w:val="28"/>
          <w:szCs w:val="28"/>
          <w:lang w:val="kk-KZ" w:eastAsia="en-US"/>
        </w:rPr>
        <w:t xml:space="preserve"> дам</w:t>
      </w:r>
      <w:r w:rsidR="00C00031">
        <w:rPr>
          <w:rFonts w:ascii="Times New Roman" w:eastAsia="Times New Roman" w:hAnsi="Times New Roman" w:cs="Times New Roman"/>
          <w:iCs/>
          <w:sz w:val="28"/>
          <w:szCs w:val="28"/>
          <w:lang w:val="kk-KZ" w:eastAsia="en-US"/>
        </w:rPr>
        <w:t xml:space="preserve">ытуға </w:t>
      </w:r>
      <w:r w:rsidRPr="00DB6E9A">
        <w:rPr>
          <w:rFonts w:ascii="Times New Roman" w:eastAsia="Times New Roman" w:hAnsi="Times New Roman" w:cs="Times New Roman"/>
          <w:iCs/>
          <w:sz w:val="28"/>
          <w:szCs w:val="28"/>
          <w:lang w:val="kk-KZ" w:eastAsia="en-US"/>
        </w:rPr>
        <w:t xml:space="preserve">негізделген химия-педагогикалық білім беруді </w:t>
      </w:r>
      <w:r w:rsidR="009D18D0">
        <w:rPr>
          <w:rFonts w:ascii="Times New Roman" w:eastAsia="Times New Roman" w:hAnsi="Times New Roman" w:cs="Times New Roman"/>
          <w:iCs/>
          <w:sz w:val="28"/>
          <w:szCs w:val="28"/>
          <w:lang w:val="kk-KZ" w:eastAsia="en-US"/>
        </w:rPr>
        <w:t>гуманизациялаудың</w:t>
      </w:r>
      <w:r w:rsidRPr="00DB6E9A">
        <w:rPr>
          <w:rFonts w:ascii="Times New Roman" w:eastAsia="Times New Roman" w:hAnsi="Times New Roman" w:cs="Times New Roman"/>
          <w:iCs/>
          <w:sz w:val="28"/>
          <w:szCs w:val="28"/>
          <w:lang w:val="kk-KZ" w:eastAsia="en-US"/>
        </w:rPr>
        <w:t xml:space="preserve"> </w:t>
      </w:r>
      <w:r w:rsidR="00EB05D1">
        <w:rPr>
          <w:rFonts w:ascii="Times New Roman" w:eastAsia="Times New Roman" w:hAnsi="Times New Roman" w:cs="Times New Roman"/>
          <w:iCs/>
          <w:sz w:val="28"/>
          <w:szCs w:val="28"/>
          <w:lang w:val="kk-KZ" w:eastAsia="en-US"/>
        </w:rPr>
        <w:t>заманауи</w:t>
      </w:r>
      <w:r w:rsidR="005D3DDB">
        <w:rPr>
          <w:rFonts w:ascii="Times New Roman" w:eastAsia="Times New Roman" w:hAnsi="Times New Roman" w:cs="Times New Roman"/>
          <w:iCs/>
          <w:sz w:val="28"/>
          <w:szCs w:val="28"/>
          <w:lang w:val="kk-KZ" w:eastAsia="en-US"/>
        </w:rPr>
        <w:t xml:space="preserve"> концепциясы химияны оқытудың </w:t>
      </w:r>
      <w:r w:rsidRPr="00DB6E9A">
        <w:rPr>
          <w:rFonts w:ascii="Times New Roman" w:eastAsia="Times New Roman" w:hAnsi="Times New Roman" w:cs="Times New Roman"/>
          <w:iCs/>
          <w:sz w:val="28"/>
          <w:szCs w:val="28"/>
          <w:lang w:val="kk-KZ" w:eastAsia="en-US"/>
        </w:rPr>
        <w:t>к</w:t>
      </w:r>
      <w:r w:rsidR="005D3DDB">
        <w:rPr>
          <w:rFonts w:ascii="Times New Roman" w:eastAsia="Times New Roman" w:hAnsi="Times New Roman" w:cs="Times New Roman"/>
          <w:iCs/>
          <w:sz w:val="28"/>
          <w:szCs w:val="28"/>
          <w:lang w:val="kk-KZ" w:eastAsia="en-US"/>
        </w:rPr>
        <w:t xml:space="preserve">өзделген </w:t>
      </w:r>
      <w:r w:rsidRPr="00DB6E9A">
        <w:rPr>
          <w:rFonts w:ascii="Times New Roman" w:eastAsia="Times New Roman" w:hAnsi="Times New Roman" w:cs="Times New Roman"/>
          <w:iCs/>
          <w:sz w:val="28"/>
          <w:szCs w:val="28"/>
          <w:lang w:val="kk-KZ" w:eastAsia="en-US"/>
        </w:rPr>
        <w:t xml:space="preserve">нәтижелері мен білім беру мазмұнының </w:t>
      </w:r>
      <w:r w:rsidR="005D3DDB">
        <w:rPr>
          <w:rFonts w:ascii="Times New Roman" w:eastAsia="Times New Roman" w:hAnsi="Times New Roman" w:cs="Times New Roman"/>
          <w:iCs/>
          <w:sz w:val="28"/>
          <w:szCs w:val="28"/>
          <w:lang w:val="kk-KZ" w:eastAsia="en-US"/>
        </w:rPr>
        <w:t>тірек ететін</w:t>
      </w:r>
      <w:r w:rsidRPr="00DB6E9A">
        <w:rPr>
          <w:rFonts w:ascii="Times New Roman" w:eastAsia="Times New Roman" w:hAnsi="Times New Roman" w:cs="Times New Roman"/>
          <w:iCs/>
          <w:sz w:val="28"/>
          <w:szCs w:val="28"/>
          <w:lang w:val="kk-KZ" w:eastAsia="en-US"/>
        </w:rPr>
        <w:t xml:space="preserve"> құндылықтарын ғылыми </w:t>
      </w:r>
      <w:r w:rsidR="00EB05D1">
        <w:rPr>
          <w:rFonts w:ascii="Times New Roman" w:eastAsia="Times New Roman" w:hAnsi="Times New Roman" w:cs="Times New Roman"/>
          <w:iCs/>
          <w:sz w:val="28"/>
          <w:szCs w:val="28"/>
          <w:lang w:val="kk-KZ" w:eastAsia="en-US"/>
        </w:rPr>
        <w:t>т</w:t>
      </w:r>
      <w:r w:rsidR="005D3DDB">
        <w:rPr>
          <w:rFonts w:ascii="Times New Roman" w:eastAsia="Times New Roman" w:hAnsi="Times New Roman" w:cs="Times New Roman"/>
          <w:iCs/>
          <w:sz w:val="28"/>
          <w:szCs w:val="28"/>
          <w:lang w:val="kk-KZ" w:eastAsia="en-US"/>
        </w:rPr>
        <w:t>ү</w:t>
      </w:r>
      <w:r w:rsidR="00EB05D1">
        <w:rPr>
          <w:rFonts w:ascii="Times New Roman" w:eastAsia="Times New Roman" w:hAnsi="Times New Roman" w:cs="Times New Roman"/>
          <w:iCs/>
          <w:sz w:val="28"/>
          <w:szCs w:val="28"/>
          <w:lang w:val="kk-KZ" w:eastAsia="en-US"/>
        </w:rPr>
        <w:t xml:space="preserve">рде </w:t>
      </w:r>
      <w:r w:rsidRPr="00DB6E9A">
        <w:rPr>
          <w:rFonts w:ascii="Times New Roman" w:eastAsia="Times New Roman" w:hAnsi="Times New Roman" w:cs="Times New Roman"/>
          <w:iCs/>
          <w:sz w:val="28"/>
          <w:szCs w:val="28"/>
          <w:lang w:val="kk-KZ" w:eastAsia="en-US"/>
        </w:rPr>
        <w:t>негізде</w:t>
      </w:r>
      <w:r w:rsidR="00EB05D1">
        <w:rPr>
          <w:rFonts w:ascii="Times New Roman" w:eastAsia="Times New Roman" w:hAnsi="Times New Roman" w:cs="Times New Roman"/>
          <w:iCs/>
          <w:sz w:val="28"/>
          <w:szCs w:val="28"/>
          <w:lang w:val="kk-KZ" w:eastAsia="en-US"/>
        </w:rPr>
        <w:t xml:space="preserve">уді және </w:t>
      </w:r>
      <w:r w:rsidRPr="00DB6E9A">
        <w:rPr>
          <w:rFonts w:ascii="Times New Roman" w:eastAsia="Times New Roman" w:hAnsi="Times New Roman" w:cs="Times New Roman"/>
          <w:iCs/>
          <w:sz w:val="28"/>
          <w:szCs w:val="28"/>
          <w:lang w:val="kk-KZ" w:eastAsia="en-US"/>
        </w:rPr>
        <w:t xml:space="preserve">тиімді </w:t>
      </w:r>
      <w:r w:rsidR="00EB05D1">
        <w:rPr>
          <w:rFonts w:ascii="Times New Roman" w:eastAsia="Times New Roman" w:hAnsi="Times New Roman" w:cs="Times New Roman"/>
          <w:iCs/>
          <w:sz w:val="28"/>
          <w:szCs w:val="28"/>
          <w:lang w:val="kk-KZ" w:eastAsia="en-US"/>
        </w:rPr>
        <w:t>оқыту</w:t>
      </w:r>
      <w:r w:rsidRPr="00DB6E9A">
        <w:rPr>
          <w:rFonts w:ascii="Times New Roman" w:eastAsia="Times New Roman" w:hAnsi="Times New Roman" w:cs="Times New Roman"/>
          <w:iCs/>
          <w:sz w:val="28"/>
          <w:szCs w:val="28"/>
          <w:lang w:val="kk-KZ" w:eastAsia="en-US"/>
        </w:rPr>
        <w:t xml:space="preserve"> технологиял</w:t>
      </w:r>
      <w:r w:rsidR="00EB05D1">
        <w:rPr>
          <w:rFonts w:ascii="Times New Roman" w:eastAsia="Times New Roman" w:hAnsi="Times New Roman" w:cs="Times New Roman"/>
          <w:iCs/>
          <w:sz w:val="28"/>
          <w:szCs w:val="28"/>
          <w:lang w:val="kk-KZ" w:eastAsia="en-US"/>
        </w:rPr>
        <w:t>ары қолданылуын</w:t>
      </w:r>
      <w:r w:rsidRPr="00DB6E9A">
        <w:rPr>
          <w:rFonts w:ascii="Times New Roman" w:eastAsia="Times New Roman" w:hAnsi="Times New Roman" w:cs="Times New Roman"/>
          <w:iCs/>
          <w:sz w:val="28"/>
          <w:szCs w:val="28"/>
          <w:lang w:val="kk-KZ" w:eastAsia="en-US"/>
        </w:rPr>
        <w:t xml:space="preserve"> </w:t>
      </w:r>
      <w:r w:rsidR="00EB05D1">
        <w:rPr>
          <w:rFonts w:ascii="Times New Roman" w:eastAsia="Times New Roman" w:hAnsi="Times New Roman" w:cs="Times New Roman"/>
          <w:iCs/>
          <w:sz w:val="28"/>
          <w:szCs w:val="28"/>
          <w:lang w:val="kk-KZ" w:eastAsia="en-US"/>
        </w:rPr>
        <w:t>қажет</w:t>
      </w:r>
      <w:r w:rsidRPr="00DB6E9A">
        <w:rPr>
          <w:rFonts w:ascii="Times New Roman" w:eastAsia="Times New Roman" w:hAnsi="Times New Roman" w:cs="Times New Roman"/>
          <w:iCs/>
          <w:sz w:val="28"/>
          <w:szCs w:val="28"/>
          <w:lang w:val="kk-KZ" w:eastAsia="en-US"/>
        </w:rPr>
        <w:t xml:space="preserve"> етеді.</w:t>
      </w:r>
    </w:p>
    <w:p w14:paraId="580FF0AB" w14:textId="77777777" w:rsidR="00202122" w:rsidRDefault="001C4204" w:rsidP="004445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тақырыбының ғылыми зерттелу дәрежесі туралы айтар болсақ, бұл ретте жасалынған талдау жұмыстары білім беруді гуамнизациялау проблемасына деген көзқарастың түбегейлі өзгеріске ұшырап, оңды даму бағыттары көбейгенін</w:t>
      </w:r>
      <w:r w:rsidRPr="009E5E9B">
        <w:rPr>
          <w:rFonts w:ascii="Times New Roman" w:hAnsi="Times New Roman" w:cs="Times New Roman"/>
          <w:sz w:val="28"/>
          <w:szCs w:val="28"/>
          <w:lang w:val="kk-KZ"/>
        </w:rPr>
        <w:t xml:space="preserve"> </w:t>
      </w:r>
      <w:r>
        <w:rPr>
          <w:rFonts w:ascii="Times New Roman" w:hAnsi="Times New Roman" w:cs="Times New Roman"/>
          <w:sz w:val="28"/>
          <w:szCs w:val="28"/>
          <w:lang w:val="kk-KZ"/>
        </w:rPr>
        <w:t>атап кетеміз. Білім беру саласын, оның ішінде жоғары мектепте білім беру үдерісін гуманизациялау мәселесіне қатысты отандық және шетелдік ғалымдардың</w:t>
      </w:r>
      <w:r w:rsidR="004445D8">
        <w:rPr>
          <w:rFonts w:ascii="Times New Roman" w:hAnsi="Times New Roman" w:cs="Times New Roman"/>
          <w:sz w:val="28"/>
          <w:szCs w:val="28"/>
          <w:lang w:val="kk-KZ"/>
        </w:rPr>
        <w:t xml:space="preserve"> еңбектерін келтіруге болады. </w:t>
      </w:r>
    </w:p>
    <w:p w14:paraId="56C7BDF1" w14:textId="66A76307" w:rsidR="001C4204" w:rsidRDefault="001C4204" w:rsidP="004445D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мәселені білім беру философиясы тұрғысынан қарастырған ғалымдардың, а</w:t>
      </w:r>
      <w:r w:rsidR="004445D8">
        <w:rPr>
          <w:rFonts w:ascii="Times New Roman" w:hAnsi="Times New Roman" w:cs="Times New Roman"/>
          <w:sz w:val="28"/>
          <w:szCs w:val="28"/>
          <w:lang w:val="kk-KZ"/>
        </w:rPr>
        <w:t xml:space="preserve">тап айтқанда, Ж.Қ.Мадалиеваның, С.К.Үдербаеваның, </w:t>
      </w:r>
      <w:r>
        <w:rPr>
          <w:rFonts w:ascii="Times New Roman" w:hAnsi="Times New Roman" w:cs="Times New Roman"/>
          <w:sz w:val="28"/>
          <w:szCs w:val="28"/>
          <w:lang w:val="kk-KZ"/>
        </w:rPr>
        <w:t>Э.Н.Гусинскийдің,</w:t>
      </w:r>
      <w:r w:rsidR="00B9237F">
        <w:rPr>
          <w:rFonts w:ascii="Times New Roman" w:hAnsi="Times New Roman" w:cs="Times New Roman"/>
          <w:sz w:val="28"/>
          <w:szCs w:val="28"/>
          <w:lang w:val="kk-KZ"/>
        </w:rPr>
        <w:t xml:space="preserve"> </w:t>
      </w:r>
      <w:r>
        <w:rPr>
          <w:rFonts w:ascii="Times New Roman" w:hAnsi="Times New Roman" w:cs="Times New Roman"/>
          <w:sz w:val="28"/>
          <w:szCs w:val="28"/>
          <w:lang w:val="kk-KZ"/>
        </w:rPr>
        <w:t>В.М. Розиннің</w:t>
      </w:r>
      <w:r w:rsidR="004445D8">
        <w:rPr>
          <w:rFonts w:ascii="Times New Roman" w:hAnsi="Times New Roman" w:cs="Times New Roman"/>
          <w:sz w:val="28"/>
          <w:szCs w:val="28"/>
          <w:lang w:val="kk-KZ"/>
        </w:rPr>
        <w:t>,</w:t>
      </w:r>
      <w:r w:rsidRPr="00962F2B">
        <w:rPr>
          <w:rFonts w:ascii="Times New Roman" w:hAnsi="Times New Roman" w:cs="Times New Roman"/>
          <w:sz w:val="28"/>
          <w:szCs w:val="28"/>
          <w:lang w:val="kk-KZ"/>
        </w:rPr>
        <w:t xml:space="preserve"> </w:t>
      </w:r>
      <w:r>
        <w:rPr>
          <w:rFonts w:ascii="Times New Roman" w:hAnsi="Times New Roman" w:cs="Times New Roman"/>
          <w:sz w:val="28"/>
          <w:szCs w:val="28"/>
          <w:lang w:val="kk-KZ"/>
        </w:rPr>
        <w:t>О.Е. Крашневаның</w:t>
      </w:r>
      <w:r w:rsidRPr="00962F2B">
        <w:rPr>
          <w:rFonts w:ascii="Times New Roman" w:hAnsi="Times New Roman" w:cs="Times New Roman"/>
          <w:sz w:val="28"/>
          <w:szCs w:val="28"/>
          <w:lang w:val="kk-KZ"/>
        </w:rPr>
        <w:t xml:space="preserve"> </w:t>
      </w:r>
      <w:r w:rsidR="00AF0098">
        <w:rPr>
          <w:rFonts w:ascii="Times New Roman" w:hAnsi="Times New Roman" w:cs="Times New Roman"/>
          <w:sz w:val="28"/>
          <w:szCs w:val="28"/>
          <w:lang w:val="kk-KZ"/>
        </w:rPr>
        <w:t>[6-</w:t>
      </w:r>
      <w:r w:rsidR="004445D8">
        <w:rPr>
          <w:rFonts w:ascii="Times New Roman" w:hAnsi="Times New Roman" w:cs="Times New Roman"/>
          <w:sz w:val="28"/>
          <w:szCs w:val="28"/>
          <w:lang w:val="kk-KZ"/>
        </w:rPr>
        <w:t>10</w:t>
      </w:r>
      <w:r w:rsidR="00202122">
        <w:rPr>
          <w:rFonts w:ascii="Times New Roman" w:hAnsi="Times New Roman" w:cs="Times New Roman"/>
          <w:sz w:val="28"/>
          <w:szCs w:val="28"/>
          <w:lang w:val="kk-KZ"/>
        </w:rPr>
        <w:t>]</w:t>
      </w:r>
      <w:r w:rsidR="00AF0098" w:rsidRPr="00AF0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т.б. еңбектеріне сүйендік. </w:t>
      </w:r>
    </w:p>
    <w:p w14:paraId="47CEBC7D" w14:textId="31125725" w:rsidR="001C4204" w:rsidRDefault="001C4204" w:rsidP="00A7590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білім беруді гуманизациялаудың педагогикалық ерекшеліктерін, заңдылықтарын зерттеген отандық және шетелдік ғалымдардың ішінде  А.А. Бейсенбаева</w:t>
      </w:r>
      <w:r w:rsidR="00202122">
        <w:rPr>
          <w:rFonts w:ascii="Times New Roman" w:hAnsi="Times New Roman" w:cs="Times New Roman"/>
          <w:sz w:val="28"/>
          <w:szCs w:val="28"/>
          <w:lang w:val="kk-KZ"/>
        </w:rPr>
        <w:t>,</w:t>
      </w:r>
      <w:r w:rsidR="0022371E" w:rsidRPr="0022371E">
        <w:rPr>
          <w:lang w:val="kk-KZ"/>
        </w:rPr>
        <w:t xml:space="preserve"> </w:t>
      </w:r>
      <w:r w:rsidR="00A7590F" w:rsidRPr="0022371E">
        <w:rPr>
          <w:rFonts w:ascii="Times New Roman" w:hAnsi="Times New Roman" w:cs="Times New Roman"/>
          <w:sz w:val="28"/>
          <w:szCs w:val="28"/>
          <w:lang w:val="kk-KZ"/>
        </w:rPr>
        <w:t xml:space="preserve">А.Қ. </w:t>
      </w:r>
      <w:r w:rsidR="0022371E" w:rsidRPr="0022371E">
        <w:rPr>
          <w:rFonts w:ascii="Times New Roman" w:hAnsi="Times New Roman" w:cs="Times New Roman"/>
          <w:sz w:val="28"/>
          <w:szCs w:val="28"/>
          <w:lang w:val="kk-KZ"/>
        </w:rPr>
        <w:t>Демеуов</w:t>
      </w:r>
      <w:r w:rsidR="00A7590F">
        <w:rPr>
          <w:rFonts w:ascii="Times New Roman" w:hAnsi="Times New Roman" w:cs="Times New Roman"/>
          <w:sz w:val="28"/>
          <w:szCs w:val="28"/>
          <w:lang w:val="kk-KZ"/>
        </w:rPr>
        <w:t>,</w:t>
      </w:r>
      <w:r w:rsidR="00A7590F" w:rsidRPr="00A7590F">
        <w:rPr>
          <w:rFonts w:ascii="Times New Roman" w:hAnsi="Times New Roman" w:cs="Times New Roman"/>
          <w:sz w:val="28"/>
          <w:szCs w:val="28"/>
          <w:lang w:val="kk-KZ"/>
        </w:rPr>
        <w:t xml:space="preserve"> Ә.</w:t>
      </w:r>
      <w:r w:rsidR="0022371E" w:rsidRPr="0022371E">
        <w:rPr>
          <w:rFonts w:ascii="Times New Roman" w:hAnsi="Times New Roman" w:cs="Times New Roman"/>
          <w:sz w:val="28"/>
          <w:szCs w:val="28"/>
          <w:lang w:val="kk-KZ"/>
        </w:rPr>
        <w:t xml:space="preserve"> </w:t>
      </w:r>
      <w:r w:rsidR="00A7590F" w:rsidRPr="00A7590F">
        <w:rPr>
          <w:rFonts w:ascii="Times New Roman" w:hAnsi="Times New Roman" w:cs="Times New Roman"/>
          <w:sz w:val="28"/>
          <w:szCs w:val="28"/>
          <w:lang w:val="kk-KZ"/>
        </w:rPr>
        <w:t>Мұханбетжанова</w:t>
      </w:r>
      <w:r w:rsidR="00A7590F">
        <w:rPr>
          <w:rFonts w:ascii="Times New Roman" w:hAnsi="Times New Roman" w:cs="Times New Roman"/>
          <w:sz w:val="28"/>
          <w:szCs w:val="28"/>
          <w:lang w:val="kk-KZ"/>
        </w:rPr>
        <w:t xml:space="preserve">, </w:t>
      </w:r>
      <w:r w:rsidR="00A7590F" w:rsidRPr="00A7590F">
        <w:rPr>
          <w:rFonts w:ascii="Times New Roman" w:hAnsi="Times New Roman" w:cs="Times New Roman"/>
          <w:sz w:val="28"/>
          <w:szCs w:val="28"/>
          <w:lang w:val="kk-KZ"/>
        </w:rPr>
        <w:t>Е.И.</w:t>
      </w:r>
      <w:r w:rsidR="00A7590F">
        <w:rPr>
          <w:rFonts w:ascii="Times New Roman" w:hAnsi="Times New Roman" w:cs="Times New Roman"/>
          <w:sz w:val="28"/>
          <w:szCs w:val="28"/>
          <w:lang w:val="kk-KZ"/>
        </w:rPr>
        <w:t xml:space="preserve"> </w:t>
      </w:r>
      <w:r w:rsidR="0022371E" w:rsidRPr="0022371E">
        <w:rPr>
          <w:rFonts w:ascii="Times New Roman" w:hAnsi="Times New Roman" w:cs="Times New Roman"/>
          <w:sz w:val="28"/>
          <w:szCs w:val="28"/>
          <w:lang w:val="kk-KZ"/>
        </w:rPr>
        <w:t>Кулько</w:t>
      </w:r>
      <w:r w:rsidR="00A7590F">
        <w:rPr>
          <w:rFonts w:ascii="Times New Roman" w:hAnsi="Times New Roman" w:cs="Times New Roman"/>
          <w:sz w:val="28"/>
          <w:szCs w:val="28"/>
          <w:lang w:val="kk-KZ"/>
        </w:rPr>
        <w:t>,</w:t>
      </w:r>
      <w:r w:rsidR="0022371E" w:rsidRPr="0022371E">
        <w:rPr>
          <w:rFonts w:ascii="Times New Roman" w:hAnsi="Times New Roman" w:cs="Times New Roman"/>
          <w:sz w:val="28"/>
          <w:szCs w:val="28"/>
          <w:lang w:val="kk-KZ"/>
        </w:rPr>
        <w:t xml:space="preserve"> </w:t>
      </w:r>
      <w:r w:rsidR="006F5C03" w:rsidRPr="00202122">
        <w:rPr>
          <w:rFonts w:ascii="Times New Roman" w:hAnsi="Times New Roman" w:cs="Times New Roman"/>
          <w:sz w:val="28"/>
          <w:szCs w:val="28"/>
          <w:lang w:val="kk-KZ"/>
        </w:rPr>
        <w:t>Л.В.</w:t>
      </w:r>
      <w:r w:rsidR="006F5C03">
        <w:rPr>
          <w:rFonts w:ascii="Times New Roman" w:hAnsi="Times New Roman" w:cs="Times New Roman"/>
          <w:sz w:val="28"/>
          <w:szCs w:val="28"/>
          <w:lang w:val="kk-KZ"/>
        </w:rPr>
        <w:t xml:space="preserve"> </w:t>
      </w:r>
      <w:r w:rsidR="006F5C03" w:rsidRPr="00962F2B">
        <w:rPr>
          <w:rFonts w:ascii="Times New Roman" w:hAnsi="Times New Roman" w:cs="Times New Roman"/>
          <w:sz w:val="28"/>
          <w:szCs w:val="28"/>
          <w:lang w:val="kk-KZ"/>
        </w:rPr>
        <w:t>Гомбоева</w:t>
      </w:r>
      <w:r w:rsidR="006F5C03">
        <w:rPr>
          <w:rFonts w:ascii="Times New Roman" w:hAnsi="Times New Roman" w:cs="Times New Roman"/>
          <w:sz w:val="28"/>
          <w:szCs w:val="28"/>
          <w:lang w:val="kk-KZ"/>
        </w:rPr>
        <w:t xml:space="preserve"> </w:t>
      </w:r>
      <w:r w:rsidR="00202122" w:rsidRPr="00202122">
        <w:rPr>
          <w:rFonts w:ascii="Times New Roman" w:hAnsi="Times New Roman" w:cs="Times New Roman"/>
          <w:sz w:val="28"/>
          <w:szCs w:val="28"/>
          <w:lang w:val="kk-KZ"/>
        </w:rPr>
        <w:t>Е.А.</w:t>
      </w:r>
      <w:r w:rsidR="00202122">
        <w:rPr>
          <w:rFonts w:ascii="Times New Roman" w:hAnsi="Times New Roman" w:cs="Times New Roman"/>
          <w:sz w:val="28"/>
          <w:szCs w:val="28"/>
          <w:lang w:val="kk-KZ"/>
        </w:rPr>
        <w:t xml:space="preserve"> </w:t>
      </w:r>
      <w:r w:rsidRPr="00202122">
        <w:rPr>
          <w:rFonts w:ascii="Times New Roman" w:hAnsi="Times New Roman" w:cs="Times New Roman"/>
          <w:sz w:val="28"/>
          <w:szCs w:val="28"/>
          <w:lang w:val="kk-KZ"/>
        </w:rPr>
        <w:t xml:space="preserve">Соколков </w:t>
      </w:r>
      <w:r w:rsidR="003A494C">
        <w:rPr>
          <w:rFonts w:ascii="Times New Roman" w:hAnsi="Times New Roman" w:cs="Times New Roman"/>
          <w:sz w:val="28"/>
          <w:szCs w:val="28"/>
          <w:lang w:val="kk-KZ"/>
        </w:rPr>
        <w:t>[11-1</w:t>
      </w:r>
      <w:r w:rsidR="006F5C03" w:rsidRPr="006F5C03">
        <w:rPr>
          <w:rFonts w:ascii="Times New Roman" w:hAnsi="Times New Roman" w:cs="Times New Roman"/>
          <w:sz w:val="28"/>
          <w:szCs w:val="28"/>
          <w:lang w:val="kk-KZ"/>
        </w:rPr>
        <w:t>6</w:t>
      </w:r>
      <w:r w:rsidR="003A494C" w:rsidRPr="003A494C">
        <w:rPr>
          <w:rFonts w:ascii="Times New Roman" w:hAnsi="Times New Roman" w:cs="Times New Roman"/>
          <w:sz w:val="28"/>
          <w:szCs w:val="28"/>
          <w:lang w:val="kk-KZ"/>
        </w:rPr>
        <w:t>]</w:t>
      </w:r>
      <w:r w:rsidR="006F5C03">
        <w:rPr>
          <w:rFonts w:ascii="Times New Roman" w:hAnsi="Times New Roman" w:cs="Times New Roman"/>
          <w:sz w:val="28"/>
          <w:szCs w:val="28"/>
          <w:lang w:val="kk-KZ"/>
        </w:rPr>
        <w:t xml:space="preserve"> </w:t>
      </w:r>
      <w:r>
        <w:rPr>
          <w:rFonts w:ascii="Times New Roman" w:hAnsi="Times New Roman" w:cs="Times New Roman"/>
          <w:sz w:val="28"/>
          <w:szCs w:val="28"/>
          <w:lang w:val="kk-KZ"/>
        </w:rPr>
        <w:t>т.б. ғалымдардың еңбектері әдіснамалық-теориялық тұғыр ретінде алынды.</w:t>
      </w:r>
    </w:p>
    <w:p w14:paraId="6121DD80" w14:textId="414FEF96" w:rsidR="001C4204"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Білім беруді гуманизациялаудың жалпы үд</w:t>
      </w:r>
      <w:r w:rsidR="00315849">
        <w:rPr>
          <w:rFonts w:ascii="Times New Roman" w:eastAsiaTheme="minorHAnsi" w:hAnsi="Times New Roman" w:cs="Times New Roman"/>
          <w:sz w:val="28"/>
          <w:szCs w:val="28"/>
          <w:lang w:val="kk-KZ" w:eastAsia="en-US"/>
        </w:rPr>
        <w:t>е</w:t>
      </w:r>
      <w:r>
        <w:rPr>
          <w:rFonts w:ascii="Times New Roman" w:eastAsiaTheme="minorHAnsi" w:hAnsi="Times New Roman" w:cs="Times New Roman"/>
          <w:sz w:val="28"/>
          <w:szCs w:val="28"/>
          <w:lang w:val="kk-KZ" w:eastAsia="en-US"/>
        </w:rPr>
        <w:t xml:space="preserve">рісінің бір тармағы болып табылатын жоғары оқу орындарында химияны </w:t>
      </w:r>
      <w:bookmarkStart w:id="8" w:name="_Hlk150796501"/>
      <w:r>
        <w:rPr>
          <w:rFonts w:ascii="Times New Roman" w:eastAsiaTheme="minorHAnsi" w:hAnsi="Times New Roman" w:cs="Times New Roman"/>
          <w:sz w:val="28"/>
          <w:szCs w:val="28"/>
          <w:lang w:val="kk-KZ" w:eastAsia="en-US"/>
        </w:rPr>
        <w:t>оқыту</w:t>
      </w:r>
      <w:r w:rsidR="009D18D0">
        <w:rPr>
          <w:rFonts w:ascii="Times New Roman" w:eastAsiaTheme="minorHAnsi" w:hAnsi="Times New Roman" w:cs="Times New Roman"/>
          <w:sz w:val="28"/>
          <w:szCs w:val="28"/>
          <w:lang w:val="kk-KZ" w:eastAsia="en-US"/>
        </w:rPr>
        <w:t xml:space="preserve">ды </w:t>
      </w:r>
      <w:r w:rsidR="009D18D0" w:rsidRPr="009D18D0">
        <w:rPr>
          <w:rFonts w:ascii="Times New Roman" w:eastAsiaTheme="minorHAnsi" w:hAnsi="Times New Roman" w:cs="Times New Roman"/>
          <w:sz w:val="28"/>
          <w:szCs w:val="28"/>
          <w:lang w:val="kk-KZ" w:eastAsia="en-US"/>
        </w:rPr>
        <w:t>гуманизацияла</w:t>
      </w:r>
      <w:r w:rsidR="009D18D0">
        <w:rPr>
          <w:rFonts w:ascii="Times New Roman" w:eastAsiaTheme="minorHAnsi" w:hAnsi="Times New Roman" w:cs="Times New Roman"/>
          <w:sz w:val="28"/>
          <w:szCs w:val="28"/>
          <w:lang w:val="kk-KZ" w:eastAsia="en-US"/>
        </w:rPr>
        <w:t>у</w:t>
      </w:r>
      <w:r>
        <w:rPr>
          <w:rFonts w:ascii="Times New Roman" w:eastAsiaTheme="minorHAnsi" w:hAnsi="Times New Roman" w:cs="Times New Roman"/>
          <w:sz w:val="28"/>
          <w:szCs w:val="28"/>
          <w:lang w:val="kk-KZ" w:eastAsia="en-US"/>
        </w:rPr>
        <w:t xml:space="preserve"> </w:t>
      </w:r>
      <w:bookmarkEnd w:id="8"/>
      <w:r>
        <w:rPr>
          <w:rFonts w:ascii="Times New Roman" w:eastAsiaTheme="minorHAnsi" w:hAnsi="Times New Roman" w:cs="Times New Roman"/>
          <w:sz w:val="28"/>
          <w:szCs w:val="28"/>
          <w:lang w:val="kk-KZ" w:eastAsia="en-US"/>
        </w:rPr>
        <w:t>мәселесінің өзектілігі осылай анықталады. Осы тақырыптың жан-жақты зерттелуі арқылы бұрынғы бар болып келген мәселелерді анықтап қана қоймай, химияны оқытуды адами болмыстың жарқын келешегіне тірек болатындай жаңа жолға түсіретін жүйе ұсынылады және сол арқылы келешектегі білім беру бағдарына өзіндік үлес қосылады.</w:t>
      </w:r>
    </w:p>
    <w:p w14:paraId="5336EB26" w14:textId="32A71859" w:rsidR="002F490F" w:rsidRPr="00C33EF9" w:rsidRDefault="001C4204" w:rsidP="00C33EF9">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Зерттеудің өзектілігі сонымен бірге қазақстандық жоғары оқу орындарында </w:t>
      </w:r>
      <w:r w:rsidR="00F37D42" w:rsidRPr="00F37D42">
        <w:rPr>
          <w:rFonts w:ascii="Times New Roman" w:eastAsiaTheme="minorHAnsi" w:hAnsi="Times New Roman" w:cs="Times New Roman"/>
          <w:sz w:val="28"/>
          <w:szCs w:val="28"/>
          <w:lang w:val="kk-KZ" w:eastAsia="en-US"/>
        </w:rPr>
        <w:t>білім беру үдерісін гуманизациялаудың теориясы мен әдістемесі (химияны оқыту мысалында)</w:t>
      </w:r>
      <w:r w:rsidR="00F37D42">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 xml:space="preserve">толыққанды зерттелмегендігімен байланысты танылады. Сонымен </w:t>
      </w:r>
      <w:r w:rsidR="004A0D65">
        <w:rPr>
          <w:rFonts w:ascii="Times New Roman" w:eastAsiaTheme="minorHAnsi" w:hAnsi="Times New Roman" w:cs="Times New Roman"/>
          <w:sz w:val="28"/>
          <w:szCs w:val="28"/>
          <w:lang w:val="kk-KZ" w:eastAsia="en-US"/>
        </w:rPr>
        <w:t>қатар</w:t>
      </w:r>
      <w:r>
        <w:rPr>
          <w:rFonts w:ascii="Times New Roman" w:eastAsiaTheme="minorHAnsi" w:hAnsi="Times New Roman" w:cs="Times New Roman"/>
          <w:sz w:val="28"/>
          <w:szCs w:val="28"/>
          <w:lang w:val="kk-KZ" w:eastAsia="en-US"/>
        </w:rPr>
        <w:t xml:space="preserve"> қазақстандық жоғары оқу орындарында химияны оқыту үдерісі мен қоғамымыздың, ғылымның өзара байланыстары толыққанды қарастырылмағандығымен де танылады. Заманауи техногендендіріліп бара жатқан білім беру үдерісін гуманитарландыру «адам – өмір келбеті - болмыс» деген қатынастар жүйесімен тығыз байланысты </w:t>
      </w:r>
      <w:r>
        <w:rPr>
          <w:rFonts w:ascii="Times New Roman" w:eastAsiaTheme="minorHAnsi" w:hAnsi="Times New Roman" w:cs="Times New Roman"/>
          <w:sz w:val="28"/>
          <w:szCs w:val="28"/>
          <w:lang w:val="kk-KZ" w:eastAsia="en-US"/>
        </w:rPr>
        <w:lastRenderedPageBreak/>
        <w:t xml:space="preserve">болып келеді. Бұл мәселені арнайы қарастыратын білім беру философиясы саласы екені белгілі. Бүгінгі күні жоғары оқу орындарында білім беруді гуманитарландыру және жекелеген курстар мен пәндерді </w:t>
      </w:r>
      <w:r w:rsidR="009D18D0" w:rsidRPr="009D18D0">
        <w:rPr>
          <w:rFonts w:ascii="Times New Roman" w:eastAsiaTheme="minorHAnsi" w:hAnsi="Times New Roman" w:cs="Times New Roman"/>
          <w:sz w:val="28"/>
          <w:szCs w:val="28"/>
          <w:lang w:val="kk-KZ" w:eastAsia="en-US"/>
        </w:rPr>
        <w:t>оқытуды гуманизациялау</w:t>
      </w:r>
      <w:r w:rsidR="009D18D0">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жүйесін құру үшін осы саланың ғылыми-теориялық негіздемесі қажет болатыны анық. Білім беруді гуманитарландырудың тиімді жолы ретінде жекелеген пәндердің, курстардың білім мазмұнын тарихи-мәдени  басқаша айтсақ, әлеуметтік-мәдени мән</w:t>
      </w:r>
      <w:r w:rsidR="00315849">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 xml:space="preserve">мәтінде (контексте) қайта құру қажеттігі айқын байқалады. </w:t>
      </w:r>
      <w:r w:rsidR="00A91AEF">
        <w:rPr>
          <w:rFonts w:ascii="Times New Roman" w:eastAsiaTheme="minorHAnsi" w:hAnsi="Times New Roman" w:cs="Times New Roman"/>
          <w:sz w:val="28"/>
          <w:szCs w:val="28"/>
          <w:lang w:val="kk-KZ" w:eastAsia="en-US"/>
        </w:rPr>
        <w:t xml:space="preserve">Осымен де байланысты зерттеу жұмысымыздың </w:t>
      </w:r>
      <w:r w:rsidR="00A91AEF" w:rsidRPr="00A91AEF">
        <w:rPr>
          <w:rFonts w:ascii="Times New Roman" w:eastAsiaTheme="minorHAnsi" w:hAnsi="Times New Roman" w:cs="Times New Roman"/>
          <w:b/>
          <w:sz w:val="28"/>
          <w:szCs w:val="28"/>
          <w:lang w:val="kk-KZ" w:eastAsia="en-US"/>
        </w:rPr>
        <w:t xml:space="preserve">қарама-қайшылықтары </w:t>
      </w:r>
      <w:r w:rsidR="002F490F">
        <w:rPr>
          <w:rFonts w:ascii="Times New Roman" w:eastAsiaTheme="minorHAnsi" w:hAnsi="Times New Roman" w:cs="Times New Roman"/>
          <w:sz w:val="28"/>
          <w:szCs w:val="28"/>
          <w:lang w:val="kk-KZ" w:eastAsia="en-US"/>
        </w:rPr>
        <w:t>анықталды: болашақ педагог мамандардың ішкі еркіндікке деген, ішкі дү</w:t>
      </w:r>
      <w:r w:rsidR="00D65C4B">
        <w:rPr>
          <w:rFonts w:ascii="Times New Roman" w:eastAsiaTheme="minorHAnsi" w:hAnsi="Times New Roman" w:cs="Times New Roman"/>
          <w:sz w:val="28"/>
          <w:szCs w:val="28"/>
          <w:lang w:val="kk-KZ" w:eastAsia="en-US"/>
        </w:rPr>
        <w:t xml:space="preserve">ниесінде өзіндік болмысын сақтай отырып білім алуға деген </w:t>
      </w:r>
      <w:r w:rsidR="00952D9C">
        <w:rPr>
          <w:rFonts w:ascii="Times New Roman" w:eastAsiaTheme="minorHAnsi" w:hAnsi="Times New Roman" w:cs="Times New Roman"/>
          <w:sz w:val="28"/>
          <w:szCs w:val="28"/>
          <w:lang w:val="kk-KZ" w:eastAsia="en-US"/>
        </w:rPr>
        <w:t xml:space="preserve"> ұмтылысы болуы мен </w:t>
      </w:r>
      <w:r w:rsidR="00ED4AEF">
        <w:rPr>
          <w:rFonts w:ascii="Times New Roman" w:eastAsiaTheme="minorHAnsi" w:hAnsi="Times New Roman" w:cs="Times New Roman"/>
          <w:sz w:val="28"/>
          <w:szCs w:val="28"/>
          <w:lang w:val="kk-KZ" w:eastAsia="en-US"/>
        </w:rPr>
        <w:t xml:space="preserve">қазіргі </w:t>
      </w:r>
      <w:r w:rsidR="00952D9C">
        <w:rPr>
          <w:rFonts w:ascii="Times New Roman" w:eastAsiaTheme="minorHAnsi" w:hAnsi="Times New Roman" w:cs="Times New Roman"/>
          <w:sz w:val="28"/>
          <w:szCs w:val="28"/>
          <w:lang w:val="kk-KZ" w:eastAsia="en-US"/>
        </w:rPr>
        <w:t xml:space="preserve">даярлау процесінің </w:t>
      </w:r>
      <w:r w:rsidR="00ED4AEF">
        <w:rPr>
          <w:rFonts w:ascii="Times New Roman" w:eastAsiaTheme="minorHAnsi" w:hAnsi="Times New Roman" w:cs="Times New Roman"/>
          <w:sz w:val="28"/>
          <w:szCs w:val="28"/>
          <w:lang w:val="kk-KZ" w:eastAsia="en-US"/>
        </w:rPr>
        <w:t xml:space="preserve">функционалдық бағдарлы болуының арасындағы қарама-қайшылық; заманауи </w:t>
      </w:r>
      <w:r w:rsidR="00FC7918">
        <w:rPr>
          <w:rFonts w:ascii="Times New Roman" w:eastAsiaTheme="minorHAnsi" w:hAnsi="Times New Roman" w:cs="Times New Roman"/>
          <w:sz w:val="28"/>
          <w:szCs w:val="28"/>
          <w:lang w:val="kk-KZ" w:eastAsia="en-US"/>
        </w:rPr>
        <w:t xml:space="preserve">жоғары оқу орындарында </w:t>
      </w:r>
      <w:r w:rsidR="00ED4AEF">
        <w:rPr>
          <w:rFonts w:ascii="Times New Roman" w:eastAsiaTheme="minorHAnsi" w:hAnsi="Times New Roman" w:cs="Times New Roman"/>
          <w:sz w:val="28"/>
          <w:szCs w:val="28"/>
          <w:lang w:val="kk-KZ" w:eastAsia="en-US"/>
        </w:rPr>
        <w:t>химияны оқытуды гуманизациялау</w:t>
      </w:r>
      <w:r w:rsidR="00FC7918">
        <w:rPr>
          <w:rFonts w:ascii="Times New Roman" w:eastAsiaTheme="minorHAnsi" w:hAnsi="Times New Roman" w:cs="Times New Roman"/>
          <w:sz w:val="28"/>
          <w:szCs w:val="28"/>
          <w:lang w:val="kk-KZ" w:eastAsia="en-US"/>
        </w:rPr>
        <w:t xml:space="preserve">ды қажет етуі мен бұл мәселеленің теориялық және әдістемелік </w:t>
      </w:r>
      <w:r w:rsidR="008C677E">
        <w:rPr>
          <w:rFonts w:ascii="Times New Roman" w:eastAsiaTheme="minorHAnsi" w:hAnsi="Times New Roman" w:cs="Times New Roman"/>
          <w:sz w:val="28"/>
          <w:szCs w:val="28"/>
          <w:lang w:val="kk-KZ" w:eastAsia="en-US"/>
        </w:rPr>
        <w:t>тұрғыдан шешілмей келе жатқандығының арасындағы қарама-қайшылық.</w:t>
      </w:r>
      <w:r w:rsidR="00952D9C">
        <w:rPr>
          <w:rFonts w:ascii="Times New Roman" w:eastAsiaTheme="minorHAnsi" w:hAnsi="Times New Roman" w:cs="Times New Roman"/>
          <w:sz w:val="28"/>
          <w:szCs w:val="28"/>
          <w:lang w:val="kk-KZ" w:eastAsia="en-US"/>
        </w:rPr>
        <w:t xml:space="preserve">                                                                                                                                                                                                                                                                                       </w:t>
      </w:r>
    </w:p>
    <w:p w14:paraId="617DB322" w14:textId="46CEE027" w:rsidR="00E41BB3" w:rsidRPr="00A86DEF" w:rsidRDefault="00BA7958" w:rsidP="00D529BA">
      <w:pPr>
        <w:spacing w:after="0" w:line="240" w:lineRule="auto"/>
        <w:ind w:firstLine="709"/>
        <w:jc w:val="both"/>
        <w:rPr>
          <w:rFonts w:ascii="Times New Roman" w:eastAsiaTheme="minorHAnsi" w:hAnsi="Times New Roman" w:cs="Times New Roman"/>
          <w:sz w:val="28"/>
          <w:szCs w:val="28"/>
          <w:lang w:val="kk-KZ" w:eastAsia="en-US"/>
        </w:rPr>
      </w:pPr>
      <w:r w:rsidRPr="00E41BB3">
        <w:rPr>
          <w:rFonts w:ascii="Times New Roman" w:eastAsiaTheme="minorHAnsi" w:hAnsi="Times New Roman" w:cs="Times New Roman"/>
          <w:sz w:val="28"/>
          <w:szCs w:val="28"/>
          <w:lang w:val="kk-KZ" w:eastAsia="en-US"/>
        </w:rPr>
        <w:t>Қазіргі кезде</w:t>
      </w:r>
      <w:r w:rsidR="001C4204" w:rsidRPr="00E41BB3">
        <w:rPr>
          <w:rFonts w:ascii="Times New Roman" w:eastAsiaTheme="minorHAnsi" w:hAnsi="Times New Roman" w:cs="Times New Roman"/>
          <w:sz w:val="28"/>
          <w:szCs w:val="28"/>
          <w:lang w:val="kk-KZ" w:eastAsia="en-US"/>
        </w:rPr>
        <w:t xml:space="preserve"> тым жалпыланып кеткен, «адами гуманистік келбеті» айқындалмған мамандарды жалпы өнім ретінде дайындау мен ХХІ ғасырдағы өркениетті қоғамның бір бөлшегі болып табылатын жоғары білімді маман дайындау үдерісінде дүниетанымдық түпнегіздерге назарымызды бұр</w:t>
      </w:r>
      <w:r w:rsidR="00C33EF9" w:rsidRPr="00E41BB3">
        <w:rPr>
          <w:rFonts w:ascii="Times New Roman" w:eastAsiaTheme="minorHAnsi" w:hAnsi="Times New Roman" w:cs="Times New Roman"/>
          <w:sz w:val="28"/>
          <w:szCs w:val="28"/>
          <w:lang w:val="kk-KZ" w:eastAsia="en-US"/>
        </w:rPr>
        <w:t>уымыз керек. Осылайша, а</w:t>
      </w:r>
      <w:r w:rsidR="001C4204" w:rsidRPr="00E41BB3">
        <w:rPr>
          <w:rFonts w:ascii="Times New Roman" w:eastAsiaTheme="minorHAnsi" w:hAnsi="Times New Roman" w:cs="Times New Roman"/>
          <w:sz w:val="28"/>
          <w:szCs w:val="28"/>
          <w:lang w:val="kk-KZ" w:eastAsia="en-US"/>
        </w:rPr>
        <w:t xml:space="preserve">дамның жеке тұлғасына </w:t>
      </w:r>
      <w:r w:rsidR="00C33EF9" w:rsidRPr="00E41BB3">
        <w:rPr>
          <w:rFonts w:ascii="Times New Roman" w:eastAsiaTheme="minorHAnsi" w:hAnsi="Times New Roman" w:cs="Times New Roman"/>
          <w:sz w:val="28"/>
          <w:szCs w:val="28"/>
          <w:lang w:val="kk-KZ" w:eastAsia="en-US"/>
        </w:rPr>
        <w:t>бетбұрыс жасап</w:t>
      </w:r>
      <w:r w:rsidR="001C4204" w:rsidRPr="00E41BB3">
        <w:rPr>
          <w:rFonts w:ascii="Times New Roman" w:eastAsiaTheme="minorHAnsi" w:hAnsi="Times New Roman" w:cs="Times New Roman"/>
          <w:sz w:val="28"/>
          <w:szCs w:val="28"/>
          <w:lang w:val="kk-KZ" w:eastAsia="en-US"/>
        </w:rPr>
        <w:t xml:space="preserve">, </w:t>
      </w:r>
      <w:r w:rsidR="00C33EF9" w:rsidRPr="00E41BB3">
        <w:rPr>
          <w:rFonts w:ascii="Times New Roman" w:eastAsiaTheme="minorHAnsi" w:hAnsi="Times New Roman" w:cs="Times New Roman"/>
          <w:sz w:val="28"/>
          <w:szCs w:val="28"/>
          <w:lang w:val="kk-KZ" w:eastAsia="en-US"/>
        </w:rPr>
        <w:t xml:space="preserve">болашақ педагогтерді даярлау барысында </w:t>
      </w:r>
      <w:r w:rsidR="001C4204" w:rsidRPr="00E41BB3">
        <w:rPr>
          <w:rFonts w:ascii="Times New Roman" w:eastAsiaTheme="minorHAnsi" w:hAnsi="Times New Roman" w:cs="Times New Roman"/>
          <w:sz w:val="28"/>
          <w:szCs w:val="28"/>
          <w:lang w:val="kk-KZ" w:eastAsia="en-US"/>
        </w:rPr>
        <w:t>адами рухани құндылықтарға зер салуды жолға қою қажет</w:t>
      </w:r>
      <w:r w:rsidR="00C33EF9" w:rsidRPr="00E41BB3">
        <w:rPr>
          <w:rFonts w:ascii="Times New Roman" w:eastAsiaTheme="minorHAnsi" w:hAnsi="Times New Roman" w:cs="Times New Roman"/>
          <w:sz w:val="28"/>
          <w:szCs w:val="28"/>
          <w:lang w:val="kk-KZ" w:eastAsia="en-US"/>
        </w:rPr>
        <w:t>.</w:t>
      </w:r>
      <w:r w:rsidR="00E41BB3">
        <w:rPr>
          <w:rFonts w:ascii="Times New Roman" w:eastAsiaTheme="minorHAnsi" w:hAnsi="Times New Roman" w:cs="Times New Roman"/>
          <w:sz w:val="28"/>
          <w:szCs w:val="28"/>
          <w:lang w:val="kk-KZ" w:eastAsia="en-US"/>
        </w:rPr>
        <w:t xml:space="preserve"> </w:t>
      </w:r>
      <w:r w:rsidR="00E41BB3" w:rsidRPr="00A86DEF">
        <w:rPr>
          <w:rFonts w:ascii="Times New Roman" w:eastAsiaTheme="minorHAnsi" w:hAnsi="Times New Roman" w:cs="Times New Roman"/>
          <w:sz w:val="28"/>
          <w:szCs w:val="28"/>
          <w:lang w:val="kk-KZ" w:eastAsia="en-US"/>
        </w:rPr>
        <w:t>Ол үшін сапалы маман дайындауда гуманизм идеясын қайтадан қанат жая дамытуға теориялық және әдістемелік негіздерін қалау</w:t>
      </w:r>
      <w:r w:rsidR="00A86DEF" w:rsidRPr="00A86DEF">
        <w:rPr>
          <w:rFonts w:ascii="Times New Roman" w:eastAsiaTheme="minorHAnsi" w:hAnsi="Times New Roman" w:cs="Times New Roman"/>
          <w:sz w:val="28"/>
          <w:szCs w:val="28"/>
          <w:lang w:val="kk-KZ" w:eastAsia="en-US"/>
        </w:rPr>
        <w:t xml:space="preserve"> қажет б</w:t>
      </w:r>
      <w:r w:rsidR="00E41BB3" w:rsidRPr="00A86DEF">
        <w:rPr>
          <w:rFonts w:ascii="Times New Roman" w:eastAsiaTheme="minorHAnsi" w:hAnsi="Times New Roman" w:cs="Times New Roman"/>
          <w:sz w:val="28"/>
          <w:szCs w:val="28"/>
          <w:lang w:val="kk-KZ" w:eastAsia="en-US"/>
        </w:rPr>
        <w:t xml:space="preserve">олады. </w:t>
      </w:r>
      <w:r w:rsidR="00A86DEF">
        <w:rPr>
          <w:rFonts w:ascii="Times New Roman" w:eastAsiaTheme="minorHAnsi" w:hAnsi="Times New Roman" w:cs="Times New Roman"/>
          <w:sz w:val="28"/>
          <w:szCs w:val="28"/>
          <w:lang w:val="kk-KZ" w:eastAsia="en-US"/>
        </w:rPr>
        <w:t xml:space="preserve">Сонымен бірге, </w:t>
      </w:r>
      <w:r w:rsidR="00A86DEF" w:rsidRPr="00A86DEF">
        <w:rPr>
          <w:rFonts w:ascii="Times New Roman" w:eastAsiaTheme="minorHAnsi" w:hAnsi="Times New Roman" w:cs="Times New Roman"/>
          <w:sz w:val="28"/>
          <w:szCs w:val="28"/>
          <w:lang w:val="kk-KZ" w:eastAsia="en-US"/>
        </w:rPr>
        <w:t>қазіргі замандағы техногендік сипатқа толық бет бұра бастаған қоғамда жалпыадамзаттық құндылықтар тамырынан нәр алып дамитын, саналылығы жоғары, рухани жан-дүниесінің байлығы қазыналы, зияткер және адамгершілік, әдіснамалық мәдениеті биік жеке тұлғаларға сапалы кәсіби білім беруді гуманизациялау  мәселесі зерттеу тақырыбымыздың өзектілігін таныта түседі</w:t>
      </w:r>
    </w:p>
    <w:p w14:paraId="7E6B5584" w14:textId="77777777" w:rsidR="00D529BA" w:rsidRPr="00431E64" w:rsidRDefault="00D529BA" w:rsidP="00D529BA">
      <w:pPr>
        <w:pStyle w:val="a4"/>
        <w:shd w:val="clear" w:color="auto" w:fill="FFFFFF"/>
        <w:spacing w:before="0" w:beforeAutospacing="0" w:after="0" w:afterAutospacing="0"/>
        <w:ind w:firstLine="567"/>
        <w:jc w:val="both"/>
        <w:rPr>
          <w:rFonts w:eastAsiaTheme="minorHAnsi"/>
          <w:sz w:val="28"/>
          <w:szCs w:val="28"/>
          <w:lang w:val="kk-KZ" w:eastAsia="en-US"/>
        </w:rPr>
      </w:pPr>
      <w:r w:rsidRPr="00431E64">
        <w:rPr>
          <w:rFonts w:eastAsiaTheme="minorHAnsi"/>
          <w:sz w:val="28"/>
          <w:szCs w:val="28"/>
          <w:lang w:val="kk-KZ" w:eastAsia="en-US"/>
        </w:rPr>
        <w:t>Х</w:t>
      </w:r>
      <w:r w:rsidR="001C4204" w:rsidRPr="00431E64">
        <w:rPr>
          <w:rFonts w:eastAsiaTheme="minorHAnsi"/>
          <w:sz w:val="28"/>
          <w:szCs w:val="28"/>
          <w:lang w:val="kk-KZ" w:eastAsia="en-US"/>
        </w:rPr>
        <w:t xml:space="preserve">имия курсын жоғары оқу орындарында оқытудың жалпыадамзаттық  құндылық аспектісінің төмендеуі </w:t>
      </w:r>
      <w:r w:rsidRPr="00431E64">
        <w:rPr>
          <w:rFonts w:eastAsiaTheme="minorHAnsi"/>
          <w:sz w:val="28"/>
          <w:szCs w:val="28"/>
          <w:lang w:val="kk-KZ" w:eastAsia="en-US"/>
        </w:rPr>
        <w:t>себепті</w:t>
      </w:r>
      <w:r w:rsidR="001C4204" w:rsidRPr="00431E64">
        <w:rPr>
          <w:rFonts w:eastAsiaTheme="minorHAnsi"/>
          <w:sz w:val="28"/>
          <w:szCs w:val="28"/>
          <w:lang w:val="kk-KZ" w:eastAsia="en-US"/>
        </w:rPr>
        <w:t xml:space="preserve"> заманауи терең сапалы өзгерістердің өркениеттің жаңа деңгейіне </w:t>
      </w:r>
      <w:r w:rsidRPr="00431E64">
        <w:rPr>
          <w:rFonts w:eastAsiaTheme="minorHAnsi"/>
          <w:sz w:val="28"/>
          <w:szCs w:val="28"/>
          <w:lang w:val="kk-KZ" w:eastAsia="en-US"/>
        </w:rPr>
        <w:t xml:space="preserve">алып </w:t>
      </w:r>
      <w:r w:rsidR="001C4204" w:rsidRPr="00431E64">
        <w:rPr>
          <w:rFonts w:eastAsiaTheme="minorHAnsi"/>
          <w:sz w:val="28"/>
          <w:szCs w:val="28"/>
          <w:lang w:val="kk-KZ" w:eastAsia="en-US"/>
        </w:rPr>
        <w:t>шығ</w:t>
      </w:r>
      <w:r w:rsidRPr="00431E64">
        <w:rPr>
          <w:rFonts w:eastAsiaTheme="minorHAnsi"/>
          <w:sz w:val="28"/>
          <w:szCs w:val="28"/>
          <w:lang w:val="kk-KZ" w:eastAsia="en-US"/>
        </w:rPr>
        <w:t xml:space="preserve">атын </w:t>
      </w:r>
      <w:r w:rsidR="001C4204" w:rsidRPr="00431E64">
        <w:rPr>
          <w:rFonts w:eastAsiaTheme="minorHAnsi"/>
          <w:sz w:val="28"/>
          <w:szCs w:val="28"/>
          <w:lang w:val="kk-KZ" w:eastAsia="en-US"/>
        </w:rPr>
        <w:t>гуманистік құндылықтардың болашақ маман сан</w:t>
      </w:r>
      <w:r w:rsidRPr="00431E64">
        <w:rPr>
          <w:rFonts w:eastAsiaTheme="minorHAnsi"/>
          <w:sz w:val="28"/>
          <w:szCs w:val="28"/>
          <w:lang w:val="kk-KZ" w:eastAsia="en-US"/>
        </w:rPr>
        <w:t>асында қалыптастыру қажеттілігі</w:t>
      </w:r>
      <w:r w:rsidR="001C4204" w:rsidRPr="00431E64">
        <w:rPr>
          <w:rFonts w:eastAsiaTheme="minorHAnsi"/>
          <w:sz w:val="28"/>
          <w:szCs w:val="28"/>
          <w:lang w:val="kk-KZ" w:eastAsia="en-US"/>
        </w:rPr>
        <w:t xml:space="preserve">  күн артқан сайын  күн тәртібіне </w:t>
      </w:r>
      <w:r w:rsidRPr="00431E64">
        <w:rPr>
          <w:rFonts w:eastAsiaTheme="minorHAnsi"/>
          <w:sz w:val="28"/>
          <w:szCs w:val="28"/>
          <w:lang w:val="kk-KZ" w:eastAsia="en-US"/>
        </w:rPr>
        <w:t xml:space="preserve">айқын </w:t>
      </w:r>
      <w:r w:rsidR="001C4204" w:rsidRPr="00431E64">
        <w:rPr>
          <w:rFonts w:eastAsiaTheme="minorHAnsi"/>
          <w:sz w:val="28"/>
          <w:szCs w:val="28"/>
          <w:lang w:val="kk-KZ" w:eastAsia="en-US"/>
        </w:rPr>
        <w:t>қойылып отырғаны</w:t>
      </w:r>
      <w:r w:rsidRPr="00431E64">
        <w:rPr>
          <w:rFonts w:eastAsiaTheme="minorHAnsi"/>
          <w:sz w:val="28"/>
          <w:szCs w:val="28"/>
          <w:lang w:val="kk-KZ" w:eastAsia="en-US"/>
        </w:rPr>
        <w:t xml:space="preserve"> белгілі.</w:t>
      </w:r>
    </w:p>
    <w:p w14:paraId="0B36C35F" w14:textId="75E2E2BD" w:rsidR="001C4204" w:rsidRDefault="00D529BA" w:rsidP="00D529BA">
      <w:pPr>
        <w:pStyle w:val="a4"/>
        <w:shd w:val="clear" w:color="auto" w:fill="FFFFFF"/>
        <w:spacing w:before="0" w:beforeAutospacing="0" w:after="0" w:afterAutospacing="0"/>
        <w:ind w:firstLine="567"/>
        <w:jc w:val="both"/>
        <w:rPr>
          <w:rFonts w:eastAsiaTheme="minorHAnsi"/>
          <w:sz w:val="28"/>
          <w:szCs w:val="28"/>
          <w:lang w:val="kk-KZ" w:eastAsia="en-US"/>
        </w:rPr>
      </w:pPr>
      <w:r w:rsidRPr="00431E64">
        <w:rPr>
          <w:sz w:val="28"/>
          <w:szCs w:val="28"/>
          <w:lang w:val="kk-KZ"/>
        </w:rPr>
        <w:t>Б</w:t>
      </w:r>
      <w:r w:rsidR="00956DBE" w:rsidRPr="00431E64">
        <w:rPr>
          <w:sz w:val="28"/>
          <w:szCs w:val="28"/>
          <w:lang w:val="kk-KZ"/>
        </w:rPr>
        <w:t>ілім беруді ізгілендіру мәселесі өте өзекті бола отырып, білім беру процесінің әртүрлі субъектілері мен білім беру мекемелерінің түрлеріне қатысты әр түрлі аспектілерде, егжей-тегжейлі және жаһандық деңгейде зерттелетінін айтуға болады. Бұл</w:t>
      </w:r>
      <w:r w:rsidR="00431E64" w:rsidRPr="00431E64">
        <w:rPr>
          <w:sz w:val="28"/>
          <w:szCs w:val="28"/>
          <w:lang w:val="kk-KZ"/>
        </w:rPr>
        <w:t xml:space="preserve"> айтылған мәселелер</w:t>
      </w:r>
      <w:r w:rsidR="00956DBE" w:rsidRPr="00431E64">
        <w:rPr>
          <w:sz w:val="28"/>
          <w:szCs w:val="28"/>
          <w:lang w:val="kk-KZ"/>
        </w:rPr>
        <w:t xml:space="preserve">  жоғарғы оқу орындарында  оқу процесін ізгілендіру мәселелеріне баса назар аудару қажеттілігі</w:t>
      </w:r>
      <w:r w:rsidR="00431E64" w:rsidRPr="00431E64">
        <w:rPr>
          <w:sz w:val="28"/>
          <w:szCs w:val="28"/>
          <w:lang w:val="kk-KZ"/>
        </w:rPr>
        <w:t>н</w:t>
      </w:r>
      <w:r w:rsidR="00956DBE" w:rsidRPr="00431E64">
        <w:rPr>
          <w:sz w:val="28"/>
          <w:szCs w:val="28"/>
          <w:lang w:val="kk-KZ"/>
        </w:rPr>
        <w:t xml:space="preserve"> туы</w:t>
      </w:r>
      <w:r w:rsidR="00431E64">
        <w:rPr>
          <w:sz w:val="28"/>
          <w:szCs w:val="28"/>
          <w:lang w:val="kk-KZ"/>
        </w:rPr>
        <w:t>ндаты</w:t>
      </w:r>
      <w:r w:rsidR="00956DBE" w:rsidRPr="00431E64">
        <w:rPr>
          <w:sz w:val="28"/>
          <w:szCs w:val="28"/>
          <w:lang w:val="kk-KZ"/>
        </w:rPr>
        <w:t>п отыр.</w:t>
      </w:r>
      <w:r w:rsidR="00956DBE" w:rsidRPr="00AB26D8">
        <w:rPr>
          <w:sz w:val="28"/>
          <w:szCs w:val="28"/>
          <w:lang w:val="kk-KZ"/>
        </w:rPr>
        <w:t xml:space="preserve"> </w:t>
      </w:r>
      <w:r w:rsidR="001C4204">
        <w:rPr>
          <w:rFonts w:eastAsiaTheme="minorHAnsi"/>
          <w:sz w:val="28"/>
          <w:szCs w:val="28"/>
          <w:lang w:val="kk-KZ" w:eastAsia="en-US"/>
        </w:rPr>
        <w:t xml:space="preserve">                                                                                                                                                                                                                                                                                                                                                                                              </w:t>
      </w:r>
    </w:p>
    <w:p w14:paraId="4EF1D5D3" w14:textId="7440DC99" w:rsidR="001C4204" w:rsidRPr="00DB6E9A" w:rsidRDefault="008F0961" w:rsidP="001C4204">
      <w:pPr>
        <w:spacing w:after="0" w:line="240" w:lineRule="auto"/>
        <w:ind w:firstLine="709"/>
        <w:jc w:val="both"/>
        <w:rPr>
          <w:rFonts w:ascii="Times New Roman" w:eastAsiaTheme="minorHAnsi" w:hAnsi="Times New Roman" w:cs="Times New Roman"/>
          <w:sz w:val="28"/>
          <w:szCs w:val="28"/>
          <w:lang w:val="kk-KZ" w:eastAsia="en-US"/>
        </w:rPr>
      </w:pPr>
      <w:r w:rsidRPr="008F0961">
        <w:rPr>
          <w:rFonts w:ascii="Times New Roman" w:eastAsiaTheme="minorHAnsi" w:hAnsi="Times New Roman" w:cs="Times New Roman"/>
          <w:sz w:val="28"/>
          <w:szCs w:val="28"/>
          <w:lang w:val="kk-KZ" w:eastAsia="en-US"/>
        </w:rPr>
        <w:t xml:space="preserve">Жоғары оқу орындарында </w:t>
      </w:r>
      <w:r w:rsidR="004A0D65" w:rsidRPr="008F0961">
        <w:rPr>
          <w:rFonts w:ascii="Times New Roman" w:eastAsiaTheme="minorHAnsi" w:hAnsi="Times New Roman" w:cs="Times New Roman"/>
          <w:sz w:val="28"/>
          <w:szCs w:val="28"/>
          <w:lang w:val="kk-KZ" w:eastAsia="en-US"/>
        </w:rPr>
        <w:t xml:space="preserve">химияны оқыту </w:t>
      </w:r>
      <w:r w:rsidR="004A0D65">
        <w:rPr>
          <w:rFonts w:ascii="Times New Roman" w:eastAsiaTheme="minorHAnsi" w:hAnsi="Times New Roman" w:cs="Times New Roman"/>
          <w:sz w:val="28"/>
          <w:szCs w:val="28"/>
          <w:lang w:val="kk-KZ" w:eastAsia="en-US"/>
        </w:rPr>
        <w:t>барысын г</w:t>
      </w:r>
      <w:r w:rsidRPr="008F0961">
        <w:rPr>
          <w:rFonts w:ascii="Times New Roman" w:eastAsiaTheme="minorHAnsi" w:hAnsi="Times New Roman" w:cs="Times New Roman"/>
          <w:sz w:val="28"/>
          <w:szCs w:val="28"/>
          <w:lang w:val="kk-KZ" w:eastAsia="en-US"/>
        </w:rPr>
        <w:t>уманизациялаудың теориясы мен әдістемесі</w:t>
      </w:r>
      <w:r>
        <w:rPr>
          <w:rFonts w:ascii="Times New Roman" w:eastAsiaTheme="minorHAnsi" w:hAnsi="Times New Roman" w:cs="Times New Roman"/>
          <w:sz w:val="28"/>
          <w:szCs w:val="28"/>
          <w:lang w:val="kk-KZ" w:eastAsia="en-US"/>
        </w:rPr>
        <w:t xml:space="preserve">н </w:t>
      </w:r>
      <w:r w:rsidR="001C4204">
        <w:rPr>
          <w:rFonts w:ascii="Times New Roman" w:hAnsi="Times New Roman" w:cs="Times New Roman"/>
          <w:sz w:val="28"/>
          <w:szCs w:val="28"/>
          <w:lang w:val="kk-KZ"/>
        </w:rPr>
        <w:t>зерттеу мәселесі қазіргі кезде жоғары білім беру деңгейінде ерекше маңызға ие болып отырғаны танылады. Өйткені бұл мәселе  тұтас білім беру жүйесінің, ол өз кезе</w:t>
      </w:r>
      <w:r w:rsidR="00F11D7D">
        <w:rPr>
          <w:rFonts w:ascii="Times New Roman" w:hAnsi="Times New Roman" w:cs="Times New Roman"/>
          <w:sz w:val="28"/>
          <w:szCs w:val="28"/>
          <w:lang w:val="kk-KZ"/>
        </w:rPr>
        <w:t>г</w:t>
      </w:r>
      <w:r w:rsidR="001C4204">
        <w:rPr>
          <w:rFonts w:ascii="Times New Roman" w:hAnsi="Times New Roman" w:cs="Times New Roman"/>
          <w:sz w:val="28"/>
          <w:szCs w:val="28"/>
          <w:lang w:val="kk-KZ"/>
        </w:rPr>
        <w:t xml:space="preserve">інде тұтас қоғамымыздың гуманистік бағытқа бетбұрыс жасауына негіз қалайтын бір маңызды бөлшегі болып </w:t>
      </w:r>
      <w:r w:rsidR="001C4204">
        <w:rPr>
          <w:rFonts w:ascii="Times New Roman" w:hAnsi="Times New Roman" w:cs="Times New Roman"/>
          <w:sz w:val="28"/>
          <w:szCs w:val="28"/>
          <w:lang w:val="kk-KZ"/>
        </w:rPr>
        <w:lastRenderedPageBreak/>
        <w:t xml:space="preserve">табылады. Жоғарыда </w:t>
      </w:r>
      <w:r w:rsidR="001C4204" w:rsidRPr="00DB6E9A">
        <w:rPr>
          <w:rFonts w:ascii="Times New Roman" w:eastAsiaTheme="minorHAnsi" w:hAnsi="Times New Roman" w:cs="Times New Roman"/>
          <w:sz w:val="28"/>
          <w:szCs w:val="28"/>
          <w:lang w:val="kk-KZ" w:eastAsia="en-US"/>
        </w:rPr>
        <w:t xml:space="preserve">көрсетілген </w:t>
      </w:r>
      <w:r w:rsidR="001C4204" w:rsidRPr="00626037">
        <w:rPr>
          <w:rFonts w:ascii="Times New Roman" w:eastAsiaTheme="minorHAnsi" w:hAnsi="Times New Roman" w:cs="Times New Roman"/>
          <w:b/>
          <w:sz w:val="28"/>
          <w:szCs w:val="28"/>
          <w:lang w:val="kk-KZ" w:eastAsia="en-US"/>
        </w:rPr>
        <w:t>қарама-қайшылықтарды</w:t>
      </w:r>
      <w:r w:rsidR="001C4204" w:rsidRPr="00DB6E9A">
        <w:rPr>
          <w:rFonts w:ascii="Times New Roman" w:eastAsiaTheme="minorHAnsi" w:hAnsi="Times New Roman" w:cs="Times New Roman"/>
          <w:sz w:val="28"/>
          <w:szCs w:val="28"/>
          <w:lang w:val="kk-KZ" w:eastAsia="en-US"/>
        </w:rPr>
        <w:t xml:space="preserve"> тиімді жо</w:t>
      </w:r>
      <w:r w:rsidR="001C4204">
        <w:rPr>
          <w:rFonts w:ascii="Times New Roman" w:eastAsiaTheme="minorHAnsi" w:hAnsi="Times New Roman" w:cs="Times New Roman"/>
          <w:sz w:val="28"/>
          <w:szCs w:val="28"/>
          <w:lang w:val="kk-KZ" w:eastAsia="en-US"/>
        </w:rPr>
        <w:t>лмен шешуді қарастыру мақсаты</w:t>
      </w:r>
      <w:r w:rsidR="001C4204" w:rsidRPr="00DB6E9A">
        <w:rPr>
          <w:rFonts w:ascii="Times New Roman" w:eastAsiaTheme="minorHAnsi" w:hAnsi="Times New Roman" w:cs="Times New Roman"/>
          <w:sz w:val="28"/>
          <w:szCs w:val="28"/>
          <w:lang w:val="kk-KZ" w:eastAsia="en-US"/>
        </w:rPr>
        <w:t xml:space="preserve"> ғылыми зерттеу тақырыбымызды «</w:t>
      </w:r>
      <w:bookmarkStart w:id="9" w:name="_Hlk118830607"/>
      <w:r w:rsidRPr="008F0961">
        <w:rPr>
          <w:rFonts w:ascii="Times New Roman" w:eastAsiaTheme="minorHAnsi" w:hAnsi="Times New Roman" w:cs="Times New Roman"/>
          <w:b/>
          <w:sz w:val="28"/>
          <w:szCs w:val="28"/>
          <w:lang w:val="kk-KZ" w:eastAsia="en-US"/>
        </w:rPr>
        <w:t>Жоғары оқу орындарында білім беру үдерісін гуманизациялаудың теориясы мен әдістемесі (химияны оқыту мысалында)</w:t>
      </w:r>
      <w:bookmarkEnd w:id="9"/>
      <w:r w:rsidR="001C4204">
        <w:rPr>
          <w:rFonts w:ascii="Times New Roman" w:eastAsiaTheme="minorHAnsi" w:hAnsi="Times New Roman" w:cs="Times New Roman"/>
          <w:sz w:val="28"/>
          <w:szCs w:val="28"/>
          <w:lang w:val="kk-KZ" w:eastAsia="en-US"/>
        </w:rPr>
        <w:t>» деп таңдауға негіз болды</w:t>
      </w:r>
      <w:r w:rsidR="001C4204" w:rsidRPr="00DB6E9A">
        <w:rPr>
          <w:rFonts w:ascii="Times New Roman" w:eastAsiaTheme="minorHAnsi" w:hAnsi="Times New Roman" w:cs="Times New Roman"/>
          <w:sz w:val="28"/>
          <w:szCs w:val="28"/>
          <w:lang w:val="kk-KZ" w:eastAsia="en-US"/>
        </w:rPr>
        <w:t xml:space="preserve">. </w:t>
      </w:r>
    </w:p>
    <w:p w14:paraId="18F6018C" w14:textId="28FA635B" w:rsidR="000F0B6A"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sidRPr="000B5A8A">
        <w:rPr>
          <w:rFonts w:ascii="Times New Roman" w:eastAsiaTheme="minorHAnsi" w:hAnsi="Times New Roman" w:cs="Times New Roman"/>
          <w:b/>
          <w:sz w:val="28"/>
          <w:szCs w:val="28"/>
          <w:lang w:val="kk-KZ" w:eastAsia="en-US"/>
        </w:rPr>
        <w:t>Зерттеудің мақсаты:</w:t>
      </w:r>
      <w:r w:rsidRPr="000B5A8A">
        <w:rPr>
          <w:rFonts w:ascii="Times New Roman" w:eastAsiaTheme="minorHAnsi" w:hAnsi="Times New Roman" w:cs="Times New Roman"/>
          <w:sz w:val="28"/>
          <w:szCs w:val="28"/>
          <w:lang w:val="kk-KZ" w:eastAsia="en-US"/>
        </w:rPr>
        <w:t xml:space="preserve"> </w:t>
      </w:r>
      <w:r w:rsidR="00BB18CA" w:rsidRPr="00BB18CA">
        <w:rPr>
          <w:rFonts w:ascii="Times New Roman" w:eastAsiaTheme="minorHAnsi" w:hAnsi="Times New Roman" w:cs="Times New Roman"/>
          <w:sz w:val="28"/>
          <w:szCs w:val="28"/>
          <w:lang w:val="kk-KZ" w:eastAsia="en-US"/>
        </w:rPr>
        <w:t>жоғары оқу орындарында білім беру үдерісін гуманизациялаудың теориялық тұғырларын жүйелеу негізінде арнайы әдістемесін әзірлеп, тәжірибелік-педагогикалық эксперимент жүзінде ұсынған әдістеменің тиімділігін дәлелдеу.</w:t>
      </w:r>
    </w:p>
    <w:p w14:paraId="03CB78E0" w14:textId="70145637" w:rsidR="001C4204" w:rsidRPr="00DB6E9A"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sidRPr="00DB6E9A">
        <w:rPr>
          <w:rFonts w:ascii="Times New Roman" w:eastAsiaTheme="minorHAnsi" w:hAnsi="Times New Roman" w:cs="Times New Roman"/>
          <w:b/>
          <w:sz w:val="28"/>
          <w:szCs w:val="28"/>
          <w:lang w:val="kk-KZ" w:eastAsia="en-US"/>
        </w:rPr>
        <w:t>Зерттеу нысаны:</w:t>
      </w:r>
      <w:r>
        <w:rPr>
          <w:rFonts w:ascii="Times New Roman" w:eastAsiaTheme="minorHAnsi" w:hAnsi="Times New Roman" w:cs="Times New Roman"/>
          <w:sz w:val="28"/>
          <w:szCs w:val="28"/>
          <w:lang w:val="kk-KZ" w:eastAsia="en-US"/>
        </w:rPr>
        <w:t xml:space="preserve"> жоғары оқу орындарында химия</w:t>
      </w:r>
      <w:r w:rsidR="000F0B6A">
        <w:rPr>
          <w:rFonts w:ascii="Times New Roman" w:eastAsiaTheme="minorHAnsi" w:hAnsi="Times New Roman" w:cs="Times New Roman"/>
          <w:sz w:val="28"/>
          <w:szCs w:val="28"/>
          <w:lang w:val="kk-KZ" w:eastAsia="en-US"/>
        </w:rPr>
        <w:t xml:space="preserve">ны </w:t>
      </w:r>
      <w:r>
        <w:rPr>
          <w:rFonts w:ascii="Times New Roman" w:eastAsiaTheme="minorHAnsi" w:hAnsi="Times New Roman" w:cs="Times New Roman"/>
          <w:sz w:val="28"/>
          <w:szCs w:val="28"/>
          <w:lang w:val="kk-KZ" w:eastAsia="en-US"/>
        </w:rPr>
        <w:t>оқ</w:t>
      </w:r>
      <w:r w:rsidR="003E4B9F">
        <w:rPr>
          <w:rFonts w:ascii="Times New Roman" w:eastAsiaTheme="minorHAnsi" w:hAnsi="Times New Roman" w:cs="Times New Roman"/>
          <w:sz w:val="28"/>
          <w:szCs w:val="28"/>
          <w:lang w:val="kk-KZ" w:eastAsia="en-US"/>
        </w:rPr>
        <w:t>ыт</w:t>
      </w:r>
      <w:r>
        <w:rPr>
          <w:rFonts w:ascii="Times New Roman" w:eastAsiaTheme="minorHAnsi" w:hAnsi="Times New Roman" w:cs="Times New Roman"/>
          <w:sz w:val="28"/>
          <w:szCs w:val="28"/>
          <w:lang w:val="kk-KZ" w:eastAsia="en-US"/>
        </w:rPr>
        <w:t>у</w:t>
      </w:r>
      <w:r w:rsidRPr="00DB6E9A">
        <w:rPr>
          <w:rFonts w:ascii="Times New Roman" w:eastAsiaTheme="minorHAnsi" w:hAnsi="Times New Roman" w:cs="Times New Roman"/>
          <w:sz w:val="28"/>
          <w:szCs w:val="28"/>
          <w:lang w:val="kk-KZ" w:eastAsia="en-US"/>
        </w:rPr>
        <w:t xml:space="preserve"> үдерісі.</w:t>
      </w:r>
      <w:r w:rsidRPr="00DB6E9A">
        <w:rPr>
          <w:rFonts w:ascii="Times New Roman" w:eastAsiaTheme="minorHAnsi" w:hAnsi="Times New Roman" w:cs="Times New Roman"/>
          <w:color w:val="000000"/>
          <w:sz w:val="28"/>
          <w:szCs w:val="28"/>
          <w:lang w:val="kk-KZ" w:eastAsia="en-US"/>
        </w:rPr>
        <w:t xml:space="preserve"> </w:t>
      </w:r>
      <w:r w:rsidRPr="00DB6E9A">
        <w:rPr>
          <w:rFonts w:ascii="Times New Roman" w:eastAsiaTheme="minorHAnsi" w:hAnsi="Times New Roman" w:cs="Times New Roman"/>
          <w:sz w:val="28"/>
          <w:szCs w:val="28"/>
          <w:lang w:val="kk-KZ" w:eastAsia="en-US"/>
        </w:rPr>
        <w:t xml:space="preserve">  </w:t>
      </w:r>
      <w:r w:rsidRPr="00DB6E9A">
        <w:rPr>
          <w:rFonts w:ascii="Times New Roman" w:eastAsiaTheme="minorHAnsi" w:hAnsi="Times New Roman" w:cs="Times New Roman"/>
          <w:b/>
          <w:sz w:val="28"/>
          <w:szCs w:val="28"/>
          <w:lang w:val="kk-KZ" w:eastAsia="en-US"/>
        </w:rPr>
        <w:t xml:space="preserve"> </w:t>
      </w:r>
    </w:p>
    <w:p w14:paraId="2FE8CEB1" w14:textId="63BE2F1C" w:rsidR="001C4204" w:rsidRPr="00DB6E9A"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b/>
          <w:sz w:val="28"/>
          <w:szCs w:val="28"/>
          <w:lang w:val="kk-KZ" w:eastAsia="en-US"/>
        </w:rPr>
        <w:t>Зерттеу пәні:</w:t>
      </w:r>
      <w:r w:rsidRPr="00DB6E9A">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 xml:space="preserve">жоғары оқу орындарында химия </w:t>
      </w:r>
      <w:r w:rsidR="00A7590F">
        <w:rPr>
          <w:rFonts w:ascii="Times New Roman" w:eastAsiaTheme="minorHAnsi" w:hAnsi="Times New Roman" w:cs="Times New Roman"/>
          <w:sz w:val="28"/>
          <w:szCs w:val="28"/>
          <w:lang w:val="kk-KZ" w:eastAsia="en-US"/>
        </w:rPr>
        <w:t>пәндері</w:t>
      </w:r>
      <w:r>
        <w:rPr>
          <w:rFonts w:ascii="Times New Roman" w:eastAsiaTheme="minorHAnsi" w:hAnsi="Times New Roman" w:cs="Times New Roman"/>
          <w:sz w:val="28"/>
          <w:szCs w:val="28"/>
          <w:lang w:val="kk-KZ" w:eastAsia="en-US"/>
        </w:rPr>
        <w:t xml:space="preserve"> мазмұнын оқыту</w:t>
      </w:r>
      <w:r w:rsidR="00BB18CA">
        <w:rPr>
          <w:rFonts w:ascii="Times New Roman" w:eastAsiaTheme="minorHAnsi" w:hAnsi="Times New Roman" w:cs="Times New Roman"/>
          <w:sz w:val="28"/>
          <w:szCs w:val="28"/>
          <w:lang w:val="kk-KZ" w:eastAsia="en-US"/>
        </w:rPr>
        <w:t xml:space="preserve">ды </w:t>
      </w:r>
      <w:r w:rsidR="00BB18CA" w:rsidRPr="00BB18CA">
        <w:rPr>
          <w:rFonts w:ascii="Times New Roman" w:eastAsiaTheme="minorHAnsi" w:hAnsi="Times New Roman" w:cs="Times New Roman"/>
          <w:sz w:val="28"/>
          <w:szCs w:val="28"/>
          <w:lang w:val="kk-KZ" w:eastAsia="en-US"/>
        </w:rPr>
        <w:t>гуманизацияла</w:t>
      </w:r>
      <w:r w:rsidR="00BB18CA">
        <w:rPr>
          <w:rFonts w:ascii="Times New Roman" w:eastAsiaTheme="minorHAnsi" w:hAnsi="Times New Roman" w:cs="Times New Roman"/>
          <w:sz w:val="28"/>
          <w:szCs w:val="28"/>
          <w:lang w:val="kk-KZ" w:eastAsia="en-US"/>
        </w:rPr>
        <w:t>у</w:t>
      </w:r>
      <w:r>
        <w:rPr>
          <w:rFonts w:ascii="Times New Roman" w:eastAsiaTheme="minorHAnsi" w:hAnsi="Times New Roman" w:cs="Times New Roman"/>
          <w:sz w:val="28"/>
          <w:szCs w:val="28"/>
          <w:lang w:val="kk-KZ" w:eastAsia="en-US"/>
        </w:rPr>
        <w:t xml:space="preserve"> әдістемесі.</w:t>
      </w:r>
      <w:r w:rsidRPr="00DB6E9A">
        <w:rPr>
          <w:rFonts w:ascii="Times New Roman" w:eastAsiaTheme="minorHAnsi" w:hAnsi="Times New Roman" w:cs="Times New Roman"/>
          <w:sz w:val="28"/>
          <w:szCs w:val="28"/>
          <w:lang w:val="kk-KZ" w:eastAsia="en-US"/>
        </w:rPr>
        <w:t xml:space="preserve">  </w:t>
      </w:r>
      <w:r w:rsidRPr="00DB6E9A">
        <w:rPr>
          <w:rFonts w:ascii="Times New Roman" w:eastAsiaTheme="minorHAnsi" w:hAnsi="Times New Roman" w:cs="Times New Roman"/>
          <w:b/>
          <w:sz w:val="28"/>
          <w:szCs w:val="28"/>
          <w:lang w:val="kk-KZ" w:eastAsia="en-US"/>
        </w:rPr>
        <w:t xml:space="preserve"> </w:t>
      </w:r>
    </w:p>
    <w:p w14:paraId="114E2150" w14:textId="3D9BBFB5" w:rsidR="001C4204" w:rsidRPr="001A56A8" w:rsidRDefault="001C4204" w:rsidP="001C4204">
      <w:pPr>
        <w:shd w:val="clear" w:color="auto" w:fill="FFFFFF"/>
        <w:spacing w:after="0" w:line="240" w:lineRule="auto"/>
        <w:ind w:firstLine="709"/>
        <w:jc w:val="both"/>
        <w:rPr>
          <w:rFonts w:ascii="Times New Roman" w:hAnsi="Times New Roman" w:cs="Times New Roman"/>
          <w:b/>
          <w:sz w:val="28"/>
          <w:szCs w:val="28"/>
          <w:lang w:val="kk-KZ"/>
        </w:rPr>
      </w:pPr>
      <w:r w:rsidRPr="000B5A8A">
        <w:rPr>
          <w:rFonts w:ascii="Times New Roman" w:eastAsiaTheme="minorHAnsi" w:hAnsi="Times New Roman" w:cs="Times New Roman"/>
          <w:b/>
          <w:sz w:val="28"/>
          <w:szCs w:val="28"/>
          <w:lang w:val="kk-KZ" w:eastAsia="en-US"/>
        </w:rPr>
        <w:t xml:space="preserve">Зерттеудің ғылыми  болжамы:  </w:t>
      </w:r>
      <w:r w:rsidRPr="000B5A8A">
        <w:rPr>
          <w:rFonts w:ascii="Times New Roman" w:hAnsi="Times New Roman" w:cs="Times New Roman"/>
          <w:b/>
          <w:iCs/>
          <w:sz w:val="28"/>
          <w:szCs w:val="28"/>
          <w:lang w:val="kk-KZ"/>
        </w:rPr>
        <w:t>егер,</w:t>
      </w:r>
      <w:r w:rsidRPr="000B5A8A">
        <w:rPr>
          <w:rFonts w:ascii="Times New Roman" w:hAnsi="Times New Roman" w:cs="Times New Roman"/>
          <w:iCs/>
          <w:sz w:val="28"/>
          <w:szCs w:val="28"/>
          <w:lang w:val="kk-KZ"/>
        </w:rPr>
        <w:t xml:space="preserve"> </w:t>
      </w:r>
      <w:bookmarkStart w:id="10" w:name="_Hlk147003110"/>
      <w:r w:rsidRPr="000B5A8A">
        <w:rPr>
          <w:rFonts w:ascii="Times New Roman" w:hAnsi="Times New Roman" w:cs="Times New Roman"/>
          <w:iCs/>
          <w:sz w:val="28"/>
          <w:szCs w:val="28"/>
          <w:lang w:val="kk-KZ"/>
        </w:rPr>
        <w:t>педагогикалық бакалавриат студенттерін</w:t>
      </w:r>
      <w:r>
        <w:rPr>
          <w:rFonts w:ascii="Times New Roman" w:hAnsi="Times New Roman" w:cs="Times New Roman"/>
          <w:iCs/>
          <w:sz w:val="28"/>
          <w:szCs w:val="28"/>
          <w:lang w:val="kk-KZ"/>
        </w:rPr>
        <w:t>е</w:t>
      </w:r>
      <w:r w:rsidRPr="000B5A8A">
        <w:rPr>
          <w:rFonts w:ascii="Times New Roman" w:hAnsi="Times New Roman" w:cs="Times New Roman"/>
          <w:iCs/>
          <w:sz w:val="28"/>
          <w:szCs w:val="28"/>
          <w:lang w:val="kk-KZ"/>
        </w:rPr>
        <w:t xml:space="preserve"> химиялық пәндер</w:t>
      </w:r>
      <w:r>
        <w:rPr>
          <w:rFonts w:ascii="Times New Roman" w:hAnsi="Times New Roman" w:cs="Times New Roman"/>
          <w:iCs/>
          <w:sz w:val="28"/>
          <w:szCs w:val="28"/>
          <w:lang w:val="kk-KZ"/>
        </w:rPr>
        <w:t xml:space="preserve">ді </w:t>
      </w:r>
      <w:r w:rsidR="009D18D0" w:rsidRPr="009D18D0">
        <w:rPr>
          <w:rFonts w:ascii="Times New Roman" w:hAnsi="Times New Roman" w:cs="Times New Roman"/>
          <w:iCs/>
          <w:sz w:val="28"/>
          <w:szCs w:val="28"/>
          <w:lang w:val="kk-KZ"/>
        </w:rPr>
        <w:t>оқытуды гуманизациялау</w:t>
      </w:r>
      <w:r>
        <w:rPr>
          <w:rFonts w:ascii="Times New Roman" w:hAnsi="Times New Roman" w:cs="Times New Roman"/>
          <w:iCs/>
          <w:sz w:val="28"/>
          <w:szCs w:val="28"/>
          <w:lang w:val="kk-KZ"/>
        </w:rPr>
        <w:t>дың теориялық</w:t>
      </w:r>
      <w:r w:rsidR="008D0851">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негіздері анықталып, жүйеленіп, соған сүйенген арнайы әдістеме әзірленсе, </w:t>
      </w:r>
      <w:r w:rsidRPr="000B5A8A">
        <w:rPr>
          <w:rFonts w:ascii="Times New Roman" w:hAnsi="Times New Roman" w:cs="Times New Roman"/>
          <w:b/>
          <w:iCs/>
          <w:sz w:val="28"/>
          <w:szCs w:val="28"/>
          <w:lang w:val="kk-KZ"/>
        </w:rPr>
        <w:t>онда</w:t>
      </w:r>
      <w:r w:rsidRPr="000B5A8A">
        <w:rPr>
          <w:rFonts w:ascii="Times New Roman" w:hAnsi="Times New Roman" w:cs="Times New Roman"/>
          <w:iCs/>
          <w:sz w:val="28"/>
          <w:szCs w:val="28"/>
          <w:lang w:val="kk-KZ"/>
        </w:rPr>
        <w:t xml:space="preserve"> болашақ химия мұғалімін </w:t>
      </w:r>
      <w:r>
        <w:rPr>
          <w:rFonts w:ascii="Times New Roman" w:hAnsi="Times New Roman" w:cs="Times New Roman"/>
          <w:iCs/>
          <w:sz w:val="28"/>
          <w:szCs w:val="28"/>
          <w:lang w:val="kk-KZ"/>
        </w:rPr>
        <w:t xml:space="preserve">прогрессивті әлеуметтік сипаттардың мол спектріне ие болып келетін, жан-жақты дамыған, ізгілікті, адамгершілігі мол және зияткерлік дайындығы жоғары, </w:t>
      </w:r>
      <w:r w:rsidRPr="000B5A8A">
        <w:rPr>
          <w:rFonts w:ascii="Times New Roman" w:hAnsi="Times New Roman" w:cs="Times New Roman"/>
          <w:iCs/>
          <w:sz w:val="28"/>
          <w:szCs w:val="28"/>
          <w:lang w:val="kk-KZ"/>
        </w:rPr>
        <w:t xml:space="preserve">өз қызметіне деген жауапкершілікті сезінетін </w:t>
      </w:r>
      <w:r>
        <w:rPr>
          <w:rFonts w:ascii="Times New Roman" w:hAnsi="Times New Roman" w:cs="Times New Roman"/>
          <w:iCs/>
          <w:sz w:val="28"/>
          <w:szCs w:val="28"/>
          <w:lang w:val="kk-KZ"/>
        </w:rPr>
        <w:t>ізгі</w:t>
      </w:r>
      <w:r w:rsidRPr="000B5A8A">
        <w:rPr>
          <w:rFonts w:ascii="Times New Roman" w:hAnsi="Times New Roman" w:cs="Times New Roman"/>
          <w:iCs/>
          <w:sz w:val="28"/>
          <w:szCs w:val="28"/>
          <w:lang w:val="kk-KZ"/>
        </w:rPr>
        <w:t xml:space="preserve"> жасампаз тұлға ретінде дайындау</w:t>
      </w:r>
      <w:r>
        <w:rPr>
          <w:rFonts w:ascii="Times New Roman" w:hAnsi="Times New Roman" w:cs="Times New Roman"/>
          <w:iCs/>
          <w:sz w:val="28"/>
          <w:szCs w:val="28"/>
          <w:lang w:val="kk-KZ"/>
        </w:rPr>
        <w:t>ды жүзеге асыру</w:t>
      </w:r>
      <w:r w:rsidRPr="000B5A8A">
        <w:rPr>
          <w:rFonts w:ascii="Times New Roman" w:hAnsi="Times New Roman" w:cs="Times New Roman"/>
          <w:iCs/>
          <w:sz w:val="28"/>
          <w:szCs w:val="28"/>
          <w:lang w:val="kk-KZ"/>
        </w:rPr>
        <w:t>ғ</w:t>
      </w:r>
      <w:r>
        <w:rPr>
          <w:rFonts w:ascii="Times New Roman" w:hAnsi="Times New Roman" w:cs="Times New Roman"/>
          <w:iCs/>
          <w:sz w:val="28"/>
          <w:szCs w:val="28"/>
          <w:lang w:val="kk-KZ"/>
        </w:rPr>
        <w:t xml:space="preserve">а </w:t>
      </w:r>
      <w:r w:rsidRPr="000B5A8A">
        <w:rPr>
          <w:rFonts w:ascii="Times New Roman" w:hAnsi="Times New Roman" w:cs="Times New Roman"/>
          <w:iCs/>
          <w:sz w:val="28"/>
          <w:szCs w:val="28"/>
          <w:lang w:val="kk-KZ"/>
        </w:rPr>
        <w:t>болады</w:t>
      </w:r>
      <w:r>
        <w:rPr>
          <w:rFonts w:ascii="Times New Roman" w:hAnsi="Times New Roman" w:cs="Times New Roman"/>
          <w:iCs/>
          <w:sz w:val="28"/>
          <w:szCs w:val="28"/>
          <w:lang w:val="kk-KZ"/>
        </w:rPr>
        <w:t xml:space="preserve">, </w:t>
      </w:r>
      <w:r w:rsidRPr="00597F7D">
        <w:rPr>
          <w:rFonts w:ascii="Times New Roman" w:hAnsi="Times New Roman" w:cs="Times New Roman"/>
          <w:b/>
          <w:iCs/>
          <w:sz w:val="28"/>
          <w:szCs w:val="28"/>
          <w:lang w:val="kk-KZ"/>
        </w:rPr>
        <w:t>өйткені</w:t>
      </w:r>
      <w:r>
        <w:rPr>
          <w:rFonts w:ascii="Times New Roman" w:hAnsi="Times New Roman" w:cs="Times New Roman"/>
          <w:iCs/>
          <w:sz w:val="28"/>
          <w:szCs w:val="28"/>
          <w:lang w:val="kk-KZ"/>
        </w:rPr>
        <w:t xml:space="preserve"> бұл жағдайда болашақ педагог мамандардың гуманизм туралы білімі кеңейіп </w:t>
      </w:r>
      <w:r w:rsidR="008D0851">
        <w:rPr>
          <w:rFonts w:ascii="Times New Roman" w:hAnsi="Times New Roman" w:cs="Times New Roman"/>
          <w:iCs/>
          <w:sz w:val="28"/>
          <w:szCs w:val="28"/>
          <w:lang w:val="kk-KZ"/>
        </w:rPr>
        <w:t>және</w:t>
      </w:r>
      <w:r>
        <w:rPr>
          <w:rFonts w:ascii="Times New Roman" w:hAnsi="Times New Roman" w:cs="Times New Roman"/>
          <w:iCs/>
          <w:sz w:val="28"/>
          <w:szCs w:val="28"/>
          <w:lang w:val="kk-KZ"/>
        </w:rPr>
        <w:t xml:space="preserve"> химияны </w:t>
      </w:r>
      <w:r w:rsidR="009D18D0" w:rsidRPr="009D18D0">
        <w:rPr>
          <w:rFonts w:ascii="Times New Roman" w:hAnsi="Times New Roman" w:cs="Times New Roman"/>
          <w:iCs/>
          <w:sz w:val="28"/>
          <w:szCs w:val="28"/>
          <w:lang w:val="kk-KZ"/>
        </w:rPr>
        <w:t xml:space="preserve">оқытуды гуманизациялау </w:t>
      </w:r>
      <w:r>
        <w:rPr>
          <w:rFonts w:ascii="Times New Roman" w:hAnsi="Times New Roman" w:cs="Times New Roman"/>
          <w:iCs/>
          <w:sz w:val="28"/>
          <w:szCs w:val="28"/>
          <w:lang w:val="kk-KZ"/>
        </w:rPr>
        <w:t>дағдылары қалыптасады</w:t>
      </w:r>
      <w:r w:rsidRPr="000B5A8A">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bookmarkEnd w:id="10"/>
    </w:p>
    <w:p w14:paraId="7D60B8B3" w14:textId="7FCDBDA8" w:rsidR="001C4204" w:rsidRPr="00DB6E9A"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b/>
          <w:sz w:val="28"/>
          <w:szCs w:val="28"/>
          <w:lang w:val="kk-KZ" w:eastAsia="en-US"/>
        </w:rPr>
        <w:t>Зерттеудің міндеттері</w:t>
      </w:r>
      <w:r w:rsidR="001024EF">
        <w:rPr>
          <w:rFonts w:ascii="Times New Roman" w:eastAsiaTheme="minorHAnsi" w:hAnsi="Times New Roman" w:cs="Times New Roman"/>
          <w:b/>
          <w:sz w:val="28"/>
          <w:szCs w:val="28"/>
          <w:lang w:val="kk-KZ" w:eastAsia="en-US"/>
        </w:rPr>
        <w:t>:</w:t>
      </w:r>
    </w:p>
    <w:p w14:paraId="7B0AD8D4" w14:textId="52CEA67F" w:rsidR="00B04920" w:rsidRDefault="001024EF" w:rsidP="005B7C04">
      <w:pPr>
        <w:spacing w:after="0" w:line="240" w:lineRule="auto"/>
        <w:ind w:firstLine="567"/>
        <w:jc w:val="both"/>
        <w:rPr>
          <w:rFonts w:ascii="Times New Roman" w:eastAsiaTheme="minorHAnsi" w:hAnsi="Times New Roman" w:cs="Times New Roman"/>
          <w:sz w:val="28"/>
          <w:szCs w:val="28"/>
          <w:lang w:val="kk-KZ" w:eastAsia="en-US"/>
        </w:rPr>
      </w:pPr>
      <w:r w:rsidRPr="001024EF">
        <w:rPr>
          <w:rFonts w:ascii="Times New Roman" w:eastAsiaTheme="minorHAnsi" w:hAnsi="Times New Roman" w:cs="Times New Roman"/>
          <w:sz w:val="28"/>
          <w:szCs w:val="28"/>
          <w:lang w:val="kk-KZ" w:eastAsia="en-US"/>
        </w:rPr>
        <w:t xml:space="preserve">- </w:t>
      </w:r>
      <w:r w:rsidR="00BB18CA" w:rsidRPr="00BB18CA">
        <w:rPr>
          <w:rFonts w:ascii="Times New Roman" w:eastAsiaTheme="minorHAnsi" w:hAnsi="Times New Roman" w:cs="Times New Roman"/>
          <w:sz w:val="28"/>
          <w:szCs w:val="28"/>
          <w:lang w:val="kk-KZ" w:eastAsia="en-US"/>
        </w:rPr>
        <w:t>жоғары оқу орындарында білім беру үдерісін гуманизациялау мәслелерін зерттеген отандық және шетелдік ғалымдардың зерттеулері мен еңбектеріне талдау жасап, химияны оқытуды гуманизациялаудың мәнін нақтылау;</w:t>
      </w:r>
    </w:p>
    <w:p w14:paraId="1F889E39" w14:textId="7FF300E1" w:rsidR="001024EF" w:rsidRPr="001024EF" w:rsidRDefault="001024EF" w:rsidP="005B7C04">
      <w:pPr>
        <w:spacing w:after="0" w:line="240" w:lineRule="auto"/>
        <w:ind w:firstLine="567"/>
        <w:jc w:val="both"/>
        <w:rPr>
          <w:rFonts w:ascii="Times New Roman" w:eastAsiaTheme="minorHAnsi" w:hAnsi="Times New Roman" w:cs="Times New Roman"/>
          <w:sz w:val="28"/>
          <w:szCs w:val="28"/>
          <w:lang w:val="kk-KZ" w:eastAsia="en-US"/>
        </w:rPr>
      </w:pPr>
      <w:bookmarkStart w:id="11" w:name="_Hlk150820219"/>
      <w:r w:rsidRPr="001024EF">
        <w:rPr>
          <w:rFonts w:ascii="Times New Roman" w:eastAsiaTheme="minorHAnsi" w:hAnsi="Times New Roman" w:cs="Times New Roman"/>
          <w:sz w:val="28"/>
          <w:szCs w:val="28"/>
          <w:lang w:val="kk-KZ" w:eastAsia="en-US"/>
        </w:rPr>
        <w:t xml:space="preserve"> </w:t>
      </w:r>
      <w:r w:rsidR="00B04920" w:rsidRPr="00B04920">
        <w:rPr>
          <w:rFonts w:ascii="Times New Roman" w:eastAsiaTheme="minorHAnsi" w:hAnsi="Times New Roman" w:cs="Times New Roman"/>
          <w:sz w:val="28"/>
          <w:szCs w:val="28"/>
          <w:lang w:val="kk-KZ" w:eastAsia="en-US"/>
        </w:rPr>
        <w:t xml:space="preserve">- </w:t>
      </w:r>
      <w:bookmarkStart w:id="12" w:name="_Hlk150159059"/>
      <w:r w:rsidR="003E4B9F">
        <w:rPr>
          <w:rFonts w:ascii="Times New Roman" w:eastAsiaTheme="minorHAnsi" w:hAnsi="Times New Roman" w:cs="Times New Roman"/>
          <w:sz w:val="28"/>
          <w:szCs w:val="28"/>
          <w:lang w:val="kk-KZ" w:eastAsia="en-US"/>
        </w:rPr>
        <w:t xml:space="preserve">жоғары оқу орындарында </w:t>
      </w:r>
      <w:r w:rsidR="006F4669">
        <w:rPr>
          <w:rFonts w:ascii="Times New Roman" w:eastAsiaTheme="minorHAnsi" w:hAnsi="Times New Roman" w:cs="Times New Roman"/>
          <w:sz w:val="28"/>
          <w:szCs w:val="28"/>
          <w:lang w:val="kk-KZ" w:eastAsia="en-US"/>
        </w:rPr>
        <w:t>химия</w:t>
      </w:r>
      <w:r w:rsidR="003E4B9F">
        <w:rPr>
          <w:rFonts w:ascii="Times New Roman" w:eastAsiaTheme="minorHAnsi" w:hAnsi="Times New Roman" w:cs="Times New Roman"/>
          <w:sz w:val="28"/>
          <w:szCs w:val="28"/>
          <w:lang w:val="kk-KZ" w:eastAsia="en-US"/>
        </w:rPr>
        <w:t>н</w:t>
      </w:r>
      <w:r w:rsidR="006F4669">
        <w:rPr>
          <w:rFonts w:ascii="Times New Roman" w:eastAsiaTheme="minorHAnsi" w:hAnsi="Times New Roman" w:cs="Times New Roman"/>
          <w:sz w:val="28"/>
          <w:szCs w:val="28"/>
          <w:lang w:val="kk-KZ" w:eastAsia="en-US"/>
        </w:rPr>
        <w:t xml:space="preserve">ы </w:t>
      </w:r>
      <w:r w:rsidR="009D18D0" w:rsidRPr="009D18D0">
        <w:rPr>
          <w:rFonts w:ascii="Times New Roman" w:eastAsiaTheme="minorHAnsi" w:hAnsi="Times New Roman" w:cs="Times New Roman"/>
          <w:sz w:val="28"/>
          <w:szCs w:val="28"/>
          <w:lang w:val="kk-KZ" w:eastAsia="en-US"/>
        </w:rPr>
        <w:t>оқытуды гуманизациялау</w:t>
      </w:r>
      <w:r w:rsidR="006F4669">
        <w:rPr>
          <w:rFonts w:ascii="Times New Roman" w:eastAsiaTheme="minorHAnsi" w:hAnsi="Times New Roman" w:cs="Times New Roman"/>
          <w:sz w:val="28"/>
          <w:szCs w:val="28"/>
          <w:lang w:val="kk-KZ" w:eastAsia="en-US"/>
        </w:rPr>
        <w:t>дың</w:t>
      </w:r>
      <w:r w:rsidR="003E4B9F">
        <w:rPr>
          <w:rFonts w:ascii="Times New Roman" w:eastAsiaTheme="minorHAnsi" w:hAnsi="Times New Roman" w:cs="Times New Roman"/>
          <w:sz w:val="28"/>
          <w:szCs w:val="28"/>
          <w:lang w:val="kk-KZ" w:eastAsia="en-US"/>
        </w:rPr>
        <w:t xml:space="preserve"> </w:t>
      </w:r>
      <w:r w:rsidR="00B04920" w:rsidRPr="00B04920">
        <w:rPr>
          <w:rFonts w:ascii="Times New Roman" w:eastAsiaTheme="minorHAnsi" w:hAnsi="Times New Roman" w:cs="Times New Roman"/>
          <w:sz w:val="28"/>
          <w:szCs w:val="28"/>
          <w:lang w:val="kk-KZ" w:eastAsia="en-US"/>
        </w:rPr>
        <w:t>құрылымдық-мазмұндық моделін жасау</w:t>
      </w:r>
      <w:bookmarkEnd w:id="12"/>
      <w:r w:rsidR="00B04920" w:rsidRPr="00B04920">
        <w:rPr>
          <w:rFonts w:ascii="Times New Roman" w:eastAsiaTheme="minorHAnsi" w:hAnsi="Times New Roman" w:cs="Times New Roman"/>
          <w:sz w:val="28"/>
          <w:szCs w:val="28"/>
          <w:lang w:val="kk-KZ" w:eastAsia="en-US"/>
        </w:rPr>
        <w:t>;</w:t>
      </w:r>
    </w:p>
    <w:p w14:paraId="572AB6C4" w14:textId="407329EE" w:rsidR="001024EF" w:rsidRPr="001024EF" w:rsidRDefault="001024EF" w:rsidP="00161F01">
      <w:pPr>
        <w:spacing w:after="0" w:line="240" w:lineRule="auto"/>
        <w:ind w:firstLine="567"/>
        <w:jc w:val="both"/>
        <w:rPr>
          <w:rFonts w:ascii="Times New Roman" w:eastAsiaTheme="minorHAnsi" w:hAnsi="Times New Roman" w:cs="Times New Roman"/>
          <w:sz w:val="28"/>
          <w:szCs w:val="28"/>
          <w:lang w:val="kk-KZ" w:eastAsia="en-US"/>
        </w:rPr>
      </w:pPr>
      <w:r w:rsidRPr="001024EF">
        <w:rPr>
          <w:rFonts w:ascii="Times New Roman" w:eastAsiaTheme="minorHAnsi" w:hAnsi="Times New Roman" w:cs="Times New Roman"/>
          <w:sz w:val="28"/>
          <w:szCs w:val="28"/>
          <w:lang w:val="kk-KZ" w:eastAsia="en-US"/>
        </w:rPr>
        <w:t xml:space="preserve">- жоғары оқу орындарында химияны </w:t>
      </w:r>
      <w:r w:rsidR="009D18D0" w:rsidRPr="009D18D0">
        <w:rPr>
          <w:rFonts w:ascii="Times New Roman" w:eastAsiaTheme="minorHAnsi" w:hAnsi="Times New Roman" w:cs="Times New Roman"/>
          <w:sz w:val="28"/>
          <w:szCs w:val="28"/>
          <w:lang w:val="kk-KZ" w:eastAsia="en-US"/>
        </w:rPr>
        <w:t>оқытуды гуманизациялау</w:t>
      </w:r>
      <w:r w:rsidR="009D18D0">
        <w:rPr>
          <w:rFonts w:ascii="Times New Roman" w:eastAsiaTheme="minorHAnsi" w:hAnsi="Times New Roman" w:cs="Times New Roman"/>
          <w:sz w:val="28"/>
          <w:szCs w:val="28"/>
          <w:lang w:val="kk-KZ" w:eastAsia="en-US"/>
        </w:rPr>
        <w:t>дың</w:t>
      </w:r>
      <w:r w:rsidR="009D18D0" w:rsidRPr="009D18D0">
        <w:rPr>
          <w:rFonts w:ascii="Times New Roman" w:eastAsiaTheme="minorHAnsi" w:hAnsi="Times New Roman" w:cs="Times New Roman"/>
          <w:sz w:val="28"/>
          <w:szCs w:val="28"/>
          <w:lang w:val="kk-KZ" w:eastAsia="en-US"/>
        </w:rPr>
        <w:t xml:space="preserve"> </w:t>
      </w:r>
      <w:r w:rsidRPr="001024EF">
        <w:rPr>
          <w:rFonts w:ascii="Times New Roman" w:eastAsiaTheme="minorHAnsi" w:hAnsi="Times New Roman" w:cs="Times New Roman"/>
          <w:sz w:val="28"/>
          <w:szCs w:val="28"/>
          <w:lang w:val="kk-KZ" w:eastAsia="en-US"/>
        </w:rPr>
        <w:t>арнайы әдістемелік жүйесін әзірлеу;</w:t>
      </w:r>
    </w:p>
    <w:bookmarkEnd w:id="11"/>
    <w:p w14:paraId="3CCFFD62" w14:textId="515B8341" w:rsidR="001C4204" w:rsidRPr="00DB6E9A" w:rsidRDefault="001024EF" w:rsidP="00161F01">
      <w:pPr>
        <w:spacing w:after="0" w:line="240" w:lineRule="auto"/>
        <w:ind w:firstLine="567"/>
        <w:jc w:val="both"/>
        <w:rPr>
          <w:rFonts w:ascii="Times New Roman" w:eastAsiaTheme="minorHAnsi" w:hAnsi="Times New Roman" w:cs="Times New Roman"/>
          <w:sz w:val="28"/>
          <w:szCs w:val="28"/>
          <w:lang w:val="kk-KZ" w:eastAsia="en-US"/>
        </w:rPr>
      </w:pPr>
      <w:r w:rsidRPr="001024EF">
        <w:rPr>
          <w:rFonts w:ascii="Times New Roman" w:eastAsiaTheme="minorHAnsi" w:hAnsi="Times New Roman" w:cs="Times New Roman"/>
          <w:sz w:val="28"/>
          <w:szCs w:val="28"/>
          <w:lang w:val="kk-KZ" w:eastAsia="en-US"/>
        </w:rPr>
        <w:t xml:space="preserve">- </w:t>
      </w:r>
      <w:r w:rsidR="00BB18CA" w:rsidRPr="00BB18CA">
        <w:rPr>
          <w:rFonts w:ascii="Times New Roman" w:eastAsiaTheme="minorHAnsi" w:hAnsi="Times New Roman" w:cs="Times New Roman"/>
          <w:sz w:val="28"/>
          <w:szCs w:val="28"/>
          <w:lang w:val="kk-KZ" w:eastAsia="en-US"/>
        </w:rPr>
        <w:t>жоғары оқу орындарында химияны оқытуды гуманизациялаудың әдістемесі бойынша тәжірибелік-педагогикалық эксперимент жүргізіп, нәтижелерін талдау</w:t>
      </w:r>
      <w:r w:rsidR="00BB18CA">
        <w:rPr>
          <w:rFonts w:ascii="Times New Roman" w:eastAsiaTheme="minorHAnsi" w:hAnsi="Times New Roman" w:cs="Times New Roman"/>
          <w:sz w:val="28"/>
          <w:szCs w:val="28"/>
          <w:lang w:val="kk-KZ" w:eastAsia="en-US"/>
        </w:rPr>
        <w:t>.</w:t>
      </w:r>
    </w:p>
    <w:p w14:paraId="175D8152" w14:textId="639C88CE" w:rsidR="001C4204" w:rsidRPr="00DB6E9A" w:rsidRDefault="001C4204" w:rsidP="00161F01">
      <w:pPr>
        <w:spacing w:after="0" w:line="240" w:lineRule="auto"/>
        <w:ind w:firstLine="709"/>
        <w:jc w:val="both"/>
        <w:rPr>
          <w:rFonts w:ascii="Times New Roman" w:eastAsia="Times New Roman" w:hAnsi="Times New Roman" w:cs="Times New Roman"/>
          <w:sz w:val="28"/>
          <w:szCs w:val="28"/>
          <w:lang w:val="kk-KZ"/>
        </w:rPr>
      </w:pPr>
      <w:r>
        <w:rPr>
          <w:rFonts w:ascii="Times New Roman" w:eastAsiaTheme="minorHAnsi" w:hAnsi="Times New Roman" w:cs="Times New Roman"/>
          <w:b/>
          <w:sz w:val="28"/>
          <w:szCs w:val="28"/>
          <w:lang w:val="kk-KZ" w:eastAsia="en-US"/>
        </w:rPr>
        <w:t>Зерттеу жұмысының</w:t>
      </w:r>
      <w:r w:rsidRPr="00DB6E9A">
        <w:rPr>
          <w:rFonts w:ascii="Times New Roman" w:eastAsiaTheme="minorHAnsi" w:hAnsi="Times New Roman" w:cs="Times New Roman"/>
          <w:b/>
          <w:sz w:val="28"/>
          <w:szCs w:val="28"/>
          <w:lang w:val="kk-KZ" w:eastAsia="en-US"/>
        </w:rPr>
        <w:t xml:space="preserve"> әдіснамалық және теориялық негіздері:</w:t>
      </w:r>
      <w:r>
        <w:rPr>
          <w:rFonts w:ascii="Times New Roman" w:eastAsia="Times New Roman" w:hAnsi="Times New Roman" w:cs="Times New Roman"/>
          <w:sz w:val="28"/>
          <w:szCs w:val="28"/>
          <w:lang w:val="kk-KZ"/>
        </w:rPr>
        <w:t xml:space="preserve"> гуманистік педагогиканың басты қағидаттары, х</w:t>
      </w:r>
      <w:r w:rsidRPr="00DB6E9A">
        <w:rPr>
          <w:rFonts w:ascii="Times New Roman" w:eastAsia="Times New Roman" w:hAnsi="Times New Roman" w:cs="Times New Roman"/>
          <w:sz w:val="28"/>
          <w:szCs w:val="28"/>
          <w:lang w:val="kk-KZ"/>
        </w:rPr>
        <w:t>имияны оқытуды гуманизациялау</w:t>
      </w:r>
      <w:r>
        <w:rPr>
          <w:rFonts w:ascii="Times New Roman" w:eastAsia="Times New Roman" w:hAnsi="Times New Roman" w:cs="Times New Roman"/>
          <w:sz w:val="28"/>
          <w:szCs w:val="28"/>
          <w:lang w:val="kk-KZ"/>
        </w:rPr>
        <w:t xml:space="preserve">дың философиялық тұғырлары, таным теориясы, </w:t>
      </w:r>
      <w:r w:rsidRPr="00DB6E9A">
        <w:rPr>
          <w:rFonts w:ascii="Times New Roman" w:eastAsia="Times New Roman" w:hAnsi="Times New Roman" w:cs="Times New Roman"/>
          <w:sz w:val="28"/>
          <w:szCs w:val="28"/>
          <w:lang w:val="kk-KZ" w:eastAsia="en-US"/>
        </w:rPr>
        <w:t xml:space="preserve">жоғары </w:t>
      </w:r>
      <w:r>
        <w:rPr>
          <w:rFonts w:ascii="Times New Roman" w:eastAsia="Times New Roman" w:hAnsi="Times New Roman" w:cs="Times New Roman"/>
          <w:sz w:val="28"/>
          <w:szCs w:val="28"/>
          <w:lang w:val="kk-KZ" w:eastAsia="en-US"/>
        </w:rPr>
        <w:t>оқу орындарында</w:t>
      </w:r>
      <w:r w:rsidRPr="00DB6E9A">
        <w:rPr>
          <w:rFonts w:ascii="Times New Roman" w:eastAsia="Times New Roman" w:hAnsi="Times New Roman" w:cs="Times New Roman"/>
          <w:sz w:val="28"/>
          <w:szCs w:val="28"/>
          <w:lang w:val="kk-KZ" w:eastAsia="en-US"/>
        </w:rPr>
        <w:t xml:space="preserve"> химияны оқыту</w:t>
      </w:r>
      <w:r>
        <w:rPr>
          <w:rFonts w:ascii="Times New Roman" w:eastAsia="Times New Roman" w:hAnsi="Times New Roman" w:cs="Times New Roman"/>
          <w:sz w:val="28"/>
          <w:szCs w:val="28"/>
          <w:lang w:val="kk-KZ" w:eastAsia="en-US"/>
        </w:rPr>
        <w:t xml:space="preserve"> теориясы, іс-әрекет теориясы, </w:t>
      </w:r>
      <w:r>
        <w:rPr>
          <w:rFonts w:ascii="Times New Roman" w:eastAsiaTheme="minorHAnsi" w:hAnsi="Times New Roman" w:cs="Times New Roman"/>
          <w:sz w:val="28"/>
          <w:szCs w:val="28"/>
          <w:lang w:val="kk-KZ" w:eastAsia="en-US"/>
        </w:rPr>
        <w:t>тұлға теориясы.</w:t>
      </w:r>
    </w:p>
    <w:p w14:paraId="7936D4F1" w14:textId="32830291" w:rsidR="001C4204" w:rsidRDefault="001C4204" w:rsidP="00161F01">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b/>
          <w:sz w:val="28"/>
          <w:szCs w:val="28"/>
          <w:lang w:val="kk-KZ" w:eastAsia="en-US"/>
        </w:rPr>
        <w:t>Зерттеу көзд</w:t>
      </w:r>
      <w:r w:rsidRPr="00DB6E9A">
        <w:rPr>
          <w:rFonts w:ascii="Times New Roman" w:eastAsiaTheme="minorHAnsi" w:hAnsi="Times New Roman" w:cs="Times New Roman"/>
          <w:b/>
          <w:sz w:val="28"/>
          <w:szCs w:val="28"/>
          <w:lang w:val="kk-KZ" w:eastAsia="en-US"/>
        </w:rPr>
        <w:t>ері:</w:t>
      </w:r>
      <w:r w:rsidRPr="00DB6E9A">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 xml:space="preserve">зерттеу </w:t>
      </w:r>
      <w:r w:rsidR="00615483">
        <w:rPr>
          <w:rFonts w:ascii="Times New Roman" w:eastAsiaTheme="minorHAnsi" w:hAnsi="Times New Roman" w:cs="Times New Roman"/>
          <w:sz w:val="28"/>
          <w:szCs w:val="28"/>
          <w:lang w:val="kk-KZ" w:eastAsia="en-US"/>
        </w:rPr>
        <w:t>жұмысының іргетасы  болып табылатын әдіснамалық негіздерін білім</w:t>
      </w:r>
      <w:r>
        <w:rPr>
          <w:rFonts w:ascii="Times New Roman" w:eastAsiaTheme="minorHAnsi" w:hAnsi="Times New Roman" w:cs="Times New Roman"/>
          <w:sz w:val="28"/>
          <w:szCs w:val="28"/>
          <w:lang w:val="kk-KZ" w:eastAsia="en-US"/>
        </w:rPr>
        <w:t xml:space="preserve"> философиясы,</w:t>
      </w:r>
      <w:r w:rsidR="00615483">
        <w:rPr>
          <w:rFonts w:ascii="Times New Roman" w:eastAsiaTheme="minorHAnsi" w:hAnsi="Times New Roman" w:cs="Times New Roman"/>
          <w:sz w:val="28"/>
          <w:szCs w:val="28"/>
          <w:lang w:val="kk-KZ" w:eastAsia="en-US"/>
        </w:rPr>
        <w:t xml:space="preserve"> мәдениеттану, оқыту теориясы, </w:t>
      </w:r>
      <w:r>
        <w:rPr>
          <w:rFonts w:ascii="Times New Roman" w:eastAsiaTheme="minorHAnsi" w:hAnsi="Times New Roman" w:cs="Times New Roman"/>
          <w:sz w:val="28"/>
          <w:szCs w:val="28"/>
          <w:lang w:val="kk-KZ" w:eastAsia="en-US"/>
        </w:rPr>
        <w:t xml:space="preserve">гуманистік педагогика, </w:t>
      </w:r>
      <w:r w:rsidR="00615483">
        <w:rPr>
          <w:rFonts w:ascii="Times New Roman" w:eastAsiaTheme="minorHAnsi" w:hAnsi="Times New Roman" w:cs="Times New Roman"/>
          <w:sz w:val="28"/>
          <w:szCs w:val="28"/>
          <w:lang w:val="kk-KZ" w:eastAsia="en-US"/>
        </w:rPr>
        <w:t xml:space="preserve">психология, </w:t>
      </w:r>
      <w:r>
        <w:rPr>
          <w:rFonts w:ascii="Times New Roman" w:eastAsiaTheme="minorHAnsi" w:hAnsi="Times New Roman" w:cs="Times New Roman"/>
          <w:sz w:val="28"/>
          <w:szCs w:val="28"/>
          <w:lang w:val="kk-KZ" w:eastAsia="en-US"/>
        </w:rPr>
        <w:t>химия</w:t>
      </w:r>
      <w:r w:rsidR="00615483">
        <w:rPr>
          <w:rFonts w:ascii="Times New Roman" w:eastAsiaTheme="minorHAnsi" w:hAnsi="Times New Roman" w:cs="Times New Roman"/>
          <w:sz w:val="28"/>
          <w:szCs w:val="28"/>
          <w:lang w:val="kk-KZ" w:eastAsia="en-US"/>
        </w:rPr>
        <w:t xml:space="preserve"> ғылым саласы</w:t>
      </w:r>
      <w:r>
        <w:rPr>
          <w:rFonts w:ascii="Times New Roman" w:eastAsiaTheme="minorHAnsi" w:hAnsi="Times New Roman" w:cs="Times New Roman"/>
          <w:sz w:val="28"/>
          <w:szCs w:val="28"/>
          <w:lang w:val="kk-KZ" w:eastAsia="en-US"/>
        </w:rPr>
        <w:t>,</w:t>
      </w:r>
      <w:r w:rsidR="00B51AB2">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 xml:space="preserve">химияны </w:t>
      </w:r>
      <w:r w:rsidR="009D18D0" w:rsidRPr="009D18D0">
        <w:rPr>
          <w:rFonts w:ascii="Times New Roman" w:eastAsiaTheme="minorHAnsi" w:hAnsi="Times New Roman" w:cs="Times New Roman"/>
          <w:sz w:val="28"/>
          <w:szCs w:val="28"/>
          <w:lang w:val="kk-KZ" w:eastAsia="en-US"/>
        </w:rPr>
        <w:t>оқытуды гуманизациялау</w:t>
      </w:r>
      <w:r>
        <w:rPr>
          <w:rFonts w:ascii="Times New Roman" w:eastAsiaTheme="minorHAnsi" w:hAnsi="Times New Roman" w:cs="Times New Roman"/>
          <w:sz w:val="28"/>
          <w:szCs w:val="28"/>
          <w:lang w:val="kk-KZ" w:eastAsia="en-US"/>
        </w:rPr>
        <w:t xml:space="preserve"> әдістемесі салалары</w:t>
      </w:r>
      <w:r w:rsidR="004E36A5">
        <w:rPr>
          <w:rFonts w:ascii="Times New Roman" w:eastAsiaTheme="minorHAnsi" w:hAnsi="Times New Roman" w:cs="Times New Roman"/>
          <w:sz w:val="28"/>
          <w:szCs w:val="28"/>
          <w:lang w:val="kk-KZ" w:eastAsia="en-US"/>
        </w:rPr>
        <w:t xml:space="preserve">ндағы </w:t>
      </w:r>
      <w:r>
        <w:rPr>
          <w:rFonts w:ascii="Times New Roman" w:eastAsiaTheme="minorHAnsi" w:hAnsi="Times New Roman" w:cs="Times New Roman"/>
          <w:sz w:val="28"/>
          <w:szCs w:val="28"/>
          <w:lang w:val="kk-KZ" w:eastAsia="en-US"/>
        </w:rPr>
        <w:t>зерттеулер мен еңбектер</w:t>
      </w:r>
      <w:r w:rsidR="004E36A5">
        <w:rPr>
          <w:rFonts w:ascii="Times New Roman" w:eastAsiaTheme="minorHAnsi" w:hAnsi="Times New Roman" w:cs="Times New Roman"/>
          <w:sz w:val="28"/>
          <w:szCs w:val="28"/>
          <w:lang w:val="kk-KZ" w:eastAsia="en-US"/>
        </w:rPr>
        <w:t>ге талдау жасау</w:t>
      </w:r>
      <w:r>
        <w:rPr>
          <w:rFonts w:ascii="Times New Roman" w:eastAsiaTheme="minorHAnsi" w:hAnsi="Times New Roman" w:cs="Times New Roman"/>
          <w:sz w:val="28"/>
          <w:szCs w:val="28"/>
          <w:lang w:val="kk-KZ" w:eastAsia="en-US"/>
        </w:rPr>
        <w:t xml:space="preserve">. Қазақстан Республикасының </w:t>
      </w:r>
      <w:r w:rsidR="004E36A5">
        <w:rPr>
          <w:rFonts w:ascii="Times New Roman" w:eastAsiaTheme="minorHAnsi" w:hAnsi="Times New Roman" w:cs="Times New Roman"/>
          <w:sz w:val="28"/>
          <w:szCs w:val="28"/>
          <w:lang w:val="kk-KZ" w:eastAsia="en-US"/>
        </w:rPr>
        <w:t xml:space="preserve">жоғары білім саласындағы </w:t>
      </w:r>
      <w:r w:rsidR="00057608">
        <w:rPr>
          <w:rFonts w:ascii="Times New Roman" w:eastAsiaTheme="minorHAnsi" w:hAnsi="Times New Roman" w:cs="Times New Roman"/>
          <w:sz w:val="28"/>
          <w:szCs w:val="28"/>
          <w:lang w:val="kk-KZ" w:eastAsia="en-US"/>
        </w:rPr>
        <w:t xml:space="preserve">зерттеуге қатысты </w:t>
      </w:r>
      <w:r>
        <w:rPr>
          <w:rFonts w:ascii="Times New Roman" w:eastAsiaTheme="minorHAnsi" w:hAnsi="Times New Roman" w:cs="Times New Roman"/>
          <w:sz w:val="28"/>
          <w:szCs w:val="28"/>
          <w:lang w:val="kk-KZ" w:eastAsia="en-US"/>
        </w:rPr>
        <w:t>нормативтік құжаттары</w:t>
      </w:r>
      <w:r w:rsidR="00057608">
        <w:rPr>
          <w:rFonts w:ascii="Times New Roman" w:eastAsiaTheme="minorHAnsi" w:hAnsi="Times New Roman" w:cs="Times New Roman"/>
          <w:sz w:val="28"/>
          <w:szCs w:val="28"/>
          <w:lang w:val="kk-KZ" w:eastAsia="en-US"/>
        </w:rPr>
        <w:t>, атап айтқанда, заңдар, қаулылар, бағдарламалар мен</w:t>
      </w:r>
      <w:r>
        <w:rPr>
          <w:rFonts w:ascii="Times New Roman" w:eastAsiaTheme="minorHAnsi" w:hAnsi="Times New Roman" w:cs="Times New Roman"/>
          <w:sz w:val="28"/>
          <w:szCs w:val="28"/>
          <w:lang w:val="kk-KZ" w:eastAsia="en-US"/>
        </w:rPr>
        <w:t xml:space="preserve"> тұжырымдамалар. Білім және ғылым министрлігінің </w:t>
      </w:r>
      <w:r w:rsidR="00975CAE">
        <w:rPr>
          <w:rFonts w:ascii="Times New Roman" w:eastAsiaTheme="minorHAnsi" w:hAnsi="Times New Roman" w:cs="Times New Roman"/>
          <w:sz w:val="28"/>
          <w:szCs w:val="28"/>
          <w:lang w:val="kk-KZ" w:eastAsia="en-US"/>
        </w:rPr>
        <w:t>жоғары оқу орындарында оқытуға б</w:t>
      </w:r>
      <w:r>
        <w:rPr>
          <w:rFonts w:ascii="Times New Roman" w:eastAsiaTheme="minorHAnsi" w:hAnsi="Times New Roman" w:cs="Times New Roman"/>
          <w:sz w:val="28"/>
          <w:szCs w:val="28"/>
          <w:lang w:val="kk-KZ" w:eastAsia="en-US"/>
        </w:rPr>
        <w:t>айланысты құжаттары</w:t>
      </w:r>
      <w:r w:rsidR="00975CAE">
        <w:rPr>
          <w:rFonts w:ascii="Times New Roman" w:eastAsiaTheme="minorHAnsi" w:hAnsi="Times New Roman" w:cs="Times New Roman"/>
          <w:sz w:val="28"/>
          <w:szCs w:val="28"/>
          <w:lang w:val="kk-KZ" w:eastAsia="en-US"/>
        </w:rPr>
        <w:t>, оның ішінде жоғары білім берудің м</w:t>
      </w:r>
      <w:r>
        <w:rPr>
          <w:rFonts w:ascii="Times New Roman" w:eastAsiaTheme="minorHAnsi" w:hAnsi="Times New Roman" w:cs="Times New Roman"/>
          <w:sz w:val="28"/>
          <w:szCs w:val="28"/>
          <w:lang w:val="kk-KZ" w:eastAsia="en-US"/>
        </w:rPr>
        <w:t xml:space="preserve">емлекеттік стандарттары, </w:t>
      </w:r>
      <w:r w:rsidR="00975CAE">
        <w:rPr>
          <w:rFonts w:ascii="Times New Roman" w:eastAsiaTheme="minorHAnsi" w:hAnsi="Times New Roman" w:cs="Times New Roman"/>
          <w:sz w:val="28"/>
          <w:szCs w:val="28"/>
          <w:lang w:val="kk-KZ" w:eastAsia="en-US"/>
        </w:rPr>
        <w:t xml:space="preserve">оқу-әдістемелік </w:t>
      </w:r>
      <w:r>
        <w:rPr>
          <w:rFonts w:ascii="Times New Roman" w:eastAsiaTheme="minorHAnsi" w:hAnsi="Times New Roman" w:cs="Times New Roman"/>
          <w:sz w:val="28"/>
          <w:szCs w:val="28"/>
          <w:lang w:val="kk-KZ" w:eastAsia="en-US"/>
        </w:rPr>
        <w:t xml:space="preserve">кешенді </w:t>
      </w:r>
      <w:r>
        <w:rPr>
          <w:rFonts w:ascii="Times New Roman" w:eastAsiaTheme="minorHAnsi" w:hAnsi="Times New Roman" w:cs="Times New Roman"/>
          <w:sz w:val="28"/>
          <w:szCs w:val="28"/>
          <w:lang w:val="kk-KZ" w:eastAsia="en-US"/>
        </w:rPr>
        <w:lastRenderedPageBreak/>
        <w:t>бағдарламалар, оқулықтар мен әдістемелік құралдар, электрон</w:t>
      </w:r>
      <w:r w:rsidR="004E36A5">
        <w:rPr>
          <w:rFonts w:ascii="Times New Roman" w:eastAsiaTheme="minorHAnsi" w:hAnsi="Times New Roman" w:cs="Times New Roman"/>
          <w:sz w:val="28"/>
          <w:szCs w:val="28"/>
          <w:lang w:val="kk-KZ" w:eastAsia="en-US"/>
        </w:rPr>
        <w:t>дық оқу құралдары,</w:t>
      </w:r>
      <w:r w:rsidR="00975CAE">
        <w:rPr>
          <w:rFonts w:ascii="Times New Roman" w:eastAsiaTheme="minorHAnsi" w:hAnsi="Times New Roman" w:cs="Times New Roman"/>
          <w:sz w:val="28"/>
          <w:szCs w:val="28"/>
          <w:lang w:val="kk-KZ" w:eastAsia="en-US"/>
        </w:rPr>
        <w:t xml:space="preserve"> сонымен бі</w:t>
      </w:r>
      <w:r w:rsidR="00B51AB2">
        <w:rPr>
          <w:rFonts w:ascii="Times New Roman" w:eastAsiaTheme="minorHAnsi" w:hAnsi="Times New Roman" w:cs="Times New Roman"/>
          <w:sz w:val="28"/>
          <w:szCs w:val="28"/>
          <w:lang w:val="kk-KZ" w:eastAsia="en-US"/>
        </w:rPr>
        <w:t>р</w:t>
      </w:r>
      <w:r w:rsidR="00975CAE">
        <w:rPr>
          <w:rFonts w:ascii="Times New Roman" w:eastAsiaTheme="minorHAnsi" w:hAnsi="Times New Roman" w:cs="Times New Roman"/>
          <w:sz w:val="28"/>
          <w:szCs w:val="28"/>
          <w:lang w:val="kk-KZ" w:eastAsia="en-US"/>
        </w:rPr>
        <w:t>ге</w:t>
      </w:r>
      <w:r w:rsidR="004E36A5">
        <w:rPr>
          <w:rFonts w:ascii="Times New Roman" w:eastAsiaTheme="minorHAnsi" w:hAnsi="Times New Roman" w:cs="Times New Roman"/>
          <w:sz w:val="28"/>
          <w:szCs w:val="28"/>
          <w:lang w:val="kk-KZ" w:eastAsia="en-US"/>
        </w:rPr>
        <w:t xml:space="preserve"> </w:t>
      </w:r>
      <w:r w:rsidR="009D18D0" w:rsidRPr="009D18D0">
        <w:rPr>
          <w:rFonts w:ascii="Times New Roman" w:eastAsiaTheme="minorHAnsi" w:hAnsi="Times New Roman" w:cs="Times New Roman"/>
          <w:sz w:val="28"/>
          <w:szCs w:val="28"/>
          <w:lang w:val="kk-KZ" w:eastAsia="en-US"/>
        </w:rPr>
        <w:t>оқытуды гуманизациялау</w:t>
      </w:r>
      <w:r>
        <w:rPr>
          <w:rFonts w:ascii="Times New Roman" w:eastAsiaTheme="minorHAnsi" w:hAnsi="Times New Roman" w:cs="Times New Roman"/>
          <w:sz w:val="28"/>
          <w:szCs w:val="28"/>
          <w:lang w:val="kk-KZ" w:eastAsia="en-US"/>
        </w:rPr>
        <w:t xml:space="preserve"> бойынша ғылыми және практикалық </w:t>
      </w:r>
      <w:r w:rsidR="00313A65">
        <w:rPr>
          <w:rFonts w:ascii="Times New Roman" w:eastAsiaTheme="minorHAnsi" w:hAnsi="Times New Roman" w:cs="Times New Roman"/>
          <w:sz w:val="28"/>
          <w:szCs w:val="28"/>
          <w:lang w:val="kk-KZ" w:eastAsia="en-US"/>
        </w:rPr>
        <w:t xml:space="preserve">педагогикалық </w:t>
      </w:r>
      <w:r>
        <w:rPr>
          <w:rFonts w:ascii="Times New Roman" w:eastAsiaTheme="minorHAnsi" w:hAnsi="Times New Roman" w:cs="Times New Roman"/>
          <w:sz w:val="28"/>
          <w:szCs w:val="28"/>
          <w:lang w:val="kk-KZ" w:eastAsia="en-US"/>
        </w:rPr>
        <w:t xml:space="preserve">тәжірибелер, ізденушінің жеке тәжірибесі. </w:t>
      </w:r>
    </w:p>
    <w:p w14:paraId="47941D8F" w14:textId="1BE2AA0D" w:rsidR="001C4204" w:rsidRPr="00DB6E9A" w:rsidRDefault="001C4204" w:rsidP="001C4204">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 </w:t>
      </w:r>
      <w:r w:rsidRPr="00DB6E9A">
        <w:rPr>
          <w:rFonts w:ascii="Times New Roman" w:eastAsiaTheme="minorHAnsi" w:hAnsi="Times New Roman" w:cs="Times New Roman"/>
          <w:b/>
          <w:sz w:val="28"/>
          <w:szCs w:val="28"/>
          <w:lang w:val="kk-KZ" w:eastAsia="en-US"/>
        </w:rPr>
        <w:t>Зерттеу әдістері:</w:t>
      </w:r>
      <w:r w:rsidR="003761E8">
        <w:rPr>
          <w:rFonts w:ascii="Times New Roman" w:eastAsiaTheme="minorHAnsi" w:hAnsi="Times New Roman" w:cs="Times New Roman"/>
          <w:sz w:val="28"/>
          <w:szCs w:val="28"/>
          <w:lang w:val="kk-KZ" w:eastAsia="en-US"/>
        </w:rPr>
        <w:t xml:space="preserve"> </w:t>
      </w:r>
      <w:r w:rsidR="003761E8" w:rsidRPr="003761E8">
        <w:rPr>
          <w:rFonts w:ascii="Times New Roman" w:eastAsiaTheme="minorHAnsi" w:hAnsi="Times New Roman" w:cs="Times New Roman"/>
          <w:sz w:val="28"/>
          <w:szCs w:val="28"/>
          <w:lang w:val="kk-KZ" w:eastAsia="en-US"/>
        </w:rPr>
        <w:t>диссертациялық зерттеу барысында қолданылған теориялық әдістер: талдау, жинақтау, аналогия, топтастыру, жүйелеу, салыстыру, модельдеу, жіктеу, дерексіздену, индукция, дедукция;  эмпирикалық әдістер: бақылау, озық іс-тәжірибелерді жинақтау,  тәжірибелік-педагогикалық эксперимент,  сауалнама, тестілеу, математикалық-статистикалық талдау.</w:t>
      </w:r>
    </w:p>
    <w:p w14:paraId="183EC21B" w14:textId="61371246" w:rsidR="001C4204" w:rsidRDefault="001C4204" w:rsidP="008D0851">
      <w:pPr>
        <w:spacing w:after="0" w:line="240" w:lineRule="auto"/>
        <w:ind w:firstLine="709"/>
        <w:jc w:val="both"/>
        <w:rPr>
          <w:rFonts w:ascii="Times New Roman" w:eastAsiaTheme="minorHAnsi" w:hAnsi="Times New Roman" w:cs="Times New Roman"/>
          <w:b/>
          <w:sz w:val="28"/>
          <w:szCs w:val="28"/>
          <w:lang w:val="kk-KZ" w:eastAsia="en-US"/>
        </w:rPr>
      </w:pPr>
      <w:r>
        <w:rPr>
          <w:rFonts w:ascii="Times New Roman" w:eastAsiaTheme="minorHAnsi" w:hAnsi="Times New Roman" w:cs="Times New Roman"/>
          <w:b/>
          <w:sz w:val="28"/>
          <w:szCs w:val="28"/>
          <w:lang w:val="kk-KZ" w:eastAsia="en-US"/>
        </w:rPr>
        <w:t xml:space="preserve">Зерттеудің </w:t>
      </w:r>
      <w:r w:rsidRPr="00DB6E9A">
        <w:rPr>
          <w:rFonts w:ascii="Times New Roman" w:eastAsiaTheme="minorHAnsi" w:hAnsi="Times New Roman" w:cs="Times New Roman"/>
          <w:b/>
          <w:sz w:val="28"/>
          <w:szCs w:val="28"/>
          <w:lang w:val="kk-KZ" w:eastAsia="en-US"/>
        </w:rPr>
        <w:t>ғылыми жаңалығы</w:t>
      </w:r>
      <w:r>
        <w:rPr>
          <w:rFonts w:ascii="Times New Roman" w:eastAsiaTheme="minorHAnsi" w:hAnsi="Times New Roman" w:cs="Times New Roman"/>
          <w:b/>
          <w:sz w:val="28"/>
          <w:szCs w:val="28"/>
          <w:lang w:val="kk-KZ" w:eastAsia="en-US"/>
        </w:rPr>
        <w:t xml:space="preserve"> мен маңыздылығы</w:t>
      </w:r>
      <w:r w:rsidRPr="00DB6E9A">
        <w:rPr>
          <w:rFonts w:ascii="Times New Roman" w:eastAsiaTheme="minorHAnsi" w:hAnsi="Times New Roman" w:cs="Times New Roman"/>
          <w:b/>
          <w:sz w:val="28"/>
          <w:szCs w:val="28"/>
          <w:lang w:val="kk-KZ" w:eastAsia="en-US"/>
        </w:rPr>
        <w:t>:</w:t>
      </w:r>
      <w:r w:rsidRPr="006172AE">
        <w:rPr>
          <w:rFonts w:ascii="Times New Roman" w:eastAsiaTheme="minorHAnsi" w:hAnsi="Times New Roman" w:cs="Times New Roman"/>
          <w:b/>
          <w:sz w:val="28"/>
          <w:szCs w:val="28"/>
          <w:lang w:val="kk-KZ" w:eastAsia="en-US"/>
        </w:rPr>
        <w:t xml:space="preserve"> </w:t>
      </w:r>
    </w:p>
    <w:p w14:paraId="74DB8FBC" w14:textId="6B4DADE7" w:rsidR="003761E8" w:rsidRPr="003761E8" w:rsidRDefault="008D0851" w:rsidP="003761E8">
      <w:pPr>
        <w:spacing w:after="0" w:line="240" w:lineRule="auto"/>
        <w:ind w:firstLine="709"/>
        <w:jc w:val="both"/>
        <w:rPr>
          <w:rFonts w:ascii="KZ Times New Roman" w:hAnsi="KZ Times New Roman"/>
          <w:sz w:val="28"/>
          <w:szCs w:val="28"/>
          <w:lang w:val="kk-KZ"/>
        </w:rPr>
      </w:pPr>
      <w:r w:rsidRPr="008D0851">
        <w:rPr>
          <w:rFonts w:ascii="KZ Times New Roman" w:hAnsi="KZ Times New Roman"/>
          <w:sz w:val="28"/>
          <w:szCs w:val="28"/>
          <w:lang w:val="kk-KZ"/>
        </w:rPr>
        <w:t xml:space="preserve">- </w:t>
      </w:r>
      <w:r w:rsidR="003761E8" w:rsidRPr="003761E8">
        <w:rPr>
          <w:rFonts w:ascii="KZ Times New Roman" w:hAnsi="KZ Times New Roman"/>
          <w:sz w:val="28"/>
          <w:szCs w:val="28"/>
          <w:lang w:val="kk-KZ"/>
        </w:rPr>
        <w:t xml:space="preserve">жоғары оқу орындарында химияны оқытуды гуманизациялау, өзекті ғылыми-педагогикалық міндет ретінде қойылып, теориялық негіздері анықталып, жүйеленіп, зерттеу жұмысының шеңберінде химияны оқытуды гуманизациялаудың білімдік және тәрбиелік әлеуеті бойынша теориялық және әдістемелік қырынан дамуына үлес қосылды; </w:t>
      </w:r>
    </w:p>
    <w:p w14:paraId="262617B5" w14:textId="33DEC79B" w:rsidR="003761E8" w:rsidRPr="003761E8" w:rsidRDefault="003761E8" w:rsidP="003761E8">
      <w:pPr>
        <w:spacing w:after="0" w:line="240" w:lineRule="auto"/>
        <w:ind w:firstLine="709"/>
        <w:jc w:val="both"/>
        <w:rPr>
          <w:rFonts w:ascii="KZ Times New Roman" w:hAnsi="KZ Times New Roman"/>
          <w:sz w:val="28"/>
          <w:szCs w:val="28"/>
          <w:lang w:val="kk-KZ"/>
        </w:rPr>
      </w:pPr>
      <w:r w:rsidRPr="003761E8">
        <w:rPr>
          <w:rFonts w:ascii="KZ Times New Roman" w:hAnsi="KZ Times New Roman"/>
          <w:sz w:val="28"/>
          <w:szCs w:val="28"/>
          <w:lang w:val="kk-KZ"/>
        </w:rPr>
        <w:t>-</w:t>
      </w:r>
      <w:r>
        <w:rPr>
          <w:rFonts w:ascii="KZ Times New Roman" w:hAnsi="KZ Times New Roman"/>
          <w:sz w:val="28"/>
          <w:szCs w:val="28"/>
          <w:lang w:val="kk-KZ"/>
        </w:rPr>
        <w:t xml:space="preserve"> </w:t>
      </w:r>
      <w:r w:rsidRPr="003761E8">
        <w:rPr>
          <w:rFonts w:ascii="KZ Times New Roman" w:hAnsi="KZ Times New Roman"/>
          <w:sz w:val="28"/>
          <w:szCs w:val="28"/>
          <w:lang w:val="kk-KZ"/>
        </w:rPr>
        <w:t>жоғары оқу орындарында болашақ мұғалімдерге химияны оқытуды гуманизациялаудың анықталған біртұтас теориялық бастау көздері  құндылық-мотивациялық, әдістемелік, мазмұндық қырлары нақтыланған жоғары оқу орындарында химияны оқытуды гуманизациялаудың моделін құруға негіз қалады;</w:t>
      </w:r>
    </w:p>
    <w:p w14:paraId="73018A87" w14:textId="77777777" w:rsidR="003761E8" w:rsidRDefault="003761E8" w:rsidP="003761E8">
      <w:pPr>
        <w:spacing w:after="0" w:line="240" w:lineRule="auto"/>
        <w:ind w:firstLine="709"/>
        <w:jc w:val="both"/>
        <w:rPr>
          <w:rFonts w:ascii="KZ Times New Roman" w:hAnsi="KZ Times New Roman"/>
          <w:sz w:val="28"/>
          <w:szCs w:val="28"/>
          <w:lang w:val="kk-KZ"/>
        </w:rPr>
      </w:pPr>
      <w:r w:rsidRPr="003761E8">
        <w:rPr>
          <w:rFonts w:ascii="KZ Times New Roman" w:hAnsi="KZ Times New Roman"/>
          <w:sz w:val="28"/>
          <w:szCs w:val="28"/>
          <w:lang w:val="kk-KZ"/>
        </w:rPr>
        <w:t>-</w:t>
      </w:r>
      <w:r>
        <w:rPr>
          <w:rFonts w:ascii="KZ Times New Roman" w:hAnsi="KZ Times New Roman"/>
          <w:sz w:val="28"/>
          <w:szCs w:val="28"/>
          <w:lang w:val="kk-KZ"/>
        </w:rPr>
        <w:t xml:space="preserve"> </w:t>
      </w:r>
      <w:r w:rsidRPr="003761E8">
        <w:rPr>
          <w:rFonts w:ascii="KZ Times New Roman" w:hAnsi="KZ Times New Roman"/>
          <w:sz w:val="28"/>
          <w:szCs w:val="28"/>
          <w:lang w:val="kk-KZ"/>
        </w:rPr>
        <w:t>жоғары оқу орындарында химияны оқытуды гуманизациялаудың әдістемесі әзірленді, тәжірибелік-педагогикалық эксперимент жүзінде ұсынылған әдістеменің тиімділігі дәлелденді.</w:t>
      </w:r>
    </w:p>
    <w:p w14:paraId="3AC20922" w14:textId="77777777" w:rsidR="003761E8" w:rsidRPr="003761E8" w:rsidRDefault="003761E8" w:rsidP="003761E8">
      <w:pPr>
        <w:spacing w:after="0" w:line="240" w:lineRule="auto"/>
        <w:ind w:firstLine="709"/>
        <w:jc w:val="both"/>
        <w:rPr>
          <w:rFonts w:ascii="KZ Times New Roman" w:hAnsi="KZ Times New Roman"/>
          <w:b/>
          <w:bCs/>
          <w:sz w:val="28"/>
          <w:szCs w:val="28"/>
          <w:lang w:val="kk-KZ"/>
        </w:rPr>
      </w:pPr>
      <w:r w:rsidRPr="003761E8">
        <w:rPr>
          <w:rFonts w:ascii="KZ Times New Roman" w:hAnsi="KZ Times New Roman"/>
          <w:b/>
          <w:bCs/>
          <w:sz w:val="28"/>
          <w:szCs w:val="28"/>
          <w:lang w:val="kk-KZ"/>
        </w:rPr>
        <w:t xml:space="preserve">Зерттеудің теориялық маңыздылығы: </w:t>
      </w:r>
    </w:p>
    <w:p w14:paraId="40E53C36" w14:textId="77777777" w:rsidR="003761E8" w:rsidRPr="003761E8" w:rsidRDefault="003761E8" w:rsidP="003761E8">
      <w:pPr>
        <w:spacing w:after="0" w:line="240" w:lineRule="auto"/>
        <w:ind w:firstLine="709"/>
        <w:jc w:val="both"/>
        <w:rPr>
          <w:rFonts w:ascii="KZ Times New Roman" w:hAnsi="KZ Times New Roman"/>
          <w:sz w:val="28"/>
          <w:szCs w:val="28"/>
          <w:lang w:val="kk-KZ"/>
        </w:rPr>
      </w:pPr>
      <w:r w:rsidRPr="003761E8">
        <w:rPr>
          <w:rFonts w:ascii="KZ Times New Roman" w:hAnsi="KZ Times New Roman"/>
          <w:sz w:val="28"/>
          <w:szCs w:val="28"/>
          <w:lang w:val="kk-KZ"/>
        </w:rPr>
        <w:t>- білім беруді гуманизациялау проблемасы бойынша зерттелген ғылыми-зерттеу жұмыстарына, ғылыми еңбектерге  талдау жасалынды; жоғары оқу орындарында пәндерді оқытуды гуманизациялаудың негізгі аспектілері анықталды; жоғары оқу орындарында химияның оқытуды гуманизациялаудың заманауи жағдайына талдаулар жасау негізінде жоғары оқу орындарында білім беру үдерісін гуманизациялаудың теориялық негіздері айқындалды;</w:t>
      </w:r>
    </w:p>
    <w:p w14:paraId="3543BBCF" w14:textId="77777777" w:rsidR="003761E8" w:rsidRPr="003761E8" w:rsidRDefault="003761E8" w:rsidP="003761E8">
      <w:pPr>
        <w:spacing w:after="0" w:line="240" w:lineRule="auto"/>
        <w:ind w:firstLine="709"/>
        <w:jc w:val="both"/>
        <w:rPr>
          <w:rFonts w:ascii="KZ Times New Roman" w:hAnsi="KZ Times New Roman"/>
          <w:sz w:val="28"/>
          <w:szCs w:val="28"/>
          <w:lang w:val="kk-KZ"/>
        </w:rPr>
      </w:pPr>
      <w:r w:rsidRPr="003761E8">
        <w:rPr>
          <w:rFonts w:ascii="KZ Times New Roman" w:hAnsi="KZ Times New Roman"/>
          <w:sz w:val="28"/>
          <w:szCs w:val="28"/>
          <w:lang w:val="kk-KZ"/>
        </w:rPr>
        <w:t xml:space="preserve">- педагогикалық жоғары оқу орындарында химиядан берілетін білім мазмұнын оқытуды гуманизациялау жолдары оқыту теориясы негізінде  анықталды; оқытуды  гуманизациялаудың теориялық және әдістемелік жүйелері арқылы болашақ химия  мамандарын гуманистік тәрбиелеудің бағыттары айқындалды; </w:t>
      </w:r>
    </w:p>
    <w:p w14:paraId="0288C606" w14:textId="77777777" w:rsidR="003761E8" w:rsidRPr="003761E8" w:rsidRDefault="003761E8" w:rsidP="003761E8">
      <w:pPr>
        <w:spacing w:after="0" w:line="240" w:lineRule="auto"/>
        <w:ind w:firstLine="709"/>
        <w:jc w:val="both"/>
        <w:rPr>
          <w:rFonts w:ascii="KZ Times New Roman" w:hAnsi="KZ Times New Roman"/>
          <w:sz w:val="28"/>
          <w:szCs w:val="28"/>
          <w:lang w:val="kk-KZ"/>
        </w:rPr>
      </w:pPr>
      <w:r w:rsidRPr="003761E8">
        <w:rPr>
          <w:rFonts w:ascii="KZ Times New Roman" w:hAnsi="KZ Times New Roman"/>
          <w:sz w:val="28"/>
          <w:szCs w:val="28"/>
          <w:lang w:val="kk-KZ"/>
        </w:rPr>
        <w:t>- химияны оқытуды гуманизациялаудың тұжырымдамасы мен моделі және оларды іске асыратын әдістемесі әзірленді;</w:t>
      </w:r>
    </w:p>
    <w:p w14:paraId="54219524" w14:textId="77777777" w:rsidR="003761E8" w:rsidRPr="003761E8" w:rsidRDefault="003761E8" w:rsidP="003761E8">
      <w:pPr>
        <w:spacing w:after="0" w:line="240" w:lineRule="auto"/>
        <w:ind w:firstLine="709"/>
        <w:jc w:val="both"/>
        <w:rPr>
          <w:rFonts w:ascii="KZ Times New Roman" w:hAnsi="KZ Times New Roman"/>
          <w:sz w:val="28"/>
          <w:szCs w:val="28"/>
          <w:lang w:val="kk-KZ"/>
        </w:rPr>
      </w:pPr>
      <w:r w:rsidRPr="003761E8">
        <w:rPr>
          <w:rFonts w:ascii="KZ Times New Roman" w:hAnsi="KZ Times New Roman"/>
          <w:sz w:val="28"/>
          <w:szCs w:val="28"/>
          <w:lang w:val="kk-KZ"/>
        </w:rPr>
        <w:t xml:space="preserve">- теориялық тұғырлары анықталған, тұжырымдамасы нақтыланған химияны оқыту гуманизациялауға арналған әдістеменің тиімділігі тәжірибелік-педагогикалық эксперимент арқылы сыналып, тиімділігі дәлелденді, қажетті әдістемелік ұсыныстар әзірленіп, оқу үдерісіне енгізілді. </w:t>
      </w:r>
    </w:p>
    <w:p w14:paraId="2763726E" w14:textId="77777777" w:rsidR="003761E8" w:rsidRPr="003761E8" w:rsidRDefault="003761E8" w:rsidP="003761E8">
      <w:pPr>
        <w:spacing w:after="0" w:line="240" w:lineRule="auto"/>
        <w:ind w:firstLine="709"/>
        <w:jc w:val="both"/>
        <w:rPr>
          <w:rFonts w:ascii="KZ Times New Roman" w:hAnsi="KZ Times New Roman"/>
          <w:b/>
          <w:bCs/>
          <w:sz w:val="28"/>
          <w:szCs w:val="28"/>
          <w:lang w:val="kk-KZ"/>
        </w:rPr>
      </w:pPr>
      <w:r w:rsidRPr="003761E8">
        <w:rPr>
          <w:rFonts w:ascii="KZ Times New Roman" w:hAnsi="KZ Times New Roman"/>
          <w:b/>
          <w:bCs/>
          <w:sz w:val="28"/>
          <w:szCs w:val="28"/>
          <w:lang w:val="kk-KZ"/>
        </w:rPr>
        <w:t xml:space="preserve">Зерттеудің практикалық маңыздылығы: </w:t>
      </w:r>
    </w:p>
    <w:p w14:paraId="2D29A31B" w14:textId="77777777" w:rsidR="003761E8" w:rsidRPr="003761E8" w:rsidRDefault="003761E8" w:rsidP="003761E8">
      <w:pPr>
        <w:spacing w:after="0" w:line="240" w:lineRule="auto"/>
        <w:ind w:firstLine="709"/>
        <w:jc w:val="both"/>
        <w:rPr>
          <w:rFonts w:ascii="KZ Times New Roman" w:hAnsi="KZ Times New Roman"/>
          <w:sz w:val="28"/>
          <w:szCs w:val="28"/>
          <w:lang w:val="kk-KZ"/>
        </w:rPr>
      </w:pPr>
      <w:r w:rsidRPr="003761E8">
        <w:rPr>
          <w:rFonts w:ascii="KZ Times New Roman" w:hAnsi="KZ Times New Roman"/>
          <w:sz w:val="28"/>
          <w:szCs w:val="28"/>
          <w:lang w:val="kk-KZ"/>
        </w:rPr>
        <w:t xml:space="preserve">- әдіснамалық-теориялық негіздерді басшылыққа ала отырып әзірленген химияны оқытуды  гуманизациялаудың тұжырымдамасы бойынша </w:t>
      </w:r>
      <w:r w:rsidRPr="003761E8">
        <w:rPr>
          <w:rFonts w:ascii="KZ Times New Roman" w:hAnsi="KZ Times New Roman"/>
          <w:sz w:val="28"/>
          <w:szCs w:val="28"/>
          <w:lang w:val="kk-KZ"/>
        </w:rPr>
        <w:lastRenderedPageBreak/>
        <w:t>оқытушыларға арналған «Болашақ педагог-химиктердің кәсіби бағдарын қалыптастыру жолдары» атты оқу-әдістемелік құралы әзірленді;</w:t>
      </w:r>
    </w:p>
    <w:p w14:paraId="3162FEAD" w14:textId="77777777" w:rsidR="003761E8" w:rsidRPr="003761E8" w:rsidRDefault="003761E8" w:rsidP="003761E8">
      <w:pPr>
        <w:spacing w:after="0" w:line="240" w:lineRule="auto"/>
        <w:ind w:firstLine="709"/>
        <w:jc w:val="both"/>
        <w:rPr>
          <w:rFonts w:ascii="KZ Times New Roman" w:hAnsi="KZ Times New Roman"/>
          <w:sz w:val="28"/>
          <w:szCs w:val="28"/>
          <w:lang w:val="kk-KZ"/>
        </w:rPr>
      </w:pPr>
      <w:r w:rsidRPr="003761E8">
        <w:rPr>
          <w:rFonts w:ascii="KZ Times New Roman" w:hAnsi="KZ Times New Roman"/>
          <w:sz w:val="28"/>
          <w:szCs w:val="28"/>
          <w:lang w:val="kk-KZ"/>
        </w:rPr>
        <w:t>- химияны оқытуды гуманизациялау үдерісіне арналған арнайы жаттығулар мен тапсырмалар жүйесі әзірленді;</w:t>
      </w:r>
    </w:p>
    <w:p w14:paraId="3DD111B5" w14:textId="77777777" w:rsidR="003761E8" w:rsidRPr="003761E8" w:rsidRDefault="003761E8" w:rsidP="003761E8">
      <w:pPr>
        <w:spacing w:after="0" w:line="240" w:lineRule="auto"/>
        <w:ind w:firstLine="709"/>
        <w:jc w:val="both"/>
        <w:rPr>
          <w:rFonts w:ascii="KZ Times New Roman" w:hAnsi="KZ Times New Roman"/>
          <w:sz w:val="28"/>
          <w:szCs w:val="28"/>
          <w:lang w:val="kk-KZ"/>
        </w:rPr>
      </w:pPr>
      <w:r w:rsidRPr="003761E8">
        <w:rPr>
          <w:rFonts w:ascii="KZ Times New Roman" w:hAnsi="KZ Times New Roman"/>
          <w:sz w:val="28"/>
          <w:szCs w:val="28"/>
          <w:lang w:val="kk-KZ"/>
        </w:rPr>
        <w:t>-студенттердің білімін тексеру мен сынау мақсатында тест жүйесі жасалынды;</w:t>
      </w:r>
    </w:p>
    <w:p w14:paraId="3EF086FE" w14:textId="77777777" w:rsidR="003761E8" w:rsidRDefault="003761E8" w:rsidP="003761E8">
      <w:pPr>
        <w:spacing w:after="0" w:line="240" w:lineRule="auto"/>
        <w:ind w:firstLine="709"/>
        <w:jc w:val="both"/>
        <w:rPr>
          <w:rFonts w:ascii="KZ Times New Roman" w:hAnsi="KZ Times New Roman"/>
          <w:sz w:val="28"/>
          <w:szCs w:val="28"/>
          <w:lang w:val="kk-KZ"/>
        </w:rPr>
      </w:pPr>
      <w:r w:rsidRPr="00410500">
        <w:rPr>
          <w:rFonts w:ascii="KZ Times New Roman" w:hAnsi="KZ Times New Roman"/>
          <w:sz w:val="28"/>
          <w:szCs w:val="28"/>
          <w:lang w:val="kk-KZ"/>
        </w:rPr>
        <w:t>- болашақ педагогтерге химияны оқытуды гуманизациялауға арналған әдістемелік-нұсқаулықтар әзірленді.</w:t>
      </w:r>
    </w:p>
    <w:p w14:paraId="75D0D131" w14:textId="1D5AC97D" w:rsidR="001C4204" w:rsidRPr="007B1096" w:rsidRDefault="001C4204" w:rsidP="003761E8">
      <w:pPr>
        <w:spacing w:after="0" w:line="240" w:lineRule="auto"/>
        <w:ind w:firstLine="709"/>
        <w:jc w:val="both"/>
        <w:rPr>
          <w:rFonts w:ascii="Times New Roman" w:eastAsiaTheme="minorHAnsi" w:hAnsi="Times New Roman" w:cs="Times New Roman"/>
          <w:sz w:val="28"/>
          <w:szCs w:val="28"/>
          <w:lang w:val="kk-KZ" w:eastAsia="en-US"/>
        </w:rPr>
      </w:pPr>
      <w:r w:rsidRPr="007B1096">
        <w:rPr>
          <w:rFonts w:ascii="Times New Roman" w:eastAsiaTheme="minorHAnsi" w:hAnsi="Times New Roman" w:cs="Times New Roman"/>
          <w:b/>
          <w:sz w:val="28"/>
          <w:szCs w:val="28"/>
          <w:lang w:val="kk-KZ" w:eastAsia="en-US"/>
        </w:rPr>
        <w:t>Зерттеу нәтижелерін</w:t>
      </w:r>
      <w:r>
        <w:rPr>
          <w:rFonts w:ascii="Times New Roman" w:eastAsiaTheme="minorHAnsi" w:hAnsi="Times New Roman" w:cs="Times New Roman"/>
          <w:b/>
          <w:sz w:val="28"/>
          <w:szCs w:val="28"/>
          <w:lang w:val="kk-KZ" w:eastAsia="en-US"/>
        </w:rPr>
        <w:t xml:space="preserve"> </w:t>
      </w:r>
      <w:r>
        <w:rPr>
          <w:rFonts w:ascii="Times New Roman" w:eastAsiaTheme="minorHAnsi" w:hAnsi="Times New Roman" w:cs="Times New Roman"/>
          <w:sz w:val="28"/>
          <w:szCs w:val="28"/>
          <w:lang w:val="kk-KZ" w:eastAsia="en-US"/>
        </w:rPr>
        <w:t>жоғары оқу орындарында  болашақ педагогтерге химия</w:t>
      </w:r>
      <w:r w:rsidR="001024EF">
        <w:rPr>
          <w:rFonts w:ascii="Times New Roman" w:eastAsiaTheme="minorHAnsi" w:hAnsi="Times New Roman" w:cs="Times New Roman"/>
          <w:sz w:val="28"/>
          <w:szCs w:val="28"/>
          <w:lang w:val="kk-KZ" w:eastAsia="en-US"/>
        </w:rPr>
        <w:t>ны</w:t>
      </w:r>
      <w:r>
        <w:rPr>
          <w:rFonts w:ascii="Times New Roman" w:eastAsiaTheme="minorHAnsi" w:hAnsi="Times New Roman" w:cs="Times New Roman"/>
          <w:sz w:val="28"/>
          <w:szCs w:val="28"/>
          <w:lang w:val="kk-KZ" w:eastAsia="en-US"/>
        </w:rPr>
        <w:t xml:space="preserve"> оқытуда пайдалануға болады, химия пәні мұғалімдерінің біліктілігін жетілдіруде пайдалануға болады, </w:t>
      </w:r>
      <w:r w:rsidR="001024EF">
        <w:rPr>
          <w:rFonts w:ascii="Times New Roman" w:eastAsiaTheme="minorHAnsi" w:hAnsi="Times New Roman" w:cs="Times New Roman"/>
          <w:sz w:val="28"/>
          <w:szCs w:val="28"/>
          <w:lang w:val="kk-KZ" w:eastAsia="en-US"/>
        </w:rPr>
        <w:t xml:space="preserve">мектеп, колледж білім беру үдерісінде </w:t>
      </w:r>
      <w:r>
        <w:rPr>
          <w:rFonts w:ascii="Times New Roman" w:eastAsiaTheme="minorHAnsi" w:hAnsi="Times New Roman" w:cs="Times New Roman"/>
          <w:sz w:val="28"/>
          <w:szCs w:val="28"/>
          <w:lang w:val="kk-KZ" w:eastAsia="en-US"/>
        </w:rPr>
        <w:t>пайдалануға болады.</w:t>
      </w:r>
    </w:p>
    <w:p w14:paraId="66F638F0" w14:textId="2F3E0C59" w:rsidR="001C4204" w:rsidRPr="00267656" w:rsidRDefault="001C4204" w:rsidP="001C4204">
      <w:pPr>
        <w:spacing w:after="0" w:line="240" w:lineRule="auto"/>
        <w:ind w:firstLine="708"/>
        <w:jc w:val="both"/>
        <w:rPr>
          <w:rFonts w:ascii="Times New Roman" w:hAnsi="Times New Roman"/>
          <w:sz w:val="28"/>
          <w:szCs w:val="28"/>
          <w:lang w:val="kk-KZ"/>
        </w:rPr>
      </w:pPr>
      <w:r w:rsidRPr="00267656">
        <w:rPr>
          <w:rFonts w:ascii="Times New Roman" w:eastAsiaTheme="minorHAnsi" w:hAnsi="Times New Roman" w:cs="Times New Roman"/>
          <w:b/>
          <w:sz w:val="28"/>
          <w:szCs w:val="28"/>
          <w:lang w:val="kk-KZ" w:eastAsia="en-US"/>
        </w:rPr>
        <w:t>Зерттеу нәтижеле</w:t>
      </w:r>
      <w:r w:rsidR="00624F2F">
        <w:rPr>
          <w:rFonts w:ascii="Times New Roman" w:eastAsiaTheme="minorHAnsi" w:hAnsi="Times New Roman" w:cs="Times New Roman"/>
          <w:b/>
          <w:sz w:val="28"/>
          <w:szCs w:val="28"/>
          <w:lang w:val="kk-KZ" w:eastAsia="en-US"/>
        </w:rPr>
        <w:t>рінің дәлелдігі мен негізділігі</w:t>
      </w:r>
      <w:r w:rsidRPr="00267656">
        <w:rPr>
          <w:rFonts w:ascii="Times New Roman" w:eastAsiaTheme="minorHAnsi" w:hAnsi="Times New Roman" w:cs="Times New Roman"/>
          <w:sz w:val="28"/>
          <w:szCs w:val="28"/>
          <w:lang w:val="kk-KZ" w:eastAsia="en-US"/>
        </w:rPr>
        <w:t xml:space="preserve"> </w:t>
      </w:r>
      <w:r w:rsidRPr="00267656">
        <w:rPr>
          <w:rFonts w:ascii="Times New Roman" w:hAnsi="Times New Roman"/>
          <w:sz w:val="28"/>
          <w:szCs w:val="28"/>
          <w:lang w:val="kk-KZ"/>
        </w:rPr>
        <w:t xml:space="preserve">диссертацияның </w:t>
      </w:r>
      <w:r w:rsidR="00F34DA6">
        <w:rPr>
          <w:rFonts w:ascii="Times New Roman" w:hAnsi="Times New Roman"/>
          <w:sz w:val="28"/>
          <w:szCs w:val="28"/>
          <w:lang w:val="kk-KZ"/>
        </w:rPr>
        <w:t xml:space="preserve">қойылған </w:t>
      </w:r>
      <w:r w:rsidRPr="00267656">
        <w:rPr>
          <w:rFonts w:ascii="Times New Roman" w:hAnsi="Times New Roman"/>
          <w:sz w:val="28"/>
          <w:szCs w:val="28"/>
          <w:lang w:val="kk-KZ"/>
        </w:rPr>
        <w:t>міндеттеріне с</w:t>
      </w:r>
      <w:r w:rsidR="00DD37FA">
        <w:rPr>
          <w:rFonts w:ascii="Times New Roman" w:hAnsi="Times New Roman"/>
          <w:sz w:val="28"/>
          <w:szCs w:val="28"/>
          <w:lang w:val="kk-KZ"/>
        </w:rPr>
        <w:t>әйкес</w:t>
      </w:r>
      <w:r w:rsidRPr="00267656">
        <w:rPr>
          <w:rFonts w:ascii="Times New Roman" w:hAnsi="Times New Roman"/>
          <w:sz w:val="28"/>
          <w:szCs w:val="28"/>
          <w:lang w:val="kk-KZ"/>
        </w:rPr>
        <w:t xml:space="preserve"> орындалуымен, зерттеу </w:t>
      </w:r>
      <w:r w:rsidR="00DD37FA">
        <w:rPr>
          <w:rFonts w:ascii="Times New Roman" w:hAnsi="Times New Roman"/>
          <w:sz w:val="28"/>
          <w:szCs w:val="28"/>
          <w:lang w:val="kk-KZ"/>
        </w:rPr>
        <w:t xml:space="preserve">жұмысының </w:t>
      </w:r>
      <w:r w:rsidRPr="00267656">
        <w:rPr>
          <w:rFonts w:ascii="Times New Roman" w:hAnsi="Times New Roman"/>
          <w:sz w:val="28"/>
          <w:szCs w:val="28"/>
          <w:lang w:val="kk-KZ"/>
        </w:rPr>
        <w:t xml:space="preserve"> </w:t>
      </w:r>
      <w:r w:rsidR="00F34DA6">
        <w:rPr>
          <w:rFonts w:ascii="Times New Roman" w:hAnsi="Times New Roman"/>
          <w:sz w:val="28"/>
          <w:szCs w:val="28"/>
          <w:lang w:val="kk-KZ"/>
        </w:rPr>
        <w:t>теориялық, ғылыми-</w:t>
      </w:r>
      <w:r w:rsidR="00F34DA6" w:rsidRPr="00267656">
        <w:rPr>
          <w:rFonts w:ascii="Times New Roman" w:hAnsi="Times New Roman"/>
          <w:sz w:val="28"/>
          <w:szCs w:val="28"/>
          <w:lang w:val="kk-KZ"/>
        </w:rPr>
        <w:t xml:space="preserve">әдістемелік </w:t>
      </w:r>
      <w:r w:rsidRPr="00267656">
        <w:rPr>
          <w:rFonts w:ascii="Times New Roman" w:hAnsi="Times New Roman"/>
          <w:sz w:val="28"/>
          <w:szCs w:val="28"/>
          <w:lang w:val="kk-KZ"/>
        </w:rPr>
        <w:t xml:space="preserve">ақпаратқа </w:t>
      </w:r>
      <w:r w:rsidR="00DD37FA">
        <w:rPr>
          <w:rFonts w:ascii="Times New Roman" w:hAnsi="Times New Roman"/>
          <w:sz w:val="28"/>
          <w:szCs w:val="28"/>
          <w:lang w:val="kk-KZ"/>
        </w:rPr>
        <w:t xml:space="preserve">сүйеніп зерделенуімен, </w:t>
      </w:r>
      <w:r w:rsidR="00D65349">
        <w:rPr>
          <w:rFonts w:ascii="Times New Roman" w:hAnsi="Times New Roman"/>
          <w:sz w:val="28"/>
          <w:szCs w:val="28"/>
          <w:lang w:val="kk-KZ"/>
        </w:rPr>
        <w:t xml:space="preserve">зерттеу пәні бойынша </w:t>
      </w:r>
      <w:r w:rsidRPr="00267656">
        <w:rPr>
          <w:rFonts w:ascii="Times New Roman" w:hAnsi="Times New Roman"/>
          <w:sz w:val="28"/>
          <w:szCs w:val="28"/>
          <w:lang w:val="kk-KZ"/>
        </w:rPr>
        <w:t>тиімді әдіс</w:t>
      </w:r>
      <w:r>
        <w:rPr>
          <w:rFonts w:ascii="Times New Roman" w:hAnsi="Times New Roman"/>
          <w:sz w:val="28"/>
          <w:szCs w:val="28"/>
          <w:lang w:val="kk-KZ"/>
        </w:rPr>
        <w:t xml:space="preserve">темелік жүйені </w:t>
      </w:r>
      <w:r w:rsidRPr="00267656">
        <w:rPr>
          <w:rFonts w:ascii="Times New Roman" w:hAnsi="Times New Roman"/>
          <w:sz w:val="28"/>
          <w:szCs w:val="28"/>
          <w:lang w:val="kk-KZ"/>
        </w:rPr>
        <w:t>пайдалануымен, тәжірибелік</w:t>
      </w:r>
      <w:r w:rsidR="00D65349">
        <w:rPr>
          <w:rFonts w:ascii="Times New Roman" w:hAnsi="Times New Roman"/>
          <w:sz w:val="28"/>
          <w:szCs w:val="28"/>
          <w:lang w:val="kk-KZ"/>
        </w:rPr>
        <w:t>-</w:t>
      </w:r>
      <w:r w:rsidRPr="00267656">
        <w:rPr>
          <w:rFonts w:ascii="Times New Roman" w:hAnsi="Times New Roman"/>
          <w:sz w:val="28"/>
          <w:szCs w:val="28"/>
          <w:lang w:val="kk-KZ"/>
        </w:rPr>
        <w:t>эксперимент</w:t>
      </w:r>
      <w:r w:rsidR="00D65349">
        <w:rPr>
          <w:rFonts w:ascii="Times New Roman" w:hAnsi="Times New Roman"/>
          <w:sz w:val="28"/>
          <w:szCs w:val="28"/>
          <w:lang w:val="kk-KZ"/>
        </w:rPr>
        <w:t>тік</w:t>
      </w:r>
      <w:r w:rsidRPr="00267656">
        <w:rPr>
          <w:rFonts w:ascii="Times New Roman" w:hAnsi="Times New Roman"/>
          <w:sz w:val="28"/>
          <w:szCs w:val="28"/>
          <w:lang w:val="kk-KZ"/>
        </w:rPr>
        <w:t xml:space="preserve"> жұмыс</w:t>
      </w:r>
      <w:r w:rsidR="00D65349">
        <w:rPr>
          <w:rFonts w:ascii="Times New Roman" w:hAnsi="Times New Roman"/>
          <w:sz w:val="28"/>
          <w:szCs w:val="28"/>
          <w:lang w:val="kk-KZ"/>
        </w:rPr>
        <w:t xml:space="preserve">тың </w:t>
      </w:r>
      <w:r w:rsidRPr="00267656">
        <w:rPr>
          <w:rFonts w:ascii="Times New Roman" w:hAnsi="Times New Roman"/>
          <w:sz w:val="28"/>
          <w:szCs w:val="28"/>
          <w:lang w:val="kk-KZ"/>
        </w:rPr>
        <w:t>жоспарлы</w:t>
      </w:r>
      <w:r w:rsidR="00D65349">
        <w:rPr>
          <w:rFonts w:ascii="Times New Roman" w:hAnsi="Times New Roman"/>
          <w:sz w:val="28"/>
          <w:szCs w:val="28"/>
          <w:lang w:val="kk-KZ"/>
        </w:rPr>
        <w:t xml:space="preserve"> ұйымдастырылып өткізілуімен, қол еткен </w:t>
      </w:r>
      <w:r w:rsidRPr="00267656">
        <w:rPr>
          <w:rFonts w:ascii="Times New Roman" w:hAnsi="Times New Roman"/>
          <w:sz w:val="28"/>
          <w:szCs w:val="28"/>
          <w:lang w:val="kk-KZ"/>
        </w:rPr>
        <w:t xml:space="preserve">нәтижелердің нақтылығымен және тиімділігімен қамтамасыз етілді. </w:t>
      </w:r>
    </w:p>
    <w:p w14:paraId="0EF33E02" w14:textId="77777777" w:rsidR="001C4204" w:rsidRDefault="001C4204" w:rsidP="00161F01">
      <w:pPr>
        <w:tabs>
          <w:tab w:val="left" w:pos="9720"/>
        </w:tabs>
        <w:spacing w:after="0" w:line="240" w:lineRule="auto"/>
        <w:ind w:firstLine="709"/>
        <w:jc w:val="both"/>
        <w:rPr>
          <w:rFonts w:ascii="Times New Roman" w:eastAsiaTheme="minorHAnsi" w:hAnsi="Times New Roman" w:cs="Times New Roman"/>
          <w:sz w:val="28"/>
          <w:szCs w:val="28"/>
          <w:lang w:val="kk-KZ" w:eastAsia="en-US"/>
        </w:rPr>
      </w:pPr>
      <w:r w:rsidRPr="00DB6E9A">
        <w:rPr>
          <w:rFonts w:ascii="Times New Roman" w:eastAsiaTheme="minorHAnsi" w:hAnsi="Times New Roman" w:cs="Times New Roman"/>
          <w:b/>
          <w:sz w:val="28"/>
          <w:szCs w:val="28"/>
          <w:lang w:val="kk-KZ" w:eastAsia="en-US"/>
        </w:rPr>
        <w:t xml:space="preserve">Қорғауға ұсынылатын </w:t>
      </w:r>
      <w:r>
        <w:rPr>
          <w:rFonts w:ascii="Times New Roman" w:eastAsiaTheme="minorHAnsi" w:hAnsi="Times New Roman" w:cs="Times New Roman"/>
          <w:b/>
          <w:sz w:val="28"/>
          <w:szCs w:val="28"/>
          <w:lang w:val="kk-KZ" w:eastAsia="en-US"/>
        </w:rPr>
        <w:t xml:space="preserve">негізгі </w:t>
      </w:r>
      <w:r w:rsidRPr="00DB6E9A">
        <w:rPr>
          <w:rFonts w:ascii="Times New Roman" w:eastAsiaTheme="minorHAnsi" w:hAnsi="Times New Roman" w:cs="Times New Roman"/>
          <w:b/>
          <w:sz w:val="28"/>
          <w:szCs w:val="28"/>
          <w:lang w:val="kk-KZ" w:eastAsia="en-US"/>
        </w:rPr>
        <w:t>қағидалар:</w:t>
      </w:r>
      <w:r w:rsidRPr="00DB6E9A">
        <w:rPr>
          <w:rFonts w:ascii="Times New Roman" w:eastAsiaTheme="minorHAnsi" w:hAnsi="Times New Roman" w:cs="Times New Roman"/>
          <w:sz w:val="28"/>
          <w:szCs w:val="28"/>
          <w:lang w:val="kk-KZ" w:eastAsia="en-US"/>
        </w:rPr>
        <w:t xml:space="preserve"> </w:t>
      </w:r>
    </w:p>
    <w:p w14:paraId="3C479EF5" w14:textId="77777777" w:rsidR="003761E8" w:rsidRPr="003761E8" w:rsidRDefault="003761E8" w:rsidP="003761E8">
      <w:pPr>
        <w:shd w:val="clear" w:color="auto" w:fill="FFFFFF"/>
        <w:spacing w:after="0" w:line="240" w:lineRule="auto"/>
        <w:ind w:firstLine="709"/>
        <w:jc w:val="both"/>
        <w:rPr>
          <w:rFonts w:ascii="Times New Roman" w:eastAsiaTheme="minorHAnsi" w:hAnsi="Times New Roman" w:cs="Times New Roman"/>
          <w:sz w:val="28"/>
          <w:szCs w:val="28"/>
          <w:lang w:val="kk-KZ" w:eastAsia="en-US"/>
        </w:rPr>
      </w:pPr>
      <w:r w:rsidRPr="003761E8">
        <w:rPr>
          <w:rFonts w:ascii="Times New Roman" w:eastAsiaTheme="minorHAnsi" w:hAnsi="Times New Roman" w:cs="Times New Roman"/>
          <w:sz w:val="28"/>
          <w:szCs w:val="28"/>
          <w:lang w:val="kk-KZ" w:eastAsia="en-US"/>
        </w:rPr>
        <w:t>- болашақ химия пәні мұғалімдерін, болашақ химия саласының мамандарын сапалы дайындау, жеке тұлғаның ерік-жігерін адамгершілік-рухани қасиеттерін дамыту  химияны оқытуды гуманизациялау барысында тиімділікпен жүзеге асырылады;</w:t>
      </w:r>
    </w:p>
    <w:p w14:paraId="22A9FC2A" w14:textId="77777777" w:rsidR="003761E8" w:rsidRPr="003761E8" w:rsidRDefault="003761E8" w:rsidP="003761E8">
      <w:pPr>
        <w:shd w:val="clear" w:color="auto" w:fill="FFFFFF"/>
        <w:spacing w:after="0" w:line="240" w:lineRule="auto"/>
        <w:ind w:firstLine="709"/>
        <w:jc w:val="both"/>
        <w:rPr>
          <w:rFonts w:ascii="Times New Roman" w:eastAsiaTheme="minorHAnsi" w:hAnsi="Times New Roman" w:cs="Times New Roman"/>
          <w:sz w:val="28"/>
          <w:szCs w:val="28"/>
          <w:lang w:val="kk-KZ" w:eastAsia="en-US"/>
        </w:rPr>
      </w:pPr>
      <w:r w:rsidRPr="003761E8">
        <w:rPr>
          <w:rFonts w:ascii="Times New Roman" w:eastAsiaTheme="minorHAnsi" w:hAnsi="Times New Roman" w:cs="Times New Roman"/>
          <w:sz w:val="28"/>
          <w:szCs w:val="28"/>
          <w:lang w:val="kk-KZ" w:eastAsia="en-US"/>
        </w:rPr>
        <w:t>- химияны оқытуды гуманизациялау бағытындағы зерттеулер мен еңбектерді жан-жақты талдау барысында бірізді жүйеге түсірілген  зерттеудің теориялық негіздері жоғары оқу орындарындағы химияны оқытуды гуманизациялау тұжырымдамасы мен моделінің, әдістемесінің әдіснамалық бастау көздері болып табылады;</w:t>
      </w:r>
    </w:p>
    <w:p w14:paraId="6E3BA4F5" w14:textId="77777777" w:rsidR="003761E8" w:rsidRPr="003761E8" w:rsidRDefault="003761E8" w:rsidP="003761E8">
      <w:pPr>
        <w:shd w:val="clear" w:color="auto" w:fill="FFFFFF"/>
        <w:spacing w:after="0" w:line="240" w:lineRule="auto"/>
        <w:ind w:firstLine="709"/>
        <w:jc w:val="both"/>
        <w:rPr>
          <w:rFonts w:ascii="Times New Roman" w:eastAsiaTheme="minorHAnsi" w:hAnsi="Times New Roman" w:cs="Times New Roman"/>
          <w:sz w:val="28"/>
          <w:szCs w:val="28"/>
          <w:lang w:val="kk-KZ" w:eastAsia="en-US"/>
        </w:rPr>
      </w:pPr>
      <w:r w:rsidRPr="003761E8">
        <w:rPr>
          <w:rFonts w:ascii="Times New Roman" w:eastAsiaTheme="minorHAnsi" w:hAnsi="Times New Roman" w:cs="Times New Roman"/>
          <w:sz w:val="28"/>
          <w:szCs w:val="28"/>
          <w:lang w:val="kk-KZ" w:eastAsia="en-US"/>
        </w:rPr>
        <w:t>- жоғары оқу орындарында химияны оқытуды гуманизациялаудың әдістемелік жүйесі бір жағынан гуманизация идеяларына, екінші жағынан, химияны оқытудың мазмұнына, оқыту процесінің нәтижелілігіне негізделеді;</w:t>
      </w:r>
    </w:p>
    <w:p w14:paraId="013432B5" w14:textId="77777777" w:rsidR="003761E8" w:rsidRPr="003761E8" w:rsidRDefault="003761E8" w:rsidP="003761E8">
      <w:pPr>
        <w:shd w:val="clear" w:color="auto" w:fill="FFFFFF"/>
        <w:spacing w:after="0" w:line="240" w:lineRule="auto"/>
        <w:ind w:firstLine="709"/>
        <w:jc w:val="both"/>
        <w:rPr>
          <w:rFonts w:ascii="Times New Roman" w:eastAsiaTheme="minorHAnsi" w:hAnsi="Times New Roman" w:cs="Times New Roman"/>
          <w:sz w:val="28"/>
          <w:szCs w:val="28"/>
          <w:lang w:val="kk-KZ" w:eastAsia="en-US"/>
        </w:rPr>
      </w:pPr>
      <w:r w:rsidRPr="003761E8">
        <w:rPr>
          <w:rFonts w:ascii="Times New Roman" w:eastAsiaTheme="minorHAnsi" w:hAnsi="Times New Roman" w:cs="Times New Roman"/>
          <w:sz w:val="28"/>
          <w:szCs w:val="28"/>
          <w:lang w:val="kk-KZ" w:eastAsia="en-US"/>
        </w:rPr>
        <w:t>- тәжірибелік-педагогикалық эксперимент химияны оқытуды гуманизациялауды педагогиканың мәселесі ретінде келесі қырынан анықтайды: біріншіден, гуманистік педагогика кеңістігінде білім алу процесінде гуманистік ойлау типі қалыптасады, когнитивтік процестер санада гуманизм идеясымен тығыз байланыста өтіледі, сол арқылы білім  берудің тұтас үдерісі гуманизм тұрғысынан құндылық болып танылады; екіншіден, оқытушы мен студенттің дидактикалық қарым-қатынасы шынайы гуманистік қарым-қатынасқа құрылғандықтан, гуманистік санаға негізделген дүниетаным әлемдік көзқарасы қалыптасады; үшіншіден, химияны оқытуды гуманизациялау процесінде вариативтік  оқытудың принциптерін қолдану дұрыс болатындығы, яғни оқу бағдарламасын, оқу құралдары мен оқыту әдіс-тәсілдері түрліше болып келу маңызды екендігі анықталады;</w:t>
      </w:r>
    </w:p>
    <w:p w14:paraId="56AFCCCF" w14:textId="77777777" w:rsidR="003761E8" w:rsidRDefault="003761E8" w:rsidP="003761E8">
      <w:pPr>
        <w:shd w:val="clear" w:color="auto" w:fill="FFFFFF"/>
        <w:spacing w:after="0" w:line="240" w:lineRule="auto"/>
        <w:ind w:firstLine="709"/>
        <w:jc w:val="both"/>
        <w:rPr>
          <w:rFonts w:ascii="Times New Roman" w:eastAsiaTheme="minorHAnsi" w:hAnsi="Times New Roman" w:cs="Times New Roman"/>
          <w:sz w:val="28"/>
          <w:szCs w:val="28"/>
          <w:lang w:val="kk-KZ" w:eastAsia="en-US"/>
        </w:rPr>
      </w:pPr>
      <w:r w:rsidRPr="003761E8">
        <w:rPr>
          <w:rFonts w:ascii="Times New Roman" w:eastAsiaTheme="minorHAnsi" w:hAnsi="Times New Roman" w:cs="Times New Roman"/>
          <w:sz w:val="28"/>
          <w:szCs w:val="28"/>
          <w:lang w:val="kk-KZ" w:eastAsia="en-US"/>
        </w:rPr>
        <w:t xml:space="preserve">- жоғары оқу орындарында химияны оқытуды гуманизациялау – бұл біртұтас педагогикалық процеске қатысушы тұлғалардың, оқытушылардың, </w:t>
      </w:r>
      <w:r w:rsidRPr="003761E8">
        <w:rPr>
          <w:rFonts w:ascii="Times New Roman" w:eastAsiaTheme="minorHAnsi" w:hAnsi="Times New Roman" w:cs="Times New Roman"/>
          <w:sz w:val="28"/>
          <w:szCs w:val="28"/>
          <w:lang w:val="kk-KZ" w:eastAsia="en-US"/>
        </w:rPr>
        <w:lastRenderedPageBreak/>
        <w:t xml:space="preserve">студенттердің өзара қарым-қатынасының әлеуметтік тұрғыдан құндылығы және адамгершілік, психологиялық негізі болғандықтан, бұл проблема одан әрі зерттеліп, білім берудің қоғамды гуманизациялаудағы қуатты рөлі мен зор мүмкіндіктері жан-жақта қарастырылуы керек. </w:t>
      </w:r>
    </w:p>
    <w:p w14:paraId="419FD138" w14:textId="42437DCA" w:rsidR="001C4204" w:rsidRPr="006172AE" w:rsidRDefault="001C4204" w:rsidP="003761E8">
      <w:pPr>
        <w:shd w:val="clear" w:color="auto" w:fill="FFFFFF"/>
        <w:spacing w:after="0" w:line="240" w:lineRule="auto"/>
        <w:ind w:firstLine="709"/>
        <w:jc w:val="both"/>
        <w:rPr>
          <w:rFonts w:ascii="Times New Roman" w:eastAsia="Times New Roman" w:hAnsi="Times New Roman" w:cs="Times New Roman"/>
          <w:iCs/>
          <w:sz w:val="28"/>
          <w:szCs w:val="28"/>
          <w:lang w:val="kk-KZ" w:eastAsia="en-US"/>
        </w:rPr>
      </w:pPr>
      <w:r w:rsidRPr="006172AE">
        <w:rPr>
          <w:rFonts w:ascii="Times New Roman" w:eastAsiaTheme="minorHAnsi" w:hAnsi="Times New Roman" w:cs="Times New Roman"/>
          <w:b/>
          <w:sz w:val="28"/>
          <w:szCs w:val="28"/>
          <w:lang w:val="kk-KZ" w:eastAsia="en-US"/>
        </w:rPr>
        <w:t>Зерттеу базасы:</w:t>
      </w:r>
      <w:r w:rsidRPr="006172AE">
        <w:rPr>
          <w:rFonts w:ascii="Times New Roman" w:eastAsiaTheme="minorHAnsi" w:hAnsi="Times New Roman" w:cs="Times New Roman"/>
          <w:sz w:val="28"/>
          <w:szCs w:val="28"/>
          <w:lang w:val="kk-KZ" w:eastAsia="en-US"/>
        </w:rPr>
        <w:t xml:space="preserve"> </w:t>
      </w:r>
      <w:r w:rsidRPr="006172AE">
        <w:rPr>
          <w:rFonts w:ascii="Times New Roman" w:eastAsia="Times New Roman" w:hAnsi="Times New Roman" w:cs="Times New Roman"/>
          <w:sz w:val="28"/>
          <w:szCs w:val="28"/>
          <w:lang w:val="kk-KZ" w:eastAsia="en-US"/>
        </w:rPr>
        <w:t xml:space="preserve">Педагогикалық эксперимент </w:t>
      </w:r>
      <w:r w:rsidR="0034177F" w:rsidRPr="00241EDE">
        <w:rPr>
          <w:rFonts w:ascii="Times New Roman" w:eastAsia="Times New Roman" w:hAnsi="Times New Roman" w:cs="Times New Roman"/>
          <w:sz w:val="28"/>
          <w:szCs w:val="28"/>
          <w:lang w:val="kk-KZ" w:eastAsia="en-US"/>
        </w:rPr>
        <w:t>2017-2018, 2018-2019</w:t>
      </w:r>
      <w:r w:rsidR="001A27A7" w:rsidRPr="00241EDE">
        <w:rPr>
          <w:rFonts w:ascii="Times New Roman" w:eastAsia="Times New Roman" w:hAnsi="Times New Roman" w:cs="Times New Roman"/>
          <w:sz w:val="28"/>
          <w:szCs w:val="28"/>
          <w:lang w:val="kk-KZ" w:eastAsia="en-US"/>
        </w:rPr>
        <w:t xml:space="preserve">, </w:t>
      </w:r>
      <w:r w:rsidR="0034177F" w:rsidRPr="00241EDE">
        <w:rPr>
          <w:rFonts w:ascii="Times New Roman" w:eastAsia="Times New Roman" w:hAnsi="Times New Roman" w:cs="Times New Roman"/>
          <w:sz w:val="28"/>
          <w:szCs w:val="28"/>
          <w:lang w:val="kk-KZ" w:eastAsia="en-US"/>
        </w:rPr>
        <w:t xml:space="preserve"> 2019-2020</w:t>
      </w:r>
      <w:r w:rsidR="00405872">
        <w:rPr>
          <w:rFonts w:ascii="Times New Roman" w:eastAsia="Times New Roman" w:hAnsi="Times New Roman" w:cs="Times New Roman"/>
          <w:sz w:val="28"/>
          <w:szCs w:val="28"/>
          <w:lang w:val="kk-KZ" w:eastAsia="en-US"/>
        </w:rPr>
        <w:t>,</w:t>
      </w:r>
      <w:r w:rsidR="0034177F" w:rsidRPr="00241EDE">
        <w:rPr>
          <w:rFonts w:ascii="Times New Roman" w:eastAsia="Times New Roman" w:hAnsi="Times New Roman" w:cs="Times New Roman"/>
          <w:sz w:val="28"/>
          <w:szCs w:val="28"/>
          <w:lang w:val="kk-KZ" w:eastAsia="en-US"/>
        </w:rPr>
        <w:t xml:space="preserve"> </w:t>
      </w:r>
      <w:bookmarkStart w:id="13" w:name="_Hlk150796957"/>
      <w:r w:rsidR="001A27A7" w:rsidRPr="00241EDE">
        <w:rPr>
          <w:rFonts w:ascii="Times New Roman" w:eastAsia="Times New Roman" w:hAnsi="Times New Roman" w:cs="Times New Roman"/>
          <w:sz w:val="28"/>
          <w:szCs w:val="28"/>
          <w:lang w:val="kk-KZ" w:eastAsia="en-US"/>
        </w:rPr>
        <w:t>2020-2021</w:t>
      </w:r>
      <w:bookmarkEnd w:id="13"/>
      <w:r w:rsidR="001A27A7" w:rsidRPr="00241EDE">
        <w:rPr>
          <w:rFonts w:ascii="Times New Roman" w:eastAsia="Times New Roman" w:hAnsi="Times New Roman" w:cs="Times New Roman"/>
          <w:sz w:val="28"/>
          <w:szCs w:val="28"/>
          <w:lang w:val="kk-KZ" w:eastAsia="en-US"/>
        </w:rPr>
        <w:t xml:space="preserve"> </w:t>
      </w:r>
      <w:r w:rsidR="005F6C0D" w:rsidRPr="005F6C0D">
        <w:rPr>
          <w:rFonts w:ascii="Times New Roman" w:eastAsia="Times New Roman" w:hAnsi="Times New Roman" w:cs="Times New Roman"/>
          <w:sz w:val="28"/>
          <w:szCs w:val="28"/>
          <w:lang w:val="kk-KZ" w:eastAsia="en-US"/>
        </w:rPr>
        <w:t xml:space="preserve">және </w:t>
      </w:r>
      <w:r w:rsidR="001A27A7" w:rsidRPr="00241EDE">
        <w:rPr>
          <w:rFonts w:ascii="Times New Roman" w:eastAsia="Times New Roman" w:hAnsi="Times New Roman" w:cs="Times New Roman"/>
          <w:sz w:val="28"/>
          <w:szCs w:val="28"/>
          <w:lang w:val="kk-KZ" w:eastAsia="en-US"/>
        </w:rPr>
        <w:t>2021-2022</w:t>
      </w:r>
      <w:r w:rsidR="005F6C0D">
        <w:rPr>
          <w:rFonts w:ascii="Times New Roman" w:eastAsia="Times New Roman" w:hAnsi="Times New Roman" w:cs="Times New Roman"/>
          <w:sz w:val="28"/>
          <w:szCs w:val="28"/>
          <w:lang w:val="kk-KZ" w:eastAsia="en-US"/>
        </w:rPr>
        <w:t xml:space="preserve">, </w:t>
      </w:r>
      <w:r w:rsidR="001A27A7" w:rsidRPr="00241EDE">
        <w:rPr>
          <w:rFonts w:ascii="Times New Roman" w:eastAsia="Times New Roman" w:hAnsi="Times New Roman" w:cs="Times New Roman"/>
          <w:sz w:val="28"/>
          <w:szCs w:val="28"/>
          <w:lang w:val="kk-KZ" w:eastAsia="en-US"/>
        </w:rPr>
        <w:t>2022-2023</w:t>
      </w:r>
      <w:r w:rsidR="001A27A7">
        <w:rPr>
          <w:rFonts w:ascii="Times New Roman" w:eastAsia="Times New Roman" w:hAnsi="Times New Roman" w:cs="Times New Roman"/>
          <w:sz w:val="28"/>
          <w:szCs w:val="28"/>
          <w:lang w:val="kk-KZ" w:eastAsia="en-US"/>
        </w:rPr>
        <w:t xml:space="preserve"> </w:t>
      </w:r>
      <w:r w:rsidR="0034177F" w:rsidRPr="0034177F">
        <w:rPr>
          <w:rFonts w:ascii="Times New Roman" w:eastAsia="Times New Roman" w:hAnsi="Times New Roman" w:cs="Times New Roman"/>
          <w:sz w:val="28"/>
          <w:szCs w:val="28"/>
          <w:lang w:val="kk-KZ" w:eastAsia="en-US"/>
        </w:rPr>
        <w:t xml:space="preserve">оқу жылдарында </w:t>
      </w:r>
      <w:r w:rsidRPr="006172AE">
        <w:rPr>
          <w:rFonts w:ascii="Times New Roman" w:eastAsia="Times New Roman" w:hAnsi="Times New Roman" w:cs="Times New Roman"/>
          <w:sz w:val="28"/>
          <w:szCs w:val="28"/>
          <w:lang w:val="kk-KZ" w:eastAsia="en-US"/>
        </w:rPr>
        <w:t xml:space="preserve">төменде келтірілген жоғары оқу орындарындағы </w:t>
      </w:r>
      <w:r w:rsidR="00752EC4" w:rsidRPr="00752EC4">
        <w:rPr>
          <w:rFonts w:ascii="Times New Roman" w:eastAsia="Times New Roman" w:hAnsi="Times New Roman" w:cs="Times New Roman"/>
          <w:color w:val="000000"/>
          <w:sz w:val="28"/>
          <w:szCs w:val="28"/>
          <w:lang w:val="kk-KZ" w:eastAsia="en-US"/>
        </w:rPr>
        <w:t xml:space="preserve">«6В015 Жаратылыстану пәндері бойынша мұғалімдер даярлау» дайындық бағыты бойынша </w:t>
      </w:r>
      <w:r w:rsidRPr="006172AE">
        <w:rPr>
          <w:rFonts w:ascii="Times New Roman" w:eastAsia="Times New Roman" w:hAnsi="Times New Roman" w:cs="Times New Roman"/>
          <w:color w:val="000000"/>
          <w:sz w:val="28"/>
          <w:szCs w:val="28"/>
          <w:lang w:val="kk-KZ" w:eastAsia="en-US"/>
        </w:rPr>
        <w:t>бірінші курс студенттерін бейорганикалық химияға оқыту кезінде жүргізілді: Абай атындағы Қазақ ұлттық педагогикалық университеті (39 студент), Қорқыт-Ата атындағы Қызыл-Орда мемлекеттік университеті (28 студент), Қ.Жұбанов атындағы Ақтөбе өңірлік мемлекеттік университеті (68 студент). Экспериментке барлығы 135 студент және үш оқытушы қатысты. Абай атындағы Қазақ ұлттық педагогикалық университеті мен Қорқыт-Ата атындағы Қызыл-Орда мемлекеттік университетінің студенттері эксперименттік топ құрады (67 адам), Қ.Жұбанов атындағы Ақтөбе өңірлік мемлекеттік университетінің студенттері бақылау тобын құрады.</w:t>
      </w:r>
    </w:p>
    <w:p w14:paraId="0BA21D6E" w14:textId="45FABAEC" w:rsidR="001C4204" w:rsidRPr="003E7E9C" w:rsidRDefault="001C4204" w:rsidP="00161F01">
      <w:pPr>
        <w:spacing w:after="0" w:line="240" w:lineRule="auto"/>
        <w:ind w:firstLine="709"/>
        <w:jc w:val="both"/>
        <w:rPr>
          <w:rFonts w:ascii="Times New Roman" w:eastAsiaTheme="minorHAnsi" w:hAnsi="Times New Roman" w:cs="Times New Roman"/>
          <w:sz w:val="28"/>
          <w:szCs w:val="28"/>
          <w:lang w:val="kk-KZ" w:eastAsia="en-US"/>
        </w:rPr>
      </w:pPr>
      <w:r w:rsidRPr="00DB6E9A">
        <w:rPr>
          <w:rFonts w:ascii="Times New Roman" w:eastAsiaTheme="minorHAnsi" w:hAnsi="Times New Roman" w:cs="Times New Roman"/>
          <w:b/>
          <w:sz w:val="28"/>
          <w:szCs w:val="28"/>
          <w:lang w:val="kk-KZ" w:eastAsia="en-US"/>
        </w:rPr>
        <w:t>Зерттеу нәтижелерінің т</w:t>
      </w:r>
      <w:r>
        <w:rPr>
          <w:rFonts w:ascii="Times New Roman" w:eastAsiaTheme="minorHAnsi" w:hAnsi="Times New Roman" w:cs="Times New Roman"/>
          <w:b/>
          <w:sz w:val="28"/>
          <w:szCs w:val="28"/>
          <w:lang w:val="kk-KZ" w:eastAsia="en-US"/>
        </w:rPr>
        <w:t>алқылануы және жүзеге асырылуы:</w:t>
      </w:r>
      <w:r w:rsidR="00161F01">
        <w:rPr>
          <w:rFonts w:ascii="Times New Roman" w:eastAsiaTheme="minorHAnsi" w:hAnsi="Times New Roman" w:cs="Times New Roman"/>
          <w:b/>
          <w:sz w:val="28"/>
          <w:szCs w:val="28"/>
          <w:lang w:val="kk-KZ" w:eastAsia="en-US"/>
        </w:rPr>
        <w:t xml:space="preserve"> </w:t>
      </w:r>
      <w:r w:rsidRPr="006172AE">
        <w:rPr>
          <w:rFonts w:ascii="Times New Roman" w:eastAsiaTheme="minorHAnsi" w:hAnsi="Times New Roman" w:cs="Times New Roman"/>
          <w:sz w:val="28"/>
          <w:szCs w:val="28"/>
          <w:lang w:val="kk-KZ" w:eastAsia="en-US"/>
        </w:rPr>
        <w:t>Д</w:t>
      </w:r>
      <w:r>
        <w:rPr>
          <w:rFonts w:ascii="Times New Roman" w:eastAsiaTheme="minorHAnsi" w:hAnsi="Times New Roman" w:cs="Times New Roman"/>
          <w:sz w:val="28"/>
          <w:szCs w:val="28"/>
          <w:lang w:val="kk-KZ" w:eastAsia="en-US"/>
        </w:rPr>
        <w:t>иссертацияның негізгі тұжырымдары мен тәжірибелік нәтижелері 2017-202</w:t>
      </w:r>
      <w:r w:rsidR="001E6ED2" w:rsidRPr="001E6ED2">
        <w:rPr>
          <w:rFonts w:ascii="Times New Roman" w:eastAsiaTheme="minorHAnsi" w:hAnsi="Times New Roman" w:cs="Times New Roman"/>
          <w:sz w:val="28"/>
          <w:szCs w:val="28"/>
          <w:lang w:val="kk-KZ" w:eastAsia="en-US"/>
        </w:rPr>
        <w:t>3</w:t>
      </w:r>
      <w:r>
        <w:rPr>
          <w:rFonts w:ascii="Times New Roman" w:eastAsiaTheme="minorHAnsi" w:hAnsi="Times New Roman" w:cs="Times New Roman"/>
          <w:sz w:val="28"/>
          <w:szCs w:val="28"/>
          <w:lang w:val="kk-KZ" w:eastAsia="en-US"/>
        </w:rPr>
        <w:t xml:space="preserve"> жылдар аралығында </w:t>
      </w:r>
      <w:r w:rsidR="00336542">
        <w:rPr>
          <w:rFonts w:ascii="Times New Roman" w:eastAsiaTheme="minorHAnsi" w:hAnsi="Times New Roman" w:cs="Times New Roman"/>
          <w:sz w:val="28"/>
          <w:szCs w:val="28"/>
          <w:lang w:val="kk-KZ" w:eastAsia="en-US"/>
        </w:rPr>
        <w:t>төменде аталған</w:t>
      </w:r>
      <w:r>
        <w:rPr>
          <w:rFonts w:ascii="Times New Roman" w:eastAsiaTheme="minorHAnsi" w:hAnsi="Times New Roman" w:cs="Times New Roman"/>
          <w:sz w:val="28"/>
          <w:szCs w:val="28"/>
          <w:lang w:val="kk-KZ" w:eastAsia="en-US"/>
        </w:rPr>
        <w:t xml:space="preserve"> халықаралық ғылыми</w:t>
      </w:r>
      <w:r w:rsidR="00336542">
        <w:rPr>
          <w:rFonts w:ascii="Times New Roman" w:eastAsiaTheme="minorHAnsi" w:hAnsi="Times New Roman" w:cs="Times New Roman"/>
          <w:sz w:val="28"/>
          <w:szCs w:val="28"/>
          <w:lang w:val="kk-KZ" w:eastAsia="en-US"/>
        </w:rPr>
        <w:t>-</w:t>
      </w:r>
      <w:r>
        <w:rPr>
          <w:rFonts w:ascii="Times New Roman" w:eastAsiaTheme="minorHAnsi" w:hAnsi="Times New Roman" w:cs="Times New Roman"/>
          <w:sz w:val="28"/>
          <w:szCs w:val="28"/>
          <w:lang w:val="kk-KZ" w:eastAsia="en-US"/>
        </w:rPr>
        <w:t>практикалық конференцияларда баяндалып, оң бағасын алды</w:t>
      </w:r>
      <w:r w:rsidRPr="003E7E9C">
        <w:rPr>
          <w:rFonts w:ascii="Times New Roman" w:eastAsiaTheme="minorHAnsi" w:hAnsi="Times New Roman" w:cs="Times New Roman"/>
          <w:sz w:val="28"/>
          <w:szCs w:val="28"/>
          <w:lang w:val="kk-KZ" w:eastAsia="en-US"/>
        </w:rPr>
        <w:t>:</w:t>
      </w:r>
      <w:r w:rsidRPr="003E7E9C">
        <w:rPr>
          <w:rFonts w:ascii="Times New Roman" w:eastAsia="Times New Roman" w:hAnsi="Times New Roman" w:cs="Times New Roman"/>
          <w:bCs/>
          <w:kern w:val="36"/>
          <w:sz w:val="28"/>
          <w:szCs w:val="28"/>
          <w:lang w:val="kk-KZ"/>
        </w:rPr>
        <w:t xml:space="preserve"> </w:t>
      </w:r>
      <w:r w:rsidRPr="003E7E9C">
        <w:rPr>
          <w:rFonts w:ascii="Times New Roman" w:hAnsi="Times New Roman" w:cs="Times New Roman"/>
          <w:bCs/>
          <w:sz w:val="28"/>
          <w:szCs w:val="28"/>
          <w:lang w:val="kk-KZ"/>
        </w:rPr>
        <w:t xml:space="preserve">«Жаратылыстану қазіргі заманғы жетістіктері, білім берудің өзекті мәселелері: жайы-күйі, </w:t>
      </w:r>
      <w:r>
        <w:rPr>
          <w:rFonts w:ascii="Times New Roman" w:hAnsi="Times New Roman" w:cs="Times New Roman"/>
          <w:bCs/>
          <w:sz w:val="28"/>
          <w:szCs w:val="28"/>
          <w:lang w:val="kk-KZ"/>
        </w:rPr>
        <w:t xml:space="preserve">жаңа технологиялар, болашағы» </w:t>
      </w:r>
      <w:r w:rsidRPr="003E7E9C">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w:t>
      </w:r>
      <w:r w:rsidRPr="003E7E9C">
        <w:rPr>
          <w:rFonts w:ascii="Times New Roman" w:hAnsi="Times New Roman" w:cs="Times New Roman"/>
          <w:sz w:val="28"/>
          <w:szCs w:val="28"/>
          <w:lang w:val="kk-KZ"/>
        </w:rPr>
        <w:t xml:space="preserve">2017), </w:t>
      </w:r>
      <w:r w:rsidRPr="00FF669D">
        <w:rPr>
          <w:rStyle w:val="ac"/>
          <w:rFonts w:ascii="Times New Roman" w:hAnsi="Times New Roman" w:cs="Times New Roman"/>
          <w:b w:val="0"/>
          <w:bCs w:val="0"/>
          <w:sz w:val="28"/>
          <w:szCs w:val="28"/>
          <w:shd w:val="clear" w:color="auto" w:fill="FFFFFF"/>
          <w:lang w:val="kk-KZ"/>
        </w:rPr>
        <w:t>«ХVІІІ Сәтбаев оқулары»</w:t>
      </w:r>
      <w:r w:rsidRPr="00FF669D">
        <w:rPr>
          <w:rStyle w:val="ac"/>
          <w:rFonts w:ascii="Times New Roman" w:hAnsi="Times New Roman" w:cs="Times New Roman"/>
          <w:sz w:val="28"/>
          <w:szCs w:val="28"/>
          <w:shd w:val="clear" w:color="auto" w:fill="FFFFFF"/>
          <w:lang w:val="kk-KZ"/>
        </w:rPr>
        <w:t xml:space="preserve"> </w:t>
      </w:r>
      <w:r w:rsidRPr="00FF669D">
        <w:rPr>
          <w:rStyle w:val="ac"/>
          <w:rFonts w:ascii="Times New Roman" w:hAnsi="Times New Roman" w:cs="Times New Roman"/>
          <w:b w:val="0"/>
          <w:bCs w:val="0"/>
          <w:sz w:val="28"/>
          <w:szCs w:val="28"/>
          <w:shd w:val="clear" w:color="auto" w:fill="FFFFFF"/>
          <w:lang w:val="kk-KZ"/>
        </w:rPr>
        <w:t>(Павлодар, 2018),</w:t>
      </w:r>
      <w:r w:rsidRPr="00FF669D">
        <w:rPr>
          <w:rStyle w:val="ac"/>
          <w:rFonts w:ascii="Times New Roman" w:hAnsi="Times New Roman" w:cs="Times New Roman"/>
          <w:sz w:val="28"/>
          <w:szCs w:val="28"/>
          <w:shd w:val="clear" w:color="auto" w:fill="FFFFFF"/>
          <w:lang w:val="kk-KZ"/>
        </w:rPr>
        <w:t xml:space="preserve"> </w:t>
      </w:r>
      <w:r w:rsidRPr="00FF669D">
        <w:rPr>
          <w:rFonts w:ascii="Times New Roman" w:eastAsiaTheme="minorHAnsi" w:hAnsi="Times New Roman" w:cs="Times New Roman"/>
          <w:sz w:val="28"/>
          <w:szCs w:val="28"/>
          <w:shd w:val="clear" w:color="auto" w:fill="FFFFFF"/>
          <w:lang w:val="kk-KZ" w:eastAsia="en-US"/>
        </w:rPr>
        <w:t xml:space="preserve">«Х Торайғыров оқулары» </w:t>
      </w:r>
      <w:r w:rsidRPr="00FF669D">
        <w:rPr>
          <w:rStyle w:val="ac"/>
          <w:rFonts w:ascii="Times New Roman" w:hAnsi="Times New Roman" w:cs="Times New Roman"/>
          <w:b w:val="0"/>
          <w:bCs w:val="0"/>
          <w:sz w:val="28"/>
          <w:szCs w:val="28"/>
          <w:shd w:val="clear" w:color="auto" w:fill="FFFFFF"/>
          <w:lang w:val="kk-KZ"/>
        </w:rPr>
        <w:t>(Павлодар, 2018),</w:t>
      </w:r>
      <w:r w:rsidRPr="00FF669D">
        <w:rPr>
          <w:rFonts w:ascii="Times New Roman" w:hAnsi="Times New Roman" w:cs="Times New Roman"/>
          <w:sz w:val="28"/>
          <w:szCs w:val="28"/>
          <w:lang w:val="kk-KZ"/>
        </w:rPr>
        <w:t xml:space="preserve"> «Рухани жаңғыру – Қазақстанның серпінді дамуының негізі» (Талдықорған, 2018), «Қазіргі замандағы ғылым мен білімнің дамуындағы тенденциялары» </w:t>
      </w:r>
      <w:r w:rsidRPr="00FF669D">
        <w:rPr>
          <w:rStyle w:val="ac"/>
          <w:rFonts w:ascii="Times New Roman" w:hAnsi="Times New Roman" w:cs="Times New Roman"/>
          <w:b w:val="0"/>
          <w:bCs w:val="0"/>
          <w:sz w:val="28"/>
          <w:szCs w:val="28"/>
          <w:shd w:val="clear" w:color="auto" w:fill="FFFFFF"/>
          <w:lang w:val="kk-KZ"/>
        </w:rPr>
        <w:t>«Уәлиев оқулары-2018»</w:t>
      </w:r>
      <w:r w:rsidRPr="00FF669D">
        <w:rPr>
          <w:rFonts w:ascii="Times New Roman" w:hAnsi="Times New Roman" w:cs="Times New Roman"/>
          <w:sz w:val="28"/>
          <w:szCs w:val="28"/>
          <w:shd w:val="clear" w:color="auto" w:fill="FFFFFF"/>
          <w:lang w:val="kk-KZ"/>
        </w:rPr>
        <w:t>:</w:t>
      </w:r>
      <w:r w:rsidRPr="00FF669D">
        <w:rPr>
          <w:rFonts w:ascii="Times New Roman" w:hAnsi="Times New Roman" w:cs="Times New Roman"/>
          <w:sz w:val="28"/>
          <w:szCs w:val="28"/>
          <w:lang w:val="kk-KZ"/>
        </w:rPr>
        <w:t xml:space="preserve"> (Өскемен, 2018), «</w:t>
      </w:r>
      <w:r w:rsidRPr="00FF669D">
        <w:rPr>
          <w:rFonts w:ascii="Times New Roman" w:eastAsia="Times New Roman" w:hAnsi="Times New Roman" w:cs="Times New Roman"/>
          <w:kern w:val="36"/>
          <w:sz w:val="28"/>
          <w:szCs w:val="28"/>
          <w:lang w:val="kk-KZ"/>
        </w:rPr>
        <w:t>Science, Technology and Life – 2018», (</w:t>
      </w:r>
      <w:r w:rsidRPr="003E7E9C">
        <w:rPr>
          <w:rFonts w:ascii="Times New Roman" w:eastAsia="Times New Roman" w:hAnsi="Times New Roman" w:cs="Times New Roman"/>
          <w:bCs/>
          <w:kern w:val="36"/>
          <w:sz w:val="28"/>
          <w:szCs w:val="28"/>
          <w:lang w:val="kk-KZ"/>
        </w:rPr>
        <w:t xml:space="preserve">Czech Republic, Karlovy Vary - Russia, Moscow, 2018), </w:t>
      </w:r>
      <w:r w:rsidRPr="003E7E9C">
        <w:rPr>
          <w:rFonts w:ascii="Times New Roman" w:eastAsiaTheme="minorHAnsi" w:hAnsi="Times New Roman" w:cs="Times New Roman"/>
          <w:sz w:val="28"/>
          <w:szCs w:val="28"/>
          <w:lang w:val="kk-KZ" w:eastAsia="en-US"/>
        </w:rPr>
        <w:t xml:space="preserve">«Scientific research of the SCO countries: synergy and integration», (Beijing, PRC, 2019) </w:t>
      </w:r>
      <w:r w:rsidRPr="003E7E9C">
        <w:rPr>
          <w:rFonts w:ascii="Times New Roman" w:hAnsi="Times New Roman" w:cs="Times New Roman"/>
          <w:sz w:val="28"/>
          <w:szCs w:val="28"/>
          <w:lang w:val="kk-KZ"/>
        </w:rPr>
        <w:t>«Іргелі ғылыми зерттеулер: химиялық ғылым мен білім берудегі инновациялар», (Өскемен, 2019), «Жаратылыстану-ғылыми білім беруде жаңартылған білім беру мазмұнының  мақсатын жүзеге асырудың теориясы мен практикасы», (Алматы, 2019)</w:t>
      </w:r>
      <w:r w:rsidRPr="003E7E9C">
        <w:rPr>
          <w:rFonts w:ascii="Times New Roman" w:eastAsiaTheme="minorHAnsi" w:hAnsi="Times New Roman" w:cs="Times New Roman"/>
          <w:sz w:val="28"/>
          <w:szCs w:val="28"/>
          <w:lang w:val="kk-KZ" w:eastAsia="en-US"/>
        </w:rPr>
        <w:t>.</w:t>
      </w:r>
    </w:p>
    <w:p w14:paraId="654FC732" w14:textId="66707454" w:rsidR="001C4204" w:rsidRDefault="001C4204" w:rsidP="001C4204">
      <w:pPr>
        <w:spacing w:after="0" w:line="240" w:lineRule="auto"/>
        <w:ind w:firstLine="708"/>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Зерттеу </w:t>
      </w:r>
      <w:r w:rsidR="00A40EC1">
        <w:rPr>
          <w:rFonts w:ascii="Times New Roman" w:eastAsiaTheme="minorHAnsi" w:hAnsi="Times New Roman" w:cs="Times New Roman"/>
          <w:sz w:val="28"/>
          <w:szCs w:val="28"/>
          <w:lang w:val="kk-KZ" w:eastAsia="en-US"/>
        </w:rPr>
        <w:t>барысында қол жеткен нәтижелер</w:t>
      </w:r>
      <w:r>
        <w:rPr>
          <w:rFonts w:ascii="Times New Roman" w:eastAsiaTheme="minorHAnsi" w:hAnsi="Times New Roman" w:cs="Times New Roman"/>
          <w:sz w:val="28"/>
          <w:szCs w:val="28"/>
          <w:lang w:val="kk-KZ" w:eastAsia="en-US"/>
        </w:rPr>
        <w:t xml:space="preserve"> Абай атындағы Қазақ Ұлттық педагогикалық университ</w:t>
      </w:r>
      <w:r w:rsidR="00A40EC1">
        <w:rPr>
          <w:rFonts w:ascii="Times New Roman" w:eastAsiaTheme="minorHAnsi" w:hAnsi="Times New Roman" w:cs="Times New Roman"/>
          <w:sz w:val="28"/>
          <w:szCs w:val="28"/>
          <w:lang w:val="kk-KZ" w:eastAsia="en-US"/>
        </w:rPr>
        <w:t>етінің</w:t>
      </w:r>
      <w:r>
        <w:rPr>
          <w:rFonts w:ascii="Times New Roman" w:eastAsiaTheme="minorHAnsi" w:hAnsi="Times New Roman" w:cs="Times New Roman"/>
          <w:sz w:val="28"/>
          <w:szCs w:val="28"/>
          <w:lang w:val="kk-KZ" w:eastAsia="en-US"/>
        </w:rPr>
        <w:t xml:space="preserve"> жаратылыстану және география институтын</w:t>
      </w:r>
      <w:r w:rsidR="00A40EC1">
        <w:rPr>
          <w:rFonts w:ascii="Times New Roman" w:eastAsiaTheme="minorHAnsi" w:hAnsi="Times New Roman" w:cs="Times New Roman"/>
          <w:sz w:val="28"/>
          <w:szCs w:val="28"/>
          <w:lang w:val="kk-KZ" w:eastAsia="en-US"/>
        </w:rPr>
        <w:t xml:space="preserve">да, </w:t>
      </w:r>
      <w:r>
        <w:rPr>
          <w:rFonts w:ascii="Times New Roman" w:eastAsiaTheme="minorHAnsi" w:hAnsi="Times New Roman" w:cs="Times New Roman"/>
          <w:sz w:val="28"/>
          <w:szCs w:val="28"/>
          <w:lang w:val="kk-KZ" w:eastAsia="en-US"/>
        </w:rPr>
        <w:t>кафедралар</w:t>
      </w:r>
      <w:r w:rsidR="00A40EC1">
        <w:rPr>
          <w:rFonts w:ascii="Times New Roman" w:eastAsiaTheme="minorHAnsi" w:hAnsi="Times New Roman" w:cs="Times New Roman"/>
          <w:sz w:val="28"/>
          <w:szCs w:val="28"/>
          <w:lang w:val="kk-KZ" w:eastAsia="en-US"/>
        </w:rPr>
        <w:t>да</w:t>
      </w:r>
      <w:r>
        <w:rPr>
          <w:rFonts w:ascii="Times New Roman" w:eastAsiaTheme="minorHAnsi" w:hAnsi="Times New Roman" w:cs="Times New Roman"/>
          <w:sz w:val="28"/>
          <w:szCs w:val="28"/>
          <w:lang w:val="kk-KZ" w:eastAsia="en-US"/>
        </w:rPr>
        <w:t xml:space="preserve"> ғылыми</w:t>
      </w:r>
      <w:r w:rsidR="00A40EC1">
        <w:rPr>
          <w:rFonts w:ascii="Times New Roman" w:eastAsiaTheme="minorHAnsi" w:hAnsi="Times New Roman" w:cs="Times New Roman"/>
          <w:sz w:val="28"/>
          <w:szCs w:val="28"/>
          <w:lang w:val="kk-KZ" w:eastAsia="en-US"/>
        </w:rPr>
        <w:t>-</w:t>
      </w:r>
      <w:r>
        <w:rPr>
          <w:rFonts w:ascii="Times New Roman" w:eastAsiaTheme="minorHAnsi" w:hAnsi="Times New Roman" w:cs="Times New Roman"/>
          <w:sz w:val="28"/>
          <w:szCs w:val="28"/>
          <w:lang w:val="kk-KZ" w:eastAsia="en-US"/>
        </w:rPr>
        <w:t>әдістемелік семинарларда баяндал</w:t>
      </w:r>
      <w:r w:rsidR="00A40EC1">
        <w:rPr>
          <w:rFonts w:ascii="Times New Roman" w:eastAsiaTheme="minorHAnsi" w:hAnsi="Times New Roman" w:cs="Times New Roman"/>
          <w:sz w:val="28"/>
          <w:szCs w:val="28"/>
          <w:lang w:val="kk-KZ" w:eastAsia="en-US"/>
        </w:rPr>
        <w:t>ды, жан-жақты</w:t>
      </w:r>
      <w:r>
        <w:rPr>
          <w:rFonts w:ascii="Times New Roman" w:eastAsiaTheme="minorHAnsi" w:hAnsi="Times New Roman" w:cs="Times New Roman"/>
          <w:sz w:val="28"/>
          <w:szCs w:val="28"/>
          <w:lang w:val="kk-KZ" w:eastAsia="en-US"/>
        </w:rPr>
        <w:t xml:space="preserve"> талдау жасалынды.</w:t>
      </w:r>
    </w:p>
    <w:p w14:paraId="4099B8E2" w14:textId="5366BE47" w:rsidR="001C4204" w:rsidRPr="00BB05EF" w:rsidRDefault="001C4204" w:rsidP="001C4204">
      <w:pPr>
        <w:spacing w:after="0" w:line="240" w:lineRule="auto"/>
        <w:ind w:firstLine="708"/>
        <w:jc w:val="both"/>
        <w:rPr>
          <w:rFonts w:ascii="Times New Roman" w:eastAsiaTheme="minorHAnsi" w:hAnsi="Times New Roman" w:cs="Times New Roman"/>
          <w:sz w:val="28"/>
          <w:szCs w:val="28"/>
          <w:lang w:val="kk-KZ" w:eastAsia="en-US"/>
        </w:rPr>
      </w:pPr>
      <w:r w:rsidRPr="00DB6E9A">
        <w:rPr>
          <w:rFonts w:ascii="Times New Roman" w:eastAsiaTheme="minorHAnsi" w:hAnsi="Times New Roman" w:cs="Times New Roman"/>
          <w:b/>
          <w:sz w:val="28"/>
          <w:szCs w:val="28"/>
          <w:lang w:val="kk-KZ" w:eastAsia="en-US"/>
        </w:rPr>
        <w:t xml:space="preserve">Жарияланымдар: </w:t>
      </w:r>
      <w:r w:rsidR="008C0585">
        <w:rPr>
          <w:rFonts w:ascii="Times New Roman" w:eastAsiaTheme="minorHAnsi" w:hAnsi="Times New Roman" w:cs="Times New Roman"/>
          <w:sz w:val="28"/>
          <w:szCs w:val="28"/>
          <w:lang w:val="kk-KZ" w:eastAsia="en-US"/>
        </w:rPr>
        <w:t>зертте</w:t>
      </w:r>
      <w:r w:rsidRPr="00BB05EF">
        <w:rPr>
          <w:rFonts w:ascii="Times New Roman" w:eastAsiaTheme="minorHAnsi" w:hAnsi="Times New Roman" w:cs="Times New Roman"/>
          <w:sz w:val="28"/>
          <w:szCs w:val="28"/>
          <w:lang w:val="kk-KZ" w:eastAsia="en-US"/>
        </w:rPr>
        <w:t xml:space="preserve"> жұмыс</w:t>
      </w:r>
      <w:r w:rsidR="008C0585">
        <w:rPr>
          <w:rFonts w:ascii="Times New Roman" w:eastAsiaTheme="minorHAnsi" w:hAnsi="Times New Roman" w:cs="Times New Roman"/>
          <w:sz w:val="28"/>
          <w:szCs w:val="28"/>
          <w:lang w:val="kk-KZ" w:eastAsia="en-US"/>
        </w:rPr>
        <w:t>тың нәтижелері</w:t>
      </w:r>
      <w:r w:rsidR="00D71207">
        <w:rPr>
          <w:rFonts w:ascii="Times New Roman" w:eastAsiaTheme="minorHAnsi" w:hAnsi="Times New Roman" w:cs="Times New Roman"/>
          <w:sz w:val="28"/>
          <w:szCs w:val="28"/>
          <w:lang w:val="kk-KZ" w:eastAsia="en-US"/>
        </w:rPr>
        <w:t xml:space="preserve"> </w:t>
      </w:r>
      <w:r w:rsidRPr="00BB05EF">
        <w:rPr>
          <w:rFonts w:ascii="Times New Roman" w:eastAsiaTheme="minorHAnsi" w:hAnsi="Times New Roman" w:cs="Times New Roman"/>
          <w:sz w:val="28"/>
          <w:szCs w:val="28"/>
          <w:lang w:val="kk-KZ" w:eastAsia="en-US"/>
        </w:rPr>
        <w:t>бойынша жарияланған</w:t>
      </w:r>
      <w:r w:rsidR="00E031E9">
        <w:rPr>
          <w:rFonts w:ascii="Times New Roman" w:eastAsiaTheme="minorHAnsi" w:hAnsi="Times New Roman" w:cs="Times New Roman"/>
          <w:sz w:val="28"/>
          <w:szCs w:val="28"/>
          <w:lang w:val="kk-KZ" w:eastAsia="en-US"/>
        </w:rPr>
        <w:t xml:space="preserve"> мақалалардың жалпы саны – 1</w:t>
      </w:r>
      <w:r w:rsidR="006B5DC9">
        <w:rPr>
          <w:rFonts w:ascii="Times New Roman" w:eastAsiaTheme="minorHAnsi" w:hAnsi="Times New Roman" w:cs="Times New Roman"/>
          <w:sz w:val="28"/>
          <w:szCs w:val="28"/>
          <w:lang w:val="kk-KZ" w:eastAsia="en-US"/>
        </w:rPr>
        <w:t>5</w:t>
      </w:r>
      <w:r w:rsidRPr="00BB05EF">
        <w:rPr>
          <w:rFonts w:ascii="Times New Roman" w:eastAsiaTheme="minorHAnsi" w:hAnsi="Times New Roman" w:cs="Times New Roman"/>
          <w:sz w:val="28"/>
          <w:szCs w:val="28"/>
          <w:lang w:val="kk-KZ" w:eastAsia="en-US"/>
        </w:rPr>
        <w:t xml:space="preserve">. </w:t>
      </w:r>
      <w:r w:rsidR="00A55BC5" w:rsidRPr="00A55BC5">
        <w:rPr>
          <w:rFonts w:ascii="Times New Roman" w:eastAsiaTheme="minorHAnsi" w:hAnsi="Times New Roman" w:cs="Times New Roman"/>
          <w:sz w:val="28"/>
          <w:szCs w:val="28"/>
          <w:lang w:val="kk-KZ" w:eastAsia="en-US"/>
        </w:rPr>
        <w:t xml:space="preserve">Соның ішінде, Web of Science деректер қоры базасына кіретін басылымда </w:t>
      </w:r>
      <w:r w:rsidR="00E16C82">
        <w:rPr>
          <w:rFonts w:ascii="Times New Roman" w:eastAsiaTheme="minorHAnsi" w:hAnsi="Times New Roman" w:cs="Times New Roman"/>
          <w:sz w:val="28"/>
          <w:szCs w:val="28"/>
          <w:lang w:val="kk-KZ" w:eastAsia="en-US"/>
        </w:rPr>
        <w:t>–</w:t>
      </w:r>
      <w:r w:rsidR="00A55BC5" w:rsidRPr="00A55BC5">
        <w:rPr>
          <w:rFonts w:ascii="Times New Roman" w:eastAsiaTheme="minorHAnsi" w:hAnsi="Times New Roman" w:cs="Times New Roman"/>
          <w:sz w:val="28"/>
          <w:szCs w:val="28"/>
          <w:lang w:val="kk-KZ" w:eastAsia="en-US"/>
        </w:rPr>
        <w:t xml:space="preserve"> 1, </w:t>
      </w:r>
      <w:r w:rsidR="0019030A" w:rsidRPr="0019030A">
        <w:rPr>
          <w:rFonts w:ascii="Times New Roman" w:eastAsiaTheme="minorHAnsi" w:hAnsi="Times New Roman" w:cs="Times New Roman"/>
          <w:sz w:val="28"/>
          <w:szCs w:val="28"/>
          <w:lang w:val="kk-KZ" w:eastAsia="en-US"/>
        </w:rPr>
        <w:t>ҚР ҒЖБМ Ғылым және жоғары білім саласында</w:t>
      </w:r>
      <w:r w:rsidR="00A55BC5" w:rsidRPr="00A55BC5">
        <w:rPr>
          <w:rFonts w:ascii="Times New Roman" w:eastAsiaTheme="minorHAnsi" w:hAnsi="Times New Roman" w:cs="Times New Roman"/>
          <w:sz w:val="28"/>
          <w:szCs w:val="28"/>
          <w:lang w:val="kk-KZ" w:eastAsia="en-US"/>
        </w:rPr>
        <w:t xml:space="preserve"> cапаны қамтамасыз ету комитеті бекіткен басылымдарда </w:t>
      </w:r>
      <w:r w:rsidR="00E16C82">
        <w:rPr>
          <w:rFonts w:ascii="Times New Roman" w:eastAsiaTheme="minorHAnsi" w:hAnsi="Times New Roman" w:cs="Times New Roman"/>
          <w:sz w:val="28"/>
          <w:szCs w:val="28"/>
          <w:lang w:val="kk-KZ" w:eastAsia="en-US"/>
        </w:rPr>
        <w:t>–</w:t>
      </w:r>
      <w:r w:rsidR="00A55BC5" w:rsidRPr="00A55BC5">
        <w:rPr>
          <w:rFonts w:ascii="Times New Roman" w:eastAsiaTheme="minorHAnsi" w:hAnsi="Times New Roman" w:cs="Times New Roman"/>
          <w:sz w:val="28"/>
          <w:szCs w:val="28"/>
          <w:lang w:val="kk-KZ" w:eastAsia="en-US"/>
        </w:rPr>
        <w:t xml:space="preserve"> 4, </w:t>
      </w:r>
      <w:r w:rsidR="0019030A" w:rsidRPr="0019030A">
        <w:rPr>
          <w:rFonts w:ascii="Times New Roman" w:eastAsiaTheme="minorHAnsi" w:hAnsi="Times New Roman" w:cs="Times New Roman"/>
          <w:sz w:val="28"/>
          <w:szCs w:val="28"/>
          <w:lang w:val="kk-KZ" w:eastAsia="en-US"/>
        </w:rPr>
        <w:t>халықаралық ғылыми-практикалық конференция материалдарында</w:t>
      </w:r>
      <w:r w:rsidR="0019030A">
        <w:rPr>
          <w:rFonts w:ascii="Times New Roman" w:eastAsiaTheme="minorHAnsi" w:hAnsi="Times New Roman" w:cs="Times New Roman"/>
          <w:sz w:val="28"/>
          <w:szCs w:val="28"/>
          <w:lang w:val="kk-KZ" w:eastAsia="en-US"/>
        </w:rPr>
        <w:t xml:space="preserve"> </w:t>
      </w:r>
      <w:r w:rsidR="00E16C82">
        <w:rPr>
          <w:rFonts w:ascii="Times New Roman" w:eastAsiaTheme="minorHAnsi" w:hAnsi="Times New Roman" w:cs="Times New Roman"/>
          <w:sz w:val="28"/>
          <w:szCs w:val="28"/>
          <w:lang w:val="kk-KZ" w:eastAsia="en-US"/>
        </w:rPr>
        <w:t>–</w:t>
      </w:r>
      <w:r w:rsidR="0019030A" w:rsidRPr="0019030A">
        <w:rPr>
          <w:rFonts w:ascii="Times New Roman" w:eastAsiaTheme="minorHAnsi" w:hAnsi="Times New Roman" w:cs="Times New Roman"/>
          <w:sz w:val="28"/>
          <w:szCs w:val="28"/>
          <w:lang w:val="kk-KZ" w:eastAsia="en-US"/>
        </w:rPr>
        <w:t xml:space="preserve"> 8,  (оның ішінде шетелдік конференцияларда </w:t>
      </w:r>
      <w:r w:rsidR="00E16C82">
        <w:rPr>
          <w:rFonts w:ascii="Times New Roman" w:eastAsiaTheme="minorHAnsi" w:hAnsi="Times New Roman" w:cs="Times New Roman"/>
          <w:sz w:val="28"/>
          <w:szCs w:val="28"/>
          <w:lang w:val="kk-KZ" w:eastAsia="en-US"/>
        </w:rPr>
        <w:t>–</w:t>
      </w:r>
      <w:r w:rsidR="0019030A" w:rsidRPr="0019030A">
        <w:rPr>
          <w:rFonts w:ascii="Times New Roman" w:eastAsiaTheme="minorHAnsi" w:hAnsi="Times New Roman" w:cs="Times New Roman"/>
          <w:sz w:val="28"/>
          <w:szCs w:val="28"/>
          <w:lang w:val="kk-KZ" w:eastAsia="en-US"/>
        </w:rPr>
        <w:t xml:space="preserve"> 2),</w:t>
      </w:r>
      <w:r w:rsidR="0019030A">
        <w:rPr>
          <w:rFonts w:ascii="Times New Roman" w:eastAsiaTheme="minorHAnsi" w:hAnsi="Times New Roman" w:cs="Times New Roman"/>
          <w:sz w:val="28"/>
          <w:szCs w:val="28"/>
          <w:lang w:val="kk-KZ" w:eastAsia="en-US"/>
        </w:rPr>
        <w:t xml:space="preserve"> </w:t>
      </w:r>
      <w:r w:rsidR="00A55BC5" w:rsidRPr="00A55BC5">
        <w:rPr>
          <w:rFonts w:ascii="Times New Roman" w:eastAsiaTheme="minorHAnsi" w:hAnsi="Times New Roman" w:cs="Times New Roman"/>
          <w:sz w:val="28"/>
          <w:szCs w:val="28"/>
          <w:lang w:val="kk-KZ" w:eastAsia="en-US"/>
        </w:rPr>
        <w:t>шетелді</w:t>
      </w:r>
      <w:r w:rsidR="008C0585">
        <w:rPr>
          <w:rFonts w:ascii="Times New Roman" w:eastAsiaTheme="minorHAnsi" w:hAnsi="Times New Roman" w:cs="Times New Roman"/>
          <w:sz w:val="28"/>
          <w:szCs w:val="28"/>
          <w:lang w:val="kk-KZ" w:eastAsia="en-US"/>
        </w:rPr>
        <w:t>к</w:t>
      </w:r>
      <w:r w:rsidR="00A55BC5" w:rsidRPr="00A55BC5">
        <w:rPr>
          <w:rFonts w:ascii="Times New Roman" w:eastAsiaTheme="minorHAnsi" w:hAnsi="Times New Roman" w:cs="Times New Roman"/>
          <w:sz w:val="28"/>
          <w:szCs w:val="28"/>
          <w:lang w:val="kk-KZ" w:eastAsia="en-US"/>
        </w:rPr>
        <w:t xml:space="preserve"> ғылыми басылымдарда -1, оқу-әдістемелік құралы - 1. </w:t>
      </w:r>
    </w:p>
    <w:p w14:paraId="366D7143" w14:textId="153FE247" w:rsidR="001C4204" w:rsidRPr="003A494C" w:rsidRDefault="001C4204" w:rsidP="003A494C">
      <w:pPr>
        <w:spacing w:after="0" w:line="240" w:lineRule="auto"/>
        <w:ind w:firstLine="709"/>
        <w:jc w:val="both"/>
        <w:rPr>
          <w:rFonts w:ascii="Times New Roman" w:eastAsiaTheme="minorHAnsi" w:hAnsi="Times New Roman" w:cs="Times New Roman"/>
          <w:sz w:val="28"/>
          <w:szCs w:val="28"/>
          <w:lang w:val="kk-KZ" w:eastAsia="en-US"/>
        </w:rPr>
      </w:pPr>
      <w:r w:rsidRPr="00DB6E9A">
        <w:rPr>
          <w:rFonts w:ascii="Times New Roman" w:eastAsiaTheme="minorHAnsi" w:hAnsi="Times New Roman" w:cs="Times New Roman"/>
          <w:b/>
          <w:sz w:val="28"/>
          <w:szCs w:val="28"/>
          <w:lang w:val="kk-KZ" w:eastAsia="en-US"/>
        </w:rPr>
        <w:lastRenderedPageBreak/>
        <w:t>Диссе</w:t>
      </w:r>
      <w:r w:rsidR="00D71207">
        <w:rPr>
          <w:rFonts w:ascii="Times New Roman" w:eastAsiaTheme="minorHAnsi" w:hAnsi="Times New Roman" w:cs="Times New Roman"/>
          <w:b/>
          <w:sz w:val="28"/>
          <w:szCs w:val="28"/>
          <w:lang w:val="kk-KZ" w:eastAsia="en-US"/>
        </w:rPr>
        <w:t>ртацияның  құрылымы мен мазмұны</w:t>
      </w:r>
      <w:r w:rsidR="00DE2DD9">
        <w:rPr>
          <w:rFonts w:ascii="Times New Roman" w:eastAsiaTheme="minorHAnsi" w:hAnsi="Times New Roman" w:cs="Times New Roman"/>
          <w:b/>
          <w:sz w:val="28"/>
          <w:szCs w:val="28"/>
          <w:lang w:val="kk-KZ" w:eastAsia="en-US"/>
        </w:rPr>
        <w:t xml:space="preserve"> </w:t>
      </w:r>
      <w:r w:rsidR="006F5C03" w:rsidRPr="00D71207">
        <w:rPr>
          <w:rFonts w:ascii="Times New Roman" w:eastAsiaTheme="minorHAnsi" w:hAnsi="Times New Roman" w:cs="Times New Roman"/>
          <w:sz w:val="28"/>
          <w:szCs w:val="28"/>
          <w:lang w:val="kk-KZ" w:eastAsia="en-US"/>
        </w:rPr>
        <w:t>к</w:t>
      </w:r>
      <w:r w:rsidR="006F5C03" w:rsidRPr="006F5C03">
        <w:rPr>
          <w:rFonts w:ascii="Times New Roman" w:eastAsiaTheme="minorHAnsi" w:hAnsi="Times New Roman" w:cs="Times New Roman"/>
          <w:sz w:val="28"/>
          <w:szCs w:val="28"/>
          <w:lang w:val="kk-KZ" w:eastAsia="en-US"/>
        </w:rPr>
        <w:t>іріспеден, екі тараудан, қорытындыдан, пайдаланылған әдебиеттер тізімі</w:t>
      </w:r>
      <w:r w:rsidR="00DE2DD9">
        <w:rPr>
          <w:rFonts w:ascii="Times New Roman" w:eastAsiaTheme="minorHAnsi" w:hAnsi="Times New Roman" w:cs="Times New Roman"/>
          <w:sz w:val="28"/>
          <w:szCs w:val="28"/>
          <w:lang w:val="kk-KZ" w:eastAsia="en-US"/>
        </w:rPr>
        <w:t xml:space="preserve">нен және </w:t>
      </w:r>
      <w:r w:rsidR="006F5C03" w:rsidRPr="006F5C03">
        <w:rPr>
          <w:rFonts w:ascii="Times New Roman" w:eastAsiaTheme="minorHAnsi" w:hAnsi="Times New Roman" w:cs="Times New Roman"/>
          <w:sz w:val="28"/>
          <w:szCs w:val="28"/>
          <w:lang w:val="kk-KZ" w:eastAsia="en-US"/>
        </w:rPr>
        <w:t>қосымшалардан тұрады</w:t>
      </w:r>
      <w:r w:rsidR="00770690">
        <w:rPr>
          <w:rFonts w:ascii="Times New Roman" w:eastAsiaTheme="minorHAnsi" w:hAnsi="Times New Roman" w:cs="Times New Roman"/>
          <w:sz w:val="28"/>
          <w:szCs w:val="28"/>
          <w:lang w:val="kk-KZ" w:eastAsia="en-US"/>
        </w:rPr>
        <w:t>.</w:t>
      </w:r>
    </w:p>
    <w:p w14:paraId="1F9EE99D" w14:textId="6B4D6477" w:rsidR="001C4204" w:rsidRDefault="001C4204" w:rsidP="001C4204">
      <w:pPr>
        <w:suppressAutoHyphens/>
        <w:spacing w:after="0" w:line="240" w:lineRule="auto"/>
        <w:ind w:firstLine="709"/>
        <w:jc w:val="both"/>
        <w:rPr>
          <w:rFonts w:ascii="Times New Roman" w:eastAsia="Times New Roman" w:hAnsi="Times New Roman" w:cs="Times New Roman"/>
          <w:sz w:val="28"/>
          <w:szCs w:val="28"/>
          <w:lang w:val="kk-KZ" w:eastAsia="zh-CN"/>
        </w:rPr>
      </w:pPr>
      <w:r>
        <w:rPr>
          <w:rFonts w:ascii="Times New Roman" w:eastAsia="Times New Roman" w:hAnsi="Times New Roman" w:cs="Times New Roman"/>
          <w:b/>
          <w:sz w:val="28"/>
          <w:szCs w:val="28"/>
          <w:lang w:val="kk-KZ" w:eastAsia="zh-CN"/>
        </w:rPr>
        <w:t>Кipicпe</w:t>
      </w:r>
      <w:r w:rsidR="008C0585">
        <w:rPr>
          <w:rFonts w:ascii="Times New Roman" w:eastAsia="Times New Roman" w:hAnsi="Times New Roman" w:cs="Times New Roman"/>
          <w:b/>
          <w:sz w:val="28"/>
          <w:szCs w:val="28"/>
          <w:lang w:val="kk-KZ" w:eastAsia="zh-CN"/>
        </w:rPr>
        <w:t>де</w:t>
      </w:r>
      <w:r w:rsidRPr="00BB05EF">
        <w:rPr>
          <w:rFonts w:ascii="Times New Roman" w:eastAsia="Times New Roman" w:hAnsi="Times New Roman" w:cs="Times New Roman"/>
          <w:sz w:val="28"/>
          <w:szCs w:val="28"/>
          <w:lang w:val="kk-KZ" w:eastAsia="zh-CN"/>
        </w:rPr>
        <w:t xml:space="preserve"> </w:t>
      </w:r>
      <w:r w:rsidR="00770690">
        <w:rPr>
          <w:rFonts w:ascii="Times New Roman" w:eastAsia="Times New Roman" w:hAnsi="Times New Roman" w:cs="Times New Roman"/>
          <w:sz w:val="28"/>
          <w:szCs w:val="28"/>
          <w:lang w:val="kk-KZ" w:eastAsia="zh-CN"/>
        </w:rPr>
        <w:t>ғылыми аппарат талаптары бойынша зерттеу</w:t>
      </w:r>
      <w:r w:rsidRPr="00BB05EF">
        <w:rPr>
          <w:rFonts w:ascii="Times New Roman" w:eastAsia="Times New Roman" w:hAnsi="Times New Roman" w:cs="Times New Roman"/>
          <w:sz w:val="28"/>
          <w:szCs w:val="28"/>
          <w:lang w:val="kk-KZ" w:eastAsia="zh-CN"/>
        </w:rPr>
        <w:t xml:space="preserve">  тaқыpыбының  өзектілігi, </w:t>
      </w:r>
      <w:r w:rsidR="00D264E2">
        <w:rPr>
          <w:rFonts w:ascii="Times New Roman" w:eastAsia="Times New Roman" w:hAnsi="Times New Roman" w:cs="Times New Roman"/>
          <w:sz w:val="28"/>
          <w:szCs w:val="28"/>
          <w:lang w:val="kk-KZ" w:eastAsia="zh-CN"/>
        </w:rPr>
        <w:t xml:space="preserve">зерттеу </w:t>
      </w:r>
      <w:r w:rsidRPr="00BB05EF">
        <w:rPr>
          <w:rFonts w:ascii="Times New Roman" w:eastAsia="Times New Roman" w:hAnsi="Times New Roman" w:cs="Times New Roman"/>
          <w:sz w:val="28"/>
          <w:szCs w:val="28"/>
          <w:lang w:val="kk-KZ" w:eastAsia="zh-CN"/>
        </w:rPr>
        <w:t xml:space="preserve">ныcaны, </w:t>
      </w:r>
      <w:r w:rsidR="00D264E2">
        <w:rPr>
          <w:rFonts w:ascii="Times New Roman" w:eastAsia="Times New Roman" w:hAnsi="Times New Roman" w:cs="Times New Roman"/>
          <w:sz w:val="28"/>
          <w:szCs w:val="28"/>
          <w:lang w:val="kk-KZ" w:eastAsia="zh-CN"/>
        </w:rPr>
        <w:t xml:space="preserve">зерттеу </w:t>
      </w:r>
      <w:r w:rsidRPr="00BB05EF">
        <w:rPr>
          <w:rFonts w:ascii="Times New Roman" w:eastAsia="Times New Roman" w:hAnsi="Times New Roman" w:cs="Times New Roman"/>
          <w:sz w:val="28"/>
          <w:szCs w:val="28"/>
          <w:lang w:val="kk-KZ" w:eastAsia="zh-CN"/>
        </w:rPr>
        <w:t xml:space="preserve">пәнi, </w:t>
      </w:r>
      <w:r w:rsidR="00D264E2">
        <w:rPr>
          <w:rFonts w:ascii="Times New Roman" w:eastAsia="Times New Roman" w:hAnsi="Times New Roman" w:cs="Times New Roman"/>
          <w:sz w:val="28"/>
          <w:szCs w:val="28"/>
          <w:lang w:val="kk-KZ" w:eastAsia="zh-CN"/>
        </w:rPr>
        <w:t xml:space="preserve">зерттеудің </w:t>
      </w:r>
      <w:r w:rsidRPr="00BB05EF">
        <w:rPr>
          <w:rFonts w:ascii="Times New Roman" w:eastAsia="Times New Roman" w:hAnsi="Times New Roman" w:cs="Times New Roman"/>
          <w:sz w:val="28"/>
          <w:szCs w:val="28"/>
          <w:lang w:val="kk-KZ" w:eastAsia="zh-CN"/>
        </w:rPr>
        <w:t>мaқcaты</w:t>
      </w:r>
      <w:r w:rsidR="00D264E2">
        <w:rPr>
          <w:rFonts w:ascii="Times New Roman" w:eastAsia="Times New Roman" w:hAnsi="Times New Roman" w:cs="Times New Roman"/>
          <w:sz w:val="28"/>
          <w:szCs w:val="28"/>
          <w:lang w:val="kk-KZ" w:eastAsia="zh-CN"/>
        </w:rPr>
        <w:t xml:space="preserve"> мен</w:t>
      </w:r>
      <w:r w:rsidRPr="00BB05EF">
        <w:rPr>
          <w:rFonts w:ascii="Times New Roman" w:eastAsia="Times New Roman" w:hAnsi="Times New Roman" w:cs="Times New Roman"/>
          <w:sz w:val="28"/>
          <w:szCs w:val="28"/>
          <w:lang w:val="kk-KZ" w:eastAsia="zh-CN"/>
        </w:rPr>
        <w:t xml:space="preserve"> мiндeттepi, жeтeкшi идeяcы, әдicнaмaлық-тeopиялық нeгiздepi, </w:t>
      </w:r>
      <w:r w:rsidR="00770690">
        <w:rPr>
          <w:rFonts w:ascii="Times New Roman" w:eastAsia="Times New Roman" w:hAnsi="Times New Roman" w:cs="Times New Roman"/>
          <w:sz w:val="28"/>
          <w:szCs w:val="28"/>
          <w:lang w:val="kk-KZ" w:eastAsia="zh-CN"/>
        </w:rPr>
        <w:t xml:space="preserve">зерттеу </w:t>
      </w:r>
      <w:r w:rsidRPr="00BB05EF">
        <w:rPr>
          <w:rFonts w:ascii="Times New Roman" w:eastAsia="Times New Roman" w:hAnsi="Times New Roman" w:cs="Times New Roman"/>
          <w:sz w:val="28"/>
          <w:szCs w:val="28"/>
          <w:lang w:val="kk-KZ" w:eastAsia="zh-CN"/>
        </w:rPr>
        <w:t>әдicтepi,  зерттеу кeзeңдepi, ғылыми жaңaлығы</w:t>
      </w:r>
      <w:r w:rsidR="00D264E2">
        <w:rPr>
          <w:rFonts w:ascii="Times New Roman" w:eastAsia="Times New Roman" w:hAnsi="Times New Roman" w:cs="Times New Roman"/>
          <w:sz w:val="28"/>
          <w:szCs w:val="28"/>
          <w:lang w:val="kk-KZ" w:eastAsia="zh-CN"/>
        </w:rPr>
        <w:t xml:space="preserve">, </w:t>
      </w:r>
      <w:r w:rsidR="00693403">
        <w:rPr>
          <w:rFonts w:ascii="Times New Roman" w:eastAsia="Times New Roman" w:hAnsi="Times New Roman" w:cs="Times New Roman"/>
          <w:sz w:val="28"/>
          <w:szCs w:val="28"/>
          <w:lang w:val="kk-KZ" w:eastAsia="zh-CN"/>
        </w:rPr>
        <w:t>диссертацияның</w:t>
      </w:r>
      <w:r w:rsidRPr="00BB05EF">
        <w:rPr>
          <w:rFonts w:ascii="Times New Roman" w:eastAsia="Times New Roman" w:hAnsi="Times New Roman" w:cs="Times New Roman"/>
          <w:sz w:val="28"/>
          <w:szCs w:val="28"/>
          <w:lang w:val="kk-KZ" w:eastAsia="zh-CN"/>
        </w:rPr>
        <w:t xml:space="preserve"> тeopиялық жәнe пpaктикaлық мaңыздылығы</w:t>
      </w:r>
      <w:r w:rsidR="00770690">
        <w:rPr>
          <w:rFonts w:ascii="Times New Roman" w:eastAsia="Times New Roman" w:hAnsi="Times New Roman" w:cs="Times New Roman"/>
          <w:sz w:val="28"/>
          <w:szCs w:val="28"/>
          <w:lang w:val="kk-KZ" w:eastAsia="zh-CN"/>
        </w:rPr>
        <w:t xml:space="preserve">, </w:t>
      </w:r>
      <w:r w:rsidRPr="00BB05EF">
        <w:rPr>
          <w:rFonts w:ascii="Times New Roman" w:eastAsia="Times New Roman" w:hAnsi="Times New Roman" w:cs="Times New Roman"/>
          <w:sz w:val="28"/>
          <w:szCs w:val="28"/>
          <w:lang w:val="kk-KZ" w:eastAsia="zh-CN"/>
        </w:rPr>
        <w:t>ғылыми бoлжaмдары</w:t>
      </w:r>
      <w:r w:rsidR="00693403">
        <w:rPr>
          <w:rFonts w:ascii="Times New Roman" w:eastAsia="Times New Roman" w:hAnsi="Times New Roman" w:cs="Times New Roman"/>
          <w:sz w:val="28"/>
          <w:szCs w:val="28"/>
          <w:lang w:val="kk-KZ" w:eastAsia="zh-CN"/>
        </w:rPr>
        <w:t xml:space="preserve"> және</w:t>
      </w:r>
      <w:r w:rsidRPr="00BB05EF">
        <w:rPr>
          <w:rFonts w:ascii="Times New Roman" w:eastAsia="Times New Roman" w:hAnsi="Times New Roman" w:cs="Times New Roman"/>
          <w:sz w:val="28"/>
          <w:szCs w:val="28"/>
          <w:lang w:val="kk-KZ" w:eastAsia="zh-CN"/>
        </w:rPr>
        <w:t xml:space="preserve"> қopғaуғa</w:t>
      </w:r>
      <w:r>
        <w:rPr>
          <w:rFonts w:ascii="Times New Roman" w:eastAsia="Times New Roman" w:hAnsi="Times New Roman" w:cs="Times New Roman"/>
          <w:sz w:val="28"/>
          <w:szCs w:val="28"/>
          <w:lang w:val="kk-KZ" w:eastAsia="zh-CN"/>
        </w:rPr>
        <w:t xml:space="preserve"> ұcынылaтын қaғидaлap берілді.</w:t>
      </w:r>
    </w:p>
    <w:p w14:paraId="2E74F072" w14:textId="198D2EB3" w:rsidR="001C4204" w:rsidRPr="004907F9" w:rsidRDefault="001C4204" w:rsidP="001C4204">
      <w:pPr>
        <w:tabs>
          <w:tab w:val="left" w:pos="0"/>
          <w:tab w:val="left" w:pos="180"/>
        </w:tabs>
        <w:spacing w:after="0" w:line="240" w:lineRule="auto"/>
        <w:ind w:firstLine="709"/>
        <w:jc w:val="both"/>
        <w:rPr>
          <w:rFonts w:ascii="Times New Roman" w:hAnsi="Times New Roman" w:cs="Times New Roman"/>
          <w:b/>
          <w:sz w:val="28"/>
          <w:szCs w:val="28"/>
          <w:lang w:val="kk-KZ"/>
        </w:rPr>
      </w:pPr>
      <w:r w:rsidRPr="004907F9">
        <w:rPr>
          <w:rFonts w:ascii="Times New Roman" w:eastAsia="Times New Roman" w:hAnsi="Times New Roman" w:cs="Times New Roman"/>
          <w:b/>
          <w:sz w:val="28"/>
          <w:szCs w:val="28"/>
          <w:lang w:val="kk-KZ" w:eastAsia="zh-CN"/>
        </w:rPr>
        <w:t>«</w:t>
      </w:r>
      <w:r>
        <w:rPr>
          <w:rFonts w:ascii="Times New Roman" w:hAnsi="Times New Roman" w:cs="Times New Roman"/>
          <w:b/>
          <w:sz w:val="28"/>
          <w:szCs w:val="28"/>
          <w:lang w:val="kk-KZ"/>
        </w:rPr>
        <w:t>Б</w:t>
      </w:r>
      <w:r w:rsidRPr="004907F9">
        <w:rPr>
          <w:rFonts w:ascii="Times New Roman" w:hAnsi="Times New Roman" w:cs="Times New Roman"/>
          <w:b/>
          <w:sz w:val="28"/>
          <w:szCs w:val="28"/>
          <w:lang w:val="kk-KZ"/>
        </w:rPr>
        <w:t>ілім беру үрдісін гуманизациялаудың теориялық негіздері</w:t>
      </w:r>
      <w:r w:rsidRPr="004907F9">
        <w:rPr>
          <w:rFonts w:ascii="Times New Roman" w:eastAsia="Times New Roman" w:hAnsi="Times New Roman" w:cs="Times New Roman"/>
          <w:b/>
          <w:sz w:val="28"/>
          <w:szCs w:val="28"/>
          <w:lang w:val="kk-KZ" w:eastAsia="zh-CN"/>
        </w:rPr>
        <w:t>»</w:t>
      </w:r>
      <w:r w:rsidRPr="004907F9">
        <w:rPr>
          <w:rFonts w:ascii="Times New Roman" w:eastAsia="Times New Roman" w:hAnsi="Times New Roman" w:cs="Times New Roman"/>
          <w:sz w:val="28"/>
          <w:szCs w:val="28"/>
          <w:lang w:val="kk-KZ" w:eastAsia="zh-CN"/>
        </w:rPr>
        <w:t xml:space="preserve"> деп аталатын бірінші тарауда </w:t>
      </w:r>
      <w:r w:rsidRPr="00054A08">
        <w:rPr>
          <w:rFonts w:ascii="Times New Roman" w:hAnsi="Times New Roman"/>
          <w:sz w:val="28"/>
          <w:szCs w:val="28"/>
          <w:lang w:val="kk-KZ"/>
        </w:rPr>
        <w:t xml:space="preserve">жоғары оқу орындарында </w:t>
      </w:r>
      <w:r w:rsidR="008C0585">
        <w:rPr>
          <w:rFonts w:ascii="Times New Roman" w:hAnsi="Times New Roman"/>
          <w:sz w:val="28"/>
          <w:szCs w:val="28"/>
          <w:lang w:val="kk-KZ"/>
        </w:rPr>
        <w:t>химияны оқыту</w:t>
      </w:r>
      <w:r w:rsidR="00EE1CCF" w:rsidRPr="00EE1CCF">
        <w:rPr>
          <w:rFonts w:ascii="Times New Roman" w:hAnsi="Times New Roman"/>
          <w:sz w:val="28"/>
          <w:szCs w:val="28"/>
          <w:lang w:val="kk-KZ"/>
        </w:rPr>
        <w:t xml:space="preserve"> үдерісін гуманизациялаудың </w:t>
      </w:r>
      <w:r w:rsidRPr="004907F9">
        <w:rPr>
          <w:rFonts w:ascii="Times New Roman" w:eastAsia="Times New Roman" w:hAnsi="Times New Roman" w:cs="Times New Roman"/>
          <w:sz w:val="28"/>
          <w:szCs w:val="28"/>
          <w:lang w:val="kk-KZ" w:eastAsia="zh-CN"/>
        </w:rPr>
        <w:t xml:space="preserve">ғылыми-теориялық негіздері, </w:t>
      </w:r>
      <w:r w:rsidR="00CC48C6">
        <w:rPr>
          <w:rFonts w:ascii="Times New Roman" w:hAnsi="Times New Roman" w:cs="Times New Roman"/>
          <w:sz w:val="28"/>
          <w:szCs w:val="28"/>
          <w:lang w:val="kk-KZ"/>
        </w:rPr>
        <w:t xml:space="preserve">студенттерге </w:t>
      </w:r>
      <w:r w:rsidRPr="00054A08">
        <w:rPr>
          <w:rFonts w:ascii="Times New Roman" w:hAnsi="Times New Roman" w:cs="Times New Roman"/>
          <w:sz w:val="28"/>
          <w:szCs w:val="28"/>
          <w:lang w:val="kk-KZ"/>
        </w:rPr>
        <w:t>білім беруді гуманизациялауды</w:t>
      </w:r>
      <w:r w:rsidR="00CC48C6">
        <w:rPr>
          <w:rFonts w:ascii="Times New Roman" w:hAnsi="Times New Roman" w:cs="Times New Roman"/>
          <w:sz w:val="28"/>
          <w:szCs w:val="28"/>
          <w:lang w:val="kk-KZ"/>
        </w:rPr>
        <w:t>ң</w:t>
      </w:r>
      <w:r w:rsidRPr="00054A08">
        <w:rPr>
          <w:rFonts w:ascii="Times New Roman" w:hAnsi="Times New Roman" w:cs="Times New Roman"/>
          <w:sz w:val="28"/>
          <w:szCs w:val="28"/>
          <w:lang w:val="kk-KZ"/>
        </w:rPr>
        <w:t xml:space="preserve"> педагогикалық жүйесі</w:t>
      </w:r>
      <w:r w:rsidRPr="004907F9">
        <w:rPr>
          <w:rFonts w:ascii="Times New Roman" w:eastAsia="Times New Roman" w:hAnsi="Times New Roman" w:cs="Times New Roman"/>
          <w:sz w:val="28"/>
          <w:szCs w:val="28"/>
          <w:lang w:val="kk-KZ" w:eastAsia="zh-CN"/>
        </w:rPr>
        <w:t xml:space="preserve"> ұсынылады.</w:t>
      </w:r>
      <w:r w:rsidR="00EE1CCF" w:rsidRPr="00EE1CCF">
        <w:rPr>
          <w:lang w:val="kk-KZ"/>
        </w:rPr>
        <w:t xml:space="preserve"> </w:t>
      </w:r>
    </w:p>
    <w:p w14:paraId="57391908" w14:textId="4B815580" w:rsidR="001C4204" w:rsidRPr="00054A08" w:rsidRDefault="001C4204" w:rsidP="001C4204">
      <w:pPr>
        <w:spacing w:after="0" w:line="240" w:lineRule="auto"/>
        <w:ind w:firstLine="708"/>
        <w:jc w:val="both"/>
        <w:rPr>
          <w:rFonts w:ascii="Times New Roman" w:hAnsi="Times New Roman" w:cs="Times New Roman"/>
          <w:sz w:val="28"/>
          <w:szCs w:val="28"/>
          <w:lang w:val="kk-KZ"/>
        </w:rPr>
      </w:pPr>
      <w:r w:rsidRPr="00054A08">
        <w:rPr>
          <w:rFonts w:ascii="Times New Roman" w:eastAsia="Times New Roman" w:hAnsi="Times New Roman" w:cs="Times New Roman"/>
          <w:b/>
          <w:sz w:val="28"/>
          <w:szCs w:val="28"/>
          <w:lang w:val="kk-KZ" w:eastAsia="zh-CN"/>
        </w:rPr>
        <w:t>«</w:t>
      </w:r>
      <w:r w:rsidRPr="00054A08">
        <w:rPr>
          <w:rFonts w:ascii="Times New Roman" w:hAnsi="Times New Roman" w:cs="Times New Roman"/>
          <w:b/>
          <w:sz w:val="28"/>
          <w:szCs w:val="28"/>
          <w:lang w:val="kk-KZ"/>
        </w:rPr>
        <w:t>Химия</w:t>
      </w:r>
      <w:r w:rsidR="00EE1CCF">
        <w:rPr>
          <w:rFonts w:ascii="Times New Roman" w:hAnsi="Times New Roman" w:cs="Times New Roman"/>
          <w:b/>
          <w:sz w:val="28"/>
          <w:szCs w:val="28"/>
          <w:lang w:val="kk-KZ"/>
        </w:rPr>
        <w:t xml:space="preserve">ны </w:t>
      </w:r>
      <w:r w:rsidRPr="00054A08">
        <w:rPr>
          <w:rFonts w:ascii="Times New Roman" w:hAnsi="Times New Roman" w:cs="Times New Roman"/>
          <w:b/>
          <w:sz w:val="28"/>
          <w:szCs w:val="28"/>
          <w:lang w:val="kk-KZ"/>
        </w:rPr>
        <w:t>оқытуды</w:t>
      </w:r>
      <w:r w:rsidR="00B26391" w:rsidRPr="00B26391">
        <w:rPr>
          <w:lang w:val="kk-KZ"/>
        </w:rPr>
        <w:t xml:space="preserve"> </w:t>
      </w:r>
      <w:r w:rsidR="00B26391" w:rsidRPr="00B26391">
        <w:rPr>
          <w:rFonts w:ascii="Times New Roman" w:hAnsi="Times New Roman" w:cs="Times New Roman"/>
          <w:b/>
          <w:sz w:val="28"/>
          <w:szCs w:val="28"/>
          <w:lang w:val="kk-KZ"/>
        </w:rPr>
        <w:t>гуманизацияла</w:t>
      </w:r>
      <w:r w:rsidR="00B26391">
        <w:rPr>
          <w:rFonts w:ascii="Times New Roman" w:hAnsi="Times New Roman" w:cs="Times New Roman"/>
          <w:b/>
          <w:sz w:val="28"/>
          <w:szCs w:val="28"/>
          <w:lang w:val="kk-KZ"/>
        </w:rPr>
        <w:t>уды</w:t>
      </w:r>
      <w:r w:rsidRPr="00054A08">
        <w:rPr>
          <w:rFonts w:ascii="Times New Roman" w:hAnsi="Times New Roman" w:cs="Times New Roman"/>
          <w:b/>
          <w:sz w:val="28"/>
          <w:szCs w:val="28"/>
          <w:lang w:val="kk-KZ"/>
        </w:rPr>
        <w:t xml:space="preserve">ң </w:t>
      </w:r>
      <w:r w:rsidR="00EE1CCF">
        <w:rPr>
          <w:rFonts w:ascii="Times New Roman" w:hAnsi="Times New Roman" w:cs="Times New Roman"/>
          <w:b/>
          <w:sz w:val="28"/>
          <w:szCs w:val="28"/>
          <w:lang w:val="kk-KZ"/>
        </w:rPr>
        <w:t>әдістемесі</w:t>
      </w:r>
      <w:r w:rsidRPr="00054A08">
        <w:rPr>
          <w:rFonts w:ascii="Times New Roman" w:eastAsia="Times New Roman" w:hAnsi="Times New Roman" w:cs="Times New Roman"/>
          <w:b/>
          <w:sz w:val="28"/>
          <w:szCs w:val="28"/>
          <w:lang w:val="kk-KZ" w:eastAsia="zh-CN"/>
        </w:rPr>
        <w:t>»</w:t>
      </w:r>
      <w:r w:rsidRPr="00054A08">
        <w:rPr>
          <w:rFonts w:ascii="Times New Roman" w:eastAsia="Times New Roman" w:hAnsi="Times New Roman" w:cs="Times New Roman"/>
          <w:sz w:val="28"/>
          <w:szCs w:val="28"/>
          <w:lang w:val="kk-KZ" w:eastAsia="zh-CN"/>
        </w:rPr>
        <w:t xml:space="preserve"> атты екінші тарауда </w:t>
      </w:r>
      <w:r>
        <w:rPr>
          <w:rFonts w:ascii="Times New Roman" w:hAnsi="Times New Roman" w:cs="Times New Roman"/>
          <w:sz w:val="28"/>
          <w:szCs w:val="28"/>
          <w:lang w:val="kk-KZ"/>
        </w:rPr>
        <w:t xml:space="preserve">жоғары </w:t>
      </w:r>
      <w:r w:rsidRPr="00054A08">
        <w:rPr>
          <w:rFonts w:ascii="Times New Roman" w:hAnsi="Times New Roman" w:cs="Times New Roman"/>
          <w:sz w:val="28"/>
          <w:szCs w:val="28"/>
          <w:lang w:val="kk-KZ"/>
        </w:rPr>
        <w:t>оқу</w:t>
      </w:r>
      <w:r>
        <w:rPr>
          <w:rFonts w:ascii="Times New Roman" w:hAnsi="Times New Roman" w:cs="Times New Roman"/>
          <w:sz w:val="28"/>
          <w:szCs w:val="28"/>
          <w:lang w:val="kk-KZ"/>
        </w:rPr>
        <w:t xml:space="preserve"> </w:t>
      </w:r>
      <w:r w:rsidRPr="00054A08">
        <w:rPr>
          <w:rFonts w:ascii="Times New Roman" w:hAnsi="Times New Roman" w:cs="Times New Roman"/>
          <w:sz w:val="28"/>
          <w:szCs w:val="28"/>
          <w:lang w:val="kk-KZ"/>
        </w:rPr>
        <w:t>орындарында</w:t>
      </w:r>
      <w:r>
        <w:rPr>
          <w:rFonts w:ascii="Times New Roman" w:hAnsi="Times New Roman" w:cs="Times New Roman"/>
          <w:sz w:val="28"/>
          <w:szCs w:val="28"/>
          <w:lang w:val="kk-KZ"/>
        </w:rPr>
        <w:t xml:space="preserve"> химия</w:t>
      </w:r>
      <w:r w:rsidR="00EE1CCF">
        <w:rPr>
          <w:rFonts w:ascii="Times New Roman" w:hAnsi="Times New Roman" w:cs="Times New Roman"/>
          <w:sz w:val="28"/>
          <w:szCs w:val="28"/>
          <w:lang w:val="kk-KZ"/>
        </w:rPr>
        <w:t>ны</w:t>
      </w:r>
      <w:r>
        <w:rPr>
          <w:rFonts w:ascii="Times New Roman" w:hAnsi="Times New Roman" w:cs="Times New Roman"/>
          <w:sz w:val="28"/>
          <w:szCs w:val="28"/>
          <w:lang w:val="kk-KZ"/>
        </w:rPr>
        <w:t xml:space="preserve"> </w:t>
      </w:r>
      <w:r w:rsidR="008A0D94" w:rsidRPr="008A0D94">
        <w:rPr>
          <w:rFonts w:ascii="Times New Roman" w:hAnsi="Times New Roman" w:cs="Times New Roman"/>
          <w:sz w:val="28"/>
          <w:szCs w:val="28"/>
          <w:lang w:val="kk-KZ"/>
        </w:rPr>
        <w:t xml:space="preserve">оқытуды гуманизациялаудың </w:t>
      </w:r>
      <w:r w:rsidR="001A7B60">
        <w:rPr>
          <w:rFonts w:ascii="Times New Roman" w:hAnsi="Times New Roman" w:cs="Times New Roman"/>
          <w:sz w:val="28"/>
          <w:szCs w:val="28"/>
          <w:lang w:val="kk-KZ"/>
        </w:rPr>
        <w:t>моделі және оның жүзеге асыру</w:t>
      </w:r>
      <w:r w:rsidRPr="00054A08">
        <w:rPr>
          <w:rFonts w:ascii="Times New Roman" w:hAnsi="Times New Roman" w:cs="Times New Roman"/>
          <w:sz w:val="28"/>
          <w:szCs w:val="28"/>
          <w:lang w:val="kk-KZ"/>
        </w:rPr>
        <w:t xml:space="preserve"> </w:t>
      </w:r>
      <w:r w:rsidRPr="00054A08">
        <w:rPr>
          <w:rFonts w:ascii="Times New Roman" w:eastAsia="Times New Roman" w:hAnsi="Times New Roman" w:cs="Times New Roman"/>
          <w:sz w:val="28"/>
          <w:szCs w:val="28"/>
          <w:lang w:val="kk-KZ" w:eastAsia="zh-CN"/>
        </w:rPr>
        <w:t>әдістемесі ұсынылды</w:t>
      </w:r>
      <w:r w:rsidR="001A7B60">
        <w:rPr>
          <w:rFonts w:ascii="Times New Roman" w:eastAsia="Times New Roman" w:hAnsi="Times New Roman" w:cs="Times New Roman"/>
          <w:sz w:val="28"/>
          <w:szCs w:val="28"/>
          <w:lang w:val="kk-KZ" w:eastAsia="zh-CN"/>
        </w:rPr>
        <w:t xml:space="preserve">, </w:t>
      </w:r>
      <w:r w:rsidRPr="00054A08">
        <w:rPr>
          <w:rFonts w:ascii="Times New Roman" w:eastAsia="Times New Roman" w:hAnsi="Times New Roman" w:cs="Times New Roman"/>
          <w:sz w:val="28"/>
          <w:szCs w:val="28"/>
          <w:lang w:val="kk-KZ" w:eastAsia="zh-CN"/>
        </w:rPr>
        <w:t xml:space="preserve"> oның тиімділігін анықтау</w:t>
      </w:r>
      <w:r w:rsidR="001A7B60">
        <w:rPr>
          <w:rFonts w:ascii="Times New Roman" w:eastAsia="Times New Roman" w:hAnsi="Times New Roman" w:cs="Times New Roman"/>
          <w:sz w:val="28"/>
          <w:szCs w:val="28"/>
          <w:lang w:val="kk-KZ" w:eastAsia="zh-CN"/>
        </w:rPr>
        <w:t xml:space="preserve"> үшін жүргізілген</w:t>
      </w:r>
      <w:r w:rsidR="002A55AE">
        <w:rPr>
          <w:rFonts w:ascii="Times New Roman" w:eastAsia="Times New Roman" w:hAnsi="Times New Roman" w:cs="Times New Roman"/>
          <w:sz w:val="28"/>
          <w:szCs w:val="28"/>
          <w:lang w:val="kk-KZ" w:eastAsia="zh-CN"/>
        </w:rPr>
        <w:t xml:space="preserve"> тәжірибелік-</w:t>
      </w:r>
      <w:r w:rsidRPr="00054A08">
        <w:rPr>
          <w:rFonts w:ascii="Times New Roman" w:eastAsia="Times New Roman" w:hAnsi="Times New Roman" w:cs="Times New Roman"/>
          <w:sz w:val="28"/>
          <w:szCs w:val="28"/>
          <w:lang w:val="kk-KZ" w:eastAsia="zh-CN"/>
        </w:rPr>
        <w:t>педагогикалық</w:t>
      </w:r>
      <w:r w:rsidR="002A55AE">
        <w:rPr>
          <w:rFonts w:ascii="Times New Roman" w:eastAsia="Times New Roman" w:hAnsi="Times New Roman" w:cs="Times New Roman"/>
          <w:sz w:val="28"/>
          <w:szCs w:val="28"/>
          <w:lang w:val="kk-KZ" w:eastAsia="zh-CN"/>
        </w:rPr>
        <w:t xml:space="preserve"> </w:t>
      </w:r>
      <w:r w:rsidRPr="00054A08">
        <w:rPr>
          <w:rFonts w:ascii="Times New Roman" w:eastAsia="Times New Roman" w:hAnsi="Times New Roman" w:cs="Times New Roman"/>
          <w:sz w:val="28"/>
          <w:szCs w:val="28"/>
          <w:lang w:val="kk-KZ" w:eastAsia="zh-CN"/>
        </w:rPr>
        <w:t>эксперимент</w:t>
      </w:r>
      <w:r w:rsidR="001A7B60">
        <w:rPr>
          <w:rFonts w:ascii="Times New Roman" w:eastAsia="Times New Roman" w:hAnsi="Times New Roman" w:cs="Times New Roman"/>
          <w:sz w:val="28"/>
          <w:szCs w:val="28"/>
          <w:lang w:val="kk-KZ" w:eastAsia="zh-CN"/>
        </w:rPr>
        <w:t xml:space="preserve"> ұсынылы</w:t>
      </w:r>
      <w:r w:rsidR="00ED4559">
        <w:rPr>
          <w:rFonts w:ascii="Times New Roman" w:eastAsia="Times New Roman" w:hAnsi="Times New Roman" w:cs="Times New Roman"/>
          <w:sz w:val="28"/>
          <w:szCs w:val="28"/>
          <w:lang w:val="kk-KZ" w:eastAsia="zh-CN"/>
        </w:rPr>
        <w:t>п</w:t>
      </w:r>
      <w:r w:rsidR="001A7B60">
        <w:rPr>
          <w:rFonts w:ascii="Times New Roman" w:eastAsia="Times New Roman" w:hAnsi="Times New Roman" w:cs="Times New Roman"/>
          <w:sz w:val="28"/>
          <w:szCs w:val="28"/>
          <w:lang w:val="kk-KZ" w:eastAsia="zh-CN"/>
        </w:rPr>
        <w:t>, оның</w:t>
      </w:r>
      <w:r w:rsidRPr="00054A08">
        <w:rPr>
          <w:rFonts w:ascii="Times New Roman" w:eastAsia="Times New Roman" w:hAnsi="Times New Roman" w:cs="Times New Roman"/>
          <w:sz w:val="28"/>
          <w:szCs w:val="28"/>
          <w:lang w:val="kk-KZ" w:eastAsia="zh-CN"/>
        </w:rPr>
        <w:t xml:space="preserve"> нәтижелеріне талдау жасалады. </w:t>
      </w:r>
    </w:p>
    <w:p w14:paraId="44823D05" w14:textId="06E908AA" w:rsidR="001C4204" w:rsidRDefault="001C4204" w:rsidP="001C4204">
      <w:pPr>
        <w:suppressAutoHyphens/>
        <w:spacing w:after="0" w:line="240" w:lineRule="auto"/>
        <w:ind w:firstLine="709"/>
        <w:jc w:val="both"/>
        <w:rPr>
          <w:rFonts w:ascii="Times New Roman" w:eastAsia="Times New Roman" w:hAnsi="Times New Roman" w:cs="Times New Roman"/>
          <w:sz w:val="28"/>
          <w:szCs w:val="28"/>
          <w:lang w:val="kk-KZ" w:eastAsia="zh-CN"/>
        </w:rPr>
      </w:pPr>
      <w:r w:rsidRPr="002859E7">
        <w:rPr>
          <w:rFonts w:ascii="Times New Roman" w:eastAsia="Times New Roman" w:hAnsi="Times New Roman" w:cs="Times New Roman"/>
          <w:b/>
          <w:sz w:val="28"/>
          <w:szCs w:val="28"/>
          <w:lang w:val="kk-KZ" w:eastAsia="zh-CN"/>
        </w:rPr>
        <w:t>Қорытындыда</w:t>
      </w:r>
      <w:r w:rsidRPr="002859E7">
        <w:rPr>
          <w:rFonts w:ascii="Times New Roman" w:eastAsia="Times New Roman" w:hAnsi="Times New Roman" w:cs="Times New Roman"/>
          <w:sz w:val="28"/>
          <w:szCs w:val="28"/>
          <w:lang w:val="kk-KZ" w:eastAsia="zh-CN"/>
        </w:rPr>
        <w:t xml:space="preserve"> </w:t>
      </w:r>
      <w:r w:rsidR="001A7B60">
        <w:rPr>
          <w:rFonts w:ascii="Times New Roman" w:eastAsia="Times New Roman" w:hAnsi="Times New Roman" w:cs="Times New Roman"/>
          <w:sz w:val="28"/>
          <w:szCs w:val="28"/>
          <w:lang w:val="kk-KZ" w:eastAsia="zh-CN"/>
        </w:rPr>
        <w:t xml:space="preserve">зерттеу жұмысының </w:t>
      </w:r>
      <w:r w:rsidRPr="002859E7">
        <w:rPr>
          <w:rFonts w:ascii="Times New Roman" w:eastAsia="Times New Roman" w:hAnsi="Times New Roman" w:cs="Times New Roman"/>
          <w:sz w:val="28"/>
          <w:szCs w:val="28"/>
          <w:lang w:val="kk-KZ" w:eastAsia="zh-CN"/>
        </w:rPr>
        <w:t xml:space="preserve">теориялық және эксперименттiк нәтижелерiне негiзделген </w:t>
      </w:r>
      <w:r w:rsidR="008C6607">
        <w:rPr>
          <w:rFonts w:ascii="Times New Roman" w:eastAsia="Times New Roman" w:hAnsi="Times New Roman" w:cs="Times New Roman"/>
          <w:sz w:val="28"/>
          <w:szCs w:val="28"/>
          <w:lang w:val="kk-KZ" w:eastAsia="zh-CN"/>
        </w:rPr>
        <w:t xml:space="preserve">түйінді </w:t>
      </w:r>
      <w:r w:rsidRPr="002859E7">
        <w:rPr>
          <w:rFonts w:ascii="Times New Roman" w:eastAsia="Times New Roman" w:hAnsi="Times New Roman" w:cs="Times New Roman"/>
          <w:sz w:val="28"/>
          <w:szCs w:val="28"/>
          <w:lang w:val="kk-KZ" w:eastAsia="zh-CN"/>
        </w:rPr>
        <w:t xml:space="preserve">тұжырымдар мен </w:t>
      </w:r>
      <w:r w:rsidR="008C6607">
        <w:rPr>
          <w:rFonts w:ascii="Times New Roman" w:eastAsia="Times New Roman" w:hAnsi="Times New Roman" w:cs="Times New Roman"/>
          <w:sz w:val="28"/>
          <w:szCs w:val="28"/>
          <w:lang w:val="kk-KZ" w:eastAsia="zh-CN"/>
        </w:rPr>
        <w:t xml:space="preserve">әдістемелік </w:t>
      </w:r>
      <w:r w:rsidRPr="002859E7">
        <w:rPr>
          <w:rFonts w:ascii="Times New Roman" w:eastAsia="Times New Roman" w:hAnsi="Times New Roman" w:cs="Times New Roman"/>
          <w:sz w:val="28"/>
          <w:szCs w:val="28"/>
          <w:lang w:val="kk-KZ" w:eastAsia="zh-CN"/>
        </w:rPr>
        <w:t xml:space="preserve">ұсыныстар берiлді. </w:t>
      </w:r>
    </w:p>
    <w:p w14:paraId="536BBEFC" w14:textId="4BB48A5B" w:rsidR="001C4204" w:rsidRPr="00703234" w:rsidRDefault="001C4204" w:rsidP="001C4204">
      <w:pPr>
        <w:suppressAutoHyphens/>
        <w:spacing w:after="0" w:line="240" w:lineRule="auto"/>
        <w:ind w:firstLine="709"/>
        <w:jc w:val="both"/>
        <w:rPr>
          <w:rFonts w:ascii="Times New Roman" w:eastAsia="Times New Roman" w:hAnsi="Times New Roman" w:cs="Times New Roman"/>
          <w:sz w:val="28"/>
          <w:szCs w:val="28"/>
          <w:lang w:val="kk-KZ" w:eastAsia="zh-CN"/>
        </w:rPr>
      </w:pPr>
      <w:r w:rsidRPr="002859E7">
        <w:rPr>
          <w:rFonts w:ascii="Times New Roman" w:eastAsia="Times New Roman" w:hAnsi="Times New Roman" w:cs="Times New Roman"/>
          <w:b/>
          <w:sz w:val="28"/>
          <w:szCs w:val="28"/>
          <w:lang w:val="kk-KZ" w:eastAsia="zh-CN"/>
        </w:rPr>
        <w:t>Қосымшада</w:t>
      </w:r>
      <w:r w:rsidRPr="002859E7">
        <w:rPr>
          <w:rFonts w:ascii="Times New Roman" w:eastAsia="Times New Roman" w:hAnsi="Times New Roman" w:cs="Times New Roman"/>
          <w:sz w:val="28"/>
          <w:szCs w:val="28"/>
          <w:lang w:val="kk-KZ" w:eastAsia="zh-CN"/>
        </w:rPr>
        <w:t xml:space="preserve"> тәжipибeлiк</w:t>
      </w:r>
      <w:r w:rsidR="00EF6B05">
        <w:rPr>
          <w:rFonts w:ascii="Times New Roman" w:eastAsia="Times New Roman" w:hAnsi="Times New Roman" w:cs="Times New Roman"/>
          <w:sz w:val="28"/>
          <w:szCs w:val="28"/>
          <w:lang w:val="kk-KZ" w:eastAsia="zh-CN"/>
        </w:rPr>
        <w:t>-</w:t>
      </w:r>
      <w:r w:rsidR="003761E8">
        <w:rPr>
          <w:rFonts w:ascii="Times New Roman" w:eastAsia="Times New Roman" w:hAnsi="Times New Roman" w:cs="Times New Roman"/>
          <w:sz w:val="28"/>
          <w:szCs w:val="28"/>
          <w:lang w:val="kk-KZ" w:eastAsia="zh-CN"/>
        </w:rPr>
        <w:t xml:space="preserve">педагогикалық </w:t>
      </w:r>
      <w:r w:rsidRPr="002859E7">
        <w:rPr>
          <w:rFonts w:ascii="Times New Roman" w:eastAsia="Times New Roman" w:hAnsi="Times New Roman" w:cs="Times New Roman"/>
          <w:sz w:val="28"/>
          <w:szCs w:val="28"/>
          <w:lang w:val="kk-KZ" w:eastAsia="zh-CN"/>
        </w:rPr>
        <w:t>экcпepимeнт жұмыстарының материалдары мен ғылыми-зерттеу жұмысы нәтижелерін ендіру актілері көрсетiл</w:t>
      </w:r>
      <w:r w:rsidR="00F82B4A">
        <w:rPr>
          <w:rFonts w:ascii="Times New Roman" w:eastAsia="Times New Roman" w:hAnsi="Times New Roman" w:cs="Times New Roman"/>
          <w:sz w:val="28"/>
          <w:szCs w:val="28"/>
          <w:lang w:val="kk-KZ" w:eastAsia="zh-CN"/>
        </w:rPr>
        <w:t>ді.</w:t>
      </w:r>
      <w:r w:rsidRPr="002859E7">
        <w:rPr>
          <w:rFonts w:ascii="Times New Roman" w:eastAsia="Times New Roman" w:hAnsi="Times New Roman" w:cs="Times New Roman"/>
          <w:sz w:val="28"/>
          <w:szCs w:val="28"/>
          <w:lang w:val="kk-KZ" w:eastAsia="zh-CN"/>
        </w:rPr>
        <w:t xml:space="preserve"> </w:t>
      </w:r>
    </w:p>
    <w:p w14:paraId="678A9F0A" w14:textId="77777777" w:rsidR="001C4204" w:rsidRDefault="001C4204" w:rsidP="001C4204">
      <w:pPr>
        <w:suppressAutoHyphens/>
        <w:spacing w:after="0" w:line="240" w:lineRule="auto"/>
        <w:ind w:firstLine="709"/>
        <w:jc w:val="both"/>
        <w:rPr>
          <w:rFonts w:ascii="Times New Roman" w:eastAsia="Times New Roman" w:hAnsi="Times New Roman" w:cs="Times New Roman"/>
          <w:sz w:val="24"/>
          <w:szCs w:val="24"/>
          <w:lang w:val="kk-KZ" w:eastAsia="zh-CN"/>
        </w:rPr>
      </w:pPr>
    </w:p>
    <w:p w14:paraId="4C042623" w14:textId="77777777" w:rsidR="001C4204" w:rsidRDefault="001C4204" w:rsidP="001C4204">
      <w:pPr>
        <w:suppressAutoHyphens/>
        <w:spacing w:after="0" w:line="240" w:lineRule="auto"/>
        <w:ind w:firstLine="709"/>
        <w:jc w:val="both"/>
        <w:rPr>
          <w:rFonts w:ascii="Times New Roman" w:eastAsia="Times New Roman" w:hAnsi="Times New Roman" w:cs="Times New Roman"/>
          <w:sz w:val="24"/>
          <w:szCs w:val="24"/>
          <w:lang w:val="kk-KZ" w:eastAsia="zh-CN"/>
        </w:rPr>
      </w:pPr>
    </w:p>
    <w:p w14:paraId="45316A49" w14:textId="77777777" w:rsidR="00FE3340" w:rsidRDefault="00FE3340" w:rsidP="00B9237F">
      <w:pPr>
        <w:tabs>
          <w:tab w:val="left" w:pos="0"/>
          <w:tab w:val="left" w:pos="180"/>
        </w:tabs>
        <w:spacing w:after="0" w:line="240" w:lineRule="auto"/>
        <w:jc w:val="both"/>
        <w:rPr>
          <w:rFonts w:ascii="Times New Roman" w:hAnsi="Times New Roman" w:cs="Times New Roman"/>
          <w:b/>
          <w:sz w:val="28"/>
          <w:szCs w:val="28"/>
          <w:lang w:val="kk-KZ"/>
        </w:rPr>
      </w:pPr>
    </w:p>
    <w:p w14:paraId="2CD257AA"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0B5BE56C"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5ECE433E"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70858957"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776A8791"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3D52D61B"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6BA4F996"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4DF165F9"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31FA778D"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722335DF"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01A5B941"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7296B331"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39B06C83"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689A9B0D"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10B0A60B"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6FC2FF04"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67331881"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6611E716" w14:textId="77777777" w:rsidR="00FE1CD5" w:rsidRDefault="00FE1CD5" w:rsidP="00B9237F">
      <w:pPr>
        <w:tabs>
          <w:tab w:val="left" w:pos="0"/>
          <w:tab w:val="left" w:pos="180"/>
        </w:tabs>
        <w:spacing w:after="0" w:line="240" w:lineRule="auto"/>
        <w:jc w:val="both"/>
        <w:rPr>
          <w:rFonts w:ascii="Times New Roman" w:hAnsi="Times New Roman" w:cs="Times New Roman"/>
          <w:b/>
          <w:sz w:val="28"/>
          <w:szCs w:val="28"/>
          <w:lang w:val="kk-KZ"/>
        </w:rPr>
      </w:pPr>
    </w:p>
    <w:p w14:paraId="13C743D2" w14:textId="648020D2" w:rsidR="00686ACA" w:rsidRDefault="00410ACA" w:rsidP="004206D7">
      <w:pPr>
        <w:tabs>
          <w:tab w:val="left" w:pos="0"/>
          <w:tab w:val="left" w:pos="180"/>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w:t>
      </w:r>
      <w:r w:rsidR="00161F01">
        <w:rPr>
          <w:rFonts w:ascii="Times New Roman" w:hAnsi="Times New Roman" w:cs="Times New Roman"/>
          <w:b/>
          <w:sz w:val="28"/>
          <w:szCs w:val="28"/>
          <w:lang w:val="kk-KZ"/>
        </w:rPr>
        <w:t xml:space="preserve"> </w:t>
      </w:r>
      <w:r w:rsidR="00686ACA" w:rsidRPr="006D0CE2">
        <w:rPr>
          <w:rFonts w:ascii="Times New Roman" w:hAnsi="Times New Roman" w:cs="Times New Roman"/>
          <w:b/>
          <w:sz w:val="28"/>
          <w:szCs w:val="28"/>
          <w:lang w:val="kk-KZ"/>
        </w:rPr>
        <w:t xml:space="preserve">БІЛІМ БЕРУ ҮРДІСІН ГУМАНИЗАЦИЯЛАУДЫҢ ТЕОРИЯЛЫҚ НЕГІЗДЕРІ </w:t>
      </w:r>
    </w:p>
    <w:p w14:paraId="5E8185D6" w14:textId="77777777" w:rsidR="002859E7" w:rsidRPr="006D0CE2" w:rsidRDefault="002859E7" w:rsidP="004206D7">
      <w:pPr>
        <w:tabs>
          <w:tab w:val="left" w:pos="0"/>
          <w:tab w:val="left" w:pos="180"/>
        </w:tabs>
        <w:spacing w:after="0" w:line="240" w:lineRule="auto"/>
        <w:ind w:firstLine="709"/>
        <w:jc w:val="both"/>
        <w:rPr>
          <w:rFonts w:ascii="Times New Roman" w:hAnsi="Times New Roman" w:cs="Times New Roman"/>
          <w:b/>
          <w:sz w:val="28"/>
          <w:szCs w:val="28"/>
          <w:lang w:val="kk-KZ"/>
        </w:rPr>
      </w:pPr>
    </w:p>
    <w:p w14:paraId="29F84593" w14:textId="5875D03E" w:rsidR="00C0560D" w:rsidRPr="00A80EB1" w:rsidRDefault="008127EB" w:rsidP="00C0560D">
      <w:pPr>
        <w:spacing w:after="0" w:line="240" w:lineRule="auto"/>
        <w:ind w:firstLine="709"/>
        <w:jc w:val="both"/>
        <w:rPr>
          <w:rFonts w:ascii="Times New Roman" w:hAnsi="Times New Roman" w:cs="Times New Roman"/>
          <w:b/>
          <w:sz w:val="28"/>
          <w:szCs w:val="28"/>
          <w:lang w:val="kk-KZ"/>
        </w:rPr>
      </w:pPr>
      <w:r w:rsidRPr="00A80EB1">
        <w:rPr>
          <w:rFonts w:ascii="Times New Roman" w:hAnsi="Times New Roman" w:cs="Times New Roman"/>
          <w:b/>
          <w:sz w:val="28"/>
          <w:szCs w:val="28"/>
          <w:lang w:val="kk-KZ"/>
        </w:rPr>
        <w:t xml:space="preserve">1.1 </w:t>
      </w:r>
      <w:r w:rsidR="00FB0C20" w:rsidRPr="00FB0C20">
        <w:rPr>
          <w:rFonts w:ascii="Times New Roman" w:hAnsi="Times New Roman" w:cs="Times New Roman"/>
          <w:b/>
          <w:sz w:val="28"/>
          <w:szCs w:val="28"/>
          <w:lang w:val="kk-KZ"/>
        </w:rPr>
        <w:t>Білім беруді гуманизациялаудың бағыттары</w:t>
      </w:r>
    </w:p>
    <w:p w14:paraId="1062F232" w14:textId="77777777" w:rsidR="00EF6B05" w:rsidRDefault="00EF6B05" w:rsidP="00C0560D">
      <w:pPr>
        <w:spacing w:after="0"/>
        <w:ind w:firstLine="708"/>
        <w:jc w:val="both"/>
        <w:rPr>
          <w:rFonts w:ascii="Times New Roman" w:hAnsi="Times New Roman" w:cs="Times New Roman"/>
          <w:sz w:val="28"/>
          <w:szCs w:val="28"/>
          <w:lang w:val="kk-KZ"/>
        </w:rPr>
      </w:pPr>
    </w:p>
    <w:p w14:paraId="3491E248" w14:textId="118758B6" w:rsidR="00C0560D" w:rsidRPr="00A80EB1" w:rsidRDefault="00C0560D" w:rsidP="00EF6B05">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Қазіргі уақытта білім беруді гуманизациялау мәселе</w:t>
      </w:r>
      <w:r>
        <w:rPr>
          <w:rFonts w:ascii="Times New Roman" w:hAnsi="Times New Roman" w:cs="Times New Roman"/>
          <w:sz w:val="28"/>
          <w:szCs w:val="28"/>
          <w:lang w:val="kk-KZ"/>
        </w:rPr>
        <w:t>сі</w:t>
      </w:r>
      <w:r w:rsidRPr="00A80EB1">
        <w:rPr>
          <w:rFonts w:ascii="Times New Roman" w:hAnsi="Times New Roman" w:cs="Times New Roman"/>
          <w:sz w:val="28"/>
          <w:szCs w:val="28"/>
          <w:lang w:val="kk-KZ"/>
        </w:rPr>
        <w:t xml:space="preserve">нің </w:t>
      </w:r>
      <w:r>
        <w:rPr>
          <w:rFonts w:ascii="Times New Roman" w:hAnsi="Times New Roman" w:cs="Times New Roman"/>
          <w:sz w:val="28"/>
          <w:szCs w:val="28"/>
          <w:lang w:val="kk-KZ"/>
        </w:rPr>
        <w:t xml:space="preserve"> өзектілігі</w:t>
      </w:r>
      <w:r w:rsidRPr="00A80EB1">
        <w:rPr>
          <w:rFonts w:ascii="Times New Roman" w:hAnsi="Times New Roman" w:cs="Times New Roman"/>
          <w:sz w:val="28"/>
          <w:szCs w:val="28"/>
          <w:lang w:val="kk-KZ"/>
        </w:rPr>
        <w:t xml:space="preserve"> қазіргі білім беру практикасының күн тәртібіне ерекше міндеттерді қойып отыр. Бұл - білім беру мен тәрбиелеудің үздіксіз үдеріске айналу</w:t>
      </w:r>
      <w:r>
        <w:rPr>
          <w:rFonts w:ascii="Times New Roman" w:hAnsi="Times New Roman" w:cs="Times New Roman"/>
          <w:sz w:val="28"/>
          <w:szCs w:val="28"/>
          <w:lang w:val="kk-KZ"/>
        </w:rPr>
        <w:t>ының</w:t>
      </w:r>
      <w:r w:rsidRPr="00A80EB1">
        <w:rPr>
          <w:rFonts w:ascii="Times New Roman" w:hAnsi="Times New Roman" w:cs="Times New Roman"/>
          <w:sz w:val="28"/>
          <w:szCs w:val="28"/>
          <w:lang w:val="kk-KZ"/>
        </w:rPr>
        <w:t xml:space="preserve"> бірыңғай философиялық-педагогикалық тұжырымдамасын анықтап, біліммен қатар гуманизацияланған білім мен тәрбиені қоса қарастыратын тиімді әдістерін зерттеудің жүргізілуі кезек күттірмейтін мәселеге айналғанын көрсететін маңызды міндет.</w:t>
      </w:r>
    </w:p>
    <w:p w14:paraId="5BA2C1BE" w14:textId="77777777" w:rsidR="00C0560D" w:rsidRPr="00A80EB1" w:rsidRDefault="00C0560D" w:rsidP="00EF6B05">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Бүгінде қоғамның адамгершілік және рухани деңгейі төмендеп кеткені байқалып отырғаны, мұндай жағдайдың жеке тұлғаның адамгершілік қарым-қатынасына теріс әсер етіп жатқаны да белгілі. Қоғамда қалыптасқан кез келген ұстаным адамның балабақша кезінен бастап студенттік шақтарына дейін, сонан кейін тіпті барлық өміріне дейін діңгек ретінде қалып отыратыны жалпыға мәлім. Сондықтан да адамның саналы өміріне тікелей әсер етуші осы фактор жеке тұлғаның адамгершілік қарым-қатынасының педагогикалық-психологиялық мәнін ғылыми тұрғыдан анықтауды қажет етеді. </w:t>
      </w:r>
    </w:p>
    <w:p w14:paraId="34E2AB9F" w14:textId="1FC15920" w:rsidR="00C0560D" w:rsidRPr="00A80EB1" w:rsidRDefault="00C0560D" w:rsidP="00EF6B05">
      <w:pPr>
        <w:spacing w:after="0" w:line="240" w:lineRule="auto"/>
        <w:ind w:firstLine="708"/>
        <w:jc w:val="both"/>
        <w:rPr>
          <w:rFonts w:ascii="Times New Roman" w:eastAsia="Times New Roman" w:hAnsi="Times New Roman" w:cs="Times New Roman"/>
          <w:sz w:val="28"/>
          <w:szCs w:val="28"/>
          <w:lang w:val="kk-KZ"/>
        </w:rPr>
      </w:pPr>
      <w:r w:rsidRPr="00A80EB1">
        <w:rPr>
          <w:rFonts w:ascii="Times New Roman" w:eastAsia="Times New Roman" w:hAnsi="Times New Roman" w:cs="Times New Roman"/>
          <w:sz w:val="28"/>
          <w:szCs w:val="28"/>
          <w:lang w:val="kk-KZ"/>
        </w:rPr>
        <w:t xml:space="preserve">Гумандылық – [лат. </w:t>
      </w:r>
      <w:r w:rsidRPr="006E559E">
        <w:rPr>
          <w:rFonts w:ascii="Times New Roman" w:eastAsia="Times New Roman" w:hAnsi="Times New Roman" w:cs="Times New Roman"/>
          <w:sz w:val="28"/>
          <w:szCs w:val="28"/>
          <w:lang w:val="kk-KZ"/>
        </w:rPr>
        <w:t>h</w:t>
      </w:r>
      <w:r w:rsidRPr="00A80EB1">
        <w:rPr>
          <w:rFonts w:ascii="Times New Roman" w:eastAsia="Times New Roman" w:hAnsi="Times New Roman" w:cs="Times New Roman"/>
          <w:sz w:val="28"/>
          <w:szCs w:val="28"/>
          <w:lang w:val="kk-KZ"/>
        </w:rPr>
        <w:t>umanus – адамдық, адамгершілік] –</w:t>
      </w:r>
      <w:r w:rsidR="00633DC7">
        <w:rPr>
          <w:rFonts w:ascii="Times New Roman" w:eastAsia="Times New Roman" w:hAnsi="Times New Roman" w:cs="Times New Roman"/>
          <w:sz w:val="28"/>
          <w:szCs w:val="28"/>
          <w:lang w:val="kk-KZ"/>
        </w:rPr>
        <w:t xml:space="preserve"> тұлға</w:t>
      </w:r>
      <w:r w:rsidRPr="00A80EB1">
        <w:rPr>
          <w:rFonts w:ascii="Times New Roman" w:eastAsia="Times New Roman" w:hAnsi="Times New Roman" w:cs="Times New Roman"/>
          <w:sz w:val="28"/>
          <w:szCs w:val="28"/>
          <w:lang w:val="kk-KZ"/>
        </w:rPr>
        <w:t>ның</w:t>
      </w:r>
      <w:r w:rsidR="00633DC7">
        <w:rPr>
          <w:rFonts w:ascii="Times New Roman" w:eastAsia="Times New Roman" w:hAnsi="Times New Roman" w:cs="Times New Roman"/>
          <w:sz w:val="28"/>
          <w:szCs w:val="28"/>
          <w:lang w:val="kk-KZ"/>
        </w:rPr>
        <w:t xml:space="preserve"> </w:t>
      </w:r>
      <w:r w:rsidRPr="00A80EB1">
        <w:rPr>
          <w:rFonts w:ascii="Times New Roman" w:eastAsia="Times New Roman" w:hAnsi="Times New Roman" w:cs="Times New Roman"/>
          <w:sz w:val="28"/>
          <w:szCs w:val="28"/>
          <w:lang w:val="kk-KZ"/>
        </w:rPr>
        <w:t>еркін</w:t>
      </w:r>
      <w:r w:rsidR="00633DC7">
        <w:rPr>
          <w:rFonts w:ascii="Times New Roman" w:eastAsia="Times New Roman" w:hAnsi="Times New Roman" w:cs="Times New Roman"/>
          <w:sz w:val="28"/>
          <w:szCs w:val="28"/>
          <w:lang w:val="kk-KZ"/>
        </w:rPr>
        <w:t>дікте</w:t>
      </w:r>
      <w:r w:rsidRPr="00A80EB1">
        <w:rPr>
          <w:rFonts w:ascii="Times New Roman" w:eastAsia="Times New Roman" w:hAnsi="Times New Roman" w:cs="Times New Roman"/>
          <w:sz w:val="28"/>
          <w:szCs w:val="28"/>
          <w:lang w:val="kk-KZ"/>
        </w:rPr>
        <w:t xml:space="preserve"> дамуы</w:t>
      </w:r>
      <w:r w:rsidR="00633DC7">
        <w:rPr>
          <w:rFonts w:ascii="Times New Roman" w:eastAsia="Times New Roman" w:hAnsi="Times New Roman" w:cs="Times New Roman"/>
          <w:sz w:val="28"/>
          <w:szCs w:val="28"/>
          <w:lang w:val="kk-KZ"/>
        </w:rPr>
        <w:t xml:space="preserve">, </w:t>
      </w:r>
      <w:r w:rsidRPr="00A80EB1">
        <w:rPr>
          <w:rFonts w:ascii="Times New Roman" w:eastAsia="Times New Roman" w:hAnsi="Times New Roman" w:cs="Times New Roman"/>
          <w:sz w:val="28"/>
          <w:szCs w:val="28"/>
          <w:lang w:val="kk-KZ"/>
        </w:rPr>
        <w:t>өз</w:t>
      </w:r>
      <w:r w:rsidR="00633DC7">
        <w:rPr>
          <w:rFonts w:ascii="Times New Roman" w:eastAsia="Times New Roman" w:hAnsi="Times New Roman" w:cs="Times New Roman"/>
          <w:sz w:val="28"/>
          <w:szCs w:val="28"/>
          <w:lang w:val="kk-KZ"/>
        </w:rPr>
        <w:t>нің туа біткен</w:t>
      </w:r>
      <w:r w:rsidRPr="00A80EB1">
        <w:rPr>
          <w:rFonts w:ascii="Times New Roman" w:eastAsia="Times New Roman" w:hAnsi="Times New Roman" w:cs="Times New Roman"/>
          <w:sz w:val="28"/>
          <w:szCs w:val="28"/>
          <w:lang w:val="kk-KZ"/>
        </w:rPr>
        <w:t xml:space="preserve"> қабілеттерін </w:t>
      </w:r>
      <w:r w:rsidR="00633DC7">
        <w:rPr>
          <w:rFonts w:ascii="Times New Roman" w:eastAsia="Times New Roman" w:hAnsi="Times New Roman" w:cs="Times New Roman"/>
          <w:sz w:val="28"/>
          <w:szCs w:val="28"/>
          <w:lang w:val="kk-KZ"/>
        </w:rPr>
        <w:t xml:space="preserve">іске </w:t>
      </w:r>
      <w:r w:rsidRPr="00A80EB1">
        <w:rPr>
          <w:rFonts w:ascii="Times New Roman" w:eastAsia="Times New Roman" w:hAnsi="Times New Roman" w:cs="Times New Roman"/>
          <w:sz w:val="28"/>
          <w:szCs w:val="28"/>
          <w:lang w:val="kk-KZ"/>
        </w:rPr>
        <w:t>асыру</w:t>
      </w:r>
      <w:r w:rsidR="00633DC7">
        <w:rPr>
          <w:rFonts w:ascii="Times New Roman" w:eastAsia="Times New Roman" w:hAnsi="Times New Roman" w:cs="Times New Roman"/>
          <w:sz w:val="28"/>
          <w:szCs w:val="28"/>
          <w:lang w:val="kk-KZ"/>
        </w:rPr>
        <w:t>дың өзі</w:t>
      </w:r>
      <w:r w:rsidRPr="00A80EB1">
        <w:rPr>
          <w:rFonts w:ascii="Times New Roman" w:eastAsia="Times New Roman" w:hAnsi="Times New Roman" w:cs="Times New Roman"/>
          <w:sz w:val="28"/>
          <w:szCs w:val="28"/>
          <w:lang w:val="kk-KZ"/>
        </w:rPr>
        <w:t xml:space="preserve"> құндылы</w:t>
      </w:r>
      <w:r w:rsidR="00633DC7">
        <w:rPr>
          <w:rFonts w:ascii="Times New Roman" w:eastAsia="Times New Roman" w:hAnsi="Times New Roman" w:cs="Times New Roman"/>
          <w:sz w:val="28"/>
          <w:szCs w:val="28"/>
          <w:lang w:val="kk-KZ"/>
        </w:rPr>
        <w:t xml:space="preserve">қ екенін саналы </w:t>
      </w:r>
      <w:r w:rsidR="00B53FF1">
        <w:rPr>
          <w:rFonts w:ascii="Times New Roman" w:eastAsia="Times New Roman" w:hAnsi="Times New Roman" w:cs="Times New Roman"/>
          <w:sz w:val="28"/>
          <w:szCs w:val="28"/>
          <w:lang w:val="kk-KZ"/>
        </w:rPr>
        <w:t>түрде</w:t>
      </w:r>
      <w:r w:rsidRPr="00A80EB1">
        <w:rPr>
          <w:rFonts w:ascii="Times New Roman" w:eastAsia="Times New Roman" w:hAnsi="Times New Roman" w:cs="Times New Roman"/>
          <w:sz w:val="28"/>
          <w:szCs w:val="28"/>
          <w:lang w:val="kk-KZ"/>
        </w:rPr>
        <w:t xml:space="preserve"> мойындау</w:t>
      </w:r>
      <w:r w:rsidR="00B53FF1">
        <w:rPr>
          <w:rFonts w:ascii="Times New Roman" w:eastAsia="Times New Roman" w:hAnsi="Times New Roman" w:cs="Times New Roman"/>
          <w:sz w:val="28"/>
          <w:szCs w:val="28"/>
          <w:lang w:val="kk-KZ"/>
        </w:rPr>
        <w:t>ы. Адам баласына берілген тіршілік</w:t>
      </w:r>
      <w:r w:rsidRPr="00A80EB1">
        <w:rPr>
          <w:rFonts w:ascii="Times New Roman" w:eastAsia="Times New Roman" w:hAnsi="Times New Roman" w:cs="Times New Roman"/>
          <w:sz w:val="28"/>
          <w:szCs w:val="28"/>
          <w:lang w:val="kk-KZ"/>
        </w:rPr>
        <w:t xml:space="preserve"> игіліктерін қоғамдық қатынастарды бағалауд</w:t>
      </w:r>
      <w:r w:rsidR="00B53FF1">
        <w:rPr>
          <w:rFonts w:ascii="Times New Roman" w:eastAsia="Times New Roman" w:hAnsi="Times New Roman" w:cs="Times New Roman"/>
          <w:sz w:val="28"/>
          <w:szCs w:val="28"/>
          <w:lang w:val="kk-KZ"/>
        </w:rPr>
        <w:t xml:space="preserve">а </w:t>
      </w:r>
      <w:r w:rsidRPr="00A80EB1">
        <w:rPr>
          <w:rFonts w:ascii="Times New Roman" w:eastAsia="Times New Roman" w:hAnsi="Times New Roman" w:cs="Times New Roman"/>
          <w:sz w:val="28"/>
          <w:szCs w:val="28"/>
          <w:lang w:val="kk-KZ"/>
        </w:rPr>
        <w:t>өлшем</w:t>
      </w:r>
      <w:r w:rsidR="00B53FF1">
        <w:rPr>
          <w:rFonts w:ascii="Times New Roman" w:eastAsia="Times New Roman" w:hAnsi="Times New Roman" w:cs="Times New Roman"/>
          <w:sz w:val="28"/>
          <w:szCs w:val="28"/>
          <w:lang w:val="kk-KZ"/>
        </w:rPr>
        <w:t xml:space="preserve"> деп тану. Ғалымдардың айтуынша </w:t>
      </w:r>
      <w:r>
        <w:rPr>
          <w:rFonts w:ascii="Times New Roman" w:eastAsia="Times New Roman" w:hAnsi="Times New Roman" w:cs="Times New Roman"/>
          <w:sz w:val="28"/>
          <w:szCs w:val="28"/>
          <w:lang w:val="kk-KZ"/>
        </w:rPr>
        <w:t xml:space="preserve"> бұл -</w:t>
      </w:r>
      <w:r w:rsidRPr="00A80EB1">
        <w:rPr>
          <w:rFonts w:ascii="Times New Roman" w:eastAsia="Times New Roman" w:hAnsi="Times New Roman" w:cs="Times New Roman"/>
          <w:sz w:val="28"/>
          <w:szCs w:val="28"/>
          <w:lang w:val="kk-KZ"/>
        </w:rPr>
        <w:t xml:space="preserve"> орта ғасырдағы діни схоластикаға қарсы</w:t>
      </w:r>
      <w:r w:rsidR="00B53FF1">
        <w:rPr>
          <w:rFonts w:ascii="Times New Roman" w:eastAsia="Times New Roman" w:hAnsi="Times New Roman" w:cs="Times New Roman"/>
          <w:sz w:val="28"/>
          <w:szCs w:val="28"/>
          <w:lang w:val="kk-KZ"/>
        </w:rPr>
        <w:t xml:space="preserve"> тұра алған</w:t>
      </w:r>
      <w:r w:rsidRPr="00A80EB1">
        <w:rPr>
          <w:rFonts w:ascii="Times New Roman" w:eastAsia="Times New Roman" w:hAnsi="Times New Roman" w:cs="Times New Roman"/>
          <w:sz w:val="28"/>
          <w:szCs w:val="28"/>
          <w:lang w:val="kk-KZ"/>
        </w:rPr>
        <w:t xml:space="preserve"> Қайта Өрлеу дәуіріндегі зайырлы еркін ой. Ол құндылықтардың тү</w:t>
      </w:r>
      <w:r w:rsidR="00797CBA">
        <w:rPr>
          <w:rFonts w:ascii="Times New Roman" w:eastAsia="Times New Roman" w:hAnsi="Times New Roman" w:cs="Times New Roman"/>
          <w:sz w:val="28"/>
          <w:szCs w:val="28"/>
          <w:lang w:val="kk-KZ"/>
        </w:rPr>
        <w:t>п</w:t>
      </w:r>
      <w:r w:rsidR="00B53FF1">
        <w:rPr>
          <w:rFonts w:ascii="Times New Roman" w:eastAsia="Times New Roman" w:hAnsi="Times New Roman" w:cs="Times New Roman"/>
          <w:sz w:val="28"/>
          <w:szCs w:val="28"/>
          <w:lang w:val="kk-KZ"/>
        </w:rPr>
        <w:t>тамырында өзін де, өзгені де</w:t>
      </w:r>
      <w:r w:rsidRPr="00A80EB1">
        <w:rPr>
          <w:rFonts w:ascii="Times New Roman" w:eastAsia="Times New Roman" w:hAnsi="Times New Roman" w:cs="Times New Roman"/>
          <w:sz w:val="28"/>
          <w:szCs w:val="28"/>
          <w:lang w:val="kk-KZ"/>
        </w:rPr>
        <w:t xml:space="preserve"> адам </w:t>
      </w:r>
      <w:r w:rsidR="00B53FF1">
        <w:rPr>
          <w:rFonts w:ascii="Times New Roman" w:eastAsia="Times New Roman" w:hAnsi="Times New Roman" w:cs="Times New Roman"/>
          <w:sz w:val="28"/>
          <w:szCs w:val="28"/>
          <w:lang w:val="kk-KZ"/>
        </w:rPr>
        <w:t xml:space="preserve">ретінде танып, бағалаудың маңызын мойындау </w:t>
      </w:r>
      <w:r w:rsidR="00797CBA">
        <w:rPr>
          <w:rFonts w:ascii="Times New Roman" w:eastAsia="Times New Roman" w:hAnsi="Times New Roman" w:cs="Times New Roman"/>
          <w:sz w:val="28"/>
          <w:szCs w:val="28"/>
          <w:lang w:val="kk-KZ"/>
        </w:rPr>
        <w:t>тұр</w:t>
      </w:r>
      <w:r w:rsidR="00ED4559">
        <w:rPr>
          <w:rFonts w:ascii="Times New Roman" w:eastAsia="Times New Roman" w:hAnsi="Times New Roman" w:cs="Times New Roman"/>
          <w:sz w:val="28"/>
          <w:szCs w:val="28"/>
          <w:lang w:val="kk-KZ"/>
        </w:rPr>
        <w:t>а</w:t>
      </w:r>
      <w:r w:rsidR="00797CBA">
        <w:rPr>
          <w:rFonts w:ascii="Times New Roman" w:eastAsia="Times New Roman" w:hAnsi="Times New Roman" w:cs="Times New Roman"/>
          <w:sz w:val="28"/>
          <w:szCs w:val="28"/>
          <w:lang w:val="kk-KZ"/>
        </w:rPr>
        <w:t>тыны белгілі</w:t>
      </w:r>
      <w:r w:rsidR="00B53FF1">
        <w:rPr>
          <w:rFonts w:ascii="Times New Roman" w:eastAsia="Times New Roman" w:hAnsi="Times New Roman" w:cs="Times New Roman"/>
          <w:sz w:val="28"/>
          <w:szCs w:val="28"/>
          <w:lang w:val="kk-KZ"/>
        </w:rPr>
        <w:t xml:space="preserve">. </w:t>
      </w:r>
      <w:r w:rsidR="007857EB" w:rsidRPr="00863512">
        <w:rPr>
          <w:rFonts w:ascii="Times New Roman" w:hAnsi="Times New Roman" w:cs="Times New Roman"/>
          <w:sz w:val="28"/>
          <w:szCs w:val="28"/>
          <w:lang w:val="kk-KZ"/>
        </w:rPr>
        <w:t>[</w:t>
      </w:r>
      <w:r w:rsidR="00863512" w:rsidRPr="00863512">
        <w:rPr>
          <w:rFonts w:ascii="Times New Roman" w:hAnsi="Times New Roman" w:cs="Times New Roman"/>
          <w:sz w:val="28"/>
          <w:szCs w:val="28"/>
          <w:lang w:val="kk-KZ"/>
        </w:rPr>
        <w:t>17</w:t>
      </w:r>
      <w:r w:rsidR="00856411">
        <w:rPr>
          <w:rFonts w:ascii="Times New Roman" w:hAnsi="Times New Roman" w:cs="Times New Roman"/>
          <w:sz w:val="28"/>
          <w:szCs w:val="28"/>
          <w:lang w:val="kk-KZ"/>
        </w:rPr>
        <w:t>,</w:t>
      </w:r>
      <w:r w:rsidR="00AC484B">
        <w:rPr>
          <w:rFonts w:ascii="Times New Roman" w:hAnsi="Times New Roman" w:cs="Times New Roman"/>
          <w:sz w:val="28"/>
          <w:szCs w:val="28"/>
          <w:lang w:val="kk-KZ"/>
        </w:rPr>
        <w:t xml:space="preserve"> </w:t>
      </w:r>
      <w:r w:rsidR="00856411" w:rsidRPr="00AC484B">
        <w:rPr>
          <w:rFonts w:ascii="Times New Roman" w:eastAsia="Times New Roman" w:hAnsi="Times New Roman" w:cs="Times New Roman"/>
          <w:sz w:val="28"/>
          <w:szCs w:val="28"/>
          <w:lang w:val="kk-KZ"/>
        </w:rPr>
        <w:t>168 б.</w:t>
      </w:r>
      <w:r w:rsidRPr="00AC484B">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w:t>
      </w:r>
    </w:p>
    <w:p w14:paraId="76DED3B7" w14:textId="48673D8A" w:rsidR="00C0560D" w:rsidRPr="00A80EB1" w:rsidRDefault="00C0560D" w:rsidP="00EF6B05">
      <w:pPr>
        <w:spacing w:after="0" w:line="240" w:lineRule="auto"/>
        <w:ind w:firstLine="708"/>
        <w:jc w:val="both"/>
        <w:rPr>
          <w:rFonts w:ascii="Times New Roman" w:eastAsia="Times New Roman" w:hAnsi="Times New Roman" w:cs="Times New Roman"/>
          <w:sz w:val="28"/>
          <w:szCs w:val="28"/>
          <w:lang w:val="kk-KZ"/>
        </w:rPr>
      </w:pPr>
      <w:r w:rsidRPr="00A80EB1">
        <w:rPr>
          <w:rFonts w:ascii="Times New Roman" w:hAnsi="Times New Roman" w:cs="Times New Roman"/>
          <w:sz w:val="28"/>
          <w:szCs w:val="28"/>
          <w:lang w:val="kk-KZ"/>
        </w:rPr>
        <w:t>Адамгершілік ұғымына сөздіктерде қоғамдық сананың ерекше нысаны мен қоғамдық қатынастардың түрі деген түсініктеме беріледі [</w:t>
      </w:r>
      <w:r w:rsidR="00863512">
        <w:rPr>
          <w:rFonts w:ascii="Times New Roman" w:hAnsi="Times New Roman" w:cs="Times New Roman"/>
          <w:sz w:val="28"/>
          <w:szCs w:val="28"/>
          <w:lang w:val="kk-KZ"/>
        </w:rPr>
        <w:t>18</w:t>
      </w:r>
      <w:r w:rsidRPr="007857EB">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Бұл осы сөздің кең мағынада қолданылуы. Ал, оның жекелік мағынада қолданылуы – сананың құндылық құрылымы, адамның барлық саладағы қоғамдық тиісті әрекеттерді реттейтін, соның ішінде тұрмыс, еңбек, қоршаған ортаға деген көзқарасы, құралы.</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Адамгершіліктің тұжырымдамасы</w:t>
      </w:r>
      <w:r>
        <w:rPr>
          <w:rFonts w:ascii="Times New Roman" w:hAnsi="Times New Roman" w:cs="Times New Roman"/>
          <w:sz w:val="28"/>
          <w:szCs w:val="28"/>
          <w:lang w:val="kk-KZ"/>
        </w:rPr>
        <w:t xml:space="preserve"> бойынша,</w:t>
      </w:r>
      <w:r w:rsidRPr="00A80EB1">
        <w:rPr>
          <w:rFonts w:ascii="Times New Roman" w:hAnsi="Times New Roman" w:cs="Times New Roman"/>
          <w:sz w:val="28"/>
          <w:szCs w:val="28"/>
          <w:lang w:val="kk-KZ"/>
        </w:rPr>
        <w:t xml:space="preserve"> адамдар әрқашан адамгершілікті абсолюттік күш ретінде сезінеді, сондықтан да адамгершілік – бұл міндеттілік. Ал сайып келгенде</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адамгершілік ұғымын әр адам өзінше қабылдайды. </w:t>
      </w:r>
      <w:r w:rsidRPr="00A80EB1">
        <w:rPr>
          <w:rFonts w:ascii="Times New Roman" w:hAnsi="Times New Roman" w:cs="Times New Roman"/>
          <w:sz w:val="28"/>
          <w:szCs w:val="28"/>
          <w:lang w:val="kk-KZ"/>
        </w:rPr>
        <w:tab/>
        <w:t>Осыған да байланысты болар, Аристотель ізгілік қасиеттерін адамның өмір сүру барысында, яғни практикалық қызметінде қалыптасады деген ой ұсынады [</w:t>
      </w:r>
      <w:r w:rsidR="00863512">
        <w:rPr>
          <w:rFonts w:ascii="Times New Roman" w:hAnsi="Times New Roman" w:cs="Times New Roman"/>
          <w:sz w:val="28"/>
          <w:szCs w:val="28"/>
          <w:lang w:val="kk-KZ"/>
        </w:rPr>
        <w:t>19</w:t>
      </w:r>
      <w:r w:rsidRPr="00A80EB1">
        <w:rPr>
          <w:rFonts w:ascii="Times New Roman" w:hAnsi="Times New Roman" w:cs="Times New Roman"/>
          <w:sz w:val="28"/>
          <w:szCs w:val="28"/>
          <w:lang w:val="kk-KZ"/>
        </w:rPr>
        <w:t>]</w:t>
      </w:r>
      <w:r w:rsidRPr="00A80EB1">
        <w:rPr>
          <w:rFonts w:ascii="Times New Roman" w:eastAsia="Times New Roman" w:hAnsi="Times New Roman" w:cs="Times New Roman"/>
          <w:sz w:val="28"/>
          <w:szCs w:val="28"/>
          <w:lang w:val="kk-KZ"/>
        </w:rPr>
        <w:t xml:space="preserve">. </w:t>
      </w:r>
    </w:p>
    <w:p w14:paraId="5D6D1554" w14:textId="067ACB6E"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Аристотельдің айтуынша, ізгі қасиеттердің (добродетель) мынадай түрлері болады:</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қайраттылық</w:t>
      </w:r>
      <w:r w:rsidR="00ED455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қанағат</w:t>
      </w:r>
      <w:r w:rsidR="00ED455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жомарттық</w:t>
      </w:r>
      <w:r w:rsidR="00ED455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турашылды</w:t>
      </w:r>
      <w:r w:rsidR="00ED455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мейірімділік.</w:t>
      </w:r>
      <w:r>
        <w:rPr>
          <w:rFonts w:ascii="Times New Roman" w:hAnsi="Times New Roman" w:cs="Times New Roman"/>
          <w:sz w:val="28"/>
          <w:szCs w:val="28"/>
          <w:lang w:val="kk-KZ"/>
        </w:rPr>
        <w:t xml:space="preserve"> Сонымен бірге,</w:t>
      </w:r>
      <w:r w:rsidRPr="00A80EB1">
        <w:rPr>
          <w:rFonts w:ascii="Times New Roman" w:hAnsi="Times New Roman" w:cs="Times New Roman"/>
          <w:sz w:val="28"/>
          <w:szCs w:val="28"/>
          <w:lang w:val="kk-KZ"/>
        </w:rPr>
        <w:t xml:space="preserve"> Аристотельдің айтуынша, адам</w:t>
      </w:r>
      <w:r w:rsidRPr="007A4BC6">
        <w:rPr>
          <w:rFonts w:ascii="Times New Roman" w:hAnsi="Times New Roman" w:cs="Times New Roman"/>
          <w:sz w:val="28"/>
          <w:szCs w:val="28"/>
          <w:lang w:val="kk-KZ"/>
        </w:rPr>
        <w:t>и</w:t>
      </w:r>
      <w:r w:rsidRPr="00A80EB1">
        <w:rPr>
          <w:rFonts w:ascii="Times New Roman" w:hAnsi="Times New Roman" w:cs="Times New Roman"/>
          <w:sz w:val="28"/>
          <w:szCs w:val="28"/>
          <w:lang w:val="kk-KZ"/>
        </w:rPr>
        <w:t xml:space="preserve"> сананың белгісі – мораль болып табылады: санасы бар индивид иігілікке ұмтылуды мақсат тұтады, ал адамгершілік ізгі қасиеттер</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осы мақсатқа жетудің құралы болып табылады. Моральдық мінез-құлық практика жүзінде әдетке айналады, ал этика тек білім </w:t>
      </w:r>
      <w:r w:rsidRPr="00A80EB1">
        <w:rPr>
          <w:rFonts w:ascii="Times New Roman" w:hAnsi="Times New Roman" w:cs="Times New Roman"/>
          <w:sz w:val="28"/>
          <w:szCs w:val="28"/>
          <w:lang w:val="kk-KZ"/>
        </w:rPr>
        <w:lastRenderedPageBreak/>
        <w:t>беру құралы ғана емес, сонымен қатар осы практиканың ережесі болып табылады.</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Сократ</w:t>
      </w:r>
      <w:r>
        <w:rPr>
          <w:rFonts w:ascii="Times New Roman" w:hAnsi="Times New Roman" w:cs="Times New Roman"/>
          <w:sz w:val="28"/>
          <w:szCs w:val="28"/>
          <w:lang w:val="kk-KZ"/>
        </w:rPr>
        <w:t xml:space="preserve">тың пікірінше, </w:t>
      </w:r>
      <w:r w:rsidRPr="00A80EB1">
        <w:rPr>
          <w:rFonts w:ascii="Times New Roman" w:hAnsi="Times New Roman" w:cs="Times New Roman"/>
          <w:sz w:val="28"/>
          <w:szCs w:val="28"/>
          <w:lang w:val="kk-KZ"/>
        </w:rPr>
        <w:t xml:space="preserve">ақиқат пен ізгілік </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бір-біріне ұқсас ұғымдар. Сократ даналық пен ізгілік арасында ешқандай айырмашылық қоймаған: ол адамды ақылды әрі адамгершілігі бар деп таныған [</w:t>
      </w:r>
      <w:r w:rsidR="00863512">
        <w:rPr>
          <w:rFonts w:ascii="Times New Roman" w:hAnsi="Times New Roman" w:cs="Times New Roman"/>
          <w:sz w:val="28"/>
          <w:szCs w:val="28"/>
          <w:lang w:val="kk-KZ"/>
        </w:rPr>
        <w:t>20</w:t>
      </w:r>
      <w:r w:rsidRPr="00A80EB1">
        <w:rPr>
          <w:rFonts w:ascii="Times New Roman" w:hAnsi="Times New Roman" w:cs="Times New Roman"/>
          <w:sz w:val="28"/>
          <w:szCs w:val="28"/>
          <w:lang w:val="kk-KZ"/>
        </w:rPr>
        <w:t>].</w:t>
      </w:r>
      <w:r w:rsidRPr="00A80EB1">
        <w:rPr>
          <w:rFonts w:ascii="Times New Roman" w:eastAsia="Times New Roman" w:hAnsi="Times New Roman" w:cs="Times New Roman"/>
          <w:sz w:val="28"/>
          <w:szCs w:val="28"/>
          <w:lang w:val="kk-KZ"/>
        </w:rPr>
        <w:t xml:space="preserve">  </w:t>
      </w:r>
      <w:r w:rsidRPr="00A80EB1">
        <w:rPr>
          <w:rFonts w:ascii="Times New Roman" w:hAnsi="Times New Roman" w:cs="Times New Roman"/>
          <w:sz w:val="28"/>
          <w:szCs w:val="28"/>
          <w:lang w:val="kk-KZ"/>
        </w:rPr>
        <w:t>Сон</w:t>
      </w:r>
      <w:r>
        <w:rPr>
          <w:rFonts w:ascii="Times New Roman" w:hAnsi="Times New Roman" w:cs="Times New Roman"/>
          <w:sz w:val="28"/>
          <w:szCs w:val="28"/>
          <w:lang w:val="kk-KZ"/>
        </w:rPr>
        <w:t>да</w:t>
      </w:r>
      <w:r w:rsidRPr="00A80EB1">
        <w:rPr>
          <w:rFonts w:ascii="Times New Roman" w:hAnsi="Times New Roman" w:cs="Times New Roman"/>
          <w:sz w:val="28"/>
          <w:szCs w:val="28"/>
          <w:lang w:val="kk-KZ"/>
        </w:rPr>
        <w:t xml:space="preserve"> Сократтың пікірінше, гуманизмге жету үшін шынайы адалдық, жақсылық пен игілік туралы және олардың адам бақытына әсер ету жолдарын жақсы білу керек. Сондықтан да Сократша, адамға игілік әкелу жолдарын тану </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«текті адамдарға» ғана тән</w:t>
      </w:r>
      <w:r>
        <w:rPr>
          <w:rFonts w:ascii="Times New Roman" w:hAnsi="Times New Roman" w:cs="Times New Roman"/>
          <w:sz w:val="28"/>
          <w:szCs w:val="28"/>
          <w:lang w:val="kk-KZ"/>
        </w:rPr>
        <w:t xml:space="preserve"> қасиет</w:t>
      </w:r>
      <w:r w:rsidRPr="00A80EB1">
        <w:rPr>
          <w:rFonts w:ascii="Times New Roman" w:hAnsi="Times New Roman" w:cs="Times New Roman"/>
          <w:sz w:val="28"/>
          <w:szCs w:val="28"/>
          <w:lang w:val="kk-KZ"/>
        </w:rPr>
        <w:t>. Сократ</w:t>
      </w:r>
      <w:r>
        <w:rPr>
          <w:rFonts w:ascii="Times New Roman" w:hAnsi="Times New Roman" w:cs="Times New Roman"/>
          <w:sz w:val="28"/>
          <w:szCs w:val="28"/>
          <w:lang w:val="kk-KZ"/>
        </w:rPr>
        <w:t xml:space="preserve"> ұстанған</w:t>
      </w:r>
      <w:r w:rsidRPr="00A80EB1">
        <w:rPr>
          <w:rFonts w:ascii="Times New Roman" w:hAnsi="Times New Roman" w:cs="Times New Roman"/>
          <w:sz w:val="28"/>
          <w:szCs w:val="28"/>
          <w:lang w:val="kk-KZ"/>
        </w:rPr>
        <w:t xml:space="preserve"> негізгі ізгілікті және игілікті қасиеттер мыналар:</w:t>
      </w:r>
    </w:p>
    <w:p w14:paraId="3CD82F7A"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1. Ұстамдылық – нәпсіні ұстау жолдары</w:t>
      </w:r>
      <w:r>
        <w:rPr>
          <w:rFonts w:ascii="Times New Roman" w:hAnsi="Times New Roman" w:cs="Times New Roman"/>
          <w:sz w:val="28"/>
          <w:szCs w:val="28"/>
          <w:lang w:val="kk-KZ"/>
        </w:rPr>
        <w:t>.</w:t>
      </w:r>
    </w:p>
    <w:p w14:paraId="4CA22DBE"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2. Ер жүректік – қауіпті жолдардан өту жолдары</w:t>
      </w:r>
      <w:r>
        <w:rPr>
          <w:rFonts w:ascii="Times New Roman" w:hAnsi="Times New Roman" w:cs="Times New Roman"/>
          <w:sz w:val="28"/>
          <w:szCs w:val="28"/>
          <w:lang w:val="kk-KZ"/>
        </w:rPr>
        <w:t>.</w:t>
      </w:r>
    </w:p>
    <w:p w14:paraId="04C1A460" w14:textId="77777777" w:rsidR="00C0560D" w:rsidRPr="00A80EB1" w:rsidRDefault="00C0560D" w:rsidP="00161F01">
      <w:pPr>
        <w:shd w:val="clear" w:color="auto" w:fill="FFFFFF"/>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3. Адалдық – </w:t>
      </w:r>
      <w:r>
        <w:rPr>
          <w:rFonts w:ascii="Times New Roman" w:hAnsi="Times New Roman" w:cs="Times New Roman"/>
          <w:sz w:val="28"/>
          <w:szCs w:val="28"/>
          <w:lang w:val="kk-KZ"/>
        </w:rPr>
        <w:t>Қ</w:t>
      </w:r>
      <w:r w:rsidRPr="00A80EB1">
        <w:rPr>
          <w:rFonts w:ascii="Times New Roman" w:hAnsi="Times New Roman" w:cs="Times New Roman"/>
          <w:sz w:val="28"/>
          <w:szCs w:val="28"/>
          <w:lang w:val="kk-KZ"/>
        </w:rPr>
        <w:t xml:space="preserve">ұдай және адамдық заңдарды сақтау жолдары. </w:t>
      </w:r>
    </w:p>
    <w:p w14:paraId="13CB9BE5" w14:textId="4EDBA434" w:rsidR="00C0560D" w:rsidRPr="00A80EB1" w:rsidRDefault="00C0560D" w:rsidP="00161F01">
      <w:pPr>
        <w:spacing w:after="0" w:line="240" w:lineRule="auto"/>
        <w:ind w:firstLine="709"/>
        <w:jc w:val="both"/>
        <w:rPr>
          <w:rFonts w:ascii="Times New Roman" w:eastAsia="Times New Roman" w:hAnsi="Times New Roman" w:cs="Times New Roman"/>
          <w:sz w:val="28"/>
          <w:szCs w:val="28"/>
          <w:lang w:val="kk-KZ"/>
        </w:rPr>
      </w:pPr>
      <w:r w:rsidRPr="00A80EB1">
        <w:rPr>
          <w:rFonts w:ascii="Times New Roman" w:hAnsi="Times New Roman" w:cs="Times New Roman"/>
          <w:sz w:val="28"/>
          <w:szCs w:val="28"/>
          <w:lang w:val="kk-KZ"/>
        </w:rPr>
        <w:t xml:space="preserve">Адамгершілік мәселелерін этика </w:t>
      </w:r>
      <w:r>
        <w:rPr>
          <w:rFonts w:ascii="Times New Roman" w:hAnsi="Times New Roman" w:cs="Times New Roman"/>
          <w:sz w:val="28"/>
          <w:szCs w:val="28"/>
          <w:lang w:val="kk-KZ"/>
        </w:rPr>
        <w:t xml:space="preserve">ғылымы </w:t>
      </w:r>
      <w:r w:rsidRPr="00A80EB1">
        <w:rPr>
          <w:rFonts w:ascii="Times New Roman" w:hAnsi="Times New Roman" w:cs="Times New Roman"/>
          <w:sz w:val="28"/>
          <w:szCs w:val="28"/>
          <w:lang w:val="kk-KZ"/>
        </w:rPr>
        <w:t xml:space="preserve">зерттейтіні белгілі. Алайда, түрлі корпоративтік этика туралы сөз қылғанда, адамгершілік жөнінде мораль ретінде айтылмайды. Өйткені мораль </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тарихи өзгеретін немесе адамдардың өздерімен және тәжірибелік, рухани қатынастары негізінде қалыптасқан ережелердің және нормалардың жиынтығы, ал адамгершілік абсолюттік заң ретінде (императив) танылады, ал этика рухани этика болып табылады [</w:t>
      </w:r>
      <w:r w:rsidR="00863512">
        <w:rPr>
          <w:rFonts w:ascii="Times New Roman" w:hAnsi="Times New Roman" w:cs="Times New Roman"/>
          <w:sz w:val="28"/>
          <w:szCs w:val="28"/>
          <w:lang w:val="kk-KZ"/>
        </w:rPr>
        <w:t>21</w:t>
      </w:r>
      <w:r w:rsidRPr="00A80EB1">
        <w:rPr>
          <w:rFonts w:ascii="Times New Roman" w:hAnsi="Times New Roman" w:cs="Times New Roman"/>
          <w:sz w:val="28"/>
          <w:szCs w:val="28"/>
          <w:lang w:val="kk-KZ"/>
        </w:rPr>
        <w:t>].</w:t>
      </w:r>
      <w:r w:rsidRPr="00A80EB1">
        <w:rPr>
          <w:rFonts w:ascii="Times New Roman" w:eastAsia="Times New Roman" w:hAnsi="Times New Roman" w:cs="Times New Roman"/>
          <w:sz w:val="28"/>
          <w:szCs w:val="28"/>
          <w:lang w:val="kk-KZ"/>
        </w:rPr>
        <w:t xml:space="preserve">  </w:t>
      </w:r>
    </w:p>
    <w:p w14:paraId="05284955" w14:textId="77777777" w:rsidR="00C0560D" w:rsidRPr="00A80EB1" w:rsidRDefault="00C0560D" w:rsidP="00161F01">
      <w:pPr>
        <w:shd w:val="clear" w:color="auto" w:fill="FFFFFF"/>
        <w:spacing w:after="0" w:line="240" w:lineRule="auto"/>
        <w:ind w:firstLine="709"/>
        <w:jc w:val="both"/>
        <w:rPr>
          <w:rFonts w:ascii="Times New Roman" w:hAnsi="Times New Roman" w:cs="Times New Roman"/>
          <w:noProof/>
          <w:color w:val="000000"/>
          <w:sz w:val="28"/>
          <w:szCs w:val="28"/>
          <w:lang w:val="kk-KZ"/>
        </w:rPr>
      </w:pPr>
      <w:r w:rsidRPr="00A80EB1">
        <w:rPr>
          <w:rFonts w:ascii="Times New Roman" w:hAnsi="Times New Roman" w:cs="Times New Roman"/>
          <w:sz w:val="28"/>
          <w:szCs w:val="28"/>
          <w:lang w:val="kk-KZ"/>
        </w:rPr>
        <w:t>Адамгершілік әрекет жалпы адами сипатты қажет етеді және бұл қасиет әлемнің қоғамдық тарихи өзгерістер жағдайында адамдармен қоса дамып тұрады. Адамгершілік қасиеттер жеке тұлғаның басқа да қасиеттерінен бөлек өмір сүрмейді. Олар адам қызметіне гуманистік мағына беріп тұрады.</w:t>
      </w:r>
    </w:p>
    <w:p w14:paraId="7591EAA3" w14:textId="52860265" w:rsidR="00C0560D" w:rsidRPr="00A80EB1" w:rsidRDefault="00C0560D" w:rsidP="00161F01">
      <w:pPr>
        <w:shd w:val="clear" w:color="auto" w:fill="FFFFFF"/>
        <w:spacing w:after="0" w:line="240" w:lineRule="auto"/>
        <w:ind w:firstLine="709"/>
        <w:jc w:val="both"/>
        <w:rPr>
          <w:rFonts w:ascii="Times New Roman" w:hAnsi="Times New Roman" w:cs="Times New Roman"/>
          <w:noProof/>
          <w:color w:val="000000"/>
          <w:sz w:val="28"/>
          <w:szCs w:val="28"/>
          <w:lang w:val="kk-KZ"/>
        </w:rPr>
      </w:pPr>
      <w:r w:rsidRPr="00A80EB1">
        <w:rPr>
          <w:rFonts w:ascii="Times New Roman" w:hAnsi="Times New Roman" w:cs="Times New Roman"/>
          <w:noProof/>
          <w:color w:val="000000"/>
          <w:sz w:val="28"/>
          <w:szCs w:val="28"/>
          <w:lang w:val="kk-KZ"/>
        </w:rPr>
        <w:t>Гуманизм идеясының қалыптасу тарихы</w:t>
      </w:r>
      <w:r w:rsidR="00EA5F0E">
        <w:rPr>
          <w:rFonts w:ascii="Times New Roman" w:hAnsi="Times New Roman" w:cs="Times New Roman"/>
          <w:noProof/>
          <w:color w:val="000000"/>
          <w:sz w:val="28"/>
          <w:szCs w:val="28"/>
          <w:lang w:val="kk-KZ"/>
        </w:rPr>
        <w:t xml:space="preserve">н зерделеуде парасаттың көкжиегін сонау ежелгі замандарға апарып тірейміз. </w:t>
      </w:r>
      <w:r w:rsidRPr="00A80EB1">
        <w:rPr>
          <w:rFonts w:ascii="Times New Roman" w:hAnsi="Times New Roman" w:cs="Times New Roman"/>
          <w:noProof/>
          <w:color w:val="000000"/>
          <w:sz w:val="28"/>
          <w:szCs w:val="28"/>
          <w:lang w:val="kk-KZ"/>
        </w:rPr>
        <w:t>Ежелгі шығыс</w:t>
      </w:r>
      <w:r w:rsidR="00EA5F0E">
        <w:rPr>
          <w:rFonts w:ascii="Times New Roman" w:hAnsi="Times New Roman" w:cs="Times New Roman"/>
          <w:noProof/>
          <w:color w:val="000000"/>
          <w:sz w:val="28"/>
          <w:szCs w:val="28"/>
          <w:lang w:val="kk-KZ"/>
        </w:rPr>
        <w:t xml:space="preserve"> халықтарының, со</w:t>
      </w:r>
      <w:r w:rsidR="00797CBA">
        <w:rPr>
          <w:rFonts w:ascii="Times New Roman" w:hAnsi="Times New Roman" w:cs="Times New Roman"/>
          <w:noProof/>
          <w:color w:val="000000"/>
          <w:sz w:val="28"/>
          <w:szCs w:val="28"/>
          <w:lang w:val="kk-KZ"/>
        </w:rPr>
        <w:t>н</w:t>
      </w:r>
      <w:r w:rsidR="00EA5F0E">
        <w:rPr>
          <w:rFonts w:ascii="Times New Roman" w:hAnsi="Times New Roman" w:cs="Times New Roman"/>
          <w:noProof/>
          <w:color w:val="000000"/>
          <w:sz w:val="28"/>
          <w:szCs w:val="28"/>
          <w:lang w:val="kk-KZ"/>
        </w:rPr>
        <w:t xml:space="preserve">ың ішінде </w:t>
      </w:r>
      <w:r w:rsidRPr="00A80EB1">
        <w:rPr>
          <w:rFonts w:ascii="Times New Roman" w:hAnsi="Times New Roman" w:cs="Times New Roman"/>
          <w:noProof/>
          <w:color w:val="000000"/>
          <w:sz w:val="28"/>
          <w:szCs w:val="28"/>
          <w:lang w:val="kk-KZ"/>
        </w:rPr>
        <w:t>қазақ халқының ауыз әдебиеті нұсқаларында</w:t>
      </w:r>
      <w:r w:rsidR="00EA5F0E">
        <w:rPr>
          <w:rFonts w:ascii="Times New Roman" w:hAnsi="Times New Roman" w:cs="Times New Roman"/>
          <w:noProof/>
          <w:color w:val="000000"/>
          <w:sz w:val="28"/>
          <w:szCs w:val="28"/>
          <w:lang w:val="kk-KZ"/>
        </w:rPr>
        <w:t xml:space="preserve"> таңбаланған</w:t>
      </w:r>
      <w:r w:rsidRPr="00A80EB1">
        <w:rPr>
          <w:rFonts w:ascii="Times New Roman" w:hAnsi="Times New Roman" w:cs="Times New Roman"/>
          <w:noProof/>
          <w:color w:val="000000"/>
          <w:sz w:val="28"/>
          <w:szCs w:val="28"/>
          <w:lang w:val="kk-KZ"/>
        </w:rPr>
        <w:t xml:space="preserve"> адам</w:t>
      </w:r>
      <w:r w:rsidR="00EA5F0E">
        <w:rPr>
          <w:rFonts w:ascii="Times New Roman" w:hAnsi="Times New Roman" w:cs="Times New Roman"/>
          <w:noProof/>
          <w:color w:val="000000"/>
          <w:sz w:val="28"/>
          <w:szCs w:val="28"/>
          <w:lang w:val="kk-KZ"/>
        </w:rPr>
        <w:t xml:space="preserve">гершілік </w:t>
      </w:r>
      <w:r w:rsidRPr="00A80EB1">
        <w:rPr>
          <w:rFonts w:ascii="Times New Roman" w:hAnsi="Times New Roman" w:cs="Times New Roman"/>
          <w:noProof/>
          <w:color w:val="000000"/>
          <w:sz w:val="28"/>
          <w:szCs w:val="28"/>
          <w:lang w:val="kk-KZ"/>
        </w:rPr>
        <w:t>қасиет</w:t>
      </w:r>
      <w:r w:rsidR="00797CBA">
        <w:rPr>
          <w:rFonts w:ascii="Times New Roman" w:hAnsi="Times New Roman" w:cs="Times New Roman"/>
          <w:noProof/>
          <w:color w:val="000000"/>
          <w:sz w:val="28"/>
          <w:szCs w:val="28"/>
          <w:lang w:val="kk-KZ"/>
        </w:rPr>
        <w:t>ті басшылық ет</w:t>
      </w:r>
      <w:r w:rsidR="00EA5F0E">
        <w:rPr>
          <w:rFonts w:ascii="Times New Roman" w:hAnsi="Times New Roman" w:cs="Times New Roman"/>
          <w:noProof/>
          <w:color w:val="000000"/>
          <w:sz w:val="28"/>
          <w:szCs w:val="28"/>
          <w:lang w:val="kk-KZ"/>
        </w:rPr>
        <w:t xml:space="preserve">кен </w:t>
      </w:r>
      <w:r w:rsidRPr="00A80EB1">
        <w:rPr>
          <w:rFonts w:ascii="Times New Roman" w:hAnsi="Times New Roman" w:cs="Times New Roman"/>
          <w:noProof/>
          <w:color w:val="000000"/>
          <w:sz w:val="28"/>
          <w:szCs w:val="28"/>
          <w:lang w:val="kk-KZ"/>
        </w:rPr>
        <w:t>қарапайым пенде</w:t>
      </w:r>
      <w:r w:rsidR="00EA5F0E">
        <w:rPr>
          <w:rFonts w:ascii="Times New Roman" w:hAnsi="Times New Roman" w:cs="Times New Roman"/>
          <w:noProof/>
          <w:color w:val="000000"/>
          <w:sz w:val="28"/>
          <w:szCs w:val="28"/>
          <w:lang w:val="kk-KZ"/>
        </w:rPr>
        <w:t xml:space="preserve"> қалай да</w:t>
      </w:r>
      <w:r w:rsidRPr="00A80EB1">
        <w:rPr>
          <w:rFonts w:ascii="Times New Roman" w:hAnsi="Times New Roman" w:cs="Times New Roman"/>
          <w:noProof/>
          <w:color w:val="000000"/>
          <w:sz w:val="28"/>
          <w:szCs w:val="28"/>
          <w:lang w:val="kk-KZ"/>
        </w:rPr>
        <w:t xml:space="preserve"> «барша мұратына» жетіп отырады. </w:t>
      </w:r>
      <w:r w:rsidR="00A47262">
        <w:rPr>
          <w:rFonts w:ascii="Times New Roman" w:hAnsi="Times New Roman" w:cs="Times New Roman"/>
          <w:noProof/>
          <w:color w:val="000000"/>
          <w:sz w:val="28"/>
          <w:szCs w:val="28"/>
          <w:lang w:val="kk-KZ"/>
        </w:rPr>
        <w:t>И</w:t>
      </w:r>
      <w:r w:rsidR="00797CBA">
        <w:rPr>
          <w:rFonts w:ascii="Times New Roman" w:hAnsi="Times New Roman" w:cs="Times New Roman"/>
          <w:noProof/>
          <w:color w:val="000000"/>
          <w:sz w:val="28"/>
          <w:szCs w:val="28"/>
          <w:lang w:val="kk-KZ"/>
        </w:rPr>
        <w:t>і</w:t>
      </w:r>
      <w:r w:rsidR="00A47262">
        <w:rPr>
          <w:rFonts w:ascii="Times New Roman" w:hAnsi="Times New Roman" w:cs="Times New Roman"/>
          <w:noProof/>
          <w:color w:val="000000"/>
          <w:sz w:val="28"/>
          <w:szCs w:val="28"/>
          <w:lang w:val="kk-KZ"/>
        </w:rPr>
        <w:t>сі т</w:t>
      </w:r>
      <w:r w:rsidR="00797CBA">
        <w:rPr>
          <w:rFonts w:ascii="Times New Roman" w:hAnsi="Times New Roman" w:cs="Times New Roman"/>
          <w:noProof/>
          <w:color w:val="000000"/>
          <w:sz w:val="28"/>
          <w:szCs w:val="28"/>
          <w:lang w:val="kk-KZ"/>
        </w:rPr>
        <w:t>ү</w:t>
      </w:r>
      <w:r w:rsidR="00A47262">
        <w:rPr>
          <w:rFonts w:ascii="Times New Roman" w:hAnsi="Times New Roman" w:cs="Times New Roman"/>
          <w:noProof/>
          <w:color w:val="000000"/>
          <w:sz w:val="28"/>
          <w:szCs w:val="28"/>
          <w:lang w:val="kk-KZ"/>
        </w:rPr>
        <w:t>ркі халықтарына ортақ мұра қалдырған</w:t>
      </w:r>
      <w:r w:rsidRPr="00A80EB1">
        <w:rPr>
          <w:rFonts w:ascii="Times New Roman" w:hAnsi="Times New Roman" w:cs="Times New Roman"/>
          <w:noProof/>
          <w:color w:val="000000"/>
          <w:sz w:val="28"/>
          <w:szCs w:val="28"/>
          <w:lang w:val="kk-KZ"/>
        </w:rPr>
        <w:t xml:space="preserve"> Қорқыт ата, Әл-Фараби, Қожа Ахмет Иассауи, </w:t>
      </w:r>
      <w:r w:rsidR="00A47262" w:rsidRPr="00A80EB1">
        <w:rPr>
          <w:rFonts w:ascii="Times New Roman" w:hAnsi="Times New Roman" w:cs="Times New Roman"/>
          <w:noProof/>
          <w:color w:val="000000"/>
          <w:sz w:val="28"/>
          <w:szCs w:val="28"/>
          <w:lang w:val="kk-KZ"/>
        </w:rPr>
        <w:t>Асан-Қайғы</w:t>
      </w:r>
      <w:r w:rsidR="00A47262">
        <w:rPr>
          <w:rFonts w:ascii="Times New Roman" w:hAnsi="Times New Roman" w:cs="Times New Roman"/>
          <w:noProof/>
          <w:color w:val="000000"/>
          <w:sz w:val="28"/>
          <w:szCs w:val="28"/>
          <w:lang w:val="kk-KZ"/>
        </w:rPr>
        <w:t xml:space="preserve"> тағы басқа кемел тұлғалардың ұрағына қалдырған мұралары – асыл сөздерінде </w:t>
      </w:r>
      <w:r w:rsidRPr="00A80EB1">
        <w:rPr>
          <w:rFonts w:ascii="Times New Roman" w:hAnsi="Times New Roman" w:cs="Times New Roman"/>
          <w:noProof/>
          <w:color w:val="000000"/>
          <w:sz w:val="28"/>
          <w:szCs w:val="28"/>
          <w:lang w:val="kk-KZ"/>
        </w:rPr>
        <w:t xml:space="preserve"> болмыстағы абс</w:t>
      </w:r>
      <w:r>
        <w:rPr>
          <w:rFonts w:ascii="Times New Roman" w:hAnsi="Times New Roman" w:cs="Times New Roman"/>
          <w:noProof/>
          <w:color w:val="000000"/>
          <w:sz w:val="28"/>
          <w:szCs w:val="28"/>
          <w:lang w:val="kk-KZ"/>
        </w:rPr>
        <w:t>о</w:t>
      </w:r>
      <w:r w:rsidRPr="00A80EB1">
        <w:rPr>
          <w:rFonts w:ascii="Times New Roman" w:hAnsi="Times New Roman" w:cs="Times New Roman"/>
          <w:noProof/>
          <w:color w:val="000000"/>
          <w:sz w:val="28"/>
          <w:szCs w:val="28"/>
          <w:lang w:val="kk-KZ"/>
        </w:rPr>
        <w:t>люттік ақиқат</w:t>
      </w:r>
      <w:r w:rsidR="00A47262">
        <w:rPr>
          <w:rFonts w:ascii="Times New Roman" w:hAnsi="Times New Roman" w:cs="Times New Roman"/>
          <w:noProof/>
          <w:color w:val="000000"/>
          <w:sz w:val="28"/>
          <w:szCs w:val="28"/>
          <w:lang w:val="kk-KZ"/>
        </w:rPr>
        <w:t xml:space="preserve"> дегеніміз</w:t>
      </w:r>
      <w:r w:rsidRPr="00A80EB1">
        <w:rPr>
          <w:rFonts w:ascii="Times New Roman" w:hAnsi="Times New Roman" w:cs="Times New Roman"/>
          <w:noProof/>
          <w:color w:val="000000"/>
          <w:sz w:val="28"/>
          <w:szCs w:val="28"/>
          <w:lang w:val="kk-KZ"/>
        </w:rPr>
        <w:t>, мәңгілік</w:t>
      </w:r>
      <w:r w:rsidR="00A47262">
        <w:rPr>
          <w:rFonts w:ascii="Times New Roman" w:hAnsi="Times New Roman" w:cs="Times New Roman"/>
          <w:noProof/>
          <w:color w:val="000000"/>
          <w:sz w:val="28"/>
          <w:szCs w:val="28"/>
          <w:lang w:val="kk-KZ"/>
        </w:rPr>
        <w:t>ке кететін</w:t>
      </w:r>
      <w:r w:rsidRPr="00A80EB1">
        <w:rPr>
          <w:rFonts w:ascii="Times New Roman" w:hAnsi="Times New Roman" w:cs="Times New Roman"/>
          <w:noProof/>
          <w:color w:val="000000"/>
          <w:sz w:val="28"/>
          <w:szCs w:val="28"/>
          <w:lang w:val="kk-KZ"/>
        </w:rPr>
        <w:t xml:space="preserve"> нәрсе</w:t>
      </w:r>
      <w:r>
        <w:rPr>
          <w:rFonts w:ascii="Times New Roman" w:hAnsi="Times New Roman" w:cs="Times New Roman"/>
          <w:noProof/>
          <w:color w:val="000000"/>
          <w:sz w:val="28"/>
          <w:szCs w:val="28"/>
          <w:lang w:val="kk-KZ"/>
        </w:rPr>
        <w:t xml:space="preserve"> – </w:t>
      </w:r>
      <w:r w:rsidRPr="00A80EB1">
        <w:rPr>
          <w:rFonts w:ascii="Times New Roman" w:hAnsi="Times New Roman" w:cs="Times New Roman"/>
          <w:noProof/>
          <w:color w:val="000000"/>
          <w:sz w:val="28"/>
          <w:szCs w:val="28"/>
          <w:lang w:val="kk-KZ"/>
        </w:rPr>
        <w:t>қара</w:t>
      </w:r>
      <w:r>
        <w:rPr>
          <w:rFonts w:ascii="Times New Roman" w:hAnsi="Times New Roman" w:cs="Times New Roman"/>
          <w:noProof/>
          <w:color w:val="000000"/>
          <w:sz w:val="28"/>
          <w:szCs w:val="28"/>
          <w:lang w:val="kk-KZ"/>
        </w:rPr>
        <w:t xml:space="preserve"> </w:t>
      </w:r>
      <w:r w:rsidRPr="00A80EB1">
        <w:rPr>
          <w:rFonts w:ascii="Times New Roman" w:hAnsi="Times New Roman" w:cs="Times New Roman"/>
          <w:noProof/>
          <w:color w:val="000000"/>
          <w:sz w:val="28"/>
          <w:szCs w:val="28"/>
          <w:lang w:val="kk-KZ"/>
        </w:rPr>
        <w:t xml:space="preserve">бастың </w:t>
      </w:r>
      <w:r w:rsidR="00A47262">
        <w:rPr>
          <w:rFonts w:ascii="Times New Roman" w:hAnsi="Times New Roman" w:cs="Times New Roman"/>
          <w:noProof/>
          <w:color w:val="000000"/>
          <w:sz w:val="28"/>
          <w:szCs w:val="28"/>
          <w:lang w:val="kk-KZ"/>
        </w:rPr>
        <w:t xml:space="preserve">қамы </w:t>
      </w:r>
      <w:r w:rsidRPr="00A80EB1">
        <w:rPr>
          <w:rFonts w:ascii="Times New Roman" w:hAnsi="Times New Roman" w:cs="Times New Roman"/>
          <w:noProof/>
          <w:color w:val="000000"/>
          <w:sz w:val="28"/>
          <w:szCs w:val="28"/>
          <w:lang w:val="kk-KZ"/>
        </w:rPr>
        <w:t xml:space="preserve">емес, </w:t>
      </w:r>
      <w:r w:rsidR="00A47262">
        <w:rPr>
          <w:rFonts w:ascii="Times New Roman" w:hAnsi="Times New Roman" w:cs="Times New Roman"/>
          <w:noProof/>
          <w:color w:val="000000"/>
          <w:sz w:val="28"/>
          <w:szCs w:val="28"/>
          <w:lang w:val="kk-KZ"/>
        </w:rPr>
        <w:t>елдің, халқының</w:t>
      </w:r>
      <w:r w:rsidRPr="00A80EB1">
        <w:rPr>
          <w:rFonts w:ascii="Times New Roman" w:hAnsi="Times New Roman" w:cs="Times New Roman"/>
          <w:noProof/>
          <w:color w:val="000000"/>
          <w:sz w:val="28"/>
          <w:szCs w:val="28"/>
          <w:lang w:val="kk-KZ"/>
        </w:rPr>
        <w:t>, күллі адамзат</w:t>
      </w:r>
      <w:r w:rsidR="00A47262">
        <w:rPr>
          <w:rFonts w:ascii="Times New Roman" w:hAnsi="Times New Roman" w:cs="Times New Roman"/>
          <w:noProof/>
          <w:color w:val="000000"/>
          <w:sz w:val="28"/>
          <w:szCs w:val="28"/>
          <w:lang w:val="kk-KZ"/>
        </w:rPr>
        <w:t>тың</w:t>
      </w:r>
      <w:r w:rsidRPr="00A80EB1">
        <w:rPr>
          <w:rFonts w:ascii="Times New Roman" w:hAnsi="Times New Roman" w:cs="Times New Roman"/>
          <w:noProof/>
          <w:color w:val="000000"/>
          <w:sz w:val="28"/>
          <w:szCs w:val="28"/>
          <w:lang w:val="kk-KZ"/>
        </w:rPr>
        <w:t xml:space="preserve"> қамы үшін істелген ізгі әрекет, жасампаз істер</w:t>
      </w:r>
      <w:r w:rsidR="00A47262">
        <w:rPr>
          <w:rFonts w:ascii="Times New Roman" w:hAnsi="Times New Roman" w:cs="Times New Roman"/>
          <w:noProof/>
          <w:color w:val="000000"/>
          <w:sz w:val="28"/>
          <w:szCs w:val="28"/>
          <w:lang w:val="kk-KZ"/>
        </w:rPr>
        <w:t xml:space="preserve"> екенін жасампаз идея ретінде қалдырған жәдігерлер. </w:t>
      </w:r>
      <w:r w:rsidRPr="00A80EB1">
        <w:rPr>
          <w:rFonts w:ascii="Times New Roman" w:hAnsi="Times New Roman" w:cs="Times New Roman"/>
          <w:noProof/>
          <w:color w:val="000000"/>
          <w:sz w:val="28"/>
          <w:szCs w:val="28"/>
          <w:lang w:val="kk-KZ"/>
        </w:rPr>
        <w:t xml:space="preserve"> Түркілік</w:t>
      </w:r>
      <w:r w:rsidR="00BA172B">
        <w:rPr>
          <w:rFonts w:ascii="Times New Roman" w:hAnsi="Times New Roman" w:cs="Times New Roman"/>
          <w:noProof/>
          <w:color w:val="000000"/>
          <w:sz w:val="28"/>
          <w:szCs w:val="28"/>
          <w:lang w:val="kk-KZ"/>
        </w:rPr>
        <w:t>,</w:t>
      </w:r>
      <w:r w:rsidRPr="00A80EB1">
        <w:rPr>
          <w:rFonts w:ascii="Times New Roman" w:hAnsi="Times New Roman" w:cs="Times New Roman"/>
          <w:noProof/>
          <w:color w:val="000000"/>
          <w:sz w:val="28"/>
          <w:szCs w:val="28"/>
          <w:lang w:val="kk-KZ"/>
        </w:rPr>
        <w:t xml:space="preserve"> қазақи-мұсылмандық дүниетанымның алтын арқауы</w:t>
      </w:r>
      <w:r w:rsidR="00BA172B">
        <w:rPr>
          <w:rFonts w:ascii="Times New Roman" w:hAnsi="Times New Roman" w:cs="Times New Roman"/>
          <w:noProof/>
          <w:color w:val="000000"/>
          <w:sz w:val="28"/>
          <w:szCs w:val="28"/>
          <w:lang w:val="kk-KZ"/>
        </w:rPr>
        <w:t xml:space="preserve"> барлық уақытта</w:t>
      </w:r>
      <w:r w:rsidRPr="00A80EB1">
        <w:rPr>
          <w:rFonts w:ascii="Times New Roman" w:hAnsi="Times New Roman" w:cs="Times New Roman"/>
          <w:noProof/>
          <w:color w:val="000000"/>
          <w:sz w:val="28"/>
          <w:szCs w:val="28"/>
          <w:lang w:val="kk-KZ"/>
        </w:rPr>
        <w:t xml:space="preserve">  пәни </w:t>
      </w:r>
      <w:r w:rsidR="00BA172B">
        <w:rPr>
          <w:rFonts w:ascii="Times New Roman" w:hAnsi="Times New Roman" w:cs="Times New Roman"/>
          <w:noProof/>
          <w:color w:val="000000"/>
          <w:sz w:val="28"/>
          <w:szCs w:val="28"/>
          <w:lang w:val="kk-KZ"/>
        </w:rPr>
        <w:t xml:space="preserve">мен бақи арасында өтетін тіршіліктің </w:t>
      </w:r>
      <w:r w:rsidRPr="00A80EB1">
        <w:rPr>
          <w:rFonts w:ascii="Times New Roman" w:hAnsi="Times New Roman" w:cs="Times New Roman"/>
          <w:noProof/>
          <w:color w:val="000000"/>
          <w:sz w:val="28"/>
          <w:szCs w:val="28"/>
          <w:lang w:val="kk-KZ"/>
        </w:rPr>
        <w:t>мәселелері гуманистік идеялар</w:t>
      </w:r>
      <w:r w:rsidR="00BA172B">
        <w:rPr>
          <w:rFonts w:ascii="Times New Roman" w:hAnsi="Times New Roman" w:cs="Times New Roman"/>
          <w:noProof/>
          <w:color w:val="000000"/>
          <w:sz w:val="28"/>
          <w:szCs w:val="28"/>
          <w:lang w:val="kk-KZ"/>
        </w:rPr>
        <w:t>ға бағынап, бар</w:t>
      </w:r>
      <w:r w:rsidR="003317AC">
        <w:rPr>
          <w:rFonts w:ascii="Times New Roman" w:hAnsi="Times New Roman" w:cs="Times New Roman"/>
          <w:noProof/>
          <w:color w:val="000000"/>
          <w:sz w:val="28"/>
          <w:szCs w:val="28"/>
          <w:lang w:val="kk-KZ"/>
        </w:rPr>
        <w:t>лық</w:t>
      </w:r>
      <w:r w:rsidR="00BA172B">
        <w:rPr>
          <w:rFonts w:ascii="Times New Roman" w:hAnsi="Times New Roman" w:cs="Times New Roman"/>
          <w:noProof/>
          <w:color w:val="000000"/>
          <w:sz w:val="28"/>
          <w:szCs w:val="28"/>
          <w:lang w:val="kk-KZ"/>
        </w:rPr>
        <w:t xml:space="preserve"> шешім </w:t>
      </w:r>
      <w:r w:rsidRPr="00A80EB1">
        <w:rPr>
          <w:rFonts w:ascii="Times New Roman" w:hAnsi="Times New Roman" w:cs="Times New Roman"/>
          <w:noProof/>
          <w:color w:val="000000"/>
          <w:sz w:val="28"/>
          <w:szCs w:val="28"/>
          <w:lang w:val="kk-KZ"/>
        </w:rPr>
        <w:t xml:space="preserve">имандылық ұстанымдары тұрғысынан </w:t>
      </w:r>
      <w:r w:rsidR="00BA172B">
        <w:rPr>
          <w:rFonts w:ascii="Times New Roman" w:hAnsi="Times New Roman" w:cs="Times New Roman"/>
          <w:noProof/>
          <w:color w:val="000000"/>
          <w:sz w:val="28"/>
          <w:szCs w:val="28"/>
          <w:lang w:val="kk-KZ"/>
        </w:rPr>
        <w:t xml:space="preserve">табатын жол болғаны белгілі. </w:t>
      </w:r>
    </w:p>
    <w:p w14:paraId="79E36839" w14:textId="127CC4B4" w:rsidR="00C0560D" w:rsidRPr="00A80EB1" w:rsidRDefault="00BA172B" w:rsidP="00161F01">
      <w:pPr>
        <w:shd w:val="clear" w:color="auto" w:fill="FFFFFF"/>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Әбу Насыр ә</w:t>
      </w:r>
      <w:r w:rsidR="00C0560D" w:rsidRPr="00A80EB1">
        <w:rPr>
          <w:rFonts w:ascii="Times New Roman" w:hAnsi="Times New Roman" w:cs="Times New Roman"/>
          <w:noProof/>
          <w:sz w:val="28"/>
          <w:szCs w:val="28"/>
          <w:lang w:val="kk-KZ"/>
        </w:rPr>
        <w:t xml:space="preserve">л-Фараби </w:t>
      </w:r>
      <w:r w:rsidR="00C30049">
        <w:rPr>
          <w:rFonts w:ascii="Times New Roman" w:hAnsi="Times New Roman" w:cs="Times New Roman"/>
          <w:noProof/>
          <w:sz w:val="28"/>
          <w:szCs w:val="28"/>
          <w:lang w:val="kk-KZ"/>
        </w:rPr>
        <w:t xml:space="preserve"> «Екінші Ұстаз» атанып, өмірде</w:t>
      </w:r>
      <w:r w:rsidR="00ED4559">
        <w:rPr>
          <w:rFonts w:ascii="Times New Roman" w:hAnsi="Times New Roman" w:cs="Times New Roman"/>
          <w:noProof/>
          <w:sz w:val="28"/>
          <w:szCs w:val="28"/>
          <w:lang w:val="kk-KZ"/>
        </w:rPr>
        <w:t>г</w:t>
      </w:r>
      <w:r w:rsidR="00C30049">
        <w:rPr>
          <w:rFonts w:ascii="Times New Roman" w:hAnsi="Times New Roman" w:cs="Times New Roman"/>
          <w:noProof/>
          <w:sz w:val="28"/>
          <w:szCs w:val="28"/>
          <w:lang w:val="kk-KZ"/>
        </w:rPr>
        <w:t xml:space="preserve">і бақыттың </w:t>
      </w:r>
      <w:r>
        <w:rPr>
          <w:rFonts w:ascii="Times New Roman" w:hAnsi="Times New Roman" w:cs="Times New Roman"/>
          <w:noProof/>
          <w:sz w:val="28"/>
          <w:szCs w:val="28"/>
          <w:lang w:val="kk-KZ"/>
        </w:rPr>
        <w:t xml:space="preserve">кілтін іздеді. Ол </w:t>
      </w:r>
      <w:r w:rsidR="00BA5AEE">
        <w:rPr>
          <w:rFonts w:ascii="Times New Roman" w:hAnsi="Times New Roman" w:cs="Times New Roman"/>
          <w:noProof/>
          <w:sz w:val="28"/>
          <w:szCs w:val="28"/>
          <w:lang w:val="kk-KZ"/>
        </w:rPr>
        <w:t>адам</w:t>
      </w:r>
      <w:r w:rsidR="00C0560D" w:rsidRPr="00A80EB1">
        <w:rPr>
          <w:rFonts w:ascii="Times New Roman" w:hAnsi="Times New Roman" w:cs="Times New Roman"/>
          <w:noProof/>
          <w:sz w:val="28"/>
          <w:szCs w:val="28"/>
          <w:lang w:val="kk-KZ"/>
        </w:rPr>
        <w:t xml:space="preserve"> өмірін</w:t>
      </w:r>
      <w:r w:rsidR="00BA5AEE">
        <w:rPr>
          <w:rFonts w:ascii="Times New Roman" w:hAnsi="Times New Roman" w:cs="Times New Roman"/>
          <w:noProof/>
          <w:sz w:val="28"/>
          <w:szCs w:val="28"/>
          <w:lang w:val="kk-KZ"/>
        </w:rPr>
        <w:t xml:space="preserve">де басты </w:t>
      </w:r>
      <w:r w:rsidR="00C0560D" w:rsidRPr="00A80EB1">
        <w:rPr>
          <w:rFonts w:ascii="Times New Roman" w:hAnsi="Times New Roman" w:cs="Times New Roman"/>
          <w:noProof/>
          <w:sz w:val="28"/>
          <w:szCs w:val="28"/>
          <w:lang w:val="kk-KZ"/>
        </w:rPr>
        <w:t xml:space="preserve"> мақсаты</w:t>
      </w:r>
      <w:r>
        <w:rPr>
          <w:rFonts w:ascii="Times New Roman" w:hAnsi="Times New Roman" w:cs="Times New Roman"/>
          <w:noProof/>
          <w:sz w:val="28"/>
          <w:szCs w:val="28"/>
          <w:lang w:val="kk-KZ"/>
        </w:rPr>
        <w:t xml:space="preserve"> </w:t>
      </w:r>
      <w:r w:rsidR="00C0560D" w:rsidRPr="00A80EB1">
        <w:rPr>
          <w:rFonts w:ascii="Times New Roman" w:hAnsi="Times New Roman" w:cs="Times New Roman"/>
          <w:noProof/>
          <w:sz w:val="28"/>
          <w:szCs w:val="28"/>
          <w:lang w:val="kk-KZ"/>
        </w:rPr>
        <w:t>бақыт</w:t>
      </w:r>
      <w:r w:rsidR="00DF281C">
        <w:rPr>
          <w:rFonts w:ascii="Times New Roman" w:hAnsi="Times New Roman" w:cs="Times New Roman"/>
          <w:noProof/>
          <w:sz w:val="28"/>
          <w:szCs w:val="28"/>
          <w:lang w:val="kk-KZ"/>
        </w:rPr>
        <w:t>ты болу</w:t>
      </w:r>
      <w:r w:rsidR="00C0560D" w:rsidRPr="00A80EB1">
        <w:rPr>
          <w:rFonts w:ascii="Times New Roman" w:hAnsi="Times New Roman" w:cs="Times New Roman"/>
          <w:noProof/>
          <w:sz w:val="28"/>
          <w:szCs w:val="28"/>
          <w:lang w:val="kk-KZ"/>
        </w:rPr>
        <w:t xml:space="preserve"> деп </w:t>
      </w:r>
      <w:r w:rsidR="00DF281C">
        <w:rPr>
          <w:rFonts w:ascii="Times New Roman" w:hAnsi="Times New Roman" w:cs="Times New Roman"/>
          <w:noProof/>
          <w:sz w:val="28"/>
          <w:szCs w:val="28"/>
          <w:lang w:val="kk-KZ"/>
        </w:rPr>
        <w:t>сана</w:t>
      </w:r>
      <w:r w:rsidR="00BA5AEE">
        <w:rPr>
          <w:rFonts w:ascii="Times New Roman" w:hAnsi="Times New Roman" w:cs="Times New Roman"/>
          <w:noProof/>
          <w:sz w:val="28"/>
          <w:szCs w:val="28"/>
          <w:lang w:val="kk-KZ"/>
        </w:rPr>
        <w:t>й</w:t>
      </w:r>
      <w:r w:rsidR="00DF281C">
        <w:rPr>
          <w:rFonts w:ascii="Times New Roman" w:hAnsi="Times New Roman" w:cs="Times New Roman"/>
          <w:noProof/>
          <w:sz w:val="28"/>
          <w:szCs w:val="28"/>
          <w:lang w:val="kk-KZ"/>
        </w:rPr>
        <w:t xml:space="preserve">ды. </w:t>
      </w:r>
      <w:r w:rsidR="00C0560D" w:rsidRPr="00A80EB1">
        <w:rPr>
          <w:rFonts w:ascii="Times New Roman" w:hAnsi="Times New Roman" w:cs="Times New Roman"/>
          <w:noProof/>
          <w:sz w:val="28"/>
          <w:szCs w:val="28"/>
          <w:lang w:val="kk-KZ"/>
        </w:rPr>
        <w:t xml:space="preserve">Ал </w:t>
      </w:r>
      <w:r w:rsidR="00DF281C">
        <w:rPr>
          <w:rFonts w:ascii="Times New Roman" w:hAnsi="Times New Roman" w:cs="Times New Roman"/>
          <w:noProof/>
          <w:sz w:val="28"/>
          <w:szCs w:val="28"/>
          <w:lang w:val="kk-KZ"/>
        </w:rPr>
        <w:t xml:space="preserve">бақытты болу </w:t>
      </w:r>
      <w:r w:rsidR="00C0560D" w:rsidRPr="00A80EB1">
        <w:rPr>
          <w:rFonts w:ascii="Times New Roman" w:hAnsi="Times New Roman" w:cs="Times New Roman"/>
          <w:noProof/>
          <w:sz w:val="28"/>
          <w:szCs w:val="28"/>
          <w:lang w:val="kk-KZ"/>
        </w:rPr>
        <w:t>білімсіз</w:t>
      </w:r>
      <w:r w:rsidR="00DF281C">
        <w:rPr>
          <w:rFonts w:ascii="Times New Roman" w:hAnsi="Times New Roman" w:cs="Times New Roman"/>
          <w:noProof/>
          <w:sz w:val="28"/>
          <w:szCs w:val="28"/>
          <w:lang w:val="kk-KZ"/>
        </w:rPr>
        <w:t xml:space="preserve"> пенденің қолы жететін нәрсе емес. </w:t>
      </w:r>
      <w:r w:rsidR="00C0560D" w:rsidRPr="00A80EB1">
        <w:rPr>
          <w:rFonts w:ascii="Times New Roman" w:hAnsi="Times New Roman" w:cs="Times New Roman"/>
          <w:noProof/>
          <w:sz w:val="28"/>
          <w:szCs w:val="28"/>
          <w:lang w:val="kk-KZ"/>
        </w:rPr>
        <w:t xml:space="preserve"> </w:t>
      </w:r>
      <w:r w:rsidR="00DF281C">
        <w:rPr>
          <w:rFonts w:ascii="Times New Roman" w:hAnsi="Times New Roman" w:cs="Times New Roman"/>
          <w:noProof/>
          <w:sz w:val="28"/>
          <w:szCs w:val="28"/>
          <w:lang w:val="kk-KZ"/>
        </w:rPr>
        <w:t>Екінші Ұстаздың</w:t>
      </w:r>
      <w:r w:rsidR="00C0560D">
        <w:rPr>
          <w:rFonts w:ascii="Times New Roman" w:hAnsi="Times New Roman" w:cs="Times New Roman"/>
          <w:noProof/>
          <w:sz w:val="28"/>
          <w:szCs w:val="28"/>
          <w:lang w:val="kk-KZ"/>
        </w:rPr>
        <w:t xml:space="preserve"> </w:t>
      </w:r>
      <w:r w:rsidR="00C0560D" w:rsidRPr="00A80EB1">
        <w:rPr>
          <w:rFonts w:ascii="Times New Roman" w:hAnsi="Times New Roman" w:cs="Times New Roman"/>
          <w:noProof/>
          <w:sz w:val="28"/>
          <w:szCs w:val="28"/>
          <w:lang w:val="kk-KZ"/>
        </w:rPr>
        <w:t>ойынша</w:t>
      </w:r>
      <w:r w:rsidR="00C0560D">
        <w:rPr>
          <w:rFonts w:ascii="Times New Roman" w:hAnsi="Times New Roman" w:cs="Times New Roman"/>
          <w:noProof/>
          <w:sz w:val="28"/>
          <w:szCs w:val="28"/>
          <w:lang w:val="kk-KZ"/>
        </w:rPr>
        <w:t>,</w:t>
      </w:r>
      <w:r w:rsidR="00C0560D" w:rsidRPr="00A80EB1">
        <w:rPr>
          <w:rFonts w:ascii="Times New Roman" w:hAnsi="Times New Roman" w:cs="Times New Roman"/>
          <w:noProof/>
          <w:sz w:val="28"/>
          <w:szCs w:val="28"/>
          <w:lang w:val="kk-KZ"/>
        </w:rPr>
        <w:t xml:space="preserve"> </w:t>
      </w:r>
      <w:r w:rsidR="00C0560D">
        <w:rPr>
          <w:rFonts w:ascii="Times New Roman" w:hAnsi="Times New Roman" w:cs="Times New Roman"/>
          <w:noProof/>
          <w:sz w:val="28"/>
          <w:szCs w:val="28"/>
          <w:lang w:val="kk-KZ"/>
        </w:rPr>
        <w:t>б</w:t>
      </w:r>
      <w:r w:rsidR="00C0560D" w:rsidRPr="00A80EB1">
        <w:rPr>
          <w:rFonts w:ascii="Times New Roman" w:hAnsi="Times New Roman" w:cs="Times New Roman"/>
          <w:noProof/>
          <w:sz w:val="28"/>
          <w:szCs w:val="28"/>
          <w:lang w:val="kk-KZ"/>
        </w:rPr>
        <w:t>ақытқа жетудің шарты</w:t>
      </w:r>
      <w:r w:rsidR="00C0560D">
        <w:rPr>
          <w:rFonts w:ascii="Times New Roman" w:hAnsi="Times New Roman" w:cs="Times New Roman"/>
          <w:noProof/>
          <w:sz w:val="28"/>
          <w:szCs w:val="28"/>
          <w:lang w:val="kk-KZ"/>
        </w:rPr>
        <w:t xml:space="preserve"> </w:t>
      </w:r>
      <w:r w:rsidR="00DF281C">
        <w:rPr>
          <w:rFonts w:ascii="Times New Roman" w:hAnsi="Times New Roman" w:cs="Times New Roman"/>
          <w:noProof/>
          <w:color w:val="000000"/>
          <w:sz w:val="28"/>
          <w:szCs w:val="28"/>
          <w:lang w:val="kk-KZ"/>
        </w:rPr>
        <w:t>–</w:t>
      </w:r>
      <w:r w:rsidR="00C0560D">
        <w:rPr>
          <w:rFonts w:ascii="Times New Roman" w:hAnsi="Times New Roman" w:cs="Times New Roman"/>
          <w:noProof/>
          <w:sz w:val="28"/>
          <w:szCs w:val="28"/>
          <w:lang w:val="kk-KZ"/>
        </w:rPr>
        <w:t xml:space="preserve"> </w:t>
      </w:r>
      <w:r w:rsidR="00C0560D" w:rsidRPr="00A80EB1">
        <w:rPr>
          <w:rFonts w:ascii="Times New Roman" w:hAnsi="Times New Roman" w:cs="Times New Roman"/>
          <w:noProof/>
          <w:sz w:val="28"/>
          <w:szCs w:val="28"/>
          <w:lang w:val="kk-KZ"/>
        </w:rPr>
        <w:t>еркін</w:t>
      </w:r>
      <w:r w:rsidR="00DF281C">
        <w:rPr>
          <w:rFonts w:ascii="Times New Roman" w:hAnsi="Times New Roman" w:cs="Times New Roman"/>
          <w:noProof/>
          <w:sz w:val="28"/>
          <w:szCs w:val="28"/>
          <w:lang w:val="kk-KZ"/>
        </w:rPr>
        <w:t xml:space="preserve"> ерік-жігер. </w:t>
      </w:r>
      <w:r w:rsidR="00C0560D" w:rsidRPr="00A80EB1">
        <w:rPr>
          <w:rFonts w:ascii="Times New Roman" w:hAnsi="Times New Roman" w:cs="Times New Roman"/>
          <w:noProof/>
          <w:sz w:val="28"/>
          <w:szCs w:val="28"/>
          <w:lang w:val="kk-KZ"/>
        </w:rPr>
        <w:t xml:space="preserve"> </w:t>
      </w:r>
      <w:r w:rsidR="00DF281C">
        <w:rPr>
          <w:rFonts w:ascii="Times New Roman" w:hAnsi="Times New Roman" w:cs="Times New Roman"/>
          <w:noProof/>
          <w:sz w:val="28"/>
          <w:szCs w:val="28"/>
          <w:lang w:val="kk-KZ"/>
        </w:rPr>
        <w:t>Ерік-жігер</w:t>
      </w:r>
      <w:r w:rsidR="00C0560D" w:rsidRPr="00A80EB1">
        <w:rPr>
          <w:rFonts w:ascii="Times New Roman" w:hAnsi="Times New Roman" w:cs="Times New Roman"/>
          <w:noProof/>
          <w:sz w:val="28"/>
          <w:szCs w:val="28"/>
          <w:lang w:val="kk-KZ"/>
        </w:rPr>
        <w:t xml:space="preserve"> сезімдік таныммен</w:t>
      </w:r>
      <w:r w:rsidR="00DF281C">
        <w:rPr>
          <w:rFonts w:ascii="Times New Roman" w:hAnsi="Times New Roman" w:cs="Times New Roman"/>
          <w:noProof/>
          <w:sz w:val="28"/>
          <w:szCs w:val="28"/>
          <w:lang w:val="kk-KZ"/>
        </w:rPr>
        <w:t xml:space="preserve"> байланысты болады</w:t>
      </w:r>
      <w:r w:rsidR="00C0560D" w:rsidRPr="00A80EB1">
        <w:rPr>
          <w:rFonts w:ascii="Times New Roman" w:hAnsi="Times New Roman" w:cs="Times New Roman"/>
          <w:noProof/>
          <w:sz w:val="28"/>
          <w:szCs w:val="28"/>
          <w:lang w:val="kk-KZ"/>
        </w:rPr>
        <w:t xml:space="preserve">, </w:t>
      </w:r>
      <w:r w:rsidR="00EC35DD">
        <w:rPr>
          <w:rFonts w:ascii="Times New Roman" w:hAnsi="Times New Roman" w:cs="Times New Roman"/>
          <w:noProof/>
          <w:sz w:val="28"/>
          <w:szCs w:val="28"/>
          <w:lang w:val="kk-KZ"/>
        </w:rPr>
        <w:t>ерік-жігер</w:t>
      </w:r>
      <w:r w:rsidR="00C0560D" w:rsidRPr="00A80EB1">
        <w:rPr>
          <w:rFonts w:ascii="Times New Roman" w:hAnsi="Times New Roman" w:cs="Times New Roman"/>
          <w:noProof/>
          <w:sz w:val="28"/>
          <w:szCs w:val="28"/>
          <w:lang w:val="kk-KZ"/>
        </w:rPr>
        <w:t xml:space="preserve"> логикалық пайымдау</w:t>
      </w:r>
      <w:r w:rsidR="00DF281C">
        <w:rPr>
          <w:rFonts w:ascii="Times New Roman" w:hAnsi="Times New Roman" w:cs="Times New Roman"/>
          <w:noProof/>
          <w:sz w:val="28"/>
          <w:szCs w:val="28"/>
          <w:lang w:val="kk-KZ"/>
        </w:rPr>
        <w:t xml:space="preserve"> арқылы айқынды</w:t>
      </w:r>
      <w:r w:rsidR="00EC35DD">
        <w:rPr>
          <w:rFonts w:ascii="Times New Roman" w:hAnsi="Times New Roman" w:cs="Times New Roman"/>
          <w:noProof/>
          <w:sz w:val="28"/>
          <w:szCs w:val="28"/>
          <w:lang w:val="kk-KZ"/>
        </w:rPr>
        <w:t>қ</w:t>
      </w:r>
      <w:r w:rsidR="00DF281C">
        <w:rPr>
          <w:rFonts w:ascii="Times New Roman" w:hAnsi="Times New Roman" w:cs="Times New Roman"/>
          <w:noProof/>
          <w:sz w:val="28"/>
          <w:szCs w:val="28"/>
          <w:lang w:val="kk-KZ"/>
        </w:rPr>
        <w:t xml:space="preserve">қа ие болады. </w:t>
      </w:r>
      <w:r w:rsidR="00D96430">
        <w:rPr>
          <w:rFonts w:ascii="Times New Roman" w:hAnsi="Times New Roman" w:cs="Times New Roman"/>
          <w:noProof/>
          <w:sz w:val="28"/>
          <w:szCs w:val="28"/>
          <w:lang w:val="kk-KZ"/>
        </w:rPr>
        <w:t>Сөйтіп</w:t>
      </w:r>
      <w:r w:rsidR="00EC35DD">
        <w:rPr>
          <w:rFonts w:ascii="Times New Roman" w:hAnsi="Times New Roman" w:cs="Times New Roman"/>
          <w:noProof/>
          <w:sz w:val="28"/>
          <w:szCs w:val="28"/>
          <w:lang w:val="kk-KZ"/>
        </w:rPr>
        <w:t>,</w:t>
      </w:r>
      <w:r w:rsidR="00D96430">
        <w:rPr>
          <w:rFonts w:ascii="Times New Roman" w:hAnsi="Times New Roman" w:cs="Times New Roman"/>
          <w:noProof/>
          <w:sz w:val="28"/>
          <w:szCs w:val="28"/>
          <w:lang w:val="kk-KZ"/>
        </w:rPr>
        <w:t xml:space="preserve"> айқындық адамға</w:t>
      </w:r>
      <w:r w:rsidR="00C0560D" w:rsidRPr="00A80EB1">
        <w:rPr>
          <w:rFonts w:ascii="Times New Roman" w:hAnsi="Times New Roman" w:cs="Times New Roman"/>
          <w:noProof/>
          <w:sz w:val="28"/>
          <w:szCs w:val="28"/>
          <w:lang w:val="kk-KZ"/>
        </w:rPr>
        <w:t xml:space="preserve"> белгілі бір таңдау жасау</w:t>
      </w:r>
      <w:r w:rsidR="00D96430">
        <w:rPr>
          <w:rFonts w:ascii="Times New Roman" w:hAnsi="Times New Roman" w:cs="Times New Roman"/>
          <w:noProof/>
          <w:sz w:val="28"/>
          <w:szCs w:val="28"/>
          <w:lang w:val="kk-KZ"/>
        </w:rPr>
        <w:t>ына жол болып ашылады. Ал сондай мұрат-</w:t>
      </w:r>
      <w:r w:rsidR="00C0560D" w:rsidRPr="00A80EB1">
        <w:rPr>
          <w:rFonts w:ascii="Times New Roman" w:hAnsi="Times New Roman" w:cs="Times New Roman"/>
          <w:noProof/>
          <w:sz w:val="28"/>
          <w:szCs w:val="28"/>
          <w:lang w:val="kk-KZ"/>
        </w:rPr>
        <w:t>мақсатқа жету</w:t>
      </w:r>
      <w:r w:rsidR="00D96430">
        <w:rPr>
          <w:rFonts w:ascii="Times New Roman" w:hAnsi="Times New Roman" w:cs="Times New Roman"/>
          <w:noProof/>
          <w:sz w:val="28"/>
          <w:szCs w:val="28"/>
          <w:lang w:val="kk-KZ"/>
        </w:rPr>
        <w:t xml:space="preserve"> тек қана адамдардың бірлескен өмірінде</w:t>
      </w:r>
      <w:r w:rsidR="00C0560D" w:rsidRPr="00A80EB1">
        <w:rPr>
          <w:rFonts w:ascii="Times New Roman" w:hAnsi="Times New Roman" w:cs="Times New Roman"/>
          <w:noProof/>
          <w:sz w:val="28"/>
          <w:szCs w:val="28"/>
          <w:lang w:val="kk-KZ"/>
        </w:rPr>
        <w:t>,</w:t>
      </w:r>
      <w:r w:rsidR="00D96430">
        <w:rPr>
          <w:rFonts w:ascii="Times New Roman" w:hAnsi="Times New Roman" w:cs="Times New Roman"/>
          <w:noProof/>
          <w:sz w:val="28"/>
          <w:szCs w:val="28"/>
          <w:lang w:val="kk-KZ"/>
        </w:rPr>
        <w:t xml:space="preserve"> гуманистік ой стем болған </w:t>
      </w:r>
      <w:r w:rsidR="00C0560D" w:rsidRPr="00A80EB1">
        <w:rPr>
          <w:rFonts w:ascii="Times New Roman" w:hAnsi="Times New Roman" w:cs="Times New Roman"/>
          <w:noProof/>
          <w:sz w:val="28"/>
          <w:szCs w:val="28"/>
          <w:lang w:val="kk-KZ"/>
        </w:rPr>
        <w:t>қоғамда ғана мүмкін</w:t>
      </w:r>
      <w:r w:rsidR="00D96430">
        <w:rPr>
          <w:rFonts w:ascii="Times New Roman" w:hAnsi="Times New Roman" w:cs="Times New Roman"/>
          <w:noProof/>
          <w:sz w:val="28"/>
          <w:szCs w:val="28"/>
          <w:lang w:val="kk-KZ"/>
        </w:rPr>
        <w:t xml:space="preserve"> болады</w:t>
      </w:r>
      <w:r w:rsidR="00C0560D" w:rsidRPr="00A80EB1">
        <w:rPr>
          <w:rFonts w:ascii="Times New Roman" w:hAnsi="Times New Roman" w:cs="Times New Roman"/>
          <w:noProof/>
          <w:sz w:val="28"/>
          <w:szCs w:val="28"/>
          <w:lang w:val="kk-KZ"/>
        </w:rPr>
        <w:t xml:space="preserve">. </w:t>
      </w:r>
      <w:r w:rsidR="001148F2">
        <w:rPr>
          <w:rFonts w:ascii="Times New Roman" w:hAnsi="Times New Roman" w:cs="Times New Roman"/>
          <w:noProof/>
          <w:sz w:val="28"/>
          <w:szCs w:val="28"/>
          <w:lang w:val="kk-KZ"/>
        </w:rPr>
        <w:t xml:space="preserve">Екінші Ұстаз </w:t>
      </w:r>
      <w:r w:rsidR="00C0560D" w:rsidRPr="00A80EB1">
        <w:rPr>
          <w:rFonts w:ascii="Times New Roman" w:hAnsi="Times New Roman" w:cs="Times New Roman"/>
          <w:noProof/>
          <w:sz w:val="28"/>
          <w:szCs w:val="28"/>
          <w:lang w:val="kk-KZ"/>
        </w:rPr>
        <w:t>Әл-Фараби</w:t>
      </w:r>
      <w:r w:rsidR="00C0560D">
        <w:rPr>
          <w:rFonts w:ascii="Times New Roman" w:hAnsi="Times New Roman" w:cs="Times New Roman"/>
          <w:noProof/>
          <w:sz w:val="28"/>
          <w:szCs w:val="28"/>
          <w:lang w:val="kk-KZ"/>
        </w:rPr>
        <w:t xml:space="preserve"> </w:t>
      </w:r>
      <w:r w:rsidR="001148F2">
        <w:rPr>
          <w:rFonts w:ascii="Times New Roman" w:hAnsi="Times New Roman" w:cs="Times New Roman"/>
          <w:noProof/>
          <w:sz w:val="28"/>
          <w:szCs w:val="28"/>
          <w:lang w:val="kk-KZ"/>
        </w:rPr>
        <w:t>Бірінші Ұстаз</w:t>
      </w:r>
      <w:r w:rsidR="00C0560D" w:rsidRPr="00A80EB1">
        <w:rPr>
          <w:rFonts w:ascii="Times New Roman" w:hAnsi="Times New Roman" w:cs="Times New Roman"/>
          <w:noProof/>
          <w:sz w:val="28"/>
          <w:szCs w:val="28"/>
          <w:lang w:val="kk-KZ"/>
        </w:rPr>
        <w:t xml:space="preserve"> Аристотель</w:t>
      </w:r>
      <w:r w:rsidR="001148F2">
        <w:rPr>
          <w:rFonts w:ascii="Times New Roman" w:hAnsi="Times New Roman" w:cs="Times New Roman"/>
          <w:noProof/>
          <w:sz w:val="28"/>
          <w:szCs w:val="28"/>
          <w:lang w:val="kk-KZ"/>
        </w:rPr>
        <w:t xml:space="preserve">дің ізімен, </w:t>
      </w:r>
      <w:r w:rsidR="00C0560D" w:rsidRPr="00A80EB1">
        <w:rPr>
          <w:rFonts w:ascii="Times New Roman" w:hAnsi="Times New Roman" w:cs="Times New Roman"/>
          <w:noProof/>
          <w:sz w:val="28"/>
          <w:szCs w:val="28"/>
          <w:lang w:val="kk-KZ"/>
        </w:rPr>
        <w:t xml:space="preserve">қоғам мен </w:t>
      </w:r>
      <w:r w:rsidR="00C0560D" w:rsidRPr="00A80EB1">
        <w:rPr>
          <w:rFonts w:ascii="Times New Roman" w:hAnsi="Times New Roman" w:cs="Times New Roman"/>
          <w:noProof/>
          <w:sz w:val="28"/>
          <w:szCs w:val="28"/>
          <w:lang w:val="kk-KZ"/>
        </w:rPr>
        <w:lastRenderedPageBreak/>
        <w:t>мемлекетті теңестір</w:t>
      </w:r>
      <w:r w:rsidR="00C0560D">
        <w:rPr>
          <w:rFonts w:ascii="Times New Roman" w:hAnsi="Times New Roman" w:cs="Times New Roman"/>
          <w:noProof/>
          <w:sz w:val="28"/>
          <w:szCs w:val="28"/>
          <w:lang w:val="kk-KZ"/>
        </w:rPr>
        <w:t>е қарастырады.</w:t>
      </w:r>
      <w:r w:rsidR="00AC484B">
        <w:rPr>
          <w:rFonts w:ascii="Times New Roman" w:hAnsi="Times New Roman" w:cs="Times New Roman"/>
          <w:noProof/>
          <w:sz w:val="28"/>
          <w:szCs w:val="28"/>
          <w:lang w:val="kk-KZ"/>
        </w:rPr>
        <w:t xml:space="preserve"> </w:t>
      </w:r>
      <w:r w:rsidR="00C0560D" w:rsidRPr="00A80EB1">
        <w:rPr>
          <w:rFonts w:ascii="Times New Roman" w:hAnsi="Times New Roman" w:cs="Times New Roman"/>
          <w:noProof/>
          <w:sz w:val="28"/>
          <w:szCs w:val="28"/>
          <w:lang w:val="kk-KZ"/>
        </w:rPr>
        <w:t>Адам</w:t>
      </w:r>
      <w:r w:rsidR="001148F2">
        <w:rPr>
          <w:rFonts w:ascii="Times New Roman" w:hAnsi="Times New Roman" w:cs="Times New Roman"/>
          <w:noProof/>
          <w:sz w:val="28"/>
          <w:szCs w:val="28"/>
          <w:lang w:val="kk-KZ"/>
        </w:rPr>
        <w:t xml:space="preserve">ның бой және ой-сана қабілеттерінің шектеулілігі, ал </w:t>
      </w:r>
      <w:r w:rsidR="00C0560D" w:rsidRPr="00A80EB1">
        <w:rPr>
          <w:rFonts w:ascii="Times New Roman" w:hAnsi="Times New Roman" w:cs="Times New Roman"/>
          <w:noProof/>
          <w:sz w:val="28"/>
          <w:szCs w:val="28"/>
          <w:lang w:val="kk-KZ"/>
        </w:rPr>
        <w:t xml:space="preserve">қажеттіліктерінің шексіздігі </w:t>
      </w:r>
      <w:r w:rsidR="001148F2">
        <w:rPr>
          <w:rFonts w:ascii="Times New Roman" w:hAnsi="Times New Roman" w:cs="Times New Roman"/>
          <w:noProof/>
          <w:sz w:val="28"/>
          <w:szCs w:val="28"/>
          <w:lang w:val="kk-KZ"/>
        </w:rPr>
        <w:t xml:space="preserve">біртіндеп </w:t>
      </w:r>
      <w:r w:rsidR="00C0560D" w:rsidRPr="00A80EB1">
        <w:rPr>
          <w:rFonts w:ascii="Times New Roman" w:hAnsi="Times New Roman" w:cs="Times New Roman"/>
          <w:noProof/>
          <w:sz w:val="28"/>
          <w:szCs w:val="28"/>
          <w:lang w:val="kk-KZ"/>
        </w:rPr>
        <w:t>қоғам</w:t>
      </w:r>
      <w:r w:rsidR="001148F2">
        <w:rPr>
          <w:rFonts w:ascii="Times New Roman" w:hAnsi="Times New Roman" w:cs="Times New Roman"/>
          <w:noProof/>
          <w:sz w:val="28"/>
          <w:szCs w:val="28"/>
          <w:lang w:val="kk-KZ"/>
        </w:rPr>
        <w:t xml:space="preserve">ның пайда болуына алып келеді. </w:t>
      </w:r>
      <w:r w:rsidR="00C0560D" w:rsidRPr="00A80EB1">
        <w:rPr>
          <w:rFonts w:ascii="Times New Roman" w:hAnsi="Times New Roman" w:cs="Times New Roman"/>
          <w:noProof/>
          <w:sz w:val="28"/>
          <w:szCs w:val="28"/>
          <w:lang w:val="kk-KZ"/>
        </w:rPr>
        <w:t>Тек қоғамда</w:t>
      </w:r>
      <w:r w:rsidR="001148F2">
        <w:rPr>
          <w:rFonts w:ascii="Times New Roman" w:hAnsi="Times New Roman" w:cs="Times New Roman"/>
          <w:noProof/>
          <w:sz w:val="28"/>
          <w:szCs w:val="28"/>
          <w:lang w:val="kk-KZ"/>
        </w:rPr>
        <w:t xml:space="preserve"> ғана</w:t>
      </w:r>
      <w:r w:rsidR="00C0560D" w:rsidRPr="00A80EB1">
        <w:rPr>
          <w:rFonts w:ascii="Times New Roman" w:hAnsi="Times New Roman" w:cs="Times New Roman"/>
          <w:noProof/>
          <w:sz w:val="28"/>
          <w:szCs w:val="28"/>
          <w:lang w:val="kk-KZ"/>
        </w:rPr>
        <w:t xml:space="preserve"> «адам өзінің табиғатына сай кемелдікке</w:t>
      </w:r>
      <w:r w:rsidR="00863512">
        <w:rPr>
          <w:rFonts w:ascii="Times New Roman" w:hAnsi="Times New Roman" w:cs="Times New Roman"/>
          <w:noProof/>
          <w:sz w:val="28"/>
          <w:szCs w:val="28"/>
          <w:lang w:val="kk-KZ"/>
        </w:rPr>
        <w:t xml:space="preserve"> жетеді» деп </w:t>
      </w:r>
      <w:r w:rsidR="001148F2">
        <w:rPr>
          <w:rFonts w:ascii="Times New Roman" w:hAnsi="Times New Roman" w:cs="Times New Roman"/>
          <w:noProof/>
          <w:sz w:val="28"/>
          <w:szCs w:val="28"/>
          <w:lang w:val="kk-KZ"/>
        </w:rPr>
        <w:t>көрс</w:t>
      </w:r>
      <w:r w:rsidR="00450E04">
        <w:rPr>
          <w:rFonts w:ascii="Times New Roman" w:hAnsi="Times New Roman" w:cs="Times New Roman"/>
          <w:noProof/>
          <w:sz w:val="28"/>
          <w:szCs w:val="28"/>
          <w:lang w:val="kk-KZ"/>
        </w:rPr>
        <w:t>е</w:t>
      </w:r>
      <w:r w:rsidR="001148F2">
        <w:rPr>
          <w:rFonts w:ascii="Times New Roman" w:hAnsi="Times New Roman" w:cs="Times New Roman"/>
          <w:noProof/>
          <w:sz w:val="28"/>
          <w:szCs w:val="28"/>
          <w:lang w:val="kk-KZ"/>
        </w:rPr>
        <w:t>теді Әбу Насыр әл-Фараби</w:t>
      </w:r>
      <w:r w:rsidR="00450E04">
        <w:rPr>
          <w:rFonts w:ascii="Times New Roman" w:hAnsi="Times New Roman" w:cs="Times New Roman"/>
          <w:noProof/>
          <w:sz w:val="28"/>
          <w:szCs w:val="28"/>
          <w:lang w:val="kk-KZ"/>
        </w:rPr>
        <w:t xml:space="preserve"> </w:t>
      </w:r>
      <w:r w:rsidR="00863512">
        <w:rPr>
          <w:rFonts w:ascii="Times New Roman" w:hAnsi="Times New Roman" w:cs="Times New Roman"/>
          <w:noProof/>
          <w:sz w:val="28"/>
          <w:szCs w:val="28"/>
          <w:lang w:val="kk-KZ"/>
        </w:rPr>
        <w:t>[22</w:t>
      </w:r>
      <w:r w:rsidR="00C0560D" w:rsidRPr="00A80EB1">
        <w:rPr>
          <w:rFonts w:ascii="Times New Roman" w:hAnsi="Times New Roman" w:cs="Times New Roman"/>
          <w:noProof/>
          <w:sz w:val="28"/>
          <w:szCs w:val="28"/>
          <w:lang w:val="kk-KZ"/>
        </w:rPr>
        <w:t>].</w:t>
      </w:r>
      <w:r w:rsidR="00AC484B">
        <w:rPr>
          <w:rFonts w:ascii="Times New Roman" w:hAnsi="Times New Roman" w:cs="Times New Roman"/>
          <w:noProof/>
          <w:sz w:val="28"/>
          <w:szCs w:val="28"/>
          <w:lang w:val="kk-KZ"/>
        </w:rPr>
        <w:t xml:space="preserve"> </w:t>
      </w:r>
      <w:r w:rsidR="008522C6">
        <w:rPr>
          <w:rFonts w:ascii="Times New Roman" w:hAnsi="Times New Roman" w:cs="Times New Roman"/>
          <w:noProof/>
          <w:sz w:val="28"/>
          <w:szCs w:val="28"/>
          <w:lang w:val="kk-KZ"/>
        </w:rPr>
        <w:t xml:space="preserve">Осы идяның ізімен қарайтын болсақ, </w:t>
      </w:r>
      <w:r w:rsidR="00C0560D" w:rsidRPr="00A80EB1">
        <w:rPr>
          <w:rFonts w:ascii="Times New Roman" w:hAnsi="Times New Roman" w:cs="Times New Roman"/>
          <w:noProof/>
          <w:sz w:val="28"/>
          <w:szCs w:val="28"/>
          <w:lang w:val="kk-KZ"/>
        </w:rPr>
        <w:t xml:space="preserve">Әл-Фараби </w:t>
      </w:r>
      <w:r w:rsidR="009431B9">
        <w:rPr>
          <w:rFonts w:ascii="Times New Roman" w:hAnsi="Times New Roman" w:cs="Times New Roman"/>
          <w:noProof/>
          <w:sz w:val="28"/>
          <w:szCs w:val="28"/>
          <w:lang w:val="kk-KZ"/>
        </w:rPr>
        <w:t>тұрғындарының барлығы</w:t>
      </w:r>
      <w:r w:rsidR="00C0560D" w:rsidRPr="00A80EB1">
        <w:rPr>
          <w:rFonts w:ascii="Times New Roman" w:hAnsi="Times New Roman" w:cs="Times New Roman"/>
          <w:noProof/>
          <w:sz w:val="28"/>
          <w:szCs w:val="28"/>
          <w:lang w:val="kk-KZ"/>
        </w:rPr>
        <w:t xml:space="preserve"> бақытқа жететін қаланың </w:t>
      </w:r>
      <w:r w:rsidR="009431B9">
        <w:rPr>
          <w:rFonts w:ascii="Times New Roman" w:hAnsi="Times New Roman" w:cs="Times New Roman"/>
          <w:noProof/>
          <w:sz w:val="28"/>
          <w:szCs w:val="28"/>
          <w:lang w:val="kk-KZ"/>
        </w:rPr>
        <w:t>келбетін</w:t>
      </w:r>
      <w:r w:rsidR="00C0560D" w:rsidRPr="00A80EB1">
        <w:rPr>
          <w:rFonts w:ascii="Times New Roman" w:hAnsi="Times New Roman" w:cs="Times New Roman"/>
          <w:noProof/>
          <w:sz w:val="28"/>
          <w:szCs w:val="28"/>
          <w:lang w:val="kk-KZ"/>
        </w:rPr>
        <w:t xml:space="preserve"> жаса</w:t>
      </w:r>
      <w:r w:rsidR="008522C6">
        <w:rPr>
          <w:rFonts w:ascii="Times New Roman" w:hAnsi="Times New Roman" w:cs="Times New Roman"/>
          <w:noProof/>
          <w:sz w:val="28"/>
          <w:szCs w:val="28"/>
          <w:lang w:val="kk-KZ"/>
        </w:rPr>
        <w:t>ғанын жән оған қарама-қарсы надан қалалардың мод</w:t>
      </w:r>
      <w:r w:rsidR="009431B9">
        <w:rPr>
          <w:rFonts w:ascii="Times New Roman" w:hAnsi="Times New Roman" w:cs="Times New Roman"/>
          <w:noProof/>
          <w:sz w:val="28"/>
          <w:szCs w:val="28"/>
          <w:lang w:val="kk-KZ"/>
        </w:rPr>
        <w:t>е</w:t>
      </w:r>
      <w:r w:rsidR="008522C6">
        <w:rPr>
          <w:rFonts w:ascii="Times New Roman" w:hAnsi="Times New Roman" w:cs="Times New Roman"/>
          <w:noProof/>
          <w:sz w:val="28"/>
          <w:szCs w:val="28"/>
          <w:lang w:val="kk-KZ"/>
        </w:rPr>
        <w:t xml:space="preserve">лін ұсынғанын көреміз. Бұл </w:t>
      </w:r>
      <w:r w:rsidR="00450E04">
        <w:rPr>
          <w:rFonts w:ascii="Times New Roman" w:hAnsi="Times New Roman" w:cs="Times New Roman"/>
          <w:noProof/>
          <w:sz w:val="28"/>
          <w:szCs w:val="28"/>
          <w:lang w:val="kk-KZ"/>
        </w:rPr>
        <w:t>ү</w:t>
      </w:r>
      <w:r w:rsidR="008522C6">
        <w:rPr>
          <w:rFonts w:ascii="Times New Roman" w:hAnsi="Times New Roman" w:cs="Times New Roman"/>
          <w:noProof/>
          <w:sz w:val="28"/>
          <w:szCs w:val="28"/>
          <w:lang w:val="kk-KZ"/>
        </w:rPr>
        <w:t>лгі-модельдер</w:t>
      </w:r>
      <w:r w:rsidR="00AC484B">
        <w:rPr>
          <w:rFonts w:ascii="Times New Roman" w:hAnsi="Times New Roman" w:cs="Times New Roman"/>
          <w:noProof/>
          <w:sz w:val="28"/>
          <w:szCs w:val="28"/>
          <w:lang w:val="kk-KZ"/>
        </w:rPr>
        <w:t xml:space="preserve"> </w:t>
      </w:r>
      <w:r w:rsidR="00C0560D" w:rsidRPr="00A80EB1">
        <w:rPr>
          <w:rFonts w:ascii="Times New Roman" w:hAnsi="Times New Roman" w:cs="Times New Roman"/>
          <w:noProof/>
          <w:sz w:val="28"/>
          <w:szCs w:val="28"/>
          <w:lang w:val="kk-KZ"/>
        </w:rPr>
        <w:t>«Қайырымды қала тұрғындарының көзқарастары туралы трактат</w:t>
      </w:r>
      <w:r w:rsidR="00C0560D">
        <w:rPr>
          <w:rFonts w:ascii="Times New Roman" w:hAnsi="Times New Roman" w:cs="Times New Roman"/>
          <w:noProof/>
          <w:sz w:val="28"/>
          <w:szCs w:val="28"/>
          <w:lang w:val="kk-KZ"/>
        </w:rPr>
        <w:t>ында</w:t>
      </w:r>
      <w:r w:rsidR="00C0560D" w:rsidRPr="00A80EB1">
        <w:rPr>
          <w:rFonts w:ascii="Times New Roman" w:hAnsi="Times New Roman" w:cs="Times New Roman"/>
          <w:noProof/>
          <w:sz w:val="28"/>
          <w:szCs w:val="28"/>
          <w:lang w:val="kk-KZ"/>
        </w:rPr>
        <w:t xml:space="preserve">» жасалынған. Әл-Фараби </w:t>
      </w:r>
      <w:r w:rsidR="008522C6">
        <w:rPr>
          <w:rFonts w:ascii="Times New Roman" w:hAnsi="Times New Roman" w:cs="Times New Roman"/>
          <w:noProof/>
          <w:sz w:val="28"/>
          <w:szCs w:val="28"/>
          <w:lang w:val="kk-KZ"/>
        </w:rPr>
        <w:t>осы трактатында адамзат</w:t>
      </w:r>
      <w:r w:rsidR="00C0560D" w:rsidRPr="00A80EB1">
        <w:rPr>
          <w:rFonts w:ascii="Times New Roman" w:hAnsi="Times New Roman" w:cs="Times New Roman"/>
          <w:noProof/>
          <w:sz w:val="28"/>
          <w:szCs w:val="28"/>
          <w:lang w:val="kk-KZ"/>
        </w:rPr>
        <w:t xml:space="preserve"> игіліктер</w:t>
      </w:r>
      <w:r w:rsidR="008522C6">
        <w:rPr>
          <w:rFonts w:ascii="Times New Roman" w:hAnsi="Times New Roman" w:cs="Times New Roman"/>
          <w:noProof/>
          <w:sz w:val="28"/>
          <w:szCs w:val="28"/>
          <w:lang w:val="kk-KZ"/>
        </w:rPr>
        <w:t>іне жіктеу жасайды. Екінші Ұстаздың айтуынша</w:t>
      </w:r>
      <w:r w:rsidR="00C0560D" w:rsidRPr="00A80EB1">
        <w:rPr>
          <w:rFonts w:ascii="Times New Roman" w:hAnsi="Times New Roman" w:cs="Times New Roman"/>
          <w:noProof/>
          <w:sz w:val="28"/>
          <w:szCs w:val="28"/>
          <w:lang w:val="kk-KZ"/>
        </w:rPr>
        <w:t>:«қайырымдылықтар екі түрлі болып келеді: этикалық және интеллектуалды. Интеллектуалдылар – бұл жанның зерделі бөлігінің қайырымдылықтары</w:t>
      </w:r>
      <w:r w:rsidR="008522C6">
        <w:rPr>
          <w:rFonts w:ascii="Times New Roman" w:hAnsi="Times New Roman" w:cs="Times New Roman"/>
          <w:noProof/>
          <w:sz w:val="28"/>
          <w:szCs w:val="28"/>
          <w:lang w:val="kk-KZ"/>
        </w:rPr>
        <w:t>.  О</w:t>
      </w:r>
      <w:r w:rsidR="00C0560D" w:rsidRPr="00A80EB1">
        <w:rPr>
          <w:rFonts w:ascii="Times New Roman" w:hAnsi="Times New Roman" w:cs="Times New Roman"/>
          <w:noProof/>
          <w:sz w:val="28"/>
          <w:szCs w:val="28"/>
          <w:lang w:val="kk-KZ"/>
        </w:rPr>
        <w:t>лар: данышпандық, зерде, ойдың ұшқырлығы, түсінгіштік. Этикалықтар – бұлар жанның талпынысқа байланысты бөлігінің қайырымдылықтары</w:t>
      </w:r>
      <w:r w:rsidR="008522C6">
        <w:rPr>
          <w:rFonts w:ascii="Times New Roman" w:hAnsi="Times New Roman" w:cs="Times New Roman"/>
          <w:noProof/>
          <w:sz w:val="28"/>
          <w:szCs w:val="28"/>
          <w:lang w:val="kk-KZ"/>
        </w:rPr>
        <w:t>. О</w:t>
      </w:r>
      <w:r w:rsidR="00C0560D" w:rsidRPr="00A80EB1">
        <w:rPr>
          <w:rFonts w:ascii="Times New Roman" w:hAnsi="Times New Roman" w:cs="Times New Roman"/>
          <w:noProof/>
          <w:sz w:val="28"/>
          <w:szCs w:val="28"/>
          <w:lang w:val="kk-KZ"/>
        </w:rPr>
        <w:t>лар: ержүректілік, жомарттық, әділеттілік. Зұлымдықтар да со</w:t>
      </w:r>
      <w:r w:rsidR="00863512">
        <w:rPr>
          <w:rFonts w:ascii="Times New Roman" w:hAnsi="Times New Roman" w:cs="Times New Roman"/>
          <w:noProof/>
          <w:sz w:val="28"/>
          <w:szCs w:val="28"/>
          <w:lang w:val="kk-KZ"/>
        </w:rPr>
        <w:t>лай бөлінеді»</w:t>
      </w:r>
      <w:r w:rsidR="008522C6">
        <w:rPr>
          <w:rFonts w:ascii="Times New Roman" w:hAnsi="Times New Roman" w:cs="Times New Roman"/>
          <w:noProof/>
          <w:sz w:val="28"/>
          <w:szCs w:val="28"/>
          <w:lang w:val="kk-KZ"/>
        </w:rPr>
        <w:t>.</w:t>
      </w:r>
      <w:r w:rsidR="00AC484B">
        <w:rPr>
          <w:rFonts w:ascii="Times New Roman" w:hAnsi="Times New Roman" w:cs="Times New Roman"/>
          <w:noProof/>
          <w:sz w:val="28"/>
          <w:szCs w:val="28"/>
          <w:lang w:val="kk-KZ"/>
        </w:rPr>
        <w:t xml:space="preserve"> </w:t>
      </w:r>
      <w:r w:rsidR="00863512">
        <w:rPr>
          <w:rFonts w:ascii="Times New Roman" w:hAnsi="Times New Roman" w:cs="Times New Roman"/>
          <w:noProof/>
          <w:sz w:val="28"/>
          <w:szCs w:val="28"/>
          <w:lang w:val="kk-KZ"/>
        </w:rPr>
        <w:t>[22</w:t>
      </w:r>
      <w:r w:rsidR="00C0560D" w:rsidRPr="00A80EB1">
        <w:rPr>
          <w:rFonts w:ascii="Times New Roman" w:hAnsi="Times New Roman" w:cs="Times New Roman"/>
          <w:noProof/>
          <w:sz w:val="28"/>
          <w:szCs w:val="28"/>
          <w:lang w:val="kk-KZ"/>
        </w:rPr>
        <w:t xml:space="preserve">].   </w:t>
      </w:r>
    </w:p>
    <w:p w14:paraId="24223A09" w14:textId="5497A40F" w:rsidR="00C0560D"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noProof/>
          <w:color w:val="000000"/>
          <w:sz w:val="28"/>
          <w:szCs w:val="28"/>
          <w:lang w:val="kk-KZ"/>
        </w:rPr>
        <w:t xml:space="preserve">Қайта өркендеу дәуірінде </w:t>
      </w:r>
      <w:r w:rsidR="0072269D">
        <w:rPr>
          <w:rFonts w:ascii="Times New Roman" w:hAnsi="Times New Roman" w:cs="Times New Roman"/>
          <w:noProof/>
          <w:color w:val="000000"/>
          <w:sz w:val="28"/>
          <w:szCs w:val="28"/>
          <w:lang w:val="kk-KZ"/>
        </w:rPr>
        <w:t>г</w:t>
      </w:r>
      <w:r w:rsidR="0072269D" w:rsidRPr="00A80EB1">
        <w:rPr>
          <w:rFonts w:ascii="Times New Roman" w:hAnsi="Times New Roman" w:cs="Times New Roman"/>
          <w:noProof/>
          <w:color w:val="000000"/>
          <w:sz w:val="28"/>
          <w:szCs w:val="28"/>
          <w:lang w:val="kk-KZ"/>
        </w:rPr>
        <w:t xml:space="preserve">уманизм </w:t>
      </w:r>
      <w:r w:rsidRPr="00A80EB1">
        <w:rPr>
          <w:rFonts w:ascii="Times New Roman" w:hAnsi="Times New Roman" w:cs="Times New Roman"/>
          <w:noProof/>
          <w:color w:val="000000"/>
          <w:sz w:val="28"/>
          <w:szCs w:val="28"/>
          <w:lang w:val="kk-KZ"/>
        </w:rPr>
        <w:t xml:space="preserve">қоғамдық ой-пікірде, әдебиетте, өнерде, ғылымда алдыңғы қатарлы идеялардың </w:t>
      </w:r>
      <w:r w:rsidR="0072269D">
        <w:rPr>
          <w:rFonts w:ascii="Times New Roman" w:hAnsi="Times New Roman" w:cs="Times New Roman"/>
          <w:noProof/>
          <w:color w:val="000000"/>
          <w:sz w:val="28"/>
          <w:szCs w:val="28"/>
          <w:lang w:val="kk-KZ"/>
        </w:rPr>
        <w:t>қалыптасып келе жатқан  ағымы келбетінде көрініс береді</w:t>
      </w:r>
      <w:r w:rsidRPr="00A80EB1">
        <w:rPr>
          <w:rFonts w:ascii="Times New Roman" w:hAnsi="Times New Roman" w:cs="Times New Roman"/>
          <w:noProof/>
          <w:color w:val="000000"/>
          <w:sz w:val="28"/>
          <w:szCs w:val="28"/>
          <w:lang w:val="kk-KZ"/>
        </w:rPr>
        <w:t xml:space="preserve">. </w:t>
      </w:r>
      <w:r w:rsidR="0072269D">
        <w:rPr>
          <w:rFonts w:ascii="Times New Roman" w:hAnsi="Times New Roman" w:cs="Times New Roman"/>
          <w:noProof/>
          <w:color w:val="000000"/>
          <w:sz w:val="28"/>
          <w:szCs w:val="28"/>
          <w:lang w:val="kk-KZ"/>
        </w:rPr>
        <w:t xml:space="preserve">Сол ағымнан туындағы жаңа ойлар мен пікірлер </w:t>
      </w:r>
      <w:r w:rsidRPr="00A80EB1">
        <w:rPr>
          <w:rFonts w:ascii="Times New Roman" w:hAnsi="Times New Roman" w:cs="Times New Roman"/>
          <w:noProof/>
          <w:color w:val="000000"/>
          <w:sz w:val="28"/>
          <w:szCs w:val="28"/>
          <w:lang w:val="kk-KZ"/>
        </w:rPr>
        <w:t>адамды</w:t>
      </w:r>
      <w:r w:rsidR="0072269D">
        <w:rPr>
          <w:rFonts w:ascii="Times New Roman" w:hAnsi="Times New Roman" w:cs="Times New Roman"/>
          <w:noProof/>
          <w:color w:val="000000"/>
          <w:sz w:val="28"/>
          <w:szCs w:val="28"/>
          <w:lang w:val="kk-KZ"/>
        </w:rPr>
        <w:t>қ болмысты</w:t>
      </w:r>
      <w:r w:rsidRPr="00A80EB1">
        <w:rPr>
          <w:rFonts w:ascii="Times New Roman" w:hAnsi="Times New Roman" w:cs="Times New Roman"/>
          <w:noProof/>
          <w:color w:val="000000"/>
          <w:sz w:val="28"/>
          <w:szCs w:val="28"/>
          <w:lang w:val="kk-KZ"/>
        </w:rPr>
        <w:t xml:space="preserve"> барынша ардақтайтын, адамгершілік  қасиеттерін, бас бостанды</w:t>
      </w:r>
      <w:r w:rsidR="0072269D">
        <w:rPr>
          <w:rFonts w:ascii="Times New Roman" w:hAnsi="Times New Roman" w:cs="Times New Roman"/>
          <w:noProof/>
          <w:color w:val="000000"/>
          <w:sz w:val="28"/>
          <w:szCs w:val="28"/>
          <w:lang w:val="kk-KZ"/>
        </w:rPr>
        <w:t xml:space="preserve">ғын </w:t>
      </w:r>
      <w:r w:rsidRPr="00A80EB1">
        <w:rPr>
          <w:rFonts w:ascii="Times New Roman" w:hAnsi="Times New Roman" w:cs="Times New Roman"/>
          <w:noProof/>
          <w:color w:val="000000"/>
          <w:sz w:val="28"/>
          <w:szCs w:val="28"/>
          <w:lang w:val="kk-KZ"/>
        </w:rPr>
        <w:t>қорғайтын біртұтас көзқарастар жүйесіне айнал</w:t>
      </w:r>
      <w:r w:rsidR="0072269D">
        <w:rPr>
          <w:rFonts w:ascii="Times New Roman" w:hAnsi="Times New Roman" w:cs="Times New Roman"/>
          <w:noProof/>
          <w:color w:val="000000"/>
          <w:sz w:val="28"/>
          <w:szCs w:val="28"/>
          <w:lang w:val="kk-KZ"/>
        </w:rPr>
        <w:t>ғанын көреміз. Осылайш</w:t>
      </w:r>
      <w:r w:rsidR="00B15B99">
        <w:rPr>
          <w:rFonts w:ascii="Times New Roman" w:hAnsi="Times New Roman" w:cs="Times New Roman"/>
          <w:noProof/>
          <w:color w:val="000000"/>
          <w:sz w:val="28"/>
          <w:szCs w:val="28"/>
          <w:lang w:val="kk-KZ"/>
        </w:rPr>
        <w:t>а</w:t>
      </w:r>
      <w:r w:rsidR="0072269D">
        <w:rPr>
          <w:rFonts w:ascii="Times New Roman" w:hAnsi="Times New Roman" w:cs="Times New Roman"/>
          <w:noProof/>
          <w:color w:val="000000"/>
          <w:sz w:val="28"/>
          <w:szCs w:val="28"/>
          <w:lang w:val="kk-KZ"/>
        </w:rPr>
        <w:t xml:space="preserve">, </w:t>
      </w:r>
      <w:r w:rsidRPr="00A80EB1">
        <w:rPr>
          <w:rFonts w:ascii="Times New Roman" w:hAnsi="Times New Roman" w:cs="Times New Roman"/>
          <w:sz w:val="28"/>
          <w:szCs w:val="28"/>
          <w:lang w:val="kk-KZ"/>
        </w:rPr>
        <w:t>Жаңа дәуір</w:t>
      </w:r>
      <w:r w:rsidR="009431B9">
        <w:rPr>
          <w:rFonts w:ascii="Times New Roman" w:hAnsi="Times New Roman" w:cs="Times New Roman"/>
          <w:sz w:val="28"/>
          <w:szCs w:val="28"/>
          <w:lang w:val="kk-KZ"/>
        </w:rPr>
        <w:t>дегі</w:t>
      </w:r>
      <w:r w:rsidRPr="00A80EB1">
        <w:rPr>
          <w:rFonts w:ascii="Times New Roman" w:hAnsi="Times New Roman" w:cs="Times New Roman"/>
          <w:sz w:val="28"/>
          <w:szCs w:val="28"/>
          <w:lang w:val="kk-KZ"/>
        </w:rPr>
        <w:t xml:space="preserve"> гуманизм</w:t>
      </w:r>
      <w:r w:rsidR="009431B9">
        <w:rPr>
          <w:rFonts w:ascii="Times New Roman" w:hAnsi="Times New Roman" w:cs="Times New Roman"/>
          <w:sz w:val="28"/>
          <w:szCs w:val="28"/>
          <w:lang w:val="kk-KZ"/>
        </w:rPr>
        <w:t xml:space="preserve"> идеясы</w:t>
      </w:r>
      <w:r w:rsidRPr="00A80EB1">
        <w:rPr>
          <w:rFonts w:ascii="Times New Roman" w:hAnsi="Times New Roman" w:cs="Times New Roman"/>
          <w:sz w:val="28"/>
          <w:szCs w:val="28"/>
          <w:lang w:val="kk-KZ"/>
        </w:rPr>
        <w:t xml:space="preserve"> </w:t>
      </w:r>
      <w:r w:rsidR="009431B9">
        <w:rPr>
          <w:rFonts w:ascii="Times New Roman" w:hAnsi="Times New Roman" w:cs="Times New Roman"/>
          <w:sz w:val="28"/>
          <w:szCs w:val="28"/>
          <w:lang w:val="kk-KZ"/>
        </w:rPr>
        <w:t xml:space="preserve">барлық </w:t>
      </w:r>
      <w:r w:rsidRPr="00A80EB1">
        <w:rPr>
          <w:rFonts w:ascii="Times New Roman" w:hAnsi="Times New Roman" w:cs="Times New Roman"/>
          <w:sz w:val="28"/>
          <w:szCs w:val="28"/>
          <w:lang w:val="kk-KZ"/>
        </w:rPr>
        <w:t>адамның абырой</w:t>
      </w:r>
      <w:r w:rsidR="009431B9">
        <w:rPr>
          <w:rFonts w:ascii="Times New Roman" w:hAnsi="Times New Roman" w:cs="Times New Roman"/>
          <w:sz w:val="28"/>
          <w:szCs w:val="28"/>
          <w:lang w:val="kk-KZ"/>
        </w:rPr>
        <w:t>-намыс</w:t>
      </w:r>
      <w:r w:rsidRPr="00A80EB1">
        <w:rPr>
          <w:rFonts w:ascii="Times New Roman" w:hAnsi="Times New Roman" w:cs="Times New Roman"/>
          <w:sz w:val="28"/>
          <w:szCs w:val="28"/>
          <w:lang w:val="kk-KZ"/>
        </w:rPr>
        <w:t>ын қорғау</w:t>
      </w:r>
      <w:r>
        <w:rPr>
          <w:rFonts w:ascii="Times New Roman" w:hAnsi="Times New Roman" w:cs="Times New Roman"/>
          <w:sz w:val="28"/>
          <w:szCs w:val="28"/>
          <w:lang w:val="kk-KZ"/>
        </w:rPr>
        <w:t xml:space="preserve">ды, </w:t>
      </w:r>
      <w:r w:rsidR="0072269D">
        <w:rPr>
          <w:rFonts w:ascii="Times New Roman" w:hAnsi="Times New Roman" w:cs="Times New Roman"/>
          <w:sz w:val="28"/>
          <w:szCs w:val="28"/>
          <w:lang w:val="kk-KZ"/>
        </w:rPr>
        <w:t>адамның</w:t>
      </w:r>
      <w:r w:rsidRPr="00A80EB1">
        <w:rPr>
          <w:rFonts w:ascii="Times New Roman" w:hAnsi="Times New Roman" w:cs="Times New Roman"/>
          <w:sz w:val="28"/>
          <w:szCs w:val="28"/>
          <w:lang w:val="kk-KZ"/>
        </w:rPr>
        <w:t xml:space="preserve"> еркіндігі</w:t>
      </w:r>
      <w:r w:rsidR="0072269D">
        <w:rPr>
          <w:rFonts w:ascii="Times New Roman" w:hAnsi="Times New Roman" w:cs="Times New Roman"/>
          <w:sz w:val="28"/>
          <w:szCs w:val="28"/>
          <w:lang w:val="kk-KZ"/>
        </w:rPr>
        <w:t xml:space="preserve"> мен оның дене-</w:t>
      </w:r>
      <w:r w:rsidR="00C16430">
        <w:rPr>
          <w:rFonts w:ascii="Times New Roman" w:hAnsi="Times New Roman" w:cs="Times New Roman"/>
          <w:sz w:val="28"/>
          <w:szCs w:val="28"/>
          <w:lang w:val="kk-KZ"/>
        </w:rPr>
        <w:t>ф</w:t>
      </w:r>
      <w:r w:rsidR="0072269D">
        <w:rPr>
          <w:rFonts w:ascii="Times New Roman" w:hAnsi="Times New Roman" w:cs="Times New Roman"/>
          <w:sz w:val="28"/>
          <w:szCs w:val="28"/>
          <w:lang w:val="kk-KZ"/>
        </w:rPr>
        <w:t xml:space="preserve">изикалық, ой-парасат, сезімі </w:t>
      </w:r>
      <w:r w:rsidRPr="00A80EB1">
        <w:rPr>
          <w:rFonts w:ascii="Times New Roman" w:hAnsi="Times New Roman" w:cs="Times New Roman"/>
          <w:sz w:val="28"/>
          <w:szCs w:val="28"/>
          <w:lang w:val="kk-KZ"/>
        </w:rPr>
        <w:t>жан</w:t>
      </w:r>
      <w:r w:rsidR="00C16430">
        <w:rPr>
          <w:rFonts w:ascii="Times New Roman" w:hAnsi="Times New Roman" w:cs="Times New Roman"/>
          <w:sz w:val="28"/>
          <w:szCs w:val="28"/>
          <w:lang w:val="kk-KZ"/>
        </w:rPr>
        <w:t>-</w:t>
      </w:r>
      <w:r w:rsidRPr="00A80EB1">
        <w:rPr>
          <w:rFonts w:ascii="Times New Roman" w:hAnsi="Times New Roman" w:cs="Times New Roman"/>
          <w:sz w:val="28"/>
          <w:szCs w:val="28"/>
          <w:lang w:val="kk-KZ"/>
        </w:rPr>
        <w:t>жақты дамуын</w:t>
      </w:r>
      <w:r w:rsidR="00B15B99">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A80EB1">
        <w:rPr>
          <w:rFonts w:ascii="Times New Roman" w:hAnsi="Times New Roman" w:cs="Times New Roman"/>
          <w:sz w:val="28"/>
          <w:szCs w:val="28"/>
          <w:lang w:val="kk-KZ"/>
        </w:rPr>
        <w:t xml:space="preserve">оғамдық қатынастарда </w:t>
      </w:r>
      <w:r w:rsidR="00B15B99">
        <w:rPr>
          <w:rFonts w:ascii="Times New Roman" w:hAnsi="Times New Roman" w:cs="Times New Roman"/>
          <w:sz w:val="28"/>
          <w:szCs w:val="28"/>
          <w:lang w:val="kk-KZ"/>
        </w:rPr>
        <w:t>гуманизм</w:t>
      </w:r>
      <w:r w:rsidR="00C16430">
        <w:rPr>
          <w:rFonts w:ascii="Times New Roman" w:hAnsi="Times New Roman" w:cs="Times New Roman"/>
          <w:sz w:val="28"/>
          <w:szCs w:val="28"/>
          <w:lang w:val="kk-KZ"/>
        </w:rPr>
        <w:t xml:space="preserve"> болуын</w:t>
      </w:r>
      <w:r w:rsidRPr="00A80EB1">
        <w:rPr>
          <w:rFonts w:ascii="Times New Roman" w:hAnsi="Times New Roman" w:cs="Times New Roman"/>
          <w:sz w:val="28"/>
          <w:szCs w:val="28"/>
          <w:lang w:val="kk-KZ"/>
        </w:rPr>
        <w:t xml:space="preserve"> талап ететін </w:t>
      </w:r>
      <w:r w:rsidR="00C16430">
        <w:rPr>
          <w:rFonts w:ascii="Times New Roman" w:hAnsi="Times New Roman" w:cs="Times New Roman"/>
          <w:sz w:val="28"/>
          <w:szCs w:val="28"/>
          <w:lang w:val="kk-KZ"/>
        </w:rPr>
        <w:t>бағытқа</w:t>
      </w:r>
      <w:r w:rsidR="00B15B99">
        <w:rPr>
          <w:rFonts w:ascii="Times New Roman" w:hAnsi="Times New Roman" w:cs="Times New Roman"/>
          <w:sz w:val="28"/>
          <w:szCs w:val="28"/>
          <w:lang w:val="kk-KZ"/>
        </w:rPr>
        <w:t xml:space="preserve"> айналды</w:t>
      </w:r>
      <w:r w:rsidRPr="00A80EB1">
        <w:rPr>
          <w:rFonts w:ascii="Times New Roman" w:hAnsi="Times New Roman" w:cs="Times New Roman"/>
          <w:sz w:val="28"/>
          <w:szCs w:val="28"/>
          <w:lang w:val="kk-KZ"/>
        </w:rPr>
        <w:t xml:space="preserve">. </w:t>
      </w:r>
    </w:p>
    <w:p w14:paraId="75E44A0E" w14:textId="32FA6543" w:rsidR="00136447" w:rsidRDefault="00B15B99" w:rsidP="00161F0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Осы ерекше бір қозғалыстар дүниеге тола келіп жатқан сол</w:t>
      </w:r>
      <w:r w:rsidR="00C0560D" w:rsidRPr="00A80EB1">
        <w:rPr>
          <w:rFonts w:ascii="Times New Roman" w:eastAsia="Times New Roman" w:hAnsi="Times New Roman" w:cs="Times New Roman"/>
          <w:sz w:val="28"/>
          <w:szCs w:val="28"/>
          <w:lang w:val="kk-KZ"/>
        </w:rPr>
        <w:t xml:space="preserve"> дәуірде қалыптасқан дүниетанымның </w:t>
      </w:r>
      <w:r>
        <w:rPr>
          <w:rFonts w:ascii="Times New Roman" w:eastAsia="Times New Roman" w:hAnsi="Times New Roman" w:cs="Times New Roman"/>
          <w:sz w:val="28"/>
          <w:szCs w:val="28"/>
          <w:lang w:val="kk-KZ"/>
        </w:rPr>
        <w:t xml:space="preserve">өзіндік </w:t>
      </w:r>
      <w:r w:rsidR="00C0560D" w:rsidRPr="00A80EB1">
        <w:rPr>
          <w:rFonts w:ascii="Times New Roman" w:eastAsia="Times New Roman" w:hAnsi="Times New Roman" w:cs="Times New Roman"/>
          <w:sz w:val="28"/>
          <w:szCs w:val="28"/>
          <w:lang w:val="kk-KZ"/>
        </w:rPr>
        <w:t>ерекшелігі адамдардың рухани құндылықтарын</w:t>
      </w:r>
      <w:r>
        <w:rPr>
          <w:rFonts w:ascii="Times New Roman" w:eastAsia="Times New Roman" w:hAnsi="Times New Roman" w:cs="Times New Roman"/>
          <w:sz w:val="28"/>
          <w:szCs w:val="28"/>
          <w:lang w:val="kk-KZ"/>
        </w:rPr>
        <w:t xml:space="preserve"> дәріптеумен </w:t>
      </w:r>
      <w:r w:rsidR="00C0560D" w:rsidRPr="00A80EB1">
        <w:rPr>
          <w:rFonts w:ascii="Times New Roman" w:eastAsia="Times New Roman" w:hAnsi="Times New Roman" w:cs="Times New Roman"/>
          <w:sz w:val="28"/>
          <w:szCs w:val="28"/>
          <w:lang w:val="kk-KZ"/>
        </w:rPr>
        <w:t>байланысты</w:t>
      </w:r>
      <w:r w:rsidR="00136447">
        <w:rPr>
          <w:rFonts w:ascii="Times New Roman" w:eastAsia="Times New Roman" w:hAnsi="Times New Roman" w:cs="Times New Roman"/>
          <w:sz w:val="28"/>
          <w:szCs w:val="28"/>
          <w:lang w:val="kk-KZ"/>
        </w:rPr>
        <w:t xml:space="preserve"> болғанын тану барысында әлі де зерттеп-зерделеу қажет мәселелер көп екенін көрсетеді. </w:t>
      </w:r>
      <w:r w:rsidR="00787883">
        <w:rPr>
          <w:rFonts w:ascii="Times New Roman" w:eastAsia="Times New Roman" w:hAnsi="Times New Roman" w:cs="Times New Roman"/>
          <w:sz w:val="28"/>
          <w:szCs w:val="28"/>
          <w:lang w:val="kk-KZ"/>
        </w:rPr>
        <w:t>Қ</w:t>
      </w:r>
      <w:r w:rsidR="00C0560D" w:rsidRPr="00A80EB1">
        <w:rPr>
          <w:rFonts w:ascii="Times New Roman" w:eastAsia="Times New Roman" w:hAnsi="Times New Roman" w:cs="Times New Roman"/>
          <w:sz w:val="28"/>
          <w:szCs w:val="28"/>
          <w:lang w:val="kk-KZ"/>
        </w:rPr>
        <w:t>.Әбішев</w:t>
      </w:r>
      <w:r w:rsidR="00136447">
        <w:rPr>
          <w:rFonts w:ascii="Times New Roman" w:eastAsia="Times New Roman" w:hAnsi="Times New Roman" w:cs="Times New Roman"/>
          <w:sz w:val="28"/>
          <w:szCs w:val="28"/>
          <w:lang w:val="kk-KZ"/>
        </w:rPr>
        <w:t>тің пікіріне сүйенсек</w:t>
      </w:r>
      <w:r w:rsidR="00C0560D" w:rsidRPr="00A80EB1">
        <w:rPr>
          <w:rFonts w:ascii="Times New Roman" w:eastAsia="Times New Roman" w:hAnsi="Times New Roman" w:cs="Times New Roman"/>
          <w:sz w:val="28"/>
          <w:szCs w:val="28"/>
          <w:lang w:val="kk-KZ"/>
        </w:rPr>
        <w:t>: «Ол құндылық – адам дүниеде не үшін өмір сүру керек деген сауалға белгілі бір жауап</w:t>
      </w:r>
      <w:r w:rsidR="00C0560D">
        <w:rPr>
          <w:rFonts w:ascii="Times New Roman" w:eastAsia="Times New Roman" w:hAnsi="Times New Roman" w:cs="Times New Roman"/>
          <w:sz w:val="28"/>
          <w:szCs w:val="28"/>
          <w:lang w:val="kk-KZ"/>
        </w:rPr>
        <w:t>,</w:t>
      </w:r>
      <w:r w:rsidR="00C0560D" w:rsidRPr="00A80EB1">
        <w:rPr>
          <w:rFonts w:ascii="Times New Roman" w:eastAsia="Times New Roman" w:hAnsi="Times New Roman" w:cs="Times New Roman"/>
          <w:sz w:val="28"/>
          <w:szCs w:val="28"/>
          <w:lang w:val="kk-KZ"/>
        </w:rPr>
        <w:t xml:space="preserve"> әр адамның алдына қоятын міндеттерінің ақырғы мақсаты, өмі</w:t>
      </w:r>
      <w:r w:rsidR="00863512">
        <w:rPr>
          <w:rFonts w:ascii="Times New Roman" w:eastAsia="Times New Roman" w:hAnsi="Times New Roman" w:cs="Times New Roman"/>
          <w:sz w:val="28"/>
          <w:szCs w:val="28"/>
          <w:lang w:val="kk-KZ"/>
        </w:rPr>
        <w:t>р кешудің белгілі бір жолы» [23</w:t>
      </w:r>
      <w:r w:rsidR="00C0560D" w:rsidRPr="00A80EB1">
        <w:rPr>
          <w:rFonts w:ascii="Times New Roman" w:eastAsia="Times New Roman" w:hAnsi="Times New Roman" w:cs="Times New Roman"/>
          <w:sz w:val="28"/>
          <w:szCs w:val="28"/>
          <w:lang w:val="kk-KZ"/>
        </w:rPr>
        <w:t>]</w:t>
      </w:r>
      <w:r w:rsidR="00136447">
        <w:rPr>
          <w:rFonts w:ascii="Times New Roman" w:eastAsia="Times New Roman" w:hAnsi="Times New Roman" w:cs="Times New Roman"/>
          <w:sz w:val="28"/>
          <w:szCs w:val="28"/>
          <w:lang w:val="kk-KZ"/>
        </w:rPr>
        <w:t xml:space="preserve">, </w:t>
      </w:r>
      <w:r w:rsidR="009B15CA" w:rsidRPr="00A80EB1">
        <w:rPr>
          <w:rFonts w:ascii="Times New Roman" w:hAnsi="Times New Roman" w:cs="Times New Roman"/>
          <w:noProof/>
          <w:sz w:val="28"/>
          <w:szCs w:val="28"/>
          <w:lang w:val="kk-KZ"/>
        </w:rPr>
        <w:t>–</w:t>
      </w:r>
      <w:r w:rsidR="009B15CA">
        <w:rPr>
          <w:rFonts w:ascii="Times New Roman" w:hAnsi="Times New Roman" w:cs="Times New Roman"/>
          <w:noProof/>
          <w:sz w:val="28"/>
          <w:szCs w:val="28"/>
          <w:lang w:val="kk-KZ"/>
        </w:rPr>
        <w:t xml:space="preserve">  </w:t>
      </w:r>
      <w:r w:rsidR="00136447">
        <w:rPr>
          <w:rFonts w:ascii="Times New Roman" w:eastAsia="Times New Roman" w:hAnsi="Times New Roman" w:cs="Times New Roman"/>
          <w:sz w:val="28"/>
          <w:szCs w:val="28"/>
          <w:lang w:val="kk-KZ"/>
        </w:rPr>
        <w:t>деген бағалы ой түйіндейміз</w:t>
      </w:r>
      <w:r w:rsidR="00C0560D" w:rsidRPr="00A80EB1">
        <w:rPr>
          <w:rFonts w:ascii="Times New Roman" w:eastAsia="Times New Roman" w:hAnsi="Times New Roman" w:cs="Times New Roman"/>
          <w:sz w:val="28"/>
          <w:szCs w:val="28"/>
          <w:lang w:val="kk-KZ"/>
        </w:rPr>
        <w:t>.</w:t>
      </w:r>
    </w:p>
    <w:p w14:paraId="50193154" w14:textId="38BDF6D7" w:rsidR="00C0560D" w:rsidRPr="00A80EB1" w:rsidRDefault="00C0560D" w:rsidP="00161F01">
      <w:pPr>
        <w:spacing w:after="0" w:line="240" w:lineRule="auto"/>
        <w:ind w:firstLine="709"/>
        <w:jc w:val="both"/>
        <w:rPr>
          <w:rFonts w:ascii="Times New Roman" w:eastAsia="Times New Roman" w:hAnsi="Times New Roman" w:cs="Times New Roman"/>
          <w:sz w:val="28"/>
          <w:szCs w:val="28"/>
          <w:lang w:val="kk-KZ"/>
        </w:rPr>
      </w:pPr>
      <w:r w:rsidRPr="00A80EB1">
        <w:rPr>
          <w:rFonts w:ascii="Times New Roman" w:eastAsia="Times New Roman" w:hAnsi="Times New Roman" w:cs="Times New Roman"/>
          <w:sz w:val="28"/>
          <w:szCs w:val="28"/>
          <w:lang w:val="kk-KZ"/>
        </w:rPr>
        <w:t xml:space="preserve"> Яғни </w:t>
      </w:r>
      <w:r w:rsidR="009B15CA">
        <w:rPr>
          <w:rFonts w:ascii="Times New Roman" w:eastAsia="Times New Roman" w:hAnsi="Times New Roman" w:cs="Times New Roman"/>
          <w:sz w:val="28"/>
          <w:szCs w:val="28"/>
          <w:lang w:val="kk-KZ"/>
        </w:rPr>
        <w:t xml:space="preserve">сол </w:t>
      </w:r>
      <w:r w:rsidRPr="00A80EB1">
        <w:rPr>
          <w:rFonts w:ascii="Times New Roman" w:eastAsia="Times New Roman" w:hAnsi="Times New Roman" w:cs="Times New Roman"/>
          <w:sz w:val="28"/>
          <w:szCs w:val="28"/>
          <w:lang w:val="kk-KZ"/>
        </w:rPr>
        <w:t xml:space="preserve">жаңа дәуірде </w:t>
      </w:r>
      <w:r w:rsidR="009B15CA">
        <w:rPr>
          <w:rFonts w:ascii="Times New Roman" w:eastAsia="Times New Roman" w:hAnsi="Times New Roman" w:cs="Times New Roman"/>
          <w:sz w:val="28"/>
          <w:szCs w:val="28"/>
          <w:lang w:val="kk-KZ"/>
        </w:rPr>
        <w:t xml:space="preserve">қалыптасқан пікір бойынша, </w:t>
      </w:r>
      <w:r w:rsidRPr="00A80EB1">
        <w:rPr>
          <w:rFonts w:ascii="Times New Roman" w:eastAsia="Times New Roman" w:hAnsi="Times New Roman" w:cs="Times New Roman"/>
          <w:sz w:val="28"/>
          <w:szCs w:val="28"/>
          <w:lang w:val="kk-KZ"/>
        </w:rPr>
        <w:t>адам үшін құнды нәрсе</w:t>
      </w:r>
      <w:r w:rsidR="00BA5229">
        <w:rPr>
          <w:rFonts w:ascii="Times New Roman" w:eastAsia="Times New Roman" w:hAnsi="Times New Roman" w:cs="Times New Roman"/>
          <w:sz w:val="28"/>
          <w:szCs w:val="28"/>
          <w:lang w:val="kk-KZ"/>
        </w:rPr>
        <w:t xml:space="preserve"> </w:t>
      </w:r>
      <w:r w:rsidR="00BA5229" w:rsidRPr="00A80EB1">
        <w:rPr>
          <w:rFonts w:ascii="Times New Roman" w:hAnsi="Times New Roman" w:cs="Times New Roman"/>
          <w:noProof/>
          <w:sz w:val="28"/>
          <w:szCs w:val="28"/>
          <w:lang w:val="kk-KZ"/>
        </w:rPr>
        <w:t>–</w:t>
      </w:r>
      <w:r w:rsidRPr="00A80EB1">
        <w:rPr>
          <w:rFonts w:ascii="Times New Roman" w:eastAsia="Times New Roman" w:hAnsi="Times New Roman" w:cs="Times New Roman"/>
          <w:sz w:val="28"/>
          <w:szCs w:val="28"/>
          <w:lang w:val="kk-KZ"/>
        </w:rPr>
        <w:t xml:space="preserve"> </w:t>
      </w:r>
      <w:r w:rsidR="009B15CA">
        <w:rPr>
          <w:rFonts w:ascii="Times New Roman" w:eastAsia="Times New Roman" w:hAnsi="Times New Roman" w:cs="Times New Roman"/>
          <w:sz w:val="28"/>
          <w:szCs w:val="28"/>
          <w:lang w:val="kk-KZ"/>
        </w:rPr>
        <w:t xml:space="preserve">оның </w:t>
      </w:r>
      <w:r w:rsidRPr="00A80EB1">
        <w:rPr>
          <w:rFonts w:ascii="Times New Roman" w:eastAsia="Times New Roman" w:hAnsi="Times New Roman" w:cs="Times New Roman"/>
          <w:sz w:val="28"/>
          <w:szCs w:val="28"/>
          <w:lang w:val="kk-KZ"/>
        </w:rPr>
        <w:t>өмір</w:t>
      </w:r>
      <w:r w:rsidR="009B15CA">
        <w:rPr>
          <w:rFonts w:ascii="Times New Roman" w:eastAsia="Times New Roman" w:hAnsi="Times New Roman" w:cs="Times New Roman"/>
          <w:sz w:val="28"/>
          <w:szCs w:val="28"/>
          <w:lang w:val="kk-KZ"/>
        </w:rPr>
        <w:t>і</w:t>
      </w:r>
      <w:r w:rsidRPr="00A80EB1">
        <w:rPr>
          <w:rFonts w:ascii="Times New Roman" w:eastAsia="Times New Roman" w:hAnsi="Times New Roman" w:cs="Times New Roman"/>
          <w:sz w:val="28"/>
          <w:szCs w:val="28"/>
          <w:lang w:val="kk-KZ"/>
        </w:rPr>
        <w:t xml:space="preserve">, </w:t>
      </w:r>
      <w:r w:rsidR="00BA5229">
        <w:rPr>
          <w:rFonts w:ascii="Times New Roman" w:eastAsia="Times New Roman" w:hAnsi="Times New Roman" w:cs="Times New Roman"/>
          <w:sz w:val="28"/>
          <w:szCs w:val="28"/>
          <w:lang w:val="kk-KZ"/>
        </w:rPr>
        <w:t>адами</w:t>
      </w:r>
      <w:r w:rsidRPr="00A80EB1">
        <w:rPr>
          <w:rFonts w:ascii="Times New Roman" w:eastAsia="Times New Roman" w:hAnsi="Times New Roman" w:cs="Times New Roman"/>
          <w:sz w:val="28"/>
          <w:szCs w:val="28"/>
          <w:lang w:val="kk-KZ"/>
        </w:rPr>
        <w:t xml:space="preserve"> тағдыры, </w:t>
      </w:r>
      <w:r w:rsidR="00BA5229">
        <w:rPr>
          <w:rFonts w:ascii="Times New Roman" w:eastAsia="Times New Roman" w:hAnsi="Times New Roman" w:cs="Times New Roman"/>
          <w:sz w:val="28"/>
          <w:szCs w:val="28"/>
          <w:lang w:val="kk-KZ"/>
        </w:rPr>
        <w:t xml:space="preserve">жеке басының </w:t>
      </w:r>
      <w:r w:rsidRPr="00A80EB1">
        <w:rPr>
          <w:rFonts w:ascii="Times New Roman" w:eastAsia="Times New Roman" w:hAnsi="Times New Roman" w:cs="Times New Roman"/>
          <w:sz w:val="28"/>
          <w:szCs w:val="28"/>
          <w:lang w:val="kk-KZ"/>
        </w:rPr>
        <w:t>бақыты</w:t>
      </w:r>
      <w:r w:rsidR="00BA5229">
        <w:rPr>
          <w:rFonts w:ascii="Times New Roman" w:eastAsia="Times New Roman" w:hAnsi="Times New Roman" w:cs="Times New Roman"/>
          <w:sz w:val="28"/>
          <w:szCs w:val="28"/>
          <w:lang w:val="kk-KZ"/>
        </w:rPr>
        <w:t>,</w:t>
      </w:r>
      <w:r w:rsidRPr="00A80EB1">
        <w:rPr>
          <w:rFonts w:ascii="Times New Roman" w:eastAsia="Times New Roman" w:hAnsi="Times New Roman" w:cs="Times New Roman"/>
          <w:sz w:val="28"/>
          <w:szCs w:val="28"/>
          <w:lang w:val="kk-KZ"/>
        </w:rPr>
        <w:t xml:space="preserve"> құқығы</w:t>
      </w:r>
      <w:r w:rsidR="009B15CA">
        <w:rPr>
          <w:rFonts w:ascii="Times New Roman" w:eastAsia="Times New Roman" w:hAnsi="Times New Roman" w:cs="Times New Roman"/>
          <w:sz w:val="28"/>
          <w:szCs w:val="28"/>
          <w:lang w:val="kk-KZ"/>
        </w:rPr>
        <w:t>. Және ең маңыздысы, соның барлығын қалай және қандай деңгейге көтеру мүмкіндігі адамның</w:t>
      </w:r>
      <w:r w:rsidRPr="00A80EB1">
        <w:rPr>
          <w:rFonts w:ascii="Times New Roman" w:eastAsia="Times New Roman" w:hAnsi="Times New Roman" w:cs="Times New Roman"/>
          <w:sz w:val="28"/>
          <w:szCs w:val="28"/>
          <w:lang w:val="kk-KZ"/>
        </w:rPr>
        <w:t xml:space="preserve"> өз қолында. </w:t>
      </w:r>
      <w:r w:rsidR="009B15CA">
        <w:rPr>
          <w:rFonts w:ascii="Times New Roman" w:eastAsia="Times New Roman" w:hAnsi="Times New Roman" w:cs="Times New Roman"/>
          <w:sz w:val="28"/>
          <w:szCs w:val="28"/>
          <w:lang w:val="kk-KZ"/>
        </w:rPr>
        <w:t xml:space="preserve">Өмірінің, тағдырының, бақытының барлығы адамның </w:t>
      </w:r>
      <w:r w:rsidR="002F3238">
        <w:rPr>
          <w:rFonts w:ascii="Times New Roman" w:eastAsia="Times New Roman" w:hAnsi="Times New Roman" w:cs="Times New Roman"/>
          <w:sz w:val="28"/>
          <w:szCs w:val="28"/>
          <w:lang w:val="kk-KZ"/>
        </w:rPr>
        <w:t>ішкі болмысынан шығатын ерік-</w:t>
      </w:r>
      <w:r w:rsidRPr="00A80EB1">
        <w:rPr>
          <w:rFonts w:ascii="Times New Roman" w:eastAsia="Times New Roman" w:hAnsi="Times New Roman" w:cs="Times New Roman"/>
          <w:sz w:val="28"/>
          <w:szCs w:val="28"/>
          <w:lang w:val="kk-KZ"/>
        </w:rPr>
        <w:t>жігері мен</w:t>
      </w:r>
      <w:r w:rsidR="002F3238">
        <w:rPr>
          <w:rFonts w:ascii="Times New Roman" w:eastAsia="Times New Roman" w:hAnsi="Times New Roman" w:cs="Times New Roman"/>
          <w:sz w:val="28"/>
          <w:szCs w:val="28"/>
          <w:lang w:val="kk-KZ"/>
        </w:rPr>
        <w:t xml:space="preserve"> өмірде тірек болатын</w:t>
      </w:r>
      <w:r w:rsidRPr="00A80EB1">
        <w:rPr>
          <w:rFonts w:ascii="Times New Roman" w:eastAsia="Times New Roman" w:hAnsi="Times New Roman" w:cs="Times New Roman"/>
          <w:sz w:val="28"/>
          <w:szCs w:val="28"/>
          <w:lang w:val="kk-KZ"/>
        </w:rPr>
        <w:t xml:space="preserve"> біліміне байланысты екендігі </w:t>
      </w:r>
      <w:r w:rsidR="002F3238">
        <w:rPr>
          <w:rFonts w:ascii="Times New Roman" w:eastAsia="Times New Roman" w:hAnsi="Times New Roman" w:cs="Times New Roman"/>
          <w:sz w:val="28"/>
          <w:szCs w:val="28"/>
          <w:lang w:val="kk-KZ"/>
        </w:rPr>
        <w:t>адам</w:t>
      </w:r>
      <w:r w:rsidRPr="00A80EB1">
        <w:rPr>
          <w:rFonts w:ascii="Times New Roman" w:eastAsia="Times New Roman" w:hAnsi="Times New Roman" w:cs="Times New Roman"/>
          <w:sz w:val="28"/>
          <w:szCs w:val="28"/>
          <w:lang w:val="kk-KZ"/>
        </w:rPr>
        <w:t xml:space="preserve"> дүниетаным</w:t>
      </w:r>
      <w:r w:rsidR="002F3238">
        <w:rPr>
          <w:rFonts w:ascii="Times New Roman" w:eastAsia="Times New Roman" w:hAnsi="Times New Roman" w:cs="Times New Roman"/>
          <w:sz w:val="28"/>
          <w:szCs w:val="28"/>
          <w:lang w:val="kk-KZ"/>
        </w:rPr>
        <w:t>ы</w:t>
      </w:r>
      <w:r w:rsidRPr="00A80EB1">
        <w:rPr>
          <w:rFonts w:ascii="Times New Roman" w:eastAsia="Times New Roman" w:hAnsi="Times New Roman" w:cs="Times New Roman"/>
          <w:sz w:val="28"/>
          <w:szCs w:val="28"/>
          <w:lang w:val="kk-KZ"/>
        </w:rPr>
        <w:t>ның ерекше</w:t>
      </w:r>
      <w:r w:rsidR="002F3238">
        <w:rPr>
          <w:rFonts w:ascii="Times New Roman" w:eastAsia="Times New Roman" w:hAnsi="Times New Roman" w:cs="Times New Roman"/>
          <w:sz w:val="28"/>
          <w:szCs w:val="28"/>
          <w:lang w:val="kk-KZ"/>
        </w:rPr>
        <w:t xml:space="preserve"> болмыс екенін дәлелдей түседі. Ғалымдар </w:t>
      </w:r>
      <w:r w:rsidR="00BA5229">
        <w:rPr>
          <w:rFonts w:ascii="Times New Roman" w:eastAsia="Times New Roman" w:hAnsi="Times New Roman" w:cs="Times New Roman"/>
          <w:sz w:val="28"/>
          <w:szCs w:val="28"/>
          <w:lang w:val="kk-KZ"/>
        </w:rPr>
        <w:t>жаңа дәуірдегі а</w:t>
      </w:r>
      <w:r w:rsidRPr="00A80EB1">
        <w:rPr>
          <w:rFonts w:ascii="Times New Roman" w:eastAsia="Times New Roman" w:hAnsi="Times New Roman" w:cs="Times New Roman"/>
          <w:sz w:val="28"/>
          <w:szCs w:val="28"/>
          <w:lang w:val="kk-KZ"/>
        </w:rPr>
        <w:t>дам</w:t>
      </w:r>
      <w:r w:rsidR="00BA5229">
        <w:rPr>
          <w:rFonts w:ascii="Times New Roman" w:eastAsia="Times New Roman" w:hAnsi="Times New Roman" w:cs="Times New Roman"/>
          <w:sz w:val="28"/>
          <w:szCs w:val="28"/>
          <w:lang w:val="kk-KZ"/>
        </w:rPr>
        <w:t>ды</w:t>
      </w:r>
      <w:r w:rsidRPr="00A80EB1">
        <w:rPr>
          <w:rFonts w:ascii="Times New Roman" w:eastAsia="Times New Roman" w:hAnsi="Times New Roman" w:cs="Times New Roman"/>
          <w:sz w:val="28"/>
          <w:szCs w:val="28"/>
          <w:lang w:val="kk-KZ"/>
        </w:rPr>
        <w:t xml:space="preserve"> енді әлемнің түп мақсаты өзі деп қара</w:t>
      </w:r>
      <w:r w:rsidR="00BA5229">
        <w:rPr>
          <w:rFonts w:ascii="Times New Roman" w:eastAsia="Times New Roman" w:hAnsi="Times New Roman" w:cs="Times New Roman"/>
          <w:sz w:val="28"/>
          <w:szCs w:val="28"/>
          <w:lang w:val="kk-KZ"/>
        </w:rPr>
        <w:t xml:space="preserve">уға жетеледі. </w:t>
      </w:r>
      <w:r w:rsidR="001522F7">
        <w:rPr>
          <w:rFonts w:ascii="Times New Roman" w:eastAsia="Times New Roman" w:hAnsi="Times New Roman" w:cs="Times New Roman"/>
          <w:sz w:val="28"/>
          <w:szCs w:val="28"/>
          <w:lang w:val="kk-KZ"/>
        </w:rPr>
        <w:t>Жаңа дәуір ғалымдары а</w:t>
      </w:r>
      <w:r w:rsidRPr="00A80EB1">
        <w:rPr>
          <w:rFonts w:ascii="Times New Roman" w:eastAsia="Times New Roman" w:hAnsi="Times New Roman" w:cs="Times New Roman"/>
          <w:sz w:val="28"/>
          <w:szCs w:val="28"/>
          <w:lang w:val="kk-KZ"/>
        </w:rPr>
        <w:t>дам</w:t>
      </w:r>
      <w:r w:rsidR="001522F7">
        <w:rPr>
          <w:rFonts w:ascii="Times New Roman" w:eastAsia="Times New Roman" w:hAnsi="Times New Roman" w:cs="Times New Roman"/>
          <w:sz w:val="28"/>
          <w:szCs w:val="28"/>
          <w:lang w:val="kk-KZ"/>
        </w:rPr>
        <w:t>ды</w:t>
      </w:r>
      <w:r w:rsidRPr="00A80EB1">
        <w:rPr>
          <w:rFonts w:ascii="Times New Roman" w:eastAsia="Times New Roman" w:hAnsi="Times New Roman" w:cs="Times New Roman"/>
          <w:sz w:val="28"/>
          <w:szCs w:val="28"/>
          <w:lang w:val="kk-KZ"/>
        </w:rPr>
        <w:t xml:space="preserve"> субъект ретінде</w:t>
      </w:r>
      <w:r w:rsidR="001522F7">
        <w:rPr>
          <w:rFonts w:ascii="Times New Roman" w:eastAsia="Times New Roman" w:hAnsi="Times New Roman" w:cs="Times New Roman"/>
          <w:sz w:val="28"/>
          <w:szCs w:val="28"/>
          <w:lang w:val="kk-KZ"/>
        </w:rPr>
        <w:t xml:space="preserve"> танып, әлем жүйесінде</w:t>
      </w:r>
      <w:r w:rsidRPr="00A80EB1">
        <w:rPr>
          <w:rFonts w:ascii="Times New Roman" w:eastAsia="Times New Roman" w:hAnsi="Times New Roman" w:cs="Times New Roman"/>
          <w:sz w:val="28"/>
          <w:szCs w:val="28"/>
          <w:lang w:val="kk-KZ"/>
        </w:rPr>
        <w:t xml:space="preserve"> жаңа </w:t>
      </w:r>
      <w:r w:rsidR="001522F7">
        <w:rPr>
          <w:rFonts w:ascii="Times New Roman" w:eastAsia="Times New Roman" w:hAnsi="Times New Roman" w:cs="Times New Roman"/>
          <w:sz w:val="28"/>
          <w:szCs w:val="28"/>
          <w:lang w:val="kk-KZ"/>
        </w:rPr>
        <w:t xml:space="preserve">сатыға </w:t>
      </w:r>
      <w:r w:rsidRPr="00A80EB1">
        <w:rPr>
          <w:rFonts w:ascii="Times New Roman" w:eastAsia="Times New Roman" w:hAnsi="Times New Roman" w:cs="Times New Roman"/>
          <w:sz w:val="28"/>
          <w:szCs w:val="28"/>
          <w:lang w:val="kk-KZ"/>
        </w:rPr>
        <w:t xml:space="preserve">көтерді. </w:t>
      </w:r>
      <w:r w:rsidR="00126473">
        <w:rPr>
          <w:rFonts w:ascii="Times New Roman" w:eastAsia="Times New Roman" w:hAnsi="Times New Roman" w:cs="Times New Roman"/>
          <w:sz w:val="28"/>
          <w:szCs w:val="28"/>
          <w:lang w:val="kk-KZ"/>
        </w:rPr>
        <w:t>Ендігі ретте адамның</w:t>
      </w:r>
      <w:r w:rsidRPr="00A80EB1">
        <w:rPr>
          <w:rFonts w:ascii="Times New Roman" w:eastAsia="Times New Roman" w:hAnsi="Times New Roman" w:cs="Times New Roman"/>
          <w:sz w:val="28"/>
          <w:szCs w:val="28"/>
          <w:lang w:val="kk-KZ"/>
        </w:rPr>
        <w:t xml:space="preserve"> өзіне</w:t>
      </w:r>
      <w:r w:rsidR="00126473">
        <w:rPr>
          <w:rFonts w:ascii="Times New Roman" w:eastAsia="Times New Roman" w:hAnsi="Times New Roman" w:cs="Times New Roman"/>
          <w:sz w:val="28"/>
          <w:szCs w:val="28"/>
          <w:lang w:val="kk-KZ"/>
        </w:rPr>
        <w:t xml:space="preserve"> және қоршаған</w:t>
      </w:r>
      <w:r w:rsidRPr="00A80EB1">
        <w:rPr>
          <w:rFonts w:ascii="Times New Roman" w:eastAsia="Times New Roman" w:hAnsi="Times New Roman" w:cs="Times New Roman"/>
          <w:sz w:val="28"/>
          <w:szCs w:val="28"/>
          <w:lang w:val="kk-KZ"/>
        </w:rPr>
        <w:t xml:space="preserve"> басқа</w:t>
      </w:r>
      <w:r w:rsidR="00126473">
        <w:rPr>
          <w:rFonts w:ascii="Times New Roman" w:eastAsia="Times New Roman" w:hAnsi="Times New Roman" w:cs="Times New Roman"/>
          <w:sz w:val="28"/>
          <w:szCs w:val="28"/>
          <w:lang w:val="kk-KZ"/>
        </w:rPr>
        <w:t>лар</w:t>
      </w:r>
      <w:r w:rsidRPr="00A80EB1">
        <w:rPr>
          <w:rFonts w:ascii="Times New Roman" w:eastAsia="Times New Roman" w:hAnsi="Times New Roman" w:cs="Times New Roman"/>
          <w:sz w:val="28"/>
          <w:szCs w:val="28"/>
          <w:lang w:val="kk-KZ"/>
        </w:rPr>
        <w:t xml:space="preserve">ға </w:t>
      </w:r>
      <w:r w:rsidR="00126473">
        <w:rPr>
          <w:rFonts w:ascii="Times New Roman" w:eastAsia="Times New Roman" w:hAnsi="Times New Roman" w:cs="Times New Roman"/>
          <w:sz w:val="28"/>
          <w:szCs w:val="28"/>
          <w:lang w:val="kk-KZ"/>
        </w:rPr>
        <w:t xml:space="preserve">деген қарым-қатынасының </w:t>
      </w:r>
      <w:r w:rsidRPr="00A80EB1">
        <w:rPr>
          <w:rFonts w:ascii="Times New Roman" w:eastAsia="Times New Roman" w:hAnsi="Times New Roman" w:cs="Times New Roman"/>
          <w:sz w:val="28"/>
          <w:szCs w:val="28"/>
          <w:lang w:val="kk-KZ"/>
        </w:rPr>
        <w:t>сипаты өзгер</w:t>
      </w:r>
      <w:r w:rsidR="009C7C47">
        <w:rPr>
          <w:rFonts w:ascii="Times New Roman" w:eastAsia="Times New Roman" w:hAnsi="Times New Roman" w:cs="Times New Roman"/>
          <w:sz w:val="28"/>
          <w:szCs w:val="28"/>
          <w:lang w:val="kk-KZ"/>
        </w:rPr>
        <w:t>іп,</w:t>
      </w:r>
      <w:r w:rsidRPr="00A80EB1">
        <w:rPr>
          <w:rFonts w:ascii="Times New Roman" w:eastAsia="Times New Roman" w:hAnsi="Times New Roman" w:cs="Times New Roman"/>
          <w:sz w:val="28"/>
          <w:szCs w:val="28"/>
          <w:lang w:val="kk-KZ"/>
        </w:rPr>
        <w:t xml:space="preserve"> «жеке адамның дербестілігі мен субъектілігінен әрине оның еркіндігі, құқықт</w:t>
      </w:r>
      <w:r w:rsidR="00863512">
        <w:rPr>
          <w:rFonts w:ascii="Times New Roman" w:eastAsia="Times New Roman" w:hAnsi="Times New Roman" w:cs="Times New Roman"/>
          <w:sz w:val="28"/>
          <w:szCs w:val="28"/>
          <w:lang w:val="kk-KZ"/>
        </w:rPr>
        <w:t>ары мен міндеттері туындайды» [23</w:t>
      </w:r>
      <w:r w:rsidRPr="00C77929">
        <w:rPr>
          <w:rFonts w:ascii="Times New Roman" w:eastAsia="Times New Roman" w:hAnsi="Times New Roman" w:cs="Times New Roman"/>
          <w:sz w:val="28"/>
          <w:szCs w:val="28"/>
          <w:lang w:val="kk-KZ"/>
        </w:rPr>
        <w:t>]</w:t>
      </w:r>
      <w:r w:rsidR="002F3238">
        <w:rPr>
          <w:rFonts w:ascii="Times New Roman" w:eastAsia="Times New Roman" w:hAnsi="Times New Roman" w:cs="Times New Roman"/>
          <w:sz w:val="28"/>
          <w:szCs w:val="28"/>
          <w:lang w:val="kk-KZ"/>
        </w:rPr>
        <w:t xml:space="preserve">, </w:t>
      </w:r>
      <w:r w:rsidR="00BA5229" w:rsidRPr="00A80EB1">
        <w:rPr>
          <w:rFonts w:ascii="Times New Roman" w:hAnsi="Times New Roman" w:cs="Times New Roman"/>
          <w:noProof/>
          <w:sz w:val="28"/>
          <w:szCs w:val="28"/>
          <w:lang w:val="kk-KZ"/>
        </w:rPr>
        <w:t>–</w:t>
      </w:r>
      <w:r w:rsidR="00BA5229">
        <w:rPr>
          <w:rFonts w:ascii="Times New Roman" w:hAnsi="Times New Roman" w:cs="Times New Roman"/>
          <w:noProof/>
          <w:sz w:val="28"/>
          <w:szCs w:val="28"/>
          <w:lang w:val="kk-KZ"/>
        </w:rPr>
        <w:t xml:space="preserve"> </w:t>
      </w:r>
      <w:r w:rsidR="002F3238">
        <w:rPr>
          <w:rFonts w:ascii="Times New Roman" w:eastAsia="Times New Roman" w:hAnsi="Times New Roman" w:cs="Times New Roman"/>
          <w:sz w:val="28"/>
          <w:szCs w:val="28"/>
          <w:lang w:val="kk-KZ"/>
        </w:rPr>
        <w:t>деп сипаттайды</w:t>
      </w:r>
      <w:r w:rsidRPr="00C77929">
        <w:rPr>
          <w:rFonts w:ascii="Times New Roman" w:eastAsia="Times New Roman" w:hAnsi="Times New Roman" w:cs="Times New Roman"/>
          <w:sz w:val="28"/>
          <w:szCs w:val="28"/>
          <w:lang w:val="kk-KZ"/>
        </w:rPr>
        <w:t>.</w:t>
      </w:r>
      <w:r w:rsidRPr="00A80EB1">
        <w:rPr>
          <w:rFonts w:ascii="Times New Roman" w:eastAsia="Times New Roman" w:hAnsi="Times New Roman" w:cs="Times New Roman"/>
          <w:color w:val="000000"/>
          <w:sz w:val="28"/>
          <w:szCs w:val="28"/>
          <w:lang w:val="kk-KZ"/>
        </w:rPr>
        <w:t xml:space="preserve"> </w:t>
      </w:r>
    </w:p>
    <w:p w14:paraId="718636FC" w14:textId="5EE53D40" w:rsidR="00C0560D" w:rsidRPr="00A80EB1" w:rsidRDefault="008B0E75" w:rsidP="00161F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Заманауи адамзат</w:t>
      </w:r>
      <w:r w:rsidR="00C0560D" w:rsidRPr="00A80EB1">
        <w:rPr>
          <w:rFonts w:ascii="Times New Roman" w:hAnsi="Times New Roman" w:cs="Times New Roman"/>
          <w:sz w:val="28"/>
          <w:szCs w:val="28"/>
          <w:lang w:val="kk-KZ"/>
        </w:rPr>
        <w:t xml:space="preserve"> </w:t>
      </w:r>
      <w:r w:rsidR="00C0560D">
        <w:rPr>
          <w:rFonts w:ascii="Times New Roman" w:hAnsi="Times New Roman" w:cs="Times New Roman"/>
          <w:sz w:val="28"/>
          <w:szCs w:val="28"/>
          <w:lang w:val="kk-KZ"/>
        </w:rPr>
        <w:t>қ</w:t>
      </w:r>
      <w:r w:rsidR="00C0560D" w:rsidRPr="00A80EB1">
        <w:rPr>
          <w:rFonts w:ascii="Times New Roman" w:hAnsi="Times New Roman" w:cs="Times New Roman"/>
          <w:sz w:val="28"/>
          <w:szCs w:val="28"/>
          <w:lang w:val="kk-KZ"/>
        </w:rPr>
        <w:t>оғам</w:t>
      </w:r>
      <w:r>
        <w:rPr>
          <w:rFonts w:ascii="Times New Roman" w:hAnsi="Times New Roman" w:cs="Times New Roman"/>
          <w:sz w:val="28"/>
          <w:szCs w:val="28"/>
          <w:lang w:val="kk-KZ"/>
        </w:rPr>
        <w:t>ы</w:t>
      </w:r>
      <w:r w:rsidR="00C0560D" w:rsidRPr="00A80EB1">
        <w:rPr>
          <w:rFonts w:ascii="Times New Roman" w:hAnsi="Times New Roman" w:cs="Times New Roman"/>
          <w:sz w:val="28"/>
          <w:szCs w:val="28"/>
          <w:lang w:val="kk-KZ"/>
        </w:rPr>
        <w:t xml:space="preserve"> дамуын</w:t>
      </w:r>
      <w:r>
        <w:rPr>
          <w:rFonts w:ascii="Times New Roman" w:hAnsi="Times New Roman" w:cs="Times New Roman"/>
          <w:sz w:val="28"/>
          <w:szCs w:val="28"/>
          <w:lang w:val="kk-KZ"/>
        </w:rPr>
        <w:t xml:space="preserve">дағы басым және </w:t>
      </w:r>
      <w:r w:rsidR="00C0560D" w:rsidRPr="00A80EB1">
        <w:rPr>
          <w:rFonts w:ascii="Times New Roman" w:hAnsi="Times New Roman" w:cs="Times New Roman"/>
          <w:sz w:val="28"/>
          <w:szCs w:val="28"/>
          <w:lang w:val="kk-KZ"/>
        </w:rPr>
        <w:t>маңызды бағыт</w:t>
      </w:r>
      <w:r>
        <w:rPr>
          <w:rFonts w:ascii="Times New Roman" w:hAnsi="Times New Roman" w:cs="Times New Roman"/>
          <w:sz w:val="28"/>
          <w:szCs w:val="28"/>
          <w:lang w:val="kk-KZ"/>
        </w:rPr>
        <w:t xml:space="preserve"> </w:t>
      </w:r>
      <w:r w:rsidRPr="00A80EB1">
        <w:rPr>
          <w:rFonts w:ascii="Times New Roman" w:hAnsi="Times New Roman" w:cs="Times New Roman"/>
          <w:noProof/>
          <w:sz w:val="28"/>
          <w:szCs w:val="28"/>
          <w:lang w:val="kk-KZ"/>
        </w:rPr>
        <w:t>–</w:t>
      </w:r>
      <w:r>
        <w:rPr>
          <w:rFonts w:ascii="Times New Roman" w:hAnsi="Times New Roman" w:cs="Times New Roman"/>
          <w:sz w:val="28"/>
          <w:szCs w:val="28"/>
          <w:lang w:val="kk-KZ"/>
        </w:rPr>
        <w:t xml:space="preserve"> г</w:t>
      </w:r>
      <w:r w:rsidRPr="00A80EB1">
        <w:rPr>
          <w:rFonts w:ascii="Times New Roman" w:hAnsi="Times New Roman" w:cs="Times New Roman"/>
          <w:sz w:val="28"/>
          <w:szCs w:val="28"/>
          <w:lang w:val="kk-KZ"/>
        </w:rPr>
        <w:t>уманизация</w:t>
      </w:r>
      <w:r w:rsidR="00C0560D" w:rsidRPr="00A80EB1">
        <w:rPr>
          <w:rFonts w:ascii="Times New Roman" w:hAnsi="Times New Roman" w:cs="Times New Roman"/>
          <w:sz w:val="28"/>
          <w:szCs w:val="28"/>
          <w:lang w:val="kk-KZ"/>
        </w:rPr>
        <w:t xml:space="preserve">. </w:t>
      </w:r>
      <w:r w:rsidR="006C6C52">
        <w:rPr>
          <w:rFonts w:ascii="Times New Roman" w:hAnsi="Times New Roman" w:cs="Times New Roman"/>
          <w:sz w:val="28"/>
          <w:szCs w:val="28"/>
          <w:lang w:val="kk-KZ"/>
        </w:rPr>
        <w:t xml:space="preserve">Ғылыми таным деңгейіндегі ұғым ретінде қарастыратын болсақ, </w:t>
      </w:r>
      <w:r w:rsidR="006C6C52">
        <w:rPr>
          <w:rFonts w:ascii="Times New Roman" w:hAnsi="Times New Roman" w:cs="Times New Roman"/>
          <w:sz w:val="28"/>
          <w:szCs w:val="28"/>
          <w:lang w:val="kk-KZ"/>
        </w:rPr>
        <w:lastRenderedPageBreak/>
        <w:t>«г</w:t>
      </w:r>
      <w:r w:rsidR="00C0560D" w:rsidRPr="00A80EB1">
        <w:rPr>
          <w:rFonts w:ascii="Times New Roman" w:hAnsi="Times New Roman" w:cs="Times New Roman"/>
          <w:sz w:val="28"/>
          <w:szCs w:val="28"/>
          <w:lang w:val="kk-KZ"/>
        </w:rPr>
        <w:t>уманизация</w:t>
      </w:r>
      <w:r w:rsidR="006C6C52">
        <w:rPr>
          <w:rFonts w:ascii="Times New Roman" w:hAnsi="Times New Roman" w:cs="Times New Roman"/>
          <w:sz w:val="28"/>
          <w:szCs w:val="28"/>
          <w:lang w:val="kk-KZ"/>
        </w:rPr>
        <w:t>»</w:t>
      </w:r>
      <w:r w:rsidR="00C0560D" w:rsidRPr="00A80EB1">
        <w:rPr>
          <w:rFonts w:ascii="Times New Roman" w:hAnsi="Times New Roman" w:cs="Times New Roman"/>
          <w:sz w:val="28"/>
          <w:szCs w:val="28"/>
          <w:lang w:val="kk-KZ"/>
        </w:rPr>
        <w:t xml:space="preserve"> ұғымы</w:t>
      </w:r>
      <w:r w:rsidR="00C0560D">
        <w:rPr>
          <w:rFonts w:ascii="Times New Roman" w:hAnsi="Times New Roman" w:cs="Times New Roman"/>
          <w:sz w:val="28"/>
          <w:szCs w:val="28"/>
          <w:lang w:val="kk-KZ"/>
        </w:rPr>
        <w:t xml:space="preserve"> </w:t>
      </w:r>
      <w:r w:rsidR="00C0560D" w:rsidRPr="00A80EB1">
        <w:rPr>
          <w:rFonts w:ascii="Times New Roman" w:hAnsi="Times New Roman" w:cs="Times New Roman"/>
          <w:sz w:val="28"/>
          <w:szCs w:val="28"/>
          <w:lang w:val="kk-KZ"/>
        </w:rPr>
        <w:t xml:space="preserve">– ғылымаралық ұғым. </w:t>
      </w:r>
      <w:r w:rsidR="006C6C52">
        <w:rPr>
          <w:rFonts w:ascii="Times New Roman" w:hAnsi="Times New Roman" w:cs="Times New Roman"/>
          <w:sz w:val="28"/>
          <w:szCs w:val="28"/>
          <w:lang w:val="kk-KZ"/>
        </w:rPr>
        <w:t>Со</w:t>
      </w:r>
      <w:r w:rsidR="000845BD">
        <w:rPr>
          <w:rFonts w:ascii="Times New Roman" w:hAnsi="Times New Roman" w:cs="Times New Roman"/>
          <w:sz w:val="28"/>
          <w:szCs w:val="28"/>
          <w:lang w:val="kk-KZ"/>
        </w:rPr>
        <w:t>н</w:t>
      </w:r>
      <w:r w:rsidR="006C6C52">
        <w:rPr>
          <w:rFonts w:ascii="Times New Roman" w:hAnsi="Times New Roman" w:cs="Times New Roman"/>
          <w:sz w:val="28"/>
          <w:szCs w:val="28"/>
          <w:lang w:val="kk-KZ"/>
        </w:rPr>
        <w:t>ың ішінде б</w:t>
      </w:r>
      <w:r w:rsidR="00C0560D" w:rsidRPr="00A80EB1">
        <w:rPr>
          <w:rFonts w:ascii="Times New Roman" w:hAnsi="Times New Roman" w:cs="Times New Roman"/>
          <w:sz w:val="28"/>
          <w:szCs w:val="28"/>
          <w:lang w:val="kk-KZ"/>
        </w:rPr>
        <w:t>ілім беру</w:t>
      </w:r>
      <w:r w:rsidR="006C6C52">
        <w:rPr>
          <w:rFonts w:ascii="Times New Roman" w:hAnsi="Times New Roman" w:cs="Times New Roman"/>
          <w:sz w:val="28"/>
          <w:szCs w:val="28"/>
          <w:lang w:val="kk-KZ"/>
        </w:rPr>
        <w:t xml:space="preserve"> процесіндегі орын алатын «</w:t>
      </w:r>
      <w:r w:rsidR="00C0560D" w:rsidRPr="00A80EB1">
        <w:rPr>
          <w:rFonts w:ascii="Times New Roman" w:hAnsi="Times New Roman" w:cs="Times New Roman"/>
          <w:sz w:val="28"/>
          <w:szCs w:val="28"/>
          <w:lang w:val="kk-KZ"/>
        </w:rPr>
        <w:t>гуманизм</w:t>
      </w:r>
      <w:r w:rsidR="006C6C52">
        <w:rPr>
          <w:rFonts w:ascii="Times New Roman" w:hAnsi="Times New Roman" w:cs="Times New Roman"/>
          <w:sz w:val="28"/>
          <w:szCs w:val="28"/>
          <w:lang w:val="kk-KZ"/>
        </w:rPr>
        <w:t>» ұғымы</w:t>
      </w:r>
      <w:r w:rsidR="00C0560D" w:rsidRPr="00A80EB1">
        <w:rPr>
          <w:rFonts w:ascii="Times New Roman" w:hAnsi="Times New Roman" w:cs="Times New Roman"/>
          <w:sz w:val="28"/>
          <w:szCs w:val="28"/>
          <w:lang w:val="kk-KZ"/>
        </w:rPr>
        <w:t xml:space="preserve"> әр</w:t>
      </w:r>
      <w:r w:rsidR="006C6C52">
        <w:rPr>
          <w:rFonts w:ascii="Times New Roman" w:hAnsi="Times New Roman" w:cs="Times New Roman"/>
          <w:sz w:val="28"/>
          <w:szCs w:val="28"/>
          <w:lang w:val="kk-KZ"/>
        </w:rPr>
        <w:t>бір</w:t>
      </w:r>
      <w:r w:rsidR="00C0560D" w:rsidRPr="00A80EB1">
        <w:rPr>
          <w:rFonts w:ascii="Times New Roman" w:hAnsi="Times New Roman" w:cs="Times New Roman"/>
          <w:sz w:val="28"/>
          <w:szCs w:val="28"/>
          <w:lang w:val="kk-KZ"/>
        </w:rPr>
        <w:t xml:space="preserve"> тұлғаның </w:t>
      </w:r>
      <w:r w:rsidR="006C6C52">
        <w:rPr>
          <w:rFonts w:ascii="Times New Roman" w:hAnsi="Times New Roman" w:cs="Times New Roman"/>
          <w:sz w:val="28"/>
          <w:szCs w:val="28"/>
          <w:lang w:val="kk-KZ"/>
        </w:rPr>
        <w:t xml:space="preserve">адамзат құрған </w:t>
      </w:r>
      <w:r w:rsidR="00C0560D" w:rsidRPr="00A80EB1">
        <w:rPr>
          <w:rFonts w:ascii="Times New Roman" w:hAnsi="Times New Roman" w:cs="Times New Roman"/>
          <w:sz w:val="28"/>
          <w:szCs w:val="28"/>
          <w:lang w:val="kk-KZ"/>
        </w:rPr>
        <w:t xml:space="preserve">мәдениет әлемінде өзін-өзі </w:t>
      </w:r>
      <w:r w:rsidR="006C6C52">
        <w:rPr>
          <w:rFonts w:ascii="Times New Roman" w:hAnsi="Times New Roman" w:cs="Times New Roman"/>
          <w:sz w:val="28"/>
          <w:szCs w:val="28"/>
          <w:lang w:val="kk-KZ"/>
        </w:rPr>
        <w:t xml:space="preserve">тани білуіне және басқаларға өзін ізгілікті қырынан </w:t>
      </w:r>
      <w:r w:rsidR="00C0560D" w:rsidRPr="00A80EB1">
        <w:rPr>
          <w:rFonts w:ascii="Times New Roman" w:hAnsi="Times New Roman" w:cs="Times New Roman"/>
          <w:sz w:val="28"/>
          <w:szCs w:val="28"/>
          <w:lang w:val="kk-KZ"/>
        </w:rPr>
        <w:t xml:space="preserve">таныта алуына, </w:t>
      </w:r>
      <w:r w:rsidR="006C6C52">
        <w:rPr>
          <w:rFonts w:ascii="Times New Roman" w:hAnsi="Times New Roman" w:cs="Times New Roman"/>
          <w:sz w:val="28"/>
          <w:szCs w:val="28"/>
          <w:lang w:val="kk-KZ"/>
        </w:rPr>
        <w:t xml:space="preserve">ерік-жігерін басқара алуында, өмірдегі </w:t>
      </w:r>
      <w:r w:rsidR="00C0560D" w:rsidRPr="00A80EB1">
        <w:rPr>
          <w:rFonts w:ascii="Times New Roman" w:hAnsi="Times New Roman" w:cs="Times New Roman"/>
          <w:sz w:val="28"/>
          <w:szCs w:val="28"/>
          <w:lang w:val="kk-KZ"/>
        </w:rPr>
        <w:t xml:space="preserve">өз орнын </w:t>
      </w:r>
      <w:r w:rsidR="006C6C52" w:rsidRPr="00A80EB1">
        <w:rPr>
          <w:rFonts w:ascii="Times New Roman" w:hAnsi="Times New Roman" w:cs="Times New Roman"/>
          <w:sz w:val="28"/>
          <w:szCs w:val="28"/>
          <w:lang w:val="kk-KZ"/>
        </w:rPr>
        <w:t xml:space="preserve">еркін </w:t>
      </w:r>
      <w:r w:rsidR="00C0560D" w:rsidRPr="00A80EB1">
        <w:rPr>
          <w:rFonts w:ascii="Times New Roman" w:hAnsi="Times New Roman" w:cs="Times New Roman"/>
          <w:sz w:val="28"/>
          <w:szCs w:val="28"/>
          <w:lang w:val="kk-KZ"/>
        </w:rPr>
        <w:t>анықтай алуын</w:t>
      </w:r>
      <w:r w:rsidR="000845BD">
        <w:rPr>
          <w:rFonts w:ascii="Times New Roman" w:hAnsi="Times New Roman" w:cs="Times New Roman"/>
          <w:sz w:val="28"/>
          <w:szCs w:val="28"/>
          <w:lang w:val="kk-KZ"/>
        </w:rPr>
        <w:t>д</w:t>
      </w:r>
      <w:r w:rsidR="00C0560D" w:rsidRPr="00A80EB1">
        <w:rPr>
          <w:rFonts w:ascii="Times New Roman" w:hAnsi="Times New Roman" w:cs="Times New Roman"/>
          <w:sz w:val="28"/>
          <w:szCs w:val="28"/>
          <w:lang w:val="kk-KZ"/>
        </w:rPr>
        <w:t xml:space="preserve">а, </w:t>
      </w:r>
      <w:r w:rsidR="000845BD">
        <w:rPr>
          <w:rFonts w:ascii="Times New Roman" w:hAnsi="Times New Roman" w:cs="Times New Roman"/>
          <w:sz w:val="28"/>
          <w:szCs w:val="28"/>
          <w:lang w:val="kk-KZ"/>
        </w:rPr>
        <w:t xml:space="preserve">өмірдегі </w:t>
      </w:r>
      <w:r w:rsidR="00C0560D" w:rsidRPr="00A80EB1">
        <w:rPr>
          <w:rFonts w:ascii="Times New Roman" w:hAnsi="Times New Roman" w:cs="Times New Roman"/>
          <w:sz w:val="28"/>
          <w:szCs w:val="28"/>
          <w:lang w:val="kk-KZ"/>
        </w:rPr>
        <w:t xml:space="preserve">жақсылық пен жамандықты, дұрыс пен бұрысты, </w:t>
      </w:r>
      <w:r w:rsidR="000845BD">
        <w:rPr>
          <w:rFonts w:ascii="Times New Roman" w:hAnsi="Times New Roman" w:cs="Times New Roman"/>
          <w:sz w:val="28"/>
          <w:szCs w:val="28"/>
          <w:lang w:val="kk-KZ"/>
        </w:rPr>
        <w:t>маңызды</w:t>
      </w:r>
      <w:r w:rsidR="00C0560D" w:rsidRPr="00A80EB1">
        <w:rPr>
          <w:rFonts w:ascii="Times New Roman" w:hAnsi="Times New Roman" w:cs="Times New Roman"/>
          <w:sz w:val="28"/>
          <w:szCs w:val="28"/>
          <w:lang w:val="kk-KZ"/>
        </w:rPr>
        <w:t xml:space="preserve"> және </w:t>
      </w:r>
      <w:r w:rsidR="000845BD">
        <w:rPr>
          <w:rFonts w:ascii="Times New Roman" w:hAnsi="Times New Roman" w:cs="Times New Roman"/>
          <w:sz w:val="28"/>
          <w:szCs w:val="28"/>
          <w:lang w:val="kk-KZ"/>
        </w:rPr>
        <w:t>т</w:t>
      </w:r>
      <w:r w:rsidR="00450E04">
        <w:rPr>
          <w:rFonts w:ascii="Times New Roman" w:hAnsi="Times New Roman" w:cs="Times New Roman"/>
          <w:sz w:val="28"/>
          <w:szCs w:val="28"/>
          <w:lang w:val="kk-KZ"/>
        </w:rPr>
        <w:t>үк</w:t>
      </w:r>
      <w:r w:rsidR="000845BD">
        <w:rPr>
          <w:rFonts w:ascii="Times New Roman" w:hAnsi="Times New Roman" w:cs="Times New Roman"/>
          <w:sz w:val="28"/>
          <w:szCs w:val="28"/>
          <w:lang w:val="kk-KZ"/>
        </w:rPr>
        <w:t>ке тұрғысыз</w:t>
      </w:r>
      <w:r w:rsidR="00C0560D" w:rsidRPr="00A80EB1">
        <w:rPr>
          <w:rFonts w:ascii="Times New Roman" w:hAnsi="Times New Roman" w:cs="Times New Roman"/>
          <w:sz w:val="28"/>
          <w:szCs w:val="28"/>
          <w:lang w:val="kk-KZ"/>
        </w:rPr>
        <w:t xml:space="preserve"> нәрселерді саналы түрде </w:t>
      </w:r>
      <w:r w:rsidR="000845BD">
        <w:rPr>
          <w:rFonts w:ascii="Times New Roman" w:hAnsi="Times New Roman" w:cs="Times New Roman"/>
          <w:sz w:val="28"/>
          <w:szCs w:val="28"/>
          <w:lang w:val="kk-KZ"/>
        </w:rPr>
        <w:t>өзі ажыратып таңдау</w:t>
      </w:r>
      <w:r w:rsidR="00C0560D" w:rsidRPr="00A80EB1">
        <w:rPr>
          <w:rFonts w:ascii="Times New Roman" w:hAnsi="Times New Roman" w:cs="Times New Roman"/>
          <w:sz w:val="28"/>
          <w:szCs w:val="28"/>
          <w:lang w:val="kk-KZ"/>
        </w:rPr>
        <w:t xml:space="preserve">ына </w:t>
      </w:r>
      <w:r w:rsidR="000845BD">
        <w:rPr>
          <w:rFonts w:ascii="Times New Roman" w:hAnsi="Times New Roman" w:cs="Times New Roman"/>
          <w:sz w:val="28"/>
          <w:szCs w:val="28"/>
          <w:lang w:val="kk-KZ"/>
        </w:rPr>
        <w:t>игілікті</w:t>
      </w:r>
      <w:r w:rsidR="00C0560D" w:rsidRPr="00A80EB1">
        <w:rPr>
          <w:rFonts w:ascii="Times New Roman" w:hAnsi="Times New Roman" w:cs="Times New Roman"/>
          <w:sz w:val="28"/>
          <w:szCs w:val="28"/>
          <w:lang w:val="kk-KZ"/>
        </w:rPr>
        <w:t xml:space="preserve"> ықпал </w:t>
      </w:r>
      <w:r w:rsidR="000845BD">
        <w:rPr>
          <w:rFonts w:ascii="Times New Roman" w:hAnsi="Times New Roman" w:cs="Times New Roman"/>
          <w:sz w:val="28"/>
          <w:szCs w:val="28"/>
          <w:lang w:val="kk-KZ"/>
        </w:rPr>
        <w:t>етуге</w:t>
      </w:r>
      <w:r w:rsidR="00C0560D" w:rsidRPr="00A80EB1">
        <w:rPr>
          <w:rFonts w:ascii="Times New Roman" w:hAnsi="Times New Roman" w:cs="Times New Roman"/>
          <w:sz w:val="28"/>
          <w:szCs w:val="28"/>
          <w:lang w:val="kk-KZ"/>
        </w:rPr>
        <w:t xml:space="preserve"> бағытталған.</w:t>
      </w:r>
      <w:r w:rsidR="00C0560D">
        <w:rPr>
          <w:rFonts w:ascii="Times New Roman" w:hAnsi="Times New Roman" w:cs="Times New Roman"/>
          <w:sz w:val="28"/>
          <w:szCs w:val="28"/>
          <w:lang w:val="kk-KZ"/>
        </w:rPr>
        <w:t xml:space="preserve"> </w:t>
      </w:r>
      <w:r w:rsidR="000845BD">
        <w:rPr>
          <w:rFonts w:ascii="Times New Roman" w:hAnsi="Times New Roman" w:cs="Times New Roman"/>
          <w:sz w:val="28"/>
          <w:szCs w:val="28"/>
          <w:lang w:val="kk-KZ"/>
        </w:rPr>
        <w:t>Осылайша, г</w:t>
      </w:r>
      <w:r w:rsidR="00C0560D" w:rsidRPr="00A80EB1">
        <w:rPr>
          <w:rFonts w:ascii="Times New Roman" w:hAnsi="Times New Roman" w:cs="Times New Roman"/>
          <w:sz w:val="28"/>
          <w:szCs w:val="28"/>
          <w:lang w:val="kk-KZ"/>
        </w:rPr>
        <w:t xml:space="preserve">уманизация  </w:t>
      </w:r>
      <w:r w:rsidR="000845BD">
        <w:rPr>
          <w:rFonts w:ascii="Times New Roman" w:hAnsi="Times New Roman" w:cs="Times New Roman"/>
          <w:sz w:val="28"/>
          <w:szCs w:val="28"/>
          <w:lang w:val="kk-KZ"/>
        </w:rPr>
        <w:t xml:space="preserve">біртұтас болып танылатын </w:t>
      </w:r>
      <w:r w:rsidR="00C0560D" w:rsidRPr="00A80EB1">
        <w:rPr>
          <w:rFonts w:ascii="Times New Roman" w:hAnsi="Times New Roman" w:cs="Times New Roman"/>
          <w:sz w:val="28"/>
          <w:szCs w:val="28"/>
          <w:lang w:val="kk-KZ"/>
        </w:rPr>
        <w:t xml:space="preserve">білім беру </w:t>
      </w:r>
      <w:r w:rsidR="000845BD">
        <w:rPr>
          <w:rFonts w:ascii="Times New Roman" w:hAnsi="Times New Roman" w:cs="Times New Roman"/>
          <w:sz w:val="28"/>
          <w:szCs w:val="28"/>
          <w:lang w:val="kk-KZ"/>
        </w:rPr>
        <w:t xml:space="preserve">мен тәрбие </w:t>
      </w:r>
      <w:r w:rsidR="00C0560D" w:rsidRPr="00A80EB1">
        <w:rPr>
          <w:rFonts w:ascii="Times New Roman" w:hAnsi="Times New Roman" w:cs="Times New Roman"/>
          <w:sz w:val="28"/>
          <w:szCs w:val="28"/>
          <w:lang w:val="kk-KZ"/>
        </w:rPr>
        <w:t>процесінің полисубъектілік мәнін бекітетін жаңа педагогикалық ойлаудың негізгі элементі</w:t>
      </w:r>
      <w:r w:rsidR="00DE0B02">
        <w:rPr>
          <w:rFonts w:ascii="Times New Roman" w:hAnsi="Times New Roman" w:cs="Times New Roman"/>
          <w:sz w:val="28"/>
          <w:szCs w:val="28"/>
          <w:lang w:val="kk-KZ"/>
        </w:rPr>
        <w:t xml:space="preserve"> ретінде айқын танылады.</w:t>
      </w:r>
    </w:p>
    <w:p w14:paraId="44F848B9" w14:textId="35DE3BCF" w:rsidR="00C0560D" w:rsidRPr="00A80EB1" w:rsidRDefault="00C0560D" w:rsidP="00161F01">
      <w:pPr>
        <w:spacing w:after="0" w:line="240" w:lineRule="auto"/>
        <w:ind w:firstLine="709"/>
        <w:jc w:val="both"/>
        <w:rPr>
          <w:rFonts w:ascii="Times New Roman" w:hAnsi="Times New Roman" w:cs="Times New Roman"/>
          <w:color w:val="FF0000"/>
          <w:sz w:val="28"/>
          <w:szCs w:val="28"/>
          <w:lang w:val="kk-KZ"/>
        </w:rPr>
      </w:pPr>
      <w:r w:rsidRPr="00A80EB1">
        <w:rPr>
          <w:rFonts w:ascii="Times New Roman" w:hAnsi="Times New Roman" w:cs="Times New Roman"/>
          <w:sz w:val="28"/>
          <w:szCs w:val="28"/>
          <w:lang w:val="kk-KZ"/>
        </w:rPr>
        <w:t xml:space="preserve">Мұнда білім берудің негізгі мағынасы жеке тұлғаның дамуы болып табылады. Ал бұл педагог алдында тұрған міндеттердің өзгеруін білдіреді. Егер бұрын </w:t>
      </w:r>
      <w:r>
        <w:rPr>
          <w:rFonts w:ascii="Times New Roman" w:hAnsi="Times New Roman" w:cs="Times New Roman"/>
          <w:sz w:val="28"/>
          <w:szCs w:val="28"/>
          <w:lang w:val="kk-KZ"/>
        </w:rPr>
        <w:t>педагог</w:t>
      </w:r>
      <w:r w:rsidRPr="00A80EB1">
        <w:rPr>
          <w:rFonts w:ascii="Times New Roman" w:hAnsi="Times New Roman" w:cs="Times New Roman"/>
          <w:sz w:val="28"/>
          <w:szCs w:val="28"/>
          <w:lang w:val="kk-KZ"/>
        </w:rPr>
        <w:t xml:space="preserve"> оқушыларға білім беруі тиіс болса, гуманизация басқа міндетті ұсынады – оқушыларды мүмкін болатын барлық тәсілдермен дамыту. Осындай қайта бағдарлау мұғалімнің әдістері мен тәсілдерін өзгертуге алып келеді. Білім беруді гуманизациялау тұлғаның </w:t>
      </w:r>
      <w:r w:rsidRPr="00A80EB1">
        <w:rPr>
          <w:rFonts w:ascii="Times New Roman" w:hAnsi="Times New Roman" w:cs="Times New Roman"/>
          <w:i/>
          <w:sz w:val="28"/>
          <w:szCs w:val="28"/>
          <w:lang w:val="kk-KZ"/>
        </w:rPr>
        <w:t xml:space="preserve">жалпы мәдени, әлеуметтік адамгершілік және кәсіби дамуының </w:t>
      </w:r>
      <w:r w:rsidRPr="00A80EB1">
        <w:rPr>
          <w:rFonts w:ascii="Times New Roman" w:hAnsi="Times New Roman" w:cs="Times New Roman"/>
          <w:sz w:val="28"/>
          <w:szCs w:val="28"/>
          <w:lang w:val="kk-KZ"/>
        </w:rPr>
        <w:t>бірлігін көздейді. Бұл әлеуметтік педагогикалық принцип білім берудің мақсаттарын, мазмұнын және технологиясын қайта қарауды талап етеді</w:t>
      </w:r>
      <w:r w:rsidRPr="00A80EB1">
        <w:rPr>
          <w:rFonts w:ascii="Times New Roman" w:hAnsi="Times New Roman" w:cs="Times New Roman"/>
          <w:color w:val="FF0000"/>
          <w:sz w:val="28"/>
          <w:szCs w:val="28"/>
          <w:lang w:val="kk-KZ"/>
        </w:rPr>
        <w:t xml:space="preserve"> </w:t>
      </w:r>
      <w:r w:rsidR="00863512">
        <w:rPr>
          <w:rFonts w:ascii="Times New Roman" w:hAnsi="Times New Roman" w:cs="Times New Roman"/>
          <w:sz w:val="28"/>
          <w:szCs w:val="28"/>
          <w:lang w:val="kk-KZ"/>
        </w:rPr>
        <w:t>[24</w:t>
      </w:r>
      <w:r w:rsidRPr="00A80EB1">
        <w:rPr>
          <w:rFonts w:ascii="Times New Roman" w:hAnsi="Times New Roman" w:cs="Times New Roman"/>
          <w:sz w:val="28"/>
          <w:szCs w:val="28"/>
          <w:lang w:val="kk-KZ"/>
        </w:rPr>
        <w:t>]. Идеялық құндылық кешені ретіндегі гуманизм адамзаттың ұзақ және қарама-қайшылыққа толы даму жолында қалыптастырылған жалпы адамдық атауына ие барлық жоғары құндылықтарды</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адам сүйгіштік</w:t>
      </w:r>
      <w:r>
        <w:rPr>
          <w:rFonts w:ascii="Times New Roman" w:hAnsi="Times New Roman" w:cs="Times New Roman"/>
          <w:sz w:val="28"/>
          <w:szCs w:val="28"/>
          <w:lang w:val="kk-KZ"/>
        </w:rPr>
        <w:t>ті</w:t>
      </w:r>
      <w:r w:rsidRPr="00A80EB1">
        <w:rPr>
          <w:rFonts w:ascii="Times New Roman" w:hAnsi="Times New Roman" w:cs="Times New Roman"/>
          <w:sz w:val="28"/>
          <w:szCs w:val="28"/>
          <w:lang w:val="kk-KZ"/>
        </w:rPr>
        <w:t>, еркіндік және әділеттілік</w:t>
      </w:r>
      <w:r>
        <w:rPr>
          <w:rFonts w:ascii="Times New Roman" w:hAnsi="Times New Roman" w:cs="Times New Roman"/>
          <w:sz w:val="28"/>
          <w:szCs w:val="28"/>
          <w:lang w:val="kk-KZ"/>
        </w:rPr>
        <w:t>ті</w:t>
      </w:r>
      <w:r w:rsidRPr="00A80EB1">
        <w:rPr>
          <w:rFonts w:ascii="Times New Roman" w:hAnsi="Times New Roman" w:cs="Times New Roman"/>
          <w:sz w:val="28"/>
          <w:szCs w:val="28"/>
          <w:lang w:val="kk-KZ"/>
        </w:rPr>
        <w:t>, адам тұлғасының қадір-қасиеті</w:t>
      </w:r>
      <w:r>
        <w:rPr>
          <w:rFonts w:ascii="Times New Roman" w:hAnsi="Times New Roman" w:cs="Times New Roman"/>
          <w:sz w:val="28"/>
          <w:szCs w:val="28"/>
          <w:lang w:val="kk-KZ"/>
        </w:rPr>
        <w:t>н</w:t>
      </w:r>
      <w:r w:rsidRPr="00A80EB1">
        <w:rPr>
          <w:rFonts w:ascii="Times New Roman" w:hAnsi="Times New Roman" w:cs="Times New Roman"/>
          <w:sz w:val="28"/>
          <w:szCs w:val="28"/>
          <w:lang w:val="kk-KZ"/>
        </w:rPr>
        <w:t>, еңбекқорлық</w:t>
      </w:r>
      <w:r>
        <w:rPr>
          <w:rFonts w:ascii="Times New Roman" w:hAnsi="Times New Roman" w:cs="Times New Roman"/>
          <w:sz w:val="28"/>
          <w:szCs w:val="28"/>
          <w:lang w:val="kk-KZ"/>
        </w:rPr>
        <w:t>ты</w:t>
      </w:r>
      <w:r w:rsidRPr="00A80EB1">
        <w:rPr>
          <w:rFonts w:ascii="Times New Roman" w:hAnsi="Times New Roman" w:cs="Times New Roman"/>
          <w:sz w:val="28"/>
          <w:szCs w:val="28"/>
          <w:lang w:val="kk-KZ"/>
        </w:rPr>
        <w:t>, теңдік</w:t>
      </w:r>
      <w:r>
        <w:rPr>
          <w:rFonts w:ascii="Times New Roman" w:hAnsi="Times New Roman" w:cs="Times New Roman"/>
          <w:sz w:val="28"/>
          <w:szCs w:val="28"/>
          <w:lang w:val="kk-KZ"/>
        </w:rPr>
        <w:t xml:space="preserve">  пен </w:t>
      </w:r>
      <w:r w:rsidRPr="00A80EB1">
        <w:rPr>
          <w:rFonts w:ascii="Times New Roman" w:hAnsi="Times New Roman" w:cs="Times New Roman"/>
          <w:sz w:val="28"/>
          <w:szCs w:val="28"/>
          <w:lang w:val="kk-KZ"/>
        </w:rPr>
        <w:t xml:space="preserve"> бауырластық</w:t>
      </w:r>
      <w:r>
        <w:rPr>
          <w:rFonts w:ascii="Times New Roman" w:hAnsi="Times New Roman" w:cs="Times New Roman"/>
          <w:sz w:val="28"/>
          <w:szCs w:val="28"/>
          <w:lang w:val="kk-KZ"/>
        </w:rPr>
        <w:t>ты</w:t>
      </w:r>
      <w:r w:rsidRPr="00A80EB1">
        <w:rPr>
          <w:rFonts w:ascii="Times New Roman" w:hAnsi="Times New Roman" w:cs="Times New Roman"/>
          <w:sz w:val="28"/>
          <w:szCs w:val="28"/>
          <w:lang w:val="kk-KZ"/>
        </w:rPr>
        <w:t xml:space="preserve"> және т.б. </w:t>
      </w:r>
      <w:r>
        <w:rPr>
          <w:rFonts w:ascii="Times New Roman" w:hAnsi="Times New Roman" w:cs="Times New Roman"/>
          <w:sz w:val="28"/>
          <w:szCs w:val="28"/>
          <w:lang w:val="kk-KZ"/>
        </w:rPr>
        <w:t xml:space="preserve">ізгі қасиеттерді </w:t>
      </w:r>
      <w:r w:rsidRPr="00A80EB1">
        <w:rPr>
          <w:rFonts w:ascii="Times New Roman" w:hAnsi="Times New Roman" w:cs="Times New Roman"/>
          <w:sz w:val="28"/>
          <w:szCs w:val="28"/>
          <w:lang w:val="kk-KZ"/>
        </w:rPr>
        <w:t>қамтиды.</w:t>
      </w:r>
    </w:p>
    <w:p w14:paraId="040ABFB2" w14:textId="13224A50"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Гуманизм </w:t>
      </w:r>
      <w:r w:rsidR="008E18BE">
        <w:rPr>
          <w:rFonts w:ascii="Times New Roman" w:hAnsi="Times New Roman" w:cs="Times New Roman"/>
          <w:sz w:val="28"/>
          <w:szCs w:val="28"/>
          <w:lang w:val="kk-KZ"/>
        </w:rPr>
        <w:t>заманауи адамзат қоғамында</w:t>
      </w:r>
      <w:r w:rsidRPr="00A80E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қарқынды өзгеріске түсіп </w:t>
      </w:r>
      <w:r w:rsidRPr="00A80EB1">
        <w:rPr>
          <w:rFonts w:ascii="Times New Roman" w:hAnsi="Times New Roman" w:cs="Times New Roman"/>
          <w:sz w:val="28"/>
          <w:szCs w:val="28"/>
          <w:lang w:val="kk-KZ"/>
        </w:rPr>
        <w:t xml:space="preserve">отырған әлемнің </w:t>
      </w:r>
      <w:r w:rsidR="008E18BE">
        <w:rPr>
          <w:rFonts w:ascii="Times New Roman" w:hAnsi="Times New Roman" w:cs="Times New Roman"/>
          <w:sz w:val="28"/>
          <w:szCs w:val="28"/>
          <w:lang w:val="kk-KZ"/>
        </w:rPr>
        <w:t xml:space="preserve">ықпалымен </w:t>
      </w:r>
      <w:r w:rsidRPr="00A80EB1">
        <w:rPr>
          <w:rFonts w:ascii="Times New Roman" w:hAnsi="Times New Roman" w:cs="Times New Roman"/>
          <w:sz w:val="28"/>
          <w:szCs w:val="28"/>
          <w:lang w:val="kk-KZ"/>
        </w:rPr>
        <w:t xml:space="preserve">жаңа қалыпқа түсіп, дамып </w:t>
      </w:r>
      <w:r w:rsidR="008E18BE">
        <w:rPr>
          <w:rFonts w:ascii="Times New Roman" w:hAnsi="Times New Roman" w:cs="Times New Roman"/>
          <w:sz w:val="28"/>
          <w:szCs w:val="28"/>
          <w:lang w:val="kk-KZ"/>
        </w:rPr>
        <w:t>жатқан</w:t>
      </w:r>
      <w:r w:rsidRPr="00A80EB1">
        <w:rPr>
          <w:rFonts w:ascii="Times New Roman" w:hAnsi="Times New Roman" w:cs="Times New Roman"/>
          <w:sz w:val="28"/>
          <w:szCs w:val="28"/>
          <w:lang w:val="kk-KZ"/>
        </w:rPr>
        <w:t xml:space="preserve"> құбылыс</w:t>
      </w:r>
      <w:r w:rsidR="008E18BE">
        <w:rPr>
          <w:rFonts w:ascii="Times New Roman" w:hAnsi="Times New Roman" w:cs="Times New Roman"/>
          <w:sz w:val="28"/>
          <w:szCs w:val="28"/>
          <w:lang w:val="kk-KZ"/>
        </w:rPr>
        <w:t xml:space="preserve"> екені белгілі</w:t>
      </w:r>
      <w:r w:rsidRPr="00A80EB1">
        <w:rPr>
          <w:rFonts w:ascii="Times New Roman" w:hAnsi="Times New Roman" w:cs="Times New Roman"/>
          <w:sz w:val="28"/>
          <w:szCs w:val="28"/>
          <w:lang w:val="kk-KZ"/>
        </w:rPr>
        <w:t>. Гуманизм</w:t>
      </w:r>
      <w:r w:rsidR="008E18BE">
        <w:rPr>
          <w:rFonts w:ascii="Times New Roman" w:hAnsi="Times New Roman" w:cs="Times New Roman"/>
          <w:sz w:val="28"/>
          <w:szCs w:val="28"/>
          <w:lang w:val="kk-KZ"/>
        </w:rPr>
        <w:t>ді</w:t>
      </w:r>
      <w:r w:rsidRPr="00A80EB1">
        <w:rPr>
          <w:rFonts w:ascii="Times New Roman" w:hAnsi="Times New Roman" w:cs="Times New Roman"/>
          <w:sz w:val="28"/>
          <w:szCs w:val="28"/>
          <w:lang w:val="kk-KZ"/>
        </w:rPr>
        <w:t xml:space="preserve"> генезисі</w:t>
      </w:r>
      <w:r w:rsidR="008E18BE">
        <w:rPr>
          <w:rFonts w:ascii="Times New Roman" w:hAnsi="Times New Roman" w:cs="Times New Roman"/>
          <w:sz w:val="28"/>
          <w:szCs w:val="28"/>
          <w:lang w:val="kk-KZ"/>
        </w:rPr>
        <w:t>не қарай талдайтын болсақ, оның түптамырында орналасқан құраушылардан құралған</w:t>
      </w:r>
      <w:r w:rsidRPr="00A80EB1">
        <w:rPr>
          <w:rFonts w:ascii="Times New Roman" w:hAnsi="Times New Roman" w:cs="Times New Roman"/>
          <w:sz w:val="28"/>
          <w:szCs w:val="28"/>
          <w:lang w:val="kk-KZ"/>
        </w:rPr>
        <w:t xml:space="preserve"> кешенді сипат</w:t>
      </w:r>
      <w:r w:rsidR="008E18BE">
        <w:rPr>
          <w:rFonts w:ascii="Times New Roman" w:hAnsi="Times New Roman" w:cs="Times New Roman"/>
          <w:sz w:val="28"/>
          <w:szCs w:val="28"/>
          <w:lang w:val="kk-KZ"/>
        </w:rPr>
        <w:t xml:space="preserve">та келетінін танимыз. </w:t>
      </w:r>
      <w:r w:rsidR="00F83712">
        <w:rPr>
          <w:rFonts w:ascii="Times New Roman" w:hAnsi="Times New Roman" w:cs="Times New Roman"/>
          <w:sz w:val="28"/>
          <w:szCs w:val="28"/>
          <w:lang w:val="kk-KZ"/>
        </w:rPr>
        <w:t>Оған қоса, гуманизм жер бетінде өмір с</w:t>
      </w:r>
      <w:r w:rsidR="00937FC0">
        <w:rPr>
          <w:rFonts w:ascii="Times New Roman" w:hAnsi="Times New Roman" w:cs="Times New Roman"/>
          <w:sz w:val="28"/>
          <w:szCs w:val="28"/>
          <w:lang w:val="kk-KZ"/>
        </w:rPr>
        <w:t>ү</w:t>
      </w:r>
      <w:r w:rsidR="00F83712">
        <w:rPr>
          <w:rFonts w:ascii="Times New Roman" w:hAnsi="Times New Roman" w:cs="Times New Roman"/>
          <w:sz w:val="28"/>
          <w:szCs w:val="28"/>
          <w:lang w:val="kk-KZ"/>
        </w:rPr>
        <w:t xml:space="preserve">ріп отырған </w:t>
      </w:r>
      <w:r w:rsidRPr="00A80EB1">
        <w:rPr>
          <w:rFonts w:ascii="Times New Roman" w:hAnsi="Times New Roman" w:cs="Times New Roman"/>
          <w:sz w:val="28"/>
          <w:szCs w:val="28"/>
          <w:lang w:val="kk-KZ"/>
        </w:rPr>
        <w:t>адам</w:t>
      </w:r>
      <w:r w:rsidR="00937FC0">
        <w:rPr>
          <w:rFonts w:ascii="Times New Roman" w:hAnsi="Times New Roman" w:cs="Times New Roman"/>
          <w:sz w:val="28"/>
          <w:szCs w:val="28"/>
          <w:lang w:val="kk-KZ"/>
        </w:rPr>
        <w:t>ның</w:t>
      </w:r>
      <w:r w:rsidRPr="00A80EB1">
        <w:rPr>
          <w:rFonts w:ascii="Times New Roman" w:hAnsi="Times New Roman" w:cs="Times New Roman"/>
          <w:sz w:val="28"/>
          <w:szCs w:val="28"/>
          <w:lang w:val="kk-KZ"/>
        </w:rPr>
        <w:t xml:space="preserve"> өмірін сақтау </w:t>
      </w:r>
      <w:r w:rsidR="00937FC0">
        <w:rPr>
          <w:rFonts w:ascii="Times New Roman" w:hAnsi="Times New Roman" w:cs="Times New Roman"/>
          <w:sz w:val="28"/>
          <w:szCs w:val="28"/>
          <w:lang w:val="kk-KZ"/>
        </w:rPr>
        <w:t>керектігіне</w:t>
      </w:r>
      <w:r w:rsidRPr="00A80EB1">
        <w:rPr>
          <w:rFonts w:ascii="Times New Roman" w:hAnsi="Times New Roman" w:cs="Times New Roman"/>
          <w:sz w:val="28"/>
          <w:szCs w:val="28"/>
          <w:lang w:val="kk-KZ"/>
        </w:rPr>
        <w:t xml:space="preserve"> байланысты</w:t>
      </w:r>
      <w:r w:rsidR="00F83712">
        <w:rPr>
          <w:rFonts w:ascii="Times New Roman" w:hAnsi="Times New Roman" w:cs="Times New Roman"/>
          <w:sz w:val="28"/>
          <w:szCs w:val="28"/>
          <w:lang w:val="kk-KZ"/>
        </w:rPr>
        <w:t xml:space="preserve"> пайда болды, қалыптасты, дам</w:t>
      </w:r>
      <w:r w:rsidR="00937FC0">
        <w:rPr>
          <w:rFonts w:ascii="Times New Roman" w:hAnsi="Times New Roman" w:cs="Times New Roman"/>
          <w:sz w:val="28"/>
          <w:szCs w:val="28"/>
          <w:lang w:val="kk-KZ"/>
        </w:rPr>
        <w:t>ы</w:t>
      </w:r>
      <w:r w:rsidR="00F83712">
        <w:rPr>
          <w:rFonts w:ascii="Times New Roman" w:hAnsi="Times New Roman" w:cs="Times New Roman"/>
          <w:sz w:val="28"/>
          <w:szCs w:val="28"/>
          <w:lang w:val="kk-KZ"/>
        </w:rPr>
        <w:t>ды</w:t>
      </w:r>
      <w:r w:rsidRPr="00A80EB1">
        <w:rPr>
          <w:rFonts w:ascii="Times New Roman" w:hAnsi="Times New Roman" w:cs="Times New Roman"/>
          <w:sz w:val="28"/>
          <w:szCs w:val="28"/>
          <w:lang w:val="kk-KZ"/>
        </w:rPr>
        <w:t xml:space="preserve">. </w:t>
      </w:r>
      <w:r w:rsidR="00F83712">
        <w:rPr>
          <w:rFonts w:ascii="Times New Roman" w:hAnsi="Times New Roman" w:cs="Times New Roman"/>
          <w:sz w:val="28"/>
          <w:szCs w:val="28"/>
          <w:lang w:val="kk-KZ"/>
        </w:rPr>
        <w:t>Дәст</w:t>
      </w:r>
      <w:r w:rsidR="00162435">
        <w:rPr>
          <w:rFonts w:ascii="Times New Roman" w:hAnsi="Times New Roman" w:cs="Times New Roman"/>
          <w:sz w:val="28"/>
          <w:szCs w:val="28"/>
          <w:lang w:val="kk-KZ"/>
        </w:rPr>
        <w:t>ү</w:t>
      </w:r>
      <w:r w:rsidR="00F83712">
        <w:rPr>
          <w:rFonts w:ascii="Times New Roman" w:hAnsi="Times New Roman" w:cs="Times New Roman"/>
          <w:sz w:val="28"/>
          <w:szCs w:val="28"/>
          <w:lang w:val="kk-KZ"/>
        </w:rPr>
        <w:t>рлі ж</w:t>
      </w:r>
      <w:r w:rsidR="00162435">
        <w:rPr>
          <w:rFonts w:ascii="Times New Roman" w:hAnsi="Times New Roman" w:cs="Times New Roman"/>
          <w:sz w:val="28"/>
          <w:szCs w:val="28"/>
          <w:lang w:val="kk-KZ"/>
        </w:rPr>
        <w:t>ү</w:t>
      </w:r>
      <w:r w:rsidR="00F83712">
        <w:rPr>
          <w:rFonts w:ascii="Times New Roman" w:hAnsi="Times New Roman" w:cs="Times New Roman"/>
          <w:sz w:val="28"/>
          <w:szCs w:val="28"/>
          <w:lang w:val="kk-KZ"/>
        </w:rPr>
        <w:t>йеде қалыптасқан г</w:t>
      </w:r>
      <w:r w:rsidRPr="00A80EB1">
        <w:rPr>
          <w:rFonts w:ascii="Times New Roman" w:hAnsi="Times New Roman" w:cs="Times New Roman"/>
          <w:sz w:val="28"/>
          <w:szCs w:val="28"/>
          <w:lang w:val="kk-KZ"/>
        </w:rPr>
        <w:t xml:space="preserve">уманизмнің </w:t>
      </w:r>
      <w:r w:rsidR="00F83712">
        <w:rPr>
          <w:rFonts w:ascii="Times New Roman" w:hAnsi="Times New Roman" w:cs="Times New Roman"/>
          <w:sz w:val="28"/>
          <w:szCs w:val="28"/>
          <w:lang w:val="kk-KZ"/>
        </w:rPr>
        <w:t>болмысы заман</w:t>
      </w:r>
      <w:r w:rsidR="00937FC0">
        <w:rPr>
          <w:rFonts w:ascii="Times New Roman" w:hAnsi="Times New Roman" w:cs="Times New Roman"/>
          <w:sz w:val="28"/>
          <w:szCs w:val="28"/>
          <w:lang w:val="kk-KZ"/>
        </w:rPr>
        <w:t>а</w:t>
      </w:r>
      <w:r w:rsidR="00F83712">
        <w:rPr>
          <w:rFonts w:ascii="Times New Roman" w:hAnsi="Times New Roman" w:cs="Times New Roman"/>
          <w:sz w:val="28"/>
          <w:szCs w:val="28"/>
          <w:lang w:val="kk-KZ"/>
        </w:rPr>
        <w:t xml:space="preserve">уи адамзат қоғамындағы қазіргі </w:t>
      </w:r>
      <w:r w:rsidRPr="00A80EB1">
        <w:rPr>
          <w:rFonts w:ascii="Times New Roman" w:hAnsi="Times New Roman" w:cs="Times New Roman"/>
          <w:sz w:val="28"/>
          <w:szCs w:val="28"/>
          <w:lang w:val="kk-KZ"/>
        </w:rPr>
        <w:t>дағдарыс</w:t>
      </w:r>
      <w:r w:rsidR="00D245AA">
        <w:rPr>
          <w:rFonts w:ascii="Times New Roman" w:hAnsi="Times New Roman" w:cs="Times New Roman"/>
          <w:sz w:val="28"/>
          <w:szCs w:val="28"/>
          <w:lang w:val="kk-KZ"/>
        </w:rPr>
        <w:t>қа</w:t>
      </w:r>
      <w:r w:rsidR="00F83712">
        <w:rPr>
          <w:rFonts w:ascii="Times New Roman" w:hAnsi="Times New Roman" w:cs="Times New Roman"/>
          <w:sz w:val="28"/>
          <w:szCs w:val="28"/>
          <w:lang w:val="kk-KZ"/>
        </w:rPr>
        <w:t xml:space="preserve"> түскен келбеті</w:t>
      </w:r>
      <w:r w:rsidR="00162435">
        <w:rPr>
          <w:rFonts w:ascii="Times New Roman" w:hAnsi="Times New Roman" w:cs="Times New Roman"/>
          <w:sz w:val="28"/>
          <w:szCs w:val="28"/>
          <w:lang w:val="kk-KZ"/>
        </w:rPr>
        <w:t xml:space="preserve"> </w:t>
      </w:r>
      <w:r w:rsidR="00937FC0">
        <w:rPr>
          <w:rFonts w:ascii="Times New Roman" w:hAnsi="Times New Roman" w:cs="Times New Roman"/>
          <w:sz w:val="28"/>
          <w:szCs w:val="28"/>
          <w:lang w:val="kk-KZ"/>
        </w:rPr>
        <w:t>оның</w:t>
      </w:r>
      <w:r w:rsidRPr="00A80EB1">
        <w:rPr>
          <w:rFonts w:ascii="Times New Roman" w:hAnsi="Times New Roman" w:cs="Times New Roman"/>
          <w:sz w:val="28"/>
          <w:szCs w:val="28"/>
          <w:lang w:val="kk-KZ"/>
        </w:rPr>
        <w:t xml:space="preserve"> әлеуметтік</w:t>
      </w:r>
      <w:r w:rsidR="00937FC0">
        <w:rPr>
          <w:rFonts w:ascii="Times New Roman" w:hAnsi="Times New Roman" w:cs="Times New Roman"/>
          <w:sz w:val="28"/>
          <w:szCs w:val="28"/>
          <w:lang w:val="kk-KZ"/>
        </w:rPr>
        <w:t xml:space="preserve"> түрлі қатынастарын </w:t>
      </w:r>
      <w:r w:rsidRPr="00A80EB1">
        <w:rPr>
          <w:rFonts w:ascii="Times New Roman" w:hAnsi="Times New Roman" w:cs="Times New Roman"/>
          <w:sz w:val="28"/>
          <w:szCs w:val="28"/>
          <w:lang w:val="kk-KZ"/>
        </w:rPr>
        <w:t>кеңейту</w:t>
      </w:r>
      <w:r w:rsidR="00D245AA">
        <w:rPr>
          <w:rFonts w:ascii="Times New Roman" w:hAnsi="Times New Roman" w:cs="Times New Roman"/>
          <w:sz w:val="28"/>
          <w:szCs w:val="28"/>
          <w:lang w:val="kk-KZ"/>
        </w:rPr>
        <w:t xml:space="preserve"> барысында</w:t>
      </w:r>
      <w:r w:rsidRPr="00A80EB1">
        <w:rPr>
          <w:rFonts w:ascii="Times New Roman" w:hAnsi="Times New Roman" w:cs="Times New Roman"/>
          <w:sz w:val="28"/>
          <w:szCs w:val="28"/>
          <w:lang w:val="kk-KZ"/>
        </w:rPr>
        <w:t xml:space="preserve">, өзін </w:t>
      </w:r>
      <w:r w:rsidR="00937FC0" w:rsidRPr="00A80EB1">
        <w:rPr>
          <w:rFonts w:ascii="Times New Roman" w:hAnsi="Times New Roman" w:cs="Times New Roman"/>
          <w:sz w:val="28"/>
          <w:szCs w:val="28"/>
          <w:lang w:val="kk-KZ"/>
        </w:rPr>
        <w:t>табиғат</w:t>
      </w:r>
      <w:r w:rsidR="00937FC0">
        <w:rPr>
          <w:rFonts w:ascii="Times New Roman" w:hAnsi="Times New Roman" w:cs="Times New Roman"/>
          <w:sz w:val="28"/>
          <w:szCs w:val="28"/>
          <w:lang w:val="kk-KZ"/>
        </w:rPr>
        <w:t xml:space="preserve">қа деген, </w:t>
      </w:r>
      <w:r w:rsidRPr="00A80EB1">
        <w:rPr>
          <w:rFonts w:ascii="Times New Roman" w:hAnsi="Times New Roman" w:cs="Times New Roman"/>
          <w:sz w:val="28"/>
          <w:szCs w:val="28"/>
          <w:lang w:val="kk-KZ"/>
        </w:rPr>
        <w:t>қоршаған орта</w:t>
      </w:r>
      <w:r>
        <w:rPr>
          <w:rFonts w:ascii="Times New Roman" w:hAnsi="Times New Roman" w:cs="Times New Roman"/>
          <w:sz w:val="28"/>
          <w:szCs w:val="28"/>
          <w:lang w:val="kk-KZ"/>
        </w:rPr>
        <w:t>ға</w:t>
      </w:r>
      <w:r w:rsidRPr="00A80EB1">
        <w:rPr>
          <w:rFonts w:ascii="Times New Roman" w:hAnsi="Times New Roman" w:cs="Times New Roman"/>
          <w:sz w:val="28"/>
          <w:szCs w:val="28"/>
          <w:lang w:val="kk-KZ"/>
        </w:rPr>
        <w:t xml:space="preserve"> деген жауапкерші</w:t>
      </w:r>
      <w:r w:rsidR="00D245AA">
        <w:rPr>
          <w:rFonts w:ascii="Times New Roman" w:hAnsi="Times New Roman" w:cs="Times New Roman"/>
          <w:sz w:val="28"/>
          <w:szCs w:val="28"/>
          <w:lang w:val="kk-KZ"/>
        </w:rPr>
        <w:t>лі</w:t>
      </w:r>
      <w:r w:rsidR="00937FC0">
        <w:rPr>
          <w:rFonts w:ascii="Times New Roman" w:hAnsi="Times New Roman" w:cs="Times New Roman"/>
          <w:sz w:val="28"/>
          <w:szCs w:val="28"/>
          <w:lang w:val="kk-KZ"/>
        </w:rPr>
        <w:t xml:space="preserve">гін жетілдіру </w:t>
      </w:r>
      <w:r w:rsidR="00D245AA">
        <w:rPr>
          <w:rFonts w:ascii="Times New Roman" w:hAnsi="Times New Roman" w:cs="Times New Roman"/>
          <w:sz w:val="28"/>
          <w:szCs w:val="28"/>
          <w:lang w:val="kk-KZ"/>
        </w:rPr>
        <w:t>жағдайында жекелеген адамның ішкі мүмкіндіктерін креативті әлеует ретінде</w:t>
      </w:r>
      <w:r w:rsidRPr="00A80EB1">
        <w:rPr>
          <w:rFonts w:ascii="Times New Roman" w:hAnsi="Times New Roman" w:cs="Times New Roman"/>
          <w:sz w:val="28"/>
          <w:szCs w:val="28"/>
          <w:lang w:val="kk-KZ"/>
        </w:rPr>
        <w:t xml:space="preserve"> таралуынан туған </w:t>
      </w:r>
      <w:r w:rsidR="00D245AA">
        <w:rPr>
          <w:rFonts w:ascii="Times New Roman" w:hAnsi="Times New Roman" w:cs="Times New Roman"/>
          <w:sz w:val="28"/>
          <w:szCs w:val="28"/>
          <w:lang w:val="kk-KZ"/>
        </w:rPr>
        <w:t xml:space="preserve">деп көрсетеді ғалымдар. </w:t>
      </w:r>
      <w:r w:rsidR="00C77929">
        <w:rPr>
          <w:rFonts w:ascii="Times New Roman" w:eastAsia="Times New Roman" w:hAnsi="Times New Roman" w:cs="Times New Roman"/>
          <w:sz w:val="28"/>
          <w:szCs w:val="28"/>
          <w:lang w:val="kk-KZ"/>
        </w:rPr>
        <w:t>[</w:t>
      </w:r>
      <w:r w:rsidR="00863512">
        <w:rPr>
          <w:rFonts w:ascii="Times New Roman" w:eastAsia="Times New Roman" w:hAnsi="Times New Roman" w:cs="Times New Roman"/>
          <w:sz w:val="28"/>
          <w:szCs w:val="28"/>
          <w:lang w:val="kk-KZ"/>
        </w:rPr>
        <w:t>25</w:t>
      </w:r>
      <w:r w:rsidR="00D245AA">
        <w:rPr>
          <w:rFonts w:ascii="Times New Roman" w:eastAsia="Times New Roman" w:hAnsi="Times New Roman" w:cs="Times New Roman"/>
          <w:sz w:val="28"/>
          <w:szCs w:val="28"/>
          <w:lang w:val="kk-KZ"/>
        </w:rPr>
        <w:t>]</w:t>
      </w:r>
    </w:p>
    <w:p w14:paraId="2B68C504" w14:textId="26F78BEC"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«Гуманизм идеясының бейнеленуі және қоғамда жүзеге асырылуы гуманизациялау деп аталады. Яғни, гуманизация</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 қоғамдық құбылыс, ол арқылы гуманистік идеялар қоғамда жүзеге асады, бұл </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прогрессивті қоғамның сипаты. Адам құндылығы басқа құндылықтардан төмен болған жағдайд</w:t>
      </w:r>
      <w:r>
        <w:rPr>
          <w:rFonts w:ascii="Times New Roman" w:hAnsi="Times New Roman" w:cs="Times New Roman"/>
          <w:sz w:val="28"/>
          <w:szCs w:val="28"/>
          <w:lang w:val="kk-KZ"/>
        </w:rPr>
        <w:t>ы</w:t>
      </w:r>
      <w:r w:rsidRPr="00A80EB1">
        <w:rPr>
          <w:rFonts w:ascii="Times New Roman" w:hAnsi="Times New Roman" w:cs="Times New Roman"/>
          <w:sz w:val="28"/>
          <w:szCs w:val="28"/>
          <w:lang w:val="kk-KZ"/>
        </w:rPr>
        <w:t xml:space="preserve"> дегуманизация процесі деп атайды, </w:t>
      </w:r>
      <w:r>
        <w:rPr>
          <w:rFonts w:ascii="Times New Roman" w:hAnsi="Times New Roman" w:cs="Times New Roman"/>
          <w:sz w:val="28"/>
          <w:szCs w:val="28"/>
          <w:lang w:val="kk-KZ"/>
        </w:rPr>
        <w:t>ол</w:t>
      </w:r>
      <w:r w:rsidRPr="00A80EB1">
        <w:rPr>
          <w:rFonts w:ascii="Times New Roman" w:hAnsi="Times New Roman" w:cs="Times New Roman"/>
          <w:sz w:val="28"/>
          <w:szCs w:val="28"/>
          <w:lang w:val="kk-KZ"/>
        </w:rPr>
        <w:t xml:space="preserve"> қоғамд</w:t>
      </w:r>
      <w:r>
        <w:rPr>
          <w:rFonts w:ascii="Times New Roman" w:hAnsi="Times New Roman" w:cs="Times New Roman"/>
          <w:sz w:val="28"/>
          <w:szCs w:val="28"/>
          <w:lang w:val="kk-KZ"/>
        </w:rPr>
        <w:t>ы</w:t>
      </w:r>
      <w:r w:rsidRPr="00A80EB1">
        <w:rPr>
          <w:rFonts w:ascii="Times New Roman" w:hAnsi="Times New Roman" w:cs="Times New Roman"/>
          <w:sz w:val="28"/>
          <w:szCs w:val="28"/>
          <w:lang w:val="kk-KZ"/>
        </w:rPr>
        <w:t xml:space="preserve"> гуманистік дүниетаным бағдарларынан бас тартуға әкеле</w:t>
      </w:r>
      <w:r>
        <w:rPr>
          <w:rFonts w:ascii="Times New Roman" w:hAnsi="Times New Roman" w:cs="Times New Roman"/>
          <w:sz w:val="28"/>
          <w:szCs w:val="28"/>
          <w:lang w:val="kk-KZ"/>
        </w:rPr>
        <w:t xml:space="preserve">ді </w:t>
      </w:r>
      <w:r w:rsidRPr="00A80EB1">
        <w:rPr>
          <w:rFonts w:ascii="Times New Roman" w:hAnsi="Times New Roman" w:cs="Times New Roman"/>
          <w:sz w:val="28"/>
          <w:szCs w:val="28"/>
          <w:lang w:val="kk-KZ"/>
        </w:rPr>
        <w:t xml:space="preserve">және ол жалпыадамзаттық құндылықтардың бұзылуы болып табылады. Бұл жағдай екі аспектіде дамиды: біріншіден, бұрмаланған құндылықтарға негативті, сыни қатынас пайда болады, адам құндылығы төмендейді, оның жеке бостандығының жаттануы негізінде осы жағдайдан шығудың жолдарын іздеу </w:t>
      </w:r>
      <w:r>
        <w:rPr>
          <w:rFonts w:ascii="Times New Roman" w:hAnsi="Times New Roman" w:cs="Times New Roman"/>
          <w:sz w:val="28"/>
          <w:szCs w:val="28"/>
          <w:lang w:val="kk-KZ"/>
        </w:rPr>
        <w:t>басталады</w:t>
      </w:r>
      <w:r w:rsidRPr="00A80EB1">
        <w:rPr>
          <w:rFonts w:ascii="Times New Roman" w:hAnsi="Times New Roman" w:cs="Times New Roman"/>
          <w:sz w:val="28"/>
          <w:szCs w:val="28"/>
          <w:lang w:val="kk-KZ"/>
        </w:rPr>
        <w:t xml:space="preserve">. Екіншіден, </w:t>
      </w:r>
      <w:r>
        <w:rPr>
          <w:rFonts w:ascii="Times New Roman" w:hAnsi="Times New Roman" w:cs="Times New Roman"/>
          <w:sz w:val="28"/>
          <w:szCs w:val="28"/>
          <w:lang w:val="kk-KZ"/>
        </w:rPr>
        <w:t>осы</w:t>
      </w:r>
      <w:r w:rsidRPr="00A80EB1">
        <w:rPr>
          <w:rFonts w:ascii="Times New Roman" w:hAnsi="Times New Roman" w:cs="Times New Roman"/>
          <w:sz w:val="28"/>
          <w:szCs w:val="28"/>
          <w:lang w:val="kk-KZ"/>
        </w:rPr>
        <w:t xml:space="preserve"> процесте оң бағдарлама қалыптасады, оның негізі</w:t>
      </w:r>
      <w:r>
        <w:rPr>
          <w:rFonts w:ascii="Times New Roman" w:hAnsi="Times New Roman" w:cs="Times New Roman"/>
          <w:sz w:val="28"/>
          <w:szCs w:val="28"/>
          <w:lang w:val="kk-KZ"/>
        </w:rPr>
        <w:t xml:space="preserve"> болып</w:t>
      </w:r>
      <w:r w:rsidRPr="00A80EB1">
        <w:rPr>
          <w:rFonts w:ascii="Times New Roman" w:hAnsi="Times New Roman" w:cs="Times New Roman"/>
          <w:sz w:val="28"/>
          <w:szCs w:val="28"/>
          <w:lang w:val="kk-KZ"/>
        </w:rPr>
        <w:t xml:space="preserve"> еркін, жан-жақты </w:t>
      </w:r>
      <w:r w:rsidRPr="00A80EB1">
        <w:rPr>
          <w:rFonts w:ascii="Times New Roman" w:hAnsi="Times New Roman" w:cs="Times New Roman"/>
          <w:sz w:val="28"/>
          <w:szCs w:val="28"/>
          <w:lang w:val="kk-KZ"/>
        </w:rPr>
        <w:lastRenderedPageBreak/>
        <w:t>дамыған, жоғарғы әлеуметтік құндылық болып есептелетін адам</w:t>
      </w:r>
      <w:r>
        <w:rPr>
          <w:rFonts w:ascii="Times New Roman" w:hAnsi="Times New Roman" w:cs="Times New Roman"/>
          <w:sz w:val="28"/>
          <w:szCs w:val="28"/>
          <w:lang w:val="kk-KZ"/>
        </w:rPr>
        <w:t>ның</w:t>
      </w:r>
      <w:r w:rsidRPr="00A80EB1">
        <w:rPr>
          <w:rFonts w:ascii="Times New Roman" w:hAnsi="Times New Roman" w:cs="Times New Roman"/>
          <w:sz w:val="28"/>
          <w:szCs w:val="28"/>
          <w:lang w:val="kk-KZ"/>
        </w:rPr>
        <w:t xml:space="preserve"> идеалы қалыптаса бастайды. Осы екі тенденция қоғамдық даму гуманизациясының мәні болып табылады» </w:t>
      </w:r>
      <w:r w:rsidRPr="00A80EB1">
        <w:rPr>
          <w:rFonts w:ascii="Times New Roman" w:eastAsia="Times New Roman" w:hAnsi="Times New Roman" w:cs="Times New Roman"/>
          <w:sz w:val="28"/>
          <w:szCs w:val="28"/>
          <w:lang w:val="kk-KZ"/>
        </w:rPr>
        <w:t>[</w:t>
      </w:r>
      <w:r w:rsidR="00863512">
        <w:rPr>
          <w:rFonts w:ascii="Times New Roman" w:eastAsia="Times New Roman" w:hAnsi="Times New Roman" w:cs="Times New Roman"/>
          <w:sz w:val="28"/>
          <w:szCs w:val="28"/>
          <w:lang w:val="kk-KZ"/>
        </w:rPr>
        <w:t>2</w:t>
      </w:r>
      <w:r w:rsidR="0070237C">
        <w:rPr>
          <w:rFonts w:ascii="Times New Roman" w:eastAsia="Times New Roman" w:hAnsi="Times New Roman" w:cs="Times New Roman"/>
          <w:sz w:val="28"/>
          <w:szCs w:val="28"/>
          <w:lang w:val="kk-KZ"/>
        </w:rPr>
        <w:t>5</w:t>
      </w:r>
      <w:r w:rsidRPr="00863512">
        <w:rPr>
          <w:rFonts w:ascii="Times New Roman" w:eastAsia="Times New Roman" w:hAnsi="Times New Roman" w:cs="Times New Roman"/>
          <w:sz w:val="28"/>
          <w:szCs w:val="28"/>
          <w:lang w:val="kk-KZ"/>
        </w:rPr>
        <w:t>].</w:t>
      </w:r>
      <w:r w:rsidRPr="00A80EB1">
        <w:rPr>
          <w:rFonts w:ascii="Times New Roman" w:eastAsia="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 </w:t>
      </w:r>
    </w:p>
    <w:p w14:paraId="6D5AEA84" w14:textId="1EA8DBE3" w:rsidR="00C0560D" w:rsidRPr="00A80EB1" w:rsidRDefault="00C0560D" w:rsidP="00161F01">
      <w:pPr>
        <w:spacing w:after="0" w:line="240" w:lineRule="auto"/>
        <w:ind w:firstLine="709"/>
        <w:jc w:val="both"/>
        <w:rPr>
          <w:rFonts w:ascii="Times New Roman" w:hAnsi="Times New Roman" w:cs="Times New Roman"/>
          <w:color w:val="FF0000"/>
          <w:sz w:val="28"/>
          <w:szCs w:val="28"/>
          <w:lang w:val="kk-KZ"/>
        </w:rPr>
      </w:pPr>
      <w:r w:rsidRPr="00A80EB1">
        <w:rPr>
          <w:rFonts w:ascii="Times New Roman" w:hAnsi="Times New Roman" w:cs="Times New Roman"/>
          <w:sz w:val="28"/>
          <w:szCs w:val="28"/>
          <w:lang w:val="kk-KZ"/>
        </w:rPr>
        <w:t>Гуманизм</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көбінесе</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философиялық жүйенің атауы</w:t>
      </w:r>
      <w:r>
        <w:rPr>
          <w:rFonts w:ascii="Times New Roman" w:hAnsi="Times New Roman" w:cs="Times New Roman"/>
          <w:sz w:val="28"/>
          <w:szCs w:val="28"/>
          <w:lang w:val="kk-KZ"/>
        </w:rPr>
        <w:t xml:space="preserve"> ретінде</w:t>
      </w:r>
      <w:r w:rsidRPr="00A80EB1">
        <w:rPr>
          <w:rFonts w:ascii="Times New Roman" w:hAnsi="Times New Roman" w:cs="Times New Roman"/>
          <w:sz w:val="28"/>
          <w:szCs w:val="28"/>
          <w:lang w:val="kk-KZ"/>
        </w:rPr>
        <w:t>, философиялық-идеалогиялық ұғым ретінде қызмет етеді, сондықтан о</w:t>
      </w:r>
      <w:r>
        <w:rPr>
          <w:rFonts w:ascii="Times New Roman" w:hAnsi="Times New Roman" w:cs="Times New Roman"/>
          <w:sz w:val="28"/>
          <w:szCs w:val="28"/>
          <w:lang w:val="kk-KZ"/>
        </w:rPr>
        <w:t xml:space="preserve">сындай </w:t>
      </w:r>
      <w:r w:rsidRPr="00A80EB1">
        <w:rPr>
          <w:rFonts w:ascii="Times New Roman" w:hAnsi="Times New Roman" w:cs="Times New Roman"/>
          <w:sz w:val="28"/>
          <w:szCs w:val="28"/>
          <w:lang w:val="kk-KZ"/>
        </w:rPr>
        <w:t xml:space="preserve"> зерттеулер</w:t>
      </w:r>
      <w:r>
        <w:rPr>
          <w:rFonts w:ascii="Times New Roman" w:hAnsi="Times New Roman" w:cs="Times New Roman"/>
          <w:sz w:val="28"/>
          <w:szCs w:val="28"/>
          <w:lang w:val="kk-KZ"/>
        </w:rPr>
        <w:t>ді</w:t>
      </w:r>
      <w:r w:rsidRPr="00A80EB1">
        <w:rPr>
          <w:rFonts w:ascii="Times New Roman" w:hAnsi="Times New Roman" w:cs="Times New Roman"/>
          <w:sz w:val="28"/>
          <w:szCs w:val="28"/>
          <w:lang w:val="kk-KZ"/>
        </w:rPr>
        <w:t xml:space="preserve"> </w:t>
      </w:r>
      <w:r w:rsidRPr="00A80EB1">
        <w:rPr>
          <w:rFonts w:ascii="Times New Roman" w:hAnsi="Times New Roman" w:cs="Times New Roman"/>
          <w:i/>
          <w:sz w:val="28"/>
          <w:szCs w:val="28"/>
          <w:lang w:val="kk-KZ"/>
        </w:rPr>
        <w:t>философия ғылым</w:t>
      </w:r>
      <w:r>
        <w:rPr>
          <w:rFonts w:ascii="Times New Roman" w:hAnsi="Times New Roman" w:cs="Times New Roman"/>
          <w:i/>
          <w:sz w:val="28"/>
          <w:szCs w:val="28"/>
          <w:lang w:val="kk-KZ"/>
        </w:rPr>
        <w:t>ы</w:t>
      </w:r>
      <w:r w:rsidRPr="00A80EB1">
        <w:rPr>
          <w:rFonts w:ascii="Times New Roman" w:hAnsi="Times New Roman" w:cs="Times New Roman"/>
          <w:i/>
          <w:sz w:val="28"/>
          <w:szCs w:val="28"/>
          <w:lang w:val="kk-KZ"/>
        </w:rPr>
        <w:t xml:space="preserve">ның құзыретіне </w:t>
      </w:r>
      <w:r w:rsidRPr="00A80EB1">
        <w:rPr>
          <w:rFonts w:ascii="Times New Roman" w:hAnsi="Times New Roman" w:cs="Times New Roman"/>
          <w:sz w:val="28"/>
          <w:szCs w:val="28"/>
          <w:lang w:val="kk-KZ"/>
        </w:rPr>
        <w:t>жатқызады. Ал ізгілік</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көбіне</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тұлға</w:t>
      </w:r>
      <w:r>
        <w:rPr>
          <w:rFonts w:ascii="Times New Roman" w:hAnsi="Times New Roman" w:cs="Times New Roman"/>
          <w:sz w:val="28"/>
          <w:szCs w:val="28"/>
          <w:lang w:val="kk-KZ"/>
        </w:rPr>
        <w:t xml:space="preserve">лық-бағдарланудың </w:t>
      </w:r>
      <w:r w:rsidRPr="00A80EB1">
        <w:rPr>
          <w:rFonts w:ascii="Times New Roman" w:hAnsi="Times New Roman" w:cs="Times New Roman"/>
          <w:sz w:val="28"/>
          <w:szCs w:val="28"/>
          <w:lang w:val="kk-KZ"/>
        </w:rPr>
        <w:t xml:space="preserve"> маңызды белгілерінің бірі </w:t>
      </w:r>
      <w:r>
        <w:rPr>
          <w:rFonts w:ascii="Times New Roman" w:hAnsi="Times New Roman" w:cs="Times New Roman"/>
          <w:sz w:val="28"/>
          <w:szCs w:val="28"/>
          <w:lang w:val="kk-KZ"/>
        </w:rPr>
        <w:t>деп танылатын</w:t>
      </w:r>
      <w:r w:rsidRPr="00A80EB1">
        <w:rPr>
          <w:rFonts w:ascii="Times New Roman" w:hAnsi="Times New Roman" w:cs="Times New Roman"/>
          <w:sz w:val="28"/>
          <w:szCs w:val="28"/>
          <w:lang w:val="kk-KZ"/>
        </w:rPr>
        <w:t xml:space="preserve"> </w:t>
      </w:r>
      <w:r w:rsidRPr="00A80EB1">
        <w:rPr>
          <w:rFonts w:ascii="Times New Roman" w:hAnsi="Times New Roman" w:cs="Times New Roman"/>
          <w:i/>
          <w:sz w:val="28"/>
          <w:szCs w:val="28"/>
          <w:lang w:val="kk-KZ"/>
        </w:rPr>
        <w:t>психологиялық ұғым</w:t>
      </w:r>
      <w:r w:rsidRPr="00A80EB1">
        <w:rPr>
          <w:rFonts w:ascii="Times New Roman" w:hAnsi="Times New Roman" w:cs="Times New Roman"/>
          <w:sz w:val="28"/>
          <w:szCs w:val="28"/>
          <w:lang w:val="kk-KZ"/>
        </w:rPr>
        <w:t xml:space="preserve"> ретінде қарастырылады. Гуманистік дүниетаным көзқарастардың, нанымдардың, идеалдардың жалпылама жүйесі ретінде бір орталық</w:t>
      </w:r>
      <w:r>
        <w:rPr>
          <w:rFonts w:ascii="Times New Roman" w:hAnsi="Times New Roman" w:cs="Times New Roman"/>
          <w:sz w:val="28"/>
          <w:szCs w:val="28"/>
          <w:lang w:val="kk-KZ"/>
        </w:rPr>
        <w:t>қа</w:t>
      </w:r>
      <w:r w:rsidRPr="00A80EB1">
        <w:rPr>
          <w:rFonts w:ascii="Times New Roman" w:hAnsi="Times New Roman" w:cs="Times New Roman"/>
          <w:sz w:val="28"/>
          <w:szCs w:val="28"/>
          <w:lang w:val="kk-KZ"/>
        </w:rPr>
        <w:t>, яғни адамның айналасына</w:t>
      </w:r>
      <w:r w:rsidRPr="004A68DE">
        <w:rPr>
          <w:rFonts w:ascii="Times New Roman" w:hAnsi="Times New Roman" w:cs="Times New Roman"/>
          <w:sz w:val="28"/>
          <w:szCs w:val="28"/>
          <w:lang w:val="kk-KZ"/>
        </w:rPr>
        <w:t xml:space="preserve"> үйіріліп</w:t>
      </w:r>
      <w:r w:rsidRPr="00A80EB1">
        <w:rPr>
          <w:rFonts w:ascii="Times New Roman" w:hAnsi="Times New Roman" w:cs="Times New Roman"/>
          <w:sz w:val="28"/>
          <w:szCs w:val="28"/>
          <w:lang w:val="kk-KZ"/>
        </w:rPr>
        <w:t xml:space="preserve"> құрылады.</w:t>
      </w:r>
      <w:r w:rsidRPr="00A80EB1">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Нақтырақ айтсақ,</w:t>
      </w:r>
      <w:r w:rsidRPr="00A80EB1">
        <w:rPr>
          <w:rFonts w:ascii="Times New Roman" w:hAnsi="Times New Roman" w:cs="Times New Roman"/>
          <w:sz w:val="28"/>
          <w:szCs w:val="28"/>
          <w:lang w:val="kk-KZ"/>
        </w:rPr>
        <w:t xml:space="preserve"> гуманизм – әлемге белгілі бір көзқарастар жүйесі, адам </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жүйеқұраушы фактор, гуманистік дүниетанымның өзегі</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Бұл ретте оның қарым-қатынасы әлем бағасын ғана емес, сонымен қатар ол қоршаған болмыстағы өз орнының бағасын да құрайды. Демек, гуманистік дүниетанымда адамға, қоғамға, рухани құндылықтарға, іс-әрекетке яғни</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шынтуайтында, бүкіл әлемге деген әралуандық көзқарас білінеді [</w:t>
      </w:r>
      <w:r w:rsidR="00863512">
        <w:rPr>
          <w:rFonts w:ascii="Times New Roman" w:hAnsi="Times New Roman" w:cs="Times New Roman"/>
          <w:sz w:val="28"/>
          <w:szCs w:val="28"/>
          <w:lang w:val="kk-KZ"/>
        </w:rPr>
        <w:t>2</w:t>
      </w:r>
      <w:r w:rsidR="0070237C">
        <w:rPr>
          <w:rFonts w:ascii="Times New Roman" w:hAnsi="Times New Roman" w:cs="Times New Roman"/>
          <w:sz w:val="28"/>
          <w:szCs w:val="28"/>
          <w:lang w:val="kk-KZ"/>
        </w:rPr>
        <w:t>6</w:t>
      </w:r>
      <w:r w:rsidRPr="00A80EB1">
        <w:rPr>
          <w:rFonts w:ascii="Times New Roman" w:hAnsi="Times New Roman" w:cs="Times New Roman"/>
          <w:sz w:val="28"/>
          <w:szCs w:val="28"/>
          <w:lang w:val="kk-KZ"/>
        </w:rPr>
        <w:t xml:space="preserve">].  </w:t>
      </w:r>
    </w:p>
    <w:p w14:paraId="53E3AF68"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Қазіргі білім беруде адамзат жинақтаған</w:t>
      </w:r>
      <w:r>
        <w:rPr>
          <w:rFonts w:ascii="Times New Roman" w:hAnsi="Times New Roman" w:cs="Times New Roman"/>
          <w:sz w:val="28"/>
          <w:szCs w:val="28"/>
          <w:lang w:val="kk-KZ"/>
        </w:rPr>
        <w:t xml:space="preserve"> қазыналы </w:t>
      </w:r>
      <w:r w:rsidRPr="00A80EB1">
        <w:rPr>
          <w:rFonts w:ascii="Times New Roman" w:hAnsi="Times New Roman" w:cs="Times New Roman"/>
          <w:sz w:val="28"/>
          <w:szCs w:val="28"/>
          <w:lang w:val="kk-KZ"/>
        </w:rPr>
        <w:t xml:space="preserve">гуманитарлық білім қорының кішкене мөлшері ғана пайдаланылады. Әлбетте, адамтану элементтері тарихта, әдебиетте, биологияда, географияда, тіпті физика мен химияда да беріледі, бірақ адам туралы жүйелі білімдер, бір қызығы, колледждер мен </w:t>
      </w:r>
      <w:r>
        <w:rPr>
          <w:rFonts w:ascii="Times New Roman" w:hAnsi="Times New Roman" w:cs="Times New Roman"/>
          <w:sz w:val="28"/>
          <w:szCs w:val="28"/>
          <w:lang w:val="kk-KZ"/>
        </w:rPr>
        <w:t>жоғары оқу орындарында мүлде дерлік</w:t>
      </w:r>
      <w:r w:rsidRPr="00A80EB1">
        <w:rPr>
          <w:rFonts w:ascii="Times New Roman" w:hAnsi="Times New Roman" w:cs="Times New Roman"/>
          <w:sz w:val="28"/>
          <w:szCs w:val="28"/>
          <w:lang w:val="kk-KZ"/>
        </w:rPr>
        <w:t xml:space="preserve"> аз беріледі. </w:t>
      </w:r>
      <w:r>
        <w:rPr>
          <w:rFonts w:ascii="Times New Roman" w:hAnsi="Times New Roman" w:cs="Times New Roman"/>
          <w:sz w:val="28"/>
          <w:szCs w:val="28"/>
          <w:lang w:val="kk-KZ"/>
        </w:rPr>
        <w:t xml:space="preserve">Тіпті, </w:t>
      </w:r>
      <w:r w:rsidRPr="00A80EB1">
        <w:rPr>
          <w:rFonts w:ascii="Times New Roman" w:hAnsi="Times New Roman" w:cs="Times New Roman"/>
          <w:sz w:val="28"/>
          <w:szCs w:val="28"/>
          <w:lang w:val="kk-KZ"/>
        </w:rPr>
        <w:t xml:space="preserve"> бұл білімдерде адам азапталған және негізінен</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жансыз күйде көр</w:t>
      </w:r>
      <w:r>
        <w:rPr>
          <w:rFonts w:ascii="Times New Roman" w:hAnsi="Times New Roman" w:cs="Times New Roman"/>
          <w:sz w:val="28"/>
          <w:szCs w:val="28"/>
          <w:lang w:val="kk-KZ"/>
        </w:rPr>
        <w:t xml:space="preserve">сетілетінін де атап кету керек. </w:t>
      </w:r>
      <w:r w:rsidRPr="00A80EB1">
        <w:rPr>
          <w:rFonts w:ascii="Times New Roman" w:hAnsi="Times New Roman" w:cs="Times New Roman"/>
          <w:sz w:val="28"/>
          <w:szCs w:val="28"/>
          <w:lang w:val="kk-KZ"/>
        </w:rPr>
        <w:t xml:space="preserve"> </w:t>
      </w:r>
    </w:p>
    <w:p w14:paraId="60CD0085" w14:textId="0E7BFBDC"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Жаны бар тірі адам жалпы білім беру мазмұнынан түсіп қалған, ал онымен бірге гуманистік дүниетаным, тұлғаның өзін-өзі дамыту процестері, </w:t>
      </w:r>
      <w:r>
        <w:rPr>
          <w:rFonts w:ascii="Times New Roman" w:hAnsi="Times New Roman" w:cs="Times New Roman"/>
          <w:sz w:val="28"/>
          <w:szCs w:val="28"/>
          <w:lang w:val="kk-KZ"/>
        </w:rPr>
        <w:t>олардың ізімен</w:t>
      </w:r>
      <w:r w:rsidRPr="00A80EB1">
        <w:rPr>
          <w:rFonts w:ascii="Times New Roman" w:hAnsi="Times New Roman" w:cs="Times New Roman"/>
          <w:sz w:val="28"/>
          <w:szCs w:val="28"/>
          <w:lang w:val="kk-KZ"/>
        </w:rPr>
        <w:t xml:space="preserve"> әр түрлі пәндердегі гуманитарлық білім де түс</w:t>
      </w:r>
      <w:r>
        <w:rPr>
          <w:rFonts w:ascii="Times New Roman" w:hAnsi="Times New Roman" w:cs="Times New Roman"/>
          <w:sz w:val="28"/>
          <w:szCs w:val="28"/>
          <w:lang w:val="kk-KZ"/>
        </w:rPr>
        <w:t xml:space="preserve">іп қалған </w:t>
      </w:r>
      <w:r w:rsidRPr="00A80EB1">
        <w:rPr>
          <w:rFonts w:ascii="Times New Roman" w:hAnsi="Times New Roman" w:cs="Times New Roman"/>
          <w:sz w:val="28"/>
          <w:szCs w:val="28"/>
          <w:lang w:val="kk-KZ"/>
        </w:rPr>
        <w:t>[</w:t>
      </w:r>
      <w:r w:rsidR="00863512">
        <w:rPr>
          <w:rFonts w:ascii="Times New Roman" w:hAnsi="Times New Roman" w:cs="Times New Roman"/>
          <w:sz w:val="28"/>
          <w:szCs w:val="28"/>
          <w:lang w:val="kk-KZ"/>
        </w:rPr>
        <w:t>2</w:t>
      </w:r>
      <w:r w:rsidR="0070237C">
        <w:rPr>
          <w:rFonts w:ascii="Times New Roman" w:hAnsi="Times New Roman" w:cs="Times New Roman"/>
          <w:sz w:val="28"/>
          <w:szCs w:val="28"/>
          <w:lang w:val="kk-KZ"/>
        </w:rPr>
        <w:t>7</w:t>
      </w:r>
      <w:r w:rsidRPr="00A80EB1">
        <w:rPr>
          <w:rFonts w:ascii="Times New Roman" w:hAnsi="Times New Roman" w:cs="Times New Roman"/>
          <w:sz w:val="28"/>
          <w:szCs w:val="28"/>
          <w:lang w:val="kk-KZ"/>
        </w:rPr>
        <w:t>].</w:t>
      </w:r>
    </w:p>
    <w:p w14:paraId="3399E30E" w14:textId="6A5A7FC0" w:rsidR="00C0560D" w:rsidRPr="00A80EB1" w:rsidRDefault="00C0560D" w:rsidP="00161F01">
      <w:pPr>
        <w:spacing w:after="0" w:line="240" w:lineRule="auto"/>
        <w:ind w:firstLine="709"/>
        <w:jc w:val="both"/>
        <w:rPr>
          <w:rFonts w:ascii="Times New Roman" w:eastAsia="Times New Roman" w:hAnsi="Times New Roman" w:cs="Times New Roman"/>
          <w:sz w:val="28"/>
          <w:szCs w:val="28"/>
          <w:lang w:val="kk-KZ"/>
        </w:rPr>
      </w:pPr>
      <w:r w:rsidRPr="00A80EB1">
        <w:rPr>
          <w:rFonts w:ascii="Times New Roman" w:hAnsi="Times New Roman" w:cs="Times New Roman"/>
          <w:sz w:val="28"/>
          <w:szCs w:val="28"/>
          <w:lang w:val="kk-KZ"/>
        </w:rPr>
        <w:t>А.Швейцердің тұжырымдамасында адамның қоршаған ортадағы барлық тірі жандар үшін жауап</w:t>
      </w:r>
      <w:r>
        <w:rPr>
          <w:rFonts w:ascii="Times New Roman" w:hAnsi="Times New Roman" w:cs="Times New Roman"/>
          <w:sz w:val="28"/>
          <w:szCs w:val="28"/>
          <w:lang w:val="kk-KZ"/>
        </w:rPr>
        <w:t xml:space="preserve">кершілігі туралы идеясы айқын көрсетілген </w:t>
      </w:r>
      <w:r w:rsidRPr="00A80EB1">
        <w:rPr>
          <w:rFonts w:ascii="Times New Roman" w:hAnsi="Times New Roman" w:cs="Times New Roman"/>
          <w:sz w:val="28"/>
          <w:szCs w:val="28"/>
          <w:lang w:val="kk-KZ"/>
        </w:rPr>
        <w:t>[</w:t>
      </w:r>
      <w:r w:rsidR="00863512">
        <w:rPr>
          <w:rFonts w:ascii="Times New Roman" w:hAnsi="Times New Roman" w:cs="Times New Roman"/>
          <w:sz w:val="28"/>
          <w:szCs w:val="28"/>
          <w:lang w:val="kk-KZ"/>
        </w:rPr>
        <w:t>2</w:t>
      </w:r>
      <w:r w:rsidR="00856990">
        <w:rPr>
          <w:rFonts w:ascii="Times New Roman" w:hAnsi="Times New Roman" w:cs="Times New Roman"/>
          <w:sz w:val="28"/>
          <w:szCs w:val="28"/>
          <w:lang w:val="kk-KZ"/>
        </w:rPr>
        <w:t>8</w:t>
      </w:r>
      <w:r w:rsidRPr="00A80EB1">
        <w:rPr>
          <w:rFonts w:ascii="Times New Roman" w:hAnsi="Times New Roman" w:cs="Times New Roman"/>
          <w:sz w:val="28"/>
          <w:szCs w:val="28"/>
          <w:lang w:val="kk-KZ"/>
        </w:rPr>
        <w:t>].</w:t>
      </w:r>
      <w:r w:rsidRPr="00A80EB1">
        <w:rPr>
          <w:rFonts w:ascii="Times New Roman" w:eastAsia="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Өмір сүріп жатқан барлық тірі жандар </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жақсылық белгісі, ал оны жою</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зұлымдықтың белгісі. Бұл ой этиканың негізі бола алатыны шүбәсіз. Адам этикасы мәдениет негізін қалыптастырушы фактор болуы мүмкін.</w:t>
      </w:r>
    </w:p>
    <w:p w14:paraId="31A869C7" w14:textId="5BA5CD23" w:rsidR="00C0560D" w:rsidRPr="00A80EB1" w:rsidRDefault="00C0560D" w:rsidP="00161F01">
      <w:pPr>
        <w:spacing w:after="0" w:line="240" w:lineRule="auto"/>
        <w:ind w:firstLine="709"/>
        <w:jc w:val="both"/>
        <w:rPr>
          <w:rFonts w:ascii="Times New Roman" w:eastAsia="Times New Roman" w:hAnsi="Times New Roman" w:cs="Times New Roman"/>
          <w:sz w:val="28"/>
          <w:szCs w:val="28"/>
          <w:lang w:val="kk-KZ"/>
        </w:rPr>
      </w:pPr>
      <w:r w:rsidRPr="00A80EB1">
        <w:rPr>
          <w:rFonts w:ascii="Times New Roman" w:hAnsi="Times New Roman" w:cs="Times New Roman"/>
          <w:sz w:val="28"/>
          <w:szCs w:val="28"/>
          <w:lang w:val="kk-KZ"/>
        </w:rPr>
        <w:t>К.Г.</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Юнгтің ғылыми зерттеулерінде бейсана мотивтер</w:t>
      </w:r>
      <w:r>
        <w:rPr>
          <w:rFonts w:ascii="Times New Roman" w:hAnsi="Times New Roman" w:cs="Times New Roman"/>
          <w:sz w:val="28"/>
          <w:szCs w:val="28"/>
          <w:lang w:val="kk-KZ"/>
        </w:rPr>
        <w:t>г</w:t>
      </w:r>
      <w:r w:rsidRPr="00A80EB1">
        <w:rPr>
          <w:rFonts w:ascii="Times New Roman" w:hAnsi="Times New Roman" w:cs="Times New Roman"/>
          <w:sz w:val="28"/>
          <w:szCs w:val="28"/>
          <w:lang w:val="kk-KZ"/>
        </w:rPr>
        <w:t>е көп назар аударылғ</w:t>
      </w:r>
      <w:r>
        <w:rPr>
          <w:rFonts w:ascii="Times New Roman" w:hAnsi="Times New Roman" w:cs="Times New Roman"/>
          <w:sz w:val="28"/>
          <w:szCs w:val="28"/>
          <w:lang w:val="kk-KZ"/>
        </w:rPr>
        <w:t xml:space="preserve">ан </w:t>
      </w:r>
      <w:r w:rsidRPr="00A80EB1">
        <w:rPr>
          <w:rFonts w:ascii="Times New Roman" w:hAnsi="Times New Roman" w:cs="Times New Roman"/>
          <w:sz w:val="28"/>
          <w:szCs w:val="28"/>
          <w:lang w:val="kk-KZ"/>
        </w:rPr>
        <w:t>[</w:t>
      </w:r>
      <w:r w:rsidR="0070237C">
        <w:rPr>
          <w:rFonts w:ascii="Times New Roman" w:hAnsi="Times New Roman" w:cs="Times New Roman"/>
          <w:sz w:val="28"/>
          <w:szCs w:val="28"/>
          <w:lang w:val="kk-KZ"/>
        </w:rPr>
        <w:t>29</w:t>
      </w:r>
      <w:r w:rsidRPr="00A80EB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Оның аналитикалық теориясы бойынша жеке тұлға – жүзеге асырылған және туылған архетиптердің (бастапқы идея) бірлігі болып табылады, ал жеке тұлғаның құрылымы – бөлек архетиптердің (персона, анима, анимус) ара-қатынасы және психикалық функциялардың ішінен біреуінің</w:t>
      </w:r>
      <w:r>
        <w:rPr>
          <w:rFonts w:ascii="Times New Roman" w:hAnsi="Times New Roman" w:cs="Times New Roman"/>
          <w:sz w:val="28"/>
          <w:szCs w:val="28"/>
          <w:lang w:val="kk-KZ"/>
        </w:rPr>
        <w:t xml:space="preserve"> яғни </w:t>
      </w:r>
      <w:r w:rsidRPr="00A80EB1">
        <w:rPr>
          <w:rFonts w:ascii="Times New Roman" w:hAnsi="Times New Roman" w:cs="Times New Roman"/>
          <w:sz w:val="28"/>
          <w:szCs w:val="28"/>
          <w:lang w:val="kk-KZ"/>
        </w:rPr>
        <w:t>ойлау, интуиция, сезіну, сезім</w:t>
      </w:r>
      <w:r>
        <w:rPr>
          <w:rFonts w:ascii="Times New Roman" w:hAnsi="Times New Roman" w:cs="Times New Roman"/>
          <w:sz w:val="28"/>
          <w:szCs w:val="28"/>
          <w:lang w:val="kk-KZ"/>
        </w:rPr>
        <w:t>нің</w:t>
      </w:r>
      <w:r w:rsidRPr="00A80EB1">
        <w:rPr>
          <w:rFonts w:ascii="Times New Roman" w:hAnsi="Times New Roman" w:cs="Times New Roman"/>
          <w:sz w:val="28"/>
          <w:szCs w:val="28"/>
          <w:lang w:val="kk-KZ"/>
        </w:rPr>
        <w:t xml:space="preserve"> басым болуы. Жеке тұлға осы тұрғыдан қарастырылғанда, адамгершіліксіз, санасыз аяға ауысады, ал адам оған билік ете алмайды. Ал, «зұлымдық</w:t>
      </w:r>
      <w:r>
        <w:rPr>
          <w:rFonts w:ascii="Times New Roman" w:hAnsi="Times New Roman" w:cs="Times New Roman"/>
          <w:sz w:val="28"/>
          <w:szCs w:val="28"/>
          <w:lang w:val="kk-KZ"/>
        </w:rPr>
        <w:t>тың</w:t>
      </w:r>
      <w:r w:rsidRPr="00A80EB1">
        <w:rPr>
          <w:rFonts w:ascii="Times New Roman" w:hAnsi="Times New Roman" w:cs="Times New Roman"/>
          <w:sz w:val="28"/>
          <w:szCs w:val="28"/>
          <w:lang w:val="kk-KZ"/>
        </w:rPr>
        <w:t xml:space="preserve"> түбі» жатқан санасыздық қазіргі кезде тек қана жекелеген тұлғаларды ғана </w:t>
      </w:r>
      <w:r>
        <w:rPr>
          <w:rFonts w:ascii="Times New Roman" w:hAnsi="Times New Roman" w:cs="Times New Roman"/>
          <w:sz w:val="28"/>
          <w:szCs w:val="28"/>
          <w:lang w:val="kk-KZ"/>
        </w:rPr>
        <w:t>билеп</w:t>
      </w:r>
      <w:r w:rsidRPr="00A80EB1">
        <w:rPr>
          <w:rFonts w:ascii="Times New Roman" w:hAnsi="Times New Roman" w:cs="Times New Roman"/>
          <w:sz w:val="28"/>
          <w:szCs w:val="28"/>
          <w:lang w:val="kk-KZ"/>
        </w:rPr>
        <w:t xml:space="preserve"> отырған жоқ, ол бейне бір улы заттай кең жайылып, барлық адамзатты қамтып алып отыр.</w:t>
      </w:r>
    </w:p>
    <w:p w14:paraId="24EEBB08"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Осыдан да болар, барлық жаратылыстану және гуманитарлық ғылымдар саласындағы негізгі ғылыми проблема </w:t>
      </w:r>
      <w:r w:rsidRPr="006E559E">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адамгершіліктің нақты негіздемесін табу қажеттілігінің туындап отырғаны және осы қажеттіліктердің жинақталған әлеуметтік-экономикалық мәселелерді шешуге әсер ететін білімге </w:t>
      </w:r>
      <w:r w:rsidRPr="00A80EB1">
        <w:rPr>
          <w:rFonts w:ascii="Times New Roman" w:hAnsi="Times New Roman" w:cs="Times New Roman"/>
          <w:sz w:val="28"/>
          <w:szCs w:val="28"/>
          <w:lang w:val="kk-KZ"/>
        </w:rPr>
        <w:lastRenderedPageBreak/>
        <w:t xml:space="preserve">айналуының керектігі. Осы көрсетілген ғылыми проблема негізінде адамгершілік пен адамгершіліксіз қатынастардың қоршаған ортаға, жеке тұлғаның адамгершілік әрекетіне тигізетін әсерлерінің детерминаторларын анықтаудың өзектілігі </w:t>
      </w:r>
      <w:r w:rsidRPr="0035453E">
        <w:rPr>
          <w:rFonts w:ascii="Times New Roman" w:hAnsi="Times New Roman" w:cs="Times New Roman"/>
          <w:sz w:val="28"/>
          <w:szCs w:val="28"/>
          <w:lang w:val="kk-KZ"/>
        </w:rPr>
        <w:t>танылады</w:t>
      </w:r>
      <w:r w:rsidRPr="00A80EB1">
        <w:rPr>
          <w:rFonts w:ascii="Times New Roman" w:hAnsi="Times New Roman" w:cs="Times New Roman"/>
          <w:sz w:val="28"/>
          <w:szCs w:val="28"/>
          <w:lang w:val="kk-KZ"/>
        </w:rPr>
        <w:t>.</w:t>
      </w:r>
    </w:p>
    <w:p w14:paraId="7589DD2C" w14:textId="02BB92E8"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Адамгершілік қарым-қатынас – жеке тұлғаның ізгілікті және рухани табиғатына қайшы келмейтін сипаттағы тәртіп пен оның айнымайтын және орындаулы тиіс нормасы. Ал адамгершіліксіздік, әсіресе, агрессия, - әлеуметтік сендіру тәртібінің феномені. Оның басты детерминаторы өмірге, адамға және жер ресурстарына материалдық-сұраныстық көзқарасты насихаттау болып табылады. Осылай, адамдардың арасында белгілі бір деңгейде жанжал </w:t>
      </w:r>
      <w:r>
        <w:rPr>
          <w:rFonts w:ascii="Times New Roman" w:hAnsi="Times New Roman" w:cs="Times New Roman"/>
          <w:sz w:val="28"/>
          <w:szCs w:val="28"/>
          <w:lang w:val="kk-KZ"/>
        </w:rPr>
        <w:t>м</w:t>
      </w:r>
      <w:r w:rsidRPr="00A80EB1">
        <w:rPr>
          <w:rFonts w:ascii="Times New Roman" w:hAnsi="Times New Roman" w:cs="Times New Roman"/>
          <w:sz w:val="28"/>
          <w:szCs w:val="28"/>
          <w:lang w:val="kk-KZ"/>
        </w:rPr>
        <w:t>ен ерегіс,</w:t>
      </w:r>
      <w:r>
        <w:rPr>
          <w:rFonts w:ascii="Times New Roman" w:hAnsi="Times New Roman" w:cs="Times New Roman"/>
          <w:sz w:val="28"/>
          <w:szCs w:val="28"/>
          <w:lang w:val="kk-KZ"/>
        </w:rPr>
        <w:t xml:space="preserve"> кикілжің мен</w:t>
      </w:r>
      <w:r w:rsidRPr="00A80EB1">
        <w:rPr>
          <w:rFonts w:ascii="Times New Roman" w:hAnsi="Times New Roman" w:cs="Times New Roman"/>
          <w:sz w:val="28"/>
          <w:szCs w:val="28"/>
          <w:lang w:val="kk-KZ"/>
        </w:rPr>
        <w:t xml:space="preserve"> ұрыс-керіс пайда болып, материалдық мәртебе негізінде бір-бірінен көш айырылып, </w:t>
      </w:r>
      <w:r>
        <w:rPr>
          <w:rFonts w:ascii="Times New Roman" w:hAnsi="Times New Roman" w:cs="Times New Roman"/>
          <w:sz w:val="28"/>
          <w:szCs w:val="28"/>
          <w:lang w:val="kk-KZ"/>
        </w:rPr>
        <w:t xml:space="preserve"> біртіндеп өзара </w:t>
      </w:r>
      <w:r w:rsidRPr="00A80EB1">
        <w:rPr>
          <w:rFonts w:ascii="Times New Roman" w:hAnsi="Times New Roman" w:cs="Times New Roman"/>
          <w:sz w:val="28"/>
          <w:szCs w:val="28"/>
          <w:lang w:val="kk-KZ"/>
        </w:rPr>
        <w:t xml:space="preserve">адамгершілік қарым-қатынас қағидасын ұстаудан қалады. </w:t>
      </w:r>
    </w:p>
    <w:p w14:paraId="44F6D4D3" w14:textId="70FF83ED"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Осыған байланысты ғалым Б.Ф.Ломовтың айтуынша, психологиялық теория жүйелік тәсілге </w:t>
      </w:r>
      <w:r>
        <w:rPr>
          <w:rFonts w:ascii="Times New Roman" w:hAnsi="Times New Roman" w:cs="Times New Roman"/>
          <w:sz w:val="28"/>
          <w:szCs w:val="28"/>
          <w:lang w:val="kk-KZ"/>
        </w:rPr>
        <w:t xml:space="preserve">сүйене отырып, </w:t>
      </w:r>
      <w:r w:rsidRPr="00A80EB1">
        <w:rPr>
          <w:rFonts w:ascii="Times New Roman" w:hAnsi="Times New Roman" w:cs="Times New Roman"/>
          <w:sz w:val="28"/>
          <w:szCs w:val="28"/>
          <w:lang w:val="kk-KZ"/>
        </w:rPr>
        <w:t xml:space="preserve"> келесілерді түсіндіруі қажет:</w:t>
      </w:r>
    </w:p>
    <w:p w14:paraId="4C4F7599"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1) психологиялық құбылыстардың пайда болуы мен оның</w:t>
      </w:r>
      <w:r>
        <w:rPr>
          <w:rFonts w:ascii="Times New Roman" w:hAnsi="Times New Roman" w:cs="Times New Roman"/>
          <w:sz w:val="28"/>
          <w:szCs w:val="28"/>
          <w:lang w:val="kk-KZ"/>
        </w:rPr>
        <w:t xml:space="preserve"> өту процесінің </w:t>
      </w:r>
      <w:r w:rsidRPr="00A80EB1">
        <w:rPr>
          <w:rFonts w:ascii="Times New Roman" w:hAnsi="Times New Roman" w:cs="Times New Roman"/>
          <w:sz w:val="28"/>
          <w:szCs w:val="28"/>
          <w:lang w:val="kk-KZ"/>
        </w:rPr>
        <w:t>арасындағы қарама-қайшылықтың шығу көзін;</w:t>
      </w:r>
      <w:r>
        <w:rPr>
          <w:rFonts w:ascii="Times New Roman" w:hAnsi="Times New Roman" w:cs="Times New Roman"/>
          <w:sz w:val="28"/>
          <w:szCs w:val="28"/>
          <w:lang w:val="kk-KZ"/>
        </w:rPr>
        <w:t xml:space="preserve"> </w:t>
      </w:r>
    </w:p>
    <w:p w14:paraId="1F5F4B58"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2) психикалық құбылыстар мен олардың детерминанттарының жүйелік сипатын;</w:t>
      </w:r>
    </w:p>
    <w:p w14:paraId="25DA43DD"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3) келесі мәселелерге байланысты теорияларда қойылатын негізгі сұрақтар тобын, оның күрделі динамикасында психикалықты аңғарып қарауды:</w:t>
      </w:r>
    </w:p>
    <w:p w14:paraId="416A4768" w14:textId="77777777" w:rsidR="00C0560D"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жеке тұлға даму</w:t>
      </w:r>
      <w:r>
        <w:rPr>
          <w:rFonts w:ascii="Times New Roman" w:hAnsi="Times New Roman" w:cs="Times New Roman"/>
          <w:sz w:val="28"/>
          <w:szCs w:val="28"/>
          <w:lang w:val="kk-KZ"/>
        </w:rPr>
        <w:t>ының</w:t>
      </w:r>
      <w:r w:rsidRPr="00A80EB1">
        <w:rPr>
          <w:rFonts w:ascii="Times New Roman" w:hAnsi="Times New Roman" w:cs="Times New Roman"/>
          <w:sz w:val="28"/>
          <w:szCs w:val="28"/>
          <w:lang w:val="kk-KZ"/>
        </w:rPr>
        <w:t xml:space="preserve"> қайнар көзі (туылған және кейіннен қалыптасқан</w:t>
      </w:r>
    </w:p>
    <w:p w14:paraId="25423D9F"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қасиеттері);</w:t>
      </w:r>
    </w:p>
    <w:p w14:paraId="7942B242" w14:textId="63CEBB60"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 </w:t>
      </w:r>
      <w:r w:rsidR="00EF6B05">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жеке тұлғаның қалыптасуының </w:t>
      </w:r>
      <w:r>
        <w:rPr>
          <w:rFonts w:ascii="Times New Roman" w:hAnsi="Times New Roman" w:cs="Times New Roman"/>
          <w:sz w:val="28"/>
          <w:szCs w:val="28"/>
          <w:lang w:val="kk-KZ"/>
        </w:rPr>
        <w:t xml:space="preserve">ең </w:t>
      </w:r>
      <w:r w:rsidRPr="00A80EB1">
        <w:rPr>
          <w:rFonts w:ascii="Times New Roman" w:hAnsi="Times New Roman" w:cs="Times New Roman"/>
          <w:sz w:val="28"/>
          <w:szCs w:val="28"/>
          <w:lang w:val="kk-KZ"/>
        </w:rPr>
        <w:t>маңызды жас мөлшерінің мерзімі;</w:t>
      </w:r>
    </w:p>
    <w:p w14:paraId="5560AD0E" w14:textId="1023F4DA" w:rsidR="00A024C9"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 </w:t>
      </w:r>
      <w:r w:rsidR="00A024C9">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жеке тұлғаның құрылымындағы саналы немесе бейсанал</w:t>
      </w:r>
      <w:r>
        <w:rPr>
          <w:rFonts w:ascii="Times New Roman" w:hAnsi="Times New Roman" w:cs="Times New Roman"/>
          <w:sz w:val="28"/>
          <w:szCs w:val="28"/>
          <w:lang w:val="kk-KZ"/>
        </w:rPr>
        <w:t xml:space="preserve">ылықтың </w:t>
      </w:r>
      <w:r w:rsidR="00EF6B05">
        <w:rPr>
          <w:rFonts w:ascii="Times New Roman" w:hAnsi="Times New Roman" w:cs="Times New Roman"/>
          <w:sz w:val="28"/>
          <w:szCs w:val="28"/>
          <w:lang w:val="kk-KZ"/>
        </w:rPr>
        <w:t xml:space="preserve">  </w:t>
      </w:r>
      <w:r w:rsidR="00A024C9">
        <w:rPr>
          <w:rFonts w:ascii="Times New Roman" w:hAnsi="Times New Roman" w:cs="Times New Roman"/>
          <w:sz w:val="28"/>
          <w:szCs w:val="28"/>
          <w:lang w:val="kk-KZ"/>
        </w:rPr>
        <w:t xml:space="preserve">  </w:t>
      </w:r>
    </w:p>
    <w:p w14:paraId="173E20E5" w14:textId="28B14793" w:rsidR="00C0560D" w:rsidRPr="00A80EB1" w:rsidRDefault="00A024C9" w:rsidP="00161F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0560D">
        <w:rPr>
          <w:rFonts w:ascii="Times New Roman" w:hAnsi="Times New Roman" w:cs="Times New Roman"/>
          <w:sz w:val="28"/>
          <w:szCs w:val="28"/>
          <w:lang w:val="kk-KZ"/>
        </w:rPr>
        <w:t>басым</w:t>
      </w:r>
      <w:r w:rsidR="00AC484B">
        <w:rPr>
          <w:rFonts w:ascii="Times New Roman" w:hAnsi="Times New Roman" w:cs="Times New Roman"/>
          <w:sz w:val="28"/>
          <w:szCs w:val="28"/>
          <w:lang w:val="kk-KZ"/>
        </w:rPr>
        <w:t xml:space="preserve"> </w:t>
      </w:r>
      <w:r w:rsidR="00C0560D" w:rsidRPr="00A80EB1">
        <w:rPr>
          <w:rFonts w:ascii="Times New Roman" w:hAnsi="Times New Roman" w:cs="Times New Roman"/>
          <w:sz w:val="28"/>
          <w:szCs w:val="28"/>
          <w:lang w:val="kk-KZ"/>
        </w:rPr>
        <w:t>болуы;</w:t>
      </w:r>
    </w:p>
    <w:p w14:paraId="4580AA23" w14:textId="18B3F56C"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 </w:t>
      </w:r>
      <w:r w:rsidR="00A024C9">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қарым-қатынастың детерминациясы (өзін-өзі бақылауы);</w:t>
      </w:r>
    </w:p>
    <w:p w14:paraId="740BDC59" w14:textId="0C7F4675" w:rsidR="00C0560D" w:rsidRPr="00A80EB1" w:rsidRDefault="00C0560D" w:rsidP="00161F01">
      <w:pPr>
        <w:spacing w:after="0" w:line="240" w:lineRule="auto"/>
        <w:ind w:firstLine="709"/>
        <w:jc w:val="both"/>
        <w:rPr>
          <w:rFonts w:ascii="Times New Roman" w:eastAsia="Times New Roman" w:hAnsi="Times New Roman" w:cs="Times New Roman"/>
          <w:sz w:val="28"/>
          <w:szCs w:val="28"/>
          <w:lang w:val="kk-KZ"/>
        </w:rPr>
      </w:pPr>
      <w:r w:rsidRPr="00A80EB1">
        <w:rPr>
          <w:rFonts w:ascii="Times New Roman" w:hAnsi="Times New Roman" w:cs="Times New Roman"/>
          <w:sz w:val="28"/>
          <w:szCs w:val="28"/>
          <w:lang w:val="kk-KZ"/>
        </w:rPr>
        <w:t xml:space="preserve">- </w:t>
      </w:r>
      <w:r w:rsidR="00A024C9">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жеке тұлғаның ішкі әлемінің субъективтілігі</w:t>
      </w:r>
      <w:r w:rsidR="002133CC">
        <w:rPr>
          <w:rFonts w:ascii="Times New Roman" w:hAnsi="Times New Roman" w:cs="Times New Roman"/>
          <w:sz w:val="28"/>
          <w:szCs w:val="28"/>
          <w:lang w:val="kk-KZ"/>
        </w:rPr>
        <w:t xml:space="preserve"> [3</w:t>
      </w:r>
      <w:r w:rsidR="0070237C">
        <w:rPr>
          <w:rFonts w:ascii="Times New Roman" w:hAnsi="Times New Roman" w:cs="Times New Roman"/>
          <w:sz w:val="28"/>
          <w:szCs w:val="28"/>
          <w:lang w:val="kk-KZ"/>
        </w:rPr>
        <w:t>0</w:t>
      </w:r>
      <w:r w:rsidRPr="00A80EB1">
        <w:rPr>
          <w:rFonts w:ascii="Times New Roman" w:hAnsi="Times New Roman" w:cs="Times New Roman"/>
          <w:sz w:val="28"/>
          <w:szCs w:val="28"/>
          <w:lang w:val="kk-KZ"/>
        </w:rPr>
        <w:t>].</w:t>
      </w:r>
      <w:r w:rsidRPr="00A80EB1">
        <w:rPr>
          <w:rFonts w:ascii="Times New Roman" w:eastAsia="Times New Roman" w:hAnsi="Times New Roman" w:cs="Times New Roman"/>
          <w:sz w:val="28"/>
          <w:szCs w:val="28"/>
          <w:lang w:val="kk-KZ"/>
        </w:rPr>
        <w:t xml:space="preserve"> </w:t>
      </w:r>
    </w:p>
    <w:p w14:paraId="06114828" w14:textId="705A576F"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Жеке тұлғаның адамгершілік әрекеттері құрылымы теориясының түрлі болу себебін, о</w:t>
      </w:r>
      <w:r>
        <w:rPr>
          <w:rFonts w:ascii="Times New Roman" w:hAnsi="Times New Roman" w:cs="Times New Roman"/>
          <w:sz w:val="28"/>
          <w:szCs w:val="28"/>
          <w:lang w:val="kk-KZ"/>
        </w:rPr>
        <w:t>л</w:t>
      </w:r>
      <w:r w:rsidRPr="00A80EB1">
        <w:rPr>
          <w:rFonts w:ascii="Times New Roman" w:hAnsi="Times New Roman" w:cs="Times New Roman"/>
          <w:sz w:val="28"/>
          <w:szCs w:val="28"/>
          <w:lang w:val="kk-KZ"/>
        </w:rPr>
        <w:t xml:space="preserve"> құрылымның әрқалай зерттелуінде деп тануға болады. Психология ғылымында осындай айырмашылықтарға сәйкес</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адам бойындағы этикалы</w:t>
      </w:r>
      <w:r>
        <w:rPr>
          <w:rFonts w:ascii="Times New Roman" w:hAnsi="Times New Roman" w:cs="Times New Roman"/>
          <w:sz w:val="28"/>
          <w:szCs w:val="28"/>
          <w:lang w:val="kk-KZ"/>
        </w:rPr>
        <w:t>ққа</w:t>
      </w:r>
      <w:r w:rsidRPr="00A80EB1">
        <w:rPr>
          <w:rFonts w:ascii="Times New Roman" w:hAnsi="Times New Roman" w:cs="Times New Roman"/>
          <w:sz w:val="28"/>
          <w:szCs w:val="28"/>
          <w:lang w:val="kk-KZ"/>
        </w:rPr>
        <w:t xml:space="preserve"> (адамгершілігіне, моральдығына) және антиэтикасына (агрессися, зорлық), оның адамгершілік қарым-қатынасына түрлі роль беріп отырады. Адамгершілік және адамгершіліксіз әрекеттер адам өмірінде маңызды орын алады</w:t>
      </w:r>
      <w:r>
        <w:rPr>
          <w:rFonts w:ascii="Times New Roman" w:hAnsi="Times New Roman" w:cs="Times New Roman"/>
          <w:sz w:val="28"/>
          <w:szCs w:val="28"/>
          <w:lang w:val="kk-KZ"/>
        </w:rPr>
        <w:t>. С</w:t>
      </w:r>
      <w:r w:rsidRPr="00A80EB1">
        <w:rPr>
          <w:rFonts w:ascii="Times New Roman" w:hAnsi="Times New Roman" w:cs="Times New Roman"/>
          <w:sz w:val="28"/>
          <w:szCs w:val="28"/>
          <w:lang w:val="kk-KZ"/>
        </w:rPr>
        <w:t>ондықтан олар жеке тұлға</w:t>
      </w:r>
      <w:r>
        <w:rPr>
          <w:rFonts w:ascii="Times New Roman" w:hAnsi="Times New Roman" w:cs="Times New Roman"/>
          <w:sz w:val="28"/>
          <w:szCs w:val="28"/>
          <w:lang w:val="kk-KZ"/>
        </w:rPr>
        <w:t xml:space="preserve"> т</w:t>
      </w:r>
      <w:r w:rsidRPr="00A80EB1">
        <w:rPr>
          <w:rFonts w:ascii="Times New Roman" w:hAnsi="Times New Roman" w:cs="Times New Roman"/>
          <w:sz w:val="28"/>
          <w:szCs w:val="28"/>
          <w:lang w:val="kk-KZ"/>
        </w:rPr>
        <w:t>еория</w:t>
      </w:r>
      <w:r>
        <w:rPr>
          <w:rFonts w:ascii="Times New Roman" w:hAnsi="Times New Roman" w:cs="Times New Roman"/>
          <w:sz w:val="28"/>
          <w:szCs w:val="28"/>
          <w:lang w:val="kk-KZ"/>
        </w:rPr>
        <w:t>сын</w:t>
      </w:r>
      <w:r w:rsidRPr="00A80EB1">
        <w:rPr>
          <w:rFonts w:ascii="Times New Roman" w:hAnsi="Times New Roman" w:cs="Times New Roman"/>
          <w:sz w:val="28"/>
          <w:szCs w:val="28"/>
          <w:lang w:val="kk-KZ"/>
        </w:rPr>
        <w:t xml:space="preserve">да </w:t>
      </w:r>
      <w:r>
        <w:rPr>
          <w:rFonts w:ascii="Times New Roman" w:hAnsi="Times New Roman" w:cs="Times New Roman"/>
          <w:sz w:val="28"/>
          <w:szCs w:val="28"/>
          <w:lang w:val="kk-KZ"/>
        </w:rPr>
        <w:t xml:space="preserve">түрліше </w:t>
      </w:r>
      <w:r w:rsidRPr="00A80EB1">
        <w:rPr>
          <w:rFonts w:ascii="Times New Roman" w:hAnsi="Times New Roman" w:cs="Times New Roman"/>
          <w:sz w:val="28"/>
          <w:szCs w:val="28"/>
          <w:lang w:val="kk-KZ"/>
        </w:rPr>
        <w:t>көрініс тауып отыруына байланысты</w:t>
      </w:r>
      <w:r>
        <w:rPr>
          <w:rFonts w:ascii="Times New Roman" w:hAnsi="Times New Roman" w:cs="Times New Roman"/>
          <w:sz w:val="28"/>
          <w:szCs w:val="28"/>
          <w:lang w:val="kk-KZ"/>
        </w:rPr>
        <w:t>, белгілі бір</w:t>
      </w:r>
      <w:r w:rsidRPr="00A80EB1">
        <w:rPr>
          <w:rFonts w:ascii="Times New Roman" w:hAnsi="Times New Roman" w:cs="Times New Roman"/>
          <w:sz w:val="28"/>
          <w:szCs w:val="28"/>
          <w:lang w:val="kk-KZ"/>
        </w:rPr>
        <w:t xml:space="preserve"> негіздері мен себептері болуы керек.</w:t>
      </w:r>
    </w:p>
    <w:p w14:paraId="6009E9E4" w14:textId="70751B31"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Жеке тұлғаның адамгершілік теориясын</w:t>
      </w:r>
      <w:r>
        <w:rPr>
          <w:rFonts w:ascii="Times New Roman" w:hAnsi="Times New Roman" w:cs="Times New Roman"/>
          <w:sz w:val="28"/>
          <w:szCs w:val="28"/>
          <w:lang w:val="kk-KZ"/>
        </w:rPr>
        <w:t xml:space="preserve"> зерттеген</w:t>
      </w:r>
      <w:r w:rsidR="002133CC">
        <w:rPr>
          <w:rFonts w:ascii="Times New Roman" w:hAnsi="Times New Roman" w:cs="Times New Roman"/>
          <w:sz w:val="28"/>
          <w:szCs w:val="28"/>
          <w:lang w:val="kk-KZ"/>
        </w:rPr>
        <w:t xml:space="preserve"> К.Роджерс [3</w:t>
      </w:r>
      <w:r w:rsidR="0070237C">
        <w:rPr>
          <w:rFonts w:ascii="Times New Roman" w:hAnsi="Times New Roman" w:cs="Times New Roman"/>
          <w:sz w:val="28"/>
          <w:szCs w:val="28"/>
          <w:lang w:val="kk-KZ"/>
        </w:rPr>
        <w:t>1</w:t>
      </w:r>
      <w:r w:rsidRPr="00A80EB1">
        <w:rPr>
          <w:rFonts w:ascii="Times New Roman" w:hAnsi="Times New Roman" w:cs="Times New Roman"/>
          <w:sz w:val="28"/>
          <w:szCs w:val="28"/>
          <w:lang w:val="kk-KZ"/>
        </w:rPr>
        <w:t>], А.Маслоу [</w:t>
      </w:r>
      <w:r w:rsidR="002133CC">
        <w:rPr>
          <w:rFonts w:ascii="Times New Roman" w:hAnsi="Times New Roman" w:cs="Times New Roman"/>
          <w:sz w:val="28"/>
          <w:szCs w:val="28"/>
          <w:lang w:val="kk-KZ"/>
        </w:rPr>
        <w:t>3</w:t>
      </w:r>
      <w:r w:rsidR="0070237C">
        <w:rPr>
          <w:rFonts w:ascii="Times New Roman" w:hAnsi="Times New Roman" w:cs="Times New Roman"/>
          <w:sz w:val="28"/>
          <w:szCs w:val="28"/>
          <w:lang w:val="kk-KZ"/>
        </w:rPr>
        <w:t>2</w:t>
      </w:r>
      <w:r w:rsidRPr="00A80EB1">
        <w:rPr>
          <w:rFonts w:ascii="Times New Roman" w:hAnsi="Times New Roman" w:cs="Times New Roman"/>
          <w:sz w:val="28"/>
          <w:szCs w:val="28"/>
          <w:lang w:val="kk-KZ"/>
        </w:rPr>
        <w:t>]</w:t>
      </w:r>
      <w:r>
        <w:rPr>
          <w:rFonts w:ascii="Times New Roman" w:hAnsi="Times New Roman" w:cs="Times New Roman"/>
          <w:sz w:val="28"/>
          <w:szCs w:val="28"/>
          <w:lang w:val="kk-KZ"/>
        </w:rPr>
        <w:t xml:space="preserve"> пікірлерінің ізімен жүрсек, </w:t>
      </w:r>
      <w:r>
        <w:rPr>
          <w:rFonts w:ascii="Times New Roman" w:eastAsia="Times New Roman" w:hAnsi="Times New Roman" w:cs="Times New Roman"/>
          <w:sz w:val="28"/>
          <w:szCs w:val="28"/>
          <w:lang w:val="kk-KZ"/>
        </w:rPr>
        <w:t xml:space="preserve">осы ғалымдар </w:t>
      </w:r>
      <w:r w:rsidRPr="00A80EB1">
        <w:rPr>
          <w:rFonts w:ascii="Times New Roman" w:hAnsi="Times New Roman" w:cs="Times New Roman"/>
          <w:sz w:val="28"/>
          <w:szCs w:val="28"/>
          <w:lang w:val="kk-KZ"/>
        </w:rPr>
        <w:t>адамды өз шығармашылық потенциалын толық көрсете алатын жеке тұлға ретінде қарастыр</w:t>
      </w:r>
      <w:r>
        <w:rPr>
          <w:rFonts w:ascii="Times New Roman" w:hAnsi="Times New Roman" w:cs="Times New Roman"/>
          <w:sz w:val="28"/>
          <w:szCs w:val="28"/>
          <w:lang w:val="kk-KZ"/>
        </w:rPr>
        <w:t>ғанын көреміз.</w:t>
      </w:r>
      <w:r w:rsidRPr="00A80EB1">
        <w:rPr>
          <w:rFonts w:ascii="Times New Roman" w:hAnsi="Times New Roman" w:cs="Times New Roman"/>
          <w:sz w:val="28"/>
          <w:szCs w:val="28"/>
          <w:lang w:val="kk-KZ"/>
        </w:rPr>
        <w:t xml:space="preserve"> Жеке тұлғадан «нақты Мен» элементтері (ой мен сезіну) және «идеалды Мен» элементтері көрінеді. Жеке тұлғаның тұтастығы «нақты Мен» және «идеалды Мен» арасындағы конгруэ</w:t>
      </w:r>
      <w:r>
        <w:rPr>
          <w:rFonts w:ascii="Times New Roman" w:hAnsi="Times New Roman" w:cs="Times New Roman"/>
          <w:sz w:val="28"/>
          <w:szCs w:val="28"/>
          <w:lang w:val="kk-KZ"/>
        </w:rPr>
        <w:t>н</w:t>
      </w:r>
      <w:r w:rsidRPr="00A80EB1">
        <w:rPr>
          <w:rFonts w:ascii="Times New Roman" w:hAnsi="Times New Roman" w:cs="Times New Roman"/>
          <w:sz w:val="28"/>
          <w:szCs w:val="28"/>
          <w:lang w:val="kk-KZ"/>
        </w:rPr>
        <w:t>т</w:t>
      </w:r>
      <w:r>
        <w:rPr>
          <w:rFonts w:ascii="Times New Roman" w:hAnsi="Times New Roman" w:cs="Times New Roman"/>
          <w:sz w:val="28"/>
          <w:szCs w:val="28"/>
          <w:lang w:val="kk-KZ"/>
        </w:rPr>
        <w:t xml:space="preserve">тілік </w:t>
      </w:r>
      <w:r w:rsidRPr="00A80EB1">
        <w:rPr>
          <w:rFonts w:ascii="Times New Roman" w:hAnsi="Times New Roman" w:cs="Times New Roman"/>
          <w:sz w:val="28"/>
          <w:szCs w:val="28"/>
          <w:lang w:val="kk-KZ"/>
        </w:rPr>
        <w:t xml:space="preserve">арқылы көрінеді. Ал, осы тұтастыққа өзін-өзі дамыту, мақсат қойып жақсару, адамдарға позитивті көзқараста болу, эмпатия арқылы жетеді, сана аса жоғары </w:t>
      </w:r>
      <w:r w:rsidRPr="00A80EB1">
        <w:rPr>
          <w:rFonts w:ascii="Times New Roman" w:hAnsi="Times New Roman" w:cs="Times New Roman"/>
          <w:sz w:val="28"/>
          <w:szCs w:val="28"/>
          <w:lang w:val="kk-KZ"/>
        </w:rPr>
        <w:lastRenderedPageBreak/>
        <w:t>рольде болады. Антиморальдың пайда болуына, осы теория бойынша, адамда «нақты Мен» және «идеалды Мен» арасында туындаған қарама- қайшылықтар себеп болуы мүмкін.</w:t>
      </w:r>
    </w:p>
    <w:p w14:paraId="775EB4FA" w14:textId="2FBA4BC1"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Жеке тұлғаның когнитивті теориясы бойынша</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адамның қарым-қатынас жасау</w:t>
      </w:r>
      <w:r>
        <w:rPr>
          <w:rFonts w:ascii="Times New Roman" w:hAnsi="Times New Roman" w:cs="Times New Roman"/>
          <w:sz w:val="28"/>
          <w:szCs w:val="28"/>
          <w:lang w:val="kk-KZ"/>
        </w:rPr>
        <w:t xml:space="preserve">ына және </w:t>
      </w:r>
      <w:r w:rsidRPr="00A80EB1">
        <w:rPr>
          <w:rFonts w:ascii="Times New Roman" w:hAnsi="Times New Roman" w:cs="Times New Roman"/>
          <w:sz w:val="28"/>
          <w:szCs w:val="28"/>
          <w:lang w:val="kk-KZ"/>
        </w:rPr>
        <w:t xml:space="preserve">іс-әрекетіне интеллектуалды үрдістің әсер етуі басты </w:t>
      </w:r>
      <w:r>
        <w:rPr>
          <w:rFonts w:ascii="Times New Roman" w:hAnsi="Times New Roman" w:cs="Times New Roman"/>
          <w:sz w:val="28"/>
          <w:szCs w:val="28"/>
          <w:lang w:val="kk-KZ"/>
        </w:rPr>
        <w:t xml:space="preserve">орында </w:t>
      </w:r>
      <w:r w:rsidRPr="00A80EB1">
        <w:rPr>
          <w:rFonts w:ascii="Times New Roman" w:hAnsi="Times New Roman" w:cs="Times New Roman"/>
          <w:sz w:val="28"/>
          <w:szCs w:val="28"/>
          <w:lang w:val="kk-KZ"/>
        </w:rPr>
        <w:t>болады. Адам</w:t>
      </w:r>
      <w:r>
        <w:rPr>
          <w:rFonts w:ascii="Times New Roman" w:hAnsi="Times New Roman" w:cs="Times New Roman"/>
          <w:sz w:val="28"/>
          <w:szCs w:val="28"/>
          <w:lang w:val="kk-KZ"/>
        </w:rPr>
        <w:t xml:space="preserve"> өз өміріндегі</w:t>
      </w:r>
      <w:r w:rsidRPr="00A80EB1">
        <w:rPr>
          <w:rFonts w:ascii="Times New Roman" w:hAnsi="Times New Roman" w:cs="Times New Roman"/>
          <w:sz w:val="28"/>
          <w:szCs w:val="28"/>
          <w:lang w:val="kk-KZ"/>
        </w:rPr>
        <w:t xml:space="preserve"> болашақ жағдайларды </w:t>
      </w:r>
      <w:r>
        <w:rPr>
          <w:rFonts w:ascii="Times New Roman" w:hAnsi="Times New Roman" w:cs="Times New Roman"/>
          <w:sz w:val="28"/>
          <w:szCs w:val="28"/>
          <w:lang w:val="kk-KZ"/>
        </w:rPr>
        <w:t xml:space="preserve">барынша </w:t>
      </w:r>
      <w:r w:rsidRPr="00A80EB1">
        <w:rPr>
          <w:rFonts w:ascii="Times New Roman" w:hAnsi="Times New Roman" w:cs="Times New Roman"/>
          <w:sz w:val="28"/>
          <w:szCs w:val="28"/>
          <w:lang w:val="kk-KZ"/>
        </w:rPr>
        <w:t xml:space="preserve">болжай алады. Ондай болжамдарды құруға </w:t>
      </w:r>
      <w:r>
        <w:rPr>
          <w:rFonts w:ascii="Times New Roman" w:hAnsi="Times New Roman" w:cs="Times New Roman"/>
          <w:sz w:val="28"/>
          <w:szCs w:val="28"/>
          <w:lang w:val="kk-KZ"/>
        </w:rPr>
        <w:t>тұлғалық</w:t>
      </w:r>
      <w:r w:rsidRPr="00A80EB1">
        <w:rPr>
          <w:rFonts w:ascii="Times New Roman" w:hAnsi="Times New Roman" w:cs="Times New Roman"/>
          <w:sz w:val="28"/>
          <w:szCs w:val="28"/>
          <w:lang w:val="kk-KZ"/>
        </w:rPr>
        <w:t xml:space="preserve"> құрылым негіз болады. </w:t>
      </w:r>
      <w:r>
        <w:rPr>
          <w:rFonts w:ascii="Times New Roman" w:hAnsi="Times New Roman" w:cs="Times New Roman"/>
          <w:sz w:val="28"/>
          <w:szCs w:val="28"/>
          <w:lang w:val="kk-KZ"/>
        </w:rPr>
        <w:t xml:space="preserve">Тұлғалық </w:t>
      </w:r>
      <w:r w:rsidRPr="00A80EB1">
        <w:rPr>
          <w:rFonts w:ascii="Times New Roman" w:hAnsi="Times New Roman" w:cs="Times New Roman"/>
          <w:sz w:val="28"/>
          <w:szCs w:val="28"/>
          <w:lang w:val="kk-KZ"/>
        </w:rPr>
        <w:t>құрылымдардың көп болуы, тұлғаның</w:t>
      </w:r>
      <w:r>
        <w:rPr>
          <w:rFonts w:ascii="Times New Roman" w:hAnsi="Times New Roman" w:cs="Times New Roman"/>
          <w:sz w:val="28"/>
          <w:szCs w:val="28"/>
          <w:lang w:val="kk-KZ"/>
        </w:rPr>
        <w:t xml:space="preserve"> болмысының </w:t>
      </w:r>
      <w:r w:rsidRPr="00A80EB1">
        <w:rPr>
          <w:rFonts w:ascii="Times New Roman" w:hAnsi="Times New Roman" w:cs="Times New Roman"/>
          <w:sz w:val="28"/>
          <w:szCs w:val="28"/>
          <w:lang w:val="kk-KZ"/>
        </w:rPr>
        <w:t xml:space="preserve">когнитивті күрделі болуына әсер етеді. Сондықтан жеке тұлғаның психикалық денсаулығы жақсарады, </w:t>
      </w:r>
      <w:r>
        <w:rPr>
          <w:rFonts w:ascii="Times New Roman" w:hAnsi="Times New Roman" w:cs="Times New Roman"/>
          <w:sz w:val="28"/>
          <w:szCs w:val="28"/>
          <w:lang w:val="kk-KZ"/>
        </w:rPr>
        <w:t xml:space="preserve">күйзелістерден тез бойын жинап, </w:t>
      </w:r>
      <w:r w:rsidRPr="00A80EB1">
        <w:rPr>
          <w:rFonts w:ascii="Times New Roman" w:hAnsi="Times New Roman" w:cs="Times New Roman"/>
          <w:sz w:val="28"/>
          <w:szCs w:val="28"/>
          <w:lang w:val="kk-KZ"/>
        </w:rPr>
        <w:t xml:space="preserve"> жаңа жағдайларға тез бейімделе</w:t>
      </w:r>
      <w:r>
        <w:rPr>
          <w:rFonts w:ascii="Times New Roman" w:hAnsi="Times New Roman" w:cs="Times New Roman"/>
          <w:sz w:val="28"/>
          <w:szCs w:val="28"/>
          <w:lang w:val="kk-KZ"/>
        </w:rPr>
        <w:t xml:space="preserve"> алады. </w:t>
      </w:r>
      <w:r w:rsidRPr="00A80EB1">
        <w:rPr>
          <w:rFonts w:ascii="Times New Roman" w:hAnsi="Times New Roman" w:cs="Times New Roman"/>
          <w:sz w:val="28"/>
          <w:szCs w:val="28"/>
          <w:lang w:val="kk-KZ"/>
        </w:rPr>
        <w:t xml:space="preserve"> </w:t>
      </w:r>
    </w:p>
    <w:p w14:paraId="0751E345" w14:textId="5852DAAE"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Жеке тұлғаның мінез-құлық теориясы</w:t>
      </w:r>
      <w:r>
        <w:rPr>
          <w:rFonts w:ascii="Times New Roman" w:hAnsi="Times New Roman" w:cs="Times New Roman"/>
          <w:sz w:val="28"/>
          <w:szCs w:val="28"/>
          <w:lang w:val="kk-KZ"/>
        </w:rPr>
        <w:t xml:space="preserve">н зерттейтін теория, </w:t>
      </w:r>
      <w:r w:rsidRPr="00A80EB1">
        <w:rPr>
          <w:rFonts w:ascii="Times New Roman" w:hAnsi="Times New Roman" w:cs="Times New Roman"/>
          <w:sz w:val="28"/>
          <w:szCs w:val="28"/>
          <w:lang w:val="kk-KZ"/>
        </w:rPr>
        <w:t>бихевиоризм</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бір жағынан, жеке тұлғаны әлеуметтік дағдылардан және шартты рефлекстерден</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екінші жағынан</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өзіндік тиімділік</w:t>
      </w:r>
      <w:r>
        <w:rPr>
          <w:rFonts w:ascii="Times New Roman" w:hAnsi="Times New Roman" w:cs="Times New Roman"/>
          <w:sz w:val="28"/>
          <w:szCs w:val="28"/>
          <w:lang w:val="kk-KZ"/>
        </w:rPr>
        <w:t xml:space="preserve"> деп аталатын</w:t>
      </w:r>
      <w:r w:rsidRPr="00A80EB1">
        <w:rPr>
          <w:rFonts w:ascii="Times New Roman" w:hAnsi="Times New Roman" w:cs="Times New Roman"/>
          <w:sz w:val="28"/>
          <w:szCs w:val="28"/>
          <w:lang w:val="kk-KZ"/>
        </w:rPr>
        <w:t xml:space="preserve"> ішкі факторлардан құрылған жүйесі деп қарастырады. Осы теория бойынша жеке тұлға еркінен ай</w:t>
      </w:r>
      <w:r w:rsidR="006651F8">
        <w:rPr>
          <w:rFonts w:ascii="Times New Roman" w:hAnsi="Times New Roman" w:cs="Times New Roman"/>
          <w:sz w:val="28"/>
          <w:szCs w:val="28"/>
          <w:lang w:val="kk-KZ"/>
        </w:rPr>
        <w:t>ы</w:t>
      </w:r>
      <w:r w:rsidRPr="00A80EB1">
        <w:rPr>
          <w:rFonts w:ascii="Times New Roman" w:hAnsi="Times New Roman" w:cs="Times New Roman"/>
          <w:sz w:val="28"/>
          <w:szCs w:val="28"/>
          <w:lang w:val="kk-KZ"/>
        </w:rPr>
        <w:t>рылған болып табылады, өйткені сыртқы белгілерге</w:t>
      </w:r>
      <w:r>
        <w:rPr>
          <w:rFonts w:ascii="Times New Roman" w:hAnsi="Times New Roman" w:cs="Times New Roman"/>
          <w:sz w:val="28"/>
          <w:szCs w:val="28"/>
          <w:lang w:val="kk-KZ"/>
        </w:rPr>
        <w:t xml:space="preserve"> яғни </w:t>
      </w:r>
      <w:r w:rsidRPr="00A80EB1">
        <w:rPr>
          <w:rFonts w:ascii="Times New Roman" w:hAnsi="Times New Roman" w:cs="Times New Roman"/>
          <w:sz w:val="28"/>
          <w:szCs w:val="28"/>
          <w:lang w:val="kk-KZ"/>
        </w:rPr>
        <w:t>стимул</w:t>
      </w:r>
      <w:r>
        <w:rPr>
          <w:rFonts w:ascii="Times New Roman" w:hAnsi="Times New Roman" w:cs="Times New Roman"/>
          <w:sz w:val="28"/>
          <w:szCs w:val="28"/>
          <w:lang w:val="kk-KZ"/>
        </w:rPr>
        <w:t xml:space="preserve">дарға, </w:t>
      </w:r>
      <w:r w:rsidRPr="00A80EB1">
        <w:rPr>
          <w:rFonts w:ascii="Times New Roman" w:hAnsi="Times New Roman" w:cs="Times New Roman"/>
          <w:sz w:val="28"/>
          <w:szCs w:val="28"/>
          <w:lang w:val="kk-KZ"/>
        </w:rPr>
        <w:t>тәуелді</w:t>
      </w:r>
      <w:r>
        <w:rPr>
          <w:rFonts w:ascii="Times New Roman" w:hAnsi="Times New Roman" w:cs="Times New Roman"/>
          <w:sz w:val="28"/>
          <w:szCs w:val="28"/>
          <w:lang w:val="kk-KZ"/>
        </w:rPr>
        <w:t xml:space="preserve"> болып келеді</w:t>
      </w:r>
      <w:r w:rsidRPr="00A80EB1">
        <w:rPr>
          <w:rFonts w:ascii="Times New Roman" w:hAnsi="Times New Roman" w:cs="Times New Roman"/>
          <w:sz w:val="28"/>
          <w:szCs w:val="28"/>
          <w:lang w:val="kk-KZ"/>
        </w:rPr>
        <w:t>.</w:t>
      </w:r>
    </w:p>
    <w:p w14:paraId="6B8878B3"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A80EB1">
        <w:rPr>
          <w:rFonts w:ascii="Times New Roman" w:hAnsi="Times New Roman" w:cs="Times New Roman"/>
          <w:sz w:val="28"/>
          <w:szCs w:val="28"/>
          <w:lang w:val="kk-KZ"/>
        </w:rPr>
        <w:t xml:space="preserve">еке тұлғаның әлеуметтік тәжірибесін және адамгершілік қарым-қатынасын </w:t>
      </w:r>
      <w:r>
        <w:rPr>
          <w:rFonts w:ascii="Times New Roman" w:hAnsi="Times New Roman" w:cs="Times New Roman"/>
          <w:sz w:val="28"/>
          <w:szCs w:val="28"/>
          <w:lang w:val="kk-KZ"/>
        </w:rPr>
        <w:t>ә</w:t>
      </w:r>
      <w:r w:rsidRPr="00A80EB1">
        <w:rPr>
          <w:rFonts w:ascii="Times New Roman" w:hAnsi="Times New Roman" w:cs="Times New Roman"/>
          <w:sz w:val="28"/>
          <w:szCs w:val="28"/>
          <w:lang w:val="kk-KZ"/>
        </w:rPr>
        <w:t xml:space="preserve">леуметтік орта анықтайды, ал жеке тұлға өз кезегінде тиісті сипаттарды қалыптастырады. Бұл моральдық және аморалдық мінез-құлықтың сыртқа шығуына </w:t>
      </w:r>
      <w:r>
        <w:rPr>
          <w:rFonts w:ascii="Times New Roman" w:hAnsi="Times New Roman" w:cs="Times New Roman"/>
          <w:sz w:val="28"/>
          <w:szCs w:val="28"/>
          <w:lang w:val="kk-KZ"/>
        </w:rPr>
        <w:t>ықпал жасайды.</w:t>
      </w:r>
      <w:r w:rsidRPr="00A80EB1">
        <w:rPr>
          <w:rFonts w:ascii="Times New Roman" w:hAnsi="Times New Roman" w:cs="Times New Roman"/>
          <w:sz w:val="28"/>
          <w:szCs w:val="28"/>
          <w:lang w:val="kk-KZ"/>
        </w:rPr>
        <w:t xml:space="preserve"> Жеке тұлға өзін қоршаған қоғамның әсер еткен өнімі деп санайды. Сондықтан жеке тұлғаның тұрақты мінез-құлқын анықтайтын</w:t>
      </w:r>
      <w:r>
        <w:rPr>
          <w:rFonts w:ascii="Times New Roman" w:hAnsi="Times New Roman" w:cs="Times New Roman"/>
          <w:sz w:val="28"/>
          <w:szCs w:val="28"/>
          <w:lang w:val="kk-KZ"/>
        </w:rPr>
        <w:t xml:space="preserve"> жері  өзін қоршаған </w:t>
      </w:r>
      <w:r w:rsidRPr="00A80EB1">
        <w:rPr>
          <w:rFonts w:ascii="Times New Roman" w:hAnsi="Times New Roman" w:cs="Times New Roman"/>
          <w:sz w:val="28"/>
          <w:szCs w:val="28"/>
          <w:lang w:val="kk-KZ"/>
        </w:rPr>
        <w:t>орта болып табылады.</w:t>
      </w:r>
    </w:p>
    <w:p w14:paraId="6D8B526D" w14:textId="18983D26"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Жеке тұлғаның </w:t>
      </w:r>
      <w:r>
        <w:rPr>
          <w:rFonts w:ascii="Times New Roman" w:hAnsi="Times New Roman" w:cs="Times New Roman"/>
          <w:sz w:val="28"/>
          <w:szCs w:val="28"/>
          <w:lang w:val="kk-KZ"/>
        </w:rPr>
        <w:t>әрекет</w:t>
      </w:r>
      <w:r w:rsidRPr="00A80EB1">
        <w:rPr>
          <w:rFonts w:ascii="Times New Roman" w:hAnsi="Times New Roman" w:cs="Times New Roman"/>
          <w:sz w:val="28"/>
          <w:szCs w:val="28"/>
          <w:lang w:val="kk-KZ"/>
        </w:rPr>
        <w:t xml:space="preserve"> теориясы</w:t>
      </w:r>
      <w:r>
        <w:rPr>
          <w:rFonts w:ascii="Times New Roman" w:hAnsi="Times New Roman" w:cs="Times New Roman"/>
          <w:sz w:val="28"/>
          <w:szCs w:val="28"/>
          <w:lang w:val="kk-KZ"/>
        </w:rPr>
        <w:t xml:space="preserve"> бойынша,</w:t>
      </w:r>
      <w:r w:rsidRPr="00A80EB1">
        <w:rPr>
          <w:rFonts w:ascii="Times New Roman" w:hAnsi="Times New Roman" w:cs="Times New Roman"/>
          <w:sz w:val="28"/>
          <w:szCs w:val="28"/>
          <w:lang w:val="kk-KZ"/>
        </w:rPr>
        <w:t xml:space="preserve"> жеке тұлға дамуы</w:t>
      </w:r>
      <w:r>
        <w:rPr>
          <w:rFonts w:ascii="Times New Roman" w:hAnsi="Times New Roman" w:cs="Times New Roman"/>
          <w:sz w:val="28"/>
          <w:szCs w:val="28"/>
          <w:lang w:val="kk-KZ"/>
        </w:rPr>
        <w:t>ның</w:t>
      </w:r>
      <w:r w:rsidRPr="00A80EB1">
        <w:rPr>
          <w:rFonts w:ascii="Times New Roman" w:hAnsi="Times New Roman" w:cs="Times New Roman"/>
          <w:sz w:val="28"/>
          <w:szCs w:val="28"/>
          <w:lang w:val="kk-KZ"/>
        </w:rPr>
        <w:t xml:space="preserve"> немесе адамгершілік қарым-қатынасы дамуының қайнар көзі</w:t>
      </w:r>
      <w:r>
        <w:rPr>
          <w:rFonts w:ascii="Times New Roman" w:hAnsi="Times New Roman" w:cs="Times New Roman"/>
          <w:sz w:val="28"/>
          <w:szCs w:val="28"/>
          <w:lang w:val="kk-KZ"/>
        </w:rPr>
        <w:t xml:space="preserve"> оның қызметі болып табылады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3</w:t>
      </w:r>
      <w:r w:rsidR="0070237C">
        <w:rPr>
          <w:rFonts w:ascii="Times New Roman" w:hAnsi="Times New Roman" w:cs="Times New Roman"/>
          <w:sz w:val="28"/>
          <w:szCs w:val="28"/>
          <w:lang w:val="kk-KZ"/>
        </w:rPr>
        <w:t>3</w:t>
      </w:r>
      <w:r w:rsidRPr="00A80EB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3</w:t>
      </w:r>
      <w:r w:rsidR="0070237C">
        <w:rPr>
          <w:rFonts w:ascii="Times New Roman" w:hAnsi="Times New Roman" w:cs="Times New Roman"/>
          <w:sz w:val="28"/>
          <w:szCs w:val="28"/>
          <w:lang w:val="kk-KZ"/>
        </w:rPr>
        <w:t>4</w:t>
      </w:r>
      <w:r w:rsidRPr="00A80EB1">
        <w:rPr>
          <w:rFonts w:ascii="Times New Roman" w:hAnsi="Times New Roman" w:cs="Times New Roman"/>
          <w:sz w:val="28"/>
          <w:szCs w:val="28"/>
          <w:lang w:val="kk-KZ"/>
        </w:rPr>
        <w:t>]</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Адамның маңызды қасиеті – оның субъектілігі: адам өз белсенділігін өзі </w:t>
      </w:r>
      <w:r>
        <w:rPr>
          <w:rFonts w:ascii="Times New Roman" w:hAnsi="Times New Roman" w:cs="Times New Roman"/>
          <w:sz w:val="28"/>
          <w:szCs w:val="28"/>
          <w:lang w:val="kk-KZ"/>
        </w:rPr>
        <w:t>бақылайды</w:t>
      </w:r>
      <w:r w:rsidRPr="00A80EB1">
        <w:rPr>
          <w:rFonts w:ascii="Times New Roman" w:hAnsi="Times New Roman" w:cs="Times New Roman"/>
          <w:sz w:val="28"/>
          <w:szCs w:val="28"/>
          <w:lang w:val="kk-KZ"/>
        </w:rPr>
        <w:t xml:space="preserve">, сыртқы әлемді </w:t>
      </w:r>
      <w:r>
        <w:rPr>
          <w:rFonts w:ascii="Times New Roman" w:hAnsi="Times New Roman" w:cs="Times New Roman"/>
          <w:sz w:val="28"/>
          <w:szCs w:val="28"/>
          <w:lang w:val="kk-KZ"/>
        </w:rPr>
        <w:t xml:space="preserve">өз керегіне қарай </w:t>
      </w:r>
      <w:r w:rsidRPr="00A80EB1">
        <w:rPr>
          <w:rFonts w:ascii="Times New Roman" w:hAnsi="Times New Roman" w:cs="Times New Roman"/>
          <w:sz w:val="28"/>
          <w:szCs w:val="28"/>
          <w:lang w:val="kk-KZ"/>
        </w:rPr>
        <w:t>қайта жаңғыртатын</w:t>
      </w:r>
      <w:r>
        <w:rPr>
          <w:rFonts w:ascii="Times New Roman" w:hAnsi="Times New Roman" w:cs="Times New Roman"/>
          <w:sz w:val="28"/>
          <w:szCs w:val="28"/>
          <w:lang w:val="kk-KZ"/>
        </w:rPr>
        <w:t xml:space="preserve"> да</w:t>
      </w:r>
      <w:r w:rsidRPr="00A80EB1">
        <w:rPr>
          <w:rFonts w:ascii="Times New Roman" w:hAnsi="Times New Roman" w:cs="Times New Roman"/>
          <w:sz w:val="28"/>
          <w:szCs w:val="28"/>
          <w:lang w:val="kk-KZ"/>
        </w:rPr>
        <w:t xml:space="preserve"> өзі болып табылады. Адам санасы </w:t>
      </w:r>
      <w:r>
        <w:rPr>
          <w:rFonts w:ascii="Times New Roman" w:hAnsi="Times New Roman" w:cs="Times New Roman"/>
          <w:sz w:val="28"/>
          <w:szCs w:val="28"/>
          <w:lang w:val="kk-KZ"/>
        </w:rPr>
        <w:t>әрекет ету</w:t>
      </w:r>
      <w:r w:rsidRPr="00A80EB1">
        <w:rPr>
          <w:rFonts w:ascii="Times New Roman" w:hAnsi="Times New Roman" w:cs="Times New Roman"/>
          <w:sz w:val="28"/>
          <w:szCs w:val="28"/>
          <w:lang w:val="kk-KZ"/>
        </w:rPr>
        <w:t xml:space="preserve"> барысында қалыптасады және </w:t>
      </w:r>
      <w:r>
        <w:rPr>
          <w:rFonts w:ascii="Times New Roman" w:hAnsi="Times New Roman" w:cs="Times New Roman"/>
          <w:sz w:val="28"/>
          <w:szCs w:val="28"/>
          <w:lang w:val="kk-KZ"/>
        </w:rPr>
        <w:t>әрекет жасауға</w:t>
      </w:r>
      <w:r w:rsidRPr="00A80EB1">
        <w:rPr>
          <w:rFonts w:ascii="Times New Roman" w:hAnsi="Times New Roman" w:cs="Times New Roman"/>
          <w:sz w:val="28"/>
          <w:szCs w:val="28"/>
          <w:lang w:val="kk-KZ"/>
        </w:rPr>
        <w:t xml:space="preserve"> тәуелді.</w:t>
      </w:r>
    </w:p>
    <w:p w14:paraId="14E612EA" w14:textId="2C9E9B47" w:rsidR="00C0560D" w:rsidRDefault="00C0560D" w:rsidP="00161F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Әрекет теориясы </w:t>
      </w:r>
      <w:r w:rsidRPr="00A80EB1">
        <w:rPr>
          <w:rFonts w:ascii="Times New Roman" w:hAnsi="Times New Roman" w:cs="Times New Roman"/>
          <w:sz w:val="28"/>
          <w:szCs w:val="28"/>
          <w:lang w:val="kk-KZ"/>
        </w:rPr>
        <w:t>тұрғы</w:t>
      </w:r>
      <w:r>
        <w:rPr>
          <w:rFonts w:ascii="Times New Roman" w:hAnsi="Times New Roman" w:cs="Times New Roman"/>
          <w:sz w:val="28"/>
          <w:szCs w:val="28"/>
          <w:lang w:val="kk-KZ"/>
        </w:rPr>
        <w:t>сын</w:t>
      </w:r>
      <w:r w:rsidRPr="00A80EB1">
        <w:rPr>
          <w:rFonts w:ascii="Times New Roman" w:hAnsi="Times New Roman" w:cs="Times New Roman"/>
          <w:sz w:val="28"/>
          <w:szCs w:val="28"/>
          <w:lang w:val="kk-KZ"/>
        </w:rPr>
        <w:t>ан қарағанда, жеке тұлғаның құрылымын төрт компонет түрінде көруге болады:</w:t>
      </w:r>
    </w:p>
    <w:p w14:paraId="59706376" w14:textId="3F5A1182" w:rsidR="00C0560D" w:rsidRDefault="00737251" w:rsidP="00161F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біріншіден, </w:t>
      </w:r>
      <w:r w:rsidR="00C0560D" w:rsidRPr="00A80EB1">
        <w:rPr>
          <w:rFonts w:ascii="Times New Roman" w:hAnsi="Times New Roman" w:cs="Times New Roman"/>
          <w:sz w:val="28"/>
          <w:szCs w:val="28"/>
          <w:lang w:val="kk-KZ"/>
        </w:rPr>
        <w:t xml:space="preserve"> </w:t>
      </w:r>
      <w:r w:rsidR="00C0560D" w:rsidRPr="006E559E">
        <w:rPr>
          <w:rFonts w:ascii="Times New Roman" w:hAnsi="Times New Roman" w:cs="Times New Roman"/>
          <w:sz w:val="28"/>
          <w:szCs w:val="28"/>
          <w:u w:val="single"/>
          <w:lang w:val="kk-KZ"/>
        </w:rPr>
        <w:t>бағыттылығы</w:t>
      </w:r>
      <w:r w:rsidR="00C0560D">
        <w:rPr>
          <w:rFonts w:ascii="Times New Roman" w:hAnsi="Times New Roman" w:cs="Times New Roman"/>
          <w:sz w:val="28"/>
          <w:szCs w:val="28"/>
          <w:lang w:val="kk-KZ"/>
        </w:rPr>
        <w:t>,</w:t>
      </w:r>
      <w:r w:rsidR="00C0560D" w:rsidRPr="00A80EB1">
        <w:rPr>
          <w:rFonts w:ascii="Times New Roman" w:hAnsi="Times New Roman" w:cs="Times New Roman"/>
          <w:sz w:val="28"/>
          <w:szCs w:val="28"/>
          <w:lang w:val="kk-KZ"/>
        </w:rPr>
        <w:t xml:space="preserve"> тұрақты мотивтер жүйесі</w:t>
      </w:r>
      <w:r w:rsidR="00C0560D">
        <w:rPr>
          <w:rFonts w:ascii="Times New Roman" w:hAnsi="Times New Roman" w:cs="Times New Roman"/>
          <w:sz w:val="28"/>
          <w:szCs w:val="28"/>
          <w:lang w:val="kk-KZ"/>
        </w:rPr>
        <w:t xml:space="preserve">, яғни </w:t>
      </w:r>
      <w:r w:rsidR="00C0560D" w:rsidRPr="00A80EB1">
        <w:rPr>
          <w:rFonts w:ascii="Times New Roman" w:hAnsi="Times New Roman" w:cs="Times New Roman"/>
          <w:sz w:val="28"/>
          <w:szCs w:val="28"/>
          <w:lang w:val="kk-KZ"/>
        </w:rPr>
        <w:t xml:space="preserve">жеке мүдделері, идеалдары, ұстанымдары, </w:t>
      </w:r>
      <w:r w:rsidR="00C0560D">
        <w:rPr>
          <w:rFonts w:ascii="Times New Roman" w:hAnsi="Times New Roman" w:cs="Times New Roman"/>
          <w:sz w:val="28"/>
          <w:szCs w:val="28"/>
          <w:lang w:val="kk-KZ"/>
        </w:rPr>
        <w:t xml:space="preserve">бұл компонентте </w:t>
      </w:r>
      <w:r w:rsidR="00C0560D" w:rsidRPr="00A80EB1">
        <w:rPr>
          <w:rFonts w:ascii="Times New Roman" w:hAnsi="Times New Roman" w:cs="Times New Roman"/>
          <w:sz w:val="28"/>
          <w:szCs w:val="28"/>
          <w:lang w:val="kk-KZ"/>
        </w:rPr>
        <w:t>«адам нені қажет етеді?» деген сұрақ негізгі  болып табылады;</w:t>
      </w:r>
    </w:p>
    <w:p w14:paraId="47A49882" w14:textId="19773F1D" w:rsidR="00C0560D" w:rsidRDefault="00737251" w:rsidP="00161F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екіншіден,</w:t>
      </w:r>
      <w:r w:rsidR="00C0560D" w:rsidRPr="00A80EB1">
        <w:rPr>
          <w:rFonts w:ascii="Times New Roman" w:hAnsi="Times New Roman" w:cs="Times New Roman"/>
          <w:sz w:val="28"/>
          <w:szCs w:val="28"/>
          <w:lang w:val="kk-KZ"/>
        </w:rPr>
        <w:t xml:space="preserve"> </w:t>
      </w:r>
      <w:r w:rsidR="00C0560D" w:rsidRPr="006E559E">
        <w:rPr>
          <w:rFonts w:ascii="Times New Roman" w:hAnsi="Times New Roman" w:cs="Times New Roman"/>
          <w:sz w:val="28"/>
          <w:szCs w:val="28"/>
          <w:u w:val="single"/>
          <w:lang w:val="kk-KZ"/>
        </w:rPr>
        <w:t>қабілеттілігі,</w:t>
      </w:r>
      <w:r w:rsidR="00C0560D" w:rsidRPr="00A80EB1">
        <w:rPr>
          <w:rFonts w:ascii="Times New Roman" w:hAnsi="Times New Roman" w:cs="Times New Roman"/>
          <w:sz w:val="28"/>
          <w:szCs w:val="28"/>
          <w:lang w:val="kk-KZ"/>
        </w:rPr>
        <w:t xml:space="preserve"> </w:t>
      </w:r>
      <w:r w:rsidR="00C0560D">
        <w:rPr>
          <w:rFonts w:ascii="Times New Roman" w:hAnsi="Times New Roman" w:cs="Times New Roman"/>
          <w:sz w:val="28"/>
          <w:szCs w:val="28"/>
          <w:lang w:val="kk-KZ"/>
        </w:rPr>
        <w:t xml:space="preserve">яғни </w:t>
      </w:r>
      <w:r w:rsidR="00C0560D" w:rsidRPr="00A80EB1">
        <w:rPr>
          <w:rFonts w:ascii="Times New Roman" w:hAnsi="Times New Roman" w:cs="Times New Roman"/>
          <w:sz w:val="28"/>
          <w:szCs w:val="28"/>
          <w:lang w:val="kk-KZ"/>
        </w:rPr>
        <w:t>жеке тұлғаның индивидуалды-психологиялық сипатттары, оның қызметінің табыстылығы негізге ал</w:t>
      </w:r>
      <w:r w:rsidR="00C0560D">
        <w:rPr>
          <w:rFonts w:ascii="Times New Roman" w:hAnsi="Times New Roman" w:cs="Times New Roman"/>
          <w:sz w:val="28"/>
          <w:szCs w:val="28"/>
          <w:lang w:val="kk-KZ"/>
        </w:rPr>
        <w:t>ын</w:t>
      </w:r>
      <w:r w:rsidR="00C0560D" w:rsidRPr="00A80EB1">
        <w:rPr>
          <w:rFonts w:ascii="Times New Roman" w:hAnsi="Times New Roman" w:cs="Times New Roman"/>
          <w:sz w:val="28"/>
          <w:szCs w:val="28"/>
          <w:lang w:val="kk-KZ"/>
        </w:rPr>
        <w:t>ады</w:t>
      </w:r>
      <w:r w:rsidR="00C0560D">
        <w:rPr>
          <w:rFonts w:ascii="Times New Roman" w:hAnsi="Times New Roman" w:cs="Times New Roman"/>
          <w:sz w:val="28"/>
          <w:szCs w:val="28"/>
          <w:lang w:val="kk-KZ"/>
        </w:rPr>
        <w:t xml:space="preserve">, яғни </w:t>
      </w:r>
      <w:r w:rsidR="00C0560D" w:rsidRPr="00A80EB1">
        <w:rPr>
          <w:rFonts w:ascii="Times New Roman" w:hAnsi="Times New Roman" w:cs="Times New Roman"/>
          <w:sz w:val="28"/>
          <w:szCs w:val="28"/>
          <w:lang w:val="kk-KZ"/>
        </w:rPr>
        <w:t>«адам не істей алады?»</w:t>
      </w:r>
      <w:r w:rsidR="00C0560D">
        <w:rPr>
          <w:rFonts w:ascii="Times New Roman" w:hAnsi="Times New Roman" w:cs="Times New Roman"/>
          <w:sz w:val="28"/>
          <w:szCs w:val="28"/>
          <w:lang w:val="kk-KZ"/>
        </w:rPr>
        <w:t xml:space="preserve"> деген сұрақ орталық орында болады</w:t>
      </w:r>
      <w:r w:rsidR="00C0560D" w:rsidRPr="00A80EB1">
        <w:rPr>
          <w:rFonts w:ascii="Times New Roman" w:hAnsi="Times New Roman" w:cs="Times New Roman"/>
          <w:sz w:val="28"/>
          <w:szCs w:val="28"/>
          <w:lang w:val="kk-KZ"/>
        </w:rPr>
        <w:t>;</w:t>
      </w:r>
    </w:p>
    <w:p w14:paraId="107B899F" w14:textId="36DB91F7" w:rsidR="00C0560D" w:rsidRDefault="00737251" w:rsidP="00161F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үшіншіден,</w:t>
      </w:r>
      <w:r w:rsidR="00C0560D" w:rsidRPr="00A80EB1">
        <w:rPr>
          <w:rFonts w:ascii="Times New Roman" w:hAnsi="Times New Roman" w:cs="Times New Roman"/>
          <w:sz w:val="28"/>
          <w:szCs w:val="28"/>
          <w:lang w:val="kk-KZ"/>
        </w:rPr>
        <w:t xml:space="preserve"> </w:t>
      </w:r>
      <w:r w:rsidR="00C0560D" w:rsidRPr="006E559E">
        <w:rPr>
          <w:rFonts w:ascii="Times New Roman" w:hAnsi="Times New Roman" w:cs="Times New Roman"/>
          <w:sz w:val="28"/>
          <w:szCs w:val="28"/>
          <w:u w:val="single"/>
          <w:lang w:val="kk-KZ"/>
        </w:rPr>
        <w:t>мінезі,</w:t>
      </w:r>
      <w:r w:rsidR="00C0560D" w:rsidRPr="00A80EB1">
        <w:rPr>
          <w:rFonts w:ascii="Times New Roman" w:hAnsi="Times New Roman" w:cs="Times New Roman"/>
          <w:sz w:val="28"/>
          <w:szCs w:val="28"/>
          <w:lang w:val="kk-KZ"/>
        </w:rPr>
        <w:t xml:space="preserve"> </w:t>
      </w:r>
      <w:r w:rsidR="00C0560D">
        <w:rPr>
          <w:rFonts w:ascii="Times New Roman" w:hAnsi="Times New Roman" w:cs="Times New Roman"/>
          <w:sz w:val="28"/>
          <w:szCs w:val="28"/>
          <w:lang w:val="kk-KZ"/>
        </w:rPr>
        <w:t xml:space="preserve">яғни </w:t>
      </w:r>
      <w:r w:rsidR="00C0560D" w:rsidRPr="00A80EB1">
        <w:rPr>
          <w:rFonts w:ascii="Times New Roman" w:hAnsi="Times New Roman" w:cs="Times New Roman"/>
          <w:sz w:val="28"/>
          <w:szCs w:val="28"/>
          <w:lang w:val="kk-KZ"/>
        </w:rPr>
        <w:t xml:space="preserve">адамдарға, затқа, </w:t>
      </w:r>
      <w:r w:rsidR="00C0560D">
        <w:rPr>
          <w:rFonts w:ascii="Times New Roman" w:hAnsi="Times New Roman" w:cs="Times New Roman"/>
          <w:sz w:val="28"/>
          <w:szCs w:val="28"/>
          <w:lang w:val="kk-KZ"/>
        </w:rPr>
        <w:t>әрекетке</w:t>
      </w:r>
      <w:r w:rsidR="00C0560D" w:rsidRPr="00A80EB1">
        <w:rPr>
          <w:rFonts w:ascii="Times New Roman" w:hAnsi="Times New Roman" w:cs="Times New Roman"/>
          <w:sz w:val="28"/>
          <w:szCs w:val="28"/>
          <w:lang w:val="kk-KZ"/>
        </w:rPr>
        <w:t>, өзіне қатысты моральдық және қайраттылық сипаттар жиынтығы</w:t>
      </w:r>
      <w:r w:rsidR="00C0560D">
        <w:rPr>
          <w:rFonts w:ascii="Times New Roman" w:hAnsi="Times New Roman" w:cs="Times New Roman"/>
          <w:sz w:val="28"/>
          <w:szCs w:val="28"/>
          <w:lang w:val="kk-KZ"/>
        </w:rPr>
        <w:t xml:space="preserve">, бұл ретте </w:t>
      </w:r>
      <w:r w:rsidR="00C0560D" w:rsidRPr="00A80EB1">
        <w:rPr>
          <w:rFonts w:ascii="Times New Roman" w:hAnsi="Times New Roman" w:cs="Times New Roman"/>
          <w:sz w:val="28"/>
          <w:szCs w:val="28"/>
          <w:lang w:val="kk-KZ"/>
        </w:rPr>
        <w:t xml:space="preserve"> «ол өзі кім?»</w:t>
      </w:r>
      <w:r w:rsidR="00C0560D">
        <w:rPr>
          <w:rFonts w:ascii="Times New Roman" w:hAnsi="Times New Roman" w:cs="Times New Roman"/>
          <w:sz w:val="28"/>
          <w:szCs w:val="28"/>
          <w:lang w:val="kk-KZ"/>
        </w:rPr>
        <w:t xml:space="preserve"> деген сұрақ басты болады</w:t>
      </w:r>
      <w:r w:rsidR="00C0560D" w:rsidRPr="00A80EB1">
        <w:rPr>
          <w:rFonts w:ascii="Times New Roman" w:hAnsi="Times New Roman" w:cs="Times New Roman"/>
          <w:sz w:val="28"/>
          <w:szCs w:val="28"/>
          <w:lang w:val="kk-KZ"/>
        </w:rPr>
        <w:t>;</w:t>
      </w:r>
    </w:p>
    <w:p w14:paraId="6E5B5CCB"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В) </w:t>
      </w:r>
      <w:r w:rsidRPr="006E559E">
        <w:rPr>
          <w:rFonts w:ascii="Times New Roman" w:hAnsi="Times New Roman" w:cs="Times New Roman"/>
          <w:sz w:val="28"/>
          <w:szCs w:val="28"/>
          <w:u w:val="single"/>
          <w:lang w:val="kk-KZ"/>
        </w:rPr>
        <w:t>өзін-өзі бақылау</w:t>
      </w:r>
      <w:r>
        <w:rPr>
          <w:rFonts w:ascii="Times New Roman" w:hAnsi="Times New Roman" w:cs="Times New Roman"/>
          <w:sz w:val="28"/>
          <w:szCs w:val="28"/>
          <w:lang w:val="kk-KZ"/>
        </w:rPr>
        <w:t xml:space="preserve">, яғни </w:t>
      </w:r>
      <w:r w:rsidRPr="00A80EB1">
        <w:rPr>
          <w:rFonts w:ascii="Times New Roman" w:hAnsi="Times New Roman" w:cs="Times New Roman"/>
          <w:sz w:val="28"/>
          <w:szCs w:val="28"/>
          <w:lang w:val="kk-KZ"/>
        </w:rPr>
        <w:t>өзін</w:t>
      </w:r>
      <w:r>
        <w:rPr>
          <w:rFonts w:ascii="Times New Roman" w:hAnsi="Times New Roman" w:cs="Times New Roman"/>
          <w:sz w:val="28"/>
          <w:szCs w:val="28"/>
          <w:lang w:val="kk-KZ"/>
        </w:rPr>
        <w:t>-өзі</w:t>
      </w:r>
      <w:r w:rsidRPr="00A80EB1">
        <w:rPr>
          <w:rFonts w:ascii="Times New Roman" w:hAnsi="Times New Roman" w:cs="Times New Roman"/>
          <w:sz w:val="28"/>
          <w:szCs w:val="28"/>
          <w:lang w:val="kk-KZ"/>
        </w:rPr>
        <w:t xml:space="preserve"> реттеуші сипаттарының жиынтығы, </w:t>
      </w:r>
      <w:r>
        <w:rPr>
          <w:rFonts w:ascii="Times New Roman" w:hAnsi="Times New Roman" w:cs="Times New Roman"/>
          <w:sz w:val="28"/>
          <w:szCs w:val="28"/>
          <w:lang w:val="kk-KZ"/>
        </w:rPr>
        <w:t xml:space="preserve">адамның </w:t>
      </w:r>
      <w:r w:rsidRPr="00A80EB1">
        <w:rPr>
          <w:rFonts w:ascii="Times New Roman" w:hAnsi="Times New Roman" w:cs="Times New Roman"/>
          <w:sz w:val="28"/>
          <w:szCs w:val="28"/>
          <w:lang w:val="kk-KZ"/>
        </w:rPr>
        <w:t>өзін-өзі саналы түрде түсін</w:t>
      </w:r>
      <w:r>
        <w:rPr>
          <w:rFonts w:ascii="Times New Roman" w:hAnsi="Times New Roman" w:cs="Times New Roman"/>
          <w:sz w:val="28"/>
          <w:szCs w:val="28"/>
          <w:lang w:val="kk-KZ"/>
        </w:rPr>
        <w:t xml:space="preserve">уі негізі болады. </w:t>
      </w:r>
    </w:p>
    <w:p w14:paraId="4203D540"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Жеке тұлғаның адамгершілік әрекетінің үш түрі</w:t>
      </w:r>
      <w:r>
        <w:rPr>
          <w:rFonts w:ascii="Times New Roman" w:hAnsi="Times New Roman" w:cs="Times New Roman"/>
          <w:sz w:val="28"/>
          <w:szCs w:val="28"/>
          <w:lang w:val="kk-KZ"/>
        </w:rPr>
        <w:t xml:space="preserve">н атап өтуге </w:t>
      </w:r>
      <w:r w:rsidRPr="00A80EB1">
        <w:rPr>
          <w:rFonts w:ascii="Times New Roman" w:hAnsi="Times New Roman" w:cs="Times New Roman"/>
          <w:sz w:val="28"/>
          <w:szCs w:val="28"/>
          <w:lang w:val="kk-KZ"/>
        </w:rPr>
        <w:t xml:space="preserve">болады: </w:t>
      </w:r>
    </w:p>
    <w:p w14:paraId="2818DBAE" w14:textId="77777777" w:rsidR="00C0560D" w:rsidRDefault="00C0560D" w:rsidP="00161F01">
      <w:pPr>
        <w:pStyle w:val="a5"/>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6E559E">
        <w:rPr>
          <w:rFonts w:ascii="Times New Roman" w:hAnsi="Times New Roman" w:cs="Times New Roman"/>
          <w:sz w:val="28"/>
          <w:szCs w:val="28"/>
          <w:lang w:val="kk-KZ"/>
        </w:rPr>
        <w:t>белгілі  бір қалыпқа, стереотиптерге, әде</w:t>
      </w:r>
      <w:r>
        <w:rPr>
          <w:rFonts w:ascii="Times New Roman" w:hAnsi="Times New Roman" w:cs="Times New Roman"/>
          <w:sz w:val="28"/>
          <w:szCs w:val="28"/>
          <w:lang w:val="kk-KZ"/>
        </w:rPr>
        <w:t>ттегі әрекеттер тәсіліне яғни</w:t>
      </w:r>
    </w:p>
    <w:p w14:paraId="5CB07D79" w14:textId="77777777" w:rsidR="00C0560D" w:rsidRPr="00C0560D" w:rsidRDefault="00C0560D" w:rsidP="00161F01">
      <w:pPr>
        <w:spacing w:after="0" w:line="240" w:lineRule="auto"/>
        <w:jc w:val="both"/>
        <w:rPr>
          <w:rFonts w:ascii="Times New Roman" w:hAnsi="Times New Roman" w:cs="Times New Roman"/>
          <w:sz w:val="28"/>
          <w:szCs w:val="28"/>
          <w:lang w:val="kk-KZ"/>
        </w:rPr>
      </w:pPr>
      <w:r w:rsidRPr="00C0560D">
        <w:rPr>
          <w:rFonts w:ascii="Times New Roman" w:hAnsi="Times New Roman" w:cs="Times New Roman"/>
          <w:sz w:val="28"/>
          <w:szCs w:val="28"/>
          <w:lang w:val="kk-KZ"/>
        </w:rPr>
        <w:t>мінез қисыны, қоғамдағы роліне  сәйкес;</w:t>
      </w:r>
    </w:p>
    <w:p w14:paraId="79CA6DEF" w14:textId="77777777" w:rsidR="00C0560D" w:rsidRPr="006E559E" w:rsidRDefault="00C0560D" w:rsidP="00161F01">
      <w:pPr>
        <w:pStyle w:val="a5"/>
        <w:numPr>
          <w:ilvl w:val="0"/>
          <w:numId w:val="1"/>
        </w:numPr>
        <w:spacing w:after="0" w:line="240" w:lineRule="auto"/>
        <w:ind w:left="0" w:firstLine="709"/>
        <w:jc w:val="both"/>
        <w:rPr>
          <w:rFonts w:ascii="Times New Roman" w:hAnsi="Times New Roman" w:cs="Times New Roman"/>
          <w:sz w:val="28"/>
          <w:szCs w:val="28"/>
          <w:lang w:val="kk-KZ"/>
        </w:rPr>
      </w:pPr>
      <w:r w:rsidRPr="006E559E">
        <w:rPr>
          <w:rFonts w:ascii="Times New Roman" w:hAnsi="Times New Roman" w:cs="Times New Roman"/>
          <w:sz w:val="28"/>
          <w:szCs w:val="28"/>
          <w:lang w:val="kk-KZ"/>
        </w:rPr>
        <w:lastRenderedPageBreak/>
        <w:t>өзін қоршаған әлемге деген көзқарасына сәйкес;</w:t>
      </w:r>
    </w:p>
    <w:p w14:paraId="65E86800" w14:textId="28F1EC23" w:rsidR="00C0560D" w:rsidRPr="006E559E" w:rsidRDefault="00C0560D" w:rsidP="00161F01">
      <w:pPr>
        <w:pStyle w:val="a5"/>
        <w:numPr>
          <w:ilvl w:val="0"/>
          <w:numId w:val="1"/>
        </w:numPr>
        <w:spacing w:after="0" w:line="240" w:lineRule="auto"/>
        <w:ind w:left="0" w:firstLine="709"/>
        <w:jc w:val="both"/>
        <w:rPr>
          <w:rFonts w:ascii="Times New Roman" w:hAnsi="Times New Roman" w:cs="Times New Roman"/>
          <w:sz w:val="28"/>
          <w:szCs w:val="28"/>
          <w:lang w:val="kk-KZ"/>
        </w:rPr>
      </w:pPr>
      <w:r w:rsidRPr="006E559E">
        <w:rPr>
          <w:rFonts w:ascii="Times New Roman" w:hAnsi="Times New Roman" w:cs="Times New Roman"/>
          <w:sz w:val="28"/>
          <w:szCs w:val="28"/>
          <w:lang w:val="kk-KZ"/>
        </w:rPr>
        <w:t>еркі мен жауапкершілігі</w:t>
      </w:r>
      <w:r w:rsidR="003317AC">
        <w:rPr>
          <w:rFonts w:ascii="Times New Roman" w:hAnsi="Times New Roman" w:cs="Times New Roman"/>
          <w:sz w:val="28"/>
          <w:szCs w:val="28"/>
          <w:lang w:val="kk-KZ"/>
        </w:rPr>
        <w:t xml:space="preserve"> </w:t>
      </w:r>
      <w:r w:rsidRPr="006E559E">
        <w:rPr>
          <w:rFonts w:ascii="Times New Roman" w:hAnsi="Times New Roman" w:cs="Times New Roman"/>
          <w:sz w:val="28"/>
          <w:szCs w:val="28"/>
          <w:lang w:val="kk-KZ"/>
        </w:rPr>
        <w:t>негізінде өзінің жекелік таңдауына сәйкес.</w:t>
      </w:r>
    </w:p>
    <w:p w14:paraId="1FEAC3B5" w14:textId="386FC546" w:rsidR="00C0560D" w:rsidRPr="00A80EB1" w:rsidRDefault="00FA4809" w:rsidP="00161F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Белгілі болғанындай,</w:t>
      </w:r>
      <w:r w:rsidR="00C0560D" w:rsidRPr="00A80EB1">
        <w:rPr>
          <w:rFonts w:ascii="Times New Roman" w:hAnsi="Times New Roman" w:cs="Times New Roman"/>
          <w:sz w:val="28"/>
          <w:szCs w:val="28"/>
          <w:lang w:val="kk-KZ"/>
        </w:rPr>
        <w:t xml:space="preserve"> </w:t>
      </w:r>
      <w:r w:rsidR="00C0560D">
        <w:rPr>
          <w:rFonts w:ascii="Times New Roman" w:hAnsi="Times New Roman" w:cs="Times New Roman"/>
          <w:sz w:val="28"/>
          <w:szCs w:val="28"/>
          <w:lang w:val="kk-KZ"/>
        </w:rPr>
        <w:t>материалдық-</w:t>
      </w:r>
      <w:r w:rsidR="00C0560D" w:rsidRPr="00A80EB1">
        <w:rPr>
          <w:rFonts w:ascii="Times New Roman" w:hAnsi="Times New Roman" w:cs="Times New Roman"/>
          <w:sz w:val="28"/>
          <w:szCs w:val="28"/>
          <w:lang w:val="kk-KZ"/>
        </w:rPr>
        <w:t>заттық құндылықтарға тым бейім болу өз кезегінде адамгершілік жолынан тайдырады, бұл бейімді</w:t>
      </w:r>
      <w:r w:rsidR="00C0560D">
        <w:rPr>
          <w:rFonts w:ascii="Times New Roman" w:hAnsi="Times New Roman" w:cs="Times New Roman"/>
          <w:sz w:val="28"/>
          <w:szCs w:val="28"/>
          <w:lang w:val="kk-KZ"/>
        </w:rPr>
        <w:t>лі</w:t>
      </w:r>
      <w:r w:rsidR="00C0560D" w:rsidRPr="00A80EB1">
        <w:rPr>
          <w:rFonts w:ascii="Times New Roman" w:hAnsi="Times New Roman" w:cs="Times New Roman"/>
          <w:sz w:val="28"/>
          <w:szCs w:val="28"/>
          <w:lang w:val="kk-KZ"/>
        </w:rPr>
        <w:t>к қоршаған ортаға да кері әсерін тигізері хақ. Со</w:t>
      </w:r>
      <w:r w:rsidR="00E37F53">
        <w:rPr>
          <w:rFonts w:ascii="Times New Roman" w:hAnsi="Times New Roman" w:cs="Times New Roman"/>
          <w:sz w:val="28"/>
          <w:szCs w:val="28"/>
          <w:lang w:val="kk-KZ"/>
        </w:rPr>
        <w:t>н</w:t>
      </w:r>
      <w:r w:rsidR="00C0560D" w:rsidRPr="00A80EB1">
        <w:rPr>
          <w:rFonts w:ascii="Times New Roman" w:hAnsi="Times New Roman" w:cs="Times New Roman"/>
          <w:sz w:val="28"/>
          <w:szCs w:val="28"/>
          <w:lang w:val="kk-KZ"/>
        </w:rPr>
        <w:t>дықтан да адамдардың адамгершіліктен алшақтап кетуі мен оған мүлдем бет бұрмайтын</w:t>
      </w:r>
      <w:r w:rsidR="00C0560D">
        <w:rPr>
          <w:rFonts w:ascii="Times New Roman" w:hAnsi="Times New Roman" w:cs="Times New Roman"/>
          <w:sz w:val="28"/>
          <w:szCs w:val="28"/>
          <w:lang w:val="kk-KZ"/>
        </w:rPr>
        <w:t xml:space="preserve"> болу</w:t>
      </w:r>
      <w:r w:rsidR="00C0560D" w:rsidRPr="00A80EB1">
        <w:rPr>
          <w:rFonts w:ascii="Times New Roman" w:hAnsi="Times New Roman" w:cs="Times New Roman"/>
          <w:sz w:val="28"/>
          <w:szCs w:val="28"/>
          <w:lang w:val="kk-KZ"/>
        </w:rPr>
        <w:t>ы оның материалдық жағдайларына адамгершілік ұстанымдардың нұқсан келтіруі</w:t>
      </w:r>
      <w:r w:rsidR="00C0560D">
        <w:rPr>
          <w:rFonts w:ascii="Times New Roman" w:hAnsi="Times New Roman" w:cs="Times New Roman"/>
          <w:sz w:val="28"/>
          <w:szCs w:val="28"/>
          <w:lang w:val="kk-KZ"/>
        </w:rPr>
        <w:t>нен</w:t>
      </w:r>
      <w:r w:rsidR="00C0560D" w:rsidRPr="00A80EB1">
        <w:rPr>
          <w:rFonts w:ascii="Times New Roman" w:hAnsi="Times New Roman" w:cs="Times New Roman"/>
          <w:sz w:val="28"/>
          <w:szCs w:val="28"/>
          <w:lang w:val="kk-KZ"/>
        </w:rPr>
        <w:t xml:space="preserve"> болуы мүмкін. </w:t>
      </w:r>
    </w:p>
    <w:p w14:paraId="0C62CC53" w14:textId="7D9C1C80" w:rsidR="00C0560D"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 Қазіргі </w:t>
      </w:r>
      <w:r>
        <w:rPr>
          <w:rFonts w:ascii="Times New Roman" w:hAnsi="Times New Roman" w:cs="Times New Roman"/>
          <w:sz w:val="28"/>
          <w:szCs w:val="28"/>
          <w:lang w:val="kk-KZ"/>
        </w:rPr>
        <w:t xml:space="preserve">заман </w:t>
      </w:r>
      <w:r w:rsidRPr="00A80EB1">
        <w:rPr>
          <w:rFonts w:ascii="Times New Roman" w:hAnsi="Times New Roman" w:cs="Times New Roman"/>
          <w:sz w:val="28"/>
          <w:szCs w:val="28"/>
          <w:lang w:val="kk-KZ"/>
        </w:rPr>
        <w:t>адам</w:t>
      </w:r>
      <w:r>
        <w:rPr>
          <w:rFonts w:ascii="Times New Roman" w:hAnsi="Times New Roman" w:cs="Times New Roman"/>
          <w:sz w:val="28"/>
          <w:szCs w:val="28"/>
          <w:lang w:val="kk-KZ"/>
        </w:rPr>
        <w:t>ы</w:t>
      </w:r>
      <w:r w:rsidRPr="00A80EB1">
        <w:rPr>
          <w:rFonts w:ascii="Times New Roman" w:hAnsi="Times New Roman" w:cs="Times New Roman"/>
          <w:sz w:val="28"/>
          <w:szCs w:val="28"/>
          <w:lang w:val="kk-KZ"/>
        </w:rPr>
        <w:t xml:space="preserve"> – бұл </w:t>
      </w:r>
      <w:r>
        <w:rPr>
          <w:rFonts w:ascii="Times New Roman" w:hAnsi="Times New Roman" w:cs="Times New Roman"/>
          <w:sz w:val="28"/>
          <w:szCs w:val="28"/>
          <w:lang w:val="kk-KZ"/>
        </w:rPr>
        <w:t>әлемдік деңгейдегі</w:t>
      </w:r>
      <w:r w:rsidRPr="00A80EB1">
        <w:rPr>
          <w:rFonts w:ascii="Times New Roman" w:hAnsi="Times New Roman" w:cs="Times New Roman"/>
          <w:sz w:val="28"/>
          <w:szCs w:val="28"/>
          <w:lang w:val="kk-KZ"/>
        </w:rPr>
        <w:t xml:space="preserve"> индивид. </w:t>
      </w:r>
      <w:r>
        <w:rPr>
          <w:rFonts w:ascii="Times New Roman" w:hAnsi="Times New Roman" w:cs="Times New Roman"/>
          <w:sz w:val="28"/>
          <w:szCs w:val="28"/>
          <w:lang w:val="kk-KZ"/>
        </w:rPr>
        <w:t>Әлемдік деңгейде</w:t>
      </w:r>
      <w:r w:rsidRPr="00A80EB1">
        <w:rPr>
          <w:rFonts w:ascii="Times New Roman" w:hAnsi="Times New Roman" w:cs="Times New Roman"/>
          <w:sz w:val="28"/>
          <w:szCs w:val="28"/>
          <w:lang w:val="kk-KZ"/>
        </w:rPr>
        <w:t xml:space="preserve"> қалыптасуына</w:t>
      </w:r>
      <w:r>
        <w:rPr>
          <w:rFonts w:ascii="Times New Roman" w:hAnsi="Times New Roman" w:cs="Times New Roman"/>
          <w:sz w:val="28"/>
          <w:szCs w:val="28"/>
          <w:lang w:val="kk-KZ"/>
        </w:rPr>
        <w:t xml:space="preserve"> адамға</w:t>
      </w:r>
      <w:r w:rsidRPr="00A80E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өзі өсіп-өнген </w:t>
      </w:r>
      <w:r w:rsidRPr="00A80EB1">
        <w:rPr>
          <w:rFonts w:ascii="Times New Roman" w:hAnsi="Times New Roman" w:cs="Times New Roman"/>
          <w:sz w:val="28"/>
          <w:szCs w:val="28"/>
          <w:lang w:val="kk-KZ"/>
        </w:rPr>
        <w:t>әлеуметтік орта</w:t>
      </w:r>
      <w:r>
        <w:rPr>
          <w:rFonts w:ascii="Times New Roman" w:hAnsi="Times New Roman" w:cs="Times New Roman"/>
          <w:sz w:val="28"/>
          <w:szCs w:val="28"/>
          <w:lang w:val="kk-KZ"/>
        </w:rPr>
        <w:t>сы</w:t>
      </w:r>
      <w:r w:rsidRPr="00A80E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 ұлттық </w:t>
      </w:r>
      <w:r w:rsidRPr="00A80EB1">
        <w:rPr>
          <w:rFonts w:ascii="Times New Roman" w:hAnsi="Times New Roman" w:cs="Times New Roman"/>
          <w:sz w:val="28"/>
          <w:szCs w:val="28"/>
          <w:lang w:val="kk-KZ"/>
        </w:rPr>
        <w:t>дәстүр</w:t>
      </w:r>
      <w:r>
        <w:rPr>
          <w:rFonts w:ascii="Times New Roman" w:hAnsi="Times New Roman" w:cs="Times New Roman"/>
          <w:sz w:val="28"/>
          <w:szCs w:val="28"/>
          <w:lang w:val="kk-KZ"/>
        </w:rPr>
        <w:t>лер жүйесі</w:t>
      </w:r>
      <w:r w:rsidRPr="00A80EB1">
        <w:rPr>
          <w:rFonts w:ascii="Times New Roman" w:hAnsi="Times New Roman" w:cs="Times New Roman"/>
          <w:sz w:val="28"/>
          <w:szCs w:val="28"/>
          <w:lang w:val="kk-KZ"/>
        </w:rPr>
        <w:t xml:space="preserve">, жаһандық </w:t>
      </w:r>
      <w:r>
        <w:rPr>
          <w:rFonts w:ascii="Times New Roman" w:hAnsi="Times New Roman" w:cs="Times New Roman"/>
          <w:sz w:val="28"/>
          <w:szCs w:val="28"/>
          <w:lang w:val="kk-KZ"/>
        </w:rPr>
        <w:t>мәселелер</w:t>
      </w:r>
      <w:r w:rsidRPr="00A80EB1">
        <w:rPr>
          <w:rFonts w:ascii="Times New Roman" w:hAnsi="Times New Roman" w:cs="Times New Roman"/>
          <w:sz w:val="28"/>
          <w:szCs w:val="28"/>
          <w:lang w:val="kk-KZ"/>
        </w:rPr>
        <w:t>, мәдениет</w:t>
      </w:r>
      <w:r>
        <w:rPr>
          <w:rFonts w:ascii="Times New Roman" w:hAnsi="Times New Roman" w:cs="Times New Roman"/>
          <w:sz w:val="28"/>
          <w:szCs w:val="28"/>
          <w:lang w:val="kk-KZ"/>
        </w:rPr>
        <w:t xml:space="preserve"> пен</w:t>
      </w:r>
      <w:r w:rsidRPr="00A80EB1">
        <w:rPr>
          <w:rFonts w:ascii="Times New Roman" w:hAnsi="Times New Roman" w:cs="Times New Roman"/>
          <w:sz w:val="28"/>
          <w:szCs w:val="28"/>
          <w:lang w:val="kk-KZ"/>
        </w:rPr>
        <w:t xml:space="preserve"> өркениет</w:t>
      </w:r>
      <w:r>
        <w:rPr>
          <w:rFonts w:ascii="Times New Roman" w:hAnsi="Times New Roman" w:cs="Times New Roman"/>
          <w:sz w:val="28"/>
          <w:szCs w:val="28"/>
          <w:lang w:val="kk-KZ"/>
        </w:rPr>
        <w:t xml:space="preserve"> жүйелері, білім мен ғыл</w:t>
      </w:r>
      <w:r w:rsidRPr="00A80EB1">
        <w:rPr>
          <w:rFonts w:ascii="Times New Roman" w:hAnsi="Times New Roman" w:cs="Times New Roman"/>
          <w:sz w:val="28"/>
          <w:szCs w:val="28"/>
          <w:lang w:val="kk-KZ"/>
        </w:rPr>
        <w:t xml:space="preserve">ым, бұқаралық </w:t>
      </w:r>
      <w:r>
        <w:rPr>
          <w:rFonts w:ascii="Times New Roman" w:hAnsi="Times New Roman" w:cs="Times New Roman"/>
          <w:sz w:val="28"/>
          <w:szCs w:val="28"/>
          <w:lang w:val="kk-KZ"/>
        </w:rPr>
        <w:t xml:space="preserve">ақпарат алмасу </w:t>
      </w:r>
      <w:r w:rsidRPr="00A80EB1">
        <w:rPr>
          <w:rFonts w:ascii="Times New Roman" w:hAnsi="Times New Roman" w:cs="Times New Roman"/>
          <w:sz w:val="28"/>
          <w:szCs w:val="28"/>
          <w:lang w:val="kk-KZ"/>
        </w:rPr>
        <w:t xml:space="preserve">түріндегі </w:t>
      </w:r>
      <w:r>
        <w:rPr>
          <w:rFonts w:ascii="Times New Roman" w:hAnsi="Times New Roman" w:cs="Times New Roman"/>
          <w:sz w:val="28"/>
          <w:szCs w:val="28"/>
          <w:lang w:val="kk-KZ"/>
        </w:rPr>
        <w:t>әлемдік</w:t>
      </w:r>
      <w:r w:rsidRPr="00A80EB1">
        <w:rPr>
          <w:rFonts w:ascii="Times New Roman" w:hAnsi="Times New Roman" w:cs="Times New Roman"/>
          <w:sz w:val="28"/>
          <w:szCs w:val="28"/>
          <w:lang w:val="kk-KZ"/>
        </w:rPr>
        <w:t xml:space="preserve"> рухани өндіріс </w:t>
      </w:r>
      <w:r>
        <w:rPr>
          <w:rFonts w:ascii="Times New Roman" w:hAnsi="Times New Roman" w:cs="Times New Roman"/>
          <w:sz w:val="28"/>
          <w:szCs w:val="28"/>
          <w:lang w:val="kk-KZ"/>
        </w:rPr>
        <w:t>қарқынды</w:t>
      </w:r>
      <w:r w:rsidRPr="00A80EB1">
        <w:rPr>
          <w:rFonts w:ascii="Times New Roman" w:hAnsi="Times New Roman" w:cs="Times New Roman"/>
          <w:sz w:val="28"/>
          <w:szCs w:val="28"/>
          <w:lang w:val="kk-KZ"/>
        </w:rPr>
        <w:t xml:space="preserve"> қатысады. </w:t>
      </w:r>
      <w:r>
        <w:rPr>
          <w:rFonts w:ascii="Times New Roman" w:hAnsi="Times New Roman" w:cs="Times New Roman"/>
          <w:sz w:val="28"/>
          <w:szCs w:val="28"/>
          <w:lang w:val="kk-KZ"/>
        </w:rPr>
        <w:t>Заманауи адамның даму қозғалысы жайында м</w:t>
      </w:r>
      <w:r w:rsidRPr="00A80EB1">
        <w:rPr>
          <w:rFonts w:ascii="Times New Roman" w:hAnsi="Times New Roman" w:cs="Times New Roman"/>
          <w:sz w:val="28"/>
          <w:szCs w:val="28"/>
          <w:lang w:val="kk-KZ"/>
        </w:rPr>
        <w:t>икро</w:t>
      </w:r>
      <w:r>
        <w:rPr>
          <w:rFonts w:ascii="Times New Roman" w:hAnsi="Times New Roman" w:cs="Times New Roman"/>
          <w:sz w:val="28"/>
          <w:szCs w:val="28"/>
          <w:lang w:val="kk-KZ"/>
        </w:rPr>
        <w:t>әлем мен</w:t>
      </w:r>
      <w:r w:rsidRPr="00A80EB1">
        <w:rPr>
          <w:rFonts w:ascii="Times New Roman" w:hAnsi="Times New Roman" w:cs="Times New Roman"/>
          <w:sz w:val="28"/>
          <w:szCs w:val="28"/>
          <w:lang w:val="kk-KZ"/>
        </w:rPr>
        <w:t xml:space="preserve"> макро</w:t>
      </w:r>
      <w:r>
        <w:rPr>
          <w:rFonts w:ascii="Times New Roman" w:hAnsi="Times New Roman" w:cs="Times New Roman"/>
          <w:sz w:val="28"/>
          <w:szCs w:val="28"/>
          <w:lang w:val="kk-KZ"/>
        </w:rPr>
        <w:t>әлемнің</w:t>
      </w:r>
      <w:r w:rsidRPr="00A80EB1">
        <w:rPr>
          <w:rFonts w:ascii="Times New Roman" w:hAnsi="Times New Roman" w:cs="Times New Roman"/>
          <w:sz w:val="28"/>
          <w:szCs w:val="28"/>
          <w:lang w:val="kk-KZ"/>
        </w:rPr>
        <w:t xml:space="preserve">, ұлттық және жалпы өркениеттік бағдарлардың, эндогенді және экзогенді әсерлердің үйлеспеуі </w:t>
      </w:r>
      <w:r>
        <w:rPr>
          <w:rFonts w:ascii="Times New Roman" w:hAnsi="Times New Roman" w:cs="Times New Roman"/>
          <w:sz w:val="28"/>
          <w:szCs w:val="28"/>
          <w:lang w:val="kk-KZ"/>
        </w:rPr>
        <w:t xml:space="preserve">ерекше ақпарат бере алады. Адамның  </w:t>
      </w:r>
      <w:r w:rsidRPr="00A80EB1">
        <w:rPr>
          <w:rFonts w:ascii="Times New Roman" w:hAnsi="Times New Roman" w:cs="Times New Roman"/>
          <w:sz w:val="28"/>
          <w:szCs w:val="28"/>
          <w:lang w:val="kk-KZ"/>
        </w:rPr>
        <w:t xml:space="preserve">  рух</w:t>
      </w:r>
      <w:r>
        <w:rPr>
          <w:rFonts w:ascii="Times New Roman" w:hAnsi="Times New Roman" w:cs="Times New Roman"/>
          <w:sz w:val="28"/>
          <w:szCs w:val="28"/>
          <w:lang w:val="kk-KZ"/>
        </w:rPr>
        <w:t>ани даму жолында оның барлығы</w:t>
      </w:r>
      <w:r w:rsidRPr="00A80EB1">
        <w:rPr>
          <w:rFonts w:ascii="Times New Roman" w:hAnsi="Times New Roman" w:cs="Times New Roman"/>
          <w:sz w:val="28"/>
          <w:szCs w:val="28"/>
          <w:lang w:val="kk-KZ"/>
        </w:rPr>
        <w:t xml:space="preserve"> сана-сезім</w:t>
      </w:r>
      <w:r>
        <w:rPr>
          <w:rFonts w:ascii="Times New Roman" w:hAnsi="Times New Roman" w:cs="Times New Roman"/>
          <w:sz w:val="28"/>
          <w:szCs w:val="28"/>
          <w:lang w:val="kk-KZ"/>
        </w:rPr>
        <w:t>і</w:t>
      </w:r>
      <w:r w:rsidRPr="00A80EB1">
        <w:rPr>
          <w:rFonts w:ascii="Times New Roman" w:hAnsi="Times New Roman" w:cs="Times New Roman"/>
          <w:sz w:val="28"/>
          <w:szCs w:val="28"/>
          <w:lang w:val="kk-KZ"/>
        </w:rPr>
        <w:t xml:space="preserve"> мен психикасы арқылы өт</w:t>
      </w:r>
      <w:r>
        <w:rPr>
          <w:rFonts w:ascii="Times New Roman" w:hAnsi="Times New Roman" w:cs="Times New Roman"/>
          <w:sz w:val="28"/>
          <w:szCs w:val="28"/>
          <w:lang w:val="kk-KZ"/>
        </w:rPr>
        <w:t xml:space="preserve">іп барып санада таңбаланады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3</w:t>
      </w:r>
      <w:r w:rsidR="0070237C">
        <w:rPr>
          <w:rFonts w:ascii="Times New Roman" w:hAnsi="Times New Roman" w:cs="Times New Roman"/>
          <w:sz w:val="28"/>
          <w:szCs w:val="28"/>
          <w:lang w:val="kk-KZ"/>
        </w:rPr>
        <w:t>5</w:t>
      </w:r>
      <w:r w:rsidRPr="00A80EB1">
        <w:rPr>
          <w:rFonts w:ascii="Times New Roman" w:hAnsi="Times New Roman" w:cs="Times New Roman"/>
          <w:sz w:val="28"/>
          <w:szCs w:val="28"/>
          <w:lang w:val="kk-KZ"/>
        </w:rPr>
        <w:t xml:space="preserve">]. </w:t>
      </w:r>
    </w:p>
    <w:p w14:paraId="45455043" w14:textId="77777777" w:rsidR="00C0560D"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Бұл, әсіресе, әлемдік өркениет үдерісіндегі өз-өзін қайта анықтайтын елдер үшін өзекті болып табылады.</w:t>
      </w:r>
      <w:r>
        <w:rPr>
          <w:rFonts w:ascii="Times New Roman" w:hAnsi="Times New Roman" w:cs="Times New Roman"/>
          <w:sz w:val="28"/>
          <w:szCs w:val="28"/>
          <w:lang w:val="kk-KZ"/>
        </w:rPr>
        <w:t xml:space="preserve"> Ондай елдер і</w:t>
      </w:r>
      <w:r w:rsidRPr="00A80EB1">
        <w:rPr>
          <w:rFonts w:ascii="Times New Roman" w:hAnsi="Times New Roman" w:cs="Times New Roman"/>
          <w:sz w:val="28"/>
          <w:szCs w:val="28"/>
          <w:lang w:val="kk-KZ"/>
        </w:rPr>
        <w:t xml:space="preserve">шкі </w:t>
      </w:r>
      <w:r>
        <w:rPr>
          <w:rFonts w:ascii="Times New Roman" w:hAnsi="Times New Roman" w:cs="Times New Roman"/>
          <w:sz w:val="28"/>
          <w:szCs w:val="28"/>
          <w:lang w:val="kk-KZ"/>
        </w:rPr>
        <w:t xml:space="preserve"> даму </w:t>
      </w:r>
      <w:r w:rsidRPr="00A80EB1">
        <w:rPr>
          <w:rFonts w:ascii="Times New Roman" w:hAnsi="Times New Roman" w:cs="Times New Roman"/>
          <w:sz w:val="28"/>
          <w:szCs w:val="28"/>
          <w:lang w:val="kk-KZ"/>
        </w:rPr>
        <w:t>көздер</w:t>
      </w:r>
      <w:r>
        <w:rPr>
          <w:rFonts w:ascii="Times New Roman" w:hAnsi="Times New Roman" w:cs="Times New Roman"/>
          <w:sz w:val="28"/>
          <w:szCs w:val="28"/>
          <w:lang w:val="kk-KZ"/>
        </w:rPr>
        <w:t xml:space="preserve">іне ие болуымен бірге, </w:t>
      </w:r>
      <w:r w:rsidRPr="00A80EB1">
        <w:rPr>
          <w:rFonts w:ascii="Times New Roman" w:hAnsi="Times New Roman" w:cs="Times New Roman"/>
          <w:sz w:val="28"/>
          <w:szCs w:val="28"/>
          <w:lang w:val="kk-KZ"/>
        </w:rPr>
        <w:t>реформалар</w:t>
      </w:r>
      <w:r>
        <w:rPr>
          <w:rFonts w:ascii="Times New Roman" w:hAnsi="Times New Roman" w:cs="Times New Roman"/>
          <w:sz w:val="28"/>
          <w:szCs w:val="28"/>
          <w:lang w:val="kk-KZ"/>
        </w:rPr>
        <w:t>дың</w:t>
      </w:r>
      <w:r w:rsidRPr="00A80EB1">
        <w:rPr>
          <w:rFonts w:ascii="Times New Roman" w:hAnsi="Times New Roman" w:cs="Times New Roman"/>
          <w:sz w:val="28"/>
          <w:szCs w:val="28"/>
          <w:lang w:val="kk-KZ"/>
        </w:rPr>
        <w:t xml:space="preserve"> өркениеттік ықпал әсерінің және экономика мен мәдениеттегі интеграциялық үдерістермен салыстырудың әсерлеріне байланысты өзін</w:t>
      </w:r>
      <w:r>
        <w:rPr>
          <w:rFonts w:ascii="Times New Roman" w:hAnsi="Times New Roman" w:cs="Times New Roman"/>
          <w:sz w:val="28"/>
          <w:szCs w:val="28"/>
          <w:lang w:val="kk-KZ"/>
        </w:rPr>
        <w:t>дік</w:t>
      </w:r>
      <w:r w:rsidRPr="00A80EB1">
        <w:rPr>
          <w:rFonts w:ascii="Times New Roman" w:hAnsi="Times New Roman" w:cs="Times New Roman"/>
          <w:sz w:val="28"/>
          <w:szCs w:val="28"/>
          <w:lang w:val="kk-KZ"/>
        </w:rPr>
        <w:t xml:space="preserve"> сыртқы импульс</w:t>
      </w:r>
      <w:r>
        <w:rPr>
          <w:rFonts w:ascii="Times New Roman" w:hAnsi="Times New Roman" w:cs="Times New Roman"/>
          <w:sz w:val="28"/>
          <w:szCs w:val="28"/>
          <w:lang w:val="kk-KZ"/>
        </w:rPr>
        <w:t>ке ие болып табылады.</w:t>
      </w:r>
      <w:r w:rsidRPr="00A80EB1">
        <w:rPr>
          <w:rFonts w:ascii="Times New Roman" w:hAnsi="Times New Roman" w:cs="Times New Roman"/>
          <w:sz w:val="28"/>
          <w:szCs w:val="28"/>
          <w:lang w:val="kk-KZ"/>
        </w:rPr>
        <w:t xml:space="preserve"> </w:t>
      </w:r>
    </w:p>
    <w:p w14:paraId="0F24F874" w14:textId="2E86D419" w:rsidR="00C0560D" w:rsidRPr="00A80EB1" w:rsidRDefault="00C0560D" w:rsidP="00161F0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мәселеге қатысты</w:t>
      </w:r>
      <w:r w:rsidRPr="00A80EB1">
        <w:rPr>
          <w:rFonts w:ascii="Times New Roman" w:hAnsi="Times New Roman" w:cs="Times New Roman"/>
          <w:sz w:val="28"/>
          <w:szCs w:val="28"/>
          <w:lang w:val="kk-KZ"/>
        </w:rPr>
        <w:t xml:space="preserve"> психология-педагогикалық зерттеулердің </w:t>
      </w:r>
      <w:r>
        <w:rPr>
          <w:rFonts w:ascii="Times New Roman" w:hAnsi="Times New Roman" w:cs="Times New Roman"/>
          <w:sz w:val="28"/>
          <w:szCs w:val="28"/>
          <w:lang w:val="kk-KZ"/>
        </w:rPr>
        <w:t>ізімен жүре отырып</w:t>
      </w:r>
      <w:r w:rsidRPr="00A80EB1">
        <w:rPr>
          <w:rFonts w:ascii="Times New Roman" w:hAnsi="Times New Roman" w:cs="Times New Roman"/>
          <w:sz w:val="28"/>
          <w:szCs w:val="28"/>
          <w:lang w:val="kk-KZ"/>
        </w:rPr>
        <w:t>, білім беруді гуманизациялау заңдылықтары</w:t>
      </w:r>
      <w:r>
        <w:rPr>
          <w:rFonts w:ascii="Times New Roman" w:hAnsi="Times New Roman" w:cs="Times New Roman"/>
          <w:sz w:val="28"/>
          <w:szCs w:val="28"/>
          <w:lang w:val="kk-KZ"/>
        </w:rPr>
        <w:t xml:space="preserve"> туралы </w:t>
      </w:r>
      <w:r w:rsidRPr="00A80EB1">
        <w:rPr>
          <w:rFonts w:ascii="Times New Roman" w:hAnsi="Times New Roman" w:cs="Times New Roman"/>
          <w:sz w:val="28"/>
          <w:szCs w:val="28"/>
          <w:lang w:val="kk-KZ"/>
        </w:rPr>
        <w:t>тұжырымдауға болады. Білім беру психикалық қасиеттер мен функциялардың қалыптасу процесі ретінде жас адамдардың ересектермен және әлеуметтік ортамен өзара әрекеттесуіне байланысты. Білім беру жүйесінің қызмет етуі мен дамуының гуманистік үдерістері арасында негізгісін,  яғни тұлға</w:t>
      </w:r>
      <w:r>
        <w:rPr>
          <w:rFonts w:ascii="Times New Roman" w:hAnsi="Times New Roman" w:cs="Times New Roman"/>
          <w:sz w:val="28"/>
          <w:szCs w:val="28"/>
          <w:lang w:val="kk-KZ"/>
        </w:rPr>
        <w:t>ны</w:t>
      </w:r>
      <w:r w:rsidRPr="00A80EB1">
        <w:rPr>
          <w:rFonts w:ascii="Times New Roman" w:hAnsi="Times New Roman" w:cs="Times New Roman"/>
          <w:sz w:val="28"/>
          <w:szCs w:val="28"/>
          <w:lang w:val="kk-KZ"/>
        </w:rPr>
        <w:t xml:space="preserve"> дамыту бағдарын бөліп көрсетуге болады. Тұлғаның жалпы мәдени, әлеуметтік-адамгершілік және кәсіби дамуы үйлесімді болған сайын, адам еркін және шығармашыл болады. Бүгінгі таңда адамға базалық кәсіби білімді ғана емес, сонымен қатар жалпыадамзаттық мәдениетті меңгеруге нақты мүмкіндік бар, соның негізінде тұлғаның барлық жақтарын дамытуға, оның субъективті қажеттіліктері мен білім берудің материалдық базасы мен кадрлық әлеуетіне байланысты объективті жағдайларды есепке алуға болады [</w:t>
      </w:r>
      <w:r w:rsidR="002133CC">
        <w:rPr>
          <w:rFonts w:ascii="Times New Roman" w:hAnsi="Times New Roman" w:cs="Times New Roman"/>
          <w:sz w:val="28"/>
          <w:szCs w:val="28"/>
          <w:lang w:val="kk-KZ"/>
        </w:rPr>
        <w:t>3</w:t>
      </w:r>
      <w:r w:rsidR="0070237C">
        <w:rPr>
          <w:rFonts w:ascii="Times New Roman" w:hAnsi="Times New Roman" w:cs="Times New Roman"/>
          <w:sz w:val="28"/>
          <w:szCs w:val="28"/>
          <w:lang w:val="kk-KZ"/>
        </w:rPr>
        <w:t>6</w:t>
      </w:r>
      <w:r w:rsidRPr="00A80EB1">
        <w:rPr>
          <w:rFonts w:ascii="Times New Roman" w:hAnsi="Times New Roman" w:cs="Times New Roman"/>
          <w:sz w:val="28"/>
          <w:szCs w:val="28"/>
          <w:lang w:val="kk-KZ"/>
        </w:rPr>
        <w:t xml:space="preserve">]. </w:t>
      </w:r>
    </w:p>
    <w:p w14:paraId="185C3304" w14:textId="77777777" w:rsidR="00C0560D" w:rsidRPr="00A80EB1" w:rsidRDefault="00C0560D"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Тұлғаның жалпыадамзаттық мәдениетпен үйлесімде дамуы базалық гуманитарлық мәдениетті меңгеру деңгейіне байланысты. Білім беру мазмұнын іріктеуге мәдениеттану тұрғысынан қарау көзқарасы осы заңдылықпен негізделеді. </w:t>
      </w:r>
    </w:p>
    <w:p w14:paraId="241DCEC3" w14:textId="205C72A1" w:rsidR="00C0560D" w:rsidRPr="00A80EB1" w:rsidRDefault="00C0560D" w:rsidP="00161F01">
      <w:pPr>
        <w:spacing w:after="0" w:line="240" w:lineRule="auto"/>
        <w:ind w:firstLine="709"/>
        <w:jc w:val="both"/>
        <w:rPr>
          <w:rFonts w:ascii="Times New Roman" w:eastAsiaTheme="minorHAnsi" w:hAnsi="Times New Roman" w:cs="Times New Roman"/>
          <w:color w:val="FF0000"/>
          <w:sz w:val="28"/>
          <w:szCs w:val="28"/>
          <w:lang w:val="kk-KZ" w:eastAsia="en-US"/>
        </w:rPr>
      </w:pPr>
      <w:r w:rsidRPr="00A80EB1">
        <w:rPr>
          <w:rFonts w:ascii="Times New Roman" w:eastAsiaTheme="minorHAnsi" w:hAnsi="Times New Roman" w:cs="Times New Roman"/>
          <w:sz w:val="28"/>
          <w:szCs w:val="28"/>
          <w:lang w:val="kk-KZ" w:eastAsia="en-US"/>
        </w:rPr>
        <w:t xml:space="preserve"> Т.Т.Мустафин өзінің кітабында оқытушының көзқарасы </w:t>
      </w:r>
      <w:r w:rsidRPr="009A6043">
        <w:rPr>
          <w:rFonts w:ascii="Times New Roman" w:eastAsiaTheme="minorHAnsi" w:hAnsi="Times New Roman" w:cs="Times New Roman"/>
          <w:sz w:val="28"/>
          <w:szCs w:val="28"/>
          <w:lang w:val="kk-KZ" w:eastAsia="en-US"/>
        </w:rPr>
        <w:t>студентті</w:t>
      </w:r>
      <w:r w:rsidRPr="00A80EB1">
        <w:rPr>
          <w:rFonts w:ascii="Times New Roman" w:eastAsiaTheme="minorHAnsi" w:hAnsi="Times New Roman" w:cs="Times New Roman"/>
          <w:sz w:val="28"/>
          <w:szCs w:val="28"/>
          <w:lang w:val="kk-KZ" w:eastAsia="en-US"/>
        </w:rPr>
        <w:t xml:space="preserve">ң </w:t>
      </w:r>
      <w:r>
        <w:rPr>
          <w:rFonts w:ascii="Times New Roman" w:eastAsiaTheme="minorHAnsi" w:hAnsi="Times New Roman" w:cs="Times New Roman"/>
          <w:sz w:val="28"/>
          <w:szCs w:val="28"/>
          <w:lang w:val="kk-KZ" w:eastAsia="en-US"/>
        </w:rPr>
        <w:t>айқын байқалатын</w:t>
      </w:r>
      <w:r w:rsidRPr="00A80EB1">
        <w:rPr>
          <w:rFonts w:ascii="Times New Roman" w:eastAsiaTheme="minorHAnsi" w:hAnsi="Times New Roman" w:cs="Times New Roman"/>
          <w:sz w:val="28"/>
          <w:szCs w:val="28"/>
          <w:lang w:val="kk-KZ" w:eastAsia="en-US"/>
        </w:rPr>
        <w:t xml:space="preserve"> даму деңгейі мен мәдениетінен әрі</w:t>
      </w:r>
      <w:r>
        <w:rPr>
          <w:rFonts w:ascii="Times New Roman" w:eastAsiaTheme="minorHAnsi" w:hAnsi="Times New Roman" w:cs="Times New Roman"/>
          <w:sz w:val="28"/>
          <w:szCs w:val="28"/>
          <w:lang w:val="kk-KZ" w:eastAsia="en-US"/>
        </w:rPr>
        <w:t xml:space="preserve"> қарай тереңдеп</w:t>
      </w:r>
      <w:r w:rsidRPr="00A80EB1">
        <w:rPr>
          <w:rFonts w:ascii="Times New Roman" w:eastAsiaTheme="minorHAnsi" w:hAnsi="Times New Roman" w:cs="Times New Roman"/>
          <w:sz w:val="28"/>
          <w:szCs w:val="28"/>
          <w:lang w:val="kk-KZ" w:eastAsia="en-US"/>
        </w:rPr>
        <w:t>, оның қылықтарына негіз болғандардан да терең</w:t>
      </w:r>
      <w:r>
        <w:rPr>
          <w:rFonts w:ascii="Times New Roman" w:eastAsiaTheme="minorHAnsi" w:hAnsi="Times New Roman" w:cs="Times New Roman"/>
          <w:sz w:val="28"/>
          <w:szCs w:val="28"/>
          <w:lang w:val="kk-KZ" w:eastAsia="en-US"/>
        </w:rPr>
        <w:t xml:space="preserve">дейдтіні туралы айтады. Ғалымның айтуынша, </w:t>
      </w:r>
      <w:r w:rsidRPr="00A80EB1">
        <w:rPr>
          <w:rFonts w:ascii="Times New Roman" w:eastAsiaTheme="minorHAnsi" w:hAnsi="Times New Roman" w:cs="Times New Roman"/>
          <w:sz w:val="28"/>
          <w:szCs w:val="28"/>
          <w:lang w:val="kk-KZ" w:eastAsia="en-US"/>
        </w:rPr>
        <w:t xml:space="preserve">ол адамның терең мәнін, оның шығармашылық көзін, </w:t>
      </w:r>
      <w:r w:rsidRPr="00A80EB1">
        <w:rPr>
          <w:rFonts w:ascii="Times New Roman" w:eastAsiaTheme="minorHAnsi" w:hAnsi="Times New Roman" w:cs="Times New Roman"/>
          <w:sz w:val="28"/>
          <w:szCs w:val="28"/>
          <w:lang w:val="kk-KZ" w:eastAsia="en-US"/>
        </w:rPr>
        <w:lastRenderedPageBreak/>
        <w:t>белсенділігін, өз-өзін реттеу түрткісін аса құрметпен түсінуге т</w:t>
      </w:r>
      <w:r>
        <w:rPr>
          <w:rFonts w:ascii="Times New Roman" w:eastAsiaTheme="minorHAnsi" w:hAnsi="Times New Roman" w:cs="Times New Roman"/>
          <w:sz w:val="28"/>
          <w:szCs w:val="28"/>
          <w:lang w:val="kk-KZ" w:eastAsia="en-US"/>
        </w:rPr>
        <w:t>ы</w:t>
      </w:r>
      <w:r w:rsidRPr="00A80EB1">
        <w:rPr>
          <w:rFonts w:ascii="Times New Roman" w:eastAsiaTheme="minorHAnsi" w:hAnsi="Times New Roman" w:cs="Times New Roman"/>
          <w:sz w:val="28"/>
          <w:szCs w:val="28"/>
          <w:lang w:val="kk-KZ" w:eastAsia="en-US"/>
        </w:rPr>
        <w:t xml:space="preserve">рысатын болса, оқушы өзіне басқаша қарай бастайды, ол өзінің өзіндік «менін» құрайтын құндылықты түсінеді. Бұл жағдайларда ол өзінің </w:t>
      </w:r>
      <w:r>
        <w:rPr>
          <w:rFonts w:ascii="Times New Roman" w:eastAsiaTheme="minorHAnsi" w:hAnsi="Times New Roman" w:cs="Times New Roman"/>
          <w:sz w:val="28"/>
          <w:szCs w:val="28"/>
          <w:lang w:val="kk-KZ" w:eastAsia="en-US"/>
        </w:rPr>
        <w:t xml:space="preserve">әлі де ашылмаған потенциалды </w:t>
      </w:r>
      <w:r w:rsidRPr="00A80EB1">
        <w:rPr>
          <w:rFonts w:ascii="Times New Roman" w:eastAsiaTheme="minorHAnsi" w:hAnsi="Times New Roman" w:cs="Times New Roman"/>
          <w:sz w:val="28"/>
          <w:szCs w:val="28"/>
          <w:lang w:val="kk-KZ" w:eastAsia="en-US"/>
        </w:rPr>
        <w:t xml:space="preserve">мүмкіндіктерін, қабілеттері мен күштерін жүзеге асыра алады. </w:t>
      </w:r>
      <w:r>
        <w:rPr>
          <w:rFonts w:ascii="Times New Roman" w:eastAsiaTheme="minorHAnsi" w:hAnsi="Times New Roman" w:cs="Times New Roman"/>
          <w:sz w:val="28"/>
          <w:szCs w:val="28"/>
          <w:lang w:val="kk-KZ" w:eastAsia="en-US"/>
        </w:rPr>
        <w:t xml:space="preserve">Олай етпеген күнде </w:t>
      </w:r>
      <w:r w:rsidRPr="00A80EB1">
        <w:rPr>
          <w:rFonts w:ascii="Times New Roman" w:eastAsiaTheme="minorHAnsi" w:hAnsi="Times New Roman" w:cs="Times New Roman"/>
          <w:sz w:val="28"/>
          <w:szCs w:val="28"/>
          <w:lang w:val="kk-KZ" w:eastAsia="en-US"/>
        </w:rPr>
        <w:t xml:space="preserve">ешқандай педагогикалық әсер бермейді </w:t>
      </w:r>
      <w:r w:rsidRPr="006E559E">
        <w:rPr>
          <w:rFonts w:ascii="Times New Roman" w:eastAsiaTheme="minorHAnsi" w:hAnsi="Times New Roman" w:cs="Times New Roman"/>
          <w:sz w:val="28"/>
          <w:szCs w:val="28"/>
          <w:lang w:val="kk-KZ" w:eastAsia="en-US"/>
        </w:rPr>
        <w:t>[</w:t>
      </w:r>
      <w:r w:rsidR="002133CC">
        <w:rPr>
          <w:rFonts w:ascii="Times New Roman" w:eastAsiaTheme="minorHAnsi" w:hAnsi="Times New Roman" w:cs="Times New Roman"/>
          <w:sz w:val="28"/>
          <w:szCs w:val="28"/>
          <w:lang w:val="kk-KZ" w:eastAsia="en-US"/>
        </w:rPr>
        <w:t>3</w:t>
      </w:r>
      <w:r w:rsidR="0070237C">
        <w:rPr>
          <w:rFonts w:ascii="Times New Roman" w:eastAsiaTheme="minorHAnsi" w:hAnsi="Times New Roman" w:cs="Times New Roman"/>
          <w:sz w:val="28"/>
          <w:szCs w:val="28"/>
          <w:lang w:val="kk-KZ" w:eastAsia="en-US"/>
        </w:rPr>
        <w:t>7</w:t>
      </w:r>
      <w:r w:rsidRPr="006E559E">
        <w:rPr>
          <w:rFonts w:ascii="Times New Roman" w:eastAsiaTheme="minorHAnsi" w:hAnsi="Times New Roman" w:cs="Times New Roman"/>
          <w:sz w:val="28"/>
          <w:szCs w:val="28"/>
          <w:lang w:val="kk-KZ" w:eastAsia="en-US"/>
        </w:rPr>
        <w:t>]</w:t>
      </w:r>
      <w:r w:rsidRPr="00A80EB1">
        <w:rPr>
          <w:rFonts w:ascii="Times New Roman" w:eastAsiaTheme="minorHAnsi" w:hAnsi="Times New Roman" w:cs="Times New Roman"/>
          <w:sz w:val="28"/>
          <w:szCs w:val="28"/>
          <w:lang w:val="kk-KZ" w:eastAsia="en-US"/>
        </w:rPr>
        <w:t>.</w:t>
      </w:r>
      <w:r w:rsidRPr="00A80EB1">
        <w:rPr>
          <w:rFonts w:ascii="Times New Roman" w:eastAsiaTheme="minorHAnsi" w:hAnsi="Times New Roman" w:cs="Times New Roman"/>
          <w:color w:val="FF0000"/>
          <w:sz w:val="28"/>
          <w:szCs w:val="28"/>
          <w:lang w:val="kk-KZ" w:eastAsia="en-US"/>
        </w:rPr>
        <w:t xml:space="preserve"> </w:t>
      </w:r>
    </w:p>
    <w:p w14:paraId="2691CC0F" w14:textId="77777777" w:rsidR="00C0560D" w:rsidRPr="00A80EB1" w:rsidRDefault="00C0560D" w:rsidP="00C0560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Pr="00A80EB1">
        <w:rPr>
          <w:rFonts w:ascii="Times New Roman" w:hAnsi="Times New Roman" w:cs="Times New Roman"/>
          <w:sz w:val="28"/>
          <w:szCs w:val="28"/>
          <w:lang w:val="kk-KZ"/>
        </w:rPr>
        <w:t xml:space="preserve">ерттеудің тұжырымдамалық негіздерінің </w:t>
      </w:r>
      <w:r>
        <w:rPr>
          <w:rFonts w:ascii="Times New Roman" w:hAnsi="Times New Roman" w:cs="Times New Roman"/>
          <w:sz w:val="28"/>
          <w:szCs w:val="28"/>
          <w:lang w:val="kk-KZ"/>
        </w:rPr>
        <w:t>негізін қалайтын</w:t>
      </w:r>
      <w:r w:rsidRPr="00A80EB1">
        <w:rPr>
          <w:rFonts w:ascii="Times New Roman" w:hAnsi="Times New Roman" w:cs="Times New Roman"/>
          <w:sz w:val="28"/>
          <w:szCs w:val="28"/>
          <w:lang w:val="kk-KZ"/>
        </w:rPr>
        <w:t xml:space="preserve"> теориялық </w:t>
      </w:r>
      <w:r>
        <w:rPr>
          <w:rFonts w:ascii="Times New Roman" w:hAnsi="Times New Roman" w:cs="Times New Roman"/>
          <w:sz w:val="28"/>
          <w:szCs w:val="28"/>
          <w:lang w:val="kk-KZ"/>
        </w:rPr>
        <w:t xml:space="preserve">талдаулардың қатарында </w:t>
      </w:r>
      <w:r w:rsidRPr="00A80EB1">
        <w:rPr>
          <w:rFonts w:ascii="Times New Roman" w:hAnsi="Times New Roman" w:cs="Times New Roman"/>
          <w:sz w:val="28"/>
          <w:szCs w:val="28"/>
          <w:lang w:val="kk-KZ"/>
        </w:rPr>
        <w:t>«жалпыадамзаттық құндылық», «ұлттық құндылық» ұғымдарының мәні мен мазмұны</w:t>
      </w:r>
      <w:r>
        <w:rPr>
          <w:rFonts w:ascii="Times New Roman" w:hAnsi="Times New Roman" w:cs="Times New Roman"/>
          <w:sz w:val="28"/>
          <w:szCs w:val="28"/>
          <w:lang w:val="kk-KZ"/>
        </w:rPr>
        <w:t xml:space="preserve"> туралы тоқтау қажет деп санаймыз.</w:t>
      </w:r>
    </w:p>
    <w:p w14:paraId="424E1E49" w14:textId="77777777" w:rsidR="00C0560D" w:rsidRDefault="00C0560D" w:rsidP="00FA4809">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Ұлттық және жалпыадамзаттық құндылықтар нақты қоғам немесе әлемдік қоғамдастық үшін заттың, құбылыстың, идеяның мазмұн</w:t>
      </w:r>
      <w:r>
        <w:rPr>
          <w:rFonts w:ascii="Times New Roman" w:hAnsi="Times New Roman" w:cs="Times New Roman"/>
          <w:sz w:val="28"/>
          <w:szCs w:val="28"/>
          <w:lang w:val="kk-KZ"/>
        </w:rPr>
        <w:t xml:space="preserve">дық </w:t>
      </w:r>
      <w:r w:rsidRPr="00A80EB1">
        <w:rPr>
          <w:rFonts w:ascii="Times New Roman" w:hAnsi="Times New Roman" w:cs="Times New Roman"/>
          <w:sz w:val="28"/>
          <w:szCs w:val="28"/>
          <w:lang w:val="kk-KZ"/>
        </w:rPr>
        <w:t>құнды</w:t>
      </w:r>
      <w:r>
        <w:rPr>
          <w:rFonts w:ascii="Times New Roman" w:hAnsi="Times New Roman" w:cs="Times New Roman"/>
          <w:sz w:val="28"/>
          <w:szCs w:val="28"/>
          <w:lang w:val="kk-KZ"/>
        </w:rPr>
        <w:t xml:space="preserve">лығын </w:t>
      </w:r>
      <w:r w:rsidRPr="00A80EB1">
        <w:rPr>
          <w:rFonts w:ascii="Times New Roman" w:hAnsi="Times New Roman" w:cs="Times New Roman"/>
          <w:sz w:val="28"/>
          <w:szCs w:val="28"/>
          <w:lang w:val="kk-KZ"/>
        </w:rPr>
        <w:t xml:space="preserve">көрсетеді. </w:t>
      </w:r>
      <w:r>
        <w:rPr>
          <w:rFonts w:ascii="Times New Roman" w:hAnsi="Times New Roman" w:cs="Times New Roman"/>
          <w:sz w:val="28"/>
          <w:szCs w:val="28"/>
          <w:lang w:val="kk-KZ"/>
        </w:rPr>
        <w:t>Заманауи</w:t>
      </w:r>
      <w:r w:rsidRPr="00A80EB1">
        <w:rPr>
          <w:rFonts w:ascii="Times New Roman" w:hAnsi="Times New Roman" w:cs="Times New Roman"/>
          <w:sz w:val="28"/>
          <w:szCs w:val="28"/>
          <w:lang w:val="kk-KZ"/>
        </w:rPr>
        <w:t xml:space="preserve"> өркениеттер тұрғысынан қарағанда</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қазіргі </w:t>
      </w:r>
      <w:r>
        <w:rPr>
          <w:rFonts w:ascii="Times New Roman" w:hAnsi="Times New Roman" w:cs="Times New Roman"/>
          <w:sz w:val="28"/>
          <w:szCs w:val="28"/>
          <w:lang w:val="kk-KZ"/>
        </w:rPr>
        <w:t>уақыттағы</w:t>
      </w:r>
      <w:r w:rsidRPr="00A80EB1">
        <w:rPr>
          <w:rFonts w:ascii="Times New Roman" w:hAnsi="Times New Roman" w:cs="Times New Roman"/>
          <w:sz w:val="28"/>
          <w:szCs w:val="28"/>
          <w:lang w:val="kk-KZ"/>
        </w:rPr>
        <w:t xml:space="preserve"> қоғамдық саяси үдерістерді реттеуде құндылық</w:t>
      </w:r>
      <w:r>
        <w:rPr>
          <w:rFonts w:ascii="Times New Roman" w:hAnsi="Times New Roman" w:cs="Times New Roman"/>
          <w:sz w:val="28"/>
          <w:szCs w:val="28"/>
          <w:lang w:val="kk-KZ"/>
        </w:rPr>
        <w:t xml:space="preserve"> жүйесі </w:t>
      </w:r>
      <w:r w:rsidRPr="00A80EB1">
        <w:rPr>
          <w:rFonts w:ascii="Times New Roman" w:hAnsi="Times New Roman" w:cs="Times New Roman"/>
          <w:sz w:val="28"/>
          <w:szCs w:val="28"/>
          <w:lang w:val="kk-KZ"/>
        </w:rPr>
        <w:t xml:space="preserve">маңызды рөл атқарады. </w:t>
      </w:r>
    </w:p>
    <w:p w14:paraId="49ECB142" w14:textId="2A91E5A1" w:rsidR="00C0560D" w:rsidRPr="00A80EB1" w:rsidRDefault="00C0560D" w:rsidP="00FA480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Нақтырақ</w:t>
      </w:r>
      <w:r w:rsidRPr="00A80EB1">
        <w:rPr>
          <w:rFonts w:ascii="Times New Roman" w:hAnsi="Times New Roman" w:cs="Times New Roman"/>
          <w:sz w:val="28"/>
          <w:szCs w:val="28"/>
          <w:lang w:val="kk-KZ"/>
        </w:rPr>
        <w:t xml:space="preserve"> айтсақ, адамгершілік нормалары, қоғамда қалыптасқан жақсылық пен жамандық</w:t>
      </w:r>
      <w:r>
        <w:rPr>
          <w:rFonts w:ascii="Times New Roman" w:hAnsi="Times New Roman" w:cs="Times New Roman"/>
          <w:sz w:val="28"/>
          <w:szCs w:val="28"/>
          <w:lang w:val="kk-KZ"/>
        </w:rPr>
        <w:t xml:space="preserve"> дегеніміз </w:t>
      </w:r>
      <w:r w:rsidRPr="00A80EB1">
        <w:rPr>
          <w:rFonts w:ascii="Times New Roman" w:hAnsi="Times New Roman" w:cs="Times New Roman"/>
          <w:sz w:val="28"/>
          <w:szCs w:val="28"/>
          <w:lang w:val="kk-KZ"/>
        </w:rPr>
        <w:t>кез-келген адамның өмірінің негізін құрайтын өмірлік, әлеуметтік құн</w:t>
      </w:r>
      <w:r>
        <w:rPr>
          <w:rFonts w:ascii="Times New Roman" w:hAnsi="Times New Roman" w:cs="Times New Roman"/>
          <w:sz w:val="28"/>
          <w:szCs w:val="28"/>
          <w:lang w:val="kk-KZ"/>
        </w:rPr>
        <w:t>дылықтар туралы түсініктер болып саналады. Қ</w:t>
      </w:r>
      <w:r w:rsidRPr="00A80EB1">
        <w:rPr>
          <w:rFonts w:ascii="Times New Roman" w:hAnsi="Times New Roman" w:cs="Times New Roman"/>
          <w:sz w:val="28"/>
          <w:szCs w:val="28"/>
          <w:lang w:val="kk-KZ"/>
        </w:rPr>
        <w:t>азіргі саяси өмірде адамгершілік құндылықтар кез-келген қоғамның басты байлығы деген қорытынды жасауға болады [</w:t>
      </w:r>
      <w:r w:rsidR="002133CC">
        <w:rPr>
          <w:rFonts w:ascii="Times New Roman" w:hAnsi="Times New Roman" w:cs="Times New Roman"/>
          <w:sz w:val="28"/>
          <w:szCs w:val="28"/>
          <w:lang w:val="kk-KZ"/>
        </w:rPr>
        <w:t>3</w:t>
      </w:r>
      <w:r w:rsidR="0070237C">
        <w:rPr>
          <w:rFonts w:ascii="Times New Roman" w:hAnsi="Times New Roman" w:cs="Times New Roman"/>
          <w:sz w:val="28"/>
          <w:szCs w:val="28"/>
          <w:lang w:val="kk-KZ"/>
        </w:rPr>
        <w:t>8</w:t>
      </w:r>
      <w:r w:rsidRPr="00A80EB1">
        <w:rPr>
          <w:rFonts w:ascii="Times New Roman" w:hAnsi="Times New Roman" w:cs="Times New Roman"/>
          <w:sz w:val="28"/>
          <w:szCs w:val="28"/>
          <w:lang w:val="kk-KZ"/>
        </w:rPr>
        <w:t xml:space="preserve">, 13 б.]. </w:t>
      </w:r>
    </w:p>
    <w:p w14:paraId="1859098B" w14:textId="77777777" w:rsidR="00C0560D" w:rsidRDefault="00C0560D" w:rsidP="00FA4809">
      <w:pPr>
        <w:spacing w:after="0" w:line="240" w:lineRule="auto"/>
        <w:ind w:firstLine="708"/>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 xml:space="preserve">Осылайша, гуманизациялаудың мақсаты жалпы адамзаттық және ұлттық тұтастықты, шынайы білімділікті құрайтын тұлғаның базалық мәдениетін қалыптастыру </w:t>
      </w:r>
      <w:r>
        <w:rPr>
          <w:rFonts w:ascii="Times New Roman" w:eastAsiaTheme="minorHAnsi" w:hAnsi="Times New Roman" w:cs="Times New Roman"/>
          <w:sz w:val="28"/>
          <w:szCs w:val="28"/>
          <w:lang w:val="kk-KZ" w:eastAsia="en-US"/>
        </w:rPr>
        <w:t>екендігі танылады</w:t>
      </w:r>
      <w:r w:rsidRPr="00A80EB1">
        <w:rPr>
          <w:rFonts w:ascii="Times New Roman" w:eastAsiaTheme="minorHAnsi" w:hAnsi="Times New Roman" w:cs="Times New Roman"/>
          <w:sz w:val="28"/>
          <w:szCs w:val="28"/>
          <w:lang w:val="kk-KZ" w:eastAsia="en-US"/>
        </w:rPr>
        <w:t xml:space="preserve">. </w:t>
      </w:r>
    </w:p>
    <w:p w14:paraId="2ACFE7CC" w14:textId="77777777" w:rsidR="00C0560D" w:rsidRPr="00A80EB1" w:rsidRDefault="00C0560D" w:rsidP="00FA4809">
      <w:pPr>
        <w:spacing w:after="0" w:line="240" w:lineRule="auto"/>
        <w:ind w:firstLine="708"/>
        <w:jc w:val="both"/>
        <w:rPr>
          <w:rFonts w:ascii="Times New Roman" w:hAnsi="Times New Roman" w:cs="Times New Roman"/>
          <w:sz w:val="28"/>
          <w:szCs w:val="28"/>
          <w:lang w:val="kk-KZ"/>
        </w:rPr>
      </w:pPr>
      <w:r w:rsidRPr="00A80EB1">
        <w:rPr>
          <w:rFonts w:ascii="Times New Roman" w:eastAsiaTheme="minorHAnsi" w:hAnsi="Times New Roman" w:cs="Times New Roman"/>
          <w:sz w:val="28"/>
          <w:szCs w:val="28"/>
          <w:lang w:val="kk-KZ" w:eastAsia="en-US"/>
        </w:rPr>
        <w:t>Гуманизациялау өз-өзінен адамның, таптың, қоғамның дүниетанымы мен мінез-құлығының құрамдас элементі бола алмайды. Ол үшін күресу</w:t>
      </w:r>
      <w:r>
        <w:rPr>
          <w:rFonts w:ascii="Times New Roman" w:eastAsiaTheme="minorHAnsi" w:hAnsi="Times New Roman" w:cs="Times New Roman"/>
          <w:sz w:val="28"/>
          <w:szCs w:val="28"/>
          <w:lang w:val="kk-KZ" w:eastAsia="en-US"/>
        </w:rPr>
        <w:t xml:space="preserve"> қажет</w:t>
      </w:r>
      <w:r w:rsidRPr="00A80EB1">
        <w:rPr>
          <w:rFonts w:ascii="Times New Roman" w:eastAsiaTheme="minorHAnsi" w:hAnsi="Times New Roman" w:cs="Times New Roman"/>
          <w:sz w:val="28"/>
          <w:szCs w:val="28"/>
          <w:lang w:val="kk-KZ" w:eastAsia="en-US"/>
        </w:rPr>
        <w:t xml:space="preserve">, адамның қоғамнан аластау </w:t>
      </w:r>
      <w:r>
        <w:rPr>
          <w:rFonts w:ascii="Times New Roman" w:eastAsiaTheme="minorHAnsi" w:hAnsi="Times New Roman" w:cs="Times New Roman"/>
          <w:sz w:val="28"/>
          <w:szCs w:val="28"/>
          <w:lang w:val="kk-KZ" w:eastAsia="en-US"/>
        </w:rPr>
        <w:t xml:space="preserve">жолдары мен </w:t>
      </w:r>
      <w:r w:rsidRPr="00A80EB1">
        <w:rPr>
          <w:rFonts w:ascii="Times New Roman" w:eastAsiaTheme="minorHAnsi" w:hAnsi="Times New Roman" w:cs="Times New Roman"/>
          <w:sz w:val="28"/>
          <w:szCs w:val="28"/>
          <w:lang w:val="kk-KZ" w:eastAsia="en-US"/>
        </w:rPr>
        <w:t xml:space="preserve">түрлерін жою </w:t>
      </w:r>
      <w:r>
        <w:rPr>
          <w:rFonts w:ascii="Times New Roman" w:eastAsiaTheme="minorHAnsi" w:hAnsi="Times New Roman" w:cs="Times New Roman"/>
          <w:sz w:val="28"/>
          <w:szCs w:val="28"/>
          <w:lang w:val="kk-KZ" w:eastAsia="en-US"/>
        </w:rPr>
        <w:t>керек</w:t>
      </w:r>
      <w:r w:rsidRPr="00A80EB1">
        <w:rPr>
          <w:rFonts w:ascii="Times New Roman" w:eastAsiaTheme="minorHAnsi" w:hAnsi="Times New Roman" w:cs="Times New Roman"/>
          <w:sz w:val="28"/>
          <w:szCs w:val="28"/>
          <w:lang w:val="kk-KZ" w:eastAsia="en-US"/>
        </w:rPr>
        <w:t>. Ғылым мен техниканың барлық жетістіктері адамға</w:t>
      </w:r>
      <w:r>
        <w:rPr>
          <w:rFonts w:ascii="Times New Roman" w:eastAsiaTheme="minorHAnsi" w:hAnsi="Times New Roman" w:cs="Times New Roman"/>
          <w:sz w:val="28"/>
          <w:szCs w:val="28"/>
          <w:lang w:val="kk-KZ" w:eastAsia="en-US"/>
        </w:rPr>
        <w:t xml:space="preserve"> жақсылық үшін</w:t>
      </w:r>
      <w:r w:rsidRPr="00A80EB1">
        <w:rPr>
          <w:rFonts w:ascii="Times New Roman" w:eastAsiaTheme="minorHAnsi" w:hAnsi="Times New Roman" w:cs="Times New Roman"/>
          <w:sz w:val="28"/>
          <w:szCs w:val="28"/>
          <w:lang w:val="kk-KZ" w:eastAsia="en-US"/>
        </w:rPr>
        <w:t xml:space="preserve"> қызмет ету</w:t>
      </w:r>
      <w:r>
        <w:rPr>
          <w:rFonts w:ascii="Times New Roman" w:eastAsiaTheme="minorHAnsi" w:hAnsi="Times New Roman" w:cs="Times New Roman"/>
          <w:sz w:val="28"/>
          <w:szCs w:val="28"/>
          <w:lang w:val="kk-KZ" w:eastAsia="en-US"/>
        </w:rPr>
        <w:t>іне бетбұрыс жасау керек. А</w:t>
      </w:r>
      <w:r w:rsidRPr="00A80EB1">
        <w:rPr>
          <w:rFonts w:ascii="Times New Roman" w:eastAsiaTheme="minorHAnsi" w:hAnsi="Times New Roman" w:cs="Times New Roman"/>
          <w:sz w:val="28"/>
          <w:szCs w:val="28"/>
          <w:lang w:val="kk-KZ" w:eastAsia="en-US"/>
        </w:rPr>
        <w:t>дам</w:t>
      </w:r>
      <w:r>
        <w:rPr>
          <w:rFonts w:ascii="Times New Roman" w:eastAsiaTheme="minorHAnsi" w:hAnsi="Times New Roman" w:cs="Times New Roman"/>
          <w:sz w:val="28"/>
          <w:szCs w:val="28"/>
          <w:lang w:val="kk-KZ" w:eastAsia="en-US"/>
        </w:rPr>
        <w:t xml:space="preserve"> баласының игілікті бағытта</w:t>
      </w:r>
      <w:r w:rsidRPr="00A80EB1">
        <w:rPr>
          <w:rFonts w:ascii="Times New Roman" w:eastAsiaTheme="minorHAnsi" w:hAnsi="Times New Roman" w:cs="Times New Roman"/>
          <w:sz w:val="28"/>
          <w:szCs w:val="28"/>
          <w:lang w:val="kk-KZ" w:eastAsia="en-US"/>
        </w:rPr>
        <w:t xml:space="preserve"> дамуы үшін қажет</w:t>
      </w:r>
      <w:r>
        <w:rPr>
          <w:rFonts w:ascii="Times New Roman" w:eastAsiaTheme="minorHAnsi" w:hAnsi="Times New Roman" w:cs="Times New Roman"/>
          <w:sz w:val="28"/>
          <w:szCs w:val="28"/>
          <w:lang w:val="kk-KZ" w:eastAsia="en-US"/>
        </w:rPr>
        <w:t>ті</w:t>
      </w:r>
      <w:r w:rsidRPr="00A80EB1">
        <w:rPr>
          <w:rFonts w:ascii="Times New Roman" w:eastAsiaTheme="minorHAnsi" w:hAnsi="Times New Roman" w:cs="Times New Roman"/>
          <w:sz w:val="28"/>
          <w:szCs w:val="28"/>
          <w:lang w:val="kk-KZ" w:eastAsia="en-US"/>
        </w:rPr>
        <w:t xml:space="preserve"> материал</w:t>
      </w:r>
      <w:r>
        <w:rPr>
          <w:rFonts w:ascii="Times New Roman" w:eastAsiaTheme="minorHAnsi" w:hAnsi="Times New Roman" w:cs="Times New Roman"/>
          <w:sz w:val="28"/>
          <w:szCs w:val="28"/>
          <w:lang w:val="kk-KZ" w:eastAsia="en-US"/>
        </w:rPr>
        <w:t>дық</w:t>
      </w:r>
      <w:r w:rsidRPr="00A80EB1">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және</w:t>
      </w:r>
      <w:r w:rsidRPr="00A80EB1">
        <w:rPr>
          <w:rFonts w:ascii="Times New Roman" w:eastAsiaTheme="minorHAnsi" w:hAnsi="Times New Roman" w:cs="Times New Roman"/>
          <w:sz w:val="28"/>
          <w:szCs w:val="28"/>
          <w:lang w:val="kk-KZ" w:eastAsia="en-US"/>
        </w:rPr>
        <w:t xml:space="preserve"> рухани алғышарттар құр</w:t>
      </w:r>
      <w:r>
        <w:rPr>
          <w:rFonts w:ascii="Times New Roman" w:eastAsiaTheme="minorHAnsi" w:hAnsi="Times New Roman" w:cs="Times New Roman"/>
          <w:sz w:val="28"/>
          <w:szCs w:val="28"/>
          <w:lang w:val="kk-KZ" w:eastAsia="en-US"/>
        </w:rPr>
        <w:t xml:space="preserve">ылуы тиіс және  </w:t>
      </w:r>
      <w:r w:rsidRPr="00A80EB1">
        <w:rPr>
          <w:rFonts w:ascii="Times New Roman" w:eastAsiaTheme="minorHAnsi" w:hAnsi="Times New Roman" w:cs="Times New Roman"/>
          <w:sz w:val="28"/>
          <w:szCs w:val="28"/>
          <w:lang w:val="kk-KZ" w:eastAsia="en-US"/>
        </w:rPr>
        <w:t>адам</w:t>
      </w:r>
      <w:r>
        <w:rPr>
          <w:rFonts w:ascii="Times New Roman" w:eastAsiaTheme="minorHAnsi" w:hAnsi="Times New Roman" w:cs="Times New Roman"/>
          <w:sz w:val="28"/>
          <w:szCs w:val="28"/>
          <w:lang w:val="kk-KZ" w:eastAsia="en-US"/>
        </w:rPr>
        <w:t xml:space="preserve"> мен адамның игілікті өмірін</w:t>
      </w:r>
      <w:r w:rsidRPr="00A80EB1">
        <w:rPr>
          <w:rFonts w:ascii="Times New Roman" w:eastAsiaTheme="minorHAnsi" w:hAnsi="Times New Roman" w:cs="Times New Roman"/>
          <w:sz w:val="28"/>
          <w:szCs w:val="28"/>
          <w:lang w:val="kk-KZ" w:eastAsia="en-US"/>
        </w:rPr>
        <w:t xml:space="preserve"> қоғамның ең басты мақсаты ету қажет. </w:t>
      </w:r>
    </w:p>
    <w:p w14:paraId="04FC4FD6" w14:textId="16FF469B" w:rsidR="00C0560D" w:rsidRDefault="00C0560D" w:rsidP="00161F01">
      <w:pPr>
        <w:spacing w:after="0" w:line="240" w:lineRule="auto"/>
        <w:ind w:firstLine="709"/>
        <w:jc w:val="both"/>
        <w:rPr>
          <w:rFonts w:ascii="Times New Roman" w:eastAsiaTheme="minorHAnsi" w:hAnsi="Times New Roman" w:cs="Times New Roman"/>
          <w:sz w:val="28"/>
          <w:szCs w:val="28"/>
          <w:lang w:val="kk-KZ" w:eastAsia="en-US"/>
        </w:rPr>
      </w:pPr>
      <w:r w:rsidRPr="00963B41">
        <w:rPr>
          <w:rFonts w:ascii="Times New Roman" w:eastAsiaTheme="minorHAnsi" w:hAnsi="Times New Roman" w:cs="Times New Roman"/>
          <w:sz w:val="28"/>
          <w:szCs w:val="28"/>
          <w:lang w:val="kk-KZ" w:eastAsia="en-US"/>
        </w:rPr>
        <w:t>Гуманизация</w:t>
      </w:r>
      <w:r w:rsidRPr="00A01582">
        <w:rPr>
          <w:rFonts w:ascii="Times New Roman" w:eastAsiaTheme="minorHAnsi" w:hAnsi="Times New Roman" w:cs="Times New Roman"/>
          <w:sz w:val="28"/>
          <w:szCs w:val="28"/>
          <w:lang w:val="kk-KZ" w:eastAsia="en-US"/>
        </w:rPr>
        <w:t xml:space="preserve">лаудың негізгі көрінісі танытар жүйесін құрайтын </w:t>
      </w:r>
      <w:r>
        <w:rPr>
          <w:rFonts w:ascii="Times New Roman" w:eastAsiaTheme="minorHAnsi" w:hAnsi="Times New Roman" w:cs="Times New Roman"/>
          <w:sz w:val="28"/>
          <w:szCs w:val="28"/>
          <w:lang w:val="kk-KZ" w:eastAsia="en-US"/>
        </w:rPr>
        <w:t xml:space="preserve">бірқатар </w:t>
      </w:r>
      <w:r w:rsidRPr="00A01582">
        <w:rPr>
          <w:rFonts w:ascii="Times New Roman" w:eastAsiaTheme="minorHAnsi" w:hAnsi="Times New Roman" w:cs="Times New Roman"/>
          <w:sz w:val="28"/>
          <w:szCs w:val="28"/>
          <w:lang w:val="kk-KZ" w:eastAsia="en-US"/>
        </w:rPr>
        <w:t>компоненттер</w:t>
      </w:r>
      <w:r>
        <w:rPr>
          <w:rFonts w:ascii="Times New Roman" w:eastAsiaTheme="minorHAnsi" w:hAnsi="Times New Roman" w:cs="Times New Roman"/>
          <w:sz w:val="28"/>
          <w:szCs w:val="28"/>
          <w:lang w:val="kk-KZ" w:eastAsia="en-US"/>
        </w:rPr>
        <w:t xml:space="preserve"> бар. Оны келесі суреттен көруге болады</w:t>
      </w:r>
      <w:r w:rsidRPr="005D737B">
        <w:rPr>
          <w:rFonts w:ascii="Times New Roman" w:eastAsiaTheme="minorHAnsi" w:hAnsi="Times New Roman" w:cs="Times New Roman"/>
          <w:sz w:val="28"/>
          <w:szCs w:val="28"/>
          <w:lang w:val="kk-KZ" w:eastAsia="en-US"/>
        </w:rPr>
        <w:t xml:space="preserve"> </w:t>
      </w:r>
      <w:r>
        <w:rPr>
          <w:rFonts w:ascii="Times New Roman" w:eastAsiaTheme="minorHAnsi" w:hAnsi="Times New Roman" w:cs="Times New Roman"/>
          <w:sz w:val="28"/>
          <w:szCs w:val="28"/>
          <w:lang w:val="kk-KZ" w:eastAsia="en-US"/>
        </w:rPr>
        <w:t xml:space="preserve">(сурет 1). </w:t>
      </w:r>
    </w:p>
    <w:p w14:paraId="0DA253A4" w14:textId="77777777" w:rsidR="00FE1CD5" w:rsidRDefault="00FE1CD5" w:rsidP="00161F01">
      <w:pPr>
        <w:spacing w:after="0" w:line="240" w:lineRule="auto"/>
        <w:ind w:firstLine="709"/>
        <w:jc w:val="both"/>
        <w:rPr>
          <w:rFonts w:ascii="Times New Roman" w:hAnsi="Times New Roman" w:cs="Times New Roman"/>
          <w:sz w:val="28"/>
          <w:szCs w:val="28"/>
          <w:lang w:val="kk-KZ"/>
        </w:rPr>
      </w:pPr>
      <w:r>
        <w:rPr>
          <w:rFonts w:ascii="Times New Roman" w:eastAsiaTheme="minorHAnsi" w:hAnsi="Times New Roman" w:cs="Times New Roman"/>
          <w:sz w:val="28"/>
          <w:szCs w:val="28"/>
          <w:lang w:val="kk-KZ" w:eastAsia="en-US"/>
        </w:rPr>
        <w:t>Ал б</w:t>
      </w:r>
      <w:r w:rsidRPr="00A80EB1">
        <w:rPr>
          <w:rFonts w:ascii="Times New Roman" w:eastAsiaTheme="minorHAnsi" w:hAnsi="Times New Roman" w:cs="Times New Roman"/>
          <w:sz w:val="28"/>
          <w:szCs w:val="28"/>
          <w:lang w:val="kk-KZ" w:eastAsia="en-US"/>
        </w:rPr>
        <w:t>ілім беруді гуманизациялау адамның рухани мәдениетін қалыптастырудан, ұлттық мәдениеттің құндылығын түсінуден, жаратылыстану пәндерін</w:t>
      </w:r>
      <w:r>
        <w:rPr>
          <w:rFonts w:ascii="Times New Roman" w:eastAsiaTheme="minorHAnsi" w:hAnsi="Times New Roman" w:cs="Times New Roman"/>
          <w:sz w:val="28"/>
          <w:szCs w:val="28"/>
          <w:lang w:val="kk-KZ" w:eastAsia="en-US"/>
        </w:rPr>
        <w:t>інің мазмұнын</w:t>
      </w:r>
      <w:r w:rsidRPr="00A80EB1">
        <w:rPr>
          <w:rFonts w:ascii="Times New Roman" w:eastAsiaTheme="minorHAnsi" w:hAnsi="Times New Roman" w:cs="Times New Roman"/>
          <w:sz w:val="28"/>
          <w:szCs w:val="28"/>
          <w:lang w:val="kk-KZ" w:eastAsia="en-US"/>
        </w:rPr>
        <w:t xml:space="preserve"> экологиялық және әлеуметтік </w:t>
      </w:r>
      <w:r>
        <w:rPr>
          <w:rFonts w:ascii="Times New Roman" w:eastAsiaTheme="minorHAnsi" w:hAnsi="Times New Roman" w:cs="Times New Roman"/>
          <w:sz w:val="28"/>
          <w:szCs w:val="28"/>
          <w:lang w:val="kk-KZ" w:eastAsia="en-US"/>
        </w:rPr>
        <w:t xml:space="preserve">тұрғыдан </w:t>
      </w:r>
      <w:r w:rsidRPr="00A80EB1">
        <w:rPr>
          <w:rFonts w:ascii="Times New Roman" w:eastAsiaTheme="minorHAnsi" w:hAnsi="Times New Roman" w:cs="Times New Roman"/>
          <w:sz w:val="28"/>
          <w:szCs w:val="28"/>
          <w:lang w:val="kk-KZ" w:eastAsia="en-US"/>
        </w:rPr>
        <w:t>маңызды аспектілермен байыт</w:t>
      </w:r>
      <w:r>
        <w:rPr>
          <w:rFonts w:ascii="Times New Roman" w:eastAsiaTheme="minorHAnsi" w:hAnsi="Times New Roman" w:cs="Times New Roman"/>
          <w:sz w:val="28"/>
          <w:szCs w:val="28"/>
          <w:lang w:val="kk-KZ" w:eastAsia="en-US"/>
        </w:rPr>
        <w:t xml:space="preserve">удан және </w:t>
      </w:r>
      <w:r w:rsidRPr="00A80EB1">
        <w:rPr>
          <w:rFonts w:ascii="Times New Roman" w:eastAsiaTheme="minorHAnsi" w:hAnsi="Times New Roman" w:cs="Times New Roman"/>
          <w:sz w:val="28"/>
          <w:szCs w:val="28"/>
          <w:lang w:val="kk-KZ" w:eastAsia="en-US"/>
        </w:rPr>
        <w:t>оларды гуманитарлық мазмұнмен қанықтырудан тұрады.</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Осы</w:t>
      </w:r>
      <w:r>
        <w:rPr>
          <w:rFonts w:ascii="Times New Roman" w:hAnsi="Times New Roman" w:cs="Times New Roman"/>
          <w:sz w:val="28"/>
          <w:szCs w:val="28"/>
          <w:lang w:val="kk-KZ"/>
        </w:rPr>
        <w:t xml:space="preserve">мен байланысты, </w:t>
      </w:r>
      <w:r w:rsidRPr="00A80EB1">
        <w:rPr>
          <w:rFonts w:ascii="Times New Roman" w:hAnsi="Times New Roman" w:cs="Times New Roman"/>
          <w:sz w:val="28"/>
          <w:szCs w:val="28"/>
          <w:lang w:val="kk-KZ"/>
        </w:rPr>
        <w:t>әлемдік мәдениетте тұлғаның өзін-өзі анықтауы</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 білім беру мазмұнын гуманитарла</w:t>
      </w:r>
      <w:r>
        <w:rPr>
          <w:rFonts w:ascii="Times New Roman" w:hAnsi="Times New Roman" w:cs="Times New Roman"/>
          <w:sz w:val="28"/>
          <w:szCs w:val="28"/>
          <w:lang w:val="kk-KZ"/>
        </w:rPr>
        <w:t xml:space="preserve">ндырудың </w:t>
      </w:r>
      <w:r w:rsidRPr="00A80EB1">
        <w:rPr>
          <w:rFonts w:ascii="Times New Roman" w:hAnsi="Times New Roman" w:cs="Times New Roman"/>
          <w:sz w:val="28"/>
          <w:szCs w:val="28"/>
          <w:lang w:val="kk-KZ"/>
        </w:rPr>
        <w:t>өзекті желісі.</w:t>
      </w:r>
    </w:p>
    <w:p w14:paraId="276F6B6F" w14:textId="77777777" w:rsidR="00FE1CD5" w:rsidRDefault="00FE1CD5" w:rsidP="00161F01">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 </w:t>
      </w:r>
      <w:r w:rsidRPr="00A80EB1">
        <w:rPr>
          <w:rFonts w:ascii="Times New Roman" w:hAnsi="Times New Roman" w:cs="Times New Roman"/>
          <w:i/>
          <w:sz w:val="28"/>
          <w:szCs w:val="28"/>
          <w:lang w:val="kk-KZ"/>
        </w:rPr>
        <w:t>Мәдениеттану принципі</w:t>
      </w:r>
      <w:r w:rsidRPr="00A80EB1">
        <w:rPr>
          <w:rFonts w:ascii="Times New Roman" w:hAnsi="Times New Roman" w:cs="Times New Roman"/>
          <w:sz w:val="28"/>
          <w:szCs w:val="28"/>
          <w:lang w:val="kk-KZ"/>
        </w:rPr>
        <w:t xml:space="preserve"> гуманитарлық пәндердің мәртебесін арттыруды, оларды</w:t>
      </w:r>
      <w:r>
        <w:rPr>
          <w:rFonts w:ascii="Times New Roman" w:hAnsi="Times New Roman" w:cs="Times New Roman"/>
          <w:sz w:val="28"/>
          <w:szCs w:val="28"/>
          <w:lang w:val="kk-KZ"/>
        </w:rPr>
        <w:t>ң білім мазмұнын</w:t>
      </w:r>
      <w:r w:rsidRPr="00A80EB1">
        <w:rPr>
          <w:rFonts w:ascii="Times New Roman" w:hAnsi="Times New Roman" w:cs="Times New Roman"/>
          <w:sz w:val="28"/>
          <w:szCs w:val="28"/>
          <w:lang w:val="kk-KZ"/>
        </w:rPr>
        <w:t xml:space="preserve"> жаңартуды, </w:t>
      </w:r>
      <w:r>
        <w:rPr>
          <w:rFonts w:ascii="Times New Roman" w:hAnsi="Times New Roman" w:cs="Times New Roman"/>
          <w:sz w:val="28"/>
          <w:szCs w:val="28"/>
          <w:lang w:val="kk-KZ"/>
        </w:rPr>
        <w:t xml:space="preserve">дидактикалық процесті </w:t>
      </w:r>
      <w:r w:rsidRPr="00A80EB1">
        <w:rPr>
          <w:rFonts w:ascii="Times New Roman" w:hAnsi="Times New Roman" w:cs="Times New Roman"/>
          <w:sz w:val="28"/>
          <w:szCs w:val="28"/>
          <w:lang w:val="kk-KZ"/>
        </w:rPr>
        <w:t>қарапайым қарым-қатынас пен схематизмнен босатуды, олардың руханилы</w:t>
      </w:r>
      <w:r>
        <w:rPr>
          <w:rFonts w:ascii="Times New Roman" w:hAnsi="Times New Roman" w:cs="Times New Roman"/>
          <w:sz w:val="28"/>
          <w:szCs w:val="28"/>
          <w:lang w:val="kk-KZ"/>
        </w:rPr>
        <w:t>лы</w:t>
      </w:r>
      <w:r w:rsidRPr="00A80EB1">
        <w:rPr>
          <w:rFonts w:ascii="Times New Roman" w:hAnsi="Times New Roman" w:cs="Times New Roman"/>
          <w:sz w:val="28"/>
          <w:szCs w:val="28"/>
          <w:lang w:val="kk-KZ"/>
        </w:rPr>
        <w:t>ғы</w:t>
      </w:r>
      <w:r>
        <w:rPr>
          <w:rFonts w:ascii="Times New Roman" w:hAnsi="Times New Roman" w:cs="Times New Roman"/>
          <w:sz w:val="28"/>
          <w:szCs w:val="28"/>
          <w:lang w:val="kk-KZ"/>
        </w:rPr>
        <w:t>н және</w:t>
      </w:r>
      <w:r w:rsidRPr="00A80EB1">
        <w:rPr>
          <w:rFonts w:ascii="Times New Roman" w:hAnsi="Times New Roman" w:cs="Times New Roman"/>
          <w:sz w:val="28"/>
          <w:szCs w:val="28"/>
          <w:lang w:val="kk-KZ"/>
        </w:rPr>
        <w:t xml:space="preserve"> жалпыадамзаттық құндылықтар</w:t>
      </w:r>
      <w:r>
        <w:rPr>
          <w:rFonts w:ascii="Times New Roman" w:hAnsi="Times New Roman" w:cs="Times New Roman"/>
          <w:sz w:val="28"/>
          <w:szCs w:val="28"/>
          <w:lang w:val="kk-KZ"/>
        </w:rPr>
        <w:t xml:space="preserve"> жүйесін </w:t>
      </w:r>
      <w:r w:rsidRPr="00A80EB1">
        <w:rPr>
          <w:rFonts w:ascii="Times New Roman" w:hAnsi="Times New Roman" w:cs="Times New Roman"/>
          <w:sz w:val="28"/>
          <w:szCs w:val="28"/>
          <w:lang w:val="kk-KZ"/>
        </w:rPr>
        <w:t xml:space="preserve">анықтауды талап етеді. </w:t>
      </w:r>
    </w:p>
    <w:p w14:paraId="2E5FE656" w14:textId="77777777" w:rsidR="00DC7588" w:rsidRDefault="00DC7588" w:rsidP="00DC7588">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Халықтың мәдени тарихи дәстүрлерін, олардың жалпы адамзаттық мәдениетімен бірлігін есепке алу – жаңа оқу жоспарлары мен бағдарламалар </w:t>
      </w:r>
      <w:r w:rsidRPr="00A80EB1">
        <w:rPr>
          <w:rFonts w:ascii="Times New Roman" w:hAnsi="Times New Roman" w:cs="Times New Roman"/>
          <w:sz w:val="28"/>
          <w:szCs w:val="28"/>
          <w:lang w:val="kk-KZ"/>
        </w:rPr>
        <w:lastRenderedPageBreak/>
        <w:t>құрастырудың маңызды шарттары. Мәдениет</w:t>
      </w:r>
      <w:r>
        <w:rPr>
          <w:rFonts w:ascii="Times New Roman" w:hAnsi="Times New Roman" w:cs="Times New Roman"/>
          <w:sz w:val="28"/>
          <w:szCs w:val="28"/>
          <w:lang w:val="kk-KZ"/>
        </w:rPr>
        <w:t xml:space="preserve"> өзінің потенциалындағы </w:t>
      </w:r>
      <w:r w:rsidRPr="00A80EB1">
        <w:rPr>
          <w:rFonts w:ascii="Times New Roman" w:hAnsi="Times New Roman" w:cs="Times New Roman"/>
          <w:sz w:val="28"/>
          <w:szCs w:val="28"/>
          <w:lang w:val="kk-KZ"/>
        </w:rPr>
        <w:t xml:space="preserve">жеке тұлғаны дамыту функциясын ол адамдарды белсендіретін </w:t>
      </w:r>
      <w:r>
        <w:rPr>
          <w:rFonts w:ascii="Times New Roman" w:hAnsi="Times New Roman" w:cs="Times New Roman"/>
          <w:sz w:val="28"/>
          <w:szCs w:val="28"/>
          <w:lang w:val="kk-KZ"/>
        </w:rPr>
        <w:t>және</w:t>
      </w:r>
      <w:r w:rsidRPr="00A80EB1">
        <w:rPr>
          <w:rFonts w:ascii="Times New Roman" w:hAnsi="Times New Roman" w:cs="Times New Roman"/>
          <w:sz w:val="28"/>
          <w:szCs w:val="28"/>
          <w:lang w:val="kk-KZ"/>
        </w:rPr>
        <w:t xml:space="preserve"> оларды қызмет етуге ынталандырса ғана іске асырады. Жеке тұлға үшін маңызды іс-әрекет әр түрлі </w:t>
      </w:r>
      <w:r>
        <w:rPr>
          <w:rFonts w:ascii="Times New Roman" w:hAnsi="Times New Roman" w:cs="Times New Roman"/>
          <w:sz w:val="28"/>
          <w:szCs w:val="28"/>
          <w:lang w:val="kk-KZ"/>
        </w:rPr>
        <w:t>болып келеді. Ж</w:t>
      </w:r>
      <w:r w:rsidRPr="00A80EB1">
        <w:rPr>
          <w:rFonts w:ascii="Times New Roman" w:hAnsi="Times New Roman" w:cs="Times New Roman"/>
          <w:sz w:val="28"/>
          <w:szCs w:val="28"/>
          <w:lang w:val="kk-KZ"/>
        </w:rPr>
        <w:t>әне</w:t>
      </w:r>
      <w:r>
        <w:rPr>
          <w:rFonts w:ascii="Times New Roman" w:hAnsi="Times New Roman" w:cs="Times New Roman"/>
          <w:sz w:val="28"/>
          <w:szCs w:val="28"/>
          <w:lang w:val="kk-KZ"/>
        </w:rPr>
        <w:t xml:space="preserve"> бұл істің нәтижесі оң болған сайын, </w:t>
      </w:r>
      <w:r w:rsidRPr="00A80EB1">
        <w:rPr>
          <w:rFonts w:ascii="Times New Roman" w:hAnsi="Times New Roman" w:cs="Times New Roman"/>
          <w:sz w:val="28"/>
          <w:szCs w:val="28"/>
          <w:lang w:val="kk-KZ"/>
        </w:rPr>
        <w:t xml:space="preserve"> жалпыадамзаттық және кәсіби мәдениетті меңгеру</w:t>
      </w:r>
      <w:r>
        <w:rPr>
          <w:rFonts w:ascii="Times New Roman" w:hAnsi="Times New Roman" w:cs="Times New Roman"/>
          <w:sz w:val="28"/>
          <w:szCs w:val="28"/>
          <w:lang w:val="kk-KZ"/>
        </w:rPr>
        <w:t xml:space="preserve"> процесі де</w:t>
      </w:r>
      <w:r w:rsidRPr="00A80EB1">
        <w:rPr>
          <w:rFonts w:ascii="Times New Roman" w:hAnsi="Times New Roman" w:cs="Times New Roman"/>
          <w:sz w:val="28"/>
          <w:szCs w:val="28"/>
          <w:lang w:val="kk-KZ"/>
        </w:rPr>
        <w:t xml:space="preserve"> тиімді</w:t>
      </w:r>
      <w:r>
        <w:rPr>
          <w:rFonts w:ascii="Times New Roman" w:hAnsi="Times New Roman" w:cs="Times New Roman"/>
          <w:sz w:val="28"/>
          <w:szCs w:val="28"/>
          <w:lang w:val="kk-KZ"/>
        </w:rPr>
        <w:t xml:space="preserve">лігін таныта түседі. </w:t>
      </w:r>
      <w:r w:rsidRPr="00A80EB1">
        <w:rPr>
          <w:rFonts w:ascii="Times New Roman" w:hAnsi="Times New Roman" w:cs="Times New Roman"/>
          <w:sz w:val="28"/>
          <w:szCs w:val="28"/>
          <w:lang w:val="kk-KZ"/>
        </w:rPr>
        <w:t xml:space="preserve"> </w:t>
      </w:r>
    </w:p>
    <w:p w14:paraId="5649E934" w14:textId="12D4A379" w:rsidR="00C0560D" w:rsidRDefault="00DC36B6" w:rsidP="00DC7588">
      <w:pPr>
        <w:spacing w:after="0"/>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noProof/>
          <w:sz w:val="28"/>
          <w:szCs w:val="28"/>
        </w:rPr>
        <w:drawing>
          <wp:inline distT="0" distB="0" distL="0" distR="0" wp14:anchorId="76EE7E6D" wp14:editId="6DE55AAD">
            <wp:extent cx="5934075" cy="3657600"/>
            <wp:effectExtent l="0" t="0" r="9525" b="0"/>
            <wp:docPr id="2655884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657600"/>
                    </a:xfrm>
                    <a:prstGeom prst="rect">
                      <a:avLst/>
                    </a:prstGeom>
                    <a:noFill/>
                    <a:ln>
                      <a:noFill/>
                    </a:ln>
                  </pic:spPr>
                </pic:pic>
              </a:graphicData>
            </a:graphic>
          </wp:inline>
        </w:drawing>
      </w:r>
    </w:p>
    <w:p w14:paraId="28C8A239" w14:textId="77777777" w:rsidR="00C0560D" w:rsidRDefault="00C0560D" w:rsidP="00C0560D">
      <w:pPr>
        <w:spacing w:after="0"/>
        <w:ind w:firstLine="567"/>
        <w:jc w:val="center"/>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Сурет 1 - Гуманизациялау жүйесінің құрылымы</w:t>
      </w:r>
    </w:p>
    <w:p w14:paraId="34043A5A" w14:textId="77777777" w:rsidR="00C0560D" w:rsidRDefault="00C0560D" w:rsidP="00C0560D">
      <w:pPr>
        <w:spacing w:after="0"/>
        <w:ind w:firstLine="567"/>
        <w:jc w:val="center"/>
        <w:rPr>
          <w:rFonts w:ascii="Times New Roman" w:eastAsiaTheme="minorHAnsi" w:hAnsi="Times New Roman" w:cs="Times New Roman"/>
          <w:sz w:val="28"/>
          <w:szCs w:val="28"/>
          <w:lang w:val="kk-KZ" w:eastAsia="en-US"/>
        </w:rPr>
      </w:pPr>
    </w:p>
    <w:p w14:paraId="11469656" w14:textId="7A0372BF" w:rsidR="00C0560D" w:rsidRPr="00A80EB1" w:rsidRDefault="00C0560D" w:rsidP="00DC7588">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Тұлғаның жалпы, әлеуметтік-адамгершілік және кәсіби даму үдерісі оқушының оқыту субъектісі болып табылатын кезде оңтайлы сипатқа ие болады. Аталмыш заңдылық </w:t>
      </w:r>
      <w:r>
        <w:rPr>
          <w:rFonts w:ascii="Times New Roman" w:hAnsi="Times New Roman" w:cs="Times New Roman"/>
          <w:sz w:val="28"/>
          <w:szCs w:val="28"/>
          <w:lang w:val="kk-KZ"/>
        </w:rPr>
        <w:t xml:space="preserve">қажетті  оқу </w:t>
      </w:r>
      <w:r w:rsidRPr="00A80EB1">
        <w:rPr>
          <w:rFonts w:ascii="Times New Roman" w:hAnsi="Times New Roman" w:cs="Times New Roman"/>
          <w:sz w:val="28"/>
          <w:szCs w:val="28"/>
          <w:lang w:val="kk-KZ"/>
        </w:rPr>
        <w:t>әрекет</w:t>
      </w:r>
      <w:r>
        <w:rPr>
          <w:rFonts w:ascii="Times New Roman" w:hAnsi="Times New Roman" w:cs="Times New Roman"/>
          <w:sz w:val="28"/>
          <w:szCs w:val="28"/>
          <w:lang w:val="kk-KZ"/>
        </w:rPr>
        <w:t xml:space="preserve">тері мен </w:t>
      </w:r>
      <w:r w:rsidRPr="00A80EB1">
        <w:rPr>
          <w:rFonts w:ascii="Times New Roman" w:hAnsi="Times New Roman" w:cs="Times New Roman"/>
          <w:sz w:val="28"/>
          <w:szCs w:val="28"/>
          <w:lang w:val="kk-KZ"/>
        </w:rPr>
        <w:t>жеке</w:t>
      </w:r>
      <w:r>
        <w:rPr>
          <w:rFonts w:ascii="Times New Roman" w:hAnsi="Times New Roman" w:cs="Times New Roman"/>
          <w:sz w:val="28"/>
          <w:szCs w:val="28"/>
          <w:lang w:val="kk-KZ"/>
        </w:rPr>
        <w:t>леген тиімді</w:t>
      </w:r>
      <w:r w:rsidRPr="00A80EB1">
        <w:rPr>
          <w:rFonts w:ascii="Times New Roman" w:hAnsi="Times New Roman" w:cs="Times New Roman"/>
          <w:sz w:val="28"/>
          <w:szCs w:val="28"/>
          <w:lang w:val="kk-KZ"/>
        </w:rPr>
        <w:t xml:space="preserve"> тәсілдерді іске асыруды бірлі</w:t>
      </w:r>
      <w:r>
        <w:rPr>
          <w:rFonts w:ascii="Times New Roman" w:hAnsi="Times New Roman" w:cs="Times New Roman"/>
          <w:sz w:val="28"/>
          <w:szCs w:val="28"/>
          <w:lang w:val="kk-KZ"/>
        </w:rPr>
        <w:t xml:space="preserve">кті  ұстауды қажеттілігін негіздейді. </w:t>
      </w:r>
      <w:r w:rsidRPr="00A80EB1">
        <w:rPr>
          <w:rFonts w:ascii="Times New Roman" w:hAnsi="Times New Roman" w:cs="Times New Roman"/>
          <w:sz w:val="28"/>
          <w:szCs w:val="28"/>
          <w:lang w:val="kk-KZ"/>
        </w:rPr>
        <w:t>Тұлғалық көзқарас педагогт</w:t>
      </w:r>
      <w:r>
        <w:rPr>
          <w:rFonts w:ascii="Times New Roman" w:hAnsi="Times New Roman" w:cs="Times New Roman"/>
          <w:sz w:val="28"/>
          <w:szCs w:val="28"/>
          <w:lang w:val="kk-KZ"/>
        </w:rPr>
        <w:t>е</w:t>
      </w:r>
      <w:r w:rsidRPr="00A80EB1">
        <w:rPr>
          <w:rFonts w:ascii="Times New Roman" w:hAnsi="Times New Roman" w:cs="Times New Roman"/>
          <w:sz w:val="28"/>
          <w:szCs w:val="28"/>
          <w:lang w:val="kk-KZ"/>
        </w:rPr>
        <w:t>р</w:t>
      </w:r>
      <w:r>
        <w:rPr>
          <w:rFonts w:ascii="Times New Roman" w:hAnsi="Times New Roman" w:cs="Times New Roman"/>
          <w:sz w:val="28"/>
          <w:szCs w:val="28"/>
          <w:lang w:val="kk-KZ"/>
        </w:rPr>
        <w:t>ді</w:t>
      </w:r>
      <w:r w:rsidRPr="00A80EB1">
        <w:rPr>
          <w:rFonts w:ascii="Times New Roman" w:hAnsi="Times New Roman" w:cs="Times New Roman"/>
          <w:sz w:val="28"/>
          <w:szCs w:val="28"/>
          <w:lang w:val="kk-KZ"/>
        </w:rPr>
        <w:t xml:space="preserve"> д</w:t>
      </w:r>
      <w:r>
        <w:rPr>
          <w:rFonts w:ascii="Times New Roman" w:hAnsi="Times New Roman" w:cs="Times New Roman"/>
          <w:sz w:val="28"/>
          <w:szCs w:val="28"/>
          <w:lang w:val="kk-KZ"/>
        </w:rPr>
        <w:t>е,</w:t>
      </w:r>
      <w:r w:rsidRPr="00A80EB1">
        <w:rPr>
          <w:rFonts w:ascii="Times New Roman" w:hAnsi="Times New Roman" w:cs="Times New Roman"/>
          <w:sz w:val="28"/>
          <w:szCs w:val="28"/>
          <w:lang w:val="kk-KZ"/>
        </w:rPr>
        <w:t xml:space="preserve"> оқушылар</w:t>
      </w:r>
      <w:r>
        <w:rPr>
          <w:rFonts w:ascii="Times New Roman" w:hAnsi="Times New Roman" w:cs="Times New Roman"/>
          <w:sz w:val="28"/>
          <w:szCs w:val="28"/>
          <w:lang w:val="kk-KZ"/>
        </w:rPr>
        <w:t>ды</w:t>
      </w:r>
      <w:r w:rsidRPr="00A80EB1">
        <w:rPr>
          <w:rFonts w:ascii="Times New Roman" w:hAnsi="Times New Roman" w:cs="Times New Roman"/>
          <w:sz w:val="28"/>
          <w:szCs w:val="28"/>
          <w:lang w:val="kk-KZ"/>
        </w:rPr>
        <w:t xml:space="preserve"> да әр адамға </w:t>
      </w:r>
      <w:r>
        <w:rPr>
          <w:rFonts w:ascii="Times New Roman" w:hAnsi="Times New Roman" w:cs="Times New Roman"/>
          <w:sz w:val="28"/>
          <w:szCs w:val="28"/>
          <w:lang w:val="kk-KZ"/>
        </w:rPr>
        <w:t xml:space="preserve">тек </w:t>
      </w:r>
      <w:r w:rsidRPr="00A80EB1">
        <w:rPr>
          <w:rFonts w:ascii="Times New Roman" w:hAnsi="Times New Roman" w:cs="Times New Roman"/>
          <w:sz w:val="28"/>
          <w:szCs w:val="28"/>
          <w:lang w:val="kk-KZ"/>
        </w:rPr>
        <w:t>өз мақсатына жету құралы ретінде емес, өзіндік дербес құндылыққа қарағандай қарау керектігін</w:t>
      </w:r>
      <w:r>
        <w:rPr>
          <w:rFonts w:ascii="Times New Roman" w:hAnsi="Times New Roman" w:cs="Times New Roman"/>
          <w:sz w:val="28"/>
          <w:szCs w:val="28"/>
          <w:lang w:val="kk-KZ"/>
        </w:rPr>
        <w:t>е</w:t>
      </w:r>
      <w:r w:rsidRPr="00A80EB1">
        <w:rPr>
          <w:rFonts w:ascii="Times New Roman" w:hAnsi="Times New Roman" w:cs="Times New Roman"/>
          <w:sz w:val="28"/>
          <w:szCs w:val="28"/>
          <w:lang w:val="kk-KZ"/>
        </w:rPr>
        <w:t xml:space="preserve"> </w:t>
      </w:r>
      <w:r>
        <w:rPr>
          <w:rFonts w:ascii="Times New Roman" w:hAnsi="Times New Roman" w:cs="Times New Roman"/>
          <w:sz w:val="28"/>
          <w:szCs w:val="28"/>
          <w:lang w:val="kk-KZ"/>
        </w:rPr>
        <w:t>бағыттайды</w:t>
      </w:r>
      <w:r w:rsidRPr="00A80EB1">
        <w:rPr>
          <w:rFonts w:ascii="Times New Roman" w:hAnsi="Times New Roman" w:cs="Times New Roman"/>
          <w:sz w:val="28"/>
          <w:szCs w:val="28"/>
          <w:lang w:val="kk-KZ"/>
        </w:rPr>
        <w:t xml:space="preserve"> [</w:t>
      </w:r>
      <w:r w:rsidR="0070237C">
        <w:rPr>
          <w:rFonts w:ascii="Times New Roman" w:hAnsi="Times New Roman" w:cs="Times New Roman"/>
          <w:sz w:val="28"/>
          <w:szCs w:val="28"/>
          <w:lang w:val="kk-KZ"/>
        </w:rPr>
        <w:t>39</w:t>
      </w:r>
      <w:r w:rsidRPr="00A80EB1">
        <w:rPr>
          <w:rFonts w:ascii="Times New Roman" w:hAnsi="Times New Roman" w:cs="Times New Roman"/>
          <w:sz w:val="28"/>
          <w:szCs w:val="28"/>
          <w:lang w:val="kk-KZ"/>
        </w:rPr>
        <w:t xml:space="preserve">]. </w:t>
      </w:r>
    </w:p>
    <w:p w14:paraId="5C0209DA" w14:textId="0CA3B8A4" w:rsidR="00C0560D" w:rsidRPr="00A80EB1" w:rsidRDefault="00C0560D" w:rsidP="00DC7588">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ХХ ғасырдың соңында ғалымдар индустриалды қоғамда қалыптасқан білім беру парадигмасы заманауи қоғамның өзекті қажеттіліктеріне, оның рухани дамуының келешегіне жауап бере алмайтындығын өкінішпен мойындады. Осы бір қарама-қайшылықты ұғыну атақты футуролог Элвин Тоффлер</w:t>
      </w:r>
      <w:r>
        <w:rPr>
          <w:rFonts w:ascii="Times New Roman" w:hAnsi="Times New Roman" w:cs="Times New Roman"/>
          <w:sz w:val="28"/>
          <w:szCs w:val="28"/>
          <w:lang w:val="kk-KZ"/>
        </w:rPr>
        <w:t>дің</w:t>
      </w:r>
      <w:r w:rsidRPr="00A80EB1">
        <w:rPr>
          <w:rFonts w:ascii="Times New Roman" w:hAnsi="Times New Roman" w:cs="Times New Roman"/>
          <w:sz w:val="28"/>
          <w:szCs w:val="28"/>
          <w:lang w:val="kk-KZ"/>
        </w:rPr>
        <w:t xml:space="preserve"> келешектегі білім берудің бейнесін сұрапыл жағдаймен салыстыруына түрткі болды. Оның ойынша, супериндустриализмге қарай ауытқу индивид шешімдерінің алуандығы мен күрделілігін ұлғайтады. Сондықтан да білім беру жоғары дәрежелі таңдау мәселесіне жүгінуі тиіс. </w:t>
      </w:r>
      <w:r>
        <w:rPr>
          <w:rFonts w:ascii="Times New Roman" w:hAnsi="Times New Roman" w:cs="Times New Roman"/>
          <w:sz w:val="28"/>
          <w:szCs w:val="28"/>
          <w:lang w:val="kk-KZ"/>
        </w:rPr>
        <w:t>И</w:t>
      </w:r>
      <w:r w:rsidRPr="00A80EB1">
        <w:rPr>
          <w:rFonts w:ascii="Times New Roman" w:hAnsi="Times New Roman" w:cs="Times New Roman"/>
          <w:sz w:val="28"/>
          <w:szCs w:val="28"/>
          <w:lang w:val="kk-KZ"/>
        </w:rPr>
        <w:t>ндивид</w:t>
      </w:r>
      <w:r>
        <w:rPr>
          <w:rFonts w:ascii="Times New Roman" w:hAnsi="Times New Roman" w:cs="Times New Roman"/>
          <w:sz w:val="28"/>
          <w:szCs w:val="28"/>
          <w:lang w:val="kk-KZ"/>
        </w:rPr>
        <w:t>ке</w:t>
      </w:r>
      <w:r w:rsidRPr="00A80E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көп түрлі </w:t>
      </w:r>
      <w:r w:rsidRPr="00A80EB1">
        <w:rPr>
          <w:rFonts w:ascii="Times New Roman" w:hAnsi="Times New Roman" w:cs="Times New Roman"/>
          <w:sz w:val="28"/>
          <w:szCs w:val="28"/>
          <w:lang w:val="kk-KZ"/>
        </w:rPr>
        <w:t xml:space="preserve">баламалардың ішінен құндылықтардың оңтайлы жүйесін таңдап алу қажеттілігі туындады. Таңдау дәрежесінің артуына байланысты айқын құндылықтары жоқ тұлға толыққанды өмір сүруге қабілетті бола </w:t>
      </w:r>
      <w:r w:rsidRPr="00A80EB1">
        <w:rPr>
          <w:rFonts w:ascii="Times New Roman" w:hAnsi="Times New Roman" w:cs="Times New Roman"/>
          <w:sz w:val="28"/>
          <w:szCs w:val="28"/>
          <w:lang w:val="kk-KZ"/>
        </w:rPr>
        <w:lastRenderedPageBreak/>
        <w:t>алмайды [</w:t>
      </w:r>
      <w:r w:rsidR="002133CC">
        <w:rPr>
          <w:rFonts w:ascii="Times New Roman" w:hAnsi="Times New Roman" w:cs="Times New Roman"/>
          <w:sz w:val="28"/>
          <w:szCs w:val="28"/>
          <w:lang w:val="kk-KZ"/>
        </w:rPr>
        <w:t>4</w:t>
      </w:r>
      <w:r w:rsidR="0070237C">
        <w:rPr>
          <w:rFonts w:ascii="Times New Roman" w:hAnsi="Times New Roman" w:cs="Times New Roman"/>
          <w:sz w:val="28"/>
          <w:szCs w:val="28"/>
          <w:lang w:val="kk-KZ"/>
        </w:rPr>
        <w:t>0</w:t>
      </w:r>
      <w:r w:rsidRPr="00A80EB1">
        <w:rPr>
          <w:rFonts w:ascii="Times New Roman" w:hAnsi="Times New Roman" w:cs="Times New Roman"/>
          <w:sz w:val="28"/>
          <w:szCs w:val="28"/>
          <w:lang w:val="kk-KZ"/>
        </w:rPr>
        <w:t>].</w:t>
      </w:r>
      <w:r>
        <w:rPr>
          <w:rFonts w:ascii="Times New Roman" w:hAnsi="Times New Roman" w:cs="Times New Roman"/>
          <w:sz w:val="28"/>
          <w:szCs w:val="28"/>
          <w:lang w:val="kk-KZ"/>
        </w:rPr>
        <w:t xml:space="preserve"> Ж</w:t>
      </w:r>
      <w:r w:rsidRPr="00A80EB1">
        <w:rPr>
          <w:rFonts w:ascii="Times New Roman" w:hAnsi="Times New Roman" w:cs="Times New Roman"/>
          <w:sz w:val="28"/>
          <w:szCs w:val="28"/>
          <w:lang w:val="kk-KZ"/>
        </w:rPr>
        <w:t xml:space="preserve">еке </w:t>
      </w:r>
      <w:r>
        <w:rPr>
          <w:rFonts w:ascii="Times New Roman" w:hAnsi="Times New Roman" w:cs="Times New Roman"/>
          <w:sz w:val="28"/>
          <w:szCs w:val="28"/>
          <w:lang w:val="kk-KZ"/>
        </w:rPr>
        <w:t>адамның</w:t>
      </w:r>
      <w:r w:rsidRPr="00A80EB1">
        <w:rPr>
          <w:rFonts w:ascii="Times New Roman" w:hAnsi="Times New Roman" w:cs="Times New Roman"/>
          <w:sz w:val="28"/>
          <w:szCs w:val="28"/>
          <w:lang w:val="kk-KZ"/>
        </w:rPr>
        <w:t xml:space="preserve"> психологиялық </w:t>
      </w:r>
      <w:r>
        <w:rPr>
          <w:rFonts w:ascii="Times New Roman" w:hAnsi="Times New Roman" w:cs="Times New Roman"/>
          <w:sz w:val="28"/>
          <w:szCs w:val="28"/>
          <w:lang w:val="kk-KZ"/>
        </w:rPr>
        <w:t>портретінің мазмұнынан о</w:t>
      </w:r>
      <w:r w:rsidRPr="00A80EB1">
        <w:rPr>
          <w:rFonts w:ascii="Times New Roman" w:hAnsi="Times New Roman" w:cs="Times New Roman"/>
          <w:sz w:val="28"/>
          <w:szCs w:val="28"/>
          <w:lang w:val="kk-KZ"/>
        </w:rPr>
        <w:t>сындай көрсеткіштерді анықтап, бөлек көрсетуге де болады</w:t>
      </w:r>
      <w:r>
        <w:rPr>
          <w:rFonts w:ascii="Times New Roman" w:hAnsi="Times New Roman" w:cs="Times New Roman"/>
          <w:sz w:val="28"/>
          <w:szCs w:val="28"/>
          <w:lang w:val="kk-KZ"/>
        </w:rPr>
        <w:t>. Олар келесідей болып келеді:</w:t>
      </w:r>
    </w:p>
    <w:p w14:paraId="5540DB44" w14:textId="77777777" w:rsidR="00C0560D" w:rsidRDefault="00C0560D" w:rsidP="00EC14AA">
      <w:pPr>
        <w:pStyle w:val="a5"/>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410E8E">
        <w:rPr>
          <w:rFonts w:ascii="Times New Roman" w:hAnsi="Times New Roman" w:cs="Times New Roman"/>
          <w:sz w:val="28"/>
          <w:szCs w:val="28"/>
          <w:lang w:val="kk-KZ"/>
        </w:rPr>
        <w:t>с</w:t>
      </w:r>
      <w:r w:rsidRPr="006E559E">
        <w:rPr>
          <w:rFonts w:ascii="Times New Roman" w:hAnsi="Times New Roman" w:cs="Times New Roman"/>
          <w:sz w:val="28"/>
          <w:szCs w:val="28"/>
          <w:lang w:val="kk-KZ"/>
        </w:rPr>
        <w:t>ұраныстағы материализм: тамақ, киім, автокөлік, тұрмыстық техникалар – басты қажеттіліктер мен сұраныстар</w:t>
      </w:r>
      <w:r w:rsidRPr="00410E8E">
        <w:rPr>
          <w:rFonts w:ascii="Times New Roman" w:hAnsi="Times New Roman" w:cs="Times New Roman"/>
          <w:sz w:val="28"/>
          <w:szCs w:val="28"/>
          <w:lang w:val="kk-KZ"/>
        </w:rPr>
        <w:t>;</w:t>
      </w:r>
    </w:p>
    <w:p w14:paraId="3428AF33" w14:textId="77777777" w:rsidR="00C0560D" w:rsidRDefault="00C0560D" w:rsidP="00EC14AA">
      <w:pPr>
        <w:pStyle w:val="a5"/>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0D7938">
        <w:rPr>
          <w:rFonts w:ascii="Times New Roman" w:hAnsi="Times New Roman" w:cs="Times New Roman"/>
          <w:sz w:val="28"/>
          <w:szCs w:val="28"/>
          <w:lang w:val="kk-KZ"/>
        </w:rPr>
        <w:t xml:space="preserve">олар үшін өмірді жақсартудың түпмәні тұрмыстық заттарды көбейту мен  оларды өзінің өмірінде пайдалануда жатыр, сөйтіп, ол тұрмыстық заттар өмірлерінің айнымас шындығына айналуында жатады; </w:t>
      </w:r>
    </w:p>
    <w:p w14:paraId="17D5F5CC" w14:textId="77777777" w:rsidR="00C0560D" w:rsidRDefault="00C0560D" w:rsidP="00EC14AA">
      <w:pPr>
        <w:pStyle w:val="a5"/>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0D7938">
        <w:rPr>
          <w:rFonts w:ascii="Times New Roman" w:hAnsi="Times New Roman" w:cs="Times New Roman"/>
          <w:sz w:val="28"/>
          <w:szCs w:val="28"/>
          <w:lang w:val="kk-KZ"/>
        </w:rPr>
        <w:t>басқа адамдар олар үшін сыртқы киім-кешектері мен сырт пішіндері арқылы танылады;</w:t>
      </w:r>
    </w:p>
    <w:p w14:paraId="0643446B" w14:textId="77777777" w:rsidR="00C0560D" w:rsidRDefault="00C0560D" w:rsidP="00EC14AA">
      <w:pPr>
        <w:pStyle w:val="a5"/>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0D7938">
        <w:rPr>
          <w:rFonts w:ascii="Times New Roman" w:hAnsi="Times New Roman" w:cs="Times New Roman"/>
          <w:sz w:val="28"/>
          <w:szCs w:val="28"/>
          <w:lang w:val="kk-KZ"/>
        </w:rPr>
        <w:t>тамақты ысырап етіп пайдалану мен тамақты қорлау;</w:t>
      </w:r>
    </w:p>
    <w:p w14:paraId="5DA45DEA" w14:textId="77777777" w:rsidR="00C0560D" w:rsidRDefault="00C0560D" w:rsidP="00EC14AA">
      <w:pPr>
        <w:pStyle w:val="a5"/>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0D7938">
        <w:rPr>
          <w:rFonts w:ascii="Times New Roman" w:hAnsi="Times New Roman" w:cs="Times New Roman"/>
          <w:sz w:val="28"/>
          <w:szCs w:val="28"/>
          <w:lang w:val="kk-KZ"/>
        </w:rPr>
        <w:t>материалдық көмекті моральдық көмектен артық көру;</w:t>
      </w:r>
    </w:p>
    <w:p w14:paraId="05B3B7D2" w14:textId="77777777" w:rsidR="00C0560D" w:rsidRDefault="00C0560D" w:rsidP="00EC14AA">
      <w:pPr>
        <w:pStyle w:val="a5"/>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0D7938">
        <w:rPr>
          <w:rFonts w:ascii="Times New Roman" w:hAnsi="Times New Roman" w:cs="Times New Roman"/>
          <w:sz w:val="28"/>
          <w:szCs w:val="28"/>
          <w:lang w:val="kk-KZ"/>
        </w:rPr>
        <w:t>адамдарды бағалау олар үшін материалдық және байлықтағы мәртебесіне байланысты болады;</w:t>
      </w:r>
    </w:p>
    <w:p w14:paraId="5A9FB6A6" w14:textId="77777777" w:rsidR="00C0560D" w:rsidRDefault="00C0560D" w:rsidP="00EC14AA">
      <w:pPr>
        <w:pStyle w:val="a5"/>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0D7938">
        <w:rPr>
          <w:rFonts w:ascii="Times New Roman" w:hAnsi="Times New Roman" w:cs="Times New Roman"/>
          <w:sz w:val="28"/>
          <w:szCs w:val="28"/>
          <w:lang w:val="kk-KZ"/>
        </w:rPr>
        <w:t>жеке басының жағдайы мен тұрмыстық жайлылығы басқа адам туралы ойлаудан артық болып көрінеді;</w:t>
      </w:r>
    </w:p>
    <w:p w14:paraId="3C2EE375" w14:textId="77777777" w:rsidR="00C0560D" w:rsidRPr="000D7938" w:rsidRDefault="00C0560D" w:rsidP="00EC14AA">
      <w:pPr>
        <w:pStyle w:val="a5"/>
        <w:numPr>
          <w:ilvl w:val="0"/>
          <w:numId w:val="8"/>
        </w:numPr>
        <w:tabs>
          <w:tab w:val="left" w:pos="1134"/>
        </w:tabs>
        <w:spacing w:after="0" w:line="240" w:lineRule="auto"/>
        <w:ind w:left="0" w:firstLine="709"/>
        <w:jc w:val="both"/>
        <w:rPr>
          <w:rFonts w:ascii="Times New Roman" w:hAnsi="Times New Roman" w:cs="Times New Roman"/>
          <w:sz w:val="28"/>
          <w:szCs w:val="28"/>
          <w:lang w:val="kk-KZ"/>
        </w:rPr>
      </w:pPr>
      <w:r w:rsidRPr="000D7938">
        <w:rPr>
          <w:rFonts w:ascii="Times New Roman" w:hAnsi="Times New Roman" w:cs="Times New Roman"/>
          <w:sz w:val="28"/>
          <w:szCs w:val="28"/>
          <w:lang w:val="kk-KZ"/>
        </w:rPr>
        <w:t>табиғат олар үшін зорлық көрсету құбылыстар ортасы болып табылады да, олардан түрлі техникамен, техникалық құралдар және заттармен қорғану қажеттілік сезімі туындайды.</w:t>
      </w:r>
    </w:p>
    <w:p w14:paraId="6DD8E195" w14:textId="77777777" w:rsidR="00C0560D" w:rsidRDefault="00C0560D" w:rsidP="00EC14AA">
      <w:pPr>
        <w:tabs>
          <w:tab w:val="left" w:pos="1134"/>
        </w:tabs>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Осылай</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топтық орталықшылдық және заттық ұстаным жеке </w:t>
      </w:r>
      <w:r>
        <w:rPr>
          <w:rFonts w:ascii="Times New Roman" w:hAnsi="Times New Roman" w:cs="Times New Roman"/>
          <w:sz w:val="28"/>
          <w:szCs w:val="28"/>
          <w:lang w:val="kk-KZ"/>
        </w:rPr>
        <w:t xml:space="preserve">адамның </w:t>
      </w:r>
      <w:r w:rsidRPr="00A80EB1">
        <w:rPr>
          <w:rFonts w:ascii="Times New Roman" w:hAnsi="Times New Roman" w:cs="Times New Roman"/>
          <w:sz w:val="28"/>
          <w:szCs w:val="28"/>
          <w:lang w:val="kk-KZ"/>
        </w:rPr>
        <w:t>адамгершілік позициядан тай</w:t>
      </w:r>
      <w:r>
        <w:rPr>
          <w:rFonts w:ascii="Times New Roman" w:hAnsi="Times New Roman" w:cs="Times New Roman"/>
          <w:sz w:val="28"/>
          <w:szCs w:val="28"/>
          <w:lang w:val="kk-KZ"/>
        </w:rPr>
        <w:t xml:space="preserve">қып, </w:t>
      </w:r>
      <w:r w:rsidRPr="00A80EB1">
        <w:rPr>
          <w:rFonts w:ascii="Times New Roman" w:hAnsi="Times New Roman" w:cs="Times New Roman"/>
          <w:sz w:val="28"/>
          <w:szCs w:val="28"/>
          <w:lang w:val="kk-KZ"/>
        </w:rPr>
        <w:t xml:space="preserve">ол категорияның мүлдем жойылуына әкеледі. </w:t>
      </w:r>
      <w:r>
        <w:rPr>
          <w:rFonts w:ascii="Times New Roman" w:hAnsi="Times New Roman" w:cs="Times New Roman"/>
          <w:sz w:val="28"/>
          <w:szCs w:val="28"/>
          <w:lang w:val="kk-KZ"/>
        </w:rPr>
        <w:t>«</w:t>
      </w:r>
      <w:r w:rsidRPr="00A80EB1">
        <w:rPr>
          <w:rFonts w:ascii="Times New Roman" w:hAnsi="Times New Roman" w:cs="Times New Roman"/>
          <w:sz w:val="28"/>
          <w:szCs w:val="28"/>
          <w:lang w:val="kk-KZ"/>
        </w:rPr>
        <w:t>Адамгершілік тұрғыдан жойылу</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w:t>
      </w:r>
      <w:r w:rsidRPr="00A80EB1">
        <w:rPr>
          <w:rFonts w:ascii="Times New Roman" w:hAnsi="Times New Roman" w:cs="Times New Roman"/>
          <w:sz w:val="28"/>
          <w:szCs w:val="28"/>
          <w:lang w:val="kk-KZ"/>
        </w:rPr>
        <w:t xml:space="preserve"> тіркес</w:t>
      </w:r>
      <w:r>
        <w:rPr>
          <w:rFonts w:ascii="Times New Roman" w:hAnsi="Times New Roman" w:cs="Times New Roman"/>
          <w:sz w:val="28"/>
          <w:szCs w:val="28"/>
          <w:lang w:val="kk-KZ"/>
        </w:rPr>
        <w:t>тің орнына</w:t>
      </w:r>
      <w:r w:rsidRPr="00A80EB1">
        <w:rPr>
          <w:rFonts w:ascii="Times New Roman" w:hAnsi="Times New Roman" w:cs="Times New Roman"/>
          <w:sz w:val="28"/>
          <w:szCs w:val="28"/>
          <w:lang w:val="kk-KZ"/>
        </w:rPr>
        <w:t xml:space="preserve"> психология ғылымында «эмоционалды тұрғыдан жойылу» деген ұғымын пайдалана отырып қолдана</w:t>
      </w:r>
      <w:r>
        <w:rPr>
          <w:rFonts w:ascii="Times New Roman" w:hAnsi="Times New Roman" w:cs="Times New Roman"/>
          <w:sz w:val="28"/>
          <w:szCs w:val="28"/>
          <w:lang w:val="kk-KZ"/>
        </w:rPr>
        <w:t xml:space="preserve">у орынды болады. </w:t>
      </w:r>
    </w:p>
    <w:p w14:paraId="3453086A" w14:textId="77777777" w:rsidR="00C0560D" w:rsidRPr="00A80EB1" w:rsidRDefault="00C0560D" w:rsidP="00EC14AA">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Осы</w:t>
      </w:r>
      <w:r>
        <w:rPr>
          <w:rFonts w:ascii="Times New Roman" w:hAnsi="Times New Roman" w:cs="Times New Roman"/>
          <w:sz w:val="28"/>
          <w:szCs w:val="28"/>
          <w:lang w:val="kk-KZ"/>
        </w:rPr>
        <w:t>ған ұқсас</w:t>
      </w:r>
      <w:r w:rsidRPr="00A80EB1">
        <w:rPr>
          <w:rFonts w:ascii="Times New Roman" w:hAnsi="Times New Roman" w:cs="Times New Roman"/>
          <w:sz w:val="28"/>
          <w:szCs w:val="28"/>
          <w:lang w:val="kk-KZ"/>
        </w:rPr>
        <w:t xml:space="preserve"> ұғымдар</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адамның еңбек ету барысында пайда болады. </w:t>
      </w:r>
      <w:r>
        <w:rPr>
          <w:rFonts w:ascii="Times New Roman" w:hAnsi="Times New Roman" w:cs="Times New Roman"/>
          <w:sz w:val="28"/>
          <w:szCs w:val="28"/>
          <w:lang w:val="kk-KZ"/>
        </w:rPr>
        <w:t>Мұндай құбылыстар қ</w:t>
      </w:r>
      <w:r w:rsidRPr="00A80EB1">
        <w:rPr>
          <w:rFonts w:ascii="Times New Roman" w:hAnsi="Times New Roman" w:cs="Times New Roman"/>
          <w:sz w:val="28"/>
          <w:szCs w:val="28"/>
          <w:lang w:val="kk-KZ"/>
        </w:rPr>
        <w:t xml:space="preserve">азіргі кезде адамгершілік тұрғыдан жойылу көрсеткішін </w:t>
      </w:r>
      <w:r>
        <w:rPr>
          <w:rFonts w:ascii="Times New Roman" w:hAnsi="Times New Roman" w:cs="Times New Roman"/>
          <w:sz w:val="28"/>
          <w:szCs w:val="28"/>
          <w:lang w:val="kk-KZ"/>
        </w:rPr>
        <w:t xml:space="preserve">танып, оның салдарын </w:t>
      </w:r>
      <w:r w:rsidRPr="00A80EB1">
        <w:rPr>
          <w:rFonts w:ascii="Times New Roman" w:hAnsi="Times New Roman" w:cs="Times New Roman"/>
          <w:sz w:val="28"/>
          <w:szCs w:val="28"/>
          <w:lang w:val="kk-KZ"/>
        </w:rPr>
        <w:t>бағалаудың қосымша әдістерін жасау қажеттілігі</w:t>
      </w:r>
      <w:r>
        <w:rPr>
          <w:rFonts w:ascii="Times New Roman" w:hAnsi="Times New Roman" w:cs="Times New Roman"/>
          <w:sz w:val="28"/>
          <w:szCs w:val="28"/>
          <w:lang w:val="kk-KZ"/>
        </w:rPr>
        <w:t>н</w:t>
      </w:r>
      <w:r w:rsidRPr="00A80EB1">
        <w:rPr>
          <w:rFonts w:ascii="Times New Roman" w:hAnsi="Times New Roman" w:cs="Times New Roman"/>
          <w:sz w:val="28"/>
          <w:szCs w:val="28"/>
          <w:lang w:val="kk-KZ"/>
        </w:rPr>
        <w:t xml:space="preserve"> туында</w:t>
      </w:r>
      <w:r>
        <w:rPr>
          <w:rFonts w:ascii="Times New Roman" w:hAnsi="Times New Roman" w:cs="Times New Roman"/>
          <w:sz w:val="28"/>
          <w:szCs w:val="28"/>
          <w:lang w:val="kk-KZ"/>
        </w:rPr>
        <w:t>ты</w:t>
      </w:r>
      <w:r w:rsidRPr="00A80EB1">
        <w:rPr>
          <w:rFonts w:ascii="Times New Roman" w:hAnsi="Times New Roman" w:cs="Times New Roman"/>
          <w:sz w:val="28"/>
          <w:szCs w:val="28"/>
          <w:lang w:val="kk-KZ"/>
        </w:rPr>
        <w:t>п отыр. Өйткені, жұмысқа қабылдауда, басқарушылық қызметіне тағайындауда осындай әдіс-тәсілдерді ұтымды пайдалануға болады. О</w:t>
      </w:r>
      <w:r>
        <w:rPr>
          <w:rFonts w:ascii="Times New Roman" w:hAnsi="Times New Roman" w:cs="Times New Roman"/>
          <w:sz w:val="28"/>
          <w:szCs w:val="28"/>
          <w:lang w:val="kk-KZ"/>
        </w:rPr>
        <w:t xml:space="preserve">сыған қоса, </w:t>
      </w:r>
      <w:r w:rsidRPr="00A80EB1">
        <w:rPr>
          <w:rFonts w:ascii="Times New Roman" w:hAnsi="Times New Roman" w:cs="Times New Roman"/>
          <w:sz w:val="28"/>
          <w:szCs w:val="28"/>
          <w:lang w:val="kk-KZ"/>
        </w:rPr>
        <w:t>адамгершілік тұрғыдан жойылу мәселесін зерттеу</w:t>
      </w:r>
      <w:r>
        <w:rPr>
          <w:rFonts w:ascii="Times New Roman" w:hAnsi="Times New Roman" w:cs="Times New Roman"/>
          <w:sz w:val="28"/>
          <w:szCs w:val="28"/>
          <w:lang w:val="kk-KZ"/>
        </w:rPr>
        <w:t xml:space="preserve">ді </w:t>
      </w:r>
      <w:r w:rsidRPr="00A80EB1">
        <w:rPr>
          <w:rFonts w:ascii="Times New Roman" w:hAnsi="Times New Roman" w:cs="Times New Roman"/>
          <w:sz w:val="28"/>
          <w:szCs w:val="28"/>
          <w:lang w:val="kk-KZ"/>
        </w:rPr>
        <w:t xml:space="preserve"> жедел</w:t>
      </w:r>
      <w:r>
        <w:rPr>
          <w:rFonts w:ascii="Times New Roman" w:hAnsi="Times New Roman" w:cs="Times New Roman"/>
          <w:sz w:val="28"/>
          <w:szCs w:val="28"/>
          <w:lang w:val="kk-KZ"/>
        </w:rPr>
        <w:t xml:space="preserve"> түрде кең қолға алуды</w:t>
      </w:r>
      <w:r w:rsidRPr="00A80EB1">
        <w:rPr>
          <w:rFonts w:ascii="Times New Roman" w:hAnsi="Times New Roman" w:cs="Times New Roman"/>
          <w:sz w:val="28"/>
          <w:szCs w:val="28"/>
          <w:lang w:val="kk-KZ"/>
        </w:rPr>
        <w:t xml:space="preserve"> қажет етеді</w:t>
      </w:r>
      <w:r>
        <w:rPr>
          <w:rFonts w:ascii="Times New Roman" w:hAnsi="Times New Roman" w:cs="Times New Roman"/>
          <w:sz w:val="28"/>
          <w:szCs w:val="28"/>
          <w:lang w:val="kk-KZ"/>
        </w:rPr>
        <w:t>. Ө</w:t>
      </w:r>
      <w:r w:rsidRPr="00A80EB1">
        <w:rPr>
          <w:rFonts w:ascii="Times New Roman" w:hAnsi="Times New Roman" w:cs="Times New Roman"/>
          <w:sz w:val="28"/>
          <w:szCs w:val="28"/>
          <w:lang w:val="kk-KZ"/>
        </w:rPr>
        <w:t xml:space="preserve">йткені ол күрделі динамикалық феномен болғандықтан, әрі қарай әрекетті әдістерді </w:t>
      </w:r>
      <w:r>
        <w:rPr>
          <w:rFonts w:ascii="Times New Roman" w:hAnsi="Times New Roman" w:cs="Times New Roman"/>
          <w:sz w:val="28"/>
          <w:szCs w:val="28"/>
          <w:lang w:val="kk-KZ"/>
        </w:rPr>
        <w:t>жүйелеп,</w:t>
      </w:r>
      <w:r w:rsidRPr="00A80E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білім беру мен тәрбиелеу </w:t>
      </w:r>
      <w:r w:rsidRPr="00A80EB1">
        <w:rPr>
          <w:rFonts w:ascii="Times New Roman" w:hAnsi="Times New Roman" w:cs="Times New Roman"/>
          <w:sz w:val="28"/>
          <w:szCs w:val="28"/>
          <w:lang w:val="kk-KZ"/>
        </w:rPr>
        <w:t>практика</w:t>
      </w:r>
      <w:r>
        <w:rPr>
          <w:rFonts w:ascii="Times New Roman" w:hAnsi="Times New Roman" w:cs="Times New Roman"/>
          <w:sz w:val="28"/>
          <w:szCs w:val="28"/>
          <w:lang w:val="kk-KZ"/>
        </w:rPr>
        <w:t xml:space="preserve">сына </w:t>
      </w:r>
      <w:r w:rsidRPr="00A80EB1">
        <w:rPr>
          <w:rFonts w:ascii="Times New Roman" w:hAnsi="Times New Roman" w:cs="Times New Roman"/>
          <w:sz w:val="28"/>
          <w:szCs w:val="28"/>
          <w:lang w:val="kk-KZ"/>
        </w:rPr>
        <w:t xml:space="preserve"> жеделдетіп енгізу керек.</w:t>
      </w:r>
      <w:r>
        <w:rPr>
          <w:rFonts w:ascii="Times New Roman" w:hAnsi="Times New Roman" w:cs="Times New Roman"/>
          <w:sz w:val="28"/>
          <w:szCs w:val="28"/>
          <w:lang w:val="kk-KZ"/>
        </w:rPr>
        <w:t xml:space="preserve"> </w:t>
      </w:r>
    </w:p>
    <w:p w14:paraId="7076AAF0" w14:textId="68FE4BCA" w:rsidR="00C0560D" w:rsidRPr="00A80EB1" w:rsidRDefault="00C0560D" w:rsidP="00EC14AA">
      <w:pPr>
        <w:shd w:val="clear" w:color="auto" w:fill="FFFFFF"/>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Жеке тұлғаның адамгершілік әрекетін қалыптастыру қажеттілігі педагогикалық-психологиялық тұрғыдан жан-жақты зерттеліп келеді. </w:t>
      </w:r>
      <w:r>
        <w:rPr>
          <w:rFonts w:ascii="Times New Roman" w:hAnsi="Times New Roman" w:cs="Times New Roman"/>
          <w:sz w:val="28"/>
          <w:szCs w:val="28"/>
          <w:lang w:val="kk-KZ"/>
        </w:rPr>
        <w:t>Білім алушының а</w:t>
      </w:r>
      <w:r w:rsidRPr="00A80EB1">
        <w:rPr>
          <w:rFonts w:ascii="Times New Roman" w:hAnsi="Times New Roman" w:cs="Times New Roman"/>
          <w:sz w:val="28"/>
          <w:szCs w:val="28"/>
          <w:lang w:val="kk-KZ"/>
        </w:rPr>
        <w:t>дамгершілік қасиеттерін қалыптастырудың негізінде ар-намыс, моральдық жауап</w:t>
      </w:r>
      <w:r>
        <w:rPr>
          <w:rFonts w:ascii="Times New Roman" w:hAnsi="Times New Roman" w:cs="Times New Roman"/>
          <w:sz w:val="28"/>
          <w:szCs w:val="28"/>
          <w:lang w:val="kk-KZ"/>
        </w:rPr>
        <w:t xml:space="preserve">кершілік, </w:t>
      </w:r>
      <w:r w:rsidRPr="00A80EB1">
        <w:rPr>
          <w:rFonts w:ascii="Times New Roman" w:hAnsi="Times New Roman" w:cs="Times New Roman"/>
          <w:sz w:val="28"/>
          <w:szCs w:val="28"/>
          <w:lang w:val="kk-KZ"/>
        </w:rPr>
        <w:t xml:space="preserve"> патриотизм,</w:t>
      </w:r>
      <w:r>
        <w:rPr>
          <w:rFonts w:ascii="Times New Roman" w:hAnsi="Times New Roman" w:cs="Times New Roman"/>
          <w:sz w:val="28"/>
          <w:szCs w:val="28"/>
          <w:lang w:val="kk-KZ"/>
        </w:rPr>
        <w:t xml:space="preserve"> отан</w:t>
      </w:r>
      <w:r w:rsidR="006651F8">
        <w:rPr>
          <w:rFonts w:ascii="Times New Roman" w:hAnsi="Times New Roman" w:cs="Times New Roman"/>
          <w:sz w:val="28"/>
          <w:szCs w:val="28"/>
          <w:lang w:val="kk-KZ"/>
        </w:rPr>
        <w:t xml:space="preserve"> </w:t>
      </w:r>
      <w:r>
        <w:rPr>
          <w:rFonts w:ascii="Times New Roman" w:hAnsi="Times New Roman" w:cs="Times New Roman"/>
          <w:sz w:val="28"/>
          <w:szCs w:val="28"/>
          <w:lang w:val="kk-KZ"/>
        </w:rPr>
        <w:t>сүйгіштік</w:t>
      </w:r>
      <w:r w:rsidRPr="00A80EB1">
        <w:rPr>
          <w:rFonts w:ascii="Times New Roman" w:hAnsi="Times New Roman" w:cs="Times New Roman"/>
          <w:sz w:val="28"/>
          <w:szCs w:val="28"/>
          <w:lang w:val="kk-KZ"/>
        </w:rPr>
        <w:t xml:space="preserve"> парыз жатыр. </w:t>
      </w:r>
      <w:r>
        <w:rPr>
          <w:rFonts w:ascii="Times New Roman" w:hAnsi="Times New Roman" w:cs="Times New Roman"/>
          <w:sz w:val="28"/>
          <w:szCs w:val="28"/>
          <w:lang w:val="kk-KZ"/>
        </w:rPr>
        <w:t>Білім беру процесіндегі а</w:t>
      </w:r>
      <w:r w:rsidRPr="00A80EB1">
        <w:rPr>
          <w:rFonts w:ascii="Times New Roman" w:hAnsi="Times New Roman" w:cs="Times New Roman"/>
          <w:sz w:val="28"/>
          <w:szCs w:val="28"/>
          <w:lang w:val="kk-KZ"/>
        </w:rPr>
        <w:t>дамгершілік қасиеттерді қалыптастыру</w:t>
      </w:r>
      <w:r>
        <w:rPr>
          <w:rFonts w:ascii="Times New Roman" w:hAnsi="Times New Roman" w:cs="Times New Roman"/>
          <w:sz w:val="28"/>
          <w:szCs w:val="28"/>
          <w:lang w:val="kk-KZ"/>
        </w:rPr>
        <w:t xml:space="preserve"> бағытын</w:t>
      </w:r>
      <w:r w:rsidRPr="00A80EB1">
        <w:rPr>
          <w:rFonts w:ascii="Times New Roman" w:hAnsi="Times New Roman" w:cs="Times New Roman"/>
          <w:sz w:val="28"/>
          <w:szCs w:val="28"/>
          <w:lang w:val="kk-KZ"/>
        </w:rPr>
        <w:t xml:space="preserve">ың басымдығы адамгершілік әрекеттерді реттейтін функциясын жүзеге асырады, адамзат тұрмыс тіршілігінің барлық жақтарын қамтиды, </w:t>
      </w:r>
      <w:r>
        <w:rPr>
          <w:rFonts w:ascii="Times New Roman" w:hAnsi="Times New Roman" w:cs="Times New Roman"/>
          <w:sz w:val="28"/>
          <w:szCs w:val="28"/>
          <w:lang w:val="kk-KZ"/>
        </w:rPr>
        <w:t xml:space="preserve">өзін </w:t>
      </w:r>
      <w:r w:rsidRPr="00A80EB1">
        <w:rPr>
          <w:rFonts w:ascii="Times New Roman" w:hAnsi="Times New Roman" w:cs="Times New Roman"/>
          <w:sz w:val="28"/>
          <w:szCs w:val="28"/>
          <w:lang w:val="kk-KZ"/>
        </w:rPr>
        <w:t>қоршаған ортаға деген</w:t>
      </w:r>
      <w:r>
        <w:rPr>
          <w:rFonts w:ascii="Times New Roman" w:hAnsi="Times New Roman" w:cs="Times New Roman"/>
          <w:sz w:val="28"/>
          <w:szCs w:val="28"/>
          <w:lang w:val="kk-KZ"/>
        </w:rPr>
        <w:t xml:space="preserve"> гуманистік </w:t>
      </w:r>
      <w:r w:rsidRPr="00A80EB1">
        <w:rPr>
          <w:rFonts w:ascii="Times New Roman" w:hAnsi="Times New Roman" w:cs="Times New Roman"/>
          <w:sz w:val="28"/>
          <w:szCs w:val="28"/>
          <w:lang w:val="kk-KZ"/>
        </w:rPr>
        <w:t xml:space="preserve"> көзқарасы</w:t>
      </w:r>
      <w:r>
        <w:rPr>
          <w:rFonts w:ascii="Times New Roman" w:hAnsi="Times New Roman" w:cs="Times New Roman"/>
          <w:sz w:val="28"/>
          <w:szCs w:val="28"/>
          <w:lang w:val="kk-KZ"/>
        </w:rPr>
        <w:t>н</w:t>
      </w:r>
      <w:r w:rsidRPr="00A80EB1">
        <w:rPr>
          <w:rFonts w:ascii="Times New Roman" w:hAnsi="Times New Roman" w:cs="Times New Roman"/>
          <w:sz w:val="28"/>
          <w:szCs w:val="28"/>
          <w:lang w:val="kk-KZ"/>
        </w:rPr>
        <w:t xml:space="preserve"> қалыптастырады.</w:t>
      </w:r>
    </w:p>
    <w:p w14:paraId="1388B0A0" w14:textId="77777777" w:rsidR="00C0560D" w:rsidRPr="00A80EB1" w:rsidRDefault="00C0560D" w:rsidP="00EC14AA">
      <w:pPr>
        <w:shd w:val="clear" w:color="auto" w:fill="FFFFFF"/>
        <w:spacing w:after="0" w:line="240" w:lineRule="auto"/>
        <w:ind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xml:space="preserve">Адамгершілік әрекет жалпы адами сипатты қажет етеді және бұл қасиет әлемнің қоғамдық тарихи өзгерістер жағдайында адамда дамып </w:t>
      </w:r>
      <w:r>
        <w:rPr>
          <w:rFonts w:ascii="Times New Roman" w:hAnsi="Times New Roman" w:cs="Times New Roman"/>
          <w:color w:val="000000"/>
          <w:sz w:val="28"/>
          <w:szCs w:val="28"/>
          <w:lang w:val="kk-KZ"/>
        </w:rPr>
        <w:t>оты</w:t>
      </w:r>
      <w:r w:rsidRPr="00A80EB1">
        <w:rPr>
          <w:rFonts w:ascii="Times New Roman" w:hAnsi="Times New Roman" w:cs="Times New Roman"/>
          <w:color w:val="000000"/>
          <w:sz w:val="28"/>
          <w:szCs w:val="28"/>
          <w:lang w:val="kk-KZ"/>
        </w:rPr>
        <w:t xml:space="preserve">рады. Адамгершілік қасиеттер жеке тұлғаның басқа қасиеттерінен бөлек өмір сүрмейді. Олар адам қызметіне гуманистік мағына беріп тұрады. </w:t>
      </w:r>
      <w:r w:rsidRPr="00A80EB1">
        <w:rPr>
          <w:rFonts w:ascii="Times New Roman" w:hAnsi="Times New Roman" w:cs="Times New Roman"/>
          <w:color w:val="000000"/>
          <w:sz w:val="28"/>
          <w:szCs w:val="28"/>
          <w:lang w:val="kk-KZ"/>
        </w:rPr>
        <w:lastRenderedPageBreak/>
        <w:t>Студенттердің адамгершілік әрекеттері</w:t>
      </w:r>
      <w:r>
        <w:rPr>
          <w:rFonts w:ascii="Times New Roman" w:hAnsi="Times New Roman" w:cs="Times New Roman"/>
          <w:color w:val="000000"/>
          <w:sz w:val="28"/>
          <w:szCs w:val="28"/>
          <w:lang w:val="kk-KZ"/>
        </w:rPr>
        <w:t xml:space="preserve"> тек университте оқу процесінде емес,</w:t>
      </w:r>
      <w:r w:rsidRPr="00A80EB1">
        <w:rPr>
          <w:rFonts w:ascii="Times New Roman" w:hAnsi="Times New Roman" w:cs="Times New Roman"/>
          <w:color w:val="000000"/>
          <w:sz w:val="28"/>
          <w:szCs w:val="28"/>
          <w:lang w:val="kk-KZ"/>
        </w:rPr>
        <w:t xml:space="preserve"> өмір бойы қалыптасады. </w:t>
      </w:r>
      <w:r>
        <w:rPr>
          <w:rFonts w:ascii="Times New Roman" w:hAnsi="Times New Roman" w:cs="Times New Roman"/>
          <w:color w:val="000000"/>
          <w:sz w:val="28"/>
          <w:szCs w:val="28"/>
          <w:lang w:val="kk-KZ"/>
        </w:rPr>
        <w:t>Тек о</w:t>
      </w:r>
      <w:r w:rsidRPr="00A80EB1">
        <w:rPr>
          <w:rFonts w:ascii="Times New Roman" w:hAnsi="Times New Roman" w:cs="Times New Roman"/>
          <w:color w:val="000000"/>
          <w:sz w:val="28"/>
          <w:szCs w:val="28"/>
          <w:lang w:val="kk-KZ"/>
        </w:rPr>
        <w:t xml:space="preserve">ның </w:t>
      </w:r>
      <w:r>
        <w:rPr>
          <w:rFonts w:ascii="Times New Roman" w:hAnsi="Times New Roman" w:cs="Times New Roman"/>
          <w:color w:val="000000"/>
          <w:sz w:val="28"/>
          <w:szCs w:val="28"/>
          <w:lang w:val="kk-KZ"/>
        </w:rPr>
        <w:t xml:space="preserve">аса бір сезімтал, </w:t>
      </w:r>
      <w:r w:rsidRPr="00A80EB1">
        <w:rPr>
          <w:rFonts w:ascii="Times New Roman" w:hAnsi="Times New Roman" w:cs="Times New Roman"/>
          <w:color w:val="000000"/>
          <w:sz w:val="28"/>
          <w:szCs w:val="28"/>
          <w:lang w:val="kk-KZ"/>
        </w:rPr>
        <w:t xml:space="preserve">сензитивті </w:t>
      </w:r>
      <w:r>
        <w:rPr>
          <w:rFonts w:ascii="Times New Roman" w:hAnsi="Times New Roman" w:cs="Times New Roman"/>
          <w:color w:val="000000"/>
          <w:sz w:val="28"/>
          <w:szCs w:val="28"/>
          <w:lang w:val="kk-KZ"/>
        </w:rPr>
        <w:t>кезеңі</w:t>
      </w:r>
      <w:r w:rsidRPr="00A80EB1">
        <w:rPr>
          <w:rFonts w:ascii="Times New Roman" w:hAnsi="Times New Roman" w:cs="Times New Roman"/>
          <w:color w:val="000000"/>
          <w:sz w:val="28"/>
          <w:szCs w:val="28"/>
          <w:lang w:val="kk-KZ"/>
        </w:rPr>
        <w:t xml:space="preserve"> студенттік шағы </w:t>
      </w:r>
      <w:r>
        <w:rPr>
          <w:rFonts w:ascii="Times New Roman" w:hAnsi="Times New Roman" w:cs="Times New Roman"/>
          <w:color w:val="000000"/>
          <w:sz w:val="28"/>
          <w:szCs w:val="28"/>
          <w:lang w:val="kk-KZ"/>
        </w:rPr>
        <w:t>яғни</w:t>
      </w:r>
      <w:r w:rsidRPr="00A80EB1">
        <w:rPr>
          <w:rFonts w:ascii="Times New Roman" w:hAnsi="Times New Roman" w:cs="Times New Roman"/>
          <w:color w:val="000000"/>
          <w:sz w:val="28"/>
          <w:szCs w:val="28"/>
          <w:lang w:val="kk-KZ"/>
        </w:rPr>
        <w:t xml:space="preserve"> кәсіби білім алу барысы болып табылады. Жеке тұлғаның адамгерішілік әрекеті табиғаты жағынан әлеуметті, ал оны сыртқа шығару дербес </w:t>
      </w:r>
      <w:r>
        <w:rPr>
          <w:rFonts w:ascii="Times New Roman" w:hAnsi="Times New Roman" w:cs="Times New Roman"/>
          <w:color w:val="000000"/>
          <w:sz w:val="28"/>
          <w:szCs w:val="28"/>
          <w:lang w:val="kk-KZ"/>
        </w:rPr>
        <w:t xml:space="preserve">түрде жүзеге асырылады. </w:t>
      </w:r>
    </w:p>
    <w:p w14:paraId="7DECB247" w14:textId="77777777" w:rsidR="00C0560D" w:rsidRPr="00A80EB1" w:rsidRDefault="00C0560D" w:rsidP="00EC14AA">
      <w:pPr>
        <w:spacing w:after="0" w:line="240" w:lineRule="auto"/>
        <w:ind w:firstLine="708"/>
        <w:jc w:val="both"/>
        <w:rPr>
          <w:rFonts w:ascii="Times New Roman" w:hAnsi="Times New Roman" w:cs="Times New Roman"/>
          <w:color w:val="000000"/>
          <w:sz w:val="28"/>
          <w:szCs w:val="28"/>
          <w:lang w:val="kk-KZ"/>
        </w:rPr>
      </w:pPr>
      <w:r w:rsidRPr="00A80EB1">
        <w:rPr>
          <w:rFonts w:ascii="Times New Roman" w:hAnsi="Times New Roman" w:cs="Times New Roman"/>
          <w:sz w:val="28"/>
          <w:szCs w:val="28"/>
          <w:lang w:val="kk-KZ"/>
        </w:rPr>
        <w:t xml:space="preserve">Студенттерді, болашақ маман </w:t>
      </w:r>
      <w:r>
        <w:rPr>
          <w:rFonts w:ascii="Times New Roman" w:hAnsi="Times New Roman" w:cs="Times New Roman"/>
          <w:sz w:val="28"/>
          <w:szCs w:val="28"/>
          <w:lang w:val="kk-KZ"/>
        </w:rPr>
        <w:t>ретінде, қо</w:t>
      </w:r>
      <w:r w:rsidRPr="00A80EB1">
        <w:rPr>
          <w:rFonts w:ascii="Times New Roman" w:hAnsi="Times New Roman" w:cs="Times New Roman"/>
          <w:sz w:val="28"/>
          <w:szCs w:val="28"/>
          <w:lang w:val="kk-KZ"/>
        </w:rPr>
        <w:t>ғам мүшесі ретінде, гуманизацияла</w:t>
      </w:r>
      <w:r>
        <w:rPr>
          <w:rFonts w:ascii="Times New Roman" w:hAnsi="Times New Roman" w:cs="Times New Roman"/>
          <w:sz w:val="28"/>
          <w:szCs w:val="28"/>
          <w:lang w:val="kk-KZ"/>
        </w:rPr>
        <w:t xml:space="preserve">нуын </w:t>
      </w:r>
      <w:r w:rsidRPr="00A80EB1">
        <w:rPr>
          <w:rFonts w:ascii="Times New Roman" w:hAnsi="Times New Roman" w:cs="Times New Roman"/>
          <w:sz w:val="28"/>
          <w:szCs w:val="28"/>
          <w:lang w:val="kk-KZ"/>
        </w:rPr>
        <w:t xml:space="preserve">қалыптастыру педагогика ғылымының маңызды стратегиясы болып табылады. </w:t>
      </w:r>
      <w:r w:rsidRPr="00A80EB1">
        <w:rPr>
          <w:rFonts w:ascii="Times New Roman" w:hAnsi="Times New Roman" w:cs="Times New Roman"/>
          <w:color w:val="000000"/>
          <w:sz w:val="28"/>
          <w:szCs w:val="28"/>
          <w:lang w:val="kk-KZ"/>
        </w:rPr>
        <w:t>Бүгінгі жағдайда гуманизациялауға бағытталған оқыту және тәрбие беру, кәсіби дайынд</w:t>
      </w:r>
      <w:r>
        <w:rPr>
          <w:rFonts w:ascii="Times New Roman" w:hAnsi="Times New Roman" w:cs="Times New Roman"/>
          <w:color w:val="000000"/>
          <w:sz w:val="28"/>
          <w:szCs w:val="28"/>
          <w:lang w:val="kk-KZ"/>
        </w:rPr>
        <w:t>ау аясында</w:t>
      </w:r>
      <w:r w:rsidRPr="00A80EB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көрсетілген</w:t>
      </w:r>
      <w:r w:rsidRPr="00A80EB1">
        <w:rPr>
          <w:rFonts w:ascii="Times New Roman" w:hAnsi="Times New Roman" w:cs="Times New Roman"/>
          <w:color w:val="000000"/>
          <w:sz w:val="28"/>
          <w:szCs w:val="28"/>
          <w:lang w:val="kk-KZ"/>
        </w:rPr>
        <w:t xml:space="preserve"> жеке қасиеттердің қалыптасуына</w:t>
      </w:r>
      <w:r>
        <w:rPr>
          <w:rFonts w:ascii="Times New Roman" w:hAnsi="Times New Roman" w:cs="Times New Roman"/>
          <w:color w:val="000000"/>
          <w:sz w:val="28"/>
          <w:szCs w:val="28"/>
          <w:lang w:val="kk-KZ"/>
        </w:rPr>
        <w:t xml:space="preserve"> баса </w:t>
      </w:r>
      <w:r w:rsidRPr="00A80EB1">
        <w:rPr>
          <w:rFonts w:ascii="Times New Roman" w:hAnsi="Times New Roman" w:cs="Times New Roman"/>
          <w:color w:val="000000"/>
          <w:sz w:val="28"/>
          <w:szCs w:val="28"/>
          <w:lang w:val="kk-KZ"/>
        </w:rPr>
        <w:t xml:space="preserve"> назар аудар</w:t>
      </w:r>
      <w:r>
        <w:rPr>
          <w:rFonts w:ascii="Times New Roman" w:hAnsi="Times New Roman" w:cs="Times New Roman"/>
          <w:color w:val="000000"/>
          <w:sz w:val="28"/>
          <w:szCs w:val="28"/>
          <w:lang w:val="kk-KZ"/>
        </w:rPr>
        <w:t>ылады</w:t>
      </w:r>
      <w:r w:rsidRPr="00A80EB1">
        <w:rPr>
          <w:rFonts w:ascii="Times New Roman" w:hAnsi="Times New Roman" w:cs="Times New Roman"/>
          <w:color w:val="000000"/>
          <w:sz w:val="28"/>
          <w:szCs w:val="28"/>
          <w:lang w:val="kk-KZ"/>
        </w:rPr>
        <w:t xml:space="preserve">: </w:t>
      </w:r>
    </w:p>
    <w:p w14:paraId="7C804AEB" w14:textId="77777777" w:rsidR="00C0560D" w:rsidRPr="00A80EB1" w:rsidRDefault="00C0560D" w:rsidP="00EC14AA">
      <w:pPr>
        <w:spacing w:after="0" w:line="240" w:lineRule="auto"/>
        <w:ind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қоршаған ортаға сыйластықпен қарау</w:t>
      </w:r>
      <w:r>
        <w:rPr>
          <w:rFonts w:ascii="Times New Roman" w:hAnsi="Times New Roman" w:cs="Times New Roman"/>
          <w:color w:val="000000"/>
          <w:sz w:val="28"/>
          <w:szCs w:val="28"/>
          <w:lang w:val="kk-KZ"/>
        </w:rPr>
        <w:t>;</w:t>
      </w:r>
    </w:p>
    <w:p w14:paraId="60C726C2" w14:textId="77777777" w:rsidR="00C0560D" w:rsidRPr="00A80EB1" w:rsidRDefault="00C0560D" w:rsidP="00EC14AA">
      <w:pPr>
        <w:spacing w:after="0" w:line="240" w:lineRule="auto"/>
        <w:ind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рухани адамгершілікті жетілдіру</w:t>
      </w:r>
      <w:r>
        <w:rPr>
          <w:rFonts w:ascii="Times New Roman" w:hAnsi="Times New Roman" w:cs="Times New Roman"/>
          <w:color w:val="000000"/>
          <w:sz w:val="28"/>
          <w:szCs w:val="28"/>
          <w:lang w:val="kk-KZ"/>
        </w:rPr>
        <w:t>;</w:t>
      </w:r>
    </w:p>
    <w:p w14:paraId="5326D763" w14:textId="77777777" w:rsidR="00C0560D" w:rsidRPr="00A80EB1" w:rsidRDefault="00C0560D" w:rsidP="00EC14AA">
      <w:pPr>
        <w:spacing w:after="0" w:line="240" w:lineRule="auto"/>
        <w:ind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шығармашылық</w:t>
      </w:r>
      <w:r>
        <w:rPr>
          <w:rFonts w:ascii="Times New Roman" w:hAnsi="Times New Roman" w:cs="Times New Roman"/>
          <w:color w:val="000000"/>
          <w:sz w:val="28"/>
          <w:szCs w:val="28"/>
          <w:lang w:val="kk-KZ"/>
        </w:rPr>
        <w:t>;</w:t>
      </w:r>
      <w:r w:rsidRPr="00A80EB1">
        <w:rPr>
          <w:rFonts w:ascii="Times New Roman" w:hAnsi="Times New Roman" w:cs="Times New Roman"/>
          <w:color w:val="000000"/>
          <w:sz w:val="28"/>
          <w:szCs w:val="28"/>
          <w:lang w:val="kk-KZ"/>
        </w:rPr>
        <w:t xml:space="preserve"> </w:t>
      </w:r>
    </w:p>
    <w:p w14:paraId="1421D4EC" w14:textId="77777777" w:rsidR="00C0560D" w:rsidRPr="00A80EB1" w:rsidRDefault="00C0560D" w:rsidP="00EC14AA">
      <w:pPr>
        <w:spacing w:after="0" w:line="240" w:lineRule="auto"/>
        <w:ind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әлеуметтік маңызды қызметті іске асыру</w:t>
      </w:r>
      <w:r>
        <w:rPr>
          <w:rFonts w:ascii="Times New Roman" w:hAnsi="Times New Roman" w:cs="Times New Roman"/>
          <w:color w:val="000000"/>
          <w:sz w:val="28"/>
          <w:szCs w:val="28"/>
          <w:lang w:val="kk-KZ"/>
        </w:rPr>
        <w:t>;</w:t>
      </w:r>
      <w:r w:rsidRPr="00A80EB1">
        <w:rPr>
          <w:rFonts w:ascii="Times New Roman" w:hAnsi="Times New Roman" w:cs="Times New Roman"/>
          <w:color w:val="000000"/>
          <w:sz w:val="28"/>
          <w:szCs w:val="28"/>
          <w:lang w:val="kk-KZ"/>
        </w:rPr>
        <w:t xml:space="preserve"> </w:t>
      </w:r>
    </w:p>
    <w:p w14:paraId="70F2210C" w14:textId="77777777" w:rsidR="00C0560D" w:rsidRPr="00A80EB1" w:rsidRDefault="00C0560D" w:rsidP="00EC14AA">
      <w:pPr>
        <w:spacing w:after="0" w:line="240" w:lineRule="auto"/>
        <w:ind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жауаптылық</w:t>
      </w:r>
      <w:r>
        <w:rPr>
          <w:rFonts w:ascii="Times New Roman" w:hAnsi="Times New Roman" w:cs="Times New Roman"/>
          <w:color w:val="000000"/>
          <w:sz w:val="28"/>
          <w:szCs w:val="28"/>
          <w:lang w:val="kk-KZ"/>
        </w:rPr>
        <w:t>;</w:t>
      </w:r>
      <w:r w:rsidRPr="00A80EB1">
        <w:rPr>
          <w:rFonts w:ascii="Times New Roman" w:hAnsi="Times New Roman" w:cs="Times New Roman"/>
          <w:color w:val="000000"/>
          <w:sz w:val="28"/>
          <w:szCs w:val="28"/>
          <w:lang w:val="kk-KZ"/>
        </w:rPr>
        <w:t xml:space="preserve"> </w:t>
      </w:r>
    </w:p>
    <w:p w14:paraId="13EAB5DC" w14:textId="77777777" w:rsidR="00C0560D" w:rsidRPr="00A80EB1" w:rsidRDefault="00C0560D" w:rsidP="00EC14AA">
      <w:pPr>
        <w:spacing w:after="0" w:line="240" w:lineRule="auto"/>
        <w:ind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патриотизм және парыз сезімін ояту</w:t>
      </w:r>
      <w:r>
        <w:rPr>
          <w:rFonts w:ascii="Times New Roman" w:hAnsi="Times New Roman" w:cs="Times New Roman"/>
          <w:color w:val="000000"/>
          <w:sz w:val="28"/>
          <w:szCs w:val="28"/>
          <w:lang w:val="kk-KZ"/>
        </w:rPr>
        <w:t>;</w:t>
      </w:r>
    </w:p>
    <w:p w14:paraId="2E4F6D00" w14:textId="77777777" w:rsidR="00C0560D" w:rsidRPr="00A80EB1" w:rsidRDefault="00C0560D" w:rsidP="00EC14AA">
      <w:pPr>
        <w:spacing w:after="0" w:line="240" w:lineRule="auto"/>
        <w:ind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жоғары адамгершілікті мәдениет пен ар-намыс.</w:t>
      </w:r>
    </w:p>
    <w:p w14:paraId="381555B1" w14:textId="77777777" w:rsidR="00C0560D" w:rsidRPr="00A80EB1" w:rsidRDefault="00C0560D" w:rsidP="00EC14AA">
      <w:pPr>
        <w:shd w:val="clear" w:color="auto" w:fill="FFFFFF"/>
        <w:spacing w:after="0" w:line="240" w:lineRule="auto"/>
        <w:ind w:right="5"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xml:space="preserve">Жеке тұлғаның адамгершілік қасиеттерін тиімді қалыптастырудың ғылыми-педагогикалық және әдістемелік тәсілдерін анықтау мәселесі  оқу-тәрбиелеу үрдісіне </w:t>
      </w:r>
      <w:r>
        <w:rPr>
          <w:rFonts w:ascii="Times New Roman" w:hAnsi="Times New Roman" w:cs="Times New Roman"/>
          <w:color w:val="000000"/>
          <w:sz w:val="28"/>
          <w:szCs w:val="28"/>
          <w:lang w:val="kk-KZ"/>
        </w:rPr>
        <w:t xml:space="preserve">осы бағыттағы арнайы </w:t>
      </w:r>
      <w:r w:rsidRPr="00A80EB1">
        <w:rPr>
          <w:rFonts w:ascii="Times New Roman" w:hAnsi="Times New Roman" w:cs="Times New Roman"/>
          <w:color w:val="000000"/>
          <w:sz w:val="28"/>
          <w:szCs w:val="28"/>
          <w:lang w:val="kk-KZ"/>
        </w:rPr>
        <w:t xml:space="preserve">педагогикалық жүйені енгізу арқылы шешіледі. Төмендегі ережелер </w:t>
      </w:r>
      <w:r w:rsidRPr="00AC484B">
        <w:rPr>
          <w:rFonts w:ascii="Times New Roman" w:hAnsi="Times New Roman" w:cs="Times New Roman"/>
          <w:bCs/>
          <w:i/>
          <w:iCs/>
          <w:color w:val="000000"/>
          <w:sz w:val="28"/>
          <w:szCs w:val="28"/>
          <w:lang w:val="kk-KZ"/>
        </w:rPr>
        <w:t xml:space="preserve">гуманизация тұрғысынан оқыту бағыттарының негіздерін </w:t>
      </w:r>
      <w:r w:rsidRPr="00A80EB1">
        <w:rPr>
          <w:rFonts w:ascii="Times New Roman" w:hAnsi="Times New Roman" w:cs="Times New Roman"/>
          <w:color w:val="000000"/>
          <w:sz w:val="28"/>
          <w:szCs w:val="28"/>
          <w:lang w:val="kk-KZ"/>
        </w:rPr>
        <w:t>анықтайды:</w:t>
      </w:r>
    </w:p>
    <w:p w14:paraId="25854616" w14:textId="29EA6023" w:rsidR="00C0560D" w:rsidRPr="00A80EB1" w:rsidRDefault="00C0560D" w:rsidP="00EC14AA">
      <w:pPr>
        <w:shd w:val="clear" w:color="auto" w:fill="FFFFFF"/>
        <w:spacing w:after="0" w:line="240" w:lineRule="auto"/>
        <w:ind w:right="5"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xml:space="preserve">- жеке тұлғаның қарым-қатынас теориясы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4</w:t>
      </w:r>
      <w:r w:rsidR="00651F0A">
        <w:rPr>
          <w:rFonts w:ascii="Times New Roman" w:hAnsi="Times New Roman" w:cs="Times New Roman"/>
          <w:sz w:val="28"/>
          <w:szCs w:val="28"/>
          <w:lang w:val="kk-KZ"/>
        </w:rPr>
        <w:t>1</w:t>
      </w:r>
      <w:r w:rsidRPr="00A80EB1">
        <w:rPr>
          <w:rFonts w:ascii="Times New Roman" w:hAnsi="Times New Roman" w:cs="Times New Roman"/>
          <w:sz w:val="28"/>
          <w:szCs w:val="28"/>
          <w:lang w:val="kk-KZ"/>
        </w:rPr>
        <w:t>]</w:t>
      </w:r>
      <w:r w:rsidRPr="00A80EB1">
        <w:rPr>
          <w:rFonts w:ascii="Times New Roman" w:hAnsi="Times New Roman" w:cs="Times New Roman"/>
          <w:color w:val="000000"/>
          <w:sz w:val="28"/>
          <w:szCs w:val="28"/>
          <w:lang w:val="kk-KZ"/>
        </w:rPr>
        <w:t>;</w:t>
      </w:r>
    </w:p>
    <w:p w14:paraId="04DE8B38" w14:textId="324CAFB5" w:rsidR="00C0560D" w:rsidRPr="00A80EB1" w:rsidRDefault="00C0560D" w:rsidP="00EC14AA">
      <w:pPr>
        <w:shd w:val="clear" w:color="auto" w:fill="FFFFFF"/>
        <w:spacing w:after="0" w:line="240" w:lineRule="auto"/>
        <w:ind w:right="5"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жеке тұлғаның табиғат және мәдениет қағидалары</w:t>
      </w:r>
      <w:r>
        <w:rPr>
          <w:rFonts w:ascii="Times New Roman" w:hAnsi="Times New Roman" w:cs="Times New Roman"/>
          <w:color w:val="000000"/>
          <w:sz w:val="28"/>
          <w:szCs w:val="28"/>
          <w:lang w:val="kk-KZ"/>
        </w:rPr>
        <w:t xml:space="preserve">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4</w:t>
      </w:r>
      <w:r w:rsidR="00651F0A">
        <w:rPr>
          <w:rFonts w:ascii="Times New Roman" w:hAnsi="Times New Roman" w:cs="Times New Roman"/>
          <w:sz w:val="28"/>
          <w:szCs w:val="28"/>
          <w:lang w:val="kk-KZ"/>
        </w:rPr>
        <w:t>2</w:t>
      </w:r>
      <w:r w:rsidRPr="00A80EB1">
        <w:rPr>
          <w:rFonts w:ascii="Times New Roman" w:hAnsi="Times New Roman" w:cs="Times New Roman"/>
          <w:sz w:val="28"/>
          <w:szCs w:val="28"/>
          <w:lang w:val="kk-KZ"/>
        </w:rPr>
        <w:t>]</w:t>
      </w:r>
      <w:r w:rsidRPr="00A80EB1">
        <w:rPr>
          <w:rFonts w:ascii="Times New Roman" w:hAnsi="Times New Roman" w:cs="Times New Roman"/>
          <w:color w:val="000000"/>
          <w:sz w:val="28"/>
          <w:szCs w:val="28"/>
          <w:lang w:val="kk-KZ"/>
        </w:rPr>
        <w:t>;</w:t>
      </w:r>
    </w:p>
    <w:p w14:paraId="688F92EC" w14:textId="124CC8CF" w:rsidR="00C0560D" w:rsidRPr="00A80EB1" w:rsidRDefault="00C0560D" w:rsidP="00EC14AA">
      <w:pPr>
        <w:shd w:val="clear" w:color="auto" w:fill="FFFFFF"/>
        <w:spacing w:after="0" w:line="240" w:lineRule="auto"/>
        <w:ind w:right="5"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xml:space="preserve">- білім берудің мәдениет-шығармашылық парадигмасы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4</w:t>
      </w:r>
      <w:r w:rsidR="00651F0A">
        <w:rPr>
          <w:rFonts w:ascii="Times New Roman" w:hAnsi="Times New Roman" w:cs="Times New Roman"/>
          <w:sz w:val="28"/>
          <w:szCs w:val="28"/>
          <w:lang w:val="kk-KZ"/>
        </w:rPr>
        <w:t>3</w:t>
      </w:r>
      <w:r w:rsidRPr="00A80EB1">
        <w:rPr>
          <w:rFonts w:ascii="Times New Roman" w:hAnsi="Times New Roman" w:cs="Times New Roman"/>
          <w:sz w:val="28"/>
          <w:szCs w:val="28"/>
          <w:lang w:val="kk-KZ"/>
        </w:rPr>
        <w:t>]</w:t>
      </w:r>
      <w:r w:rsidRPr="00A80EB1">
        <w:rPr>
          <w:rFonts w:ascii="Times New Roman" w:hAnsi="Times New Roman" w:cs="Times New Roman"/>
          <w:color w:val="000000"/>
          <w:sz w:val="28"/>
          <w:szCs w:val="28"/>
          <w:lang w:val="kk-KZ"/>
        </w:rPr>
        <w:t>;</w:t>
      </w:r>
    </w:p>
    <w:p w14:paraId="67044EAF" w14:textId="40577B58" w:rsidR="00C0560D" w:rsidRPr="00A80EB1" w:rsidRDefault="00C0560D" w:rsidP="00EC14AA">
      <w:pPr>
        <w:shd w:val="clear" w:color="auto" w:fill="FFFFFF"/>
        <w:spacing w:after="0" w:line="240" w:lineRule="auto"/>
        <w:ind w:right="5"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xml:space="preserve">- жеке тұлғаның бағыттылық теориясы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4</w:t>
      </w:r>
      <w:r w:rsidR="00651F0A">
        <w:rPr>
          <w:rFonts w:ascii="Times New Roman" w:hAnsi="Times New Roman" w:cs="Times New Roman"/>
          <w:sz w:val="28"/>
          <w:szCs w:val="28"/>
          <w:lang w:val="kk-KZ"/>
        </w:rPr>
        <w:t>4</w:t>
      </w:r>
      <w:r w:rsidRPr="00A80EB1">
        <w:rPr>
          <w:rFonts w:ascii="Times New Roman" w:hAnsi="Times New Roman" w:cs="Times New Roman"/>
          <w:sz w:val="28"/>
          <w:szCs w:val="28"/>
          <w:lang w:val="kk-KZ"/>
        </w:rPr>
        <w:t>]</w:t>
      </w:r>
      <w:r w:rsidRPr="00A80EB1">
        <w:rPr>
          <w:rFonts w:ascii="Times New Roman" w:hAnsi="Times New Roman" w:cs="Times New Roman"/>
          <w:color w:val="000000"/>
          <w:sz w:val="28"/>
          <w:szCs w:val="28"/>
          <w:lang w:val="kk-KZ"/>
        </w:rPr>
        <w:t>;</w:t>
      </w:r>
    </w:p>
    <w:p w14:paraId="2B4B7F72" w14:textId="2F227E22" w:rsidR="00C0560D" w:rsidRPr="00A80EB1" w:rsidRDefault="00C0560D" w:rsidP="00EC14AA">
      <w:pPr>
        <w:shd w:val="clear" w:color="auto" w:fill="FFFFFF"/>
        <w:spacing w:after="0" w:line="240" w:lineRule="auto"/>
        <w:ind w:right="5"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xml:space="preserve">- танымда диалог тәсілін қолдану теориясы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4</w:t>
      </w:r>
      <w:r w:rsidR="00651F0A">
        <w:rPr>
          <w:rFonts w:ascii="Times New Roman" w:hAnsi="Times New Roman" w:cs="Times New Roman"/>
          <w:sz w:val="28"/>
          <w:szCs w:val="28"/>
          <w:lang w:val="kk-KZ"/>
        </w:rPr>
        <w:t>5</w:t>
      </w:r>
      <w:r w:rsidRPr="00A80EB1">
        <w:rPr>
          <w:rFonts w:ascii="Times New Roman" w:hAnsi="Times New Roman" w:cs="Times New Roman"/>
          <w:sz w:val="28"/>
          <w:szCs w:val="28"/>
          <w:lang w:val="kk-KZ"/>
        </w:rPr>
        <w:t>]</w:t>
      </w:r>
      <w:r w:rsidRPr="00A80EB1">
        <w:rPr>
          <w:rFonts w:ascii="Times New Roman" w:hAnsi="Times New Roman" w:cs="Times New Roman"/>
          <w:color w:val="000000"/>
          <w:sz w:val="28"/>
          <w:szCs w:val="28"/>
          <w:lang w:val="kk-KZ"/>
        </w:rPr>
        <w:t>;</w:t>
      </w:r>
    </w:p>
    <w:p w14:paraId="0A64F329" w14:textId="13B197B8" w:rsidR="00C0560D" w:rsidRPr="00A80EB1" w:rsidRDefault="00C0560D" w:rsidP="00EC14AA">
      <w:pPr>
        <w:shd w:val="clear" w:color="auto" w:fill="FFFFFF"/>
        <w:spacing w:after="0" w:line="240" w:lineRule="auto"/>
        <w:ind w:right="5" w:firstLine="708"/>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xml:space="preserve">- жеке тұлғаның адамгершілік әрекетінің қалыптасу мәселесі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4</w:t>
      </w:r>
      <w:r w:rsidR="00651F0A">
        <w:rPr>
          <w:rFonts w:ascii="Times New Roman" w:hAnsi="Times New Roman" w:cs="Times New Roman"/>
          <w:sz w:val="28"/>
          <w:szCs w:val="28"/>
          <w:lang w:val="kk-KZ"/>
        </w:rPr>
        <w:t>6</w:t>
      </w:r>
      <w:r w:rsidRPr="00A80EB1">
        <w:rPr>
          <w:rFonts w:ascii="Times New Roman" w:hAnsi="Times New Roman" w:cs="Times New Roman"/>
          <w:sz w:val="28"/>
          <w:szCs w:val="28"/>
          <w:lang w:val="kk-KZ"/>
        </w:rPr>
        <w:t>]</w:t>
      </w:r>
      <w:r w:rsidRPr="00A80EB1">
        <w:rPr>
          <w:rFonts w:ascii="Times New Roman" w:hAnsi="Times New Roman" w:cs="Times New Roman"/>
          <w:color w:val="000000"/>
          <w:sz w:val="28"/>
          <w:szCs w:val="28"/>
          <w:lang w:val="kk-KZ"/>
        </w:rPr>
        <w:t>;</w:t>
      </w:r>
    </w:p>
    <w:p w14:paraId="5DD12EF4" w14:textId="31B539AF" w:rsidR="00C0560D" w:rsidRPr="00A80EB1" w:rsidRDefault="00C0560D" w:rsidP="00EC14AA">
      <w:pPr>
        <w:spacing w:after="0" w:line="240" w:lineRule="auto"/>
        <w:ind w:firstLine="708"/>
        <w:jc w:val="both"/>
        <w:rPr>
          <w:rFonts w:ascii="Times New Roman" w:hAnsi="Times New Roman" w:cs="Times New Roman"/>
          <w:i/>
          <w:sz w:val="28"/>
          <w:szCs w:val="28"/>
          <w:lang w:val="kk-KZ"/>
        </w:rPr>
      </w:pPr>
      <w:r w:rsidRPr="00A80EB1">
        <w:rPr>
          <w:rFonts w:ascii="Times New Roman" w:hAnsi="Times New Roman" w:cs="Times New Roman"/>
          <w:color w:val="000000"/>
          <w:sz w:val="28"/>
          <w:szCs w:val="28"/>
          <w:lang w:val="kk-KZ"/>
        </w:rPr>
        <w:t xml:space="preserve">- жеке тұлғаны тәрбиелеудің гуманистикалық бағыты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4</w:t>
      </w:r>
      <w:r w:rsidR="00651F0A">
        <w:rPr>
          <w:rFonts w:ascii="Times New Roman" w:hAnsi="Times New Roman" w:cs="Times New Roman"/>
          <w:sz w:val="28"/>
          <w:szCs w:val="28"/>
          <w:lang w:val="kk-KZ"/>
        </w:rPr>
        <w:t>7</w:t>
      </w:r>
      <w:r w:rsidRPr="00A80EB1">
        <w:rPr>
          <w:rFonts w:ascii="Times New Roman" w:hAnsi="Times New Roman" w:cs="Times New Roman"/>
          <w:sz w:val="28"/>
          <w:szCs w:val="28"/>
          <w:lang w:val="kk-KZ"/>
        </w:rPr>
        <w:t>]</w:t>
      </w:r>
      <w:r w:rsidRPr="00A80EB1">
        <w:rPr>
          <w:rFonts w:ascii="Times New Roman" w:hAnsi="Times New Roman" w:cs="Times New Roman"/>
          <w:color w:val="000000"/>
          <w:sz w:val="28"/>
          <w:szCs w:val="28"/>
          <w:lang w:val="kk-KZ"/>
        </w:rPr>
        <w:t>.</w:t>
      </w:r>
      <w:r w:rsidRPr="00A80EB1">
        <w:rPr>
          <w:rFonts w:ascii="Times New Roman" w:hAnsi="Times New Roman" w:cs="Times New Roman"/>
          <w:i/>
          <w:sz w:val="28"/>
          <w:szCs w:val="28"/>
          <w:lang w:val="kk-KZ"/>
        </w:rPr>
        <w:t xml:space="preserve"> </w:t>
      </w:r>
    </w:p>
    <w:p w14:paraId="3D033649" w14:textId="4E9BFAD5" w:rsidR="00C0560D" w:rsidRPr="00A80EB1" w:rsidRDefault="00C0560D" w:rsidP="00EC14AA">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Оқыту адамды біліммен қаруландырып қана қоймай, оны жеке тұлға ретінде дамытып, жетілдіруі тиіс</w:t>
      </w:r>
      <w:r>
        <w:rPr>
          <w:rFonts w:ascii="Times New Roman" w:hAnsi="Times New Roman" w:cs="Times New Roman"/>
          <w:sz w:val="28"/>
          <w:szCs w:val="28"/>
          <w:lang w:val="kk-KZ"/>
        </w:rPr>
        <w:t xml:space="preserve"> екендігі белгілі</w:t>
      </w:r>
      <w:r w:rsidRPr="00A80EB1">
        <w:rPr>
          <w:rFonts w:ascii="Times New Roman" w:hAnsi="Times New Roman" w:cs="Times New Roman"/>
          <w:sz w:val="28"/>
          <w:szCs w:val="28"/>
          <w:lang w:val="kk-KZ"/>
        </w:rPr>
        <w:t>. Оқыту – «бұл білім беру процесін жүзеге асыруға арналған шаралар мен</w:t>
      </w:r>
      <w:r>
        <w:rPr>
          <w:rFonts w:ascii="Times New Roman" w:hAnsi="Times New Roman" w:cs="Times New Roman"/>
          <w:sz w:val="28"/>
          <w:szCs w:val="28"/>
          <w:lang w:val="kk-KZ"/>
        </w:rPr>
        <w:t xml:space="preserve"> соған сәйкес құралдар кешені»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4</w:t>
      </w:r>
      <w:r w:rsidR="00651F0A">
        <w:rPr>
          <w:rFonts w:ascii="Times New Roman" w:hAnsi="Times New Roman" w:cs="Times New Roman"/>
          <w:sz w:val="28"/>
          <w:szCs w:val="28"/>
          <w:lang w:val="kk-KZ"/>
        </w:rPr>
        <w:t>8</w:t>
      </w:r>
      <w:r w:rsidRPr="00A80EB1">
        <w:rPr>
          <w:rFonts w:ascii="Times New Roman" w:hAnsi="Times New Roman" w:cs="Times New Roman"/>
          <w:sz w:val="28"/>
          <w:szCs w:val="28"/>
          <w:lang w:val="kk-KZ"/>
        </w:rPr>
        <w:t xml:space="preserve">]. Білім беру деп тұлғаның физикалық және рухани қалыптасуының барлық </w:t>
      </w:r>
      <w:r>
        <w:rPr>
          <w:rFonts w:ascii="Times New Roman" w:hAnsi="Times New Roman" w:cs="Times New Roman"/>
          <w:sz w:val="28"/>
          <w:szCs w:val="28"/>
          <w:lang w:val="kk-KZ"/>
        </w:rPr>
        <w:t>үрді</w:t>
      </w:r>
      <w:r w:rsidRPr="00A80EB1">
        <w:rPr>
          <w:rFonts w:ascii="Times New Roman" w:hAnsi="Times New Roman" w:cs="Times New Roman"/>
          <w:sz w:val="28"/>
          <w:szCs w:val="28"/>
          <w:lang w:val="kk-KZ"/>
        </w:rPr>
        <w:t xml:space="preserve">сі, сонымен қатар «осы </w:t>
      </w:r>
      <w:r>
        <w:rPr>
          <w:rFonts w:ascii="Times New Roman" w:hAnsi="Times New Roman" w:cs="Times New Roman"/>
          <w:sz w:val="28"/>
          <w:szCs w:val="28"/>
          <w:lang w:val="kk-KZ"/>
        </w:rPr>
        <w:t>үрді</w:t>
      </w:r>
      <w:r w:rsidRPr="00A80EB1">
        <w:rPr>
          <w:rFonts w:ascii="Times New Roman" w:hAnsi="Times New Roman" w:cs="Times New Roman"/>
          <w:sz w:val="28"/>
          <w:szCs w:val="28"/>
          <w:lang w:val="kk-KZ"/>
        </w:rPr>
        <w:t>с барысында пайда болатын нәтижелер» түсініледі [</w:t>
      </w:r>
      <w:r w:rsidR="00651F0A">
        <w:rPr>
          <w:rFonts w:ascii="Times New Roman" w:hAnsi="Times New Roman" w:cs="Times New Roman"/>
          <w:sz w:val="28"/>
          <w:szCs w:val="28"/>
          <w:lang w:val="kk-KZ"/>
        </w:rPr>
        <w:t>49</w:t>
      </w:r>
      <w:r w:rsidRPr="00A80EB1">
        <w:rPr>
          <w:rFonts w:ascii="Times New Roman" w:hAnsi="Times New Roman" w:cs="Times New Roman"/>
          <w:sz w:val="28"/>
          <w:szCs w:val="28"/>
          <w:lang w:val="kk-KZ"/>
        </w:rPr>
        <w:t xml:space="preserve">]. Білім берудің онымен байланысты адамдардың дүниетанымына әсер етудегі рөлі зор. Зерттеулер осы көзқарасты, сондай-ақ оқу кезінде болатын дүниетанымдағы өзгерістер өмір бойы сезілетіндігін растайды. </w:t>
      </w:r>
    </w:p>
    <w:p w14:paraId="3F465AB9" w14:textId="4AC3942A" w:rsidR="00C0560D" w:rsidRPr="00A80EB1" w:rsidRDefault="00C0560D" w:rsidP="00EC14AA">
      <w:pPr>
        <w:spacing w:after="0" w:line="240" w:lineRule="auto"/>
        <w:ind w:firstLine="708"/>
        <w:jc w:val="both"/>
        <w:rPr>
          <w:rFonts w:ascii="Times New Roman" w:eastAsia="Times New Roman" w:hAnsi="Times New Roman" w:cs="Times New Roman"/>
          <w:sz w:val="28"/>
          <w:szCs w:val="28"/>
          <w:lang w:val="kk-KZ" w:eastAsia="en-US"/>
        </w:rPr>
      </w:pPr>
      <w:r w:rsidRPr="00A80EB1">
        <w:rPr>
          <w:rFonts w:ascii="Times New Roman" w:eastAsia="Times New Roman" w:hAnsi="Times New Roman" w:cs="Times New Roman"/>
          <w:sz w:val="28"/>
          <w:szCs w:val="28"/>
          <w:lang w:val="kk-KZ"/>
        </w:rPr>
        <w:t>Жалпы</w:t>
      </w:r>
      <w:r>
        <w:rPr>
          <w:rFonts w:ascii="Times New Roman" w:eastAsia="Times New Roman" w:hAnsi="Times New Roman" w:cs="Times New Roman"/>
          <w:sz w:val="28"/>
          <w:szCs w:val="28"/>
          <w:lang w:val="kk-KZ"/>
        </w:rPr>
        <w:t>,</w:t>
      </w:r>
      <w:r w:rsidRPr="00A80EB1">
        <w:rPr>
          <w:rFonts w:ascii="Times New Roman" w:eastAsia="Times New Roman" w:hAnsi="Times New Roman" w:cs="Times New Roman"/>
          <w:sz w:val="28"/>
          <w:szCs w:val="28"/>
          <w:lang w:val="kk-KZ"/>
        </w:rPr>
        <w:t xml:space="preserve"> оқытудың дидактикалық жүйесі </w:t>
      </w:r>
      <w:r>
        <w:rPr>
          <w:rFonts w:ascii="Times New Roman" w:eastAsia="Times New Roman" w:hAnsi="Times New Roman" w:cs="Times New Roman"/>
          <w:sz w:val="28"/>
          <w:szCs w:val="28"/>
          <w:lang w:val="kk-KZ"/>
        </w:rPr>
        <w:t>мәселесінің</w:t>
      </w:r>
      <w:r w:rsidRPr="00A80EB1">
        <w:rPr>
          <w:rFonts w:ascii="Times New Roman" w:eastAsia="Times New Roman" w:hAnsi="Times New Roman" w:cs="Times New Roman"/>
          <w:sz w:val="28"/>
          <w:szCs w:val="28"/>
          <w:lang w:val="kk-KZ"/>
        </w:rPr>
        <w:t xml:space="preserve"> кейбір аспектілері отандық ғалымдар</w:t>
      </w:r>
      <w:r w:rsidR="00DE1E9A">
        <w:rPr>
          <w:rFonts w:ascii="Times New Roman" w:eastAsia="Times New Roman" w:hAnsi="Times New Roman" w:cs="Times New Roman"/>
          <w:sz w:val="28"/>
          <w:szCs w:val="28"/>
          <w:lang w:val="kk-KZ"/>
        </w:rPr>
        <w:t xml:space="preserve"> Қ.Қ.Қабдықайыров, Ә</w:t>
      </w:r>
      <w:r w:rsidRPr="00A80EB1">
        <w:rPr>
          <w:rFonts w:ascii="Times New Roman" w:eastAsia="Times New Roman" w:hAnsi="Times New Roman" w:cs="Times New Roman"/>
          <w:sz w:val="28"/>
          <w:szCs w:val="28"/>
          <w:lang w:val="kk-KZ"/>
        </w:rPr>
        <w:t>.К.Қағазбаева, Х.</w:t>
      </w:r>
      <w:r w:rsidR="00DE1E9A">
        <w:rPr>
          <w:rFonts w:ascii="Times New Roman" w:eastAsia="Times New Roman" w:hAnsi="Times New Roman" w:cs="Times New Roman"/>
          <w:sz w:val="28"/>
          <w:szCs w:val="28"/>
          <w:lang w:val="kk-KZ"/>
        </w:rPr>
        <w:t>М.</w:t>
      </w:r>
      <w:r w:rsidRPr="00A80EB1">
        <w:rPr>
          <w:rFonts w:ascii="Times New Roman" w:eastAsia="Times New Roman" w:hAnsi="Times New Roman" w:cs="Times New Roman"/>
          <w:sz w:val="28"/>
          <w:szCs w:val="28"/>
          <w:lang w:val="kk-KZ"/>
        </w:rPr>
        <w:t xml:space="preserve">Рахимбек, </w:t>
      </w:r>
      <w:r w:rsidR="00036B14" w:rsidRPr="00036B14">
        <w:rPr>
          <w:rFonts w:ascii="Times New Roman" w:eastAsia="Times New Roman" w:hAnsi="Times New Roman" w:cs="Times New Roman"/>
          <w:sz w:val="28"/>
          <w:szCs w:val="28"/>
          <w:lang w:val="kk-KZ"/>
        </w:rPr>
        <w:t>А.Ш</w:t>
      </w:r>
      <w:r w:rsidR="00036B14">
        <w:rPr>
          <w:rFonts w:ascii="Times New Roman" w:eastAsia="Times New Roman" w:hAnsi="Times New Roman" w:cs="Times New Roman"/>
          <w:sz w:val="28"/>
          <w:szCs w:val="28"/>
          <w:lang w:val="kk-KZ"/>
        </w:rPr>
        <w:t>.Абдраман</w:t>
      </w:r>
      <w:r w:rsidRPr="00A80EB1">
        <w:rPr>
          <w:rFonts w:ascii="Times New Roman" w:eastAsia="Times New Roman" w:hAnsi="Times New Roman" w:cs="Times New Roman"/>
          <w:sz w:val="28"/>
          <w:szCs w:val="28"/>
          <w:lang w:val="kk-KZ"/>
        </w:rPr>
        <w:t xml:space="preserve">, </w:t>
      </w:r>
      <w:r w:rsidR="00F42956">
        <w:rPr>
          <w:rFonts w:ascii="Times New Roman" w:eastAsia="Times New Roman" w:hAnsi="Times New Roman" w:cs="Times New Roman"/>
          <w:sz w:val="28"/>
          <w:szCs w:val="28"/>
          <w:lang w:val="kk-KZ"/>
        </w:rPr>
        <w:t>А.Е.</w:t>
      </w:r>
      <w:r w:rsidR="00F42956" w:rsidRPr="00F42956">
        <w:rPr>
          <w:rFonts w:ascii="Times New Roman" w:eastAsia="Times New Roman" w:hAnsi="Times New Roman" w:cs="Times New Roman"/>
          <w:sz w:val="28"/>
          <w:szCs w:val="28"/>
          <w:lang w:val="kk-KZ"/>
        </w:rPr>
        <w:t>Әбілқасымова</w:t>
      </w:r>
      <w:r w:rsidRPr="00A80EB1">
        <w:rPr>
          <w:rFonts w:ascii="Times New Roman" w:eastAsia="Times New Roman" w:hAnsi="Times New Roman" w:cs="Times New Roman"/>
          <w:sz w:val="28"/>
          <w:szCs w:val="28"/>
          <w:lang w:val="kk-KZ"/>
        </w:rPr>
        <w:t>, Т.С.Сабыров</w:t>
      </w:r>
      <w:r w:rsidR="00036B14">
        <w:rPr>
          <w:rFonts w:ascii="Times New Roman" w:eastAsia="Times New Roman" w:hAnsi="Times New Roman" w:cs="Times New Roman"/>
          <w:sz w:val="28"/>
          <w:szCs w:val="28"/>
          <w:lang w:val="kk-KZ"/>
        </w:rPr>
        <w:t xml:space="preserve">, Г.К.Нұрғалиева </w:t>
      </w:r>
      <w:r>
        <w:rPr>
          <w:rFonts w:ascii="Times New Roman" w:eastAsia="Times New Roman" w:hAnsi="Times New Roman" w:cs="Times New Roman"/>
          <w:sz w:val="28"/>
          <w:szCs w:val="28"/>
          <w:lang w:val="kk-KZ"/>
        </w:rPr>
        <w:t>тағы басқа</w:t>
      </w:r>
      <w:r w:rsidRPr="00A80EB1">
        <w:rPr>
          <w:rFonts w:ascii="Times New Roman" w:eastAsia="Times New Roman" w:hAnsi="Times New Roman" w:cs="Times New Roman"/>
          <w:sz w:val="28"/>
          <w:szCs w:val="28"/>
          <w:lang w:val="kk-KZ"/>
        </w:rPr>
        <w:t xml:space="preserve">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5</w:t>
      </w:r>
      <w:r w:rsidR="00651F0A">
        <w:rPr>
          <w:rFonts w:ascii="Times New Roman" w:hAnsi="Times New Roman" w:cs="Times New Roman"/>
          <w:sz w:val="28"/>
          <w:szCs w:val="28"/>
          <w:lang w:val="kk-KZ"/>
        </w:rPr>
        <w:t>0</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5</w:t>
      </w:r>
      <w:r w:rsidR="00651F0A">
        <w:rPr>
          <w:rFonts w:ascii="Times New Roman" w:hAnsi="Times New Roman" w:cs="Times New Roman"/>
          <w:sz w:val="28"/>
          <w:szCs w:val="28"/>
          <w:lang w:val="kk-KZ"/>
        </w:rPr>
        <w:t>6</w:t>
      </w:r>
      <w:r w:rsidRPr="00A80EB1">
        <w:rPr>
          <w:rFonts w:ascii="Times New Roman" w:hAnsi="Times New Roman" w:cs="Times New Roman"/>
          <w:sz w:val="28"/>
          <w:szCs w:val="28"/>
          <w:lang w:val="kk-KZ"/>
        </w:rPr>
        <w:t>]</w:t>
      </w:r>
      <w:r w:rsidRPr="00A80EB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ғалымдардың</w:t>
      </w:r>
      <w:r w:rsidRPr="00A80EB1">
        <w:rPr>
          <w:rFonts w:ascii="Times New Roman" w:eastAsia="Times New Roman" w:hAnsi="Times New Roman" w:cs="Times New Roman"/>
          <w:sz w:val="28"/>
          <w:szCs w:val="28"/>
          <w:lang w:val="kk-KZ"/>
        </w:rPr>
        <w:t xml:space="preserve"> еңбектерінде қарастырылған. </w:t>
      </w:r>
      <w:r w:rsidR="000265CD">
        <w:rPr>
          <w:rFonts w:ascii="Times New Roman" w:eastAsia="Times New Roman" w:hAnsi="Times New Roman" w:cs="Times New Roman"/>
          <w:sz w:val="28"/>
          <w:szCs w:val="28"/>
          <w:lang w:val="kk-KZ"/>
        </w:rPr>
        <w:t xml:space="preserve">Ғалымдар өз </w:t>
      </w:r>
      <w:r w:rsidRPr="00A80EB1">
        <w:rPr>
          <w:rFonts w:ascii="Times New Roman" w:eastAsia="Times New Roman" w:hAnsi="Times New Roman" w:cs="Times New Roman"/>
          <w:sz w:val="28"/>
          <w:szCs w:val="28"/>
          <w:lang w:val="kk-KZ"/>
        </w:rPr>
        <w:t xml:space="preserve"> еңбектерінде пәннің ішкі заңдылықтарына орай дидактиканың біртұтас жүйесі</w:t>
      </w:r>
      <w:r w:rsidR="000265CD">
        <w:rPr>
          <w:rFonts w:ascii="Times New Roman" w:eastAsia="Times New Roman" w:hAnsi="Times New Roman" w:cs="Times New Roman"/>
          <w:sz w:val="28"/>
          <w:szCs w:val="28"/>
          <w:lang w:val="kk-KZ"/>
        </w:rPr>
        <w:t xml:space="preserve">н құрайтынын </w:t>
      </w:r>
      <w:r w:rsidRPr="00A80EB1">
        <w:rPr>
          <w:rFonts w:ascii="Times New Roman" w:eastAsia="Times New Roman" w:hAnsi="Times New Roman" w:cs="Times New Roman"/>
          <w:sz w:val="28"/>
          <w:szCs w:val="28"/>
          <w:lang w:val="kk-KZ"/>
        </w:rPr>
        <w:t>айқында</w:t>
      </w:r>
      <w:r w:rsidR="000265CD">
        <w:rPr>
          <w:rFonts w:ascii="Times New Roman" w:eastAsia="Times New Roman" w:hAnsi="Times New Roman" w:cs="Times New Roman"/>
          <w:sz w:val="28"/>
          <w:szCs w:val="28"/>
          <w:lang w:val="kk-KZ"/>
        </w:rPr>
        <w:t xml:space="preserve">ған. </w:t>
      </w:r>
      <w:r w:rsidRPr="00A80EB1">
        <w:rPr>
          <w:rFonts w:ascii="Times New Roman" w:eastAsia="Times New Roman" w:hAnsi="Times New Roman" w:cs="Times New Roman"/>
          <w:sz w:val="28"/>
          <w:szCs w:val="28"/>
          <w:lang w:val="kk-KZ"/>
        </w:rPr>
        <w:t>Оқыту</w:t>
      </w:r>
      <w:r w:rsidR="000265CD">
        <w:rPr>
          <w:rFonts w:ascii="Times New Roman" w:eastAsia="Times New Roman" w:hAnsi="Times New Roman" w:cs="Times New Roman"/>
          <w:sz w:val="28"/>
          <w:szCs w:val="28"/>
          <w:lang w:val="kk-KZ"/>
        </w:rPr>
        <w:t xml:space="preserve"> процесін ұйымдастырып басқаруда дидактикалық </w:t>
      </w:r>
      <w:r w:rsidRPr="00A80EB1">
        <w:rPr>
          <w:rFonts w:ascii="Times New Roman" w:eastAsia="Times New Roman" w:hAnsi="Times New Roman" w:cs="Times New Roman"/>
          <w:sz w:val="28"/>
          <w:szCs w:val="28"/>
          <w:lang w:val="kk-KZ"/>
        </w:rPr>
        <w:t xml:space="preserve"> біртұтастық</w:t>
      </w:r>
      <w:r w:rsidR="000265CD">
        <w:rPr>
          <w:rFonts w:ascii="Times New Roman" w:eastAsia="Times New Roman" w:hAnsi="Times New Roman" w:cs="Times New Roman"/>
          <w:sz w:val="28"/>
          <w:szCs w:val="28"/>
          <w:lang w:val="kk-KZ"/>
        </w:rPr>
        <w:t xml:space="preserve"> қағиданы басшылық ету </w:t>
      </w:r>
      <w:r w:rsidRPr="00A80EB1">
        <w:rPr>
          <w:rFonts w:ascii="Times New Roman" w:eastAsia="Times New Roman" w:hAnsi="Times New Roman" w:cs="Times New Roman"/>
          <w:sz w:val="28"/>
          <w:szCs w:val="28"/>
          <w:lang w:val="kk-KZ"/>
        </w:rPr>
        <w:t>заңдылығы</w:t>
      </w:r>
      <w:r w:rsidR="00AF184D">
        <w:rPr>
          <w:rFonts w:ascii="Times New Roman" w:eastAsia="Times New Roman" w:hAnsi="Times New Roman" w:cs="Times New Roman"/>
          <w:sz w:val="28"/>
          <w:szCs w:val="28"/>
          <w:lang w:val="kk-KZ"/>
        </w:rPr>
        <w:t xml:space="preserve"> маңызды </w:t>
      </w:r>
      <w:r w:rsidRPr="00A80EB1">
        <w:rPr>
          <w:rFonts w:ascii="Times New Roman" w:eastAsia="Times New Roman" w:hAnsi="Times New Roman" w:cs="Times New Roman"/>
          <w:sz w:val="28"/>
          <w:szCs w:val="28"/>
          <w:lang w:val="kk-KZ"/>
        </w:rPr>
        <w:lastRenderedPageBreak/>
        <w:t xml:space="preserve">екені </w:t>
      </w:r>
      <w:r w:rsidR="00AF184D">
        <w:rPr>
          <w:rFonts w:ascii="Times New Roman" w:eastAsia="Times New Roman" w:hAnsi="Times New Roman" w:cs="Times New Roman"/>
          <w:sz w:val="28"/>
          <w:szCs w:val="28"/>
          <w:lang w:val="kk-KZ"/>
        </w:rPr>
        <w:t xml:space="preserve">де анықталған. </w:t>
      </w:r>
      <w:r w:rsidRPr="00A80EB1">
        <w:rPr>
          <w:rFonts w:ascii="Times New Roman" w:eastAsia="Times New Roman" w:hAnsi="Times New Roman" w:cs="Times New Roman"/>
          <w:sz w:val="28"/>
          <w:szCs w:val="28"/>
          <w:lang w:val="kk-KZ"/>
        </w:rPr>
        <w:t xml:space="preserve"> И.Ф.Харламов </w:t>
      </w:r>
      <w:r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5</w:t>
      </w:r>
      <w:r w:rsidR="00651F0A">
        <w:rPr>
          <w:rFonts w:ascii="Times New Roman" w:hAnsi="Times New Roman" w:cs="Times New Roman"/>
          <w:sz w:val="28"/>
          <w:szCs w:val="28"/>
          <w:lang w:val="kk-KZ"/>
        </w:rPr>
        <w:t>7</w:t>
      </w:r>
      <w:r w:rsidRPr="00A80EB1">
        <w:rPr>
          <w:rFonts w:ascii="Times New Roman" w:hAnsi="Times New Roman" w:cs="Times New Roman"/>
          <w:sz w:val="28"/>
          <w:szCs w:val="28"/>
          <w:lang w:val="kk-KZ"/>
        </w:rPr>
        <w:t>]</w:t>
      </w:r>
      <w:r w:rsidRPr="00A80EB1">
        <w:rPr>
          <w:rFonts w:ascii="Times New Roman" w:hAnsi="Times New Roman" w:cs="Times New Roman"/>
          <w:i/>
          <w:sz w:val="28"/>
          <w:szCs w:val="28"/>
          <w:lang w:val="kk-KZ"/>
        </w:rPr>
        <w:t xml:space="preserve"> </w:t>
      </w:r>
      <w:r w:rsidRPr="00A80EB1">
        <w:rPr>
          <w:rFonts w:ascii="Times New Roman" w:eastAsia="Times New Roman" w:hAnsi="Times New Roman" w:cs="Times New Roman"/>
          <w:sz w:val="28"/>
          <w:szCs w:val="28"/>
          <w:lang w:val="kk-KZ"/>
        </w:rPr>
        <w:t>зерттеуі</w:t>
      </w:r>
      <w:r>
        <w:rPr>
          <w:rFonts w:ascii="Times New Roman" w:eastAsia="Times New Roman" w:hAnsi="Times New Roman" w:cs="Times New Roman"/>
          <w:sz w:val="28"/>
          <w:szCs w:val="28"/>
          <w:lang w:val="kk-KZ"/>
        </w:rPr>
        <w:t>нде</w:t>
      </w:r>
      <w:r w:rsidRPr="00A80EB1">
        <w:rPr>
          <w:rFonts w:ascii="Times New Roman" w:eastAsia="Times New Roman" w:hAnsi="Times New Roman" w:cs="Times New Roman"/>
          <w:sz w:val="28"/>
          <w:szCs w:val="28"/>
          <w:lang w:val="kk-KZ"/>
        </w:rPr>
        <w:t xml:space="preserve"> бір</w:t>
      </w:r>
      <w:r w:rsidR="00581226">
        <w:rPr>
          <w:rFonts w:ascii="Times New Roman" w:eastAsia="Times New Roman" w:hAnsi="Times New Roman" w:cs="Times New Roman"/>
          <w:sz w:val="28"/>
          <w:szCs w:val="28"/>
          <w:lang w:val="kk-KZ"/>
        </w:rPr>
        <w:t>қатар</w:t>
      </w:r>
      <w:r w:rsidRPr="00A80EB1">
        <w:rPr>
          <w:rFonts w:ascii="Times New Roman" w:eastAsia="Times New Roman" w:hAnsi="Times New Roman" w:cs="Times New Roman"/>
          <w:sz w:val="28"/>
          <w:szCs w:val="28"/>
          <w:lang w:val="kk-KZ"/>
        </w:rPr>
        <w:t xml:space="preserve"> дидактикалық заңдылықтар ірікте</w:t>
      </w:r>
      <w:r>
        <w:rPr>
          <w:rFonts w:ascii="Times New Roman" w:eastAsia="Times New Roman" w:hAnsi="Times New Roman" w:cs="Times New Roman"/>
          <w:sz w:val="28"/>
          <w:szCs w:val="28"/>
          <w:lang w:val="kk-KZ"/>
        </w:rPr>
        <w:t>лген</w:t>
      </w:r>
      <w:r w:rsidRPr="00A80EB1">
        <w:rPr>
          <w:rFonts w:ascii="Times New Roman" w:eastAsia="Times New Roman" w:hAnsi="Times New Roman" w:cs="Times New Roman"/>
          <w:sz w:val="28"/>
          <w:szCs w:val="28"/>
          <w:lang w:val="kk-KZ"/>
        </w:rPr>
        <w:t>:</w:t>
      </w:r>
    </w:p>
    <w:p w14:paraId="09133AA2" w14:textId="5BD8897B" w:rsidR="00C0560D" w:rsidRPr="00A80EB1" w:rsidRDefault="00C0560D" w:rsidP="006B3D63">
      <w:pPr>
        <w:spacing w:after="0" w:line="240" w:lineRule="auto"/>
        <w:ind w:firstLine="709"/>
        <w:jc w:val="both"/>
        <w:rPr>
          <w:rFonts w:ascii="Times New Roman" w:eastAsia="Times New Roman" w:hAnsi="Times New Roman" w:cs="Times New Roman"/>
          <w:sz w:val="28"/>
          <w:szCs w:val="28"/>
          <w:lang w:val="kk-KZ"/>
        </w:rPr>
      </w:pPr>
      <w:r w:rsidRPr="00A80EB1">
        <w:rPr>
          <w:rFonts w:ascii="Times New Roman" w:eastAsia="Times New Roman" w:hAnsi="Times New Roman" w:cs="Times New Roman"/>
          <w:sz w:val="28"/>
          <w:szCs w:val="28"/>
          <w:lang w:val="kk-KZ"/>
        </w:rPr>
        <w:t>- оқытудың ғылыми және әлемдік көзқараспен бағытт</w:t>
      </w:r>
      <w:r w:rsidR="00AF184D">
        <w:rPr>
          <w:rFonts w:ascii="Times New Roman" w:eastAsia="Times New Roman" w:hAnsi="Times New Roman" w:cs="Times New Roman"/>
          <w:sz w:val="28"/>
          <w:szCs w:val="28"/>
          <w:lang w:val="kk-KZ"/>
        </w:rPr>
        <w:t xml:space="preserve">ас болу заңдылығы; </w:t>
      </w:r>
    </w:p>
    <w:p w14:paraId="41BD2102" w14:textId="6FB1A385" w:rsidR="00C0560D" w:rsidRPr="00A80EB1" w:rsidRDefault="00C0560D" w:rsidP="006B3D63">
      <w:pPr>
        <w:tabs>
          <w:tab w:val="left" w:pos="426"/>
        </w:tabs>
        <w:spacing w:after="0" w:line="240" w:lineRule="auto"/>
        <w:ind w:firstLine="709"/>
        <w:jc w:val="both"/>
        <w:rPr>
          <w:rFonts w:ascii="Times New Roman" w:eastAsia="Times New Roman" w:hAnsi="Times New Roman" w:cs="Times New Roman"/>
          <w:sz w:val="28"/>
          <w:szCs w:val="28"/>
          <w:lang w:val="kk-KZ"/>
        </w:rPr>
      </w:pPr>
      <w:r w:rsidRPr="00A80EB1">
        <w:rPr>
          <w:rFonts w:ascii="Times New Roman" w:eastAsia="Times New Roman" w:hAnsi="Times New Roman" w:cs="Times New Roman"/>
          <w:sz w:val="28"/>
          <w:szCs w:val="28"/>
          <w:lang w:val="kk-KZ"/>
        </w:rPr>
        <w:t>- оқыту процесін</w:t>
      </w:r>
      <w:r w:rsidR="00AF184D">
        <w:rPr>
          <w:rFonts w:ascii="Times New Roman" w:eastAsia="Times New Roman" w:hAnsi="Times New Roman" w:cs="Times New Roman"/>
          <w:sz w:val="28"/>
          <w:szCs w:val="28"/>
          <w:lang w:val="kk-KZ"/>
        </w:rPr>
        <w:t xml:space="preserve"> ұйымдастыруда</w:t>
      </w:r>
      <w:r w:rsidRPr="00A80EB1">
        <w:rPr>
          <w:rFonts w:ascii="Times New Roman" w:eastAsia="Times New Roman" w:hAnsi="Times New Roman" w:cs="Times New Roman"/>
          <w:sz w:val="28"/>
          <w:szCs w:val="28"/>
          <w:lang w:val="kk-KZ"/>
        </w:rPr>
        <w:t xml:space="preserve"> проблема</w:t>
      </w:r>
      <w:r w:rsidR="00AF184D">
        <w:rPr>
          <w:rFonts w:ascii="Times New Roman" w:eastAsia="Times New Roman" w:hAnsi="Times New Roman" w:cs="Times New Roman"/>
          <w:sz w:val="28"/>
          <w:szCs w:val="28"/>
          <w:lang w:val="kk-KZ"/>
        </w:rPr>
        <w:t xml:space="preserve">лық мәселені </w:t>
      </w:r>
      <w:r w:rsidRPr="00A80EB1">
        <w:rPr>
          <w:rFonts w:ascii="Times New Roman" w:eastAsia="Times New Roman" w:hAnsi="Times New Roman" w:cs="Times New Roman"/>
          <w:sz w:val="28"/>
          <w:szCs w:val="28"/>
          <w:lang w:val="kk-KZ"/>
        </w:rPr>
        <w:t xml:space="preserve">қоя білу; </w:t>
      </w:r>
    </w:p>
    <w:p w14:paraId="0FA8207F" w14:textId="7DC6A818" w:rsidR="00C0560D" w:rsidRPr="00A80EB1" w:rsidRDefault="00AF184D" w:rsidP="006B3D63">
      <w:pPr>
        <w:tabs>
          <w:tab w:val="left" w:pos="426"/>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оқытуда</w:t>
      </w:r>
      <w:r w:rsidR="00C0560D" w:rsidRPr="00A80EB1">
        <w:rPr>
          <w:rFonts w:ascii="Times New Roman" w:eastAsia="Times New Roman" w:hAnsi="Times New Roman" w:cs="Times New Roman"/>
          <w:sz w:val="28"/>
          <w:szCs w:val="28"/>
          <w:lang w:val="kk-KZ"/>
        </w:rPr>
        <w:t xml:space="preserve"> көрнекілік</w:t>
      </w:r>
      <w:r>
        <w:rPr>
          <w:rFonts w:ascii="Times New Roman" w:eastAsia="Times New Roman" w:hAnsi="Times New Roman" w:cs="Times New Roman"/>
          <w:sz w:val="28"/>
          <w:szCs w:val="28"/>
          <w:lang w:val="kk-KZ"/>
        </w:rPr>
        <w:t xml:space="preserve"> мәселесінің зор мүмкіндік беретіндігі</w:t>
      </w:r>
      <w:r w:rsidR="00C0560D" w:rsidRPr="00A80EB1">
        <w:rPr>
          <w:rFonts w:ascii="Times New Roman" w:eastAsia="Times New Roman" w:hAnsi="Times New Roman" w:cs="Times New Roman"/>
          <w:sz w:val="28"/>
          <w:szCs w:val="28"/>
          <w:lang w:val="kk-KZ"/>
        </w:rPr>
        <w:t>;</w:t>
      </w:r>
    </w:p>
    <w:p w14:paraId="3FF368A6" w14:textId="25AE126D" w:rsidR="00C0560D" w:rsidRPr="00A80EB1" w:rsidRDefault="00C0560D" w:rsidP="006B3D63">
      <w:pPr>
        <w:spacing w:after="0" w:line="240" w:lineRule="auto"/>
        <w:ind w:firstLine="709"/>
        <w:jc w:val="both"/>
        <w:rPr>
          <w:rFonts w:ascii="Times New Roman" w:eastAsia="Times New Roman" w:hAnsi="Times New Roman" w:cs="Times New Roman"/>
          <w:sz w:val="28"/>
          <w:szCs w:val="28"/>
          <w:lang w:val="kk-KZ"/>
        </w:rPr>
      </w:pPr>
      <w:r w:rsidRPr="00A80EB1">
        <w:rPr>
          <w:rFonts w:ascii="Times New Roman" w:eastAsia="Times New Roman" w:hAnsi="Times New Roman" w:cs="Times New Roman"/>
          <w:sz w:val="28"/>
          <w:szCs w:val="28"/>
          <w:lang w:val="kk-KZ"/>
        </w:rPr>
        <w:t xml:space="preserve">- </w:t>
      </w:r>
      <w:r w:rsidR="001D10BF">
        <w:rPr>
          <w:rFonts w:ascii="Times New Roman" w:eastAsia="Times New Roman" w:hAnsi="Times New Roman" w:cs="Times New Roman"/>
          <w:sz w:val="28"/>
          <w:szCs w:val="28"/>
          <w:lang w:val="kk-KZ"/>
        </w:rPr>
        <w:t>білім алушылардың оқу процесінде</w:t>
      </w:r>
      <w:r w:rsidRPr="00A80EB1">
        <w:rPr>
          <w:rFonts w:ascii="Times New Roman" w:eastAsia="Times New Roman" w:hAnsi="Times New Roman" w:cs="Times New Roman"/>
          <w:sz w:val="28"/>
          <w:szCs w:val="28"/>
          <w:lang w:val="kk-KZ"/>
        </w:rPr>
        <w:t xml:space="preserve"> белсенді</w:t>
      </w:r>
      <w:r w:rsidR="001D10BF">
        <w:rPr>
          <w:rFonts w:ascii="Times New Roman" w:eastAsia="Times New Roman" w:hAnsi="Times New Roman" w:cs="Times New Roman"/>
          <w:sz w:val="28"/>
          <w:szCs w:val="28"/>
          <w:lang w:val="kk-KZ"/>
        </w:rPr>
        <w:t xml:space="preserve"> және жоғары</w:t>
      </w:r>
      <w:r w:rsidRPr="00A80EB1">
        <w:rPr>
          <w:rFonts w:ascii="Times New Roman" w:eastAsia="Times New Roman" w:hAnsi="Times New Roman" w:cs="Times New Roman"/>
          <w:sz w:val="28"/>
          <w:szCs w:val="28"/>
          <w:lang w:val="kk-KZ"/>
        </w:rPr>
        <w:t xml:space="preserve"> саналы</w:t>
      </w:r>
      <w:r w:rsidR="001D10BF">
        <w:rPr>
          <w:rFonts w:ascii="Times New Roman" w:eastAsia="Times New Roman" w:hAnsi="Times New Roman" w:cs="Times New Roman"/>
          <w:sz w:val="28"/>
          <w:szCs w:val="28"/>
          <w:lang w:val="kk-KZ"/>
        </w:rPr>
        <w:t xml:space="preserve"> болуы</w:t>
      </w:r>
      <w:r w:rsidRPr="00A80EB1">
        <w:rPr>
          <w:rFonts w:ascii="Times New Roman" w:eastAsia="Times New Roman" w:hAnsi="Times New Roman" w:cs="Times New Roman"/>
          <w:sz w:val="28"/>
          <w:szCs w:val="28"/>
          <w:lang w:val="kk-KZ"/>
        </w:rPr>
        <w:t>;</w:t>
      </w:r>
    </w:p>
    <w:p w14:paraId="78029134" w14:textId="21D748EC" w:rsidR="00C0560D" w:rsidRPr="00A80EB1" w:rsidRDefault="00C0560D" w:rsidP="006B3D63">
      <w:pPr>
        <w:tabs>
          <w:tab w:val="left" w:pos="426"/>
        </w:tabs>
        <w:spacing w:after="0" w:line="240" w:lineRule="auto"/>
        <w:ind w:firstLine="709"/>
        <w:jc w:val="both"/>
        <w:rPr>
          <w:rFonts w:ascii="Times New Roman" w:eastAsia="Times New Roman" w:hAnsi="Times New Roman" w:cs="Times New Roman"/>
          <w:sz w:val="28"/>
          <w:szCs w:val="28"/>
          <w:lang w:val="kk-KZ"/>
        </w:rPr>
      </w:pPr>
      <w:r w:rsidRPr="00A80EB1">
        <w:rPr>
          <w:rFonts w:ascii="Times New Roman" w:eastAsia="Times New Roman" w:hAnsi="Times New Roman" w:cs="Times New Roman"/>
          <w:sz w:val="28"/>
          <w:szCs w:val="28"/>
          <w:lang w:val="kk-KZ"/>
        </w:rPr>
        <w:t>- оқыту</w:t>
      </w:r>
      <w:r w:rsidR="001D10BF">
        <w:rPr>
          <w:rFonts w:ascii="Times New Roman" w:eastAsia="Times New Roman" w:hAnsi="Times New Roman" w:cs="Times New Roman"/>
          <w:sz w:val="28"/>
          <w:szCs w:val="28"/>
          <w:lang w:val="kk-KZ"/>
        </w:rPr>
        <w:t>ды ұйымдастыруда білімдік материалын бейімдеу</w:t>
      </w:r>
      <w:r w:rsidRPr="00A80EB1">
        <w:rPr>
          <w:rFonts w:ascii="Times New Roman" w:eastAsia="Times New Roman" w:hAnsi="Times New Roman" w:cs="Times New Roman"/>
          <w:sz w:val="28"/>
          <w:szCs w:val="28"/>
          <w:lang w:val="kk-KZ"/>
        </w:rPr>
        <w:t>;</w:t>
      </w:r>
    </w:p>
    <w:p w14:paraId="15895D1F" w14:textId="45F9A56B" w:rsidR="00C0560D" w:rsidRPr="00A80EB1" w:rsidRDefault="001D10BF" w:rsidP="006B3D63">
      <w:pPr>
        <w:tabs>
          <w:tab w:val="left" w:pos="426"/>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оқыту процесінде</w:t>
      </w:r>
      <w:r w:rsidR="00C0560D" w:rsidRPr="00A80EB1">
        <w:rPr>
          <w:rFonts w:ascii="Times New Roman" w:eastAsia="Times New Roman" w:hAnsi="Times New Roman" w:cs="Times New Roman"/>
          <w:sz w:val="28"/>
          <w:szCs w:val="28"/>
          <w:lang w:val="kk-KZ"/>
        </w:rPr>
        <w:t xml:space="preserve"> жүйелілік </w:t>
      </w:r>
      <w:hyperlink r:id="rId9" w:history="1">
        <w:r w:rsidR="00C0560D" w:rsidRPr="00A80EB1">
          <w:rPr>
            <w:rFonts w:ascii="Times New Roman" w:eastAsia="Times New Roman" w:hAnsi="Times New Roman" w:cs="Times New Roman"/>
            <w:sz w:val="28"/>
            <w:szCs w:val="28"/>
            <w:lang w:val="kk-KZ"/>
          </w:rPr>
          <w:t>және сабақтастық</w:t>
        </w:r>
      </w:hyperlink>
      <w:r>
        <w:rPr>
          <w:rFonts w:ascii="Times New Roman" w:eastAsia="Times New Roman" w:hAnsi="Times New Roman" w:cs="Times New Roman"/>
          <w:sz w:val="28"/>
          <w:szCs w:val="28"/>
          <w:lang w:val="kk-KZ"/>
        </w:rPr>
        <w:t xml:space="preserve"> принциптерін басшылыққа алу</w:t>
      </w:r>
      <w:r w:rsidR="00C0560D" w:rsidRPr="00A80EB1">
        <w:rPr>
          <w:rFonts w:ascii="Times New Roman" w:eastAsia="Times New Roman" w:hAnsi="Times New Roman" w:cs="Times New Roman"/>
          <w:sz w:val="28"/>
          <w:szCs w:val="28"/>
          <w:lang w:val="kk-KZ"/>
        </w:rPr>
        <w:t>;</w:t>
      </w:r>
    </w:p>
    <w:p w14:paraId="51C63106" w14:textId="3BF7C99D" w:rsidR="00C0560D" w:rsidRPr="00A80EB1" w:rsidRDefault="00C0560D" w:rsidP="006B3D63">
      <w:pPr>
        <w:tabs>
          <w:tab w:val="left" w:pos="426"/>
        </w:tabs>
        <w:spacing w:after="0" w:line="240" w:lineRule="auto"/>
        <w:ind w:firstLine="709"/>
        <w:jc w:val="both"/>
        <w:rPr>
          <w:rFonts w:ascii="Times New Roman" w:eastAsia="Times New Roman" w:hAnsi="Times New Roman" w:cs="Times New Roman"/>
          <w:sz w:val="28"/>
          <w:szCs w:val="28"/>
          <w:lang w:val="kk-KZ"/>
        </w:rPr>
      </w:pPr>
      <w:r w:rsidRPr="00A80EB1">
        <w:rPr>
          <w:rFonts w:ascii="Times New Roman" w:eastAsia="Times New Roman" w:hAnsi="Times New Roman" w:cs="Times New Roman"/>
          <w:sz w:val="28"/>
          <w:szCs w:val="28"/>
          <w:lang w:val="kk-KZ"/>
        </w:rPr>
        <w:t>- оқыту</w:t>
      </w:r>
      <w:r w:rsidR="001D10BF">
        <w:rPr>
          <w:rFonts w:ascii="Times New Roman" w:eastAsia="Times New Roman" w:hAnsi="Times New Roman" w:cs="Times New Roman"/>
          <w:sz w:val="28"/>
          <w:szCs w:val="28"/>
          <w:lang w:val="kk-KZ"/>
        </w:rPr>
        <w:t xml:space="preserve"> процесінің </w:t>
      </w:r>
      <w:r w:rsidRPr="00A80EB1">
        <w:rPr>
          <w:rFonts w:ascii="Times New Roman" w:eastAsia="Times New Roman" w:hAnsi="Times New Roman" w:cs="Times New Roman"/>
          <w:sz w:val="28"/>
          <w:szCs w:val="28"/>
          <w:lang w:val="kk-KZ"/>
        </w:rPr>
        <w:t>циклды</w:t>
      </w:r>
      <w:r w:rsidR="001D10BF">
        <w:rPr>
          <w:rFonts w:ascii="Times New Roman" w:eastAsia="Times New Roman" w:hAnsi="Times New Roman" w:cs="Times New Roman"/>
          <w:sz w:val="28"/>
          <w:szCs w:val="28"/>
          <w:lang w:val="kk-KZ"/>
        </w:rPr>
        <w:t xml:space="preserve"> жүйе ретінде өтуі</w:t>
      </w:r>
      <w:r w:rsidRPr="00A80EB1">
        <w:rPr>
          <w:rFonts w:ascii="Times New Roman" w:eastAsia="Times New Roman" w:hAnsi="Times New Roman" w:cs="Times New Roman"/>
          <w:sz w:val="28"/>
          <w:szCs w:val="28"/>
          <w:lang w:val="kk-KZ"/>
        </w:rPr>
        <w:t>;</w:t>
      </w:r>
    </w:p>
    <w:p w14:paraId="3B5386F3" w14:textId="5A1EC088" w:rsidR="00C0560D" w:rsidRPr="00A80EB1" w:rsidRDefault="001D10BF" w:rsidP="006B3D63">
      <w:pPr>
        <w:tabs>
          <w:tab w:val="left" w:pos="426"/>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оқыту процесіндегі</w:t>
      </w:r>
      <w:r w:rsidR="00C0560D" w:rsidRPr="00A80EB1">
        <w:rPr>
          <w:rFonts w:ascii="Times New Roman" w:eastAsia="Times New Roman" w:hAnsi="Times New Roman" w:cs="Times New Roman"/>
          <w:sz w:val="28"/>
          <w:szCs w:val="28"/>
          <w:lang w:val="kk-KZ"/>
        </w:rPr>
        <w:t xml:space="preserve"> білім</w:t>
      </w:r>
      <w:r>
        <w:rPr>
          <w:rFonts w:ascii="Times New Roman" w:eastAsia="Times New Roman" w:hAnsi="Times New Roman" w:cs="Times New Roman"/>
          <w:sz w:val="28"/>
          <w:szCs w:val="28"/>
          <w:lang w:val="kk-KZ"/>
        </w:rPr>
        <w:t xml:space="preserve">дік, </w:t>
      </w:r>
      <w:r w:rsidR="00C0560D" w:rsidRPr="00A80EB1">
        <w:rPr>
          <w:rFonts w:ascii="Times New Roman" w:eastAsia="Times New Roman" w:hAnsi="Times New Roman" w:cs="Times New Roman"/>
          <w:sz w:val="28"/>
          <w:szCs w:val="28"/>
          <w:lang w:val="kk-KZ"/>
        </w:rPr>
        <w:t xml:space="preserve"> дамыту және тәрбие</w:t>
      </w:r>
      <w:r w:rsidR="000852F8">
        <w:rPr>
          <w:rFonts w:ascii="Times New Roman" w:eastAsia="Times New Roman" w:hAnsi="Times New Roman" w:cs="Times New Roman"/>
          <w:sz w:val="28"/>
          <w:szCs w:val="28"/>
          <w:lang w:val="kk-KZ"/>
        </w:rPr>
        <w:t xml:space="preserve"> мақсаттардың нақты жұмыстар арқылы жүзеге асырылуы.</w:t>
      </w:r>
    </w:p>
    <w:p w14:paraId="0E6CF4F8" w14:textId="61DA504D" w:rsidR="00C0560D" w:rsidRPr="00A80EB1" w:rsidRDefault="002E4199" w:rsidP="006B3D63">
      <w:pPr>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hAnsi="Times New Roman" w:cs="Times New Roman"/>
          <w:sz w:val="28"/>
          <w:szCs w:val="28"/>
          <w:lang w:val="kk-KZ"/>
        </w:rPr>
        <w:t>О.Г.Грохольская</w:t>
      </w:r>
      <w:r w:rsidR="00C0560D" w:rsidRPr="00A80EB1">
        <w:rPr>
          <w:rFonts w:ascii="Times New Roman" w:hAnsi="Times New Roman" w:cs="Times New Roman"/>
          <w:i/>
          <w:sz w:val="28"/>
          <w:szCs w:val="28"/>
          <w:lang w:val="kk-KZ"/>
        </w:rPr>
        <w:t xml:space="preserve"> </w:t>
      </w:r>
      <w:r w:rsidR="00C0560D" w:rsidRPr="00A80EB1">
        <w:rPr>
          <w:rFonts w:ascii="Times New Roman" w:hAnsi="Times New Roman" w:cs="Times New Roman"/>
          <w:sz w:val="28"/>
          <w:szCs w:val="28"/>
          <w:lang w:val="kk-KZ"/>
        </w:rPr>
        <w:t>[</w:t>
      </w:r>
      <w:r w:rsidR="002133CC">
        <w:rPr>
          <w:rFonts w:ascii="Times New Roman" w:hAnsi="Times New Roman" w:cs="Times New Roman"/>
          <w:sz w:val="28"/>
          <w:szCs w:val="28"/>
          <w:lang w:val="kk-KZ"/>
        </w:rPr>
        <w:t>5</w:t>
      </w:r>
      <w:r w:rsidR="00651F0A">
        <w:rPr>
          <w:rFonts w:ascii="Times New Roman" w:hAnsi="Times New Roman" w:cs="Times New Roman"/>
          <w:sz w:val="28"/>
          <w:szCs w:val="28"/>
          <w:lang w:val="kk-KZ"/>
        </w:rPr>
        <w:t>8</w:t>
      </w:r>
      <w:r w:rsidR="00C0560D" w:rsidRPr="00A80EB1">
        <w:rPr>
          <w:rFonts w:ascii="Times New Roman" w:hAnsi="Times New Roman" w:cs="Times New Roman"/>
          <w:sz w:val="28"/>
          <w:szCs w:val="28"/>
          <w:lang w:val="kk-KZ"/>
        </w:rPr>
        <w:t>]</w:t>
      </w:r>
      <w:r w:rsidR="00C0560D" w:rsidRPr="00A80EB1">
        <w:rPr>
          <w:rFonts w:ascii="Times New Roman" w:hAnsi="Times New Roman" w:cs="Times New Roman"/>
          <w:i/>
          <w:sz w:val="28"/>
          <w:szCs w:val="28"/>
          <w:lang w:val="kk-KZ"/>
        </w:rPr>
        <w:t xml:space="preserve"> </w:t>
      </w:r>
      <w:r w:rsidR="000852F8">
        <w:rPr>
          <w:rFonts w:ascii="Times New Roman" w:eastAsia="Times New Roman" w:hAnsi="Times New Roman" w:cs="Times New Roman"/>
          <w:color w:val="000000"/>
          <w:sz w:val="28"/>
          <w:szCs w:val="28"/>
          <w:lang w:val="kk-KZ"/>
        </w:rPr>
        <w:t>дидактикалық процесті</w:t>
      </w:r>
      <w:r w:rsidR="00C0560D" w:rsidRPr="00A80EB1">
        <w:rPr>
          <w:rFonts w:ascii="Times New Roman" w:eastAsia="Times New Roman" w:hAnsi="Times New Roman" w:cs="Times New Roman"/>
          <w:color w:val="000000"/>
          <w:sz w:val="28"/>
          <w:szCs w:val="28"/>
          <w:lang w:val="kk-KZ"/>
        </w:rPr>
        <w:t xml:space="preserve">  үш әдіснамалық </w:t>
      </w:r>
      <w:r w:rsidR="000852F8">
        <w:rPr>
          <w:rFonts w:ascii="Times New Roman" w:eastAsia="Times New Roman" w:hAnsi="Times New Roman" w:cs="Times New Roman"/>
          <w:color w:val="000000"/>
          <w:sz w:val="28"/>
          <w:szCs w:val="28"/>
          <w:lang w:val="kk-KZ"/>
        </w:rPr>
        <w:t>бастау көздерінен танып қарайды</w:t>
      </w:r>
      <w:r w:rsidR="00C0560D" w:rsidRPr="00A80EB1">
        <w:rPr>
          <w:rFonts w:ascii="Times New Roman" w:eastAsia="Times New Roman" w:hAnsi="Times New Roman" w:cs="Times New Roman"/>
          <w:color w:val="000000"/>
          <w:sz w:val="28"/>
          <w:szCs w:val="28"/>
          <w:lang w:val="kk-KZ"/>
        </w:rPr>
        <w:t>:</w:t>
      </w:r>
    </w:p>
    <w:p w14:paraId="698197D6" w14:textId="46C56784" w:rsidR="00B603BD" w:rsidRPr="00B603BD" w:rsidRDefault="000852F8" w:rsidP="006B3D63">
      <w:pPr>
        <w:pStyle w:val="a5"/>
        <w:numPr>
          <w:ilvl w:val="0"/>
          <w:numId w:val="4"/>
        </w:numPr>
        <w:tabs>
          <w:tab w:val="left" w:pos="993"/>
        </w:tabs>
        <w:spacing w:after="0" w:line="240" w:lineRule="auto"/>
        <w:ind w:left="0" w:firstLine="709"/>
        <w:jc w:val="both"/>
        <w:rPr>
          <w:rFonts w:ascii="Times New Roman" w:eastAsia="Times New Roman" w:hAnsi="Times New Roman" w:cs="Times New Roman"/>
          <w:color w:val="000000"/>
          <w:sz w:val="28"/>
          <w:szCs w:val="28"/>
          <w:lang w:val="kk-KZ"/>
        </w:rPr>
      </w:pPr>
      <w:r>
        <w:rPr>
          <w:rFonts w:ascii="Times New Roman" w:hAnsi="Times New Roman" w:cs="Times New Roman"/>
          <w:sz w:val="28"/>
          <w:szCs w:val="28"/>
          <w:lang w:val="kk-KZ"/>
        </w:rPr>
        <w:t xml:space="preserve">Заманауи әлемдік білім беру процесінің </w:t>
      </w:r>
      <w:r w:rsidR="00C0560D" w:rsidRPr="00A80EB1">
        <w:rPr>
          <w:rFonts w:ascii="Times New Roman" w:hAnsi="Times New Roman" w:cs="Times New Roman"/>
          <w:sz w:val="28"/>
          <w:szCs w:val="28"/>
          <w:lang w:val="kk-KZ"/>
        </w:rPr>
        <w:t>дамуын</w:t>
      </w:r>
      <w:r>
        <w:rPr>
          <w:rFonts w:ascii="Times New Roman" w:hAnsi="Times New Roman" w:cs="Times New Roman"/>
          <w:sz w:val="28"/>
          <w:szCs w:val="28"/>
          <w:lang w:val="kk-KZ"/>
        </w:rPr>
        <w:t xml:space="preserve">да </w:t>
      </w:r>
      <w:r w:rsidR="00C0560D" w:rsidRPr="00A80EB1">
        <w:rPr>
          <w:rFonts w:ascii="Times New Roman" w:hAnsi="Times New Roman" w:cs="Times New Roman"/>
          <w:sz w:val="28"/>
          <w:szCs w:val="28"/>
          <w:lang w:val="kk-KZ"/>
        </w:rPr>
        <w:t>маңызды</w:t>
      </w:r>
      <w:r>
        <w:rPr>
          <w:rFonts w:ascii="Times New Roman" w:hAnsi="Times New Roman" w:cs="Times New Roman"/>
          <w:sz w:val="28"/>
          <w:szCs w:val="28"/>
          <w:lang w:val="kk-KZ"/>
        </w:rPr>
        <w:t xml:space="preserve"> бір бағыт - </w:t>
      </w:r>
      <w:r w:rsidR="00C0560D" w:rsidRPr="00A80EB1">
        <w:rPr>
          <w:rFonts w:ascii="Times New Roman" w:hAnsi="Times New Roman" w:cs="Times New Roman"/>
          <w:sz w:val="28"/>
          <w:szCs w:val="28"/>
          <w:lang w:val="kk-KZ"/>
        </w:rPr>
        <w:t xml:space="preserve"> білім беру жүйелерінің интеграциялануы</w:t>
      </w:r>
      <w:r>
        <w:rPr>
          <w:rFonts w:ascii="Times New Roman" w:hAnsi="Times New Roman" w:cs="Times New Roman"/>
          <w:sz w:val="28"/>
          <w:szCs w:val="28"/>
          <w:lang w:val="kk-KZ"/>
        </w:rPr>
        <w:t>. Сон</w:t>
      </w:r>
      <w:r w:rsidR="00C0560D" w:rsidRPr="00A80EB1">
        <w:rPr>
          <w:rFonts w:ascii="Times New Roman" w:hAnsi="Times New Roman" w:cs="Times New Roman"/>
          <w:sz w:val="28"/>
          <w:szCs w:val="28"/>
          <w:lang w:val="kk-KZ"/>
        </w:rPr>
        <w:t xml:space="preserve">дықтан, </w:t>
      </w:r>
      <w:r w:rsidR="00A25085" w:rsidRPr="00A80EB1">
        <w:rPr>
          <w:rFonts w:ascii="Times New Roman" w:hAnsi="Times New Roman" w:cs="Times New Roman"/>
          <w:sz w:val="28"/>
          <w:szCs w:val="28"/>
          <w:lang w:val="kk-KZ"/>
        </w:rPr>
        <w:t>келесі</w:t>
      </w:r>
      <w:r w:rsidR="00A25085">
        <w:rPr>
          <w:rFonts w:ascii="Times New Roman" w:hAnsi="Times New Roman" w:cs="Times New Roman"/>
          <w:sz w:val="28"/>
          <w:szCs w:val="28"/>
          <w:lang w:val="kk-KZ"/>
        </w:rPr>
        <w:t xml:space="preserve"> </w:t>
      </w:r>
      <w:r w:rsidR="00A25085" w:rsidRPr="00A80EB1">
        <w:rPr>
          <w:rFonts w:ascii="Times New Roman" w:hAnsi="Times New Roman" w:cs="Times New Roman"/>
          <w:sz w:val="28"/>
          <w:szCs w:val="28"/>
          <w:lang w:val="kk-KZ"/>
        </w:rPr>
        <w:t>гуманисті</w:t>
      </w:r>
      <w:r w:rsidR="00A25085">
        <w:rPr>
          <w:rFonts w:ascii="Times New Roman" w:hAnsi="Times New Roman" w:cs="Times New Roman"/>
          <w:sz w:val="28"/>
          <w:szCs w:val="28"/>
          <w:lang w:val="kk-KZ"/>
        </w:rPr>
        <w:t xml:space="preserve">к </w:t>
      </w:r>
      <w:r w:rsidR="00A25085" w:rsidRPr="00A80EB1">
        <w:rPr>
          <w:rFonts w:ascii="Times New Roman" w:hAnsi="Times New Roman" w:cs="Times New Roman"/>
          <w:sz w:val="28"/>
          <w:szCs w:val="28"/>
          <w:lang w:val="kk-KZ"/>
        </w:rPr>
        <w:t xml:space="preserve">құндылықтар </w:t>
      </w:r>
      <w:r w:rsidR="00C0560D" w:rsidRPr="00A80EB1">
        <w:rPr>
          <w:rFonts w:ascii="Times New Roman" w:hAnsi="Times New Roman" w:cs="Times New Roman"/>
          <w:sz w:val="28"/>
          <w:szCs w:val="28"/>
          <w:lang w:val="kk-KZ"/>
        </w:rPr>
        <w:t>әлем қоғамын біріктіретін мазмұнды</w:t>
      </w:r>
      <w:r w:rsidR="00C0560D">
        <w:rPr>
          <w:rFonts w:ascii="Times New Roman" w:hAnsi="Times New Roman" w:cs="Times New Roman"/>
          <w:sz w:val="28"/>
          <w:szCs w:val="28"/>
          <w:lang w:val="kk-KZ"/>
        </w:rPr>
        <w:t>қ</w:t>
      </w:r>
      <w:r w:rsidR="00C0560D" w:rsidRPr="00A80EB1">
        <w:rPr>
          <w:rFonts w:ascii="Times New Roman" w:hAnsi="Times New Roman" w:cs="Times New Roman"/>
          <w:sz w:val="28"/>
          <w:szCs w:val="28"/>
          <w:lang w:val="kk-KZ"/>
        </w:rPr>
        <w:t>-мақсаттық басымдықтар</w:t>
      </w:r>
      <w:r w:rsidR="00A25085">
        <w:rPr>
          <w:rFonts w:ascii="Times New Roman" w:hAnsi="Times New Roman" w:cs="Times New Roman"/>
          <w:sz w:val="28"/>
          <w:szCs w:val="28"/>
          <w:lang w:val="kk-KZ"/>
        </w:rPr>
        <w:t xml:space="preserve"> бола алады</w:t>
      </w:r>
      <w:r w:rsidR="00C0560D" w:rsidRPr="00A80EB1">
        <w:rPr>
          <w:rFonts w:ascii="Times New Roman" w:hAnsi="Times New Roman" w:cs="Times New Roman"/>
          <w:sz w:val="28"/>
          <w:szCs w:val="28"/>
          <w:lang w:val="kk-KZ"/>
        </w:rPr>
        <w:t>:</w:t>
      </w:r>
      <w:r w:rsidR="00A25085">
        <w:rPr>
          <w:rFonts w:ascii="Times New Roman" w:hAnsi="Times New Roman" w:cs="Times New Roman"/>
          <w:sz w:val="28"/>
          <w:szCs w:val="28"/>
          <w:lang w:val="kk-KZ"/>
        </w:rPr>
        <w:t xml:space="preserve"> </w:t>
      </w:r>
    </w:p>
    <w:p w14:paraId="30F48446" w14:textId="15BD4908" w:rsidR="00C0560D" w:rsidRPr="00B603BD" w:rsidRDefault="00C0560D" w:rsidP="00AA5A73">
      <w:pPr>
        <w:pStyle w:val="a5"/>
        <w:numPr>
          <w:ilvl w:val="0"/>
          <w:numId w:val="2"/>
        </w:numPr>
        <w:spacing w:after="0" w:line="240" w:lineRule="auto"/>
        <w:ind w:left="0" w:firstLine="567"/>
        <w:jc w:val="both"/>
        <w:rPr>
          <w:rFonts w:ascii="Times New Roman" w:eastAsia="Times New Roman" w:hAnsi="Times New Roman" w:cs="Times New Roman"/>
          <w:color w:val="000000"/>
          <w:sz w:val="28"/>
          <w:szCs w:val="28"/>
          <w:lang w:val="kk-KZ"/>
        </w:rPr>
      </w:pPr>
      <w:r w:rsidRPr="00B603BD">
        <w:rPr>
          <w:rFonts w:ascii="Times New Roman" w:hAnsi="Times New Roman" w:cs="Times New Roman"/>
          <w:sz w:val="28"/>
          <w:szCs w:val="28"/>
          <w:lang w:val="kk-KZ"/>
        </w:rPr>
        <w:t>әр тұлғаның өмірлік өз</w:t>
      </w:r>
      <w:r w:rsidR="002161DF">
        <w:rPr>
          <w:rFonts w:ascii="Times New Roman" w:hAnsi="Times New Roman" w:cs="Times New Roman"/>
          <w:sz w:val="28"/>
          <w:szCs w:val="28"/>
          <w:lang w:val="kk-KZ"/>
        </w:rPr>
        <w:t xml:space="preserve"> мүмкіндіктер</w:t>
      </w:r>
      <w:r w:rsidRPr="00B603BD">
        <w:rPr>
          <w:rFonts w:ascii="Times New Roman" w:hAnsi="Times New Roman" w:cs="Times New Roman"/>
          <w:sz w:val="28"/>
          <w:szCs w:val="28"/>
          <w:lang w:val="kk-KZ"/>
        </w:rPr>
        <w:t>ін</w:t>
      </w:r>
      <w:r w:rsidR="002161DF">
        <w:rPr>
          <w:rFonts w:ascii="Times New Roman" w:hAnsi="Times New Roman" w:cs="Times New Roman"/>
          <w:sz w:val="28"/>
          <w:szCs w:val="28"/>
          <w:lang w:val="kk-KZ"/>
        </w:rPr>
        <w:t xml:space="preserve"> жүзеге асыру арқылы</w:t>
      </w:r>
      <w:r w:rsidRPr="00B603BD">
        <w:rPr>
          <w:rFonts w:ascii="Times New Roman" w:hAnsi="Times New Roman" w:cs="Times New Roman"/>
          <w:sz w:val="28"/>
          <w:szCs w:val="28"/>
          <w:lang w:val="kk-KZ"/>
        </w:rPr>
        <w:t xml:space="preserve"> </w:t>
      </w:r>
      <w:r w:rsidR="002161DF">
        <w:rPr>
          <w:rFonts w:ascii="Times New Roman" w:hAnsi="Times New Roman" w:cs="Times New Roman"/>
          <w:sz w:val="28"/>
          <w:szCs w:val="28"/>
          <w:lang w:val="kk-KZ"/>
        </w:rPr>
        <w:t xml:space="preserve">өзін </w:t>
      </w:r>
      <w:r w:rsidR="00A25085" w:rsidRPr="00B603BD">
        <w:rPr>
          <w:rFonts w:ascii="Times New Roman" w:hAnsi="Times New Roman" w:cs="Times New Roman"/>
          <w:sz w:val="28"/>
          <w:szCs w:val="28"/>
          <w:lang w:val="kk-KZ"/>
        </w:rPr>
        <w:t xml:space="preserve">толыққанды </w:t>
      </w:r>
      <w:r w:rsidRPr="00B603BD">
        <w:rPr>
          <w:rFonts w:ascii="Times New Roman" w:hAnsi="Times New Roman" w:cs="Times New Roman"/>
          <w:sz w:val="28"/>
          <w:szCs w:val="28"/>
          <w:lang w:val="kk-KZ"/>
        </w:rPr>
        <w:t>таныту</w:t>
      </w:r>
      <w:r w:rsidR="002161DF">
        <w:rPr>
          <w:rFonts w:ascii="Times New Roman" w:hAnsi="Times New Roman" w:cs="Times New Roman"/>
          <w:sz w:val="28"/>
          <w:szCs w:val="28"/>
          <w:lang w:val="kk-KZ"/>
        </w:rPr>
        <w:t xml:space="preserve">ға </w:t>
      </w:r>
      <w:r w:rsidRPr="00B603BD">
        <w:rPr>
          <w:rFonts w:ascii="Times New Roman" w:hAnsi="Times New Roman" w:cs="Times New Roman"/>
          <w:sz w:val="28"/>
          <w:szCs w:val="28"/>
          <w:lang w:val="kk-KZ"/>
        </w:rPr>
        <w:t>жет</w:t>
      </w:r>
      <w:r w:rsidR="002161DF">
        <w:rPr>
          <w:rFonts w:ascii="Times New Roman" w:hAnsi="Times New Roman" w:cs="Times New Roman"/>
          <w:sz w:val="28"/>
          <w:szCs w:val="28"/>
          <w:lang w:val="kk-KZ"/>
        </w:rPr>
        <w:t xml:space="preserve">уге </w:t>
      </w:r>
      <w:r w:rsidRPr="00B603BD">
        <w:rPr>
          <w:rFonts w:ascii="Times New Roman" w:hAnsi="Times New Roman" w:cs="Times New Roman"/>
          <w:sz w:val="28"/>
          <w:szCs w:val="28"/>
          <w:lang w:val="kk-KZ"/>
        </w:rPr>
        <w:t>деген қажеттілік идеясы</w:t>
      </w:r>
      <w:r w:rsidR="002161DF">
        <w:rPr>
          <w:rFonts w:ascii="Times New Roman" w:hAnsi="Times New Roman" w:cs="Times New Roman"/>
          <w:sz w:val="28"/>
          <w:szCs w:val="28"/>
          <w:lang w:val="kk-KZ"/>
        </w:rPr>
        <w:t xml:space="preserve"> болуы</w:t>
      </w:r>
      <w:r w:rsidRPr="00B603BD">
        <w:rPr>
          <w:rFonts w:ascii="Times New Roman" w:hAnsi="Times New Roman" w:cs="Times New Roman"/>
          <w:sz w:val="28"/>
          <w:szCs w:val="28"/>
          <w:lang w:val="kk-KZ"/>
        </w:rPr>
        <w:t>;</w:t>
      </w:r>
    </w:p>
    <w:p w14:paraId="2F834DE4" w14:textId="01639E11" w:rsidR="00C0560D" w:rsidRPr="00A80EB1" w:rsidRDefault="00C0560D" w:rsidP="00AA5A73">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тұлға </w:t>
      </w:r>
      <w:r w:rsidR="002161DF">
        <w:rPr>
          <w:rFonts w:ascii="Times New Roman" w:hAnsi="Times New Roman" w:cs="Times New Roman"/>
          <w:sz w:val="28"/>
          <w:szCs w:val="28"/>
          <w:lang w:val="kk-KZ"/>
        </w:rPr>
        <w:t xml:space="preserve">өз </w:t>
      </w:r>
      <w:r w:rsidRPr="00A80EB1">
        <w:rPr>
          <w:rFonts w:ascii="Times New Roman" w:hAnsi="Times New Roman" w:cs="Times New Roman"/>
          <w:sz w:val="28"/>
          <w:szCs w:val="28"/>
          <w:lang w:val="kk-KZ"/>
        </w:rPr>
        <w:t>дамуының басымдықтарын таңдау кезінде тарихи және өнегелік негіздер идеясы</w:t>
      </w:r>
      <w:r w:rsidR="000F23A3">
        <w:rPr>
          <w:rFonts w:ascii="Times New Roman" w:hAnsi="Times New Roman" w:cs="Times New Roman"/>
          <w:sz w:val="28"/>
          <w:szCs w:val="28"/>
          <w:lang w:val="kk-KZ"/>
        </w:rPr>
        <w:t xml:space="preserve"> ұлттық дәстүрлерге, адами </w:t>
      </w:r>
      <w:r w:rsidRPr="00A80EB1">
        <w:rPr>
          <w:rFonts w:ascii="Times New Roman" w:hAnsi="Times New Roman" w:cs="Times New Roman"/>
          <w:sz w:val="28"/>
          <w:szCs w:val="28"/>
          <w:lang w:val="kk-KZ"/>
        </w:rPr>
        <w:t>рухани-өнегелік мақсаттарға қатысты</w:t>
      </w:r>
      <w:r>
        <w:rPr>
          <w:rFonts w:ascii="Times New Roman" w:hAnsi="Times New Roman" w:cs="Times New Roman"/>
          <w:sz w:val="28"/>
          <w:szCs w:val="28"/>
          <w:lang w:val="kk-KZ"/>
        </w:rPr>
        <w:t xml:space="preserve"> болуы</w:t>
      </w:r>
      <w:r w:rsidRPr="00A80EB1">
        <w:rPr>
          <w:rFonts w:ascii="Times New Roman" w:hAnsi="Times New Roman" w:cs="Times New Roman"/>
          <w:sz w:val="28"/>
          <w:szCs w:val="28"/>
          <w:lang w:val="kk-KZ"/>
        </w:rPr>
        <w:t xml:space="preserve">; </w:t>
      </w:r>
    </w:p>
    <w:p w14:paraId="5B500336" w14:textId="63C7216E" w:rsidR="00C0560D" w:rsidRPr="00A80EB1" w:rsidRDefault="00C0560D" w:rsidP="00AA5A73">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тұлға</w:t>
      </w:r>
      <w:r w:rsidR="000F23A3">
        <w:rPr>
          <w:rFonts w:ascii="Times New Roman" w:hAnsi="Times New Roman" w:cs="Times New Roman"/>
          <w:sz w:val="28"/>
          <w:szCs w:val="28"/>
          <w:lang w:val="kk-KZ"/>
        </w:rPr>
        <w:t>ның</w:t>
      </w:r>
      <w:r w:rsidRPr="00A80EB1">
        <w:rPr>
          <w:rFonts w:ascii="Times New Roman" w:hAnsi="Times New Roman" w:cs="Times New Roman"/>
          <w:sz w:val="28"/>
          <w:szCs w:val="28"/>
          <w:lang w:val="kk-KZ"/>
        </w:rPr>
        <w:t xml:space="preserve"> қауіпсіздігі мен толеранттығы</w:t>
      </w:r>
      <w:r w:rsidR="000F23A3">
        <w:rPr>
          <w:rFonts w:ascii="Times New Roman" w:hAnsi="Times New Roman" w:cs="Times New Roman"/>
          <w:sz w:val="28"/>
          <w:szCs w:val="28"/>
          <w:lang w:val="kk-KZ"/>
        </w:rPr>
        <w:t xml:space="preserve"> қалы</w:t>
      </w:r>
      <w:r w:rsidR="00FF272D">
        <w:rPr>
          <w:rFonts w:ascii="Times New Roman" w:hAnsi="Times New Roman" w:cs="Times New Roman"/>
          <w:sz w:val="28"/>
          <w:szCs w:val="28"/>
          <w:lang w:val="kk-KZ"/>
        </w:rPr>
        <w:t>п</w:t>
      </w:r>
      <w:r w:rsidR="000F23A3">
        <w:rPr>
          <w:rFonts w:ascii="Times New Roman" w:hAnsi="Times New Roman" w:cs="Times New Roman"/>
          <w:sz w:val="28"/>
          <w:szCs w:val="28"/>
          <w:lang w:val="kk-KZ"/>
        </w:rPr>
        <w:t xml:space="preserve">тасуын </w:t>
      </w:r>
      <w:r w:rsidRPr="00A80EB1">
        <w:rPr>
          <w:rFonts w:ascii="Times New Roman" w:hAnsi="Times New Roman" w:cs="Times New Roman"/>
          <w:sz w:val="28"/>
          <w:szCs w:val="28"/>
          <w:lang w:val="kk-KZ"/>
        </w:rPr>
        <w:t>қамтамасыз ету идеясы</w:t>
      </w:r>
      <w:r w:rsidR="00FF272D">
        <w:rPr>
          <w:rFonts w:ascii="Times New Roman" w:hAnsi="Times New Roman" w:cs="Times New Roman"/>
          <w:sz w:val="28"/>
          <w:szCs w:val="28"/>
          <w:lang w:val="kk-KZ"/>
        </w:rPr>
        <w:t xml:space="preserve">, нақты айтсақ, </w:t>
      </w:r>
      <w:r w:rsidRPr="00A80EB1">
        <w:rPr>
          <w:rFonts w:ascii="Times New Roman" w:hAnsi="Times New Roman" w:cs="Times New Roman"/>
          <w:sz w:val="28"/>
          <w:szCs w:val="28"/>
          <w:lang w:val="kk-KZ"/>
        </w:rPr>
        <w:t>әлеуметтік стресс ретіндегі қауіпті мінез-құлық тенденциясын еңсеру</w:t>
      </w:r>
      <w:r>
        <w:rPr>
          <w:rFonts w:ascii="Times New Roman" w:hAnsi="Times New Roman" w:cs="Times New Roman"/>
          <w:sz w:val="28"/>
          <w:szCs w:val="28"/>
          <w:lang w:val="kk-KZ"/>
        </w:rPr>
        <w:t>і</w:t>
      </w:r>
      <w:r w:rsidRPr="00A80EB1">
        <w:rPr>
          <w:rFonts w:ascii="Times New Roman" w:hAnsi="Times New Roman" w:cs="Times New Roman"/>
          <w:sz w:val="28"/>
          <w:szCs w:val="28"/>
          <w:lang w:val="kk-KZ"/>
        </w:rPr>
        <w:t>;</w:t>
      </w:r>
    </w:p>
    <w:p w14:paraId="2798113A" w14:textId="0FD92E9A" w:rsidR="00C0560D" w:rsidRPr="00A80EB1" w:rsidRDefault="00C0560D" w:rsidP="00AA5A73">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білім беру мазмұнын </w:t>
      </w:r>
      <w:r w:rsidR="00FF272D" w:rsidRPr="00A80EB1">
        <w:rPr>
          <w:rFonts w:ascii="Times New Roman" w:hAnsi="Times New Roman" w:cs="Times New Roman"/>
          <w:sz w:val="28"/>
          <w:szCs w:val="28"/>
          <w:lang w:val="kk-KZ"/>
        </w:rPr>
        <w:t xml:space="preserve">табиғат, қоғам және әрбір адам бірлігіне сүйеу </w:t>
      </w:r>
      <w:r w:rsidR="00FF272D">
        <w:rPr>
          <w:rFonts w:ascii="Times New Roman" w:hAnsi="Times New Roman" w:cs="Times New Roman"/>
          <w:sz w:val="28"/>
          <w:szCs w:val="28"/>
          <w:lang w:val="kk-KZ"/>
        </w:rPr>
        <w:t xml:space="preserve">деген </w:t>
      </w:r>
      <w:r w:rsidRPr="00A80EB1">
        <w:rPr>
          <w:rFonts w:ascii="Times New Roman" w:hAnsi="Times New Roman" w:cs="Times New Roman"/>
          <w:sz w:val="28"/>
          <w:szCs w:val="28"/>
          <w:lang w:val="kk-KZ"/>
        </w:rPr>
        <w:t xml:space="preserve">жаңа парадигмаға </w:t>
      </w:r>
      <w:r w:rsidR="00FF272D" w:rsidRPr="00A80EB1">
        <w:rPr>
          <w:rFonts w:ascii="Times New Roman" w:hAnsi="Times New Roman" w:cs="Times New Roman"/>
          <w:sz w:val="28"/>
          <w:szCs w:val="28"/>
          <w:lang w:val="kk-KZ"/>
        </w:rPr>
        <w:t>үстем</w:t>
      </w:r>
      <w:r w:rsidR="00FF272D">
        <w:rPr>
          <w:rFonts w:ascii="Times New Roman" w:hAnsi="Times New Roman" w:cs="Times New Roman"/>
          <w:sz w:val="28"/>
          <w:szCs w:val="28"/>
          <w:lang w:val="kk-KZ"/>
        </w:rPr>
        <w:t xml:space="preserve"> ету и</w:t>
      </w:r>
      <w:r w:rsidRPr="00A80EB1">
        <w:rPr>
          <w:rFonts w:ascii="Times New Roman" w:hAnsi="Times New Roman" w:cs="Times New Roman"/>
          <w:sz w:val="28"/>
          <w:szCs w:val="28"/>
          <w:lang w:val="kk-KZ"/>
        </w:rPr>
        <w:t>деясы;</w:t>
      </w:r>
    </w:p>
    <w:p w14:paraId="0FD9930C" w14:textId="1315BAA9" w:rsidR="00C0560D" w:rsidRPr="00A80EB1" w:rsidRDefault="00C0560D" w:rsidP="00AA5A73">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білім беру процесінің ақпараттық-</w:t>
      </w:r>
      <w:r w:rsidR="00FF272D">
        <w:rPr>
          <w:rFonts w:ascii="Times New Roman" w:hAnsi="Times New Roman" w:cs="Times New Roman"/>
          <w:sz w:val="28"/>
          <w:szCs w:val="28"/>
          <w:lang w:val="kk-KZ"/>
        </w:rPr>
        <w:t xml:space="preserve">коммуникациялық </w:t>
      </w:r>
      <w:r w:rsidRPr="00A80EB1">
        <w:rPr>
          <w:rFonts w:ascii="Times New Roman" w:hAnsi="Times New Roman" w:cs="Times New Roman"/>
          <w:sz w:val="28"/>
          <w:szCs w:val="28"/>
          <w:lang w:val="kk-KZ"/>
        </w:rPr>
        <w:t>технологиялар</w:t>
      </w:r>
      <w:r w:rsidR="00FF272D">
        <w:rPr>
          <w:rFonts w:ascii="Times New Roman" w:hAnsi="Times New Roman" w:cs="Times New Roman"/>
          <w:sz w:val="28"/>
          <w:szCs w:val="28"/>
          <w:lang w:val="kk-KZ"/>
        </w:rPr>
        <w:t>ға</w:t>
      </w:r>
      <w:r w:rsidRPr="00A80E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яғни </w:t>
      </w:r>
      <w:r w:rsidRPr="00A80EB1">
        <w:rPr>
          <w:rFonts w:ascii="Times New Roman" w:hAnsi="Times New Roman" w:cs="Times New Roman"/>
          <w:sz w:val="28"/>
          <w:szCs w:val="28"/>
          <w:lang w:val="kk-KZ"/>
        </w:rPr>
        <w:t>қашықтан</w:t>
      </w:r>
      <w:r>
        <w:rPr>
          <w:rFonts w:ascii="Times New Roman" w:hAnsi="Times New Roman" w:cs="Times New Roman"/>
          <w:sz w:val="28"/>
          <w:szCs w:val="28"/>
          <w:lang w:val="kk-KZ"/>
        </w:rPr>
        <w:t xml:space="preserve"> оқыту</w:t>
      </w:r>
      <w:r w:rsidR="00FF272D">
        <w:rPr>
          <w:rFonts w:ascii="Times New Roman" w:hAnsi="Times New Roman" w:cs="Times New Roman"/>
          <w:sz w:val="28"/>
          <w:szCs w:val="28"/>
          <w:lang w:val="kk-KZ"/>
        </w:rPr>
        <w:t>ға</w:t>
      </w:r>
      <w:r w:rsidRPr="00A80EB1">
        <w:rPr>
          <w:rFonts w:ascii="Times New Roman" w:hAnsi="Times New Roman" w:cs="Times New Roman"/>
          <w:sz w:val="28"/>
          <w:szCs w:val="28"/>
          <w:lang w:val="kk-KZ"/>
        </w:rPr>
        <w:t>, мобильді оқыту</w:t>
      </w:r>
      <w:r w:rsidR="00FF272D">
        <w:rPr>
          <w:rFonts w:ascii="Times New Roman" w:hAnsi="Times New Roman" w:cs="Times New Roman"/>
          <w:sz w:val="28"/>
          <w:szCs w:val="28"/>
          <w:lang w:val="kk-KZ"/>
        </w:rPr>
        <w:t>ға</w:t>
      </w:r>
      <w:r w:rsidRPr="00A80EB1">
        <w:rPr>
          <w:rFonts w:ascii="Times New Roman" w:hAnsi="Times New Roman" w:cs="Times New Roman"/>
          <w:sz w:val="28"/>
          <w:szCs w:val="28"/>
          <w:lang w:val="kk-KZ"/>
        </w:rPr>
        <w:t>, желілік формалар</w:t>
      </w:r>
      <w:r>
        <w:rPr>
          <w:rFonts w:ascii="Times New Roman" w:hAnsi="Times New Roman" w:cs="Times New Roman"/>
          <w:sz w:val="28"/>
          <w:szCs w:val="28"/>
          <w:lang w:val="kk-KZ"/>
        </w:rPr>
        <w:t>ды пайдалану процесін</w:t>
      </w:r>
      <w:r w:rsidRPr="00A80EB1">
        <w:rPr>
          <w:rFonts w:ascii="Times New Roman" w:hAnsi="Times New Roman" w:cs="Times New Roman"/>
          <w:sz w:val="28"/>
          <w:szCs w:val="28"/>
          <w:lang w:val="kk-KZ"/>
        </w:rPr>
        <w:t xml:space="preserve"> адамның өнегелік-психологиялық әлеміне зарарын тигізбей жүзеге асыру идеясы.</w:t>
      </w:r>
    </w:p>
    <w:p w14:paraId="28EAF6F2" w14:textId="50779A5B" w:rsidR="00C0560D" w:rsidRPr="00A80EB1" w:rsidRDefault="0078253A" w:rsidP="006B3D63">
      <w:pPr>
        <w:pStyle w:val="a5"/>
        <w:numPr>
          <w:ilvl w:val="0"/>
          <w:numId w:val="4"/>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Орынды рационализмг</w:t>
      </w:r>
      <w:r w:rsidR="00C0560D" w:rsidRPr="00A80EB1">
        <w:rPr>
          <w:rFonts w:ascii="Times New Roman" w:hAnsi="Times New Roman" w:cs="Times New Roman"/>
          <w:sz w:val="28"/>
          <w:szCs w:val="28"/>
          <w:lang w:val="kk-KZ"/>
        </w:rPr>
        <w:t>е</w:t>
      </w:r>
      <w:r>
        <w:rPr>
          <w:rFonts w:ascii="Times New Roman" w:hAnsi="Times New Roman" w:cs="Times New Roman"/>
          <w:sz w:val="28"/>
          <w:szCs w:val="28"/>
          <w:lang w:val="kk-KZ"/>
        </w:rPr>
        <w:t xml:space="preserve"> деген ұмтылыс</w:t>
      </w:r>
      <w:r w:rsidR="00C0560D" w:rsidRPr="00A80EB1">
        <w:rPr>
          <w:rFonts w:ascii="Times New Roman" w:hAnsi="Times New Roman" w:cs="Times New Roman"/>
          <w:sz w:val="28"/>
          <w:szCs w:val="28"/>
          <w:lang w:val="kk-KZ"/>
        </w:rPr>
        <w:t xml:space="preserve"> – </w:t>
      </w:r>
      <w:r>
        <w:rPr>
          <w:rFonts w:ascii="Times New Roman" w:hAnsi="Times New Roman" w:cs="Times New Roman"/>
          <w:sz w:val="28"/>
          <w:szCs w:val="28"/>
          <w:lang w:val="kk-KZ"/>
        </w:rPr>
        <w:t>заманауи</w:t>
      </w:r>
      <w:r w:rsidR="00C0560D" w:rsidRPr="00A80EB1">
        <w:rPr>
          <w:rFonts w:ascii="Times New Roman" w:hAnsi="Times New Roman" w:cs="Times New Roman"/>
          <w:sz w:val="28"/>
          <w:szCs w:val="28"/>
          <w:lang w:val="kk-KZ"/>
        </w:rPr>
        <w:t xml:space="preserve"> дидактиканың өзіндік ерекшелігі. </w:t>
      </w:r>
      <w:r>
        <w:rPr>
          <w:rFonts w:ascii="Times New Roman" w:hAnsi="Times New Roman" w:cs="Times New Roman"/>
          <w:sz w:val="28"/>
          <w:szCs w:val="28"/>
          <w:lang w:val="kk-KZ"/>
        </w:rPr>
        <w:t>Мұндағы</w:t>
      </w:r>
      <w:r w:rsidR="00C0560D" w:rsidRPr="00A80EB1">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басты </w:t>
      </w:r>
      <w:r w:rsidR="00C0560D" w:rsidRPr="00A80EB1">
        <w:rPr>
          <w:rFonts w:ascii="Times New Roman" w:hAnsi="Times New Roman" w:cs="Times New Roman"/>
          <w:sz w:val="28"/>
          <w:szCs w:val="28"/>
          <w:lang w:val="kk-KZ"/>
        </w:rPr>
        <w:t>ұстаным мен</w:t>
      </w:r>
      <w:r>
        <w:rPr>
          <w:rFonts w:ascii="Times New Roman" w:hAnsi="Times New Roman" w:cs="Times New Roman"/>
          <w:sz w:val="28"/>
          <w:szCs w:val="28"/>
          <w:lang w:val="kk-KZ"/>
        </w:rPr>
        <w:t xml:space="preserve"> көзделген</w:t>
      </w:r>
      <w:r w:rsidR="00C0560D" w:rsidRPr="00A80EB1">
        <w:rPr>
          <w:rFonts w:ascii="Times New Roman" w:hAnsi="Times New Roman" w:cs="Times New Roman"/>
          <w:sz w:val="28"/>
          <w:szCs w:val="28"/>
          <w:lang w:val="kk-KZ"/>
        </w:rPr>
        <w:t xml:space="preserve"> мақсат – білім алушылардың барынша аз уақыт, </w:t>
      </w:r>
      <w:r w:rsidR="00C0560D">
        <w:rPr>
          <w:rFonts w:ascii="Times New Roman" w:hAnsi="Times New Roman" w:cs="Times New Roman"/>
          <w:sz w:val="28"/>
          <w:szCs w:val="28"/>
          <w:lang w:val="kk-KZ"/>
        </w:rPr>
        <w:t xml:space="preserve">аз </w:t>
      </w:r>
      <w:r w:rsidR="00C0560D" w:rsidRPr="00A80EB1">
        <w:rPr>
          <w:rFonts w:ascii="Times New Roman" w:hAnsi="Times New Roman" w:cs="Times New Roman"/>
          <w:sz w:val="28"/>
          <w:szCs w:val="28"/>
          <w:lang w:val="kk-KZ"/>
        </w:rPr>
        <w:t xml:space="preserve">күш, </w:t>
      </w:r>
      <w:r w:rsidR="00C0560D">
        <w:rPr>
          <w:rFonts w:ascii="Times New Roman" w:hAnsi="Times New Roman" w:cs="Times New Roman"/>
          <w:sz w:val="28"/>
          <w:szCs w:val="28"/>
          <w:lang w:val="kk-KZ"/>
        </w:rPr>
        <w:t xml:space="preserve">үнемді </w:t>
      </w:r>
      <w:r w:rsidR="00C0560D" w:rsidRPr="00A80EB1">
        <w:rPr>
          <w:rFonts w:ascii="Times New Roman" w:hAnsi="Times New Roman" w:cs="Times New Roman"/>
          <w:sz w:val="28"/>
          <w:szCs w:val="28"/>
          <w:lang w:val="kk-KZ"/>
        </w:rPr>
        <w:t>қаражат жұмсалатын оқуды</w:t>
      </w:r>
      <w:r w:rsidR="00C0560D">
        <w:rPr>
          <w:rFonts w:ascii="Times New Roman" w:hAnsi="Times New Roman" w:cs="Times New Roman"/>
          <w:sz w:val="28"/>
          <w:szCs w:val="28"/>
          <w:lang w:val="kk-KZ"/>
        </w:rPr>
        <w:t xml:space="preserve">  ұйымдастырып, </w:t>
      </w:r>
      <w:r w:rsidR="00C0560D" w:rsidRPr="00A80EB1">
        <w:rPr>
          <w:rFonts w:ascii="Times New Roman" w:hAnsi="Times New Roman" w:cs="Times New Roman"/>
          <w:sz w:val="28"/>
          <w:szCs w:val="28"/>
          <w:lang w:val="kk-KZ"/>
        </w:rPr>
        <w:t>қамтамасыз ету. Бұл тұрғыда оқыту процесі қазіргі әлем динамикасы жағдайында ақпараттық қоғам болмысының позициясын</w:t>
      </w:r>
      <w:r w:rsidR="00C0560D">
        <w:rPr>
          <w:rFonts w:ascii="Times New Roman" w:hAnsi="Times New Roman" w:cs="Times New Roman"/>
          <w:sz w:val="28"/>
          <w:szCs w:val="28"/>
          <w:lang w:val="kk-KZ"/>
        </w:rPr>
        <w:t>да</w:t>
      </w:r>
      <w:r w:rsidR="00C0560D" w:rsidRPr="00A80EB1">
        <w:rPr>
          <w:rFonts w:ascii="Times New Roman" w:hAnsi="Times New Roman" w:cs="Times New Roman"/>
          <w:sz w:val="28"/>
          <w:szCs w:val="28"/>
          <w:lang w:val="kk-KZ"/>
        </w:rPr>
        <w:t xml:space="preserve"> жүзеге асырылады.</w:t>
      </w:r>
    </w:p>
    <w:p w14:paraId="5910759C" w14:textId="77777777" w:rsidR="00C0560D" w:rsidRPr="00A80EB1" w:rsidRDefault="00C0560D" w:rsidP="006E735E">
      <w:pPr>
        <w:spacing w:after="0" w:line="240" w:lineRule="auto"/>
        <w:ind w:firstLine="709"/>
        <w:contextualSpacing/>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Қазіргі дидактикалық жүйеде оқытудың мәні оқушыларға дайын білім беруге де, қиындықтарды өз бетінше жеңуге де, білім алушылар </w:t>
      </w:r>
      <w:r>
        <w:rPr>
          <w:rFonts w:ascii="Times New Roman" w:hAnsi="Times New Roman" w:cs="Times New Roman"/>
          <w:sz w:val="28"/>
          <w:szCs w:val="28"/>
          <w:lang w:val="kk-KZ"/>
        </w:rPr>
        <w:t xml:space="preserve">өз бетімен білім іздену барысында </w:t>
      </w:r>
      <w:r w:rsidRPr="00A80EB1">
        <w:rPr>
          <w:rFonts w:ascii="Times New Roman" w:hAnsi="Times New Roman" w:cs="Times New Roman"/>
          <w:sz w:val="28"/>
          <w:szCs w:val="28"/>
          <w:lang w:val="kk-KZ"/>
        </w:rPr>
        <w:t xml:space="preserve">ашатын жаңалықтарға да келіңкіремейді. </w:t>
      </w:r>
      <w:r>
        <w:rPr>
          <w:rFonts w:ascii="Times New Roman" w:hAnsi="Times New Roman" w:cs="Times New Roman"/>
          <w:sz w:val="28"/>
          <w:szCs w:val="28"/>
          <w:lang w:val="kk-KZ"/>
        </w:rPr>
        <w:t xml:space="preserve">Бүгінгі ілім алудың келбетін </w:t>
      </w:r>
      <w:r w:rsidRPr="00A80EB1">
        <w:rPr>
          <w:rFonts w:ascii="Times New Roman" w:hAnsi="Times New Roman" w:cs="Times New Roman"/>
          <w:sz w:val="28"/>
          <w:szCs w:val="28"/>
          <w:lang w:val="kk-KZ"/>
        </w:rPr>
        <w:t>педагогикалық басқару мен білім алушылардың жеке бастамашылдығы және дербестілігімен дұрыс үйлесуі ерекшелендіреді.</w:t>
      </w:r>
    </w:p>
    <w:p w14:paraId="677CB763" w14:textId="15600A0E" w:rsidR="00C0560D" w:rsidRPr="00A80EB1" w:rsidRDefault="0078253A" w:rsidP="006E735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Осылай ұйымдастырылған</w:t>
      </w:r>
      <w:r w:rsidR="00C0560D" w:rsidRPr="00A80EB1">
        <w:rPr>
          <w:rFonts w:ascii="Times New Roman" w:hAnsi="Times New Roman" w:cs="Times New Roman"/>
          <w:sz w:val="28"/>
          <w:szCs w:val="28"/>
          <w:lang w:val="kk-KZ"/>
        </w:rPr>
        <w:t xml:space="preserve"> дидактикалық жүйе арқылы білім берудегі бірқатар еңсерілуі тиіс</w:t>
      </w:r>
      <w:r w:rsidR="00C0560D" w:rsidRPr="00A350B5">
        <w:rPr>
          <w:rFonts w:ascii="Times New Roman" w:hAnsi="Times New Roman" w:cs="Times New Roman"/>
          <w:sz w:val="28"/>
          <w:szCs w:val="28"/>
          <w:lang w:val="kk-KZ"/>
        </w:rPr>
        <w:t xml:space="preserve"> мәселелер бар</w:t>
      </w:r>
      <w:r w:rsidR="00C0560D" w:rsidRPr="00A80EB1">
        <w:rPr>
          <w:rFonts w:ascii="Times New Roman" w:hAnsi="Times New Roman" w:cs="Times New Roman"/>
          <w:sz w:val="28"/>
          <w:szCs w:val="28"/>
          <w:lang w:val="kk-KZ"/>
        </w:rPr>
        <w:t>. Олар төмендегі</w:t>
      </w:r>
      <w:r w:rsidR="00C0560D">
        <w:rPr>
          <w:rFonts w:ascii="Times New Roman" w:hAnsi="Times New Roman" w:cs="Times New Roman"/>
          <w:sz w:val="28"/>
          <w:szCs w:val="28"/>
          <w:lang w:val="kk-KZ"/>
        </w:rPr>
        <w:t xml:space="preserve"> көрсетілгенд</w:t>
      </w:r>
      <w:r w:rsidR="00C0560D" w:rsidRPr="00A80EB1">
        <w:rPr>
          <w:rFonts w:ascii="Times New Roman" w:hAnsi="Times New Roman" w:cs="Times New Roman"/>
          <w:sz w:val="28"/>
          <w:szCs w:val="28"/>
          <w:lang w:val="kk-KZ"/>
        </w:rPr>
        <w:t>ерге байланысты:</w:t>
      </w:r>
    </w:p>
    <w:p w14:paraId="36944960" w14:textId="77777777" w:rsidR="00C0560D" w:rsidRDefault="00C0560D" w:rsidP="00FE1CD5">
      <w:pPr>
        <w:pStyle w:val="a5"/>
        <w:numPr>
          <w:ilvl w:val="0"/>
          <w:numId w:val="2"/>
        </w:numPr>
        <w:spacing w:after="0" w:line="240" w:lineRule="auto"/>
        <w:ind w:left="0" w:firstLine="567"/>
        <w:jc w:val="both"/>
        <w:rPr>
          <w:rFonts w:ascii="Times New Roman" w:hAnsi="Times New Roman" w:cs="Times New Roman"/>
          <w:sz w:val="28"/>
          <w:szCs w:val="28"/>
          <w:lang w:val="kk-KZ"/>
        </w:rPr>
      </w:pPr>
      <w:r w:rsidRPr="008967EB">
        <w:rPr>
          <w:rFonts w:ascii="Times New Roman" w:hAnsi="Times New Roman" w:cs="Times New Roman"/>
          <w:sz w:val="28"/>
          <w:szCs w:val="28"/>
          <w:lang w:val="kk-KZ"/>
        </w:rPr>
        <w:t>оқытудағы авторитарлық</w:t>
      </w:r>
      <w:r>
        <w:rPr>
          <w:rFonts w:ascii="Times New Roman" w:hAnsi="Times New Roman" w:cs="Times New Roman"/>
          <w:sz w:val="28"/>
          <w:szCs w:val="28"/>
          <w:lang w:val="kk-KZ"/>
        </w:rPr>
        <w:t>тың белді орнын азайту</w:t>
      </w:r>
      <w:r w:rsidRPr="008967EB">
        <w:rPr>
          <w:rFonts w:ascii="Times New Roman" w:hAnsi="Times New Roman" w:cs="Times New Roman"/>
          <w:sz w:val="28"/>
          <w:szCs w:val="28"/>
          <w:lang w:val="kk-KZ"/>
        </w:rPr>
        <w:t xml:space="preserve"> және гуманистік амалдардың қашықтауына</w:t>
      </w:r>
      <w:r>
        <w:rPr>
          <w:rFonts w:ascii="Times New Roman" w:hAnsi="Times New Roman" w:cs="Times New Roman"/>
          <w:sz w:val="28"/>
          <w:szCs w:val="28"/>
          <w:lang w:val="kk-KZ"/>
        </w:rPr>
        <w:t xml:space="preserve"> жол бермеу</w:t>
      </w:r>
      <w:r w:rsidRPr="008967EB">
        <w:rPr>
          <w:rFonts w:ascii="Times New Roman" w:hAnsi="Times New Roman" w:cs="Times New Roman"/>
          <w:sz w:val="28"/>
          <w:szCs w:val="28"/>
          <w:lang w:val="kk-KZ"/>
        </w:rPr>
        <w:t xml:space="preserve">; </w:t>
      </w:r>
    </w:p>
    <w:p w14:paraId="71CFBDBD" w14:textId="77777777" w:rsidR="00C0560D" w:rsidRDefault="00C0560D" w:rsidP="00FE1CD5">
      <w:pPr>
        <w:pStyle w:val="a5"/>
        <w:numPr>
          <w:ilvl w:val="0"/>
          <w:numId w:val="2"/>
        </w:numPr>
        <w:spacing w:after="0" w:line="240" w:lineRule="auto"/>
        <w:ind w:left="0" w:firstLine="567"/>
        <w:jc w:val="both"/>
        <w:rPr>
          <w:rFonts w:ascii="Times New Roman" w:hAnsi="Times New Roman" w:cs="Times New Roman"/>
          <w:sz w:val="28"/>
          <w:szCs w:val="28"/>
          <w:lang w:val="kk-KZ"/>
        </w:rPr>
      </w:pPr>
      <w:r w:rsidRPr="008967EB">
        <w:rPr>
          <w:rFonts w:ascii="Times New Roman" w:hAnsi="Times New Roman" w:cs="Times New Roman"/>
          <w:sz w:val="28"/>
          <w:szCs w:val="28"/>
          <w:lang w:val="kk-KZ"/>
        </w:rPr>
        <w:t>білім берудегі жобал</w:t>
      </w:r>
      <w:r>
        <w:rPr>
          <w:rFonts w:ascii="Times New Roman" w:hAnsi="Times New Roman" w:cs="Times New Roman"/>
          <w:sz w:val="28"/>
          <w:szCs w:val="28"/>
          <w:lang w:val="kk-KZ"/>
        </w:rPr>
        <w:t>ау</w:t>
      </w:r>
      <w:r w:rsidRPr="008967EB">
        <w:rPr>
          <w:rFonts w:ascii="Times New Roman" w:hAnsi="Times New Roman" w:cs="Times New Roman"/>
          <w:sz w:val="28"/>
          <w:szCs w:val="28"/>
          <w:lang w:val="kk-KZ"/>
        </w:rPr>
        <w:t xml:space="preserve"> және еркін мақсатты тұжырымдау р</w:t>
      </w:r>
      <w:r>
        <w:rPr>
          <w:rFonts w:ascii="Times New Roman" w:hAnsi="Times New Roman" w:cs="Times New Roman"/>
          <w:sz w:val="28"/>
          <w:szCs w:val="28"/>
          <w:lang w:val="kk-KZ"/>
        </w:rPr>
        <w:t>ө</w:t>
      </w:r>
      <w:r w:rsidRPr="008967EB">
        <w:rPr>
          <w:rFonts w:ascii="Times New Roman" w:hAnsi="Times New Roman" w:cs="Times New Roman"/>
          <w:sz w:val="28"/>
          <w:szCs w:val="28"/>
          <w:lang w:val="kk-KZ"/>
        </w:rPr>
        <w:t>лін анықтауға;</w:t>
      </w:r>
    </w:p>
    <w:p w14:paraId="49AF0202" w14:textId="7EAE76CB" w:rsidR="00C0560D" w:rsidRDefault="00C0560D" w:rsidP="00FE1CD5">
      <w:pPr>
        <w:pStyle w:val="a5"/>
        <w:numPr>
          <w:ilvl w:val="0"/>
          <w:numId w:val="2"/>
        </w:numPr>
        <w:spacing w:after="0" w:line="240" w:lineRule="auto"/>
        <w:ind w:left="0" w:firstLine="567"/>
        <w:jc w:val="both"/>
        <w:rPr>
          <w:rFonts w:ascii="Times New Roman" w:hAnsi="Times New Roman" w:cs="Times New Roman"/>
          <w:sz w:val="28"/>
          <w:szCs w:val="28"/>
          <w:lang w:val="kk-KZ"/>
        </w:rPr>
      </w:pPr>
      <w:r w:rsidRPr="008967EB">
        <w:rPr>
          <w:rFonts w:ascii="Times New Roman" w:hAnsi="Times New Roman" w:cs="Times New Roman"/>
          <w:sz w:val="28"/>
          <w:szCs w:val="28"/>
          <w:lang w:val="kk-KZ"/>
        </w:rPr>
        <w:t>білім берудегі мемлекет тұрғысынан қарағандағы тұлға моделі</w:t>
      </w:r>
      <w:r>
        <w:rPr>
          <w:rFonts w:ascii="Times New Roman" w:hAnsi="Times New Roman" w:cs="Times New Roman"/>
          <w:sz w:val="28"/>
          <w:szCs w:val="28"/>
          <w:lang w:val="kk-KZ"/>
        </w:rPr>
        <w:t xml:space="preserve">н қалыптастырудың </w:t>
      </w:r>
      <w:r w:rsidRPr="008967EB">
        <w:rPr>
          <w:rFonts w:ascii="Times New Roman" w:hAnsi="Times New Roman" w:cs="Times New Roman"/>
          <w:sz w:val="28"/>
          <w:szCs w:val="28"/>
          <w:lang w:val="kk-KZ"/>
        </w:rPr>
        <w:t xml:space="preserve">социоцентристік </w:t>
      </w:r>
      <w:r>
        <w:rPr>
          <w:rFonts w:ascii="Times New Roman" w:hAnsi="Times New Roman" w:cs="Times New Roman"/>
          <w:sz w:val="28"/>
          <w:szCs w:val="28"/>
          <w:lang w:val="kk-KZ"/>
        </w:rPr>
        <w:t xml:space="preserve"> тәсілдемесі</w:t>
      </w:r>
      <w:r w:rsidRPr="008967EB">
        <w:rPr>
          <w:rFonts w:ascii="Times New Roman" w:hAnsi="Times New Roman" w:cs="Times New Roman"/>
          <w:sz w:val="28"/>
          <w:szCs w:val="28"/>
          <w:lang w:val="kk-KZ"/>
        </w:rPr>
        <w:t xml:space="preserve"> және адамның тұлға ретіндегі өзіндік құндылығы</w:t>
      </w:r>
      <w:r>
        <w:rPr>
          <w:rFonts w:ascii="Times New Roman" w:hAnsi="Times New Roman" w:cs="Times New Roman"/>
          <w:sz w:val="28"/>
          <w:szCs w:val="28"/>
          <w:lang w:val="kk-KZ"/>
        </w:rPr>
        <w:t xml:space="preserve">н танытуды көздейтін </w:t>
      </w:r>
      <w:r w:rsidRPr="008967EB">
        <w:rPr>
          <w:rFonts w:ascii="Times New Roman" w:hAnsi="Times New Roman" w:cs="Times New Roman"/>
          <w:sz w:val="28"/>
          <w:szCs w:val="28"/>
          <w:lang w:val="kk-KZ"/>
        </w:rPr>
        <w:t>антропо</w:t>
      </w:r>
      <w:r w:rsidR="006651F8">
        <w:rPr>
          <w:rFonts w:ascii="Times New Roman" w:hAnsi="Times New Roman" w:cs="Times New Roman"/>
          <w:sz w:val="28"/>
          <w:szCs w:val="28"/>
          <w:lang w:val="kk-KZ"/>
        </w:rPr>
        <w:t xml:space="preserve"> </w:t>
      </w:r>
      <w:r w:rsidRPr="008967EB">
        <w:rPr>
          <w:rFonts w:ascii="Times New Roman" w:hAnsi="Times New Roman" w:cs="Times New Roman"/>
          <w:sz w:val="28"/>
          <w:szCs w:val="28"/>
          <w:lang w:val="kk-KZ"/>
        </w:rPr>
        <w:t xml:space="preserve">өзекті  </w:t>
      </w:r>
      <w:r>
        <w:rPr>
          <w:rFonts w:ascii="Times New Roman" w:hAnsi="Times New Roman" w:cs="Times New Roman"/>
          <w:sz w:val="28"/>
          <w:szCs w:val="28"/>
          <w:lang w:val="kk-KZ"/>
        </w:rPr>
        <w:t>тәсілдеме</w:t>
      </w:r>
      <w:r w:rsidRPr="008967EB">
        <w:rPr>
          <w:rFonts w:ascii="Times New Roman" w:hAnsi="Times New Roman" w:cs="Times New Roman"/>
          <w:sz w:val="28"/>
          <w:szCs w:val="28"/>
          <w:lang w:val="kk-KZ"/>
        </w:rPr>
        <w:t>;</w:t>
      </w:r>
    </w:p>
    <w:p w14:paraId="59ECD46D" w14:textId="2E4E4F0C" w:rsidR="00C0560D" w:rsidRPr="008967EB" w:rsidRDefault="00C0560D" w:rsidP="00FE1CD5">
      <w:pPr>
        <w:pStyle w:val="a5"/>
        <w:numPr>
          <w:ilvl w:val="0"/>
          <w:numId w:val="2"/>
        </w:numPr>
        <w:spacing w:after="0" w:line="240" w:lineRule="auto"/>
        <w:ind w:left="0" w:firstLine="567"/>
        <w:jc w:val="both"/>
        <w:rPr>
          <w:rFonts w:ascii="Times New Roman" w:hAnsi="Times New Roman" w:cs="Times New Roman"/>
          <w:sz w:val="28"/>
          <w:szCs w:val="28"/>
          <w:lang w:val="kk-KZ"/>
        </w:rPr>
      </w:pPr>
      <w:r w:rsidRPr="008967EB">
        <w:rPr>
          <w:rFonts w:ascii="Times New Roman" w:hAnsi="Times New Roman" w:cs="Times New Roman"/>
          <w:sz w:val="28"/>
          <w:szCs w:val="28"/>
          <w:lang w:val="kk-KZ"/>
        </w:rPr>
        <w:t>полимәдениетті және мағына құрушы мәдениеттанулық идеялар</w:t>
      </w:r>
      <w:r>
        <w:rPr>
          <w:rFonts w:ascii="Times New Roman" w:hAnsi="Times New Roman" w:cs="Times New Roman"/>
          <w:sz w:val="28"/>
          <w:szCs w:val="28"/>
          <w:lang w:val="kk-KZ"/>
        </w:rPr>
        <w:t>ға сүйенген</w:t>
      </w:r>
      <w:r w:rsidRPr="008967EB">
        <w:rPr>
          <w:rFonts w:ascii="Times New Roman" w:hAnsi="Times New Roman" w:cs="Times New Roman"/>
          <w:sz w:val="28"/>
          <w:szCs w:val="28"/>
          <w:lang w:val="kk-KZ"/>
        </w:rPr>
        <w:t xml:space="preserve"> өмірлік дағдылардың бірлігі арқылы білім беру жүйелерін интеграциялауға;</w:t>
      </w:r>
    </w:p>
    <w:p w14:paraId="6D9E414C" w14:textId="031D0690" w:rsidR="00C0560D" w:rsidRPr="00A80EB1" w:rsidRDefault="00C0560D" w:rsidP="00FE1CD5">
      <w:pPr>
        <w:spacing w:after="0" w:line="240" w:lineRule="auto"/>
        <w:ind w:firstLine="567"/>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мінез</w:t>
      </w:r>
      <w:r>
        <w:rPr>
          <w:rFonts w:ascii="Times New Roman" w:hAnsi="Times New Roman" w:cs="Times New Roman"/>
          <w:sz w:val="28"/>
          <w:szCs w:val="28"/>
          <w:lang w:val="kk-KZ"/>
        </w:rPr>
        <w:t xml:space="preserve">-қылықтық, </w:t>
      </w:r>
      <w:r w:rsidRPr="00A80EB1">
        <w:rPr>
          <w:rFonts w:ascii="Times New Roman" w:hAnsi="Times New Roman" w:cs="Times New Roman"/>
          <w:sz w:val="28"/>
          <w:szCs w:val="28"/>
          <w:lang w:val="kk-KZ"/>
        </w:rPr>
        <w:t xml:space="preserve"> коммуникативтік, когнитивтік таптаурындарды</w:t>
      </w:r>
      <w:r>
        <w:rPr>
          <w:rFonts w:ascii="Times New Roman" w:hAnsi="Times New Roman" w:cs="Times New Roman"/>
          <w:sz w:val="28"/>
          <w:szCs w:val="28"/>
          <w:lang w:val="kk-KZ"/>
        </w:rPr>
        <w:t xml:space="preserve"> болдырмай, жаңа ізгілікті өркендерді</w:t>
      </w:r>
      <w:r w:rsidRPr="00A80EB1">
        <w:rPr>
          <w:rFonts w:ascii="Times New Roman" w:hAnsi="Times New Roman" w:cs="Times New Roman"/>
          <w:sz w:val="28"/>
          <w:szCs w:val="28"/>
          <w:lang w:val="kk-KZ"/>
        </w:rPr>
        <w:t xml:space="preserve"> дамыту қажеттілігіне, олар</w:t>
      </w:r>
      <w:r>
        <w:rPr>
          <w:rFonts w:ascii="Times New Roman" w:hAnsi="Times New Roman" w:cs="Times New Roman"/>
          <w:sz w:val="28"/>
          <w:szCs w:val="28"/>
          <w:lang w:val="kk-KZ"/>
        </w:rPr>
        <w:t>ды</w:t>
      </w:r>
      <w:r w:rsidRPr="00A80EB1">
        <w:rPr>
          <w:rFonts w:ascii="Times New Roman" w:hAnsi="Times New Roman" w:cs="Times New Roman"/>
          <w:sz w:val="28"/>
          <w:szCs w:val="28"/>
          <w:lang w:val="kk-KZ"/>
        </w:rPr>
        <w:t xml:space="preserve"> жас адамдардың жеке стиль </w:t>
      </w:r>
      <w:r>
        <w:rPr>
          <w:rFonts w:ascii="Times New Roman" w:hAnsi="Times New Roman" w:cs="Times New Roman"/>
          <w:sz w:val="28"/>
          <w:szCs w:val="28"/>
          <w:lang w:val="kk-KZ"/>
        </w:rPr>
        <w:t>ретінде,</w:t>
      </w:r>
      <w:r w:rsidRPr="00A80EB1">
        <w:rPr>
          <w:rFonts w:ascii="Times New Roman" w:hAnsi="Times New Roman" w:cs="Times New Roman"/>
          <w:sz w:val="28"/>
          <w:szCs w:val="28"/>
          <w:lang w:val="kk-KZ"/>
        </w:rPr>
        <w:t xml:space="preserve"> қазіргі күнгі жүріс-тұрыс стратегиясы ретінде тұрақт</w:t>
      </w:r>
      <w:r>
        <w:rPr>
          <w:rFonts w:ascii="Times New Roman" w:hAnsi="Times New Roman" w:cs="Times New Roman"/>
          <w:sz w:val="28"/>
          <w:szCs w:val="28"/>
          <w:lang w:val="kk-KZ"/>
        </w:rPr>
        <w:t xml:space="preserve">андыру және олардың ізін дамытып, </w:t>
      </w:r>
      <w:r w:rsidRPr="00A80EB1">
        <w:rPr>
          <w:rFonts w:ascii="Times New Roman" w:hAnsi="Times New Roman" w:cs="Times New Roman"/>
          <w:sz w:val="28"/>
          <w:szCs w:val="28"/>
          <w:lang w:val="kk-KZ"/>
        </w:rPr>
        <w:t>ұлт менталитетін, оның мәдениетін анықтайтын болады [</w:t>
      </w:r>
      <w:r w:rsidR="00651F0A">
        <w:rPr>
          <w:rFonts w:ascii="Times New Roman" w:hAnsi="Times New Roman" w:cs="Times New Roman"/>
          <w:sz w:val="28"/>
          <w:szCs w:val="28"/>
          <w:lang w:val="kk-KZ"/>
        </w:rPr>
        <w:t>59</w:t>
      </w:r>
      <w:r w:rsidRPr="00A80EB1">
        <w:rPr>
          <w:rFonts w:ascii="Times New Roman" w:hAnsi="Times New Roman" w:cs="Times New Roman"/>
          <w:sz w:val="28"/>
          <w:szCs w:val="28"/>
          <w:lang w:val="kk-KZ"/>
        </w:rPr>
        <w:t>].</w:t>
      </w:r>
    </w:p>
    <w:p w14:paraId="6B3BE96F" w14:textId="04DFA7F3" w:rsidR="00C0560D" w:rsidRPr="00A80EB1" w:rsidRDefault="00C0560D" w:rsidP="006E735E">
      <w:pPr>
        <w:spacing w:after="0" w:line="240" w:lineRule="auto"/>
        <w:ind w:firstLine="708"/>
        <w:jc w:val="both"/>
        <w:rPr>
          <w:rFonts w:ascii="Times New Roman" w:eastAsiaTheme="minorHAnsi" w:hAnsi="Times New Roman" w:cs="Times New Roman"/>
          <w:sz w:val="28"/>
          <w:szCs w:val="28"/>
          <w:lang w:val="kk-KZ" w:eastAsia="en-US"/>
        </w:rPr>
      </w:pPr>
      <w:r w:rsidRPr="00A80EB1">
        <w:rPr>
          <w:rFonts w:ascii="Times New Roman" w:hAnsi="Times New Roman" w:cs="Times New Roman"/>
          <w:sz w:val="28"/>
          <w:szCs w:val="28"/>
          <w:lang w:val="kk-KZ"/>
        </w:rPr>
        <w:t xml:space="preserve">3. </w:t>
      </w:r>
      <w:r w:rsidR="00284F46">
        <w:rPr>
          <w:rFonts w:ascii="Times New Roman" w:hAnsi="Times New Roman" w:cs="Times New Roman"/>
          <w:sz w:val="28"/>
          <w:szCs w:val="28"/>
          <w:lang w:val="kk-KZ"/>
        </w:rPr>
        <w:t>Заманауи</w:t>
      </w:r>
      <w:r w:rsidRPr="00A80EB1">
        <w:rPr>
          <w:rFonts w:ascii="Times New Roman" w:hAnsi="Times New Roman" w:cs="Times New Roman"/>
          <w:sz w:val="28"/>
          <w:szCs w:val="28"/>
          <w:lang w:val="kk-KZ"/>
        </w:rPr>
        <w:t xml:space="preserve"> дидактикалық жүйенің </w:t>
      </w:r>
      <w:r w:rsidR="00284F46">
        <w:rPr>
          <w:rFonts w:ascii="Times New Roman" w:hAnsi="Times New Roman" w:cs="Times New Roman"/>
          <w:sz w:val="28"/>
          <w:szCs w:val="28"/>
          <w:lang w:val="kk-KZ"/>
        </w:rPr>
        <w:t xml:space="preserve">өзіне тән </w:t>
      </w:r>
      <w:r w:rsidRPr="00A80EB1">
        <w:rPr>
          <w:rFonts w:ascii="Times New Roman" w:hAnsi="Times New Roman" w:cs="Times New Roman"/>
          <w:sz w:val="28"/>
          <w:szCs w:val="28"/>
          <w:lang w:val="kk-KZ"/>
        </w:rPr>
        <w:t xml:space="preserve">белгілері болуы </w:t>
      </w:r>
      <w:r w:rsidR="00284F46">
        <w:rPr>
          <w:rFonts w:ascii="Times New Roman" w:hAnsi="Times New Roman" w:cs="Times New Roman"/>
          <w:sz w:val="28"/>
          <w:szCs w:val="28"/>
          <w:lang w:val="kk-KZ"/>
        </w:rPr>
        <w:t>заңды</w:t>
      </w:r>
      <w:r w:rsidR="00410500">
        <w:rPr>
          <w:rFonts w:ascii="Times New Roman" w:hAnsi="Times New Roman" w:cs="Times New Roman"/>
          <w:sz w:val="28"/>
          <w:szCs w:val="28"/>
          <w:lang w:val="kk-KZ"/>
        </w:rPr>
        <w:t xml:space="preserve"> </w:t>
      </w:r>
      <w:r w:rsidR="00651F0A" w:rsidRPr="00A80EB1">
        <w:rPr>
          <w:rFonts w:ascii="Times New Roman" w:hAnsi="Times New Roman" w:cs="Times New Roman"/>
          <w:sz w:val="28"/>
          <w:szCs w:val="28"/>
          <w:lang w:val="kk-KZ"/>
        </w:rPr>
        <w:t>[</w:t>
      </w:r>
      <w:r w:rsidR="00651F0A">
        <w:rPr>
          <w:rFonts w:ascii="Times New Roman" w:hAnsi="Times New Roman" w:cs="Times New Roman"/>
          <w:sz w:val="28"/>
          <w:szCs w:val="28"/>
          <w:lang w:val="kk-KZ"/>
        </w:rPr>
        <w:t>60</w:t>
      </w:r>
      <w:r w:rsidR="00651F0A" w:rsidRPr="00A80EB1">
        <w:rPr>
          <w:rFonts w:ascii="Times New Roman" w:hAnsi="Times New Roman" w:cs="Times New Roman"/>
          <w:sz w:val="28"/>
          <w:szCs w:val="28"/>
          <w:lang w:val="kk-KZ"/>
        </w:rPr>
        <w:t>]</w:t>
      </w:r>
      <w:r w:rsidR="00410500">
        <w:rPr>
          <w:rFonts w:ascii="Times New Roman" w:hAnsi="Times New Roman" w:cs="Times New Roman"/>
          <w:sz w:val="28"/>
          <w:szCs w:val="28"/>
          <w:lang w:val="kk-KZ"/>
        </w:rPr>
        <w:t>.</w:t>
      </w:r>
    </w:p>
    <w:p w14:paraId="747725A8" w14:textId="7F57657D" w:rsidR="00C0560D" w:rsidRPr="00A80EB1" w:rsidRDefault="00C0560D" w:rsidP="00834097">
      <w:pPr>
        <w:spacing w:after="0" w:line="240" w:lineRule="auto"/>
        <w:ind w:firstLine="567"/>
        <w:contextualSpacing/>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Біріншіден, </w:t>
      </w:r>
      <w:r w:rsidR="00284F46">
        <w:rPr>
          <w:rFonts w:ascii="Times New Roman" w:hAnsi="Times New Roman" w:cs="Times New Roman"/>
          <w:sz w:val="28"/>
          <w:szCs w:val="28"/>
          <w:lang w:val="kk-KZ"/>
        </w:rPr>
        <w:t>ұсынылатын</w:t>
      </w:r>
      <w:r w:rsidR="00284F46" w:rsidRPr="00A80EB1">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дидактикалық жүйе</w:t>
      </w:r>
      <w:r w:rsidR="00555DA5">
        <w:rPr>
          <w:rFonts w:ascii="Times New Roman" w:hAnsi="Times New Roman" w:cs="Times New Roman"/>
          <w:sz w:val="28"/>
          <w:szCs w:val="28"/>
          <w:lang w:val="kk-KZ"/>
        </w:rPr>
        <w:t xml:space="preserve">нің </w:t>
      </w:r>
      <w:r w:rsidRPr="00A80EB1">
        <w:rPr>
          <w:rFonts w:ascii="Times New Roman" w:hAnsi="Times New Roman" w:cs="Times New Roman"/>
          <w:sz w:val="28"/>
          <w:szCs w:val="28"/>
          <w:lang w:val="kk-KZ"/>
        </w:rPr>
        <w:t>моделі</w:t>
      </w:r>
      <w:r w:rsidR="00555DA5">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тұжырымдамалық </w:t>
      </w:r>
      <w:r w:rsidR="00555DA5">
        <w:rPr>
          <w:rFonts w:ascii="Times New Roman" w:hAnsi="Times New Roman" w:cs="Times New Roman"/>
          <w:sz w:val="28"/>
          <w:szCs w:val="28"/>
          <w:lang w:val="kk-KZ"/>
        </w:rPr>
        <w:t xml:space="preserve">аяда негізделуі маңызды болы табылады. Өйткені ұсыналытн дидактикалық жүйе моделін </w:t>
      </w:r>
      <w:r w:rsidRPr="00A80EB1">
        <w:rPr>
          <w:rFonts w:ascii="Times New Roman" w:hAnsi="Times New Roman" w:cs="Times New Roman"/>
          <w:sz w:val="28"/>
          <w:szCs w:val="28"/>
          <w:lang w:val="kk-KZ"/>
        </w:rPr>
        <w:t>оқу процесіне</w:t>
      </w:r>
      <w:r w:rsidR="00555DA5">
        <w:rPr>
          <w:rFonts w:ascii="Times New Roman" w:hAnsi="Times New Roman" w:cs="Times New Roman"/>
          <w:sz w:val="28"/>
          <w:szCs w:val="28"/>
          <w:lang w:val="kk-KZ"/>
        </w:rPr>
        <w:t xml:space="preserve"> енгізуде</w:t>
      </w:r>
      <w:r w:rsidRPr="00A80EB1">
        <w:rPr>
          <w:rFonts w:ascii="Times New Roman" w:hAnsi="Times New Roman" w:cs="Times New Roman"/>
          <w:sz w:val="28"/>
          <w:szCs w:val="28"/>
          <w:lang w:val="kk-KZ"/>
        </w:rPr>
        <w:t xml:space="preserve"> тарихи, саяси, экономикалық, әлеуметтік-мәдени, ұйымдастырушылық-педагогикалық жағдай</w:t>
      </w:r>
      <w:r w:rsidR="006651F8">
        <w:rPr>
          <w:rFonts w:ascii="Times New Roman" w:hAnsi="Times New Roman" w:cs="Times New Roman"/>
          <w:sz w:val="28"/>
          <w:szCs w:val="28"/>
          <w:lang w:val="kk-KZ"/>
        </w:rPr>
        <w:t>ы</w:t>
      </w:r>
      <w:r w:rsidR="00555DA5">
        <w:rPr>
          <w:rFonts w:ascii="Times New Roman" w:hAnsi="Times New Roman" w:cs="Times New Roman"/>
          <w:sz w:val="28"/>
          <w:szCs w:val="28"/>
          <w:lang w:val="kk-KZ"/>
        </w:rPr>
        <w:t xml:space="preserve"> а</w:t>
      </w:r>
      <w:r w:rsidR="006651F8">
        <w:rPr>
          <w:rFonts w:ascii="Times New Roman" w:hAnsi="Times New Roman" w:cs="Times New Roman"/>
          <w:sz w:val="28"/>
          <w:szCs w:val="28"/>
          <w:lang w:val="kk-KZ"/>
        </w:rPr>
        <w:t>н</w:t>
      </w:r>
      <w:r w:rsidR="00555DA5">
        <w:rPr>
          <w:rFonts w:ascii="Times New Roman" w:hAnsi="Times New Roman" w:cs="Times New Roman"/>
          <w:sz w:val="28"/>
          <w:szCs w:val="28"/>
          <w:lang w:val="kk-KZ"/>
        </w:rPr>
        <w:t>ықталы</w:t>
      </w:r>
      <w:r w:rsidR="006651F8">
        <w:rPr>
          <w:rFonts w:ascii="Times New Roman" w:hAnsi="Times New Roman" w:cs="Times New Roman"/>
          <w:sz w:val="28"/>
          <w:szCs w:val="28"/>
          <w:lang w:val="kk-KZ"/>
        </w:rPr>
        <w:t>п</w:t>
      </w:r>
      <w:r w:rsidR="00555DA5">
        <w:rPr>
          <w:rFonts w:ascii="Times New Roman" w:hAnsi="Times New Roman" w:cs="Times New Roman"/>
          <w:sz w:val="28"/>
          <w:szCs w:val="28"/>
          <w:lang w:val="kk-KZ"/>
        </w:rPr>
        <w:t xml:space="preserve">, модельдің сапалы функциясын атқаруына тірек болуын қаматамасыз ету керек. Ол </w:t>
      </w:r>
      <w:r w:rsidR="006651F8">
        <w:rPr>
          <w:rFonts w:ascii="Times New Roman" w:hAnsi="Times New Roman" w:cs="Times New Roman"/>
          <w:sz w:val="28"/>
          <w:szCs w:val="28"/>
          <w:lang w:val="kk-KZ"/>
        </w:rPr>
        <w:t>ү</w:t>
      </w:r>
      <w:r w:rsidR="00555DA5">
        <w:rPr>
          <w:rFonts w:ascii="Times New Roman" w:hAnsi="Times New Roman" w:cs="Times New Roman"/>
          <w:sz w:val="28"/>
          <w:szCs w:val="28"/>
          <w:lang w:val="kk-KZ"/>
        </w:rPr>
        <w:t xml:space="preserve">шін оның тұжырымдамалық </w:t>
      </w:r>
      <w:r w:rsidR="00312CD5">
        <w:rPr>
          <w:rFonts w:ascii="Times New Roman" w:hAnsi="Times New Roman" w:cs="Times New Roman"/>
          <w:sz w:val="28"/>
          <w:szCs w:val="28"/>
          <w:lang w:val="kk-KZ"/>
        </w:rPr>
        <w:t>бастау көздері айқын болуы</w:t>
      </w:r>
      <w:r w:rsidRPr="00A80EB1">
        <w:rPr>
          <w:rFonts w:ascii="Times New Roman" w:hAnsi="Times New Roman" w:cs="Times New Roman"/>
          <w:sz w:val="28"/>
          <w:szCs w:val="28"/>
          <w:lang w:val="kk-KZ"/>
        </w:rPr>
        <w:t xml:space="preserve"> тиіс.  </w:t>
      </w:r>
    </w:p>
    <w:p w14:paraId="19EC923F" w14:textId="18FEA570" w:rsidR="00C0560D" w:rsidRPr="00B603BD" w:rsidRDefault="00C0560D" w:rsidP="006B3D63">
      <w:pPr>
        <w:spacing w:after="0" w:line="240" w:lineRule="auto"/>
        <w:ind w:firstLine="709"/>
        <w:contextualSpacing/>
        <w:jc w:val="both"/>
        <w:rPr>
          <w:rFonts w:ascii="Times New Roman" w:hAnsi="Times New Roman" w:cs="Times New Roman"/>
          <w:sz w:val="28"/>
          <w:szCs w:val="28"/>
          <w:lang w:val="kk-KZ"/>
        </w:rPr>
      </w:pPr>
      <w:r w:rsidRPr="00B603BD">
        <w:rPr>
          <w:rFonts w:ascii="Times New Roman" w:hAnsi="Times New Roman" w:cs="Times New Roman"/>
          <w:sz w:val="28"/>
          <w:szCs w:val="28"/>
          <w:lang w:val="kk-KZ"/>
        </w:rPr>
        <w:t>Екіншіден,</w:t>
      </w:r>
      <w:r w:rsidR="00B603BD" w:rsidRPr="00B603BD">
        <w:rPr>
          <w:rFonts w:ascii="Times New Roman" w:hAnsi="Times New Roman" w:cs="Times New Roman"/>
          <w:sz w:val="28"/>
          <w:szCs w:val="28"/>
          <w:lang w:val="kk-KZ"/>
        </w:rPr>
        <w:t xml:space="preserve"> </w:t>
      </w:r>
      <w:r w:rsidR="00312CD5">
        <w:rPr>
          <w:rFonts w:ascii="Times New Roman" w:hAnsi="Times New Roman" w:cs="Times New Roman"/>
          <w:sz w:val="28"/>
          <w:szCs w:val="28"/>
          <w:lang w:val="kk-KZ"/>
        </w:rPr>
        <w:t xml:space="preserve">ұсынылатын модельде </w:t>
      </w:r>
      <w:r w:rsidRPr="00B603BD">
        <w:rPr>
          <w:rFonts w:ascii="Times New Roman" w:hAnsi="Times New Roman" w:cs="Times New Roman"/>
          <w:sz w:val="28"/>
          <w:szCs w:val="28"/>
          <w:lang w:val="kk-KZ"/>
        </w:rPr>
        <w:t>дидактикалық жүйе</w:t>
      </w:r>
      <w:r w:rsidR="00312CD5">
        <w:rPr>
          <w:rFonts w:ascii="Times New Roman" w:hAnsi="Times New Roman" w:cs="Times New Roman"/>
          <w:sz w:val="28"/>
          <w:szCs w:val="28"/>
          <w:lang w:val="kk-KZ"/>
        </w:rPr>
        <w:t xml:space="preserve">нің  іске асырылуының </w:t>
      </w:r>
      <w:r w:rsidRPr="00B603BD">
        <w:rPr>
          <w:rFonts w:ascii="Times New Roman" w:hAnsi="Times New Roman" w:cs="Times New Roman"/>
          <w:sz w:val="28"/>
          <w:szCs w:val="28"/>
          <w:lang w:val="kk-KZ"/>
        </w:rPr>
        <w:t xml:space="preserve">технологиялық </w:t>
      </w:r>
      <w:r w:rsidR="00312CD5">
        <w:rPr>
          <w:rFonts w:ascii="Times New Roman" w:hAnsi="Times New Roman" w:cs="Times New Roman"/>
          <w:sz w:val="28"/>
          <w:szCs w:val="28"/>
          <w:lang w:val="kk-KZ"/>
        </w:rPr>
        <w:t>мүмкіндіктері анықталып, олардың қолданылу өрісі</w:t>
      </w:r>
      <w:r w:rsidRPr="00B603BD">
        <w:rPr>
          <w:rFonts w:ascii="Times New Roman" w:hAnsi="Times New Roman" w:cs="Times New Roman"/>
          <w:sz w:val="28"/>
          <w:szCs w:val="28"/>
          <w:lang w:val="kk-KZ"/>
        </w:rPr>
        <w:t xml:space="preserve"> қамтамасыз ет</w:t>
      </w:r>
      <w:r w:rsidR="00312CD5">
        <w:rPr>
          <w:rFonts w:ascii="Times New Roman" w:hAnsi="Times New Roman" w:cs="Times New Roman"/>
          <w:sz w:val="28"/>
          <w:szCs w:val="28"/>
          <w:lang w:val="kk-KZ"/>
        </w:rPr>
        <w:t xml:space="preserve">іледі. Оның ішінде зияткерлік-танымдық, </w:t>
      </w:r>
      <w:r w:rsidRPr="00B603BD">
        <w:rPr>
          <w:rFonts w:ascii="Times New Roman" w:hAnsi="Times New Roman" w:cs="Times New Roman"/>
          <w:sz w:val="28"/>
          <w:szCs w:val="28"/>
          <w:lang w:val="kk-KZ"/>
        </w:rPr>
        <w:t>тұлғалық-бағдарлы, коммуникативті-әрекеттік, өне</w:t>
      </w:r>
      <w:r w:rsidR="00BC0B75">
        <w:rPr>
          <w:rFonts w:ascii="Times New Roman" w:hAnsi="Times New Roman" w:cs="Times New Roman"/>
          <w:sz w:val="28"/>
          <w:szCs w:val="28"/>
          <w:lang w:val="kk-KZ"/>
        </w:rPr>
        <w:t xml:space="preserve">гелі-психологиялық, ақпараттық т.б. деп көрсетуге болады. </w:t>
      </w:r>
    </w:p>
    <w:p w14:paraId="23B34A3D" w14:textId="0F37EC25" w:rsidR="00C0560D" w:rsidRPr="00B603BD" w:rsidRDefault="00C0560D" w:rsidP="006B3D63">
      <w:pPr>
        <w:spacing w:after="0" w:line="240" w:lineRule="auto"/>
        <w:ind w:firstLine="709"/>
        <w:contextualSpacing/>
        <w:jc w:val="both"/>
        <w:rPr>
          <w:rFonts w:ascii="Times New Roman" w:hAnsi="Times New Roman" w:cs="Times New Roman"/>
          <w:sz w:val="28"/>
          <w:szCs w:val="28"/>
          <w:lang w:val="kk-KZ"/>
        </w:rPr>
      </w:pPr>
      <w:r w:rsidRPr="00B603BD">
        <w:rPr>
          <w:rFonts w:ascii="Times New Roman" w:hAnsi="Times New Roman" w:cs="Times New Roman"/>
          <w:sz w:val="28"/>
          <w:szCs w:val="28"/>
          <w:lang w:val="kk-KZ"/>
        </w:rPr>
        <w:t>Үшіншіден, дидактикалық жүйе</w:t>
      </w:r>
      <w:r w:rsidR="00BC0B75">
        <w:rPr>
          <w:rFonts w:ascii="Times New Roman" w:hAnsi="Times New Roman" w:cs="Times New Roman"/>
          <w:sz w:val="28"/>
          <w:szCs w:val="28"/>
          <w:lang w:val="kk-KZ"/>
        </w:rPr>
        <w:t xml:space="preserve">де орын алатын білім мазмұны шәкірттерді заманауи және прогрессивті, </w:t>
      </w:r>
      <w:r w:rsidRPr="00B603BD">
        <w:rPr>
          <w:rFonts w:ascii="Times New Roman" w:hAnsi="Times New Roman" w:cs="Times New Roman"/>
          <w:sz w:val="28"/>
          <w:szCs w:val="28"/>
          <w:lang w:val="kk-KZ"/>
        </w:rPr>
        <w:t>жүйе</w:t>
      </w:r>
      <w:r w:rsidR="00BC0B75">
        <w:rPr>
          <w:rFonts w:ascii="Times New Roman" w:hAnsi="Times New Roman" w:cs="Times New Roman"/>
          <w:sz w:val="28"/>
          <w:szCs w:val="28"/>
          <w:lang w:val="kk-KZ"/>
        </w:rPr>
        <w:t xml:space="preserve">ге түсірілген, теория мен өмірдің байланыс </w:t>
      </w:r>
      <w:r w:rsidR="006651F8">
        <w:rPr>
          <w:rFonts w:ascii="Times New Roman" w:hAnsi="Times New Roman" w:cs="Times New Roman"/>
          <w:sz w:val="28"/>
          <w:szCs w:val="28"/>
          <w:lang w:val="kk-KZ"/>
        </w:rPr>
        <w:t>са</w:t>
      </w:r>
      <w:r w:rsidR="00BC0B75">
        <w:rPr>
          <w:rFonts w:ascii="Times New Roman" w:hAnsi="Times New Roman" w:cs="Times New Roman"/>
          <w:sz w:val="28"/>
          <w:szCs w:val="28"/>
          <w:lang w:val="kk-KZ"/>
        </w:rPr>
        <w:t>лдары анықталған болуы</w:t>
      </w:r>
      <w:r w:rsidRPr="00B603BD">
        <w:rPr>
          <w:rFonts w:ascii="Times New Roman" w:hAnsi="Times New Roman" w:cs="Times New Roman"/>
          <w:sz w:val="28"/>
          <w:szCs w:val="28"/>
          <w:lang w:val="kk-KZ"/>
        </w:rPr>
        <w:t xml:space="preserve"> керек. </w:t>
      </w:r>
      <w:r w:rsidR="00D3475E">
        <w:rPr>
          <w:rFonts w:ascii="Times New Roman" w:hAnsi="Times New Roman" w:cs="Times New Roman"/>
          <w:sz w:val="28"/>
          <w:szCs w:val="28"/>
          <w:lang w:val="kk-KZ"/>
        </w:rPr>
        <w:t>Оған қоса</w:t>
      </w:r>
      <w:r w:rsidRPr="00B603BD">
        <w:rPr>
          <w:rFonts w:ascii="Times New Roman" w:hAnsi="Times New Roman" w:cs="Times New Roman"/>
          <w:sz w:val="28"/>
          <w:szCs w:val="28"/>
          <w:lang w:val="kk-KZ"/>
        </w:rPr>
        <w:t>, адамды өз бетінше білім алуға үйретуге, өзін-өзі дамытуға және өзін-өзі жетілдіруге</w:t>
      </w:r>
      <w:r w:rsidR="00D3475E">
        <w:rPr>
          <w:rFonts w:ascii="Times New Roman" w:hAnsi="Times New Roman" w:cs="Times New Roman"/>
          <w:sz w:val="28"/>
          <w:szCs w:val="28"/>
          <w:lang w:val="kk-KZ"/>
        </w:rPr>
        <w:t xml:space="preserve"> уәждеу потенциалы зор дидактикалық жағдаяттар туындату мүмкіндігі болуы керек.</w:t>
      </w:r>
      <w:r w:rsidRPr="00B603BD">
        <w:rPr>
          <w:rFonts w:ascii="Times New Roman" w:hAnsi="Times New Roman" w:cs="Times New Roman"/>
          <w:sz w:val="28"/>
          <w:szCs w:val="28"/>
          <w:lang w:val="kk-KZ"/>
        </w:rPr>
        <w:t xml:space="preserve"> </w:t>
      </w:r>
    </w:p>
    <w:p w14:paraId="3033C759" w14:textId="29D421EF" w:rsidR="00C0560D" w:rsidRPr="00B603BD" w:rsidRDefault="00C0560D" w:rsidP="006B3D63">
      <w:pPr>
        <w:spacing w:after="0" w:line="240" w:lineRule="auto"/>
        <w:ind w:firstLine="709"/>
        <w:contextualSpacing/>
        <w:jc w:val="both"/>
        <w:rPr>
          <w:rFonts w:ascii="Times New Roman" w:hAnsi="Times New Roman" w:cs="Times New Roman"/>
          <w:sz w:val="28"/>
          <w:szCs w:val="28"/>
          <w:lang w:val="kk-KZ"/>
        </w:rPr>
      </w:pPr>
      <w:r w:rsidRPr="00B603BD">
        <w:rPr>
          <w:rFonts w:ascii="Times New Roman" w:hAnsi="Times New Roman" w:cs="Times New Roman"/>
          <w:sz w:val="28"/>
          <w:szCs w:val="28"/>
          <w:lang w:val="kk-KZ"/>
        </w:rPr>
        <w:t xml:space="preserve">Төртіншіден, дидактикалық жүйе болашақ </w:t>
      </w:r>
      <w:r w:rsidR="00D3475E">
        <w:rPr>
          <w:rFonts w:ascii="Times New Roman" w:hAnsi="Times New Roman" w:cs="Times New Roman"/>
          <w:sz w:val="28"/>
          <w:szCs w:val="28"/>
          <w:lang w:val="kk-KZ"/>
        </w:rPr>
        <w:t xml:space="preserve">педагогтерді даярлауда студенттердің </w:t>
      </w:r>
      <w:r w:rsidRPr="00B603BD">
        <w:rPr>
          <w:rFonts w:ascii="Times New Roman" w:hAnsi="Times New Roman" w:cs="Times New Roman"/>
          <w:sz w:val="28"/>
          <w:szCs w:val="28"/>
          <w:lang w:val="kk-KZ"/>
        </w:rPr>
        <w:t xml:space="preserve">тұлғалық және кәсіби </w:t>
      </w:r>
      <w:r w:rsidR="00D3475E">
        <w:rPr>
          <w:rFonts w:ascii="Times New Roman" w:hAnsi="Times New Roman" w:cs="Times New Roman"/>
          <w:sz w:val="28"/>
          <w:szCs w:val="28"/>
          <w:lang w:val="kk-KZ"/>
        </w:rPr>
        <w:t>мақсат-міндеттерін, оқыту</w:t>
      </w:r>
      <w:r w:rsidRPr="00B603BD">
        <w:rPr>
          <w:rFonts w:ascii="Times New Roman" w:hAnsi="Times New Roman" w:cs="Times New Roman"/>
          <w:sz w:val="28"/>
          <w:szCs w:val="28"/>
          <w:lang w:val="kk-KZ"/>
        </w:rPr>
        <w:t xml:space="preserve"> траекторияларын</w:t>
      </w:r>
      <w:r w:rsidR="00D3475E">
        <w:rPr>
          <w:rFonts w:ascii="Times New Roman" w:hAnsi="Times New Roman" w:cs="Times New Roman"/>
          <w:sz w:val="28"/>
          <w:szCs w:val="28"/>
          <w:lang w:val="kk-KZ"/>
        </w:rPr>
        <w:t xml:space="preserve"> </w:t>
      </w:r>
      <w:r w:rsidRPr="00B603BD">
        <w:rPr>
          <w:rFonts w:ascii="Times New Roman" w:hAnsi="Times New Roman" w:cs="Times New Roman"/>
          <w:sz w:val="28"/>
          <w:szCs w:val="28"/>
          <w:lang w:val="kk-KZ"/>
        </w:rPr>
        <w:t>қамтамасыз етуі тиіс.</w:t>
      </w:r>
    </w:p>
    <w:p w14:paraId="4D737C38" w14:textId="72074D1E" w:rsidR="00C0560D" w:rsidRPr="00B603BD" w:rsidRDefault="00C0560D" w:rsidP="006E735E">
      <w:pPr>
        <w:spacing w:after="0" w:line="240" w:lineRule="auto"/>
        <w:ind w:firstLine="709"/>
        <w:contextualSpacing/>
        <w:jc w:val="both"/>
        <w:rPr>
          <w:rFonts w:ascii="Times New Roman" w:hAnsi="Times New Roman" w:cs="Times New Roman"/>
          <w:sz w:val="28"/>
          <w:szCs w:val="28"/>
          <w:lang w:val="kk-KZ"/>
        </w:rPr>
      </w:pPr>
      <w:r w:rsidRPr="00B603BD">
        <w:rPr>
          <w:rFonts w:ascii="Times New Roman" w:hAnsi="Times New Roman" w:cs="Times New Roman"/>
          <w:sz w:val="28"/>
          <w:szCs w:val="28"/>
          <w:lang w:val="kk-KZ"/>
        </w:rPr>
        <w:t xml:space="preserve">Бесіншіден, </w:t>
      </w:r>
      <w:r w:rsidR="00D3475E">
        <w:rPr>
          <w:rFonts w:ascii="Times New Roman" w:hAnsi="Times New Roman" w:cs="Times New Roman"/>
          <w:sz w:val="28"/>
          <w:szCs w:val="28"/>
          <w:lang w:val="kk-KZ"/>
        </w:rPr>
        <w:t>заманауи</w:t>
      </w:r>
      <w:r w:rsidRPr="00B603BD">
        <w:rPr>
          <w:rFonts w:ascii="Times New Roman" w:hAnsi="Times New Roman" w:cs="Times New Roman"/>
          <w:sz w:val="28"/>
          <w:szCs w:val="28"/>
          <w:lang w:val="kk-KZ"/>
        </w:rPr>
        <w:t xml:space="preserve"> дидактикалық жүйе </w:t>
      </w:r>
      <w:r w:rsidR="00701E17">
        <w:rPr>
          <w:rFonts w:ascii="Times New Roman" w:hAnsi="Times New Roman" w:cs="Times New Roman"/>
          <w:sz w:val="28"/>
          <w:szCs w:val="28"/>
          <w:lang w:val="kk-KZ"/>
        </w:rPr>
        <w:t xml:space="preserve">жеке тұлғаның </w:t>
      </w:r>
      <w:r w:rsidRPr="00B603BD">
        <w:rPr>
          <w:rFonts w:ascii="Times New Roman" w:hAnsi="Times New Roman" w:cs="Times New Roman"/>
          <w:sz w:val="28"/>
          <w:szCs w:val="28"/>
          <w:lang w:val="kk-KZ"/>
        </w:rPr>
        <w:t>мінез</w:t>
      </w:r>
      <w:r w:rsidR="00701E17">
        <w:rPr>
          <w:rFonts w:ascii="Times New Roman" w:hAnsi="Times New Roman" w:cs="Times New Roman"/>
          <w:sz w:val="28"/>
          <w:szCs w:val="28"/>
          <w:lang w:val="kk-KZ"/>
        </w:rPr>
        <w:t>і ағынан, тілдік-</w:t>
      </w:r>
      <w:r w:rsidRPr="00B603BD">
        <w:rPr>
          <w:rFonts w:ascii="Times New Roman" w:hAnsi="Times New Roman" w:cs="Times New Roman"/>
          <w:sz w:val="28"/>
          <w:szCs w:val="28"/>
          <w:lang w:val="kk-KZ"/>
        </w:rPr>
        <w:t xml:space="preserve">коммуникативтік, </w:t>
      </w:r>
      <w:r w:rsidR="00701E17">
        <w:rPr>
          <w:rFonts w:ascii="Times New Roman" w:hAnsi="Times New Roman" w:cs="Times New Roman"/>
          <w:sz w:val="28"/>
          <w:szCs w:val="28"/>
          <w:lang w:val="kk-KZ"/>
        </w:rPr>
        <w:t>танымдық жағынан</w:t>
      </w:r>
      <w:r w:rsidRPr="00B603BD">
        <w:rPr>
          <w:rFonts w:ascii="Times New Roman" w:hAnsi="Times New Roman" w:cs="Times New Roman"/>
          <w:sz w:val="28"/>
          <w:szCs w:val="28"/>
          <w:lang w:val="kk-KZ"/>
        </w:rPr>
        <w:t xml:space="preserve"> дұрыс өрнектер</w:t>
      </w:r>
      <w:r w:rsidR="00701E17">
        <w:rPr>
          <w:rFonts w:ascii="Times New Roman" w:hAnsi="Times New Roman" w:cs="Times New Roman"/>
          <w:sz w:val="28"/>
          <w:szCs w:val="28"/>
          <w:lang w:val="kk-KZ"/>
        </w:rPr>
        <w:t>і</w:t>
      </w:r>
      <w:r w:rsidRPr="00B603BD">
        <w:rPr>
          <w:rFonts w:ascii="Times New Roman" w:hAnsi="Times New Roman" w:cs="Times New Roman"/>
          <w:sz w:val="28"/>
          <w:szCs w:val="28"/>
          <w:lang w:val="kk-KZ"/>
        </w:rPr>
        <w:t xml:space="preserve"> </w:t>
      </w:r>
      <w:r w:rsidR="00701E17">
        <w:rPr>
          <w:rFonts w:ascii="Times New Roman" w:hAnsi="Times New Roman" w:cs="Times New Roman"/>
          <w:sz w:val="28"/>
          <w:szCs w:val="28"/>
          <w:lang w:val="kk-KZ"/>
        </w:rPr>
        <w:t>мол болуын қамтамасыз етуі тиіс. Өйткені осы айтылғандар арқылы</w:t>
      </w:r>
      <w:r w:rsidRPr="00B603BD">
        <w:rPr>
          <w:rFonts w:ascii="Times New Roman" w:hAnsi="Times New Roman" w:cs="Times New Roman"/>
          <w:sz w:val="28"/>
          <w:szCs w:val="28"/>
          <w:lang w:val="kk-KZ"/>
        </w:rPr>
        <w:t xml:space="preserve"> өзгермелі болмыстың нақты бір жағда</w:t>
      </w:r>
      <w:r w:rsidR="00701E17">
        <w:rPr>
          <w:rFonts w:ascii="Times New Roman" w:hAnsi="Times New Roman" w:cs="Times New Roman"/>
          <w:sz w:val="28"/>
          <w:szCs w:val="28"/>
          <w:lang w:val="kk-KZ"/>
        </w:rPr>
        <w:t xml:space="preserve">ятындағы </w:t>
      </w:r>
      <w:r w:rsidRPr="00B603BD">
        <w:rPr>
          <w:rFonts w:ascii="Times New Roman" w:hAnsi="Times New Roman" w:cs="Times New Roman"/>
          <w:sz w:val="28"/>
          <w:szCs w:val="28"/>
          <w:lang w:val="kk-KZ"/>
        </w:rPr>
        <w:t>әрекеттер</w:t>
      </w:r>
      <w:r w:rsidR="00701E17">
        <w:rPr>
          <w:rFonts w:ascii="Times New Roman" w:hAnsi="Times New Roman" w:cs="Times New Roman"/>
          <w:sz w:val="28"/>
          <w:szCs w:val="28"/>
          <w:lang w:val="kk-KZ"/>
        </w:rPr>
        <w:t xml:space="preserve"> түсінуге болатыны белгілі. </w:t>
      </w:r>
    </w:p>
    <w:p w14:paraId="627156D8" w14:textId="4DA27AEA" w:rsidR="00C0560D" w:rsidRPr="00B603BD" w:rsidRDefault="00701E17" w:rsidP="006E735E">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Дидактикалық жүйенің білім алушыға бейімделу </w:t>
      </w:r>
      <w:r w:rsidR="00C0560D" w:rsidRPr="00B603BD">
        <w:rPr>
          <w:rFonts w:ascii="Times New Roman" w:hAnsi="Times New Roman" w:cs="Times New Roman"/>
          <w:sz w:val="28"/>
          <w:szCs w:val="28"/>
          <w:lang w:val="kk-KZ"/>
        </w:rPr>
        <w:t>принципіне с</w:t>
      </w:r>
      <w:r w:rsidR="00DE30A9">
        <w:rPr>
          <w:rFonts w:ascii="Times New Roman" w:hAnsi="Times New Roman" w:cs="Times New Roman"/>
          <w:sz w:val="28"/>
          <w:szCs w:val="28"/>
          <w:lang w:val="kk-KZ"/>
        </w:rPr>
        <w:t xml:space="preserve">әйкес, </w:t>
      </w:r>
      <w:r w:rsidR="00C0560D" w:rsidRPr="00B603BD">
        <w:rPr>
          <w:rFonts w:ascii="Times New Roman" w:hAnsi="Times New Roman" w:cs="Times New Roman"/>
          <w:sz w:val="28"/>
          <w:szCs w:val="28"/>
          <w:lang w:val="kk-KZ"/>
        </w:rPr>
        <w:t xml:space="preserve"> білім адамның қоршаған әлемді игеруге қатысты мүмкіндіктерін анықтауға және жүзеге асыруға көмектесуі тиіс. </w:t>
      </w:r>
      <w:r w:rsidR="00DE30A9">
        <w:rPr>
          <w:rFonts w:ascii="Times New Roman" w:hAnsi="Times New Roman" w:cs="Times New Roman"/>
          <w:sz w:val="28"/>
          <w:szCs w:val="28"/>
          <w:lang w:val="kk-KZ"/>
        </w:rPr>
        <w:t>Әр а</w:t>
      </w:r>
      <w:r w:rsidR="00C0560D" w:rsidRPr="00B603BD">
        <w:rPr>
          <w:rFonts w:ascii="Times New Roman" w:hAnsi="Times New Roman" w:cs="Times New Roman"/>
          <w:sz w:val="28"/>
          <w:szCs w:val="28"/>
          <w:lang w:val="kk-KZ"/>
        </w:rPr>
        <w:t>дамның өз</w:t>
      </w:r>
      <w:r w:rsidR="00DE30A9">
        <w:rPr>
          <w:rFonts w:ascii="Times New Roman" w:hAnsi="Times New Roman" w:cs="Times New Roman"/>
          <w:sz w:val="28"/>
          <w:szCs w:val="28"/>
          <w:lang w:val="kk-KZ"/>
        </w:rPr>
        <w:t xml:space="preserve"> шамасы мен мүмкіндігіне қарай игерген</w:t>
      </w:r>
      <w:r w:rsidR="00C0560D" w:rsidRPr="00B603BD">
        <w:rPr>
          <w:rFonts w:ascii="Times New Roman" w:hAnsi="Times New Roman" w:cs="Times New Roman"/>
          <w:sz w:val="28"/>
          <w:szCs w:val="28"/>
          <w:lang w:val="kk-KZ"/>
        </w:rPr>
        <w:t xml:space="preserve"> біліміне, </w:t>
      </w:r>
      <w:r w:rsidR="00DE30A9">
        <w:rPr>
          <w:rFonts w:ascii="Times New Roman" w:hAnsi="Times New Roman" w:cs="Times New Roman"/>
          <w:sz w:val="28"/>
          <w:szCs w:val="28"/>
          <w:lang w:val="kk-KZ"/>
        </w:rPr>
        <w:t xml:space="preserve">әр адамның жеке басының </w:t>
      </w:r>
      <w:r w:rsidR="00C0560D" w:rsidRPr="00B603BD">
        <w:rPr>
          <w:rFonts w:ascii="Times New Roman" w:hAnsi="Times New Roman" w:cs="Times New Roman"/>
          <w:sz w:val="28"/>
          <w:szCs w:val="28"/>
          <w:lang w:val="kk-KZ"/>
        </w:rPr>
        <w:t>қайталанбас даму</w:t>
      </w:r>
      <w:r w:rsidR="00DE30A9">
        <w:rPr>
          <w:rFonts w:ascii="Times New Roman" w:hAnsi="Times New Roman" w:cs="Times New Roman"/>
          <w:sz w:val="28"/>
          <w:szCs w:val="28"/>
          <w:lang w:val="kk-KZ"/>
        </w:rPr>
        <w:t xml:space="preserve"> жолына деген </w:t>
      </w:r>
      <w:r w:rsidR="00C0560D" w:rsidRPr="00B603BD">
        <w:rPr>
          <w:rFonts w:ascii="Times New Roman" w:hAnsi="Times New Roman" w:cs="Times New Roman"/>
          <w:sz w:val="28"/>
          <w:szCs w:val="28"/>
          <w:lang w:val="kk-KZ"/>
        </w:rPr>
        <w:t xml:space="preserve">құқығын </w:t>
      </w:r>
      <w:r w:rsidR="00DE30A9">
        <w:rPr>
          <w:rFonts w:ascii="Times New Roman" w:hAnsi="Times New Roman" w:cs="Times New Roman"/>
          <w:sz w:val="28"/>
          <w:szCs w:val="28"/>
          <w:lang w:val="kk-KZ"/>
        </w:rPr>
        <w:t xml:space="preserve">мойындай отырып, </w:t>
      </w:r>
      <w:r w:rsidR="00C0560D" w:rsidRPr="00B603BD">
        <w:rPr>
          <w:rFonts w:ascii="Times New Roman" w:hAnsi="Times New Roman" w:cs="Times New Roman"/>
          <w:sz w:val="28"/>
          <w:szCs w:val="28"/>
          <w:lang w:val="kk-KZ"/>
        </w:rPr>
        <w:t>білім беру</w:t>
      </w:r>
      <w:r w:rsidR="00A2485E">
        <w:rPr>
          <w:rFonts w:ascii="Times New Roman" w:hAnsi="Times New Roman" w:cs="Times New Roman"/>
          <w:sz w:val="28"/>
          <w:szCs w:val="28"/>
          <w:lang w:val="kk-KZ"/>
        </w:rPr>
        <w:t xml:space="preserve"> жүйесіндегі </w:t>
      </w:r>
      <w:r w:rsidR="00C0560D" w:rsidRPr="00B603BD">
        <w:rPr>
          <w:rFonts w:ascii="Times New Roman" w:hAnsi="Times New Roman" w:cs="Times New Roman"/>
          <w:sz w:val="28"/>
          <w:szCs w:val="28"/>
          <w:lang w:val="kk-KZ"/>
        </w:rPr>
        <w:t>гумани</w:t>
      </w:r>
      <w:r w:rsidR="00A2485E">
        <w:rPr>
          <w:rFonts w:ascii="Times New Roman" w:hAnsi="Times New Roman" w:cs="Times New Roman"/>
          <w:sz w:val="28"/>
          <w:szCs w:val="28"/>
          <w:lang w:val="kk-KZ"/>
        </w:rPr>
        <w:t xml:space="preserve">змнің </w:t>
      </w:r>
      <w:r w:rsidR="00C0560D" w:rsidRPr="00B603BD">
        <w:rPr>
          <w:rFonts w:ascii="Times New Roman" w:hAnsi="Times New Roman" w:cs="Times New Roman"/>
          <w:sz w:val="28"/>
          <w:szCs w:val="28"/>
          <w:lang w:val="kk-KZ"/>
        </w:rPr>
        <w:t xml:space="preserve"> басымдығын </w:t>
      </w:r>
      <w:r w:rsidR="00A2485E">
        <w:rPr>
          <w:rFonts w:ascii="Times New Roman" w:hAnsi="Times New Roman" w:cs="Times New Roman"/>
          <w:sz w:val="28"/>
          <w:szCs w:val="28"/>
          <w:lang w:val="kk-KZ"/>
        </w:rPr>
        <w:t>биіктету керек. Сол яғни г</w:t>
      </w:r>
      <w:r w:rsidR="00C0560D" w:rsidRPr="00B603BD">
        <w:rPr>
          <w:rFonts w:ascii="Times New Roman" w:hAnsi="Times New Roman" w:cs="Times New Roman"/>
          <w:sz w:val="28"/>
          <w:szCs w:val="28"/>
          <w:lang w:val="kk-KZ"/>
        </w:rPr>
        <w:t xml:space="preserve">уманистік тәсіл </w:t>
      </w:r>
      <w:r w:rsidR="00A2485E">
        <w:rPr>
          <w:rFonts w:ascii="Times New Roman" w:hAnsi="Times New Roman" w:cs="Times New Roman"/>
          <w:sz w:val="28"/>
          <w:szCs w:val="28"/>
          <w:lang w:val="kk-KZ"/>
        </w:rPr>
        <w:t xml:space="preserve">арқылы </w:t>
      </w:r>
      <w:r w:rsidR="00C0560D" w:rsidRPr="00B603BD">
        <w:rPr>
          <w:rFonts w:ascii="Times New Roman" w:hAnsi="Times New Roman" w:cs="Times New Roman"/>
          <w:sz w:val="28"/>
          <w:szCs w:val="28"/>
          <w:lang w:val="kk-KZ"/>
        </w:rPr>
        <w:t xml:space="preserve">адамның, отбасының, </w:t>
      </w:r>
      <w:r w:rsidR="00A2485E">
        <w:rPr>
          <w:rFonts w:ascii="Times New Roman" w:hAnsi="Times New Roman" w:cs="Times New Roman"/>
          <w:sz w:val="28"/>
          <w:szCs w:val="28"/>
          <w:lang w:val="kk-KZ"/>
        </w:rPr>
        <w:t>білім алған</w:t>
      </w:r>
      <w:r w:rsidR="00C0560D" w:rsidRPr="00B603BD">
        <w:rPr>
          <w:rFonts w:ascii="Times New Roman" w:hAnsi="Times New Roman" w:cs="Times New Roman"/>
          <w:sz w:val="28"/>
          <w:szCs w:val="28"/>
          <w:lang w:val="kk-KZ"/>
        </w:rPr>
        <w:t xml:space="preserve"> мектебінің және </w:t>
      </w:r>
      <w:r w:rsidR="00A2485E">
        <w:rPr>
          <w:rFonts w:ascii="Times New Roman" w:hAnsi="Times New Roman" w:cs="Times New Roman"/>
          <w:sz w:val="28"/>
          <w:szCs w:val="28"/>
          <w:lang w:val="kk-KZ"/>
        </w:rPr>
        <w:t xml:space="preserve">кәсіби даярланған </w:t>
      </w:r>
      <w:r w:rsidR="00C0560D" w:rsidRPr="00B603BD">
        <w:rPr>
          <w:rFonts w:ascii="Times New Roman" w:hAnsi="Times New Roman" w:cs="Times New Roman"/>
          <w:sz w:val="28"/>
          <w:szCs w:val="28"/>
          <w:lang w:val="kk-KZ"/>
        </w:rPr>
        <w:t>жоғары оқу орнының, туған өңірі мен тұтас өз елінің</w:t>
      </w:r>
      <w:r w:rsidR="00A2485E">
        <w:rPr>
          <w:rFonts w:ascii="Times New Roman" w:hAnsi="Times New Roman" w:cs="Times New Roman"/>
          <w:sz w:val="28"/>
          <w:szCs w:val="28"/>
          <w:lang w:val="kk-KZ"/>
        </w:rPr>
        <w:t>, адамзат қоғамының</w:t>
      </w:r>
      <w:r w:rsidR="00C0560D" w:rsidRPr="00B603BD">
        <w:rPr>
          <w:rFonts w:ascii="Times New Roman" w:hAnsi="Times New Roman" w:cs="Times New Roman"/>
          <w:sz w:val="28"/>
          <w:szCs w:val="28"/>
          <w:lang w:val="kk-KZ"/>
        </w:rPr>
        <w:t xml:space="preserve"> </w:t>
      </w:r>
      <w:r w:rsidR="00A2485E">
        <w:rPr>
          <w:rFonts w:ascii="Times New Roman" w:hAnsi="Times New Roman" w:cs="Times New Roman"/>
          <w:sz w:val="28"/>
          <w:szCs w:val="28"/>
          <w:lang w:val="kk-KZ"/>
        </w:rPr>
        <w:t>заманауи</w:t>
      </w:r>
      <w:r w:rsidR="00C0560D" w:rsidRPr="00B603BD">
        <w:rPr>
          <w:rFonts w:ascii="Times New Roman" w:hAnsi="Times New Roman" w:cs="Times New Roman"/>
          <w:sz w:val="28"/>
          <w:szCs w:val="28"/>
          <w:lang w:val="kk-KZ"/>
        </w:rPr>
        <w:t xml:space="preserve"> білім беру жүйесінен күтетін үмітін</w:t>
      </w:r>
      <w:r w:rsidR="00A2485E">
        <w:rPr>
          <w:rFonts w:ascii="Times New Roman" w:hAnsi="Times New Roman" w:cs="Times New Roman"/>
          <w:sz w:val="28"/>
          <w:szCs w:val="28"/>
          <w:lang w:val="kk-KZ"/>
        </w:rPr>
        <w:t xml:space="preserve"> жүзеге асыруға </w:t>
      </w:r>
      <w:r w:rsidR="00C0560D" w:rsidRPr="00B603BD">
        <w:rPr>
          <w:rFonts w:ascii="Times New Roman" w:hAnsi="Times New Roman" w:cs="Times New Roman"/>
          <w:sz w:val="28"/>
          <w:szCs w:val="28"/>
          <w:lang w:val="kk-KZ"/>
        </w:rPr>
        <w:t xml:space="preserve">мүмкіндік береді. </w:t>
      </w:r>
    </w:p>
    <w:p w14:paraId="311D88E4" w14:textId="6F6AEE2D" w:rsidR="00C0560D" w:rsidRPr="00791601" w:rsidRDefault="00C0560D" w:rsidP="006E735E">
      <w:pPr>
        <w:shd w:val="clear" w:color="auto" w:fill="FFFFFF"/>
        <w:spacing w:after="0" w:line="240" w:lineRule="auto"/>
        <w:ind w:firstLine="709"/>
        <w:jc w:val="both"/>
        <w:rPr>
          <w:rFonts w:ascii="Times New Roman" w:eastAsia="Times New Roman" w:hAnsi="Times New Roman" w:cs="Times New Roman"/>
          <w:sz w:val="28"/>
          <w:szCs w:val="28"/>
          <w:lang w:val="kk-KZ"/>
        </w:rPr>
      </w:pPr>
      <w:r w:rsidRPr="00B603BD">
        <w:rPr>
          <w:rFonts w:ascii="Times New Roman" w:eastAsia="Times New Roman" w:hAnsi="Times New Roman" w:cs="Times New Roman"/>
          <w:sz w:val="28"/>
          <w:szCs w:val="28"/>
          <w:lang w:val="kk-KZ"/>
        </w:rPr>
        <w:t>Ғалым М.Пак гуманитарлық технологиялардың</w:t>
      </w:r>
      <w:r w:rsidRPr="00791601">
        <w:rPr>
          <w:rFonts w:ascii="Times New Roman" w:eastAsia="Times New Roman" w:hAnsi="Times New Roman" w:cs="Times New Roman"/>
          <w:sz w:val="28"/>
          <w:szCs w:val="28"/>
          <w:lang w:val="kk-KZ"/>
        </w:rPr>
        <w:t xml:space="preserve"> ерекшеліктері</w:t>
      </w:r>
      <w:r>
        <w:rPr>
          <w:rFonts w:ascii="Times New Roman" w:eastAsia="Times New Roman" w:hAnsi="Times New Roman" w:cs="Times New Roman"/>
          <w:sz w:val="28"/>
          <w:szCs w:val="28"/>
          <w:lang w:val="kk-KZ"/>
        </w:rPr>
        <w:t>н анықтайды. Оның айтуынша, г</w:t>
      </w:r>
      <w:r w:rsidRPr="00791601">
        <w:rPr>
          <w:rFonts w:ascii="Times New Roman" w:eastAsia="Times New Roman" w:hAnsi="Times New Roman" w:cs="Times New Roman"/>
          <w:sz w:val="28"/>
          <w:szCs w:val="28"/>
          <w:lang w:val="kk-KZ"/>
        </w:rPr>
        <w:t>уманитарлық технологиялар гуманитарлық ғылымдар мен қолданбалы технологиялар арасын өзара кіріктір</w:t>
      </w:r>
      <w:r>
        <w:rPr>
          <w:rFonts w:ascii="Times New Roman" w:eastAsia="Times New Roman" w:hAnsi="Times New Roman" w:cs="Times New Roman"/>
          <w:sz w:val="28"/>
          <w:szCs w:val="28"/>
          <w:lang w:val="kk-KZ"/>
        </w:rPr>
        <w:t xml:space="preserve">е алатын </w:t>
      </w:r>
      <w:r w:rsidRPr="00791601">
        <w:rPr>
          <w:rFonts w:ascii="Times New Roman" w:eastAsia="Times New Roman" w:hAnsi="Times New Roman" w:cs="Times New Roman"/>
          <w:sz w:val="28"/>
          <w:szCs w:val="28"/>
          <w:lang w:val="kk-KZ"/>
        </w:rPr>
        <w:t xml:space="preserve"> ерекше көпір тәрізді, ол өз бойына ғылым мен практиканың көзделген мақсатқа сәйкес сапалы өнім алуға қажетті б</w:t>
      </w:r>
      <w:r>
        <w:rPr>
          <w:rFonts w:ascii="Times New Roman" w:eastAsia="Times New Roman" w:hAnsi="Times New Roman" w:cs="Times New Roman"/>
          <w:sz w:val="28"/>
          <w:szCs w:val="28"/>
          <w:lang w:val="kk-KZ"/>
        </w:rPr>
        <w:t>арлық құндылығын сіңіріп алады</w:t>
      </w:r>
      <w:r>
        <w:rPr>
          <w:rFonts w:ascii="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 xml:space="preserve">Гуманитарлық технологиялар мақсат, ресурс, көп факторлы, инфрақұрылымды үдеріс, сапалы рухани өнім </w:t>
      </w:r>
      <w:r>
        <w:rPr>
          <w:rFonts w:ascii="Times New Roman" w:eastAsia="Times New Roman" w:hAnsi="Times New Roman" w:cs="Times New Roman"/>
          <w:sz w:val="28"/>
          <w:szCs w:val="28"/>
          <w:lang w:val="kk-KZ"/>
        </w:rPr>
        <w:t xml:space="preserve">деген </w:t>
      </w:r>
      <w:r w:rsidRPr="00791601">
        <w:rPr>
          <w:rFonts w:ascii="Times New Roman" w:eastAsia="Times New Roman" w:hAnsi="Times New Roman" w:cs="Times New Roman"/>
          <w:sz w:val="28"/>
          <w:szCs w:val="28"/>
          <w:lang w:val="kk-KZ"/>
        </w:rPr>
        <w:t xml:space="preserve">негізгі </w:t>
      </w:r>
      <w:r>
        <w:rPr>
          <w:rFonts w:ascii="Times New Roman" w:eastAsia="Times New Roman" w:hAnsi="Times New Roman" w:cs="Times New Roman"/>
          <w:sz w:val="28"/>
          <w:szCs w:val="28"/>
          <w:lang w:val="kk-KZ"/>
        </w:rPr>
        <w:t>ұғымдар негізінде</w:t>
      </w:r>
      <w:r w:rsidRPr="00791601">
        <w:rPr>
          <w:rFonts w:ascii="Times New Roman" w:eastAsia="Times New Roman" w:hAnsi="Times New Roman" w:cs="Times New Roman"/>
          <w:sz w:val="28"/>
          <w:szCs w:val="28"/>
          <w:lang w:val="kk-KZ"/>
        </w:rPr>
        <w:t xml:space="preserve"> сипатта</w:t>
      </w:r>
      <w:r w:rsidR="006651F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алынады</w:t>
      </w:r>
      <w:r w:rsidR="0069001D">
        <w:rPr>
          <w:rFonts w:ascii="Times New Roman" w:eastAsia="Times New Roman" w:hAnsi="Times New Roman" w:cs="Times New Roman"/>
          <w:sz w:val="28"/>
          <w:szCs w:val="28"/>
          <w:lang w:val="kk-KZ"/>
        </w:rPr>
        <w:t xml:space="preserve"> </w:t>
      </w:r>
      <w:r w:rsidR="0069001D" w:rsidRPr="0069001D">
        <w:rPr>
          <w:rFonts w:ascii="Times New Roman" w:eastAsia="Times New Roman" w:hAnsi="Times New Roman" w:cs="Times New Roman"/>
          <w:sz w:val="28"/>
          <w:szCs w:val="28"/>
          <w:lang w:val="kk-KZ"/>
        </w:rPr>
        <w:t>[61]</w:t>
      </w:r>
      <w:r>
        <w:rPr>
          <w:rFonts w:ascii="Times New Roman" w:eastAsia="Times New Roman" w:hAnsi="Times New Roman" w:cs="Times New Roman"/>
          <w:sz w:val="28"/>
          <w:szCs w:val="28"/>
          <w:lang w:val="kk-KZ"/>
        </w:rPr>
        <w:t>.</w:t>
      </w:r>
    </w:p>
    <w:p w14:paraId="5519664C" w14:textId="77777777" w:rsidR="00C0560D" w:rsidRPr="00791601" w:rsidRDefault="00C0560D" w:rsidP="006E735E">
      <w:pPr>
        <w:shd w:val="clear" w:color="auto" w:fill="FFFFFF"/>
        <w:spacing w:after="0" w:line="240" w:lineRule="auto"/>
        <w:ind w:firstLine="708"/>
        <w:jc w:val="both"/>
        <w:rPr>
          <w:rFonts w:ascii="Times New Roman" w:eastAsia="Times New Roman" w:hAnsi="Times New Roman" w:cs="Times New Roman"/>
          <w:sz w:val="28"/>
          <w:szCs w:val="28"/>
          <w:lang w:val="kk-KZ"/>
        </w:rPr>
      </w:pPr>
      <w:r w:rsidRPr="00791601">
        <w:rPr>
          <w:rFonts w:ascii="Times New Roman" w:eastAsia="Times New Roman" w:hAnsi="Times New Roman" w:cs="Times New Roman"/>
          <w:sz w:val="28"/>
          <w:szCs w:val="28"/>
          <w:lang w:val="kk-KZ"/>
        </w:rPr>
        <w:t>Жалпы тұрғыдан қарағанда, гуманитарлық технология дегеніміз – көзделген мақсатқа сәйкес кепілдік берілетін рухани, зияткерлік, материалдық, т.б.</w:t>
      </w:r>
      <w:r>
        <w:rPr>
          <w:rFonts w:ascii="Times New Roman" w:eastAsia="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 xml:space="preserve">сапалы өнім алу мақсатындағы ресурстар жүйесін жүзеге асыру бойынша жүретін көп факторлы үдерістер туралы қолданбалы әлеуметтік ғылым. Нақты сала бойынша </w:t>
      </w:r>
      <w:r>
        <w:rPr>
          <w:rFonts w:ascii="Times New Roman" w:eastAsia="Times New Roman" w:hAnsi="Times New Roman" w:cs="Times New Roman"/>
          <w:sz w:val="28"/>
          <w:szCs w:val="28"/>
          <w:lang w:val="kk-KZ"/>
        </w:rPr>
        <w:t>айтатын болсақ</w:t>
      </w:r>
      <w:r w:rsidRPr="00791601">
        <w:rPr>
          <w:rFonts w:ascii="Times New Roman" w:eastAsia="Times New Roman" w:hAnsi="Times New Roman" w:cs="Times New Roman"/>
          <w:sz w:val="28"/>
          <w:szCs w:val="28"/>
          <w:lang w:val="kk-KZ"/>
        </w:rPr>
        <w:t>, гуманитарлық технология дегеніміз –</w:t>
      </w:r>
      <w:r w:rsidRPr="00791601">
        <w:rPr>
          <w:rFonts w:ascii="Arial" w:eastAsia="Times New Roman" w:hAnsi="Arial" w:cs="Arial"/>
          <w:sz w:val="28"/>
          <w:szCs w:val="28"/>
          <w:lang w:val="kk-KZ"/>
        </w:rPr>
        <w:t xml:space="preserve"> </w:t>
      </w:r>
      <w:r w:rsidRPr="00791601">
        <w:rPr>
          <w:rFonts w:ascii="Times New Roman" w:eastAsia="Times New Roman" w:hAnsi="Times New Roman" w:cs="Times New Roman"/>
          <w:sz w:val="28"/>
          <w:szCs w:val="28"/>
          <w:lang w:val="kk-KZ"/>
        </w:rPr>
        <w:t>белгілі бір қасиеттер</w:t>
      </w:r>
      <w:r>
        <w:rPr>
          <w:rFonts w:ascii="Times New Roman" w:eastAsia="Times New Roman" w:hAnsi="Times New Roman" w:cs="Times New Roman"/>
          <w:sz w:val="28"/>
          <w:szCs w:val="28"/>
          <w:lang w:val="kk-KZ"/>
        </w:rPr>
        <w:t xml:space="preserve"> нақтыланған </w:t>
      </w:r>
      <w:r w:rsidRPr="00791601">
        <w:rPr>
          <w:rFonts w:ascii="Times New Roman" w:eastAsia="Times New Roman" w:hAnsi="Times New Roman" w:cs="Times New Roman"/>
          <w:sz w:val="28"/>
          <w:szCs w:val="28"/>
          <w:lang w:val="kk-KZ"/>
        </w:rPr>
        <w:t>рухани өнім алу мақсатында ресурстардың</w:t>
      </w:r>
      <w:r>
        <w:rPr>
          <w:rFonts w:ascii="Times New Roman" w:eastAsia="Times New Roman" w:hAnsi="Times New Roman" w:cs="Times New Roman"/>
          <w:sz w:val="28"/>
          <w:szCs w:val="28"/>
          <w:lang w:val="kk-KZ"/>
        </w:rPr>
        <w:t xml:space="preserve"> яғни </w:t>
      </w:r>
      <w:r w:rsidRPr="00791601">
        <w:rPr>
          <w:rFonts w:ascii="Times New Roman" w:eastAsia="Times New Roman" w:hAnsi="Times New Roman" w:cs="Times New Roman"/>
          <w:sz w:val="28"/>
          <w:szCs w:val="28"/>
          <w:lang w:val="kk-KZ"/>
        </w:rPr>
        <w:t>идеялардың, құзыретті адамдардың интерактивті іс-әрекеттерінің, қаржылардың, қазіргі ақпараттық-материалдық базаның, тиімді технологиялық процедуралардың</w:t>
      </w:r>
      <w:r>
        <w:rPr>
          <w:rFonts w:ascii="Times New Roman" w:eastAsia="Times New Roman" w:hAnsi="Times New Roman" w:cs="Times New Roman"/>
          <w:sz w:val="28"/>
          <w:szCs w:val="28"/>
          <w:lang w:val="kk-KZ"/>
        </w:rPr>
        <w:t>,</w:t>
      </w:r>
      <w:r w:rsidRPr="00791601">
        <w:rPr>
          <w:rFonts w:ascii="Times New Roman" w:eastAsia="Times New Roman" w:hAnsi="Times New Roman" w:cs="Times New Roman"/>
          <w:sz w:val="28"/>
          <w:szCs w:val="28"/>
          <w:lang w:val="kk-KZ"/>
        </w:rPr>
        <w:t xml:space="preserve"> жүйесін іске асыру</w:t>
      </w:r>
      <w:r>
        <w:rPr>
          <w:rFonts w:ascii="Times New Roman" w:eastAsia="Times New Roman" w:hAnsi="Times New Roman" w:cs="Times New Roman"/>
          <w:sz w:val="28"/>
          <w:szCs w:val="28"/>
          <w:lang w:val="kk-KZ"/>
        </w:rPr>
        <w:t xml:space="preserve">ды көздейтін </w:t>
      </w:r>
      <w:r w:rsidRPr="00791601">
        <w:rPr>
          <w:rFonts w:ascii="Times New Roman" w:eastAsia="Times New Roman" w:hAnsi="Times New Roman" w:cs="Times New Roman"/>
          <w:sz w:val="28"/>
          <w:szCs w:val="28"/>
          <w:lang w:val="kk-KZ"/>
        </w:rPr>
        <w:t xml:space="preserve"> күрделі</w:t>
      </w:r>
      <w:r>
        <w:rPr>
          <w:rFonts w:ascii="Times New Roman" w:eastAsia="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көпфакторлы, көпсатылы, желісіз процесс.</w:t>
      </w:r>
    </w:p>
    <w:p w14:paraId="4A7658C9" w14:textId="12BEDA5A" w:rsidR="00C0560D" w:rsidRPr="00791601" w:rsidRDefault="00C0560D" w:rsidP="009E6599">
      <w:pPr>
        <w:shd w:val="clear" w:color="auto" w:fill="FFFFFF"/>
        <w:spacing w:after="0" w:line="240" w:lineRule="auto"/>
        <w:ind w:firstLine="709"/>
        <w:jc w:val="both"/>
        <w:rPr>
          <w:rFonts w:ascii="Times New Roman" w:eastAsia="Times New Roman" w:hAnsi="Times New Roman" w:cs="Times New Roman"/>
          <w:sz w:val="28"/>
          <w:szCs w:val="28"/>
          <w:lang w:val="kk-KZ"/>
        </w:rPr>
      </w:pPr>
      <w:r w:rsidRPr="00791601">
        <w:rPr>
          <w:rFonts w:ascii="Times New Roman" w:eastAsia="Times New Roman" w:hAnsi="Times New Roman" w:cs="Times New Roman"/>
          <w:sz w:val="28"/>
          <w:szCs w:val="28"/>
          <w:lang w:val="kk-KZ"/>
        </w:rPr>
        <w:t>Гуманитарлық технологиялар</w:t>
      </w:r>
      <w:r w:rsidR="00904054">
        <w:rPr>
          <w:rFonts w:ascii="Times New Roman" w:eastAsia="Times New Roman" w:hAnsi="Times New Roman" w:cs="Times New Roman"/>
          <w:sz w:val="28"/>
          <w:szCs w:val="28"/>
          <w:lang w:val="kk-KZ"/>
        </w:rPr>
        <w:t xml:space="preserve"> мен </w:t>
      </w:r>
      <w:r w:rsidRPr="00791601">
        <w:rPr>
          <w:rFonts w:ascii="Times New Roman" w:eastAsia="Times New Roman" w:hAnsi="Times New Roman" w:cs="Times New Roman"/>
          <w:sz w:val="28"/>
          <w:szCs w:val="28"/>
          <w:lang w:val="kk-KZ"/>
        </w:rPr>
        <w:t xml:space="preserve">материалдық-өндірістік </w:t>
      </w:r>
      <w:r>
        <w:rPr>
          <w:rFonts w:ascii="Times New Roman" w:eastAsia="Times New Roman" w:hAnsi="Times New Roman" w:cs="Times New Roman"/>
          <w:sz w:val="28"/>
          <w:szCs w:val="28"/>
          <w:lang w:val="kk-KZ"/>
        </w:rPr>
        <w:t>технологиялард</w:t>
      </w:r>
      <w:r w:rsidR="00904054">
        <w:rPr>
          <w:rFonts w:ascii="Times New Roman" w:eastAsia="Times New Roman" w:hAnsi="Times New Roman" w:cs="Times New Roman"/>
          <w:sz w:val="28"/>
          <w:szCs w:val="28"/>
          <w:lang w:val="kk-KZ"/>
        </w:rPr>
        <w:t xml:space="preserve">ың өзара мол </w:t>
      </w:r>
      <w:r w:rsidR="001B3567">
        <w:rPr>
          <w:rFonts w:ascii="Times New Roman" w:eastAsia="Times New Roman" w:hAnsi="Times New Roman" w:cs="Times New Roman"/>
          <w:sz w:val="28"/>
          <w:szCs w:val="28"/>
          <w:lang w:val="kk-KZ"/>
        </w:rPr>
        <w:t>ерекшеліктері кестеде</w:t>
      </w:r>
      <w:r w:rsidR="001B3567" w:rsidRPr="00791601">
        <w:rPr>
          <w:rFonts w:ascii="Times New Roman" w:eastAsia="Times New Roman" w:hAnsi="Times New Roman" w:cs="Times New Roman"/>
          <w:sz w:val="28"/>
          <w:szCs w:val="28"/>
          <w:lang w:val="kk-KZ"/>
        </w:rPr>
        <w:t xml:space="preserve"> көрсетіл</w:t>
      </w:r>
      <w:r w:rsidR="001B3567">
        <w:rPr>
          <w:rFonts w:ascii="Times New Roman" w:eastAsia="Times New Roman" w:hAnsi="Times New Roman" w:cs="Times New Roman"/>
          <w:sz w:val="28"/>
          <w:szCs w:val="28"/>
          <w:lang w:val="kk-KZ"/>
        </w:rPr>
        <w:t xml:space="preserve">ді. </w:t>
      </w:r>
      <w:r>
        <w:rPr>
          <w:rFonts w:ascii="Times New Roman" w:eastAsia="Times New Roman" w:hAnsi="Times New Roman" w:cs="Times New Roman"/>
          <w:sz w:val="28"/>
          <w:szCs w:val="28"/>
          <w:lang w:val="kk-KZ"/>
        </w:rPr>
        <w:t xml:space="preserve"> (кесте 1)</w:t>
      </w:r>
      <w:r w:rsidRPr="00791601">
        <w:rPr>
          <w:rFonts w:ascii="Times New Roman" w:eastAsia="Times New Roman" w:hAnsi="Times New Roman" w:cs="Times New Roman"/>
          <w:sz w:val="28"/>
          <w:szCs w:val="28"/>
          <w:lang w:val="kk-KZ"/>
        </w:rPr>
        <w:t>.</w:t>
      </w:r>
    </w:p>
    <w:p w14:paraId="3938F56E" w14:textId="77777777" w:rsidR="00C0560D" w:rsidRDefault="00C0560D" w:rsidP="00C0560D">
      <w:pPr>
        <w:spacing w:after="0" w:line="240" w:lineRule="auto"/>
        <w:jc w:val="both"/>
        <w:rPr>
          <w:rFonts w:ascii="Times New Roman" w:eastAsiaTheme="minorHAnsi" w:hAnsi="Times New Roman" w:cs="Times New Roman"/>
          <w:sz w:val="24"/>
          <w:szCs w:val="24"/>
          <w:lang w:val="kk-KZ" w:eastAsia="en-US"/>
        </w:rPr>
      </w:pPr>
    </w:p>
    <w:p w14:paraId="592C51B4" w14:textId="77777777" w:rsidR="00C0560D" w:rsidRDefault="00C0560D" w:rsidP="00C0560D">
      <w:pPr>
        <w:spacing w:after="0" w:line="240" w:lineRule="auto"/>
        <w:jc w:val="both"/>
        <w:rPr>
          <w:rFonts w:ascii="Times New Roman" w:eastAsia="Times New Roman" w:hAnsi="Times New Roman" w:cs="Times New Roman"/>
          <w:sz w:val="28"/>
          <w:szCs w:val="28"/>
          <w:lang w:val="kk-KZ"/>
        </w:rPr>
      </w:pPr>
      <w:r w:rsidRPr="006E559E">
        <w:rPr>
          <w:rFonts w:ascii="Times New Roman" w:eastAsiaTheme="minorHAnsi" w:hAnsi="Times New Roman" w:cs="Times New Roman"/>
          <w:sz w:val="28"/>
          <w:szCs w:val="28"/>
          <w:lang w:val="kk-KZ" w:eastAsia="en-US"/>
        </w:rPr>
        <w:t>Кест</w:t>
      </w:r>
      <w:r>
        <w:rPr>
          <w:rFonts w:ascii="Times New Roman" w:eastAsiaTheme="minorHAnsi" w:hAnsi="Times New Roman" w:cs="Times New Roman"/>
          <w:sz w:val="28"/>
          <w:szCs w:val="28"/>
          <w:lang w:val="kk-KZ" w:eastAsia="en-US"/>
        </w:rPr>
        <w:t xml:space="preserve">е 1 - </w:t>
      </w:r>
      <w:r w:rsidRPr="00791601">
        <w:rPr>
          <w:rFonts w:ascii="Times New Roman" w:eastAsia="Times New Roman" w:hAnsi="Times New Roman" w:cs="Times New Roman"/>
          <w:sz w:val="28"/>
          <w:szCs w:val="28"/>
          <w:lang w:val="kk-KZ"/>
        </w:rPr>
        <w:t>Гуманитарлық технологиялар</w:t>
      </w:r>
      <w:r>
        <w:rPr>
          <w:rFonts w:ascii="Times New Roman" w:eastAsia="Times New Roman" w:hAnsi="Times New Roman" w:cs="Times New Roman"/>
          <w:sz w:val="28"/>
          <w:szCs w:val="28"/>
          <w:lang w:val="kk-KZ"/>
        </w:rPr>
        <w:t xml:space="preserve"> және </w:t>
      </w:r>
      <w:r w:rsidRPr="00791601">
        <w:rPr>
          <w:rFonts w:ascii="Times New Roman" w:eastAsia="Times New Roman" w:hAnsi="Times New Roman" w:cs="Times New Roman"/>
          <w:sz w:val="28"/>
          <w:szCs w:val="28"/>
          <w:lang w:val="kk-KZ"/>
        </w:rPr>
        <w:t>матери</w:t>
      </w:r>
      <w:r>
        <w:rPr>
          <w:rFonts w:ascii="Times New Roman" w:eastAsia="Times New Roman" w:hAnsi="Times New Roman" w:cs="Times New Roman"/>
          <w:sz w:val="28"/>
          <w:szCs w:val="28"/>
          <w:lang w:val="kk-KZ"/>
        </w:rPr>
        <w:t xml:space="preserve">алдық-өндірістік технологиялардың өзара айырым-ерекшеліктері </w:t>
      </w:r>
    </w:p>
    <w:p w14:paraId="144750F1" w14:textId="77777777" w:rsidR="00C0560D" w:rsidRPr="006E559E" w:rsidRDefault="00C0560D" w:rsidP="00C0560D">
      <w:pPr>
        <w:spacing w:after="0" w:line="240" w:lineRule="auto"/>
        <w:jc w:val="both"/>
        <w:rPr>
          <w:rFonts w:ascii="Times New Roman" w:eastAsiaTheme="minorHAnsi" w:hAnsi="Times New Roman" w:cs="Times New Roman"/>
          <w:sz w:val="28"/>
          <w:szCs w:val="28"/>
          <w:lang w:val="kk-KZ" w:eastAsia="en-US"/>
        </w:rPr>
      </w:pPr>
    </w:p>
    <w:tbl>
      <w:tblPr>
        <w:tblStyle w:val="a9"/>
        <w:tblW w:w="9043" w:type="dxa"/>
        <w:jc w:val="center"/>
        <w:tblLook w:val="04A0" w:firstRow="1" w:lastRow="0" w:firstColumn="1" w:lastColumn="0" w:noHBand="0" w:noVBand="1"/>
      </w:tblPr>
      <w:tblGrid>
        <w:gridCol w:w="2977"/>
        <w:gridCol w:w="2830"/>
        <w:gridCol w:w="3236"/>
      </w:tblGrid>
      <w:tr w:rsidR="00C0560D" w:rsidRPr="00791601" w14:paraId="4C53173A" w14:textId="77777777" w:rsidTr="00E914B6">
        <w:trPr>
          <w:trHeight w:val="506"/>
          <w:jc w:val="center"/>
        </w:trPr>
        <w:tc>
          <w:tcPr>
            <w:tcW w:w="2977" w:type="dxa"/>
          </w:tcPr>
          <w:p w14:paraId="0EF8EC45" w14:textId="77777777" w:rsidR="00C0560D" w:rsidRPr="00791601" w:rsidRDefault="00C0560D" w:rsidP="00C0560D">
            <w:pPr>
              <w:spacing w:after="0" w:line="240" w:lineRule="auto"/>
              <w:jc w:val="center"/>
              <w:rPr>
                <w:rFonts w:ascii="Times New Roman" w:hAnsi="Times New Roman" w:cs="Times New Roman"/>
                <w:b/>
                <w:sz w:val="24"/>
                <w:szCs w:val="24"/>
                <w:lang w:eastAsia="en-US"/>
              </w:rPr>
            </w:pPr>
            <w:r w:rsidRPr="00791601">
              <w:rPr>
                <w:rFonts w:ascii="Times New Roman" w:hAnsi="Times New Roman" w:cs="Times New Roman"/>
                <w:b/>
                <w:sz w:val="24"/>
                <w:szCs w:val="24"/>
                <w:lang w:eastAsia="en-US"/>
              </w:rPr>
              <w:t>Ерекше</w:t>
            </w:r>
            <w:r>
              <w:rPr>
                <w:rFonts w:ascii="Times New Roman" w:hAnsi="Times New Roman" w:cs="Times New Roman"/>
                <w:b/>
                <w:sz w:val="24"/>
                <w:szCs w:val="24"/>
                <w:lang w:val="kk-KZ" w:eastAsia="en-US"/>
              </w:rPr>
              <w:t xml:space="preserve"> </w:t>
            </w:r>
            <w:r w:rsidRPr="00791601">
              <w:rPr>
                <w:rFonts w:ascii="Times New Roman" w:hAnsi="Times New Roman" w:cs="Times New Roman"/>
                <w:b/>
                <w:sz w:val="24"/>
                <w:szCs w:val="24"/>
                <w:lang w:eastAsia="en-US"/>
              </w:rPr>
              <w:t>белгілері</w:t>
            </w:r>
          </w:p>
        </w:tc>
        <w:tc>
          <w:tcPr>
            <w:tcW w:w="2830" w:type="dxa"/>
          </w:tcPr>
          <w:p w14:paraId="7E8CC7D0" w14:textId="77777777" w:rsidR="00C0560D" w:rsidRPr="00791601" w:rsidRDefault="00C0560D" w:rsidP="00C0560D">
            <w:pPr>
              <w:spacing w:after="0" w:line="240" w:lineRule="auto"/>
              <w:jc w:val="center"/>
              <w:rPr>
                <w:rFonts w:ascii="Times New Roman" w:hAnsi="Times New Roman" w:cs="Times New Roman"/>
                <w:b/>
                <w:sz w:val="24"/>
                <w:szCs w:val="24"/>
                <w:lang w:eastAsia="en-US"/>
              </w:rPr>
            </w:pPr>
            <w:r w:rsidRPr="00791601">
              <w:rPr>
                <w:rFonts w:ascii="Times New Roman" w:hAnsi="Times New Roman" w:cs="Times New Roman"/>
                <w:b/>
                <w:sz w:val="24"/>
                <w:szCs w:val="24"/>
                <w:lang w:eastAsia="en-US"/>
              </w:rPr>
              <w:t>Гуманитар</w:t>
            </w:r>
            <w:r w:rsidRPr="00791601">
              <w:rPr>
                <w:rFonts w:ascii="Times New Roman" w:hAnsi="Times New Roman" w:cs="Times New Roman"/>
                <w:b/>
                <w:sz w:val="24"/>
                <w:szCs w:val="24"/>
                <w:lang w:val="kk-KZ" w:eastAsia="en-US"/>
              </w:rPr>
              <w:t>лық</w:t>
            </w:r>
            <w:r w:rsidRPr="00791601">
              <w:rPr>
                <w:rFonts w:ascii="Times New Roman" w:hAnsi="Times New Roman" w:cs="Times New Roman"/>
                <w:b/>
                <w:sz w:val="24"/>
                <w:szCs w:val="24"/>
                <w:lang w:eastAsia="en-US"/>
              </w:rPr>
              <w:t xml:space="preserve"> технология</w:t>
            </w:r>
          </w:p>
        </w:tc>
        <w:tc>
          <w:tcPr>
            <w:tcW w:w="3236" w:type="dxa"/>
          </w:tcPr>
          <w:p w14:paraId="79DA71F7" w14:textId="29CD8313" w:rsidR="00B603BD" w:rsidRPr="00791601" w:rsidRDefault="00C0560D" w:rsidP="00904054">
            <w:pPr>
              <w:spacing w:after="0" w:line="240" w:lineRule="auto"/>
              <w:jc w:val="center"/>
              <w:rPr>
                <w:rFonts w:ascii="Times New Roman" w:hAnsi="Times New Roman" w:cs="Times New Roman"/>
                <w:b/>
                <w:sz w:val="24"/>
                <w:szCs w:val="24"/>
                <w:lang w:eastAsia="en-US"/>
              </w:rPr>
            </w:pPr>
            <w:r w:rsidRPr="00791601">
              <w:rPr>
                <w:rFonts w:ascii="Times New Roman" w:hAnsi="Times New Roman" w:cs="Times New Roman"/>
                <w:b/>
                <w:sz w:val="24"/>
                <w:szCs w:val="24"/>
                <w:lang w:val="kk-KZ" w:eastAsia="en-US"/>
              </w:rPr>
              <w:t>М</w:t>
            </w:r>
            <w:r w:rsidRPr="00791601">
              <w:rPr>
                <w:rFonts w:ascii="Times New Roman" w:hAnsi="Times New Roman" w:cs="Times New Roman"/>
                <w:b/>
                <w:sz w:val="24"/>
                <w:szCs w:val="24"/>
                <w:lang w:eastAsia="en-US"/>
              </w:rPr>
              <w:t>атериалдық-өндірістік технологиялар</w:t>
            </w:r>
          </w:p>
        </w:tc>
      </w:tr>
      <w:tr w:rsidR="00C0560D" w:rsidRPr="00791601" w14:paraId="09684605" w14:textId="77777777" w:rsidTr="00E914B6">
        <w:trPr>
          <w:trHeight w:val="267"/>
          <w:jc w:val="center"/>
        </w:trPr>
        <w:tc>
          <w:tcPr>
            <w:tcW w:w="2977" w:type="dxa"/>
          </w:tcPr>
          <w:p w14:paraId="2AAEE7B6" w14:textId="77777777" w:rsidR="00C0560D" w:rsidRPr="00791601" w:rsidRDefault="00C0560D" w:rsidP="00904054">
            <w:pPr>
              <w:spacing w:after="0" w:line="240" w:lineRule="auto"/>
              <w:rPr>
                <w:rFonts w:ascii="Times New Roman" w:hAnsi="Times New Roman" w:cs="Times New Roman"/>
                <w:sz w:val="24"/>
                <w:szCs w:val="24"/>
                <w:lang w:val="kk-KZ" w:eastAsia="en-US"/>
              </w:rPr>
            </w:pPr>
            <w:r w:rsidRPr="00791601">
              <w:rPr>
                <w:rFonts w:ascii="Times New Roman" w:hAnsi="Times New Roman" w:cs="Times New Roman"/>
                <w:sz w:val="24"/>
                <w:szCs w:val="24"/>
                <w:lang w:val="kk-KZ" w:eastAsia="en-US"/>
              </w:rPr>
              <w:t>Басты мақсат</w:t>
            </w:r>
            <w:r>
              <w:rPr>
                <w:rFonts w:ascii="Times New Roman" w:hAnsi="Times New Roman" w:cs="Times New Roman"/>
                <w:sz w:val="24"/>
                <w:szCs w:val="24"/>
                <w:lang w:val="kk-KZ" w:eastAsia="en-US"/>
              </w:rPr>
              <w:t>ы</w:t>
            </w:r>
          </w:p>
        </w:tc>
        <w:tc>
          <w:tcPr>
            <w:tcW w:w="2830" w:type="dxa"/>
          </w:tcPr>
          <w:p w14:paraId="12FBEA37" w14:textId="77777777" w:rsidR="00C0560D" w:rsidRPr="00791601" w:rsidRDefault="00C0560D" w:rsidP="00904054">
            <w:pPr>
              <w:spacing w:after="0" w:line="240" w:lineRule="auto"/>
              <w:rPr>
                <w:rFonts w:ascii="Times New Roman" w:hAnsi="Times New Roman" w:cs="Times New Roman"/>
                <w:sz w:val="24"/>
                <w:szCs w:val="24"/>
                <w:lang w:eastAsia="en-US"/>
              </w:rPr>
            </w:pPr>
            <w:r w:rsidRPr="00791601">
              <w:rPr>
                <w:rFonts w:ascii="Times New Roman" w:hAnsi="Times New Roman" w:cs="Times New Roman"/>
                <w:sz w:val="24"/>
                <w:szCs w:val="24"/>
                <w:lang w:val="kk-KZ" w:eastAsia="en-US"/>
              </w:rPr>
              <w:t>Рухани өнім алу</w:t>
            </w:r>
          </w:p>
        </w:tc>
        <w:tc>
          <w:tcPr>
            <w:tcW w:w="3236" w:type="dxa"/>
          </w:tcPr>
          <w:p w14:paraId="65550330" w14:textId="618949AC" w:rsidR="00B603BD" w:rsidRPr="00904054" w:rsidRDefault="00C0560D" w:rsidP="00904054">
            <w:pPr>
              <w:spacing w:after="0" w:line="240" w:lineRule="auto"/>
              <w:rPr>
                <w:rFonts w:ascii="Times New Roman" w:hAnsi="Times New Roman" w:cs="Times New Roman"/>
                <w:sz w:val="24"/>
                <w:szCs w:val="24"/>
                <w:lang w:val="kk-KZ" w:eastAsia="en-US"/>
              </w:rPr>
            </w:pPr>
            <w:r w:rsidRPr="00791601">
              <w:rPr>
                <w:rFonts w:ascii="Times New Roman" w:hAnsi="Times New Roman" w:cs="Times New Roman"/>
                <w:sz w:val="24"/>
                <w:szCs w:val="24"/>
                <w:lang w:val="kk-KZ" w:eastAsia="en-US"/>
              </w:rPr>
              <w:t>Материалдық өнім өндірісі</w:t>
            </w:r>
          </w:p>
        </w:tc>
      </w:tr>
      <w:tr w:rsidR="00C0560D" w:rsidRPr="00791601" w14:paraId="2234350D" w14:textId="77777777" w:rsidTr="00E914B6">
        <w:trPr>
          <w:trHeight w:val="253"/>
          <w:jc w:val="center"/>
        </w:trPr>
        <w:tc>
          <w:tcPr>
            <w:tcW w:w="2977" w:type="dxa"/>
          </w:tcPr>
          <w:p w14:paraId="0052F1C8" w14:textId="77777777" w:rsidR="00C0560D" w:rsidRPr="00791601" w:rsidRDefault="00C0560D" w:rsidP="00904054">
            <w:pPr>
              <w:spacing w:after="0" w:line="240" w:lineRule="auto"/>
              <w:rPr>
                <w:rFonts w:ascii="Times New Roman" w:hAnsi="Times New Roman" w:cs="Times New Roman"/>
                <w:sz w:val="24"/>
                <w:szCs w:val="24"/>
                <w:lang w:val="kk-KZ" w:eastAsia="en-US"/>
              </w:rPr>
            </w:pPr>
            <w:r w:rsidRPr="00791601">
              <w:rPr>
                <w:rFonts w:ascii="Times New Roman" w:hAnsi="Times New Roman" w:cs="Times New Roman"/>
                <w:sz w:val="24"/>
                <w:szCs w:val="24"/>
                <w:lang w:val="kk-KZ" w:eastAsia="en-US"/>
              </w:rPr>
              <w:t>Басты қатынас</w:t>
            </w:r>
            <w:r>
              <w:rPr>
                <w:rFonts w:ascii="Times New Roman" w:hAnsi="Times New Roman" w:cs="Times New Roman"/>
                <w:sz w:val="24"/>
                <w:szCs w:val="24"/>
                <w:lang w:val="kk-KZ" w:eastAsia="en-US"/>
              </w:rPr>
              <w:t>ы</w:t>
            </w:r>
          </w:p>
        </w:tc>
        <w:tc>
          <w:tcPr>
            <w:tcW w:w="2830" w:type="dxa"/>
          </w:tcPr>
          <w:p w14:paraId="09122F78" w14:textId="2D6C1ACD" w:rsidR="00B603BD" w:rsidRPr="00791601" w:rsidRDefault="00C0560D" w:rsidP="00904054">
            <w:pPr>
              <w:spacing w:after="0"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w:t>
            </w:r>
            <w:r w:rsidRPr="00791601">
              <w:rPr>
                <w:rFonts w:ascii="Times New Roman" w:hAnsi="Times New Roman" w:cs="Times New Roman"/>
                <w:sz w:val="24"/>
                <w:szCs w:val="24"/>
                <w:lang w:val="kk-KZ" w:eastAsia="en-US"/>
              </w:rPr>
              <w:t>Адам</w:t>
            </w:r>
            <w:r w:rsidRPr="00791601">
              <w:rPr>
                <w:rFonts w:ascii="Times New Roman" w:hAnsi="Times New Roman" w:cs="Times New Roman"/>
                <w:sz w:val="24"/>
                <w:szCs w:val="24"/>
                <w:lang w:eastAsia="en-US"/>
              </w:rPr>
              <w:t>-</w:t>
            </w:r>
            <w:r w:rsidRPr="00791601">
              <w:rPr>
                <w:rFonts w:ascii="Times New Roman" w:hAnsi="Times New Roman" w:cs="Times New Roman"/>
                <w:sz w:val="24"/>
                <w:szCs w:val="24"/>
                <w:lang w:val="kk-KZ" w:eastAsia="en-US"/>
              </w:rPr>
              <w:t>адам</w:t>
            </w:r>
            <w:r w:rsidR="00904054">
              <w:rPr>
                <w:rFonts w:ascii="Times New Roman" w:hAnsi="Times New Roman" w:cs="Times New Roman"/>
                <w:sz w:val="24"/>
                <w:szCs w:val="24"/>
                <w:lang w:val="kk-KZ" w:eastAsia="en-US"/>
              </w:rPr>
              <w:t>»</w:t>
            </w:r>
          </w:p>
        </w:tc>
        <w:tc>
          <w:tcPr>
            <w:tcW w:w="3236" w:type="dxa"/>
          </w:tcPr>
          <w:p w14:paraId="19B3CFB6" w14:textId="77777777" w:rsidR="00C0560D" w:rsidRPr="006E559E" w:rsidRDefault="00C0560D" w:rsidP="00904054">
            <w:pPr>
              <w:spacing w:after="0"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w:t>
            </w:r>
            <w:r w:rsidRPr="00791601">
              <w:rPr>
                <w:rFonts w:ascii="Times New Roman" w:hAnsi="Times New Roman" w:cs="Times New Roman"/>
                <w:sz w:val="24"/>
                <w:szCs w:val="24"/>
                <w:lang w:val="kk-KZ" w:eastAsia="en-US"/>
              </w:rPr>
              <w:t>Адам</w:t>
            </w:r>
            <w:r w:rsidRPr="00791601">
              <w:rPr>
                <w:rFonts w:ascii="Times New Roman" w:hAnsi="Times New Roman" w:cs="Times New Roman"/>
                <w:sz w:val="24"/>
                <w:szCs w:val="24"/>
                <w:lang w:eastAsia="en-US"/>
              </w:rPr>
              <w:t>-техника</w:t>
            </w:r>
            <w:r>
              <w:rPr>
                <w:rFonts w:ascii="Times New Roman" w:hAnsi="Times New Roman" w:cs="Times New Roman"/>
                <w:sz w:val="24"/>
                <w:szCs w:val="24"/>
                <w:lang w:val="kk-KZ" w:eastAsia="en-US"/>
              </w:rPr>
              <w:t>»</w:t>
            </w:r>
          </w:p>
        </w:tc>
      </w:tr>
      <w:tr w:rsidR="00C0560D" w:rsidRPr="00791601" w14:paraId="0673CE88" w14:textId="77777777" w:rsidTr="00E914B6">
        <w:trPr>
          <w:trHeight w:val="1279"/>
          <w:jc w:val="center"/>
        </w:trPr>
        <w:tc>
          <w:tcPr>
            <w:tcW w:w="2977" w:type="dxa"/>
          </w:tcPr>
          <w:p w14:paraId="47E40A4D" w14:textId="77777777" w:rsidR="00C0560D" w:rsidRPr="006E559E" w:rsidRDefault="00C0560D" w:rsidP="00904054">
            <w:pPr>
              <w:spacing w:after="0" w:line="240" w:lineRule="auto"/>
              <w:rPr>
                <w:rFonts w:ascii="Times New Roman" w:hAnsi="Times New Roman" w:cs="Times New Roman"/>
                <w:sz w:val="24"/>
                <w:szCs w:val="24"/>
                <w:lang w:val="kk-KZ" w:eastAsia="en-US"/>
              </w:rPr>
            </w:pPr>
            <w:r w:rsidRPr="00791601">
              <w:rPr>
                <w:rFonts w:ascii="Times New Roman" w:hAnsi="Times New Roman" w:cs="Times New Roman"/>
                <w:sz w:val="24"/>
                <w:szCs w:val="24"/>
                <w:lang w:val="kk-KZ" w:eastAsia="en-US"/>
              </w:rPr>
              <w:t>Т</w:t>
            </w:r>
            <w:r w:rsidRPr="00791601">
              <w:rPr>
                <w:rFonts w:ascii="Times New Roman" w:hAnsi="Times New Roman" w:cs="Times New Roman"/>
                <w:sz w:val="24"/>
                <w:szCs w:val="24"/>
                <w:lang w:eastAsia="en-US"/>
              </w:rPr>
              <w:t xml:space="preserve">ехнология </w:t>
            </w:r>
            <w:r>
              <w:rPr>
                <w:rFonts w:ascii="Times New Roman" w:hAnsi="Times New Roman" w:cs="Times New Roman"/>
                <w:sz w:val="24"/>
                <w:szCs w:val="24"/>
                <w:lang w:val="kk-KZ" w:eastAsia="en-US"/>
              </w:rPr>
              <w:t>сызбасы</w:t>
            </w:r>
          </w:p>
        </w:tc>
        <w:tc>
          <w:tcPr>
            <w:tcW w:w="2830" w:type="dxa"/>
          </w:tcPr>
          <w:p w14:paraId="126C149D" w14:textId="3E1219FE" w:rsidR="00B603BD" w:rsidRPr="006E559E" w:rsidRDefault="00C0560D" w:rsidP="00904054">
            <w:pPr>
              <w:spacing w:after="0" w:line="240" w:lineRule="auto"/>
              <w:rPr>
                <w:rFonts w:ascii="Times New Roman" w:hAnsi="Times New Roman" w:cs="Times New Roman"/>
                <w:sz w:val="24"/>
                <w:szCs w:val="24"/>
                <w:lang w:val="kk-KZ" w:eastAsia="en-US"/>
              </w:rPr>
            </w:pPr>
            <w:r w:rsidRPr="00791601">
              <w:rPr>
                <w:rFonts w:ascii="Times New Roman" w:hAnsi="Times New Roman" w:cs="Times New Roman"/>
                <w:sz w:val="24"/>
                <w:szCs w:val="24"/>
                <w:lang w:val="kk-KZ" w:eastAsia="en-US"/>
              </w:rPr>
              <w:t>Мақсаттар</w:t>
            </w:r>
            <w:r>
              <w:rPr>
                <w:rFonts w:ascii="Times New Roman" w:hAnsi="Times New Roman" w:cs="Times New Roman"/>
                <w:sz w:val="24"/>
                <w:szCs w:val="24"/>
                <w:lang w:val="kk-KZ" w:eastAsia="en-US"/>
              </w:rPr>
              <w:t xml:space="preserve"> </w:t>
            </w:r>
            <w:r w:rsidRPr="006E559E">
              <w:rPr>
                <w:rFonts w:ascii="Times New Roman" w:hAnsi="Times New Roman" w:cs="Times New Roman"/>
                <w:sz w:val="24"/>
                <w:szCs w:val="24"/>
                <w:lang w:val="kk-KZ" w:eastAsia="en-US"/>
              </w:rPr>
              <w:t>→</w:t>
            </w:r>
            <w:r>
              <w:rPr>
                <w:rFonts w:ascii="Times New Roman" w:hAnsi="Times New Roman" w:cs="Times New Roman"/>
                <w:sz w:val="24"/>
                <w:szCs w:val="24"/>
                <w:lang w:val="kk-KZ" w:eastAsia="en-US"/>
              </w:rPr>
              <w:t xml:space="preserve"> </w:t>
            </w:r>
            <w:r w:rsidRPr="006E559E">
              <w:rPr>
                <w:rFonts w:ascii="Times New Roman" w:hAnsi="Times New Roman" w:cs="Times New Roman"/>
                <w:sz w:val="24"/>
                <w:szCs w:val="24"/>
                <w:lang w:val="kk-KZ" w:eastAsia="en-US"/>
              </w:rPr>
              <w:t>"кіреберістегі" бастапқы жағдай</w:t>
            </w:r>
            <w:r>
              <w:rPr>
                <w:rFonts w:ascii="Times New Roman" w:hAnsi="Times New Roman" w:cs="Times New Roman"/>
                <w:sz w:val="24"/>
                <w:szCs w:val="24"/>
                <w:lang w:val="kk-KZ" w:eastAsia="en-US"/>
              </w:rPr>
              <w:t>дағы</w:t>
            </w:r>
            <w:r w:rsidRPr="006E559E">
              <w:rPr>
                <w:rFonts w:ascii="Times New Roman" w:hAnsi="Times New Roman" w:cs="Times New Roman"/>
                <w:sz w:val="24"/>
                <w:szCs w:val="24"/>
                <w:lang w:val="kk-KZ" w:eastAsia="en-US"/>
              </w:rPr>
              <w:t xml:space="preserve"> білім алушы субъект</w:t>
            </w:r>
            <w:r>
              <w:rPr>
                <w:rFonts w:ascii="Times New Roman" w:hAnsi="Times New Roman" w:cs="Times New Roman"/>
                <w:sz w:val="24"/>
                <w:szCs w:val="24"/>
                <w:lang w:val="kk-KZ" w:eastAsia="en-US"/>
              </w:rPr>
              <w:t xml:space="preserve"> </w:t>
            </w:r>
            <w:r w:rsidRPr="006E559E">
              <w:rPr>
                <w:rFonts w:ascii="Times New Roman" w:hAnsi="Times New Roman" w:cs="Times New Roman"/>
                <w:sz w:val="24"/>
                <w:szCs w:val="24"/>
                <w:lang w:val="kk-KZ" w:eastAsia="en-US"/>
              </w:rPr>
              <w:t>→</w:t>
            </w:r>
            <w:r>
              <w:rPr>
                <w:rFonts w:ascii="Times New Roman" w:hAnsi="Times New Roman" w:cs="Times New Roman"/>
                <w:sz w:val="24"/>
                <w:szCs w:val="24"/>
                <w:lang w:val="kk-KZ" w:eastAsia="en-US"/>
              </w:rPr>
              <w:t xml:space="preserve"> </w:t>
            </w:r>
            <w:r w:rsidRPr="00791601">
              <w:rPr>
                <w:rFonts w:ascii="Times New Roman" w:hAnsi="Times New Roman" w:cs="Times New Roman"/>
                <w:sz w:val="24"/>
                <w:szCs w:val="24"/>
                <w:lang w:val="kk-KZ" w:eastAsia="en-US"/>
              </w:rPr>
              <w:t xml:space="preserve">үдерістегі </w:t>
            </w:r>
            <w:r w:rsidRPr="006E559E">
              <w:rPr>
                <w:rFonts w:ascii="Times New Roman" w:hAnsi="Times New Roman" w:cs="Times New Roman"/>
                <w:sz w:val="24"/>
                <w:szCs w:val="24"/>
                <w:lang w:val="kk-KZ" w:eastAsia="en-US"/>
              </w:rPr>
              <w:t>ресурс</w:t>
            </w:r>
            <w:r w:rsidRPr="00791601">
              <w:rPr>
                <w:rFonts w:ascii="Times New Roman" w:hAnsi="Times New Roman" w:cs="Times New Roman"/>
                <w:sz w:val="24"/>
                <w:szCs w:val="24"/>
                <w:lang w:val="kk-KZ" w:eastAsia="en-US"/>
              </w:rPr>
              <w:t>тар</w:t>
            </w:r>
            <w:r w:rsidRPr="006E559E">
              <w:rPr>
                <w:rFonts w:ascii="Times New Roman" w:hAnsi="Times New Roman" w:cs="Times New Roman"/>
                <w:sz w:val="24"/>
                <w:szCs w:val="24"/>
                <w:lang w:val="kk-KZ" w:eastAsia="en-US"/>
              </w:rPr>
              <w:t>→</w:t>
            </w:r>
            <w:r>
              <w:rPr>
                <w:rFonts w:ascii="Times New Roman" w:hAnsi="Times New Roman" w:cs="Times New Roman"/>
                <w:sz w:val="24"/>
                <w:szCs w:val="24"/>
                <w:lang w:val="kk-KZ" w:eastAsia="en-US"/>
              </w:rPr>
              <w:t xml:space="preserve"> </w:t>
            </w:r>
            <w:r w:rsidRPr="006E559E">
              <w:rPr>
                <w:rFonts w:ascii="Times New Roman" w:hAnsi="Times New Roman" w:cs="Times New Roman"/>
                <w:sz w:val="24"/>
                <w:szCs w:val="24"/>
                <w:lang w:val="kk-KZ" w:eastAsia="en-US"/>
              </w:rPr>
              <w:t>білім алушы субъект</w:t>
            </w:r>
            <w:r>
              <w:rPr>
                <w:rFonts w:ascii="Times New Roman" w:hAnsi="Times New Roman" w:cs="Times New Roman"/>
                <w:sz w:val="24"/>
                <w:szCs w:val="24"/>
                <w:lang w:val="kk-KZ" w:eastAsia="en-US"/>
              </w:rPr>
              <w:t xml:space="preserve">інің </w:t>
            </w:r>
            <w:r w:rsidRPr="006E559E">
              <w:rPr>
                <w:rFonts w:ascii="Times New Roman" w:hAnsi="Times New Roman" w:cs="Times New Roman"/>
                <w:sz w:val="24"/>
                <w:szCs w:val="24"/>
                <w:lang w:val="kk-KZ" w:eastAsia="en-US"/>
              </w:rPr>
              <w:t>кепілді сапалы жағдаймен "шығу</w:t>
            </w:r>
            <w:r w:rsidRPr="00791601">
              <w:rPr>
                <w:rFonts w:ascii="Times New Roman" w:hAnsi="Times New Roman" w:cs="Times New Roman"/>
                <w:sz w:val="24"/>
                <w:szCs w:val="24"/>
                <w:lang w:val="kk-KZ" w:eastAsia="en-US"/>
              </w:rPr>
              <w:t>ы</w:t>
            </w:r>
            <w:r w:rsidRPr="006E559E">
              <w:rPr>
                <w:rFonts w:ascii="Times New Roman" w:hAnsi="Times New Roman" w:cs="Times New Roman"/>
                <w:sz w:val="24"/>
                <w:szCs w:val="24"/>
                <w:lang w:val="kk-KZ" w:eastAsia="en-US"/>
              </w:rPr>
              <w:t>"</w:t>
            </w:r>
          </w:p>
        </w:tc>
        <w:tc>
          <w:tcPr>
            <w:tcW w:w="3236" w:type="dxa"/>
          </w:tcPr>
          <w:p w14:paraId="575F84BB" w14:textId="77777777" w:rsidR="00C0560D" w:rsidRPr="00791601" w:rsidRDefault="00C0560D" w:rsidP="00904054">
            <w:pPr>
              <w:spacing w:after="0" w:line="240" w:lineRule="auto"/>
              <w:rPr>
                <w:rFonts w:ascii="Times New Roman" w:hAnsi="Times New Roman" w:cs="Times New Roman"/>
                <w:sz w:val="24"/>
                <w:szCs w:val="24"/>
                <w:lang w:val="kk-KZ" w:eastAsia="en-US"/>
              </w:rPr>
            </w:pPr>
            <w:r w:rsidRPr="00791601">
              <w:rPr>
                <w:rFonts w:ascii="Times New Roman" w:hAnsi="Times New Roman" w:cs="Times New Roman"/>
                <w:sz w:val="24"/>
                <w:szCs w:val="24"/>
                <w:lang w:eastAsia="en-US"/>
              </w:rPr>
              <w:t>Идея →</w:t>
            </w:r>
            <w:r>
              <w:rPr>
                <w:rFonts w:ascii="Times New Roman" w:hAnsi="Times New Roman" w:cs="Times New Roman"/>
                <w:sz w:val="24"/>
                <w:szCs w:val="24"/>
                <w:lang w:val="kk-KZ" w:eastAsia="en-US"/>
              </w:rPr>
              <w:t xml:space="preserve"> </w:t>
            </w:r>
            <w:r w:rsidRPr="00791601">
              <w:rPr>
                <w:rFonts w:ascii="Times New Roman" w:hAnsi="Times New Roman" w:cs="Times New Roman"/>
                <w:sz w:val="24"/>
                <w:szCs w:val="24"/>
                <w:lang w:val="kk-KZ" w:eastAsia="en-US"/>
              </w:rPr>
              <w:t>жоба</w:t>
            </w:r>
            <w:r>
              <w:rPr>
                <w:rFonts w:ascii="Times New Roman" w:hAnsi="Times New Roman" w:cs="Times New Roman"/>
                <w:sz w:val="24"/>
                <w:szCs w:val="24"/>
                <w:lang w:val="kk-KZ" w:eastAsia="en-US"/>
              </w:rPr>
              <w:t xml:space="preserve"> </w:t>
            </w:r>
            <w:r w:rsidRPr="00791601">
              <w:rPr>
                <w:rFonts w:ascii="Times New Roman" w:hAnsi="Times New Roman" w:cs="Times New Roman"/>
                <w:sz w:val="24"/>
                <w:szCs w:val="24"/>
                <w:lang w:eastAsia="en-US"/>
              </w:rPr>
              <w:t>→</w:t>
            </w:r>
            <w:r>
              <w:rPr>
                <w:rFonts w:ascii="Times New Roman" w:hAnsi="Times New Roman" w:cs="Times New Roman"/>
                <w:sz w:val="24"/>
                <w:szCs w:val="24"/>
                <w:lang w:val="kk-KZ" w:eastAsia="en-US"/>
              </w:rPr>
              <w:t xml:space="preserve"> </w:t>
            </w:r>
            <w:r w:rsidRPr="00791601">
              <w:rPr>
                <w:rFonts w:ascii="Times New Roman" w:hAnsi="Times New Roman" w:cs="Times New Roman"/>
                <w:sz w:val="24"/>
                <w:szCs w:val="24"/>
                <w:lang w:val="kk-KZ" w:eastAsia="en-US"/>
              </w:rPr>
              <w:t>шикізат</w:t>
            </w:r>
            <w:r w:rsidRPr="00791601">
              <w:rPr>
                <w:rFonts w:ascii="Times New Roman" w:hAnsi="Times New Roman" w:cs="Times New Roman"/>
                <w:sz w:val="24"/>
                <w:szCs w:val="24"/>
                <w:lang w:eastAsia="en-US"/>
              </w:rPr>
              <w:t>→</w:t>
            </w:r>
            <w:r>
              <w:rPr>
                <w:rFonts w:ascii="Times New Roman" w:hAnsi="Times New Roman" w:cs="Times New Roman"/>
                <w:sz w:val="24"/>
                <w:szCs w:val="24"/>
                <w:lang w:val="kk-KZ" w:eastAsia="en-US"/>
              </w:rPr>
              <w:t xml:space="preserve"> </w:t>
            </w:r>
            <w:r w:rsidRPr="00791601">
              <w:rPr>
                <w:rFonts w:ascii="Times New Roman" w:hAnsi="Times New Roman" w:cs="Times New Roman"/>
                <w:sz w:val="24"/>
                <w:szCs w:val="24"/>
                <w:lang w:val="kk-KZ" w:eastAsia="en-US"/>
              </w:rPr>
              <w:t>өнім</w:t>
            </w:r>
          </w:p>
        </w:tc>
      </w:tr>
      <w:tr w:rsidR="00C0560D" w:rsidRPr="00791601" w14:paraId="1ADDF985" w14:textId="77777777" w:rsidTr="00E914B6">
        <w:trPr>
          <w:trHeight w:val="520"/>
          <w:jc w:val="center"/>
        </w:trPr>
        <w:tc>
          <w:tcPr>
            <w:tcW w:w="2977" w:type="dxa"/>
          </w:tcPr>
          <w:p w14:paraId="23C6EDA8" w14:textId="77777777" w:rsidR="00C0560D" w:rsidRPr="00791601" w:rsidRDefault="00C0560D" w:rsidP="00904054">
            <w:pPr>
              <w:spacing w:after="0" w:line="240" w:lineRule="auto"/>
              <w:rPr>
                <w:rFonts w:ascii="Times New Roman" w:hAnsi="Times New Roman" w:cs="Times New Roman"/>
                <w:sz w:val="24"/>
                <w:szCs w:val="24"/>
                <w:lang w:eastAsia="en-US"/>
              </w:rPr>
            </w:pPr>
            <w:r w:rsidRPr="00791601">
              <w:rPr>
                <w:rFonts w:ascii="Times New Roman" w:hAnsi="Times New Roman" w:cs="Times New Roman"/>
                <w:sz w:val="24"/>
                <w:szCs w:val="24"/>
                <w:lang w:val="kk-KZ" w:eastAsia="en-US"/>
              </w:rPr>
              <w:t>Басқарудағы басымды</w:t>
            </w:r>
            <w:r>
              <w:rPr>
                <w:rFonts w:ascii="Times New Roman" w:hAnsi="Times New Roman" w:cs="Times New Roman"/>
                <w:sz w:val="24"/>
                <w:szCs w:val="24"/>
                <w:lang w:val="kk-KZ" w:eastAsia="en-US"/>
              </w:rPr>
              <w:t>ғы</w:t>
            </w:r>
          </w:p>
        </w:tc>
        <w:tc>
          <w:tcPr>
            <w:tcW w:w="2830" w:type="dxa"/>
          </w:tcPr>
          <w:p w14:paraId="21980CFE" w14:textId="77777777" w:rsidR="00C0560D" w:rsidRPr="00791601" w:rsidRDefault="00C0560D" w:rsidP="00904054">
            <w:pPr>
              <w:spacing w:after="0" w:line="240" w:lineRule="auto"/>
              <w:rPr>
                <w:rFonts w:ascii="Times New Roman" w:hAnsi="Times New Roman" w:cs="Times New Roman"/>
                <w:sz w:val="24"/>
                <w:szCs w:val="24"/>
                <w:lang w:val="kk-KZ" w:eastAsia="en-US"/>
              </w:rPr>
            </w:pPr>
            <w:r w:rsidRPr="00791601">
              <w:rPr>
                <w:rFonts w:ascii="Times New Roman" w:hAnsi="Times New Roman" w:cs="Times New Roman"/>
                <w:sz w:val="24"/>
                <w:szCs w:val="24"/>
                <w:lang w:val="kk-KZ" w:eastAsia="en-US"/>
              </w:rPr>
              <w:t>Адамға бағытталуы</w:t>
            </w:r>
          </w:p>
        </w:tc>
        <w:tc>
          <w:tcPr>
            <w:tcW w:w="3236" w:type="dxa"/>
          </w:tcPr>
          <w:p w14:paraId="61372046" w14:textId="51D5C5CE" w:rsidR="00B603BD" w:rsidRPr="00791601" w:rsidRDefault="00C0560D" w:rsidP="00904054">
            <w:pPr>
              <w:spacing w:after="0" w:line="240" w:lineRule="auto"/>
              <w:rPr>
                <w:rFonts w:ascii="Times New Roman" w:hAnsi="Times New Roman" w:cs="Times New Roman"/>
                <w:sz w:val="24"/>
                <w:szCs w:val="24"/>
                <w:lang w:eastAsia="en-US"/>
              </w:rPr>
            </w:pPr>
            <w:r w:rsidRPr="00791601">
              <w:rPr>
                <w:rFonts w:ascii="Times New Roman" w:hAnsi="Times New Roman" w:cs="Times New Roman"/>
                <w:sz w:val="24"/>
                <w:szCs w:val="24"/>
                <w:lang w:eastAsia="en-US"/>
              </w:rPr>
              <w:t xml:space="preserve">Техника, </w:t>
            </w:r>
            <w:r w:rsidRPr="00791601">
              <w:rPr>
                <w:rFonts w:ascii="Times New Roman" w:hAnsi="Times New Roman" w:cs="Times New Roman"/>
                <w:sz w:val="24"/>
                <w:szCs w:val="24"/>
                <w:lang w:val="kk-KZ" w:eastAsia="en-US"/>
              </w:rPr>
              <w:t>аспап</w:t>
            </w:r>
            <w:r w:rsidRPr="00791601">
              <w:rPr>
                <w:rFonts w:ascii="Times New Roman" w:hAnsi="Times New Roman" w:cs="Times New Roman"/>
                <w:sz w:val="24"/>
                <w:szCs w:val="24"/>
                <w:lang w:eastAsia="en-US"/>
              </w:rPr>
              <w:t>, автоматика</w:t>
            </w:r>
          </w:p>
        </w:tc>
      </w:tr>
    </w:tbl>
    <w:p w14:paraId="1B9B73AA" w14:textId="581F4BFF" w:rsidR="00FE1CD5" w:rsidRPr="006E559E" w:rsidRDefault="00AA5A73" w:rsidP="00FE1CD5">
      <w:pPr>
        <w:spacing w:after="0" w:line="240" w:lineRule="auto"/>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lastRenderedPageBreak/>
        <w:t>1</w:t>
      </w:r>
      <w:r w:rsidRPr="00AA5A73">
        <w:rPr>
          <w:rFonts w:ascii="Times New Roman" w:eastAsiaTheme="minorHAnsi" w:hAnsi="Times New Roman" w:cs="Times New Roman"/>
          <w:sz w:val="28"/>
          <w:szCs w:val="28"/>
          <w:lang w:val="kk-KZ" w:eastAsia="en-US"/>
        </w:rPr>
        <w:t xml:space="preserve">– кестенің </w:t>
      </w:r>
      <w:r w:rsidR="005C2099">
        <w:rPr>
          <w:rFonts w:ascii="Times New Roman" w:eastAsiaTheme="minorHAnsi" w:hAnsi="Times New Roman" w:cs="Times New Roman"/>
          <w:sz w:val="28"/>
          <w:szCs w:val="28"/>
          <w:lang w:val="kk-KZ" w:eastAsia="en-US"/>
        </w:rPr>
        <w:t xml:space="preserve"> </w:t>
      </w:r>
      <w:r w:rsidRPr="00AA5A73">
        <w:rPr>
          <w:rFonts w:ascii="Times New Roman" w:eastAsiaTheme="minorHAnsi" w:hAnsi="Times New Roman" w:cs="Times New Roman"/>
          <w:sz w:val="28"/>
          <w:szCs w:val="28"/>
          <w:lang w:val="kk-KZ" w:eastAsia="en-US"/>
        </w:rPr>
        <w:t>жалғасы</w:t>
      </w:r>
    </w:p>
    <w:tbl>
      <w:tblPr>
        <w:tblStyle w:val="a9"/>
        <w:tblW w:w="9327" w:type="dxa"/>
        <w:tblInd w:w="-5" w:type="dxa"/>
        <w:tblLook w:val="04A0" w:firstRow="1" w:lastRow="0" w:firstColumn="1" w:lastColumn="0" w:noHBand="0" w:noVBand="1"/>
      </w:tblPr>
      <w:tblGrid>
        <w:gridCol w:w="2694"/>
        <w:gridCol w:w="3807"/>
        <w:gridCol w:w="2826"/>
      </w:tblGrid>
      <w:tr w:rsidR="00FE1CD5" w:rsidRPr="00791601" w14:paraId="6FFC2528" w14:textId="77777777" w:rsidTr="00E914B6">
        <w:trPr>
          <w:trHeight w:val="1026"/>
        </w:trPr>
        <w:tc>
          <w:tcPr>
            <w:tcW w:w="2694" w:type="dxa"/>
          </w:tcPr>
          <w:p w14:paraId="4513AD90" w14:textId="77777777" w:rsidR="00FE1CD5" w:rsidRPr="00791601" w:rsidRDefault="00FE1CD5" w:rsidP="00030E95">
            <w:pPr>
              <w:spacing w:after="0" w:line="240" w:lineRule="auto"/>
              <w:rPr>
                <w:rFonts w:ascii="Times New Roman" w:hAnsi="Times New Roman" w:cs="Times New Roman"/>
                <w:sz w:val="24"/>
                <w:szCs w:val="24"/>
                <w:lang w:eastAsia="en-US"/>
              </w:rPr>
            </w:pPr>
            <w:r w:rsidRPr="00791601">
              <w:rPr>
                <w:rFonts w:ascii="Times New Roman" w:hAnsi="Times New Roman" w:cs="Times New Roman"/>
                <w:sz w:val="24"/>
                <w:szCs w:val="24"/>
                <w:lang w:val="kk-KZ" w:eastAsia="en-US"/>
              </w:rPr>
              <w:t>Қызмет сипаты</w:t>
            </w:r>
          </w:p>
        </w:tc>
        <w:tc>
          <w:tcPr>
            <w:tcW w:w="3807" w:type="dxa"/>
          </w:tcPr>
          <w:p w14:paraId="1EF65517" w14:textId="77777777" w:rsidR="00FE1CD5" w:rsidRPr="00791601" w:rsidRDefault="00FE1CD5" w:rsidP="00030E95">
            <w:pPr>
              <w:spacing w:after="0" w:line="240" w:lineRule="auto"/>
              <w:rPr>
                <w:rFonts w:ascii="Times New Roman" w:hAnsi="Times New Roman" w:cs="Times New Roman"/>
                <w:sz w:val="24"/>
                <w:szCs w:val="24"/>
                <w:lang w:eastAsia="en-US"/>
              </w:rPr>
            </w:pPr>
            <w:r w:rsidRPr="00791601">
              <w:rPr>
                <w:rFonts w:ascii="Times New Roman" w:hAnsi="Times New Roman" w:cs="Times New Roman"/>
                <w:sz w:val="24"/>
                <w:szCs w:val="24"/>
                <w:lang w:eastAsia="en-US"/>
              </w:rPr>
              <w:t>Шығармашылық, толық алгоритмсіз, күтпеген, эвристика</w:t>
            </w:r>
            <w:r>
              <w:rPr>
                <w:rFonts w:ascii="Times New Roman" w:hAnsi="Times New Roman" w:cs="Times New Roman"/>
                <w:sz w:val="24"/>
                <w:szCs w:val="24"/>
                <w:lang w:val="kk-KZ" w:eastAsia="en-US"/>
              </w:rPr>
              <w:t>лық</w:t>
            </w:r>
            <w:r w:rsidRPr="00791601">
              <w:rPr>
                <w:rFonts w:ascii="Times New Roman" w:hAnsi="Times New Roman" w:cs="Times New Roman"/>
                <w:sz w:val="24"/>
                <w:szCs w:val="24"/>
                <w:lang w:eastAsia="en-US"/>
              </w:rPr>
              <w:t xml:space="preserve"> элементтері бар, адамға және оның мәдениетіне </w:t>
            </w:r>
            <w:r w:rsidRPr="00791601">
              <w:rPr>
                <w:rFonts w:ascii="Times New Roman" w:hAnsi="Times New Roman" w:cs="Times New Roman"/>
                <w:sz w:val="24"/>
                <w:szCs w:val="24"/>
                <w:lang w:val="kk-KZ" w:eastAsia="en-US"/>
              </w:rPr>
              <w:t>бағытталған</w:t>
            </w:r>
          </w:p>
        </w:tc>
        <w:tc>
          <w:tcPr>
            <w:tcW w:w="2826" w:type="dxa"/>
          </w:tcPr>
          <w:p w14:paraId="6B2B1CC8" w14:textId="77777777" w:rsidR="00FE1CD5" w:rsidRPr="00904054" w:rsidRDefault="00FE1CD5" w:rsidP="00030E95">
            <w:pPr>
              <w:spacing w:after="0" w:line="240" w:lineRule="auto"/>
              <w:rPr>
                <w:rFonts w:ascii="Times New Roman" w:hAnsi="Times New Roman" w:cs="Times New Roman"/>
                <w:sz w:val="24"/>
                <w:szCs w:val="24"/>
                <w:lang w:val="kk-KZ" w:eastAsia="en-US"/>
              </w:rPr>
            </w:pPr>
            <w:r w:rsidRPr="00791601">
              <w:rPr>
                <w:rFonts w:ascii="Times New Roman" w:hAnsi="Times New Roman" w:cs="Times New Roman"/>
                <w:sz w:val="24"/>
                <w:szCs w:val="24"/>
                <w:lang w:val="kk-KZ" w:eastAsia="en-US"/>
              </w:rPr>
              <w:t>Сапасы көзделген материалдық өнім өндіру бойынша а</w:t>
            </w:r>
            <w:r w:rsidRPr="00791601">
              <w:rPr>
                <w:rFonts w:ascii="Times New Roman" w:hAnsi="Times New Roman" w:cs="Times New Roman"/>
                <w:sz w:val="24"/>
                <w:szCs w:val="24"/>
                <w:lang w:eastAsia="en-US"/>
              </w:rPr>
              <w:t>лгоритм</w:t>
            </w:r>
            <w:r w:rsidRPr="00791601">
              <w:rPr>
                <w:rFonts w:ascii="Times New Roman" w:hAnsi="Times New Roman" w:cs="Times New Roman"/>
                <w:sz w:val="24"/>
                <w:szCs w:val="24"/>
                <w:lang w:val="kk-KZ" w:eastAsia="en-US"/>
              </w:rPr>
              <w:t>делген</w:t>
            </w:r>
          </w:p>
        </w:tc>
      </w:tr>
      <w:tr w:rsidR="00FE1CD5" w:rsidRPr="00791601" w14:paraId="35990207" w14:textId="77777777" w:rsidTr="00E914B6">
        <w:trPr>
          <w:trHeight w:val="935"/>
        </w:trPr>
        <w:tc>
          <w:tcPr>
            <w:tcW w:w="2694" w:type="dxa"/>
          </w:tcPr>
          <w:p w14:paraId="372A5D27" w14:textId="77777777" w:rsidR="00FE1CD5" w:rsidRPr="006E559E" w:rsidRDefault="00FE1CD5" w:rsidP="00030E95">
            <w:pPr>
              <w:spacing w:after="0" w:line="240" w:lineRule="auto"/>
              <w:rPr>
                <w:rFonts w:ascii="Times New Roman" w:hAnsi="Times New Roman" w:cs="Times New Roman"/>
                <w:sz w:val="24"/>
                <w:szCs w:val="24"/>
                <w:lang w:val="kk-KZ" w:eastAsia="en-US"/>
              </w:rPr>
            </w:pPr>
            <w:r w:rsidRPr="00791601">
              <w:rPr>
                <w:rFonts w:ascii="Times New Roman" w:hAnsi="Times New Roman" w:cs="Times New Roman"/>
                <w:sz w:val="24"/>
                <w:szCs w:val="24"/>
                <w:lang w:val="kk-KZ" w:eastAsia="en-US"/>
              </w:rPr>
              <w:t>Т</w:t>
            </w:r>
            <w:r w:rsidRPr="00791601">
              <w:rPr>
                <w:rFonts w:ascii="Times New Roman" w:hAnsi="Times New Roman" w:cs="Times New Roman"/>
                <w:sz w:val="24"/>
                <w:szCs w:val="24"/>
                <w:lang w:eastAsia="en-US"/>
              </w:rPr>
              <w:t>ехниканы пайдалану</w:t>
            </w:r>
            <w:r>
              <w:rPr>
                <w:rFonts w:ascii="Times New Roman" w:hAnsi="Times New Roman" w:cs="Times New Roman"/>
                <w:sz w:val="24"/>
                <w:szCs w:val="24"/>
                <w:lang w:val="kk-KZ" w:eastAsia="en-US"/>
              </w:rPr>
              <w:t xml:space="preserve"> ерекшелігі</w:t>
            </w:r>
          </w:p>
        </w:tc>
        <w:tc>
          <w:tcPr>
            <w:tcW w:w="3807" w:type="dxa"/>
          </w:tcPr>
          <w:p w14:paraId="6F44711D" w14:textId="77777777" w:rsidR="00FE1CD5" w:rsidRPr="006E559E" w:rsidRDefault="00FE1CD5" w:rsidP="00030E95">
            <w:pPr>
              <w:spacing w:after="0" w:line="240" w:lineRule="auto"/>
              <w:rPr>
                <w:rFonts w:ascii="Times New Roman" w:hAnsi="Times New Roman" w:cs="Times New Roman"/>
                <w:sz w:val="24"/>
                <w:szCs w:val="24"/>
                <w:lang w:val="kk-KZ" w:eastAsia="en-US"/>
              </w:rPr>
            </w:pPr>
            <w:r w:rsidRPr="00791601">
              <w:rPr>
                <w:rFonts w:ascii="Times New Roman" w:hAnsi="Times New Roman" w:cs="Times New Roman"/>
                <w:sz w:val="24"/>
                <w:szCs w:val="24"/>
                <w:lang w:val="kk-KZ" w:eastAsia="en-US"/>
              </w:rPr>
              <w:t>Ішінара оқытушы функцияларын оңтайландыру үшін</w:t>
            </w:r>
          </w:p>
        </w:tc>
        <w:tc>
          <w:tcPr>
            <w:tcW w:w="2826" w:type="dxa"/>
          </w:tcPr>
          <w:p w14:paraId="2FB45E79" w14:textId="77777777" w:rsidR="00FE1CD5" w:rsidRPr="00791601" w:rsidRDefault="00FE1CD5" w:rsidP="00030E95">
            <w:pPr>
              <w:spacing w:after="0" w:line="240" w:lineRule="auto"/>
              <w:rPr>
                <w:rFonts w:ascii="Times New Roman" w:hAnsi="Times New Roman" w:cs="Times New Roman"/>
                <w:sz w:val="24"/>
                <w:szCs w:val="24"/>
                <w:lang w:val="kk-KZ" w:eastAsia="en-US"/>
              </w:rPr>
            </w:pPr>
            <w:r w:rsidRPr="00791601">
              <w:rPr>
                <w:rFonts w:ascii="Times New Roman" w:hAnsi="Times New Roman" w:cs="Times New Roman"/>
                <w:sz w:val="24"/>
                <w:szCs w:val="24"/>
                <w:lang w:val="kk-KZ" w:eastAsia="en-US"/>
              </w:rPr>
              <w:t>Толық</w:t>
            </w:r>
          </w:p>
        </w:tc>
      </w:tr>
    </w:tbl>
    <w:p w14:paraId="49EF979D" w14:textId="77777777" w:rsidR="00FE1CD5" w:rsidRPr="00791601" w:rsidRDefault="00FE1CD5" w:rsidP="00FE1CD5">
      <w:pPr>
        <w:shd w:val="clear" w:color="auto" w:fill="FFFFFF"/>
        <w:spacing w:after="0" w:line="240" w:lineRule="auto"/>
        <w:jc w:val="both"/>
        <w:rPr>
          <w:rFonts w:ascii="Times New Roman" w:eastAsia="Times New Roman" w:hAnsi="Times New Roman" w:cs="Times New Roman"/>
          <w:sz w:val="16"/>
          <w:szCs w:val="16"/>
        </w:rPr>
      </w:pPr>
    </w:p>
    <w:p w14:paraId="51F30474" w14:textId="77777777" w:rsidR="00FE1CD5" w:rsidRPr="00791601" w:rsidRDefault="00FE1CD5" w:rsidP="00C0560D">
      <w:pPr>
        <w:shd w:val="clear" w:color="auto" w:fill="FFFFFF"/>
        <w:spacing w:after="0" w:line="240" w:lineRule="auto"/>
        <w:jc w:val="both"/>
        <w:rPr>
          <w:rFonts w:ascii="Times New Roman" w:eastAsia="Times New Roman" w:hAnsi="Times New Roman" w:cs="Times New Roman"/>
          <w:sz w:val="16"/>
          <w:szCs w:val="16"/>
        </w:rPr>
      </w:pPr>
    </w:p>
    <w:p w14:paraId="4F60A352" w14:textId="77777777" w:rsidR="00C0560D" w:rsidRDefault="00C0560D" w:rsidP="00C0560D">
      <w:pPr>
        <w:shd w:val="clear" w:color="auto" w:fill="FFFFFF"/>
        <w:spacing w:after="0" w:line="240" w:lineRule="auto"/>
        <w:ind w:firstLine="708"/>
        <w:jc w:val="both"/>
        <w:rPr>
          <w:rFonts w:ascii="Times New Roman" w:eastAsia="Times New Roman" w:hAnsi="Times New Roman" w:cs="Times New Roman"/>
          <w:sz w:val="28"/>
          <w:szCs w:val="28"/>
          <w:lang w:val="kk-KZ"/>
        </w:rPr>
      </w:pPr>
      <w:r w:rsidRPr="00791601">
        <w:rPr>
          <w:rFonts w:ascii="Times New Roman" w:eastAsia="Times New Roman" w:hAnsi="Times New Roman" w:cs="Times New Roman"/>
          <w:sz w:val="28"/>
          <w:szCs w:val="28"/>
          <w:lang w:val="kk-KZ"/>
        </w:rPr>
        <w:t>Г</w:t>
      </w:r>
      <w:r w:rsidRPr="00791601">
        <w:rPr>
          <w:rFonts w:ascii="Times New Roman" w:eastAsia="Times New Roman" w:hAnsi="Times New Roman" w:cs="Times New Roman"/>
          <w:sz w:val="28"/>
          <w:szCs w:val="28"/>
        </w:rPr>
        <w:t>уманитар</w:t>
      </w:r>
      <w:r w:rsidRPr="00791601">
        <w:rPr>
          <w:rFonts w:ascii="Times New Roman" w:eastAsia="Times New Roman" w:hAnsi="Times New Roman" w:cs="Times New Roman"/>
          <w:sz w:val="28"/>
          <w:szCs w:val="28"/>
          <w:lang w:val="kk-KZ"/>
        </w:rPr>
        <w:t>лық</w:t>
      </w:r>
      <w:r w:rsidRPr="00791601">
        <w:rPr>
          <w:rFonts w:ascii="Times New Roman" w:eastAsia="Times New Roman" w:hAnsi="Times New Roman" w:cs="Times New Roman"/>
          <w:sz w:val="28"/>
          <w:szCs w:val="28"/>
        </w:rPr>
        <w:t xml:space="preserve"> технологи</w:t>
      </w:r>
      <w:r w:rsidRPr="00791601">
        <w:rPr>
          <w:rFonts w:ascii="Times New Roman" w:eastAsia="Times New Roman" w:hAnsi="Times New Roman" w:cs="Times New Roman"/>
          <w:sz w:val="28"/>
          <w:szCs w:val="28"/>
          <w:lang w:val="kk-KZ"/>
        </w:rPr>
        <w:t>ялардың мәні</w:t>
      </w:r>
      <w:r w:rsidRPr="00791601">
        <w:rPr>
          <w:rFonts w:ascii="Times New Roman" w:eastAsia="Times New Roman" w:hAnsi="Times New Roman" w:cs="Times New Roman"/>
          <w:sz w:val="28"/>
          <w:szCs w:val="28"/>
        </w:rPr>
        <w:t xml:space="preserve"> </w:t>
      </w:r>
      <w:r w:rsidRPr="00791601">
        <w:rPr>
          <w:rFonts w:ascii="Times New Roman" w:eastAsia="Times New Roman" w:hAnsi="Times New Roman" w:cs="Times New Roman"/>
          <w:sz w:val="28"/>
          <w:szCs w:val="28"/>
          <w:lang w:val="kk-KZ"/>
        </w:rPr>
        <w:t xml:space="preserve">тиімді шығындармен </w:t>
      </w:r>
      <w:r>
        <w:rPr>
          <w:rFonts w:ascii="Times New Roman" w:eastAsia="Times New Roman" w:hAnsi="Times New Roman" w:cs="Times New Roman"/>
          <w:sz w:val="28"/>
          <w:szCs w:val="28"/>
          <w:lang w:val="kk-KZ"/>
        </w:rPr>
        <w:t xml:space="preserve">көзделген </w:t>
      </w:r>
      <w:r w:rsidRPr="00791601">
        <w:rPr>
          <w:rFonts w:ascii="Times New Roman" w:eastAsia="Times New Roman" w:hAnsi="Times New Roman" w:cs="Times New Roman"/>
          <w:sz w:val="28"/>
          <w:szCs w:val="28"/>
          <w:lang w:val="kk-KZ"/>
        </w:rPr>
        <w:t>мақсаттарға</w:t>
      </w:r>
      <w:r>
        <w:rPr>
          <w:rFonts w:ascii="Times New Roman" w:eastAsia="Times New Roman" w:hAnsi="Times New Roman" w:cs="Times New Roman"/>
          <w:sz w:val="28"/>
          <w:szCs w:val="28"/>
          <w:lang w:val="kk-KZ"/>
        </w:rPr>
        <w:t xml:space="preserve"> сай </w:t>
      </w:r>
      <w:r w:rsidRPr="00791601">
        <w:rPr>
          <w:rFonts w:ascii="Times New Roman" w:eastAsia="Times New Roman" w:hAnsi="Times New Roman" w:cs="Times New Roman"/>
          <w:sz w:val="28"/>
          <w:szCs w:val="28"/>
          <w:lang w:val="kk-KZ"/>
        </w:rPr>
        <w:t>межеленген нәтижелерге  қол жеткізуге мүмкіндік беретін ресурстарды</w:t>
      </w:r>
      <w:r>
        <w:rPr>
          <w:rFonts w:ascii="Times New Roman" w:eastAsia="Times New Roman" w:hAnsi="Times New Roman" w:cs="Times New Roman"/>
          <w:sz w:val="28"/>
          <w:szCs w:val="28"/>
          <w:lang w:val="kk-KZ"/>
        </w:rPr>
        <w:t xml:space="preserve"> яғни </w:t>
      </w:r>
      <w:r w:rsidRPr="00791601">
        <w:rPr>
          <w:rFonts w:ascii="Times New Roman" w:eastAsia="Times New Roman" w:hAnsi="Times New Roman" w:cs="Times New Roman"/>
          <w:sz w:val="28"/>
          <w:szCs w:val="28"/>
          <w:lang w:val="kk-KZ"/>
        </w:rPr>
        <w:t>идеяларды, құзыреттілікті, ақпараттық-материалдық базаны, процедураларды және т</w:t>
      </w:r>
      <w:r>
        <w:rPr>
          <w:rFonts w:ascii="Times New Roman" w:eastAsia="Times New Roman" w:hAnsi="Times New Roman" w:cs="Times New Roman"/>
          <w:sz w:val="28"/>
          <w:szCs w:val="28"/>
          <w:lang w:val="kk-KZ"/>
        </w:rPr>
        <w:t xml:space="preserve">ағы басқаларын </w:t>
      </w:r>
      <w:r w:rsidRPr="00791601">
        <w:rPr>
          <w:rFonts w:ascii="Times New Roman" w:eastAsia="Times New Roman" w:hAnsi="Times New Roman" w:cs="Times New Roman"/>
          <w:sz w:val="28"/>
          <w:szCs w:val="28"/>
          <w:lang w:val="kk-KZ"/>
        </w:rPr>
        <w:t>жүзеге асыратын көп факторлы және көп сатылы желісіз үдерістердің ғылыми негізделуі</w:t>
      </w:r>
      <w:r>
        <w:rPr>
          <w:rFonts w:ascii="Times New Roman" w:eastAsia="Times New Roman" w:hAnsi="Times New Roman" w:cs="Times New Roman"/>
          <w:sz w:val="28"/>
          <w:szCs w:val="28"/>
          <w:lang w:val="kk-KZ"/>
        </w:rPr>
        <w:t xml:space="preserve"> арқылы танылады. </w:t>
      </w:r>
    </w:p>
    <w:p w14:paraId="496666D7" w14:textId="77777777" w:rsidR="00C0560D" w:rsidRDefault="00C0560D" w:rsidP="00C0560D">
      <w:pPr>
        <w:shd w:val="clear" w:color="auto" w:fill="FFFFFF"/>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Келесі суретте гуманитарлық технологиялардың негізгі функциялары модельденген (сурет 2). </w:t>
      </w:r>
    </w:p>
    <w:p w14:paraId="78842F14" w14:textId="6B73D0E5" w:rsidR="00C0560D" w:rsidRDefault="00E914B6" w:rsidP="00C0560D">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14:anchorId="7DEDC5F9" wp14:editId="00F17C31">
            <wp:extent cx="6104890" cy="5105400"/>
            <wp:effectExtent l="0" t="0" r="0" b="0"/>
            <wp:docPr id="12522481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210" cy="5116539"/>
                    </a:xfrm>
                    <a:prstGeom prst="rect">
                      <a:avLst/>
                    </a:prstGeom>
                    <a:noFill/>
                    <a:ln>
                      <a:noFill/>
                    </a:ln>
                  </pic:spPr>
                </pic:pic>
              </a:graphicData>
            </a:graphic>
          </wp:inline>
        </w:drawing>
      </w:r>
    </w:p>
    <w:p w14:paraId="4081470C" w14:textId="77777777" w:rsidR="00E914B6" w:rsidRDefault="00E914B6" w:rsidP="00C0560D">
      <w:pPr>
        <w:shd w:val="clear" w:color="auto" w:fill="FFFFFF"/>
        <w:spacing w:after="0" w:line="240" w:lineRule="auto"/>
        <w:ind w:firstLine="708"/>
        <w:jc w:val="both"/>
        <w:rPr>
          <w:rFonts w:ascii="Times New Roman" w:eastAsia="Times New Roman" w:hAnsi="Times New Roman" w:cs="Times New Roman"/>
          <w:sz w:val="28"/>
          <w:szCs w:val="28"/>
          <w:lang w:val="kk-KZ"/>
        </w:rPr>
      </w:pPr>
    </w:p>
    <w:p w14:paraId="1444D9CC" w14:textId="07CF8DD8" w:rsidR="00C0560D" w:rsidRDefault="00C0560D" w:rsidP="00C0560D">
      <w:pPr>
        <w:shd w:val="clear" w:color="auto" w:fill="FFFFFF"/>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2 - Гуманитарлық технологиялардың негізгі функциялары</w:t>
      </w:r>
    </w:p>
    <w:p w14:paraId="3064344A" w14:textId="77777777" w:rsidR="00C0560D" w:rsidRDefault="00C0560D" w:rsidP="00C0560D">
      <w:pPr>
        <w:shd w:val="clear" w:color="auto" w:fill="FFFFFF"/>
        <w:spacing w:after="0" w:line="240" w:lineRule="auto"/>
        <w:ind w:firstLine="708"/>
        <w:jc w:val="both"/>
        <w:rPr>
          <w:rFonts w:ascii="Times New Roman" w:eastAsia="Times New Roman" w:hAnsi="Times New Roman" w:cs="Times New Roman"/>
          <w:sz w:val="28"/>
          <w:szCs w:val="28"/>
          <w:lang w:val="kk-KZ"/>
        </w:rPr>
      </w:pPr>
    </w:p>
    <w:p w14:paraId="0F36C8D0" w14:textId="77777777" w:rsidR="00C0560D" w:rsidRPr="000D7938" w:rsidRDefault="00C0560D" w:rsidP="00805F87">
      <w:pPr>
        <w:shd w:val="clear" w:color="auto" w:fill="FFFFFF"/>
        <w:tabs>
          <w:tab w:val="left" w:pos="1134"/>
        </w:tabs>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Олардың ерекшеліктеріне тоқталып өтейік.</w:t>
      </w:r>
    </w:p>
    <w:p w14:paraId="43C28371" w14:textId="77777777" w:rsidR="00C0560D" w:rsidRPr="00452921" w:rsidRDefault="00C0560D" w:rsidP="00805F87">
      <w:pPr>
        <w:numPr>
          <w:ilvl w:val="0"/>
          <w:numId w:val="5"/>
        </w:numPr>
        <w:shd w:val="clear" w:color="auto" w:fill="FFFFFF"/>
        <w:tabs>
          <w:tab w:val="left" w:pos="1134"/>
        </w:tabs>
        <w:spacing w:after="0" w:line="240" w:lineRule="auto"/>
        <w:ind w:left="0"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Гуманитарлық технологияның ә</w:t>
      </w:r>
      <w:r w:rsidRPr="00791601">
        <w:rPr>
          <w:rFonts w:ascii="Times New Roman" w:eastAsia="Times New Roman" w:hAnsi="Times New Roman" w:cs="Times New Roman"/>
          <w:sz w:val="28"/>
          <w:szCs w:val="28"/>
          <w:lang w:val="kk-KZ"/>
        </w:rPr>
        <w:t>леуметтік-мәдени</w:t>
      </w:r>
      <w:r w:rsidRPr="000D7938">
        <w:rPr>
          <w:rFonts w:ascii="Times New Roman" w:eastAsia="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функция</w:t>
      </w:r>
      <w:r>
        <w:rPr>
          <w:rFonts w:ascii="Times New Roman" w:eastAsia="Times New Roman" w:hAnsi="Times New Roman" w:cs="Times New Roman"/>
          <w:sz w:val="28"/>
          <w:szCs w:val="28"/>
          <w:lang w:val="kk-KZ"/>
        </w:rPr>
        <w:t xml:space="preserve">сы </w:t>
      </w:r>
      <w:r w:rsidRPr="00791601">
        <w:rPr>
          <w:rFonts w:ascii="Times New Roman" w:eastAsia="Times New Roman" w:hAnsi="Times New Roman" w:cs="Times New Roman"/>
          <w:sz w:val="28"/>
          <w:szCs w:val="28"/>
          <w:lang w:val="kk-KZ"/>
        </w:rPr>
        <w:t>қоғамның рухани-шығармашыл және дамыған тұлға қалыптастыру жөніндегі әлеуметтік тапсырысын орындау</w:t>
      </w:r>
      <w:r>
        <w:rPr>
          <w:rFonts w:ascii="Times New Roman" w:eastAsia="Times New Roman" w:hAnsi="Times New Roman" w:cs="Times New Roman"/>
          <w:sz w:val="28"/>
          <w:szCs w:val="28"/>
          <w:lang w:val="kk-KZ"/>
        </w:rPr>
        <w:t>ға бағытталады.</w:t>
      </w:r>
    </w:p>
    <w:p w14:paraId="18396284" w14:textId="7A2F0009" w:rsidR="00C0560D" w:rsidRPr="00452921" w:rsidRDefault="00C0560D" w:rsidP="00805F87">
      <w:pPr>
        <w:numPr>
          <w:ilvl w:val="0"/>
          <w:numId w:val="5"/>
        </w:numPr>
        <w:shd w:val="clear" w:color="auto" w:fill="FFFFFF"/>
        <w:tabs>
          <w:tab w:val="left" w:pos="1134"/>
        </w:tabs>
        <w:spacing w:after="0" w:line="240" w:lineRule="auto"/>
        <w:ind w:left="0" w:firstLine="708"/>
        <w:jc w:val="both"/>
        <w:rPr>
          <w:rFonts w:ascii="Times New Roman" w:eastAsia="Times New Roman" w:hAnsi="Times New Roman" w:cs="Times New Roman"/>
          <w:sz w:val="28"/>
          <w:szCs w:val="28"/>
          <w:lang w:val="kk-KZ"/>
        </w:rPr>
      </w:pPr>
      <w:r w:rsidRPr="006D7B31">
        <w:rPr>
          <w:rFonts w:ascii="Times New Roman" w:eastAsia="Times New Roman" w:hAnsi="Times New Roman" w:cs="Times New Roman"/>
          <w:sz w:val="28"/>
          <w:szCs w:val="28"/>
          <w:lang w:val="kk-KZ"/>
        </w:rPr>
        <w:t>Ал білім беру</w:t>
      </w:r>
      <w:r w:rsidRPr="00452921">
        <w:rPr>
          <w:rFonts w:ascii="Times New Roman" w:eastAsia="Times New Roman" w:hAnsi="Times New Roman" w:cs="Times New Roman"/>
          <w:sz w:val="28"/>
          <w:szCs w:val="28"/>
          <w:lang w:val="kk-KZ"/>
        </w:rPr>
        <w:t xml:space="preserve"> </w:t>
      </w:r>
      <w:r w:rsidRPr="006D7B31">
        <w:rPr>
          <w:rFonts w:ascii="Times New Roman" w:eastAsia="Times New Roman" w:hAnsi="Times New Roman" w:cs="Times New Roman"/>
          <w:sz w:val="28"/>
          <w:szCs w:val="28"/>
          <w:lang w:val="kk-KZ"/>
        </w:rPr>
        <w:t xml:space="preserve">функциясы </w:t>
      </w:r>
      <w:r>
        <w:rPr>
          <w:rFonts w:ascii="Times New Roman" w:eastAsia="Times New Roman" w:hAnsi="Times New Roman" w:cs="Times New Roman"/>
          <w:sz w:val="28"/>
          <w:szCs w:val="28"/>
          <w:lang w:val="kk-KZ"/>
        </w:rPr>
        <w:t>өзінің мазмұнын</w:t>
      </w:r>
      <w:r w:rsidR="002E4199">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 xml:space="preserve"> сай, </w:t>
      </w:r>
      <w:r w:rsidRPr="006D7B31">
        <w:rPr>
          <w:rFonts w:ascii="Times New Roman" w:eastAsia="Times New Roman" w:hAnsi="Times New Roman" w:cs="Times New Roman"/>
          <w:sz w:val="28"/>
          <w:szCs w:val="28"/>
          <w:lang w:val="kk-KZ"/>
        </w:rPr>
        <w:t>оқыту</w:t>
      </w:r>
      <w:r w:rsidRPr="00452921">
        <w:rPr>
          <w:rFonts w:ascii="Times New Roman" w:eastAsia="Times New Roman" w:hAnsi="Times New Roman" w:cs="Times New Roman"/>
          <w:sz w:val="28"/>
          <w:szCs w:val="28"/>
          <w:lang w:val="kk-KZ"/>
        </w:rPr>
        <w:t xml:space="preserve">, </w:t>
      </w:r>
      <w:r w:rsidRPr="006D7B31">
        <w:rPr>
          <w:rFonts w:ascii="Times New Roman" w:eastAsia="Times New Roman" w:hAnsi="Times New Roman" w:cs="Times New Roman"/>
          <w:sz w:val="28"/>
          <w:szCs w:val="28"/>
          <w:lang w:val="kk-KZ"/>
        </w:rPr>
        <w:t>тәрбиелеу</w:t>
      </w:r>
      <w:r w:rsidRPr="00452921">
        <w:rPr>
          <w:rFonts w:ascii="Times New Roman" w:eastAsia="Times New Roman" w:hAnsi="Times New Roman" w:cs="Times New Roman"/>
          <w:sz w:val="28"/>
          <w:szCs w:val="28"/>
          <w:lang w:val="kk-KZ"/>
        </w:rPr>
        <w:t xml:space="preserve">, </w:t>
      </w:r>
      <w:r w:rsidRPr="006D7B31">
        <w:rPr>
          <w:rFonts w:ascii="Times New Roman" w:eastAsia="Times New Roman" w:hAnsi="Times New Roman" w:cs="Times New Roman"/>
          <w:sz w:val="28"/>
          <w:szCs w:val="28"/>
          <w:lang w:val="kk-KZ"/>
        </w:rPr>
        <w:t>дамыту</w:t>
      </w:r>
      <w:r>
        <w:rPr>
          <w:rFonts w:ascii="Times New Roman" w:eastAsia="Times New Roman" w:hAnsi="Times New Roman" w:cs="Times New Roman"/>
          <w:sz w:val="28"/>
          <w:szCs w:val="28"/>
          <w:lang w:val="kk-KZ"/>
        </w:rPr>
        <w:t xml:space="preserve"> қызметін атқаруды көздейді.</w:t>
      </w:r>
    </w:p>
    <w:p w14:paraId="6C851AF9" w14:textId="77777777" w:rsidR="00C0560D" w:rsidRPr="00452921" w:rsidRDefault="00C0560D" w:rsidP="00805F87">
      <w:pPr>
        <w:numPr>
          <w:ilvl w:val="0"/>
          <w:numId w:val="5"/>
        </w:numPr>
        <w:shd w:val="clear" w:color="auto" w:fill="FFFFFF"/>
        <w:tabs>
          <w:tab w:val="left" w:pos="1134"/>
        </w:tabs>
        <w:spacing w:after="0" w:line="240" w:lineRule="auto"/>
        <w:ind w:left="0"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Гуманитарлық технологияның </w:t>
      </w:r>
      <w:r w:rsidRPr="00791601">
        <w:rPr>
          <w:rFonts w:ascii="Times New Roman" w:eastAsia="Times New Roman" w:hAnsi="Times New Roman" w:cs="Times New Roman"/>
          <w:sz w:val="28"/>
          <w:szCs w:val="28"/>
          <w:lang w:val="kk-KZ"/>
        </w:rPr>
        <w:t>ұйымдастырушылық-басқарушылық</w:t>
      </w:r>
      <w:r w:rsidRPr="00452921">
        <w:rPr>
          <w:rFonts w:ascii="Times New Roman" w:eastAsia="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функциясы</w:t>
      </w:r>
      <w:r>
        <w:rPr>
          <w:rFonts w:ascii="Times New Roman" w:eastAsia="Times New Roman" w:hAnsi="Times New Roman" w:cs="Times New Roman"/>
          <w:sz w:val="28"/>
          <w:szCs w:val="28"/>
          <w:lang w:val="kk-KZ"/>
        </w:rPr>
        <w:t xml:space="preserve">, негізінен, </w:t>
      </w:r>
      <w:r w:rsidRPr="00452921">
        <w:rPr>
          <w:rFonts w:ascii="Times New Roman" w:eastAsia="Times New Roman" w:hAnsi="Times New Roman" w:cs="Times New Roman"/>
          <w:sz w:val="28"/>
          <w:szCs w:val="28"/>
          <w:lang w:val="kk-KZ"/>
        </w:rPr>
        <w:t>диагностика</w:t>
      </w:r>
      <w:r w:rsidRPr="00791601">
        <w:rPr>
          <w:rFonts w:ascii="Times New Roman" w:eastAsia="Times New Roman" w:hAnsi="Times New Roman" w:cs="Times New Roman"/>
          <w:sz w:val="28"/>
          <w:szCs w:val="28"/>
          <w:lang w:val="kk-KZ"/>
        </w:rPr>
        <w:t>лау</w:t>
      </w:r>
      <w:r w:rsidRPr="00452921">
        <w:rPr>
          <w:rFonts w:ascii="Times New Roman" w:eastAsia="Times New Roman" w:hAnsi="Times New Roman" w:cs="Times New Roman"/>
          <w:sz w:val="28"/>
          <w:szCs w:val="28"/>
          <w:lang w:val="kk-KZ"/>
        </w:rPr>
        <w:t>, мониторинг</w:t>
      </w:r>
      <w:r>
        <w:rPr>
          <w:rFonts w:ascii="Times New Roman" w:eastAsia="Times New Roman" w:hAnsi="Times New Roman" w:cs="Times New Roman"/>
          <w:sz w:val="28"/>
          <w:szCs w:val="28"/>
          <w:lang w:val="kk-KZ"/>
        </w:rPr>
        <w:t xml:space="preserve"> жасау</w:t>
      </w:r>
      <w:r w:rsidRPr="00452921">
        <w:rPr>
          <w:rFonts w:ascii="Times New Roman" w:eastAsia="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жобалау</w:t>
      </w:r>
      <w:r>
        <w:rPr>
          <w:rFonts w:ascii="Times New Roman" w:eastAsia="Times New Roman" w:hAnsi="Times New Roman" w:cs="Times New Roman"/>
          <w:sz w:val="28"/>
          <w:szCs w:val="28"/>
          <w:lang w:val="kk-KZ"/>
        </w:rPr>
        <w:t xml:space="preserve"> жүргізу</w:t>
      </w:r>
      <w:r w:rsidRPr="00452921">
        <w:rPr>
          <w:rFonts w:ascii="Times New Roman" w:eastAsia="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кеңес беру</w:t>
      </w:r>
      <w:r>
        <w:rPr>
          <w:rFonts w:ascii="Times New Roman" w:eastAsia="Times New Roman" w:hAnsi="Times New Roman" w:cs="Times New Roman"/>
          <w:sz w:val="28"/>
          <w:szCs w:val="28"/>
          <w:lang w:val="kk-KZ"/>
        </w:rPr>
        <w:t xml:space="preserve"> міндеттерін шешуді көздейді.</w:t>
      </w:r>
    </w:p>
    <w:p w14:paraId="4968A510" w14:textId="77777777" w:rsidR="00C0560D" w:rsidRPr="006E559E" w:rsidRDefault="00C0560D" w:rsidP="00805F87">
      <w:pPr>
        <w:numPr>
          <w:ilvl w:val="0"/>
          <w:numId w:val="5"/>
        </w:numPr>
        <w:shd w:val="clear" w:color="auto" w:fill="FFFFFF"/>
        <w:tabs>
          <w:tab w:val="left" w:pos="1134"/>
        </w:tabs>
        <w:spacing w:after="0" w:line="240" w:lineRule="auto"/>
        <w:ind w:left="0"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Ал </w:t>
      </w:r>
      <w:r w:rsidRPr="00791601">
        <w:rPr>
          <w:rFonts w:ascii="Times New Roman" w:eastAsia="Times New Roman" w:hAnsi="Times New Roman" w:cs="Times New Roman"/>
          <w:sz w:val="28"/>
          <w:szCs w:val="28"/>
          <w:lang w:val="kk-KZ"/>
        </w:rPr>
        <w:t>нәтиже алу-бағалау функциясы</w:t>
      </w:r>
      <w:r>
        <w:rPr>
          <w:rFonts w:ascii="Times New Roman" w:eastAsia="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сараптама</w:t>
      </w:r>
      <w:r>
        <w:rPr>
          <w:rFonts w:ascii="Times New Roman" w:eastAsia="Times New Roman" w:hAnsi="Times New Roman" w:cs="Times New Roman"/>
          <w:sz w:val="28"/>
          <w:szCs w:val="28"/>
          <w:lang w:val="kk-KZ"/>
        </w:rPr>
        <w:t xml:space="preserve"> жасау, </w:t>
      </w:r>
      <w:r w:rsidRPr="00791601">
        <w:rPr>
          <w:rFonts w:ascii="Times New Roman" w:eastAsia="Times New Roman" w:hAnsi="Times New Roman" w:cs="Times New Roman"/>
          <w:sz w:val="28"/>
          <w:szCs w:val="28"/>
          <w:lang w:val="kk-KZ"/>
        </w:rPr>
        <w:t>талдау</w:t>
      </w:r>
      <w:r>
        <w:rPr>
          <w:rFonts w:ascii="Times New Roman" w:eastAsia="Times New Roman" w:hAnsi="Times New Roman" w:cs="Times New Roman"/>
          <w:sz w:val="28"/>
          <w:szCs w:val="28"/>
          <w:lang w:val="kk-KZ"/>
        </w:rPr>
        <w:t>лар жүргізу,</w:t>
      </w:r>
      <w:r w:rsidRPr="006E559E">
        <w:rPr>
          <w:rFonts w:ascii="Times New Roman" w:eastAsia="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бақылау</w:t>
      </w:r>
      <w:r>
        <w:rPr>
          <w:rFonts w:ascii="Times New Roman" w:eastAsia="Times New Roman" w:hAnsi="Times New Roman" w:cs="Times New Roman"/>
          <w:sz w:val="28"/>
          <w:szCs w:val="28"/>
          <w:lang w:val="kk-KZ"/>
        </w:rPr>
        <w:t xml:space="preserve"> жасау сияқты міндеттерді</w:t>
      </w:r>
      <w:r w:rsidRPr="00791601">
        <w:rPr>
          <w:rFonts w:ascii="Times New Roman" w:eastAsia="Times New Roman" w:hAnsi="Times New Roman" w:cs="Times New Roman"/>
          <w:sz w:val="28"/>
          <w:szCs w:val="28"/>
          <w:lang w:val="kk-KZ"/>
        </w:rPr>
        <w:t>;</w:t>
      </w:r>
    </w:p>
    <w:p w14:paraId="4E913226" w14:textId="77777777" w:rsidR="00C0560D" w:rsidRPr="006E559E" w:rsidRDefault="00C0560D" w:rsidP="00805F87">
      <w:pPr>
        <w:numPr>
          <w:ilvl w:val="0"/>
          <w:numId w:val="5"/>
        </w:numPr>
        <w:shd w:val="clear" w:color="auto" w:fill="FFFFFF"/>
        <w:tabs>
          <w:tab w:val="left" w:pos="1134"/>
        </w:tabs>
        <w:spacing w:after="0" w:line="240" w:lineRule="auto"/>
        <w:ind w:left="0"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Гуманитарлық технологияның </w:t>
      </w:r>
      <w:r w:rsidRPr="00791601">
        <w:rPr>
          <w:rFonts w:ascii="Times New Roman" w:eastAsia="Times New Roman" w:hAnsi="Times New Roman" w:cs="Times New Roman"/>
          <w:sz w:val="28"/>
          <w:szCs w:val="28"/>
          <w:lang w:val="kk-KZ"/>
        </w:rPr>
        <w:t>оңтайландыру функциясы</w:t>
      </w:r>
      <w:r>
        <w:rPr>
          <w:rFonts w:ascii="Times New Roman" w:eastAsia="Times New Roman" w:hAnsi="Times New Roman" w:cs="Times New Roman"/>
          <w:sz w:val="28"/>
          <w:szCs w:val="28"/>
          <w:lang w:val="kk-KZ"/>
        </w:rPr>
        <w:t xml:space="preserve">ның мақсаты  - </w:t>
      </w:r>
      <w:r w:rsidRPr="00791601">
        <w:rPr>
          <w:rFonts w:ascii="Times New Roman" w:eastAsia="Times New Roman" w:hAnsi="Times New Roman" w:cs="Times New Roman"/>
          <w:sz w:val="28"/>
          <w:szCs w:val="28"/>
          <w:lang w:val="kk-KZ"/>
        </w:rPr>
        <w:t>тұлғаны дамыту үдерісін жақсарту</w:t>
      </w:r>
      <w:r w:rsidRPr="006E559E">
        <w:rPr>
          <w:rFonts w:ascii="Times New Roman" w:eastAsia="Times New Roman" w:hAnsi="Times New Roman" w:cs="Times New Roman"/>
          <w:sz w:val="28"/>
          <w:szCs w:val="28"/>
          <w:lang w:val="kk-KZ"/>
        </w:rPr>
        <w:t>.</w:t>
      </w:r>
    </w:p>
    <w:p w14:paraId="333DC5C1" w14:textId="77777777" w:rsidR="00C0560D" w:rsidRDefault="00C0560D" w:rsidP="00805F87">
      <w:pPr>
        <w:shd w:val="clear" w:color="auto" w:fill="FFFFFF"/>
        <w:tabs>
          <w:tab w:val="left" w:pos="1134"/>
        </w:tabs>
        <w:spacing w:after="0" w:line="240" w:lineRule="auto"/>
        <w:ind w:firstLine="708"/>
        <w:jc w:val="both"/>
        <w:rPr>
          <w:rFonts w:ascii="Times New Roman" w:eastAsia="Times New Roman" w:hAnsi="Times New Roman" w:cs="Times New Roman"/>
          <w:sz w:val="28"/>
          <w:szCs w:val="28"/>
          <w:lang w:val="kk-KZ"/>
        </w:rPr>
      </w:pPr>
      <w:r w:rsidRPr="00791601">
        <w:rPr>
          <w:rFonts w:ascii="Times New Roman" w:eastAsia="Times New Roman" w:hAnsi="Times New Roman" w:cs="Times New Roman"/>
          <w:sz w:val="28"/>
          <w:szCs w:val="28"/>
          <w:lang w:val="kk-KZ"/>
        </w:rPr>
        <w:t>Гуманитарлық әдіс контексіндегі т</w:t>
      </w:r>
      <w:r w:rsidRPr="006E559E">
        <w:rPr>
          <w:rFonts w:ascii="Times New Roman" w:eastAsia="Times New Roman" w:hAnsi="Times New Roman" w:cs="Times New Roman"/>
          <w:sz w:val="28"/>
          <w:szCs w:val="28"/>
          <w:lang w:val="kk-KZ"/>
        </w:rPr>
        <w:t>ехнологи</w:t>
      </w:r>
      <w:r w:rsidRPr="00791601">
        <w:rPr>
          <w:rFonts w:ascii="Times New Roman" w:eastAsia="Times New Roman" w:hAnsi="Times New Roman" w:cs="Times New Roman"/>
          <w:sz w:val="28"/>
          <w:szCs w:val="28"/>
          <w:lang w:val="kk-KZ"/>
        </w:rPr>
        <w:t xml:space="preserve">яландыруды үш негізгі бағытта жүзеге асыруға болады: </w:t>
      </w:r>
    </w:p>
    <w:p w14:paraId="63D850CE" w14:textId="77777777" w:rsidR="00C0560D" w:rsidRDefault="00C0560D" w:rsidP="00805F87">
      <w:pPr>
        <w:shd w:val="clear" w:color="auto" w:fill="FFFFFF"/>
        <w:tabs>
          <w:tab w:val="left" w:pos="1134"/>
        </w:tabs>
        <w:spacing w:after="0" w:line="240" w:lineRule="auto"/>
        <w:ind w:firstLine="708"/>
        <w:jc w:val="both"/>
        <w:rPr>
          <w:rFonts w:ascii="Times New Roman" w:eastAsia="Times New Roman" w:hAnsi="Times New Roman" w:cs="Times New Roman"/>
          <w:sz w:val="28"/>
          <w:szCs w:val="28"/>
          <w:lang w:val="kk-KZ"/>
        </w:rPr>
      </w:pPr>
      <w:r w:rsidRPr="006E559E">
        <w:rPr>
          <w:rFonts w:ascii="Times New Roman" w:eastAsia="Times New Roman" w:hAnsi="Times New Roman" w:cs="Times New Roman"/>
          <w:sz w:val="28"/>
          <w:szCs w:val="28"/>
          <w:lang w:val="kk-KZ"/>
        </w:rPr>
        <w:t xml:space="preserve">1) </w:t>
      </w:r>
      <w:r w:rsidRPr="00791601">
        <w:rPr>
          <w:rFonts w:ascii="Times New Roman" w:eastAsia="Times New Roman" w:hAnsi="Times New Roman" w:cs="Times New Roman"/>
          <w:sz w:val="28"/>
          <w:szCs w:val="28"/>
          <w:lang w:val="kk-KZ"/>
        </w:rPr>
        <w:t xml:space="preserve">білім алушыларды оқытудың, тәрбиелеудің және дамытудың жаңа </w:t>
      </w:r>
      <w:r w:rsidRPr="006E559E">
        <w:rPr>
          <w:rFonts w:ascii="Times New Roman" w:eastAsia="Times New Roman" w:hAnsi="Times New Roman" w:cs="Times New Roman"/>
          <w:sz w:val="28"/>
          <w:szCs w:val="28"/>
          <w:lang w:val="kk-KZ"/>
        </w:rPr>
        <w:t>технологи</w:t>
      </w:r>
      <w:r w:rsidRPr="00791601">
        <w:rPr>
          <w:rFonts w:ascii="Times New Roman" w:eastAsia="Times New Roman" w:hAnsi="Times New Roman" w:cs="Times New Roman"/>
          <w:sz w:val="28"/>
          <w:szCs w:val="28"/>
          <w:lang w:val="kk-KZ"/>
        </w:rPr>
        <w:t>яларын қалыптастыру және енгізу</w:t>
      </w:r>
      <w:r w:rsidRPr="006E559E">
        <w:rPr>
          <w:rFonts w:ascii="Times New Roman" w:eastAsia="Times New Roman" w:hAnsi="Times New Roman" w:cs="Times New Roman"/>
          <w:sz w:val="28"/>
          <w:szCs w:val="28"/>
          <w:lang w:val="kk-KZ"/>
        </w:rPr>
        <w:t xml:space="preserve">; </w:t>
      </w:r>
    </w:p>
    <w:p w14:paraId="7CA0EAEA" w14:textId="77777777" w:rsidR="00C0560D" w:rsidRDefault="00C0560D" w:rsidP="00805F87">
      <w:pPr>
        <w:shd w:val="clear" w:color="auto" w:fill="FFFFFF"/>
        <w:tabs>
          <w:tab w:val="left" w:pos="1134"/>
        </w:tabs>
        <w:spacing w:after="0" w:line="240" w:lineRule="auto"/>
        <w:ind w:firstLine="708"/>
        <w:jc w:val="both"/>
        <w:rPr>
          <w:rFonts w:ascii="Times New Roman" w:eastAsia="Times New Roman" w:hAnsi="Times New Roman" w:cs="Times New Roman"/>
          <w:sz w:val="28"/>
          <w:szCs w:val="28"/>
          <w:lang w:val="kk-KZ"/>
        </w:rPr>
      </w:pPr>
      <w:r w:rsidRPr="006E559E">
        <w:rPr>
          <w:rFonts w:ascii="Times New Roman" w:eastAsia="Times New Roman" w:hAnsi="Times New Roman" w:cs="Times New Roman"/>
          <w:sz w:val="28"/>
          <w:szCs w:val="28"/>
          <w:lang w:val="kk-KZ"/>
        </w:rPr>
        <w:t xml:space="preserve">2) </w:t>
      </w:r>
      <w:r w:rsidRPr="00791601">
        <w:rPr>
          <w:rFonts w:ascii="Times New Roman" w:eastAsia="Times New Roman" w:hAnsi="Times New Roman" w:cs="Times New Roman"/>
          <w:sz w:val="28"/>
          <w:szCs w:val="28"/>
          <w:lang w:val="kk-KZ"/>
        </w:rPr>
        <w:t>белгілі бір түрдегі дәстүрлі және жаңа технологиялар кешенінде қолдану</w:t>
      </w:r>
      <w:r w:rsidRPr="006E559E">
        <w:rPr>
          <w:rFonts w:ascii="Times New Roman" w:eastAsia="Times New Roman" w:hAnsi="Times New Roman" w:cs="Times New Roman"/>
          <w:sz w:val="28"/>
          <w:szCs w:val="28"/>
          <w:lang w:val="kk-KZ"/>
        </w:rPr>
        <w:t xml:space="preserve">; </w:t>
      </w:r>
    </w:p>
    <w:p w14:paraId="44610B6B" w14:textId="77777777" w:rsidR="00C0560D" w:rsidRPr="006E559E" w:rsidRDefault="00C0560D" w:rsidP="00805F87">
      <w:pPr>
        <w:shd w:val="clear" w:color="auto" w:fill="FFFFFF"/>
        <w:tabs>
          <w:tab w:val="left" w:pos="1134"/>
        </w:tabs>
        <w:spacing w:after="0" w:line="240" w:lineRule="auto"/>
        <w:ind w:firstLine="708"/>
        <w:jc w:val="both"/>
        <w:rPr>
          <w:rFonts w:ascii="Times New Roman" w:eastAsia="Times New Roman" w:hAnsi="Times New Roman" w:cs="Times New Roman"/>
          <w:sz w:val="28"/>
          <w:szCs w:val="28"/>
          <w:lang w:val="kk-KZ"/>
        </w:rPr>
      </w:pPr>
      <w:r w:rsidRPr="006E559E">
        <w:rPr>
          <w:rFonts w:ascii="Times New Roman" w:eastAsia="Times New Roman" w:hAnsi="Times New Roman" w:cs="Times New Roman"/>
          <w:sz w:val="28"/>
          <w:szCs w:val="28"/>
          <w:lang w:val="kk-KZ"/>
        </w:rPr>
        <w:t xml:space="preserve">3) </w:t>
      </w:r>
      <w:r w:rsidRPr="00791601">
        <w:rPr>
          <w:rFonts w:ascii="Times New Roman" w:eastAsia="Times New Roman" w:hAnsi="Times New Roman" w:cs="Times New Roman"/>
          <w:sz w:val="28"/>
          <w:szCs w:val="28"/>
          <w:lang w:val="kk-KZ"/>
        </w:rPr>
        <w:t xml:space="preserve">дәстүрлі технологияларға </w:t>
      </w:r>
      <w:r w:rsidRPr="006E559E">
        <w:rPr>
          <w:rFonts w:ascii="Times New Roman" w:eastAsia="Times New Roman" w:hAnsi="Times New Roman" w:cs="Times New Roman"/>
          <w:sz w:val="28"/>
          <w:szCs w:val="28"/>
          <w:lang w:val="kk-KZ"/>
        </w:rPr>
        <w:t xml:space="preserve">«ревизия» </w:t>
      </w:r>
      <w:r w:rsidRPr="00791601">
        <w:rPr>
          <w:rFonts w:ascii="Times New Roman" w:eastAsia="Times New Roman" w:hAnsi="Times New Roman" w:cs="Times New Roman"/>
          <w:sz w:val="28"/>
          <w:szCs w:val="28"/>
          <w:lang w:val="kk-KZ"/>
        </w:rPr>
        <w:t>жасау</w:t>
      </w:r>
      <w:r w:rsidRPr="006E559E">
        <w:rPr>
          <w:rFonts w:ascii="Times New Roman" w:eastAsia="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 xml:space="preserve">көпшілік қабылдаған технологияларды жетілдіру және ұмытылған, алайда қажеттілік туындаған </w:t>
      </w:r>
      <w:r w:rsidRPr="006E559E">
        <w:rPr>
          <w:rFonts w:ascii="Times New Roman" w:eastAsia="Times New Roman" w:hAnsi="Times New Roman" w:cs="Times New Roman"/>
          <w:sz w:val="28"/>
          <w:szCs w:val="28"/>
          <w:lang w:val="kk-KZ"/>
        </w:rPr>
        <w:t>технологи</w:t>
      </w:r>
      <w:r w:rsidRPr="00791601">
        <w:rPr>
          <w:rFonts w:ascii="Times New Roman" w:eastAsia="Times New Roman" w:hAnsi="Times New Roman" w:cs="Times New Roman"/>
          <w:sz w:val="28"/>
          <w:szCs w:val="28"/>
          <w:lang w:val="kk-KZ"/>
        </w:rPr>
        <w:t>яларды қайта қолдану</w:t>
      </w:r>
      <w:r w:rsidRPr="006E559E">
        <w:rPr>
          <w:rFonts w:ascii="Times New Roman" w:eastAsia="Times New Roman" w:hAnsi="Times New Roman" w:cs="Times New Roman"/>
          <w:sz w:val="28"/>
          <w:szCs w:val="28"/>
          <w:lang w:val="kk-KZ"/>
        </w:rPr>
        <w:t>.</w:t>
      </w:r>
    </w:p>
    <w:p w14:paraId="59FFDDD0" w14:textId="77777777" w:rsidR="00C0560D" w:rsidRPr="00791601" w:rsidRDefault="00C0560D" w:rsidP="00805F87">
      <w:pPr>
        <w:shd w:val="clear" w:color="auto" w:fill="FFFFFF"/>
        <w:tabs>
          <w:tab w:val="left" w:pos="1134"/>
        </w:tabs>
        <w:spacing w:after="0" w:line="240" w:lineRule="auto"/>
        <w:ind w:firstLine="708"/>
        <w:jc w:val="both"/>
        <w:rPr>
          <w:rFonts w:ascii="Times New Roman" w:eastAsia="Times New Roman" w:hAnsi="Times New Roman" w:cs="Times New Roman"/>
          <w:sz w:val="28"/>
          <w:szCs w:val="28"/>
          <w:lang w:val="kk-KZ"/>
        </w:rPr>
      </w:pPr>
      <w:r w:rsidRPr="006E559E">
        <w:rPr>
          <w:rFonts w:ascii="Times New Roman" w:eastAsia="Times New Roman" w:hAnsi="Times New Roman" w:cs="Times New Roman"/>
          <w:sz w:val="28"/>
          <w:szCs w:val="28"/>
          <w:lang w:val="kk-KZ"/>
        </w:rPr>
        <w:t xml:space="preserve">Химия </w:t>
      </w:r>
      <w:r w:rsidRPr="00791601">
        <w:rPr>
          <w:rFonts w:ascii="Times New Roman" w:eastAsia="Times New Roman" w:hAnsi="Times New Roman" w:cs="Times New Roman"/>
          <w:sz w:val="28"/>
          <w:szCs w:val="28"/>
          <w:lang w:val="kk-KZ"/>
        </w:rPr>
        <w:t xml:space="preserve">пәнін </w:t>
      </w:r>
      <w:r w:rsidRPr="006E559E">
        <w:rPr>
          <w:rFonts w:ascii="Times New Roman" w:eastAsia="Times New Roman" w:hAnsi="Times New Roman" w:cs="Times New Roman"/>
          <w:sz w:val="28"/>
          <w:szCs w:val="28"/>
          <w:lang w:val="kk-KZ"/>
        </w:rPr>
        <w:t>оқытуды технологияландыру</w:t>
      </w:r>
      <w:r>
        <w:rPr>
          <w:rFonts w:ascii="Times New Roman" w:eastAsia="Times New Roman" w:hAnsi="Times New Roman" w:cs="Times New Roman"/>
          <w:sz w:val="28"/>
          <w:szCs w:val="28"/>
          <w:lang w:val="kk-KZ"/>
        </w:rPr>
        <w:t>дың</w:t>
      </w:r>
      <w:r w:rsidRPr="006E559E">
        <w:rPr>
          <w:rFonts w:ascii="Times New Roman" w:eastAsia="Times New Roman" w:hAnsi="Times New Roman" w:cs="Times New Roman"/>
          <w:sz w:val="28"/>
          <w:szCs w:val="28"/>
          <w:lang w:val="kk-KZ"/>
        </w:rPr>
        <w:t xml:space="preserve"> алғышарттар</w:t>
      </w:r>
      <w:r w:rsidRPr="00791601">
        <w:rPr>
          <w:rFonts w:ascii="Times New Roman" w:eastAsia="Times New Roman" w:hAnsi="Times New Roman" w:cs="Times New Roman"/>
          <w:sz w:val="28"/>
          <w:szCs w:val="28"/>
          <w:lang w:val="kk-KZ"/>
        </w:rPr>
        <w:t xml:space="preserve">ы </w:t>
      </w:r>
      <w:r w:rsidRPr="006E559E">
        <w:rPr>
          <w:rFonts w:ascii="Times New Roman" w:eastAsia="Times New Roman" w:hAnsi="Times New Roman" w:cs="Times New Roman"/>
          <w:sz w:val="28"/>
          <w:szCs w:val="28"/>
          <w:lang w:val="kk-KZ"/>
        </w:rPr>
        <w:t>оның алгоритмді</w:t>
      </w:r>
      <w:r>
        <w:rPr>
          <w:rFonts w:ascii="Times New Roman" w:eastAsia="Times New Roman" w:hAnsi="Times New Roman" w:cs="Times New Roman"/>
          <w:sz w:val="28"/>
          <w:szCs w:val="28"/>
          <w:lang w:val="kk-KZ"/>
        </w:rPr>
        <w:t xml:space="preserve"> болып келетінді</w:t>
      </w:r>
      <w:r w:rsidRPr="006E559E">
        <w:rPr>
          <w:rFonts w:ascii="Times New Roman" w:eastAsia="Times New Roman" w:hAnsi="Times New Roman" w:cs="Times New Roman"/>
          <w:sz w:val="28"/>
          <w:szCs w:val="28"/>
          <w:lang w:val="kk-KZ"/>
        </w:rPr>
        <w:t>гінде</w:t>
      </w:r>
      <w:r>
        <w:rPr>
          <w:rFonts w:ascii="Times New Roman" w:eastAsia="Times New Roman" w:hAnsi="Times New Roman" w:cs="Times New Roman"/>
          <w:sz w:val="28"/>
          <w:szCs w:val="28"/>
          <w:lang w:val="kk-KZ"/>
        </w:rPr>
        <w:t xml:space="preserve"> және</w:t>
      </w:r>
      <w:r w:rsidRPr="006E559E">
        <w:rPr>
          <w:rFonts w:ascii="Times New Roman" w:eastAsia="Times New Roman" w:hAnsi="Times New Roman" w:cs="Times New Roman"/>
          <w:sz w:val="28"/>
          <w:szCs w:val="28"/>
          <w:lang w:val="kk-KZ"/>
        </w:rPr>
        <w:t xml:space="preserve"> басқар</w:t>
      </w:r>
      <w:r w:rsidRPr="00791601">
        <w:rPr>
          <w:rFonts w:ascii="Times New Roman" w:eastAsia="Times New Roman" w:hAnsi="Times New Roman" w:cs="Times New Roman"/>
          <w:sz w:val="28"/>
          <w:szCs w:val="28"/>
          <w:lang w:val="kk-KZ"/>
        </w:rPr>
        <w:t>ылатын</w:t>
      </w:r>
      <w:r w:rsidRPr="006E559E">
        <w:rPr>
          <w:rFonts w:ascii="Times New Roman" w:eastAsia="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үдерісті</w:t>
      </w:r>
      <w:r w:rsidRPr="006E559E">
        <w:rPr>
          <w:rFonts w:ascii="Times New Roman" w:eastAsia="Times New Roman" w:hAnsi="Times New Roman" w:cs="Times New Roman"/>
          <w:sz w:val="28"/>
          <w:szCs w:val="28"/>
          <w:lang w:val="kk-KZ"/>
        </w:rPr>
        <w:t xml:space="preserve"> ұйымдастыру мүмкінді</w:t>
      </w:r>
      <w:r w:rsidRPr="00791601">
        <w:rPr>
          <w:rFonts w:ascii="Times New Roman" w:eastAsia="Times New Roman" w:hAnsi="Times New Roman" w:cs="Times New Roman"/>
          <w:sz w:val="28"/>
          <w:szCs w:val="28"/>
          <w:lang w:val="kk-KZ"/>
        </w:rPr>
        <w:t>гінде</w:t>
      </w:r>
      <w:r w:rsidRPr="006E559E">
        <w:rPr>
          <w:rFonts w:ascii="Times New Roman" w:eastAsia="Times New Roman" w:hAnsi="Times New Roman" w:cs="Times New Roman"/>
          <w:sz w:val="28"/>
          <w:szCs w:val="28"/>
          <w:lang w:val="kk-KZ"/>
        </w:rPr>
        <w:t>.</w:t>
      </w:r>
      <w:r w:rsidRPr="00791601">
        <w:rPr>
          <w:rFonts w:ascii="Times New Roman" w:eastAsia="Times New Roman" w:hAnsi="Times New Roman" w:cs="Times New Roman"/>
          <w:sz w:val="28"/>
          <w:szCs w:val="28"/>
          <w:lang w:val="kk-KZ"/>
        </w:rPr>
        <w:t xml:space="preserve"> Технологиялық тұрғыдан басқару деген</w:t>
      </w:r>
      <w:r>
        <w:rPr>
          <w:rFonts w:ascii="Times New Roman" w:eastAsia="Times New Roman" w:hAnsi="Times New Roman" w:cs="Times New Roman"/>
          <w:sz w:val="28"/>
          <w:szCs w:val="28"/>
          <w:lang w:val="kk-KZ"/>
        </w:rPr>
        <w:t xml:space="preserve">ді </w:t>
      </w:r>
      <w:r w:rsidRPr="00791601">
        <w:rPr>
          <w:rFonts w:ascii="Times New Roman" w:eastAsia="Times New Roman" w:hAnsi="Times New Roman" w:cs="Times New Roman"/>
          <w:sz w:val="28"/>
          <w:szCs w:val="28"/>
          <w:lang w:val="kk-KZ"/>
        </w:rPr>
        <w:t>басқарудың қатаң стилін қолданып және технократиялық ойлауды қалыптастыра отырып, білімнің берілуін басқару</w:t>
      </w:r>
      <w:r>
        <w:rPr>
          <w:rFonts w:ascii="Times New Roman" w:eastAsia="Times New Roman" w:hAnsi="Times New Roman" w:cs="Times New Roman"/>
          <w:sz w:val="28"/>
          <w:szCs w:val="28"/>
          <w:lang w:val="kk-KZ"/>
        </w:rPr>
        <w:t xml:space="preserve"> деп түсінуге болмайды.</w:t>
      </w:r>
      <w:r w:rsidRPr="00791601">
        <w:rPr>
          <w:rFonts w:ascii="Times New Roman" w:eastAsia="Times New Roman" w:hAnsi="Times New Roman" w:cs="Times New Roman"/>
          <w:sz w:val="28"/>
          <w:szCs w:val="28"/>
          <w:lang w:val="kk-KZ"/>
        </w:rPr>
        <w:t xml:space="preserve"> Гуманитарлық-технологиялық тәсіл – шығармашылық үдерістерді кеңінен қолдану</w:t>
      </w:r>
      <w:r>
        <w:rPr>
          <w:rFonts w:ascii="Times New Roman" w:eastAsia="Times New Roman" w:hAnsi="Times New Roman" w:cs="Times New Roman"/>
          <w:sz w:val="28"/>
          <w:szCs w:val="28"/>
          <w:lang w:val="kk-KZ"/>
        </w:rPr>
        <w:t>ды</w:t>
      </w:r>
      <w:r w:rsidRPr="00791601">
        <w:rPr>
          <w:rFonts w:ascii="Times New Roman" w:eastAsia="Times New Roman" w:hAnsi="Times New Roman" w:cs="Times New Roman"/>
          <w:sz w:val="28"/>
          <w:szCs w:val="28"/>
          <w:lang w:val="kk-KZ"/>
        </w:rPr>
        <w:t>, субъектілердің шығармашылық қызметін дамыту</w:t>
      </w:r>
      <w:r>
        <w:rPr>
          <w:rFonts w:ascii="Times New Roman" w:eastAsia="Times New Roman" w:hAnsi="Times New Roman" w:cs="Times New Roman"/>
          <w:sz w:val="28"/>
          <w:szCs w:val="28"/>
          <w:lang w:val="kk-KZ"/>
        </w:rPr>
        <w:t>ды көздейтін</w:t>
      </w:r>
      <w:r w:rsidRPr="00791601">
        <w:rPr>
          <w:rFonts w:ascii="Times New Roman" w:eastAsia="Times New Roman" w:hAnsi="Times New Roman" w:cs="Times New Roman"/>
          <w:sz w:val="28"/>
          <w:szCs w:val="28"/>
          <w:lang w:val="kk-KZ"/>
        </w:rPr>
        <w:t>, рефлексивті ойлауды қалыптастыру</w:t>
      </w:r>
      <w:r>
        <w:rPr>
          <w:rFonts w:ascii="Times New Roman" w:eastAsia="Times New Roman" w:hAnsi="Times New Roman" w:cs="Times New Roman"/>
          <w:sz w:val="28"/>
          <w:szCs w:val="28"/>
          <w:lang w:val="kk-KZ"/>
        </w:rPr>
        <w:t>ға бағытталған</w:t>
      </w:r>
      <w:r w:rsidRPr="00791601">
        <w:rPr>
          <w:rFonts w:ascii="Times New Roman" w:eastAsia="Times New Roman" w:hAnsi="Times New Roman" w:cs="Times New Roman"/>
          <w:sz w:val="28"/>
          <w:szCs w:val="28"/>
          <w:lang w:val="kk-KZ"/>
        </w:rPr>
        <w:t>, білім берудің ауыспалы модульдерінің жоспарланған стандарттарына қол жеткізуді</w:t>
      </w:r>
      <w:r>
        <w:rPr>
          <w:rFonts w:ascii="Times New Roman" w:eastAsia="Times New Roman" w:hAnsi="Times New Roman" w:cs="Times New Roman"/>
          <w:sz w:val="28"/>
          <w:szCs w:val="28"/>
          <w:lang w:val="kk-KZ"/>
        </w:rPr>
        <w:t>,</w:t>
      </w:r>
      <w:r w:rsidRPr="00791601">
        <w:rPr>
          <w:rFonts w:ascii="Times New Roman" w:eastAsia="Times New Roman" w:hAnsi="Times New Roman" w:cs="Times New Roman"/>
          <w:sz w:val="28"/>
          <w:szCs w:val="28"/>
          <w:lang w:val="kk-KZ"/>
        </w:rPr>
        <w:t xml:space="preserve"> жеке шығармашылық тәжірибені</w:t>
      </w:r>
      <w:r>
        <w:rPr>
          <w:rFonts w:ascii="Times New Roman" w:eastAsia="Times New Roman" w:hAnsi="Times New Roman" w:cs="Times New Roman"/>
          <w:sz w:val="28"/>
          <w:szCs w:val="28"/>
          <w:lang w:val="kk-KZ"/>
        </w:rPr>
        <w:t xml:space="preserve"> құп көретін</w:t>
      </w:r>
      <w:r w:rsidRPr="0079160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білім беруді </w:t>
      </w:r>
      <w:r w:rsidRPr="00791601">
        <w:rPr>
          <w:rFonts w:ascii="Times New Roman" w:eastAsia="Times New Roman" w:hAnsi="Times New Roman" w:cs="Times New Roman"/>
          <w:sz w:val="28"/>
          <w:szCs w:val="28"/>
          <w:lang w:val="kk-KZ"/>
        </w:rPr>
        <w:t>құндылықты меңгерумен ұштастыру</w:t>
      </w:r>
      <w:r>
        <w:rPr>
          <w:rFonts w:ascii="Times New Roman" w:eastAsia="Times New Roman" w:hAnsi="Times New Roman" w:cs="Times New Roman"/>
          <w:sz w:val="28"/>
          <w:szCs w:val="28"/>
          <w:lang w:val="kk-KZ"/>
        </w:rPr>
        <w:t>ды керек ететін тәсіл. Гуманитарлық-технологиялық тәсіл осындай маңызды жолдарды анықтап</w:t>
      </w:r>
      <w:r w:rsidRPr="0079160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оның барлығының</w:t>
      </w:r>
      <w:r w:rsidRPr="00791601">
        <w:rPr>
          <w:rFonts w:ascii="Times New Roman" w:eastAsia="Times New Roman" w:hAnsi="Times New Roman" w:cs="Times New Roman"/>
          <w:sz w:val="28"/>
          <w:szCs w:val="28"/>
          <w:lang w:val="kk-KZ"/>
        </w:rPr>
        <w:t xml:space="preserve"> уақыт талабына барынша бейімделу</w:t>
      </w:r>
      <w:r>
        <w:rPr>
          <w:rFonts w:ascii="Times New Roman" w:eastAsia="Times New Roman" w:hAnsi="Times New Roman" w:cs="Times New Roman"/>
          <w:sz w:val="28"/>
          <w:szCs w:val="28"/>
          <w:lang w:val="kk-KZ"/>
        </w:rPr>
        <w:t>іне керекті дидактикалық жүйені көрсетеді</w:t>
      </w:r>
      <w:r w:rsidRPr="00791601">
        <w:rPr>
          <w:rFonts w:ascii="Times New Roman" w:eastAsia="Times New Roman" w:hAnsi="Times New Roman" w:cs="Times New Roman"/>
          <w:sz w:val="28"/>
          <w:szCs w:val="28"/>
          <w:lang w:val="kk-KZ"/>
        </w:rPr>
        <w:t>.</w:t>
      </w:r>
    </w:p>
    <w:p w14:paraId="77DCA074" w14:textId="5F225F7D" w:rsidR="00C0560D" w:rsidRPr="00791601" w:rsidRDefault="00C0560D" w:rsidP="006E735E">
      <w:pPr>
        <w:shd w:val="clear" w:color="auto" w:fill="FFFFFF"/>
        <w:spacing w:after="0" w:line="240" w:lineRule="auto"/>
        <w:ind w:firstLine="708"/>
        <w:jc w:val="both"/>
        <w:rPr>
          <w:rFonts w:ascii="Times New Roman" w:eastAsia="Times New Roman" w:hAnsi="Times New Roman" w:cs="Times New Roman"/>
          <w:sz w:val="28"/>
          <w:szCs w:val="28"/>
          <w:lang w:val="kk-KZ"/>
        </w:rPr>
      </w:pPr>
      <w:r w:rsidRPr="00791601">
        <w:rPr>
          <w:rFonts w:ascii="Times New Roman" w:eastAsia="Times New Roman" w:hAnsi="Times New Roman" w:cs="Times New Roman"/>
          <w:sz w:val="28"/>
          <w:szCs w:val="28"/>
          <w:lang w:val="kk-KZ"/>
        </w:rPr>
        <w:t>Гуманитарлық технологияларды таңдауда және оларды химиялық білім беру процесін</w:t>
      </w:r>
      <w:r>
        <w:rPr>
          <w:rFonts w:ascii="Times New Roman" w:eastAsia="Times New Roman" w:hAnsi="Times New Roman" w:cs="Times New Roman"/>
          <w:sz w:val="28"/>
          <w:szCs w:val="28"/>
          <w:lang w:val="kk-KZ"/>
        </w:rPr>
        <w:t>д</w:t>
      </w:r>
      <w:r w:rsidRPr="00791601">
        <w:rPr>
          <w:rFonts w:ascii="Times New Roman" w:eastAsia="Times New Roman" w:hAnsi="Times New Roman" w:cs="Times New Roman"/>
          <w:sz w:val="28"/>
          <w:szCs w:val="28"/>
          <w:lang w:val="kk-KZ"/>
        </w:rPr>
        <w:t xml:space="preserve">е </w:t>
      </w:r>
      <w:r>
        <w:rPr>
          <w:rFonts w:ascii="Times New Roman" w:eastAsia="Times New Roman" w:hAnsi="Times New Roman" w:cs="Times New Roman"/>
          <w:sz w:val="28"/>
          <w:szCs w:val="28"/>
          <w:lang w:val="kk-KZ"/>
        </w:rPr>
        <w:t>пайдалану</w:t>
      </w:r>
      <w:r w:rsidRPr="00791601">
        <w:rPr>
          <w:rFonts w:ascii="Times New Roman" w:eastAsia="Times New Roman" w:hAnsi="Times New Roman" w:cs="Times New Roman"/>
          <w:sz w:val="28"/>
          <w:szCs w:val="28"/>
          <w:lang w:val="kk-KZ"/>
        </w:rPr>
        <w:t xml:space="preserve"> кезінде келесі қағидаттар басшылыққа ал</w:t>
      </w:r>
      <w:r>
        <w:rPr>
          <w:rFonts w:ascii="Times New Roman" w:eastAsia="Times New Roman" w:hAnsi="Times New Roman" w:cs="Times New Roman"/>
          <w:sz w:val="28"/>
          <w:szCs w:val="28"/>
          <w:lang w:val="kk-KZ"/>
        </w:rPr>
        <w:t>ынады:</w:t>
      </w:r>
      <w:r w:rsidRPr="00791601">
        <w:rPr>
          <w:rFonts w:ascii="Times New Roman" w:eastAsia="Times New Roman" w:hAnsi="Times New Roman" w:cs="Times New Roman"/>
          <w:sz w:val="28"/>
          <w:szCs w:val="28"/>
          <w:lang w:val="kk-KZ"/>
        </w:rPr>
        <w:t xml:space="preserve"> мақсаттылық, ізгілендіру, жетілдіру, инновация, интеграция</w:t>
      </w:r>
      <w:r>
        <w:rPr>
          <w:rFonts w:ascii="Times New Roman" w:eastAsia="Times New Roman" w:hAnsi="Times New Roman" w:cs="Times New Roman"/>
          <w:sz w:val="28"/>
          <w:szCs w:val="28"/>
          <w:lang w:val="kk-KZ"/>
        </w:rPr>
        <w:t xml:space="preserve">, </w:t>
      </w:r>
      <w:r w:rsidRPr="00791601">
        <w:rPr>
          <w:rFonts w:ascii="Times New Roman" w:eastAsia="Times New Roman" w:hAnsi="Times New Roman" w:cs="Times New Roman"/>
          <w:sz w:val="28"/>
          <w:szCs w:val="28"/>
          <w:lang w:val="kk-KZ"/>
        </w:rPr>
        <w:t>саралау, оңтайлылық, бейімділік, интерактивтілік</w:t>
      </w:r>
      <w:r>
        <w:rPr>
          <w:rFonts w:ascii="Times New Roman" w:eastAsia="Times New Roman" w:hAnsi="Times New Roman" w:cs="Times New Roman"/>
          <w:sz w:val="28"/>
          <w:szCs w:val="28"/>
          <w:lang w:val="kk-KZ"/>
        </w:rPr>
        <w:t>,</w:t>
      </w:r>
      <w:r w:rsidRPr="00791601">
        <w:rPr>
          <w:rFonts w:ascii="Times New Roman" w:eastAsia="Times New Roman" w:hAnsi="Times New Roman" w:cs="Times New Roman"/>
          <w:sz w:val="28"/>
          <w:szCs w:val="28"/>
          <w:lang w:val="kk-KZ"/>
        </w:rPr>
        <w:t xml:space="preserve"> кепіл</w:t>
      </w:r>
      <w:r>
        <w:rPr>
          <w:rFonts w:ascii="Times New Roman" w:eastAsia="Times New Roman" w:hAnsi="Times New Roman" w:cs="Times New Roman"/>
          <w:sz w:val="28"/>
          <w:szCs w:val="28"/>
          <w:lang w:val="kk-KZ"/>
        </w:rPr>
        <w:t>ді</w:t>
      </w:r>
      <w:r w:rsidRPr="00791601">
        <w:rPr>
          <w:rFonts w:ascii="Times New Roman" w:eastAsia="Times New Roman" w:hAnsi="Times New Roman" w:cs="Times New Roman"/>
          <w:sz w:val="28"/>
          <w:szCs w:val="28"/>
          <w:lang w:val="kk-KZ"/>
        </w:rPr>
        <w:t xml:space="preserve"> нәтижелер. Әр қағида білім беруде қолданылатын гуманитариялық технологияларды жіктеудің маңызды </w:t>
      </w:r>
      <w:r>
        <w:rPr>
          <w:rFonts w:ascii="Times New Roman" w:eastAsia="Times New Roman" w:hAnsi="Times New Roman" w:cs="Times New Roman"/>
          <w:sz w:val="28"/>
          <w:szCs w:val="28"/>
          <w:lang w:val="kk-KZ"/>
        </w:rPr>
        <w:t>орнын атап өту</w:t>
      </w:r>
      <w:r w:rsidR="002E4199">
        <w:rPr>
          <w:rFonts w:ascii="Times New Roman" w:eastAsia="Times New Roman" w:hAnsi="Times New Roman" w:cs="Times New Roman"/>
          <w:sz w:val="28"/>
          <w:szCs w:val="28"/>
          <w:lang w:val="kk-KZ"/>
        </w:rPr>
        <w:t>і</w:t>
      </w:r>
      <w:r>
        <w:rPr>
          <w:rFonts w:ascii="Times New Roman" w:eastAsia="Times New Roman" w:hAnsi="Times New Roman" w:cs="Times New Roman"/>
          <w:sz w:val="28"/>
          <w:szCs w:val="28"/>
          <w:lang w:val="kk-KZ"/>
        </w:rPr>
        <w:t xml:space="preserve"> керек</w:t>
      </w:r>
      <w:r w:rsidRPr="0079160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Бұл ретте к</w:t>
      </w:r>
      <w:r w:rsidRPr="00791601">
        <w:rPr>
          <w:rFonts w:ascii="Times New Roman" w:eastAsia="Times New Roman" w:hAnsi="Times New Roman" w:cs="Times New Roman"/>
          <w:sz w:val="28"/>
          <w:szCs w:val="28"/>
          <w:lang w:val="kk-KZ"/>
        </w:rPr>
        <w:t>өптеген гуманитарлық технологияларды ұсынуға болады,</w:t>
      </w:r>
      <w:r>
        <w:rPr>
          <w:rFonts w:ascii="Times New Roman" w:eastAsia="Times New Roman" w:hAnsi="Times New Roman" w:cs="Times New Roman"/>
          <w:sz w:val="28"/>
          <w:szCs w:val="28"/>
          <w:lang w:val="kk-KZ"/>
        </w:rPr>
        <w:t xml:space="preserve"> ең бастысы, </w:t>
      </w:r>
      <w:r w:rsidRPr="00791601">
        <w:rPr>
          <w:rFonts w:ascii="Times New Roman" w:eastAsia="Times New Roman" w:hAnsi="Times New Roman" w:cs="Times New Roman"/>
          <w:sz w:val="28"/>
          <w:szCs w:val="28"/>
          <w:lang w:val="kk-KZ"/>
        </w:rPr>
        <w:t xml:space="preserve"> олардың ішінен ең тиімдісін таңдау қажет. </w:t>
      </w:r>
    </w:p>
    <w:p w14:paraId="6604899C" w14:textId="77777777" w:rsidR="00C0560D" w:rsidRPr="00A80EB1" w:rsidRDefault="00C0560D" w:rsidP="00805F87">
      <w:pPr>
        <w:shd w:val="clear" w:color="auto" w:fill="FFFFFF"/>
        <w:spacing w:after="0" w:line="240" w:lineRule="auto"/>
        <w:ind w:right="10" w:firstLine="709"/>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lastRenderedPageBreak/>
        <w:t>Жеке тұлғаның ар-намыс, парыз қасиеттерін тәрбиелеу ата-бабадан келе жатқан үрдіс екенін ескере отырып, оларды қоғамның даму динамикасындағы заңды бөлік деп қарау қажет. Адамгершілік қасиеттердің ішінде ар-намыс қасиеті жеке тұлғаның рухани қалыптасуының ішкі негізі болып, оған бөлек орын беріледі. Ар-намысты анықтау үшін оның интегративті сипатын анықтап алу қажет. Жеке тұлғаның рухани бейнесінде ар-намыстың өзіндік синтездік ролі интегративті роль болып табылады. Ар-намыс категориясы жеке тұлғаның өзіне деген қарым-қатынасын, оған адамдардың қарым- қатынасын анықтайды. Ар-намыс ұғымы жеке тұлғаның өз істерімен жеткен беделінің деңгейі деп қарастырылады. Осыдан қоғамдық және жеке баға беру, өзін-өзі бағалау арқылы жеке тұлға еңбегінің әлеуметтік маңызын саналы түрде түсінеді. Осындай түсінік Отанға деген сүйіспеншілікке, қоршаған ортаны аялауға негізделеді. Бұл ар-намыстың идеялық фундаментін қалыптастырады. Одан басқа ар-намыс жеке тұлғаға аса зор әсер етеді.</w:t>
      </w:r>
    </w:p>
    <w:p w14:paraId="03EFFB5E" w14:textId="594C9011" w:rsidR="00C0560D" w:rsidRDefault="00C0560D" w:rsidP="00805F87">
      <w:pPr>
        <w:shd w:val="clear" w:color="auto" w:fill="FFFFFF"/>
        <w:spacing w:after="0" w:line="240" w:lineRule="auto"/>
        <w:ind w:firstLine="709"/>
        <w:jc w:val="both"/>
        <w:rPr>
          <w:rFonts w:ascii="Times New Roman" w:hAnsi="Times New Roman" w:cs="Times New Roman"/>
          <w:color w:val="000000"/>
          <w:sz w:val="28"/>
          <w:szCs w:val="28"/>
          <w:lang w:val="kk-KZ"/>
        </w:rPr>
      </w:pPr>
      <w:r w:rsidRPr="00A80EB1">
        <w:rPr>
          <w:rFonts w:ascii="Times New Roman" w:hAnsi="Times New Roman" w:cs="Times New Roman"/>
          <w:color w:val="000000"/>
          <w:sz w:val="28"/>
          <w:szCs w:val="28"/>
          <w:lang w:val="kk-KZ"/>
        </w:rPr>
        <w:t xml:space="preserve">Парыз – жеке тұлғаның қоршаған ортаны қорғау міндеті, кәсіби парызы, сонымен қатар жеке тұлғаның азаматтық міндеттерін орындауға адамгершілік-психологиялық дайындығы. Парыз құрылымы – когнитивті (парыздық санасының болуы), эмоционалды (парыз сезімі) және коннативті (қызметтік) элементтерінің заңды және тұрақты байланысы. Парыз адамгершілік және қоғамдық қарым-қатынастардың дамуына, жетілуіне әсер етіп, келесі </w:t>
      </w:r>
      <w:r>
        <w:rPr>
          <w:rFonts w:ascii="Times New Roman" w:hAnsi="Times New Roman" w:cs="Times New Roman"/>
          <w:color w:val="000000"/>
          <w:sz w:val="28"/>
          <w:szCs w:val="28"/>
          <w:lang w:val="kk-KZ"/>
        </w:rPr>
        <w:t>суретте парыздың функциялары көрсетілген (сурет 3).</w:t>
      </w:r>
    </w:p>
    <w:p w14:paraId="7465BB55" w14:textId="59C30E38" w:rsidR="00C0560D" w:rsidRPr="00EB4D79" w:rsidRDefault="00805F87" w:rsidP="00805F87">
      <w:pPr>
        <w:shd w:val="clear" w:color="auto" w:fill="FFFFFF"/>
        <w:spacing w:after="0"/>
        <w:jc w:val="center"/>
        <w:rPr>
          <w:rFonts w:ascii="Times New Roman" w:hAnsi="Times New Roman" w:cs="Times New Roman"/>
          <w:color w:val="000000"/>
          <w:sz w:val="28"/>
          <w:szCs w:val="28"/>
          <w:lang w:val="kk-KZ"/>
        </w:rPr>
      </w:pPr>
      <w:r>
        <w:rPr>
          <w:rFonts w:ascii="Times New Roman" w:hAnsi="Times New Roman" w:cs="Times New Roman"/>
          <w:noProof/>
          <w:color w:val="000000"/>
          <w:sz w:val="28"/>
          <w:szCs w:val="28"/>
        </w:rPr>
        <w:drawing>
          <wp:inline distT="0" distB="0" distL="0" distR="0" wp14:anchorId="1D4C08C2" wp14:editId="6E594C13">
            <wp:extent cx="5274310" cy="3362325"/>
            <wp:effectExtent l="0" t="0" r="2540" b="9525"/>
            <wp:docPr id="16557424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4144" cy="3368594"/>
                    </a:xfrm>
                    <a:prstGeom prst="rect">
                      <a:avLst/>
                    </a:prstGeom>
                    <a:noFill/>
                    <a:ln>
                      <a:noFill/>
                    </a:ln>
                  </pic:spPr>
                </pic:pic>
              </a:graphicData>
            </a:graphic>
          </wp:inline>
        </w:drawing>
      </w:r>
    </w:p>
    <w:p w14:paraId="708FBA5F" w14:textId="560693DE" w:rsidR="00C0560D" w:rsidRDefault="00C0560D" w:rsidP="00FE391C">
      <w:pPr>
        <w:shd w:val="clear" w:color="auto" w:fill="FFFFFF"/>
        <w:spacing w:after="0"/>
        <w:ind w:firstLine="574"/>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Сурет 3 - Парыздың функциялары</w:t>
      </w:r>
    </w:p>
    <w:p w14:paraId="54EDB53D" w14:textId="77777777" w:rsidR="00C0560D" w:rsidRPr="00A80EB1" w:rsidRDefault="00C0560D" w:rsidP="00C0560D">
      <w:pPr>
        <w:shd w:val="clear" w:color="auto" w:fill="FFFFFF"/>
        <w:spacing w:after="0"/>
        <w:ind w:firstLine="574"/>
        <w:jc w:val="center"/>
        <w:rPr>
          <w:rFonts w:ascii="Times New Roman" w:hAnsi="Times New Roman" w:cs="Times New Roman"/>
          <w:color w:val="000000"/>
          <w:sz w:val="28"/>
          <w:szCs w:val="28"/>
          <w:lang w:val="kk-KZ"/>
        </w:rPr>
      </w:pPr>
    </w:p>
    <w:p w14:paraId="3E4EC033" w14:textId="77777777" w:rsidR="00C0560D" w:rsidRPr="00A80EB1" w:rsidRDefault="00C0560D" w:rsidP="00805F87">
      <w:pPr>
        <w:shd w:val="clear" w:color="auto" w:fill="FFFFFF"/>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Адамның м</w:t>
      </w:r>
      <w:r w:rsidRPr="00A80EB1">
        <w:rPr>
          <w:rFonts w:ascii="Times New Roman" w:hAnsi="Times New Roman" w:cs="Times New Roman"/>
          <w:color w:val="000000"/>
          <w:sz w:val="28"/>
          <w:szCs w:val="28"/>
          <w:lang w:val="kk-KZ"/>
        </w:rPr>
        <w:t>оральдық жауап</w:t>
      </w:r>
      <w:r>
        <w:rPr>
          <w:rFonts w:ascii="Times New Roman" w:hAnsi="Times New Roman" w:cs="Times New Roman"/>
          <w:color w:val="000000"/>
          <w:sz w:val="28"/>
          <w:szCs w:val="28"/>
          <w:lang w:val="kk-KZ"/>
        </w:rPr>
        <w:t>кершілігі дегеніміз</w:t>
      </w:r>
      <w:r w:rsidRPr="00A80EB1">
        <w:rPr>
          <w:rFonts w:ascii="Times New Roman" w:hAnsi="Times New Roman" w:cs="Times New Roman"/>
          <w:color w:val="000000"/>
          <w:sz w:val="28"/>
          <w:szCs w:val="28"/>
          <w:lang w:val="kk-KZ"/>
        </w:rPr>
        <w:t xml:space="preserve"> – моральдық әрекеттің жекелік нысаны және онымен анықталатын адамгершілік сапа, сонымен қатар өзін-өзі анықтау, іске асыру тәсілі. Ол</w:t>
      </w:r>
      <w:r>
        <w:rPr>
          <w:rFonts w:ascii="Times New Roman" w:hAnsi="Times New Roman" w:cs="Times New Roman"/>
          <w:color w:val="000000"/>
          <w:sz w:val="28"/>
          <w:szCs w:val="28"/>
          <w:lang w:val="kk-KZ"/>
        </w:rPr>
        <w:t xml:space="preserve"> </w:t>
      </w:r>
      <w:r w:rsidRPr="00A80EB1">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адамдардың</w:t>
      </w:r>
      <w:r w:rsidRPr="00A80EB1">
        <w:rPr>
          <w:rFonts w:ascii="Times New Roman" w:hAnsi="Times New Roman" w:cs="Times New Roman"/>
          <w:color w:val="000000"/>
          <w:sz w:val="28"/>
          <w:szCs w:val="28"/>
          <w:lang w:val="kk-KZ"/>
        </w:rPr>
        <w:t xml:space="preserve"> қоғамдық мақсатттарды орындауға бағытталған, құқықтары мен міндеттерін орындауға дайындығы.</w:t>
      </w:r>
    </w:p>
    <w:p w14:paraId="4A122220" w14:textId="6593756B" w:rsidR="00C0560D" w:rsidRPr="00A80EB1" w:rsidRDefault="00C0560D" w:rsidP="00805F87">
      <w:pPr>
        <w:shd w:val="clear" w:color="auto" w:fill="FFFFFF"/>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Қастерлі қасиеттердің бірі саналатын п</w:t>
      </w:r>
      <w:r w:rsidRPr="00A80EB1">
        <w:rPr>
          <w:rFonts w:ascii="Times New Roman" w:hAnsi="Times New Roman" w:cs="Times New Roman"/>
          <w:color w:val="000000"/>
          <w:sz w:val="28"/>
          <w:szCs w:val="28"/>
          <w:lang w:val="kk-KZ"/>
        </w:rPr>
        <w:t xml:space="preserve">атриотизм – Отан алдындағы қызметтік міндетін орындауға ішкі, адамгершілік және саналы түрдегі дайындығы, түрлі қиындықтарды жеңу, құрбандыққа бару сезімі. </w:t>
      </w:r>
      <w:r>
        <w:rPr>
          <w:rFonts w:ascii="Times New Roman" w:hAnsi="Times New Roman" w:cs="Times New Roman"/>
          <w:color w:val="000000"/>
          <w:sz w:val="28"/>
          <w:szCs w:val="28"/>
          <w:lang w:val="kk-KZ"/>
        </w:rPr>
        <w:t>Ж</w:t>
      </w:r>
      <w:r w:rsidRPr="00A80EB1">
        <w:rPr>
          <w:rFonts w:ascii="Times New Roman" w:hAnsi="Times New Roman" w:cs="Times New Roman"/>
          <w:color w:val="000000"/>
          <w:sz w:val="28"/>
          <w:szCs w:val="28"/>
          <w:lang w:val="kk-KZ"/>
        </w:rPr>
        <w:t>еке тұлғаның адамгершілік қасиеттері оның моральдық талаптарды орындау</w:t>
      </w:r>
      <w:r>
        <w:rPr>
          <w:rFonts w:ascii="Times New Roman" w:hAnsi="Times New Roman" w:cs="Times New Roman"/>
          <w:color w:val="000000"/>
          <w:sz w:val="28"/>
          <w:szCs w:val="28"/>
          <w:lang w:val="kk-KZ"/>
        </w:rPr>
        <w:t xml:space="preserve">ға деген </w:t>
      </w:r>
      <w:r w:rsidRPr="00A80EB1">
        <w:rPr>
          <w:rFonts w:ascii="Times New Roman" w:hAnsi="Times New Roman" w:cs="Times New Roman"/>
          <w:color w:val="000000"/>
          <w:sz w:val="28"/>
          <w:szCs w:val="28"/>
          <w:lang w:val="kk-KZ"/>
        </w:rPr>
        <w:t>ішкі қажеттілігін анықтап, адамгершілік ұстанымдарына сәйкес әлеуметтік және кәсіби қызметке нақты мотив</w:t>
      </w:r>
      <w:r>
        <w:rPr>
          <w:rFonts w:ascii="Times New Roman" w:hAnsi="Times New Roman" w:cs="Times New Roman"/>
          <w:color w:val="000000"/>
          <w:sz w:val="28"/>
          <w:szCs w:val="28"/>
          <w:lang w:val="kk-KZ"/>
        </w:rPr>
        <w:t xml:space="preserve">ация тудырады. </w:t>
      </w:r>
      <w:r w:rsidRPr="00A80EB1">
        <w:rPr>
          <w:rFonts w:ascii="Times New Roman" w:hAnsi="Times New Roman" w:cs="Times New Roman"/>
          <w:color w:val="000000"/>
          <w:sz w:val="28"/>
          <w:szCs w:val="28"/>
          <w:lang w:val="kk-KZ"/>
        </w:rPr>
        <w:t>Жеке тұлғаның адамгершілік іс-әрекетінің психологиялық-педагогикалық мәнін анықтау үшін тиімді ұйымдастыру</w:t>
      </w:r>
      <w:r>
        <w:rPr>
          <w:rFonts w:ascii="Times New Roman" w:hAnsi="Times New Roman" w:cs="Times New Roman"/>
          <w:color w:val="000000"/>
          <w:sz w:val="28"/>
          <w:szCs w:val="28"/>
          <w:lang w:val="kk-KZ"/>
        </w:rPr>
        <w:t xml:space="preserve"> үдерісін</w:t>
      </w:r>
      <w:r w:rsidRPr="00A80EB1">
        <w:rPr>
          <w:rFonts w:ascii="Times New Roman" w:hAnsi="Times New Roman" w:cs="Times New Roman"/>
          <w:color w:val="000000"/>
          <w:sz w:val="28"/>
          <w:szCs w:val="28"/>
          <w:lang w:val="kk-KZ"/>
        </w:rPr>
        <w:t xml:space="preserve"> жүйелеу қажет</w:t>
      </w:r>
      <w:r>
        <w:rPr>
          <w:rFonts w:ascii="Times New Roman" w:hAnsi="Times New Roman" w:cs="Times New Roman"/>
          <w:color w:val="000000"/>
          <w:sz w:val="28"/>
          <w:szCs w:val="28"/>
          <w:lang w:val="kk-KZ"/>
        </w:rPr>
        <w:t>. Ол үдерістердің  компоненттерін келесідей етіп белгілеуге болады деп ойлаймыз:</w:t>
      </w:r>
    </w:p>
    <w:p w14:paraId="34B3F9EC" w14:textId="3B7D1C9C" w:rsidR="00C0560D" w:rsidRPr="006E559E" w:rsidRDefault="00C0560D" w:rsidP="00805F87">
      <w:pPr>
        <w:shd w:val="clear" w:color="auto" w:fill="FFFFFF"/>
        <w:tabs>
          <w:tab w:val="left" w:pos="574"/>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Ең алдымен, </w:t>
      </w:r>
      <w:r w:rsidRPr="006E559E">
        <w:rPr>
          <w:rFonts w:ascii="Times New Roman" w:hAnsi="Times New Roman" w:cs="Times New Roman"/>
          <w:color w:val="000000"/>
          <w:sz w:val="28"/>
          <w:szCs w:val="28"/>
          <w:lang w:val="kk-KZ"/>
        </w:rPr>
        <w:t xml:space="preserve">оқу-тәрбиелеу </w:t>
      </w:r>
      <w:r>
        <w:rPr>
          <w:rFonts w:ascii="Times New Roman" w:hAnsi="Times New Roman" w:cs="Times New Roman"/>
          <w:color w:val="000000"/>
          <w:sz w:val="28"/>
          <w:szCs w:val="28"/>
          <w:lang w:val="kk-KZ"/>
        </w:rPr>
        <w:t xml:space="preserve">әрекетінің оң мотивациялық фонын </w:t>
      </w:r>
      <w:r w:rsidRPr="006E559E">
        <w:rPr>
          <w:rFonts w:ascii="Times New Roman" w:hAnsi="Times New Roman" w:cs="Times New Roman"/>
          <w:color w:val="000000"/>
          <w:sz w:val="28"/>
          <w:szCs w:val="28"/>
          <w:lang w:val="kk-KZ"/>
        </w:rPr>
        <w:t>жаса</w:t>
      </w:r>
      <w:r>
        <w:rPr>
          <w:rFonts w:ascii="Times New Roman" w:hAnsi="Times New Roman" w:cs="Times New Roman"/>
          <w:color w:val="000000"/>
          <w:sz w:val="28"/>
          <w:szCs w:val="28"/>
          <w:lang w:val="kk-KZ"/>
        </w:rPr>
        <w:t>йтын м</w:t>
      </w:r>
      <w:r w:rsidRPr="006E559E">
        <w:rPr>
          <w:rFonts w:ascii="Times New Roman" w:hAnsi="Times New Roman" w:cs="Times New Roman"/>
          <w:color w:val="000000"/>
          <w:sz w:val="28"/>
          <w:szCs w:val="28"/>
          <w:lang w:val="kk-KZ"/>
        </w:rPr>
        <w:t>отивациялық</w:t>
      </w:r>
      <w:r w:rsidRPr="00E24632">
        <w:rPr>
          <w:rFonts w:ascii="Times New Roman" w:hAnsi="Times New Roman" w:cs="Times New Roman"/>
          <w:color w:val="000000"/>
          <w:sz w:val="28"/>
          <w:szCs w:val="28"/>
          <w:lang w:val="kk-KZ"/>
        </w:rPr>
        <w:t xml:space="preserve"> компонен</w:t>
      </w:r>
      <w:r>
        <w:rPr>
          <w:rFonts w:ascii="Times New Roman" w:hAnsi="Times New Roman" w:cs="Times New Roman"/>
          <w:color w:val="000000"/>
          <w:sz w:val="28"/>
          <w:szCs w:val="28"/>
          <w:lang w:val="kk-KZ"/>
        </w:rPr>
        <w:t>т</w:t>
      </w:r>
      <w:r w:rsidRPr="00E24632">
        <w:rPr>
          <w:rFonts w:ascii="Times New Roman" w:hAnsi="Times New Roman" w:cs="Times New Roman"/>
          <w:color w:val="000000"/>
          <w:sz w:val="28"/>
          <w:szCs w:val="28"/>
          <w:lang w:val="kk-KZ"/>
        </w:rPr>
        <w:t>.</w:t>
      </w:r>
    </w:p>
    <w:p w14:paraId="77879378" w14:textId="77777777" w:rsidR="00C0560D" w:rsidRPr="006E559E" w:rsidRDefault="00C0560D" w:rsidP="00805F87">
      <w:pPr>
        <w:shd w:val="clear" w:color="auto" w:fill="FFFFFF"/>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Екіншіден, </w:t>
      </w:r>
      <w:r w:rsidRPr="006E559E">
        <w:rPr>
          <w:rFonts w:ascii="Times New Roman" w:hAnsi="Times New Roman" w:cs="Times New Roman"/>
          <w:color w:val="000000"/>
          <w:sz w:val="28"/>
          <w:szCs w:val="28"/>
          <w:lang w:val="kk-KZ"/>
        </w:rPr>
        <w:t>адамгершілік қарым-қатынас нормалары</w:t>
      </w:r>
      <w:r>
        <w:rPr>
          <w:rFonts w:ascii="Times New Roman" w:hAnsi="Times New Roman" w:cs="Times New Roman"/>
          <w:color w:val="000000"/>
          <w:sz w:val="28"/>
          <w:szCs w:val="28"/>
          <w:lang w:val="kk-KZ"/>
        </w:rPr>
        <w:t xml:space="preserve"> мен </w:t>
      </w:r>
      <w:r w:rsidRPr="006E559E">
        <w:rPr>
          <w:rFonts w:ascii="Times New Roman" w:hAnsi="Times New Roman" w:cs="Times New Roman"/>
          <w:color w:val="000000"/>
          <w:sz w:val="28"/>
          <w:szCs w:val="28"/>
          <w:lang w:val="kk-KZ"/>
        </w:rPr>
        <w:t>кәсіби функцияларды іске асыру барысынд</w:t>
      </w:r>
      <w:r>
        <w:rPr>
          <w:rFonts w:ascii="Times New Roman" w:hAnsi="Times New Roman" w:cs="Times New Roman"/>
          <w:color w:val="000000"/>
          <w:sz w:val="28"/>
          <w:szCs w:val="28"/>
          <w:lang w:val="kk-KZ"/>
        </w:rPr>
        <w:t>а</w:t>
      </w:r>
      <w:r w:rsidRPr="00E24632">
        <w:rPr>
          <w:rFonts w:ascii="Times New Roman" w:hAnsi="Times New Roman" w:cs="Times New Roman"/>
          <w:color w:val="000000"/>
          <w:sz w:val="28"/>
          <w:szCs w:val="28"/>
          <w:lang w:val="kk-KZ"/>
        </w:rPr>
        <w:t xml:space="preserve"> </w:t>
      </w:r>
      <w:r w:rsidRPr="00430847">
        <w:rPr>
          <w:rFonts w:ascii="Times New Roman" w:hAnsi="Times New Roman" w:cs="Times New Roman"/>
          <w:color w:val="000000"/>
          <w:sz w:val="28"/>
          <w:szCs w:val="28"/>
          <w:lang w:val="kk-KZ"/>
        </w:rPr>
        <w:t>студенттерді</w:t>
      </w:r>
      <w:r w:rsidRPr="00E24632">
        <w:rPr>
          <w:rFonts w:ascii="Times New Roman" w:hAnsi="Times New Roman" w:cs="Times New Roman"/>
          <w:color w:val="000000"/>
          <w:sz w:val="28"/>
          <w:szCs w:val="28"/>
          <w:lang w:val="kk-KZ"/>
        </w:rPr>
        <w:t xml:space="preserve"> </w:t>
      </w:r>
      <w:r w:rsidRPr="006E559E">
        <w:rPr>
          <w:rFonts w:ascii="Times New Roman" w:hAnsi="Times New Roman" w:cs="Times New Roman"/>
          <w:color w:val="000000"/>
          <w:sz w:val="28"/>
          <w:szCs w:val="28"/>
          <w:lang w:val="kk-KZ"/>
        </w:rPr>
        <w:t>адамгершілік қасиеттердің ролі туралы ақпараттармен үздіксіз қамтамасыз ет</w:t>
      </w:r>
      <w:r>
        <w:rPr>
          <w:rFonts w:ascii="Times New Roman" w:hAnsi="Times New Roman" w:cs="Times New Roman"/>
          <w:color w:val="000000"/>
          <w:sz w:val="28"/>
          <w:szCs w:val="28"/>
          <w:lang w:val="kk-KZ"/>
        </w:rPr>
        <w:t>етін</w:t>
      </w:r>
      <w:r w:rsidRPr="00E24632">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а</w:t>
      </w:r>
      <w:r w:rsidRPr="00A33B3F">
        <w:rPr>
          <w:rFonts w:ascii="Times New Roman" w:hAnsi="Times New Roman" w:cs="Times New Roman"/>
          <w:color w:val="000000"/>
          <w:sz w:val="28"/>
          <w:szCs w:val="28"/>
          <w:lang w:val="kk-KZ"/>
        </w:rPr>
        <w:t>қпаратық-әдістемелік</w:t>
      </w:r>
      <w:r>
        <w:rPr>
          <w:rFonts w:ascii="Times New Roman" w:hAnsi="Times New Roman" w:cs="Times New Roman"/>
          <w:color w:val="000000"/>
          <w:sz w:val="28"/>
          <w:szCs w:val="28"/>
          <w:lang w:val="kk-KZ"/>
        </w:rPr>
        <w:t xml:space="preserve"> компонент</w:t>
      </w:r>
      <w:r w:rsidRPr="006E559E">
        <w:rPr>
          <w:rFonts w:ascii="Times New Roman" w:hAnsi="Times New Roman" w:cs="Times New Roman"/>
          <w:color w:val="000000"/>
          <w:sz w:val="28"/>
          <w:szCs w:val="28"/>
          <w:lang w:val="kk-KZ"/>
        </w:rPr>
        <w:t>.</w:t>
      </w:r>
    </w:p>
    <w:p w14:paraId="27316066" w14:textId="77777777" w:rsidR="00C0560D" w:rsidRPr="006E559E" w:rsidRDefault="00C0560D" w:rsidP="00805F87">
      <w:pPr>
        <w:shd w:val="clear" w:color="auto" w:fill="FFFFFF"/>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Үшіншіден, жоғары оқу орнында </w:t>
      </w:r>
      <w:r w:rsidRPr="006E559E">
        <w:rPr>
          <w:rFonts w:ascii="Times New Roman" w:hAnsi="Times New Roman" w:cs="Times New Roman"/>
          <w:color w:val="000000"/>
          <w:sz w:val="28"/>
          <w:szCs w:val="28"/>
          <w:lang w:val="kk-KZ"/>
        </w:rPr>
        <w:t xml:space="preserve"> білім беру, тәрбиелеу жұмыстарын ұйымдастырудың </w:t>
      </w:r>
      <w:r w:rsidRPr="00425C71">
        <w:rPr>
          <w:rFonts w:ascii="Times New Roman" w:hAnsi="Times New Roman" w:cs="Times New Roman"/>
          <w:color w:val="000000"/>
          <w:sz w:val="28"/>
          <w:szCs w:val="28"/>
          <w:lang w:val="kk-KZ"/>
        </w:rPr>
        <w:t>гуманизм, адамгершілік ұстанымдар, диалогизм, моральдық таңдау, рефлексиялық таңдау</w:t>
      </w:r>
      <w:r w:rsidRPr="00A87C4B">
        <w:rPr>
          <w:rFonts w:ascii="Times New Roman" w:hAnsi="Times New Roman" w:cs="Times New Roman"/>
          <w:color w:val="000000"/>
          <w:sz w:val="28"/>
          <w:szCs w:val="28"/>
          <w:lang w:val="kk-KZ"/>
        </w:rPr>
        <w:t xml:space="preserve"> </w:t>
      </w:r>
      <w:r w:rsidRPr="005D62F6">
        <w:rPr>
          <w:rFonts w:ascii="Times New Roman" w:hAnsi="Times New Roman" w:cs="Times New Roman"/>
          <w:color w:val="000000"/>
          <w:sz w:val="28"/>
          <w:szCs w:val="28"/>
          <w:lang w:val="kk-KZ"/>
        </w:rPr>
        <w:t xml:space="preserve">қағидаларын </w:t>
      </w:r>
      <w:r w:rsidRPr="006E559E">
        <w:rPr>
          <w:rFonts w:ascii="Times New Roman" w:hAnsi="Times New Roman" w:cs="Times New Roman"/>
          <w:color w:val="000000"/>
          <w:sz w:val="28"/>
          <w:szCs w:val="28"/>
          <w:lang w:val="kk-KZ"/>
        </w:rPr>
        <w:t>анықтау</w:t>
      </w:r>
      <w:r>
        <w:rPr>
          <w:rFonts w:ascii="Times New Roman" w:hAnsi="Times New Roman" w:cs="Times New Roman"/>
          <w:color w:val="000000"/>
          <w:sz w:val="28"/>
          <w:szCs w:val="28"/>
          <w:lang w:val="kk-KZ"/>
        </w:rPr>
        <w:t xml:space="preserve"> </w:t>
      </w:r>
      <w:r w:rsidRPr="006E559E">
        <w:rPr>
          <w:rFonts w:ascii="Times New Roman" w:hAnsi="Times New Roman" w:cs="Times New Roman"/>
          <w:color w:val="000000"/>
          <w:sz w:val="28"/>
          <w:szCs w:val="28"/>
          <w:lang w:val="kk-KZ"/>
        </w:rPr>
        <w:t>және оларды практикалық қызметте басшылық ет</w:t>
      </w:r>
      <w:r>
        <w:rPr>
          <w:rFonts w:ascii="Times New Roman" w:hAnsi="Times New Roman" w:cs="Times New Roman"/>
          <w:color w:val="000000"/>
          <w:sz w:val="28"/>
          <w:szCs w:val="28"/>
          <w:lang w:val="kk-KZ"/>
        </w:rPr>
        <w:t>етін   о</w:t>
      </w:r>
      <w:r w:rsidRPr="004F0E09">
        <w:rPr>
          <w:rFonts w:ascii="Times New Roman" w:hAnsi="Times New Roman" w:cs="Times New Roman"/>
          <w:color w:val="000000"/>
          <w:sz w:val="28"/>
          <w:szCs w:val="28"/>
          <w:lang w:val="kk-KZ"/>
        </w:rPr>
        <w:t>қу-тәрбиел</w:t>
      </w:r>
      <w:r>
        <w:rPr>
          <w:rFonts w:ascii="Times New Roman" w:hAnsi="Times New Roman" w:cs="Times New Roman"/>
          <w:color w:val="000000"/>
          <w:sz w:val="28"/>
          <w:szCs w:val="28"/>
          <w:lang w:val="kk-KZ"/>
        </w:rPr>
        <w:t>ік компонент</w:t>
      </w:r>
      <w:r w:rsidRPr="006E559E">
        <w:rPr>
          <w:rFonts w:ascii="Times New Roman" w:hAnsi="Times New Roman" w:cs="Times New Roman"/>
          <w:color w:val="000000"/>
          <w:sz w:val="28"/>
          <w:szCs w:val="28"/>
          <w:lang w:val="kk-KZ"/>
        </w:rPr>
        <w:t>.</w:t>
      </w:r>
    </w:p>
    <w:p w14:paraId="2C4C01FF" w14:textId="77777777" w:rsidR="00C0560D" w:rsidRPr="006E559E" w:rsidRDefault="00C0560D" w:rsidP="00805F87">
      <w:pPr>
        <w:shd w:val="clear" w:color="auto" w:fill="FFFFFF"/>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Төртіншіден, </w:t>
      </w:r>
      <w:r w:rsidRPr="006E559E">
        <w:rPr>
          <w:rFonts w:ascii="Times New Roman" w:hAnsi="Times New Roman" w:cs="Times New Roman"/>
          <w:color w:val="000000"/>
          <w:sz w:val="28"/>
          <w:szCs w:val="28"/>
          <w:lang w:val="kk-KZ"/>
        </w:rPr>
        <w:t>студенттерде білім беруді гуманизациялауды қалыптастыру үрдісіне қоғам өкілдерін, практикалық жұмыс тәжірибесі бар мамандарды тарту</w:t>
      </w:r>
      <w:r>
        <w:rPr>
          <w:rFonts w:ascii="Times New Roman" w:hAnsi="Times New Roman" w:cs="Times New Roman"/>
          <w:color w:val="000000"/>
          <w:sz w:val="28"/>
          <w:szCs w:val="28"/>
          <w:lang w:val="kk-KZ"/>
        </w:rPr>
        <w:t>ды көздейтін</w:t>
      </w:r>
      <w:r w:rsidRPr="00A87C4B">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ә</w:t>
      </w:r>
      <w:r w:rsidRPr="00DC0F73">
        <w:rPr>
          <w:rFonts w:ascii="Times New Roman" w:hAnsi="Times New Roman" w:cs="Times New Roman"/>
          <w:color w:val="000000"/>
          <w:sz w:val="28"/>
          <w:szCs w:val="28"/>
          <w:lang w:val="kk-KZ"/>
        </w:rPr>
        <w:t>леуметтік-кәсіби</w:t>
      </w:r>
      <w:r>
        <w:rPr>
          <w:rFonts w:ascii="Times New Roman" w:hAnsi="Times New Roman" w:cs="Times New Roman"/>
          <w:color w:val="000000"/>
          <w:sz w:val="28"/>
          <w:szCs w:val="28"/>
          <w:lang w:val="kk-KZ"/>
        </w:rPr>
        <w:t xml:space="preserve"> компонент</w:t>
      </w:r>
      <w:r w:rsidRPr="006E559E">
        <w:rPr>
          <w:rFonts w:ascii="Times New Roman" w:hAnsi="Times New Roman" w:cs="Times New Roman"/>
          <w:color w:val="000000"/>
          <w:sz w:val="28"/>
          <w:szCs w:val="28"/>
          <w:lang w:val="kk-KZ"/>
        </w:rPr>
        <w:t>.</w:t>
      </w:r>
    </w:p>
    <w:p w14:paraId="7AF55E69" w14:textId="133ADB43" w:rsidR="00C0560D" w:rsidRPr="00A80EB1" w:rsidRDefault="00C0560D" w:rsidP="00805F87">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color w:val="000000"/>
          <w:sz w:val="28"/>
          <w:szCs w:val="28"/>
          <w:lang w:val="kk-KZ"/>
        </w:rPr>
        <w:t>Жоғары оқу орындарында қазіргі әлеуметтік мәдениет жағдайларды ескере отырып, студенттердің өрелік (интеллектуалды), эмоционалды, рухани адамгершілік белсенділігін арттыратын тиісті әлеуметтік-гуманитарлық микроорта құрылатын болса ғана жоғарыда аталып көрсетілген талаптардың іске асу тиімділігін арта түспек.</w:t>
      </w:r>
      <w:r>
        <w:rPr>
          <w:rFonts w:ascii="Times New Roman" w:hAnsi="Times New Roman" w:cs="Times New Roman"/>
          <w:sz w:val="28"/>
          <w:szCs w:val="28"/>
          <w:lang w:val="kk-KZ"/>
        </w:rPr>
        <w:t xml:space="preserve"> </w:t>
      </w:r>
      <w:bookmarkStart w:id="14" w:name="_Hlk160400625"/>
      <w:r w:rsidRPr="00A80EB1">
        <w:rPr>
          <w:rFonts w:ascii="Times New Roman" w:hAnsi="Times New Roman" w:cs="Times New Roman"/>
          <w:sz w:val="28"/>
          <w:szCs w:val="28"/>
          <w:lang w:val="kk-KZ"/>
        </w:rPr>
        <w:t>Студенттерде білім беруді гуманизациялаудың қалыптасуына әлеуметтік-гуманитарлық микроорта дәстүрлі, институциялық (институциальный) және рефлексивтік механизмдер арқылы ықпал етеді</w:t>
      </w:r>
      <w:bookmarkEnd w:id="14"/>
      <w:r w:rsidRPr="00A80EB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3233ECFD" w14:textId="77777777" w:rsidR="00C0560D" w:rsidRPr="00A80EB1" w:rsidRDefault="00C0560D" w:rsidP="00805F87">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1. Дәстүрлі: отбасынан және жақын ортадан алатын нормативтік білім;</w:t>
      </w:r>
    </w:p>
    <w:p w14:paraId="0D176FB8" w14:textId="77777777" w:rsidR="00C0560D" w:rsidRPr="00A80EB1" w:rsidRDefault="00C0560D" w:rsidP="00805F87">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2. Институциялық: қоғаммен мақұлданған тәжірибе;</w:t>
      </w:r>
    </w:p>
    <w:p w14:paraId="57259619" w14:textId="77777777" w:rsidR="00C0560D" w:rsidRPr="00A80EB1" w:rsidRDefault="00C0560D" w:rsidP="00805F87">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3. Рефлексивті: жеке тұлғаның моральдық жауаптылығы.</w:t>
      </w:r>
    </w:p>
    <w:p w14:paraId="654AFCE6" w14:textId="57F45123" w:rsidR="005E2B46" w:rsidRPr="005E2B46" w:rsidRDefault="00C0560D" w:rsidP="00805F87">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color w:val="000000"/>
          <w:sz w:val="28"/>
          <w:szCs w:val="28"/>
          <w:lang w:val="kk-KZ"/>
        </w:rPr>
        <w:t>Жеке тұлғаның</w:t>
      </w:r>
      <w:r w:rsidRPr="00A80EB1">
        <w:rPr>
          <w:rFonts w:ascii="Times New Roman" w:hAnsi="Times New Roman" w:cs="Times New Roman"/>
          <w:sz w:val="28"/>
          <w:szCs w:val="28"/>
          <w:lang w:val="kk-KZ"/>
        </w:rPr>
        <w:t xml:space="preserve"> адамгершілік қасиетін қалыптастырудың педагогикалық жүйесі педагогикалық үрдістің тұтас компоненттерінің өзара байланысу механизмін анықтайды. Бұл механизм адамгершілік қасиеттердің қалыптасу тәсілін, бағытын және техникасын, компонеттерінің жиынтығын іске асырады. Компонент түрлері мынадай: </w:t>
      </w:r>
      <w:r w:rsidRPr="00A80EB1">
        <w:rPr>
          <w:rFonts w:ascii="Times New Roman" w:hAnsi="Times New Roman" w:cs="Times New Roman"/>
          <w:i/>
          <w:sz w:val="28"/>
          <w:szCs w:val="28"/>
          <w:lang w:val="kk-KZ"/>
        </w:rPr>
        <w:t xml:space="preserve">мақсатты, мазмұнды, технологиялық, диагностикалық, рефлексивті-басқару. </w:t>
      </w:r>
      <w:r>
        <w:rPr>
          <w:rFonts w:ascii="Times New Roman" w:hAnsi="Times New Roman" w:cs="Times New Roman"/>
          <w:sz w:val="28"/>
          <w:szCs w:val="28"/>
          <w:lang w:val="kk-KZ"/>
        </w:rPr>
        <w:t xml:space="preserve">Төменде осы </w:t>
      </w:r>
      <w:r w:rsidR="00B04920" w:rsidRPr="00B04920">
        <w:rPr>
          <w:rFonts w:ascii="Times New Roman" w:hAnsi="Times New Roman" w:cs="Times New Roman"/>
          <w:sz w:val="28"/>
          <w:szCs w:val="28"/>
          <w:lang w:val="kk-KZ"/>
        </w:rPr>
        <w:t>құрылымдық</w:t>
      </w:r>
      <w:r w:rsidR="00B04920">
        <w:rPr>
          <w:rFonts w:ascii="Times New Roman" w:hAnsi="Times New Roman" w:cs="Times New Roman"/>
          <w:sz w:val="28"/>
          <w:szCs w:val="28"/>
          <w:lang w:val="kk-KZ"/>
        </w:rPr>
        <w:t>-мазмұндық моделі</w:t>
      </w:r>
      <w:r w:rsidR="00B04920" w:rsidRPr="00B04920">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беріліп отыр (сурет 4).</w:t>
      </w:r>
      <w:r w:rsidR="00911D7C" w:rsidRPr="00911D7C">
        <w:rPr>
          <w:rFonts w:ascii="Times New Roman" w:hAnsi="Times New Roman" w:cs="Times New Roman"/>
          <w:sz w:val="28"/>
          <w:szCs w:val="28"/>
          <w:lang w:val="kk-KZ"/>
        </w:rPr>
        <w:t xml:space="preserve">  </w:t>
      </w:r>
      <w:r w:rsidR="005E2B46" w:rsidRPr="005E2B46">
        <w:rPr>
          <w:rFonts w:ascii="Times New Roman" w:hAnsi="Times New Roman" w:cs="Times New Roman"/>
          <w:sz w:val="28"/>
          <w:szCs w:val="28"/>
          <w:lang w:val="kk-KZ"/>
        </w:rPr>
        <w:t xml:space="preserve">Модельде көрсетілгендердің әрқайсысы адамгершілік қасиеттерінің қалыптасуының өзіндік кезеңдері болып табылып, нақты бір мақсатты көздейді және өзіндік мағынасы болады. Педагогикалық жүйені құру барысында жеке-қызметтік тәсілді қолдану қажет. Бұл тәсілді қолданғанда, бірінші орынға адамның қызметтік қасиеті қойылады, сонда оның адамдық және кәсіби құзыреті анықталады. </w:t>
      </w:r>
    </w:p>
    <w:p w14:paraId="6960B036" w14:textId="460E511A" w:rsidR="000A00BB" w:rsidRDefault="000A00BB" w:rsidP="000A00BB">
      <w:pPr>
        <w:pStyle w:val="23"/>
        <w:ind w:firstLine="0"/>
        <w:rPr>
          <w:b/>
          <w:sz w:val="28"/>
          <w:szCs w:val="28"/>
          <w:lang w:val="kk-KZ"/>
        </w:rPr>
      </w:pPr>
      <w:r>
        <w:rPr>
          <w:b/>
          <w:noProof/>
          <w:sz w:val="28"/>
          <w:szCs w:val="28"/>
        </w:rPr>
        <w:lastRenderedPageBreak/>
        <w:drawing>
          <wp:inline distT="0" distB="0" distL="0" distR="0" wp14:anchorId="5340632D" wp14:editId="012F84EA">
            <wp:extent cx="5808877" cy="8458200"/>
            <wp:effectExtent l="0" t="0" r="1905" b="0"/>
            <wp:docPr id="4349366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0926" cy="8490305"/>
                    </a:xfrm>
                    <a:prstGeom prst="rect">
                      <a:avLst/>
                    </a:prstGeom>
                    <a:noFill/>
                    <a:ln>
                      <a:noFill/>
                    </a:ln>
                  </pic:spPr>
                </pic:pic>
              </a:graphicData>
            </a:graphic>
          </wp:inline>
        </w:drawing>
      </w:r>
    </w:p>
    <w:p w14:paraId="4466EA11" w14:textId="77777777" w:rsidR="000A00BB" w:rsidRDefault="000A00BB" w:rsidP="000A00BB">
      <w:pPr>
        <w:pStyle w:val="a7"/>
        <w:tabs>
          <w:tab w:val="left" w:pos="574"/>
        </w:tabs>
        <w:spacing w:line="276" w:lineRule="auto"/>
        <w:ind w:left="709"/>
        <w:jc w:val="center"/>
        <w:rPr>
          <w:sz w:val="28"/>
          <w:szCs w:val="28"/>
          <w:lang w:val="kk-KZ"/>
        </w:rPr>
      </w:pPr>
    </w:p>
    <w:p w14:paraId="2EA6A5A0" w14:textId="4D0F33AF" w:rsidR="000A00BB" w:rsidRDefault="000A00BB" w:rsidP="000A00BB">
      <w:pPr>
        <w:pStyle w:val="a7"/>
        <w:tabs>
          <w:tab w:val="left" w:pos="574"/>
        </w:tabs>
        <w:spacing w:line="276" w:lineRule="auto"/>
        <w:ind w:left="709"/>
        <w:jc w:val="center"/>
        <w:rPr>
          <w:sz w:val="28"/>
          <w:szCs w:val="28"/>
          <w:lang w:val="kk-KZ"/>
        </w:rPr>
      </w:pPr>
      <w:r>
        <w:rPr>
          <w:sz w:val="28"/>
          <w:szCs w:val="28"/>
          <w:lang w:val="kk-KZ"/>
        </w:rPr>
        <w:t>С</w:t>
      </w:r>
      <w:r w:rsidRPr="00A80EB1">
        <w:rPr>
          <w:sz w:val="28"/>
          <w:szCs w:val="28"/>
          <w:lang w:val="kk-KZ"/>
        </w:rPr>
        <w:t>урет</w:t>
      </w:r>
      <w:r>
        <w:rPr>
          <w:sz w:val="28"/>
          <w:szCs w:val="28"/>
          <w:lang w:val="kk-KZ"/>
        </w:rPr>
        <w:t xml:space="preserve"> 4 – Ж</w:t>
      </w:r>
      <w:r w:rsidRPr="00AA5A73">
        <w:rPr>
          <w:sz w:val="28"/>
          <w:szCs w:val="28"/>
          <w:lang w:val="kk-KZ"/>
        </w:rPr>
        <w:t xml:space="preserve">оғары оқу орындарында химияны </w:t>
      </w:r>
      <w:r w:rsidR="008A0D94" w:rsidRPr="008A0D94">
        <w:rPr>
          <w:sz w:val="28"/>
          <w:szCs w:val="28"/>
          <w:lang w:val="kk-KZ"/>
        </w:rPr>
        <w:t xml:space="preserve">оқытуды гуманизациялаудың </w:t>
      </w:r>
      <w:r w:rsidRPr="00AA5A73">
        <w:rPr>
          <w:sz w:val="28"/>
          <w:szCs w:val="28"/>
          <w:lang w:val="kk-KZ"/>
        </w:rPr>
        <w:t xml:space="preserve">құрылымдық-мазмұндық </w:t>
      </w:r>
      <w:r>
        <w:rPr>
          <w:sz w:val="28"/>
          <w:szCs w:val="28"/>
          <w:lang w:val="kk-KZ"/>
        </w:rPr>
        <w:t>моделі</w:t>
      </w:r>
    </w:p>
    <w:p w14:paraId="08D4E69D" w14:textId="3D54F011" w:rsidR="005E2B46" w:rsidRPr="005E2B46" w:rsidRDefault="005E2B46" w:rsidP="00805F87">
      <w:pPr>
        <w:pStyle w:val="23"/>
        <w:rPr>
          <w:sz w:val="28"/>
          <w:szCs w:val="28"/>
          <w:lang w:val="kk-KZ"/>
        </w:rPr>
      </w:pPr>
      <w:r w:rsidRPr="005E2B46">
        <w:rPr>
          <w:b/>
          <w:sz w:val="28"/>
          <w:szCs w:val="28"/>
          <w:lang w:val="kk-KZ"/>
        </w:rPr>
        <w:lastRenderedPageBreak/>
        <w:t xml:space="preserve">Мақсатты компонент </w:t>
      </w:r>
      <w:r w:rsidRPr="005E2B46">
        <w:rPr>
          <w:sz w:val="28"/>
          <w:szCs w:val="28"/>
          <w:lang w:val="kk-KZ"/>
        </w:rPr>
        <w:t>жеке тұлғаның адамгершілік қасиеттерін қалыптастыруда мақсат қызметінің (білім, дағды) ұстанымдық негізін анықтайды.</w:t>
      </w:r>
    </w:p>
    <w:p w14:paraId="62448B1D" w14:textId="482F1502" w:rsidR="0003237A" w:rsidRDefault="005E2B46" w:rsidP="000A00BB">
      <w:pPr>
        <w:tabs>
          <w:tab w:val="left" w:pos="709"/>
        </w:tabs>
        <w:spacing w:after="0" w:line="240" w:lineRule="auto"/>
        <w:ind w:firstLine="709"/>
        <w:jc w:val="both"/>
        <w:rPr>
          <w:rFonts w:ascii="Times New Roman" w:hAnsi="Times New Roman" w:cs="Times New Roman"/>
          <w:sz w:val="28"/>
          <w:szCs w:val="28"/>
          <w:lang w:val="kk-KZ"/>
        </w:rPr>
      </w:pPr>
      <w:r w:rsidRPr="005E2B46">
        <w:rPr>
          <w:rFonts w:ascii="Times New Roman" w:hAnsi="Times New Roman" w:cs="Times New Roman"/>
          <w:b/>
          <w:sz w:val="28"/>
          <w:szCs w:val="28"/>
          <w:lang w:val="kk-KZ"/>
        </w:rPr>
        <w:t>Мазмұнды</w:t>
      </w:r>
      <w:r w:rsidR="009A46BD" w:rsidRPr="005274D6">
        <w:rPr>
          <w:rFonts w:ascii="Times New Roman" w:hAnsi="Times New Roman" w:cs="Times New Roman"/>
          <w:b/>
          <w:sz w:val="28"/>
          <w:szCs w:val="28"/>
          <w:lang w:val="kk-KZ"/>
        </w:rPr>
        <w:t>қ</w:t>
      </w:r>
      <w:r w:rsidRPr="005E2B46">
        <w:rPr>
          <w:rFonts w:ascii="Times New Roman" w:hAnsi="Times New Roman" w:cs="Times New Roman"/>
          <w:b/>
          <w:sz w:val="28"/>
          <w:szCs w:val="28"/>
          <w:lang w:val="kk-KZ"/>
        </w:rPr>
        <w:t xml:space="preserve"> компонент </w:t>
      </w:r>
      <w:r w:rsidRPr="005E2B46">
        <w:rPr>
          <w:rFonts w:ascii="Times New Roman" w:hAnsi="Times New Roman" w:cs="Times New Roman"/>
          <w:sz w:val="28"/>
          <w:szCs w:val="28"/>
          <w:lang w:val="kk-KZ"/>
        </w:rPr>
        <w:t xml:space="preserve">студенттердің мүмкіндіктерін іске асырады. Ол болашақта жақсы маман болатын, басқарушы және ұйымдастырушы қабілеті зор, жан-жақты дамыған жеке тұлғаның адамгершілік қасиеттерін қалыптастырудың негізгі құралы болып табылады. </w:t>
      </w:r>
    </w:p>
    <w:p w14:paraId="2B40FC56" w14:textId="651DD33D" w:rsidR="00C0560D" w:rsidRPr="005E2B46" w:rsidRDefault="005E2B46" w:rsidP="000A00BB">
      <w:pPr>
        <w:tabs>
          <w:tab w:val="left" w:pos="709"/>
        </w:tabs>
        <w:spacing w:after="0" w:line="240" w:lineRule="auto"/>
        <w:ind w:firstLine="709"/>
        <w:jc w:val="both"/>
        <w:rPr>
          <w:rFonts w:ascii="Times New Roman" w:hAnsi="Times New Roman" w:cs="Times New Roman"/>
          <w:sz w:val="28"/>
          <w:szCs w:val="28"/>
          <w:lang w:val="kk-KZ"/>
        </w:rPr>
      </w:pPr>
      <w:r w:rsidRPr="005E2B46">
        <w:rPr>
          <w:rFonts w:ascii="Times New Roman" w:hAnsi="Times New Roman" w:cs="Times New Roman"/>
          <w:sz w:val="28"/>
          <w:szCs w:val="28"/>
          <w:lang w:val="kk-KZ"/>
        </w:rPr>
        <w:t xml:space="preserve">Жеке тұлғаның </w:t>
      </w:r>
      <w:r w:rsidR="00C0560D" w:rsidRPr="005E2B46">
        <w:rPr>
          <w:rFonts w:ascii="Times New Roman" w:hAnsi="Times New Roman" w:cs="Times New Roman"/>
          <w:sz w:val="28"/>
          <w:szCs w:val="28"/>
          <w:lang w:val="kk-KZ"/>
        </w:rPr>
        <w:t xml:space="preserve">адамгершілік қасиеттерін қалыптастыру негізгі адамгершілік ұғымдардың (ар-намыс, парыз, жауаптылық, абырой, патриотизм) маңызын түсіндіруден бастап, адамгершілік іс-әрекеттерді нақты іске асыруға дейін қалыптастыру. </w:t>
      </w:r>
    </w:p>
    <w:p w14:paraId="771D396B" w14:textId="77777777" w:rsidR="00C0560D" w:rsidRPr="00A80EB1" w:rsidRDefault="00C0560D" w:rsidP="000A00BB">
      <w:pPr>
        <w:tabs>
          <w:tab w:val="left" w:pos="709"/>
        </w:tabs>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b/>
          <w:iCs/>
          <w:sz w:val="28"/>
          <w:szCs w:val="28"/>
          <w:lang w:val="kk-KZ"/>
        </w:rPr>
        <w:t>Технологиялық</w:t>
      </w:r>
      <w:r w:rsidRPr="00A80EB1">
        <w:rPr>
          <w:rFonts w:ascii="Times New Roman" w:hAnsi="Times New Roman" w:cs="Times New Roman"/>
          <w:b/>
          <w:sz w:val="28"/>
          <w:szCs w:val="28"/>
          <w:lang w:val="kk-KZ"/>
        </w:rPr>
        <w:t xml:space="preserve"> компонент</w:t>
      </w:r>
      <w:r w:rsidRPr="00A80EB1">
        <w:rPr>
          <w:rFonts w:ascii="Times New Roman" w:hAnsi="Times New Roman" w:cs="Times New Roman"/>
          <w:sz w:val="28"/>
          <w:szCs w:val="28"/>
          <w:lang w:val="kk-KZ"/>
        </w:rPr>
        <w:t>. Жеке тұлғаның адамгершілік қасиетін қалыптастыру мақсатында білім беру-тәрбиелеу қызмет технологиясы, яғни методологиялық және ұйымдастырушылық әдістемелік ұстанымдарының жиынтығы пайдаланылады. Технология оқыту үрдісін ұйымдастыру ұстанымын, тәсілін және техникасын анықтайды.</w:t>
      </w:r>
    </w:p>
    <w:p w14:paraId="3730B755" w14:textId="77777777" w:rsidR="00C0560D" w:rsidRPr="00A80EB1" w:rsidRDefault="00C0560D" w:rsidP="000A00BB">
      <w:pPr>
        <w:tabs>
          <w:tab w:val="left" w:pos="709"/>
        </w:tabs>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b/>
          <w:sz w:val="28"/>
          <w:szCs w:val="28"/>
          <w:lang w:val="kk-KZ"/>
        </w:rPr>
        <w:t>Диагностикалық компонент</w:t>
      </w:r>
      <w:r w:rsidRPr="00A80EB1">
        <w:rPr>
          <w:rFonts w:ascii="Times New Roman" w:hAnsi="Times New Roman" w:cs="Times New Roman"/>
          <w:sz w:val="28"/>
          <w:szCs w:val="28"/>
          <w:lang w:val="kk-KZ"/>
        </w:rPr>
        <w:t>. Жеке тұлғаның түрлі қасиеттерін, ерекшеліктері мен шығармашылық мүмкіндіктерін анықтауды көздейтін компонент. Диагностикалық мақсатта зерттеу барысында жеке тұлғаның адамгершілік қасиетінің қалыптасуының мониторингі қолданылады.</w:t>
      </w:r>
    </w:p>
    <w:p w14:paraId="62F5FC49" w14:textId="77777777" w:rsidR="00C0560D" w:rsidRPr="00A80EB1" w:rsidRDefault="00C0560D" w:rsidP="000A00BB">
      <w:pPr>
        <w:shd w:val="clear" w:color="auto" w:fill="FFFFFF"/>
        <w:tabs>
          <w:tab w:val="left" w:pos="709"/>
        </w:tabs>
        <w:spacing w:after="0" w:line="240" w:lineRule="auto"/>
        <w:ind w:firstLine="709"/>
        <w:jc w:val="both"/>
        <w:rPr>
          <w:rFonts w:ascii="Times New Roman" w:hAnsi="Times New Roman" w:cs="Times New Roman"/>
          <w:bCs/>
          <w:color w:val="000000"/>
          <w:sz w:val="28"/>
          <w:szCs w:val="28"/>
          <w:lang w:val="kk-KZ"/>
        </w:rPr>
      </w:pPr>
      <w:r w:rsidRPr="00A80EB1">
        <w:rPr>
          <w:rFonts w:ascii="Times New Roman" w:hAnsi="Times New Roman" w:cs="Times New Roman"/>
          <w:b/>
          <w:bCs/>
          <w:color w:val="000000"/>
          <w:sz w:val="28"/>
          <w:szCs w:val="28"/>
          <w:lang w:val="kk-KZ"/>
        </w:rPr>
        <w:t xml:space="preserve">Рефлексивтік-басқару компоненті. </w:t>
      </w:r>
      <w:r w:rsidRPr="00A80EB1">
        <w:rPr>
          <w:rFonts w:ascii="Times New Roman" w:hAnsi="Times New Roman" w:cs="Times New Roman"/>
          <w:bCs/>
          <w:color w:val="000000"/>
          <w:sz w:val="28"/>
          <w:szCs w:val="28"/>
          <w:lang w:val="kk-KZ"/>
        </w:rPr>
        <w:t>Жеке тұлғаның адамгершілік қасиеттерін қалыптастырудың тиімді басқаруының көрсеткіштері рефлексивті негіздерін енгізеді. Басқару – тәртіпке келтіру, жетілдіру мен дамыту мақсатында педагогикалық жүйеге ықпал ету болып табылады. Жеке тұлғаның адамгершілік қасиеттерін қалыптастыру жүйесінің нәтижелілігінің табыстылығы басқарудың оң әдісінің дұрыс таңдалуына тәуелді болады.</w:t>
      </w:r>
    </w:p>
    <w:p w14:paraId="11DC7682" w14:textId="77777777" w:rsidR="00C0560D" w:rsidRPr="00A80EB1" w:rsidRDefault="00C0560D" w:rsidP="000A00BB">
      <w:pPr>
        <w:tabs>
          <w:tab w:val="left" w:pos="709"/>
        </w:tabs>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Талдау жасалынған </w:t>
      </w:r>
      <w:r w:rsidRPr="00A80EB1">
        <w:rPr>
          <w:rFonts w:ascii="Times New Roman" w:eastAsiaTheme="minorHAnsi" w:hAnsi="Times New Roman" w:cs="Times New Roman"/>
          <w:sz w:val="28"/>
          <w:szCs w:val="28"/>
          <w:lang w:val="kk-KZ" w:eastAsia="en-US"/>
        </w:rPr>
        <w:t xml:space="preserve">психологиялық-педагогикалық зерттеулердің шешімдеріне сүйене отырып, гуманизациялық білімдердің заңдылықтарын </w:t>
      </w:r>
      <w:r>
        <w:rPr>
          <w:rFonts w:ascii="Times New Roman" w:eastAsiaTheme="minorHAnsi" w:hAnsi="Times New Roman" w:cs="Times New Roman"/>
          <w:sz w:val="28"/>
          <w:szCs w:val="28"/>
          <w:lang w:val="kk-KZ" w:eastAsia="en-US"/>
        </w:rPr>
        <w:t xml:space="preserve">жүйелеуге </w:t>
      </w:r>
      <w:r w:rsidRPr="00A80EB1">
        <w:rPr>
          <w:rFonts w:ascii="Times New Roman" w:eastAsiaTheme="minorHAnsi" w:hAnsi="Times New Roman" w:cs="Times New Roman"/>
          <w:sz w:val="28"/>
          <w:szCs w:val="28"/>
          <w:lang w:val="kk-KZ" w:eastAsia="en-US"/>
        </w:rPr>
        <w:t>болады:</w:t>
      </w:r>
    </w:p>
    <w:p w14:paraId="0E39BA35" w14:textId="4FAFB4F0" w:rsidR="00C0560D" w:rsidRPr="000A00BB" w:rsidRDefault="00C0560D" w:rsidP="000A00BB">
      <w:pPr>
        <w:numPr>
          <w:ilvl w:val="0"/>
          <w:numId w:val="3"/>
        </w:numPr>
        <w:tabs>
          <w:tab w:val="left" w:pos="709"/>
          <w:tab w:val="left" w:pos="993"/>
        </w:tabs>
        <w:spacing w:after="0" w:line="240" w:lineRule="auto"/>
        <w:ind w:left="0" w:firstLine="709"/>
        <w:contextualSpacing/>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Білім беру психикалық қасиеттер мен функциялардың қалыптасу</w:t>
      </w:r>
      <w:r w:rsidR="000A00BB">
        <w:rPr>
          <w:rFonts w:ascii="Times New Roman" w:eastAsiaTheme="minorHAnsi" w:hAnsi="Times New Roman" w:cs="Times New Roman"/>
          <w:sz w:val="28"/>
          <w:szCs w:val="28"/>
          <w:lang w:val="kk-KZ" w:eastAsia="en-US"/>
        </w:rPr>
        <w:t xml:space="preserve"> </w:t>
      </w:r>
      <w:r w:rsidRPr="000A00BB">
        <w:rPr>
          <w:rFonts w:ascii="Times New Roman" w:eastAsiaTheme="minorHAnsi" w:hAnsi="Times New Roman" w:cs="Times New Roman"/>
          <w:sz w:val="28"/>
          <w:szCs w:val="28"/>
          <w:lang w:val="kk-KZ" w:eastAsia="en-US"/>
        </w:rPr>
        <w:t>ретінде өсіп келе жатқан адамның үлкен және әлеуметтік ортаның байланысына негізделген. Психологиялық құбылыстар, деп жазды С.Л.Рубинштейн, адамның дүниемен өзара байланысы кезінде туындайды. А.Н.Леонтьев былай санады, бала қоршаған әлемнің алдында жалғыз тұрмайды. Оның әлемге деген қатынасы арқылы беріледі, ол әрқашан байланыста болады (ортақ әрекет, сөз және оймен тілдесу).</w:t>
      </w:r>
    </w:p>
    <w:p w14:paraId="10FEBD1C" w14:textId="09E75A76" w:rsidR="00C0560D" w:rsidRPr="000A00BB" w:rsidRDefault="00017170" w:rsidP="000A00BB">
      <w:pPr>
        <w:numPr>
          <w:ilvl w:val="0"/>
          <w:numId w:val="3"/>
        </w:numPr>
        <w:tabs>
          <w:tab w:val="left" w:pos="709"/>
          <w:tab w:val="left" w:pos="993"/>
        </w:tabs>
        <w:spacing w:after="0" w:line="240" w:lineRule="auto"/>
        <w:ind w:left="0" w:firstLine="709"/>
        <w:contextualSpacing/>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 </w:t>
      </w:r>
      <w:r w:rsidR="00C0560D" w:rsidRPr="00A80EB1">
        <w:rPr>
          <w:rFonts w:ascii="Times New Roman" w:eastAsiaTheme="minorHAnsi" w:hAnsi="Times New Roman" w:cs="Times New Roman"/>
          <w:sz w:val="28"/>
          <w:szCs w:val="28"/>
          <w:lang w:val="kk-KZ" w:eastAsia="en-US"/>
        </w:rPr>
        <w:t>Гуманистік тенденция арасында білім беру жүйесінің жұмыс істеп,</w:t>
      </w:r>
      <w:r w:rsidR="000A00BB">
        <w:rPr>
          <w:rFonts w:ascii="Times New Roman" w:eastAsiaTheme="minorHAnsi" w:hAnsi="Times New Roman" w:cs="Times New Roman"/>
          <w:sz w:val="28"/>
          <w:szCs w:val="28"/>
          <w:lang w:val="kk-KZ" w:eastAsia="en-US"/>
        </w:rPr>
        <w:t xml:space="preserve"> </w:t>
      </w:r>
      <w:r w:rsidR="00C0560D" w:rsidRPr="000A00BB">
        <w:rPr>
          <w:rFonts w:ascii="Times New Roman" w:eastAsiaTheme="minorHAnsi" w:hAnsi="Times New Roman" w:cs="Times New Roman"/>
          <w:sz w:val="28"/>
          <w:szCs w:val="28"/>
          <w:lang w:val="kk-KZ" w:eastAsia="en-US"/>
        </w:rPr>
        <w:t xml:space="preserve">дамуын жеке тұлғаның дамуына бағытталатындығын атап өтуге болады. Жеке тұлғаның жалпы мәдениеттілігі, ұнамдық және кәсіби дамуы үйлесімді болған сайын, адам соғұрлым еркін және жасампаз болады. </w:t>
      </w:r>
    </w:p>
    <w:p w14:paraId="17A9970B" w14:textId="77777777" w:rsidR="00C0560D" w:rsidRPr="00A80EB1" w:rsidRDefault="00C0560D" w:rsidP="000A00BB">
      <w:pPr>
        <w:numPr>
          <w:ilvl w:val="0"/>
          <w:numId w:val="3"/>
        </w:numPr>
        <w:tabs>
          <w:tab w:val="left" w:pos="709"/>
          <w:tab w:val="left" w:pos="1134"/>
        </w:tabs>
        <w:spacing w:after="0" w:line="240" w:lineRule="auto"/>
        <w:ind w:left="0" w:firstLine="709"/>
        <w:contextualSpacing/>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Егер білім беру Л.С.Выготскийдің «жақын даму зонасына» бағытталған, яғни жеке тұлғада дамып, әрі қарай дамуға дайын психикалық функциялар деген ережесіне сай болса, онда олар жеке сұраныстарды қанағаттандырады.</w:t>
      </w:r>
    </w:p>
    <w:p w14:paraId="02EE6EF8" w14:textId="310F9CC5" w:rsidR="00C0560D" w:rsidRPr="000A00BB" w:rsidRDefault="00C0560D" w:rsidP="002071B8">
      <w:pPr>
        <w:numPr>
          <w:ilvl w:val="0"/>
          <w:numId w:val="3"/>
        </w:numPr>
        <w:tabs>
          <w:tab w:val="left" w:pos="709"/>
          <w:tab w:val="left" w:pos="1134"/>
        </w:tabs>
        <w:spacing w:after="0" w:line="240" w:lineRule="auto"/>
        <w:ind w:left="0" w:firstLine="709"/>
        <w:contextualSpacing/>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lastRenderedPageBreak/>
        <w:t>Бүгінгі таңда адамға базалық кәсіби білімді меңгер</w:t>
      </w:r>
      <w:r w:rsidR="004C4533">
        <w:rPr>
          <w:rFonts w:ascii="Times New Roman" w:eastAsiaTheme="minorHAnsi" w:hAnsi="Times New Roman" w:cs="Times New Roman"/>
          <w:sz w:val="28"/>
          <w:szCs w:val="28"/>
          <w:lang w:val="kk-KZ" w:eastAsia="en-US"/>
        </w:rPr>
        <w:t>тіп</w:t>
      </w:r>
      <w:r w:rsidRPr="00A80EB1">
        <w:rPr>
          <w:rFonts w:ascii="Times New Roman" w:eastAsiaTheme="minorHAnsi" w:hAnsi="Times New Roman" w:cs="Times New Roman"/>
          <w:sz w:val="28"/>
          <w:szCs w:val="28"/>
          <w:lang w:val="kk-KZ" w:eastAsia="en-US"/>
        </w:rPr>
        <w:t xml:space="preserve"> қана</w:t>
      </w:r>
      <w:r w:rsidR="000A00BB">
        <w:rPr>
          <w:rFonts w:ascii="Times New Roman" w:eastAsiaTheme="minorHAnsi" w:hAnsi="Times New Roman" w:cs="Times New Roman"/>
          <w:sz w:val="28"/>
          <w:szCs w:val="28"/>
          <w:lang w:val="kk-KZ" w:eastAsia="en-US"/>
        </w:rPr>
        <w:t xml:space="preserve"> </w:t>
      </w:r>
      <w:r w:rsidRPr="000A00BB">
        <w:rPr>
          <w:rFonts w:ascii="Times New Roman" w:eastAsiaTheme="minorHAnsi" w:hAnsi="Times New Roman" w:cs="Times New Roman"/>
          <w:sz w:val="28"/>
          <w:szCs w:val="28"/>
          <w:lang w:val="kk-KZ" w:eastAsia="en-US"/>
        </w:rPr>
        <w:t xml:space="preserve">қоймай, </w:t>
      </w:r>
      <w:r w:rsidR="004C4533" w:rsidRPr="000A00BB">
        <w:rPr>
          <w:rFonts w:ascii="Times New Roman" w:eastAsiaTheme="minorHAnsi" w:hAnsi="Times New Roman" w:cs="Times New Roman"/>
          <w:sz w:val="28"/>
          <w:szCs w:val="28"/>
          <w:lang w:val="kk-KZ" w:eastAsia="en-US"/>
        </w:rPr>
        <w:t xml:space="preserve">оған қоса </w:t>
      </w:r>
      <w:r w:rsidRPr="000A00BB">
        <w:rPr>
          <w:rFonts w:ascii="Times New Roman" w:eastAsiaTheme="minorHAnsi" w:hAnsi="Times New Roman" w:cs="Times New Roman"/>
          <w:sz w:val="28"/>
          <w:szCs w:val="28"/>
          <w:lang w:val="kk-KZ" w:eastAsia="en-US"/>
        </w:rPr>
        <w:t>жеке тұлғаның барлық жағын дамытуға болатын, оның субъективтік мұқтаждығы мен материалдық база мен білім берудің кадрлық потенциалымен байланысқан объективтік жағдайларды ескеріп, адамзатқа ортақ мәдениетке тәрбиелеуге болады. Адамзатқа ортақ мәдениетпен үйлесімді болып, жеке тұлғаның дамуы базалық гуманитарлық мәдениетті меңгерудің деңгейіне байланысты. Бұл заңдылықпен білім беру мазмұнын іріктеп алуға негізделген мәдениеттік жағдай негізделген. Бұл байланыста жеке тұлғаны әлемдік мәдениетте өзіндік анықтау – білім беру мазмұнын гуманитаризациялаудың негізі.</w:t>
      </w:r>
    </w:p>
    <w:p w14:paraId="1023CB8E" w14:textId="77777777" w:rsidR="00C0560D" w:rsidRPr="00A80EB1" w:rsidRDefault="00C0560D" w:rsidP="002071B8">
      <w:pPr>
        <w:numPr>
          <w:ilvl w:val="0"/>
          <w:numId w:val="3"/>
        </w:numPr>
        <w:tabs>
          <w:tab w:val="left" w:pos="993"/>
        </w:tabs>
        <w:spacing w:after="0" w:line="240" w:lineRule="auto"/>
        <w:ind w:left="0" w:firstLine="709"/>
        <w:contextualSpacing/>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Мәдени шарт гуманитарлық пәндер статусын арттыруды, оларды жаңғыртуды, ғибараттық және схема түрінде түсіндіруден босатуды, олардың руханилығы мен кәсіби мәдениетін алып шығуды талап етеді. Халықтың мәдени тарихтық дәстүрлерін есепке алу, олардың адамзатқа ортақ мәдени маңызды жағдайларын оқу жоспарлары мен бағдарламаларында қалыптастыруды біріктіру.</w:t>
      </w:r>
    </w:p>
    <w:p w14:paraId="4844C78D" w14:textId="77777777" w:rsidR="00C0560D" w:rsidRPr="00A80EB1" w:rsidRDefault="00C0560D" w:rsidP="002071B8">
      <w:pPr>
        <w:numPr>
          <w:ilvl w:val="0"/>
          <w:numId w:val="3"/>
        </w:numPr>
        <w:tabs>
          <w:tab w:val="left" w:pos="993"/>
        </w:tabs>
        <w:spacing w:after="0" w:line="240" w:lineRule="auto"/>
        <w:ind w:left="0" w:firstLine="709"/>
        <w:contextualSpacing/>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Мәдениет өзінің функциясын жеке тұлғаның дамуына тек адамды әрекет етуге итермелеп, белсендіру кезінде ғана жүзеге асырылады. Жеке тұлға үшін әрекет әртүрлі және өнімді болған сайын, адамзатқа ортақ және кәсіби мәдениетті меңгеру тиімді болады.</w:t>
      </w:r>
    </w:p>
    <w:p w14:paraId="11A84936" w14:textId="77777777" w:rsidR="00C0560D" w:rsidRPr="00A80EB1" w:rsidRDefault="00C0560D" w:rsidP="002071B8">
      <w:pPr>
        <w:numPr>
          <w:ilvl w:val="0"/>
          <w:numId w:val="3"/>
        </w:numPr>
        <w:tabs>
          <w:tab w:val="left" w:pos="993"/>
        </w:tabs>
        <w:spacing w:after="0" w:line="240" w:lineRule="auto"/>
        <w:ind w:left="0" w:firstLine="709"/>
        <w:contextualSpacing/>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 xml:space="preserve">Жеке тұлғаның жалпы, әлеуметтік-ұнамдық және кәсіби дамуы оқушылар зерттеу субъектісі болып қалыптасқан кезде оңтайлы сипатқа ие болады. Бұл заңдылық әрекеттің және жеке жағдайларды іске асырудың бірлігін қамтамасыз етеді. Жеке тұлға жағдайы педагогтар мен оқушылар әрбір адамға өз мақсаттарына жету құралы ретінде емес, құндылық ретінде қарайды. </w:t>
      </w:r>
    </w:p>
    <w:p w14:paraId="000D600F" w14:textId="77777777" w:rsidR="00C0560D" w:rsidRPr="00A80EB1" w:rsidRDefault="00C0560D" w:rsidP="002071B8">
      <w:pPr>
        <w:numPr>
          <w:ilvl w:val="0"/>
          <w:numId w:val="3"/>
        </w:numPr>
        <w:tabs>
          <w:tab w:val="left" w:pos="993"/>
        </w:tabs>
        <w:spacing w:after="0" w:line="240" w:lineRule="auto"/>
        <w:ind w:left="0" w:firstLine="709"/>
        <w:contextualSpacing/>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Диалогтық жағдайдың шарты педагог ұстанымы мен оқушы ұстанымының тең құқылы түрде және бірге қызмет ететін адамдар ұстанымынан түрленуді белдіреді. Мұндай түрлену педагогикалық процестің қатысушыларының рольдері мен функцияларының өзгеруімен байланысты. Педагог тәрбиелемейді, оқытпайды, керісінше белсендіреді, талпынысты ынталандырады, тыңдаушының өзіндік даму тәсілдерін қалыптастырып, оның белсендігін зерттейді, өз бетімен қозғалуға жағдай жасайды.</w:t>
      </w:r>
    </w:p>
    <w:p w14:paraId="1C2ABED9" w14:textId="77777777" w:rsidR="00C0560D" w:rsidRPr="00A80EB1" w:rsidRDefault="00C0560D" w:rsidP="000A00BB">
      <w:pPr>
        <w:numPr>
          <w:ilvl w:val="0"/>
          <w:numId w:val="3"/>
        </w:numPr>
        <w:tabs>
          <w:tab w:val="left" w:pos="993"/>
        </w:tabs>
        <w:spacing w:after="0" w:line="240" w:lineRule="auto"/>
        <w:ind w:left="0" w:firstLine="709"/>
        <w:contextualSpacing/>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Тұлғаның өз бетімен дамуы оқыту процесінің шығармашылық бағытының дәрежесіне байланысты. Бұл заңдылық жеке басты шығармашылық жағдай шартын қалайды. Ол оқу және басқада әрекеттер түрін тікелей ынталандыруды, соңғы нәтижеге өз қозғалысын ұйымдастыруды қалайды. Бұл оқушыларға өзінің дамуы мен өсуін, өз мақсаттарына жетуді сезіну арқылы қуанышқа бөлейді. Жеке бастың шығармашылық жағдайының негізгі міндеті жеке тұлғаның өз бетімен жұмысты атқаруын, оның шығармашылық мүмкіндіктерін табу мен дамыту үшін жағдай жасау.</w:t>
      </w:r>
    </w:p>
    <w:p w14:paraId="2EE8426E" w14:textId="0C4A3B81" w:rsidR="00C0560D" w:rsidRPr="00C13166" w:rsidRDefault="00C0560D" w:rsidP="000A00BB">
      <w:pPr>
        <w:pStyle w:val="a5"/>
        <w:numPr>
          <w:ilvl w:val="0"/>
          <w:numId w:val="3"/>
        </w:numPr>
        <w:tabs>
          <w:tab w:val="left" w:pos="1134"/>
        </w:tabs>
        <w:spacing w:after="0" w:line="240" w:lineRule="auto"/>
        <w:ind w:left="0" w:firstLine="709"/>
        <w:jc w:val="both"/>
        <w:rPr>
          <w:rFonts w:ascii="Times New Roman" w:eastAsiaTheme="minorHAnsi" w:hAnsi="Times New Roman" w:cs="Times New Roman"/>
          <w:sz w:val="28"/>
          <w:szCs w:val="28"/>
          <w:lang w:val="kk-KZ" w:eastAsia="en-US"/>
        </w:rPr>
      </w:pPr>
      <w:r w:rsidRPr="00C13166">
        <w:rPr>
          <w:rFonts w:ascii="Times New Roman" w:eastAsiaTheme="minorHAnsi" w:hAnsi="Times New Roman" w:cs="Times New Roman"/>
          <w:sz w:val="28"/>
          <w:szCs w:val="28"/>
          <w:lang w:val="kk-KZ" w:eastAsia="en-US"/>
        </w:rPr>
        <w:t xml:space="preserve">Білім берудің гуманизациясы маңызды түрде кәсіби этикалық өзара жауапкершілікті іске асыруға байланысты. Педагогикалық үдеріске қатысушылардың дайындығы өздеріне басқа адамдардың міндеттерін алу өмірдің қалыптасқан гуманистік дәрежесімен анықталады. Бұл шарт жеке </w:t>
      </w:r>
      <w:r w:rsidRPr="00C13166">
        <w:rPr>
          <w:rFonts w:ascii="Times New Roman" w:eastAsiaTheme="minorHAnsi" w:hAnsi="Times New Roman" w:cs="Times New Roman"/>
          <w:sz w:val="28"/>
          <w:szCs w:val="28"/>
          <w:lang w:val="kk-KZ" w:eastAsia="en-US"/>
        </w:rPr>
        <w:lastRenderedPageBreak/>
        <w:t>тұлғаның іштей жинақтылығын талап етеді, ол кезде адам педагогикалық процесте қалыптасатын жағдайға бет бұрмайды. Жеке тұлға өзі бұл жағдайларды жасап, өзінің стратегияларын қалыптастырып, өзін саналы түрде жетілдіре алады [</w:t>
      </w:r>
      <w:r w:rsidR="00752239">
        <w:rPr>
          <w:rFonts w:ascii="Times New Roman" w:eastAsiaTheme="minorHAnsi" w:hAnsi="Times New Roman" w:cs="Times New Roman"/>
          <w:sz w:val="28"/>
          <w:szCs w:val="28"/>
          <w:lang w:val="kk-KZ" w:eastAsia="en-US"/>
        </w:rPr>
        <w:t>62</w:t>
      </w:r>
      <w:r w:rsidRPr="00C13166">
        <w:rPr>
          <w:rFonts w:ascii="Times New Roman" w:eastAsiaTheme="minorHAnsi" w:hAnsi="Times New Roman" w:cs="Times New Roman"/>
          <w:sz w:val="28"/>
          <w:szCs w:val="28"/>
          <w:lang w:val="kk-KZ" w:eastAsia="en-US"/>
        </w:rPr>
        <w:t xml:space="preserve">]. </w:t>
      </w:r>
    </w:p>
    <w:p w14:paraId="1F4954E6" w14:textId="3A4F77CC" w:rsidR="00C0560D" w:rsidRPr="00A80EB1" w:rsidRDefault="00C0560D" w:rsidP="002071B8">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Гуманизация ұғымы</w:t>
      </w:r>
      <w:r w:rsidR="00E219A7">
        <w:rPr>
          <w:rFonts w:ascii="Times New Roman" w:hAnsi="Times New Roman" w:cs="Times New Roman"/>
          <w:sz w:val="28"/>
          <w:szCs w:val="28"/>
          <w:lang w:val="kk-KZ"/>
        </w:rPr>
        <w:t xml:space="preserve">ның мазмұндық жүйесі </w:t>
      </w:r>
      <w:r w:rsidRPr="00A80EB1">
        <w:rPr>
          <w:rFonts w:ascii="Times New Roman" w:hAnsi="Times New Roman" w:cs="Times New Roman"/>
          <w:sz w:val="28"/>
          <w:szCs w:val="28"/>
          <w:lang w:val="kk-KZ"/>
        </w:rPr>
        <w:t xml:space="preserve"> білім берудің әлеуметтік бағдары</w:t>
      </w:r>
      <w:r w:rsidR="00B66826">
        <w:rPr>
          <w:rFonts w:ascii="Times New Roman" w:hAnsi="Times New Roman" w:cs="Times New Roman"/>
          <w:sz w:val="28"/>
          <w:szCs w:val="28"/>
          <w:lang w:val="kk-KZ"/>
        </w:rPr>
        <w:t xml:space="preserve"> жетіліп отыруы, болашақ</w:t>
      </w:r>
      <w:r w:rsidR="006651F8">
        <w:rPr>
          <w:rFonts w:ascii="Times New Roman" w:hAnsi="Times New Roman" w:cs="Times New Roman"/>
          <w:sz w:val="28"/>
          <w:szCs w:val="28"/>
          <w:lang w:val="kk-KZ"/>
        </w:rPr>
        <w:t>т</w:t>
      </w:r>
      <w:r w:rsidR="00B66826">
        <w:rPr>
          <w:rFonts w:ascii="Times New Roman" w:hAnsi="Times New Roman" w:cs="Times New Roman"/>
          <w:sz w:val="28"/>
          <w:szCs w:val="28"/>
          <w:lang w:val="kk-KZ"/>
        </w:rPr>
        <w:t>ағы болмысына</w:t>
      </w:r>
      <w:r w:rsidR="00E219A7">
        <w:rPr>
          <w:rFonts w:ascii="Times New Roman" w:hAnsi="Times New Roman" w:cs="Times New Roman"/>
          <w:sz w:val="28"/>
          <w:szCs w:val="28"/>
          <w:lang w:val="kk-KZ"/>
        </w:rPr>
        <w:t xml:space="preserve"> болжау</w:t>
      </w:r>
      <w:r w:rsidR="00B66826">
        <w:rPr>
          <w:rFonts w:ascii="Times New Roman" w:hAnsi="Times New Roman" w:cs="Times New Roman"/>
          <w:sz w:val="28"/>
          <w:szCs w:val="28"/>
          <w:lang w:val="kk-KZ"/>
        </w:rPr>
        <w:t xml:space="preserve"> жасау</w:t>
      </w:r>
      <w:r w:rsidR="00E219A7">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w:t>
      </w:r>
      <w:r w:rsidR="00E219A7">
        <w:rPr>
          <w:rFonts w:ascii="Times New Roman" w:hAnsi="Times New Roman" w:cs="Times New Roman"/>
          <w:sz w:val="28"/>
          <w:szCs w:val="28"/>
          <w:lang w:val="kk-KZ"/>
        </w:rPr>
        <w:t>қол жет</w:t>
      </w:r>
      <w:r w:rsidR="00B66826">
        <w:rPr>
          <w:rFonts w:ascii="Times New Roman" w:hAnsi="Times New Roman" w:cs="Times New Roman"/>
          <w:sz w:val="28"/>
          <w:szCs w:val="28"/>
          <w:lang w:val="kk-KZ"/>
        </w:rPr>
        <w:t>к</w:t>
      </w:r>
      <w:r w:rsidR="00E219A7">
        <w:rPr>
          <w:rFonts w:ascii="Times New Roman" w:hAnsi="Times New Roman" w:cs="Times New Roman"/>
          <w:sz w:val="28"/>
          <w:szCs w:val="28"/>
          <w:lang w:val="kk-KZ"/>
        </w:rPr>
        <w:t>ен</w:t>
      </w:r>
      <w:r w:rsidRPr="00A80EB1">
        <w:rPr>
          <w:rFonts w:ascii="Times New Roman" w:hAnsi="Times New Roman" w:cs="Times New Roman"/>
          <w:sz w:val="28"/>
          <w:szCs w:val="28"/>
          <w:lang w:val="kk-KZ"/>
        </w:rPr>
        <w:t xml:space="preserve"> нәтижелерін </w:t>
      </w:r>
      <w:r w:rsidR="00B66826">
        <w:rPr>
          <w:rFonts w:ascii="Times New Roman" w:hAnsi="Times New Roman" w:cs="Times New Roman"/>
          <w:sz w:val="28"/>
          <w:szCs w:val="28"/>
          <w:lang w:val="kk-KZ"/>
        </w:rPr>
        <w:t>өмірде</w:t>
      </w:r>
      <w:r w:rsidRPr="00A80EB1">
        <w:rPr>
          <w:rFonts w:ascii="Times New Roman" w:hAnsi="Times New Roman" w:cs="Times New Roman"/>
          <w:sz w:val="28"/>
          <w:szCs w:val="28"/>
          <w:lang w:val="kk-KZ"/>
        </w:rPr>
        <w:t xml:space="preserve"> </w:t>
      </w:r>
      <w:r w:rsidR="00B66826">
        <w:rPr>
          <w:rFonts w:ascii="Times New Roman" w:hAnsi="Times New Roman" w:cs="Times New Roman"/>
          <w:sz w:val="28"/>
          <w:szCs w:val="28"/>
          <w:lang w:val="kk-KZ"/>
        </w:rPr>
        <w:t xml:space="preserve">қолдануды </w:t>
      </w:r>
      <w:r w:rsidR="00E219A7">
        <w:rPr>
          <w:rFonts w:ascii="Times New Roman" w:hAnsi="Times New Roman" w:cs="Times New Roman"/>
          <w:sz w:val="28"/>
          <w:szCs w:val="28"/>
          <w:lang w:val="kk-KZ"/>
        </w:rPr>
        <w:t xml:space="preserve">да </w:t>
      </w:r>
      <w:r w:rsidRPr="00A80EB1">
        <w:rPr>
          <w:rFonts w:ascii="Times New Roman" w:hAnsi="Times New Roman" w:cs="Times New Roman"/>
          <w:sz w:val="28"/>
          <w:szCs w:val="28"/>
          <w:lang w:val="kk-KZ"/>
        </w:rPr>
        <w:t>қамтиды.</w:t>
      </w:r>
      <w:r>
        <w:rPr>
          <w:rFonts w:ascii="Times New Roman" w:hAnsi="Times New Roman" w:cs="Times New Roman"/>
          <w:sz w:val="28"/>
          <w:szCs w:val="28"/>
          <w:lang w:val="kk-KZ"/>
        </w:rPr>
        <w:t xml:space="preserve"> </w:t>
      </w:r>
      <w:r w:rsidR="00B66826">
        <w:rPr>
          <w:rFonts w:ascii="Times New Roman" w:hAnsi="Times New Roman" w:cs="Times New Roman"/>
          <w:sz w:val="28"/>
          <w:szCs w:val="28"/>
          <w:lang w:val="kk-KZ"/>
        </w:rPr>
        <w:t>Адам құқығын</w:t>
      </w:r>
      <w:r w:rsidRPr="00A80EB1">
        <w:rPr>
          <w:rFonts w:ascii="Times New Roman" w:hAnsi="Times New Roman" w:cs="Times New Roman"/>
          <w:sz w:val="28"/>
          <w:szCs w:val="28"/>
          <w:lang w:val="kk-KZ"/>
        </w:rPr>
        <w:t>, еркін даму</w:t>
      </w:r>
      <w:r w:rsidR="00B66826">
        <w:rPr>
          <w:rFonts w:ascii="Times New Roman" w:hAnsi="Times New Roman" w:cs="Times New Roman"/>
          <w:sz w:val="28"/>
          <w:szCs w:val="28"/>
          <w:lang w:val="kk-KZ"/>
        </w:rPr>
        <w:t>ын</w:t>
      </w:r>
      <w:r w:rsidRPr="00A80EB1">
        <w:rPr>
          <w:rFonts w:ascii="Times New Roman" w:hAnsi="Times New Roman" w:cs="Times New Roman"/>
          <w:sz w:val="28"/>
          <w:szCs w:val="28"/>
          <w:lang w:val="kk-KZ"/>
        </w:rPr>
        <w:t xml:space="preserve"> және </w:t>
      </w:r>
      <w:r w:rsidR="00B66826">
        <w:rPr>
          <w:rFonts w:ascii="Times New Roman" w:hAnsi="Times New Roman" w:cs="Times New Roman"/>
          <w:sz w:val="28"/>
          <w:szCs w:val="28"/>
          <w:lang w:val="kk-KZ"/>
        </w:rPr>
        <w:t>адамның</w:t>
      </w:r>
      <w:r w:rsidRPr="00A80EB1">
        <w:rPr>
          <w:rFonts w:ascii="Times New Roman" w:hAnsi="Times New Roman" w:cs="Times New Roman"/>
          <w:sz w:val="28"/>
          <w:szCs w:val="28"/>
          <w:lang w:val="kk-KZ"/>
        </w:rPr>
        <w:t xml:space="preserve"> барлық қабілеттерін іске асыру</w:t>
      </w:r>
      <w:r w:rsidR="00B66826">
        <w:rPr>
          <w:rFonts w:ascii="Times New Roman" w:hAnsi="Times New Roman" w:cs="Times New Roman"/>
          <w:sz w:val="28"/>
          <w:szCs w:val="28"/>
          <w:lang w:val="kk-KZ"/>
        </w:rPr>
        <w:t xml:space="preserve">ды көздейтін </w:t>
      </w:r>
      <w:r w:rsidRPr="00A80EB1">
        <w:rPr>
          <w:rFonts w:ascii="Times New Roman" w:hAnsi="Times New Roman" w:cs="Times New Roman"/>
          <w:sz w:val="28"/>
          <w:szCs w:val="28"/>
          <w:lang w:val="kk-KZ"/>
        </w:rPr>
        <w:t xml:space="preserve"> гуманизацияланған білім беру «кез келген жағдайда адам игілігі үшін қоғамдық қатынастарды бағалаудың жоғары өлшемі деп санауға мүмкіндік беретін құндылықтар қалыптастыруға тиіс»</w:t>
      </w:r>
      <w:r>
        <w:rPr>
          <w:rFonts w:ascii="Times New Roman" w:hAnsi="Times New Roman" w:cs="Times New Roman"/>
          <w:sz w:val="28"/>
          <w:szCs w:val="28"/>
          <w:lang w:val="kk-KZ"/>
        </w:rPr>
        <w:t xml:space="preserve"> [</w:t>
      </w:r>
      <w:r w:rsidR="00752239">
        <w:rPr>
          <w:rFonts w:ascii="Times New Roman" w:hAnsi="Times New Roman" w:cs="Times New Roman"/>
          <w:sz w:val="28"/>
          <w:szCs w:val="28"/>
          <w:lang w:val="kk-KZ"/>
        </w:rPr>
        <w:t>63</w:t>
      </w:r>
      <w:r w:rsidRPr="00A80EB1">
        <w:rPr>
          <w:rFonts w:ascii="Times New Roman" w:hAnsi="Times New Roman" w:cs="Times New Roman"/>
          <w:sz w:val="28"/>
          <w:szCs w:val="28"/>
          <w:lang w:val="kk-KZ"/>
        </w:rPr>
        <w:t xml:space="preserve">, с. 73]. </w:t>
      </w:r>
      <w:r w:rsidR="00C51C2F">
        <w:rPr>
          <w:rFonts w:ascii="Times New Roman" w:hAnsi="Times New Roman" w:cs="Times New Roman"/>
          <w:sz w:val="28"/>
          <w:szCs w:val="28"/>
          <w:lang w:val="kk-KZ"/>
        </w:rPr>
        <w:t>Осымен де байланысты,</w:t>
      </w:r>
      <w:r w:rsidRPr="00A80EB1">
        <w:rPr>
          <w:rFonts w:ascii="Times New Roman" w:hAnsi="Times New Roman" w:cs="Times New Roman"/>
          <w:sz w:val="28"/>
          <w:szCs w:val="28"/>
          <w:lang w:val="kk-KZ"/>
        </w:rPr>
        <w:t xml:space="preserve"> </w:t>
      </w:r>
      <w:r w:rsidR="00C51C2F">
        <w:rPr>
          <w:rFonts w:ascii="Times New Roman" w:hAnsi="Times New Roman" w:cs="Times New Roman"/>
          <w:sz w:val="28"/>
          <w:szCs w:val="28"/>
          <w:lang w:val="kk-KZ"/>
        </w:rPr>
        <w:t>қоғамдық</w:t>
      </w:r>
      <w:r w:rsidRPr="00A80EB1">
        <w:rPr>
          <w:rFonts w:ascii="Times New Roman" w:hAnsi="Times New Roman" w:cs="Times New Roman"/>
          <w:sz w:val="28"/>
          <w:szCs w:val="28"/>
          <w:lang w:val="kk-KZ"/>
        </w:rPr>
        <w:t xml:space="preserve"> әлеуметтік институттардың, соның ішінде білім беруді</w:t>
      </w:r>
      <w:r w:rsidR="00C51C2F">
        <w:rPr>
          <w:rFonts w:ascii="Times New Roman" w:hAnsi="Times New Roman" w:cs="Times New Roman"/>
          <w:sz w:val="28"/>
          <w:szCs w:val="28"/>
          <w:lang w:val="kk-KZ"/>
        </w:rPr>
        <w:t>ң</w:t>
      </w:r>
      <w:r w:rsidRPr="00A80EB1">
        <w:rPr>
          <w:rFonts w:ascii="Times New Roman" w:hAnsi="Times New Roman" w:cs="Times New Roman"/>
          <w:sz w:val="28"/>
          <w:szCs w:val="28"/>
          <w:lang w:val="kk-KZ"/>
        </w:rPr>
        <w:t xml:space="preserve"> </w:t>
      </w:r>
      <w:r w:rsidR="00C51C2F" w:rsidRPr="00A80EB1">
        <w:rPr>
          <w:rFonts w:ascii="Times New Roman" w:hAnsi="Times New Roman" w:cs="Times New Roman"/>
          <w:sz w:val="28"/>
          <w:szCs w:val="28"/>
          <w:lang w:val="kk-KZ"/>
        </w:rPr>
        <w:t xml:space="preserve">дамуын </w:t>
      </w:r>
      <w:r w:rsidRPr="00A80EB1">
        <w:rPr>
          <w:rFonts w:ascii="Times New Roman" w:hAnsi="Times New Roman" w:cs="Times New Roman"/>
          <w:sz w:val="28"/>
          <w:szCs w:val="28"/>
          <w:lang w:val="kk-KZ"/>
        </w:rPr>
        <w:t xml:space="preserve">«адам мөлшерімен» сәйкестендіру қажет. </w:t>
      </w:r>
      <w:r w:rsidR="00BA038E">
        <w:rPr>
          <w:rFonts w:ascii="Times New Roman" w:hAnsi="Times New Roman" w:cs="Times New Roman"/>
          <w:sz w:val="28"/>
          <w:szCs w:val="28"/>
          <w:lang w:val="kk-KZ"/>
        </w:rPr>
        <w:t>Осы тұрғыдан алғанда, гуманизация</w:t>
      </w:r>
      <w:r w:rsidRPr="00A80EB1">
        <w:rPr>
          <w:rFonts w:ascii="Times New Roman" w:hAnsi="Times New Roman" w:cs="Times New Roman"/>
          <w:sz w:val="28"/>
          <w:szCs w:val="28"/>
          <w:lang w:val="kk-KZ"/>
        </w:rPr>
        <w:t xml:space="preserve"> бір жағынан</w:t>
      </w:r>
      <w:r w:rsidR="00BA038E">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 мәдениетпен және жалпыадамз</w:t>
      </w:r>
      <w:r w:rsidR="00BA038E">
        <w:rPr>
          <w:rFonts w:ascii="Times New Roman" w:hAnsi="Times New Roman" w:cs="Times New Roman"/>
          <w:sz w:val="28"/>
          <w:szCs w:val="28"/>
          <w:lang w:val="kk-KZ"/>
        </w:rPr>
        <w:t>аттық құндылықтармен байланыста</w:t>
      </w:r>
      <w:r w:rsidRPr="00A80EB1">
        <w:rPr>
          <w:rFonts w:ascii="Times New Roman" w:hAnsi="Times New Roman" w:cs="Times New Roman"/>
          <w:sz w:val="28"/>
          <w:szCs w:val="28"/>
          <w:lang w:val="kk-KZ"/>
        </w:rPr>
        <w:t xml:space="preserve">, </w:t>
      </w:r>
      <w:r w:rsidR="00BA038E">
        <w:rPr>
          <w:rFonts w:ascii="Times New Roman" w:hAnsi="Times New Roman" w:cs="Times New Roman"/>
          <w:sz w:val="28"/>
          <w:szCs w:val="28"/>
          <w:lang w:val="kk-KZ"/>
        </w:rPr>
        <w:t xml:space="preserve">ал </w:t>
      </w:r>
      <w:r w:rsidRPr="00A80EB1">
        <w:rPr>
          <w:rFonts w:ascii="Times New Roman" w:hAnsi="Times New Roman" w:cs="Times New Roman"/>
          <w:sz w:val="28"/>
          <w:szCs w:val="28"/>
          <w:lang w:val="kk-KZ"/>
        </w:rPr>
        <w:t>екінші жағынан адам</w:t>
      </w:r>
      <w:r w:rsidR="00BA038E">
        <w:rPr>
          <w:rFonts w:ascii="Times New Roman" w:hAnsi="Times New Roman" w:cs="Times New Roman"/>
          <w:sz w:val="28"/>
          <w:szCs w:val="28"/>
          <w:lang w:val="kk-KZ"/>
        </w:rPr>
        <w:t>ның ішкі</w:t>
      </w:r>
      <w:r w:rsidRPr="00A80EB1">
        <w:rPr>
          <w:rFonts w:ascii="Times New Roman" w:hAnsi="Times New Roman" w:cs="Times New Roman"/>
          <w:sz w:val="28"/>
          <w:szCs w:val="28"/>
          <w:lang w:val="kk-KZ"/>
        </w:rPr>
        <w:t xml:space="preserve"> әлемімен, субъективті</w:t>
      </w:r>
      <w:r w:rsidR="00BA038E">
        <w:rPr>
          <w:rFonts w:ascii="Times New Roman" w:hAnsi="Times New Roman" w:cs="Times New Roman"/>
          <w:sz w:val="28"/>
          <w:szCs w:val="28"/>
          <w:lang w:val="kk-KZ"/>
        </w:rPr>
        <w:t xml:space="preserve"> ерекше</w:t>
      </w:r>
      <w:r w:rsidRPr="00A80EB1">
        <w:rPr>
          <w:rFonts w:ascii="Times New Roman" w:hAnsi="Times New Roman" w:cs="Times New Roman"/>
          <w:sz w:val="28"/>
          <w:szCs w:val="28"/>
          <w:lang w:val="kk-KZ"/>
        </w:rPr>
        <w:t>лігімен, дүниетанымымен</w:t>
      </w:r>
      <w:r w:rsidR="00BA038E">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рухани</w:t>
      </w:r>
      <w:r w:rsidR="00BA038E">
        <w:rPr>
          <w:rFonts w:ascii="Times New Roman" w:hAnsi="Times New Roman" w:cs="Times New Roman"/>
          <w:sz w:val="28"/>
          <w:szCs w:val="28"/>
          <w:lang w:val="kk-KZ"/>
        </w:rPr>
        <w:t xml:space="preserve"> қазынасымен </w:t>
      </w:r>
      <w:r w:rsidRPr="00A80EB1">
        <w:rPr>
          <w:rFonts w:ascii="Times New Roman" w:hAnsi="Times New Roman" w:cs="Times New Roman"/>
          <w:sz w:val="28"/>
          <w:szCs w:val="28"/>
          <w:lang w:val="kk-KZ"/>
        </w:rPr>
        <w:t>байланыст</w:t>
      </w:r>
      <w:r w:rsidR="00BA038E">
        <w:rPr>
          <w:rFonts w:ascii="Times New Roman" w:hAnsi="Times New Roman" w:cs="Times New Roman"/>
          <w:sz w:val="28"/>
          <w:szCs w:val="28"/>
          <w:lang w:val="kk-KZ"/>
        </w:rPr>
        <w:t>а болатыны белгілі</w:t>
      </w:r>
      <w:r w:rsidRPr="00A80EB1">
        <w:rPr>
          <w:rFonts w:ascii="Times New Roman" w:hAnsi="Times New Roman" w:cs="Times New Roman"/>
          <w:sz w:val="28"/>
          <w:szCs w:val="28"/>
          <w:lang w:val="kk-KZ"/>
        </w:rPr>
        <w:t xml:space="preserve">. </w:t>
      </w:r>
      <w:r w:rsidR="00D6153D">
        <w:rPr>
          <w:rFonts w:ascii="Times New Roman" w:hAnsi="Times New Roman" w:cs="Times New Roman"/>
          <w:sz w:val="28"/>
          <w:szCs w:val="28"/>
          <w:lang w:val="kk-KZ"/>
        </w:rPr>
        <w:t>Осылайша,</w:t>
      </w:r>
      <w:r w:rsidRPr="00A80EB1">
        <w:rPr>
          <w:rFonts w:ascii="Times New Roman" w:hAnsi="Times New Roman" w:cs="Times New Roman"/>
          <w:sz w:val="28"/>
          <w:szCs w:val="28"/>
          <w:lang w:val="kk-KZ"/>
        </w:rPr>
        <w:t xml:space="preserve"> гуманитаризациялау ұғымы білім берудің гуманитарлық біліммен өзара </w:t>
      </w:r>
      <w:r w:rsidR="00D6153D">
        <w:rPr>
          <w:rFonts w:ascii="Times New Roman" w:hAnsi="Times New Roman" w:cs="Times New Roman"/>
          <w:sz w:val="28"/>
          <w:szCs w:val="28"/>
          <w:lang w:val="kk-KZ"/>
        </w:rPr>
        <w:t>әрекеттесуінің</w:t>
      </w:r>
      <w:r w:rsidRPr="00A80EB1">
        <w:rPr>
          <w:rFonts w:ascii="Times New Roman" w:hAnsi="Times New Roman" w:cs="Times New Roman"/>
          <w:sz w:val="28"/>
          <w:szCs w:val="28"/>
          <w:lang w:val="kk-KZ"/>
        </w:rPr>
        <w:t xml:space="preserve"> нақты </w:t>
      </w:r>
      <w:r w:rsidR="00D6153D">
        <w:rPr>
          <w:rFonts w:ascii="Times New Roman" w:hAnsi="Times New Roman" w:cs="Times New Roman"/>
          <w:sz w:val="28"/>
          <w:szCs w:val="28"/>
          <w:lang w:val="kk-KZ"/>
        </w:rPr>
        <w:t>амал-</w:t>
      </w:r>
      <w:r w:rsidRPr="00A80EB1">
        <w:rPr>
          <w:rFonts w:ascii="Times New Roman" w:hAnsi="Times New Roman" w:cs="Times New Roman"/>
          <w:sz w:val="28"/>
          <w:szCs w:val="28"/>
          <w:lang w:val="kk-KZ"/>
        </w:rPr>
        <w:t xml:space="preserve">тәсілдерін, </w:t>
      </w:r>
      <w:r w:rsidR="00D6153D">
        <w:rPr>
          <w:rFonts w:ascii="Times New Roman" w:hAnsi="Times New Roman" w:cs="Times New Roman"/>
          <w:sz w:val="28"/>
          <w:szCs w:val="28"/>
          <w:lang w:val="kk-KZ"/>
        </w:rPr>
        <w:t>әдістері</w:t>
      </w:r>
      <w:r w:rsidRPr="00A80EB1">
        <w:rPr>
          <w:rFonts w:ascii="Times New Roman" w:hAnsi="Times New Roman" w:cs="Times New Roman"/>
          <w:sz w:val="28"/>
          <w:szCs w:val="28"/>
          <w:lang w:val="kk-KZ"/>
        </w:rPr>
        <w:t xml:space="preserve"> мен құралдарын әдіснамалық </w:t>
      </w:r>
      <w:r w:rsidR="00D6153D">
        <w:rPr>
          <w:rFonts w:ascii="Times New Roman" w:hAnsi="Times New Roman" w:cs="Times New Roman"/>
          <w:sz w:val="28"/>
          <w:szCs w:val="28"/>
          <w:lang w:val="kk-KZ"/>
        </w:rPr>
        <w:t>н</w:t>
      </w:r>
      <w:r w:rsidR="006651F8">
        <w:rPr>
          <w:rFonts w:ascii="Times New Roman" w:hAnsi="Times New Roman" w:cs="Times New Roman"/>
          <w:sz w:val="28"/>
          <w:szCs w:val="28"/>
          <w:lang w:val="kk-KZ"/>
        </w:rPr>
        <w:t>ү</w:t>
      </w:r>
      <w:r w:rsidR="00D6153D">
        <w:rPr>
          <w:rFonts w:ascii="Times New Roman" w:hAnsi="Times New Roman" w:cs="Times New Roman"/>
          <w:sz w:val="28"/>
          <w:szCs w:val="28"/>
          <w:lang w:val="kk-KZ"/>
        </w:rPr>
        <w:t xml:space="preserve">ктеден негіздеп тануға арналады. </w:t>
      </w:r>
      <w:r w:rsidRPr="00A80EB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2133CC">
        <w:rPr>
          <w:rFonts w:ascii="Times New Roman" w:hAnsi="Times New Roman" w:cs="Times New Roman"/>
          <w:sz w:val="28"/>
          <w:szCs w:val="28"/>
          <w:lang w:val="kk-KZ"/>
        </w:rPr>
        <w:t>6</w:t>
      </w:r>
      <w:r w:rsidR="00752239">
        <w:rPr>
          <w:rFonts w:ascii="Times New Roman" w:hAnsi="Times New Roman" w:cs="Times New Roman"/>
          <w:sz w:val="28"/>
          <w:szCs w:val="28"/>
          <w:lang w:val="kk-KZ"/>
        </w:rPr>
        <w:t>4</w:t>
      </w:r>
      <w:r w:rsidRPr="00A80EB1">
        <w:rPr>
          <w:rFonts w:ascii="Times New Roman" w:hAnsi="Times New Roman" w:cs="Times New Roman"/>
          <w:sz w:val="28"/>
          <w:szCs w:val="28"/>
          <w:lang w:val="kk-KZ"/>
        </w:rPr>
        <w:t>].</w:t>
      </w:r>
    </w:p>
    <w:p w14:paraId="5B4AB459" w14:textId="79F99423" w:rsidR="00C0560D" w:rsidRPr="00A80EB1" w:rsidRDefault="00C0560D" w:rsidP="002071B8">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Гуманитарлық білім, оның басқа түрлеріне қарағанда, ерекше мағыналық жүктемеге ие. Егер жалпы білім беру адамның ойлау тәсілін өзгертетін фактор болса, онда гуманитарлық білім – гуманитарлық ойлауды қалыптастыру мен дамытудың ғана маңызды құралы емес, сонымен қатар ол адамның әлемнің жалпыланған сезімтал-аймақтық бейнесі секілді ойлау қабілеті болып табылады</w:t>
      </w:r>
      <w:r>
        <w:rPr>
          <w:rFonts w:ascii="Times New Roman" w:hAnsi="Times New Roman" w:cs="Times New Roman"/>
          <w:sz w:val="28"/>
          <w:szCs w:val="28"/>
          <w:lang w:val="kk-KZ"/>
        </w:rPr>
        <w:t xml:space="preserve"> [</w:t>
      </w:r>
      <w:r w:rsidR="00752239">
        <w:rPr>
          <w:rFonts w:ascii="Times New Roman" w:hAnsi="Times New Roman" w:cs="Times New Roman"/>
          <w:sz w:val="28"/>
          <w:szCs w:val="28"/>
          <w:lang w:val="kk-KZ"/>
        </w:rPr>
        <w:t>65</w:t>
      </w:r>
      <w:r w:rsidRPr="00A80EB1">
        <w:rPr>
          <w:rFonts w:ascii="Times New Roman" w:hAnsi="Times New Roman" w:cs="Times New Roman"/>
          <w:sz w:val="28"/>
          <w:szCs w:val="28"/>
          <w:lang w:val="kk-KZ"/>
        </w:rPr>
        <w:t>]. Гуманитарлық білімнің басты назарында субъект, оның сезімдері, субъективтілігі, рационалды және иррационалды саласы, яғни адамның өз Менін сезінетін барлық факторлар тұрады.</w:t>
      </w:r>
    </w:p>
    <w:p w14:paraId="5BF5AE65" w14:textId="5CD6DB6E" w:rsidR="00C0560D" w:rsidRPr="00A80EB1" w:rsidRDefault="00E632B3" w:rsidP="002071B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C0560D" w:rsidRPr="00A80EB1">
        <w:rPr>
          <w:rFonts w:ascii="Times New Roman" w:hAnsi="Times New Roman" w:cs="Times New Roman"/>
          <w:sz w:val="28"/>
          <w:szCs w:val="28"/>
          <w:lang w:val="kk-KZ"/>
        </w:rPr>
        <w:t>ілім беруді гуманизациялау гуманитарлық ғылымнан, яғни адамнан және оның құндылықтар</w:t>
      </w:r>
      <w:r>
        <w:rPr>
          <w:rFonts w:ascii="Times New Roman" w:hAnsi="Times New Roman" w:cs="Times New Roman"/>
          <w:sz w:val="28"/>
          <w:szCs w:val="28"/>
          <w:lang w:val="kk-KZ"/>
        </w:rPr>
        <w:t xml:space="preserve"> жүйесінен бөлек болмайды. </w:t>
      </w:r>
      <w:r w:rsidR="00C0560D" w:rsidRPr="00A80EB1">
        <w:rPr>
          <w:rFonts w:ascii="Times New Roman" w:hAnsi="Times New Roman" w:cs="Times New Roman"/>
          <w:sz w:val="28"/>
          <w:szCs w:val="28"/>
          <w:lang w:val="kk-KZ"/>
        </w:rPr>
        <w:t>Бұл И.Р.Пригожинаның барлық ғылымдарды гуманитарлық ету талаптарын дұрыс түсінуге мүмкіндік береді [</w:t>
      </w:r>
      <w:r w:rsidR="00752239">
        <w:rPr>
          <w:rFonts w:ascii="Times New Roman" w:hAnsi="Times New Roman" w:cs="Times New Roman"/>
          <w:sz w:val="28"/>
          <w:szCs w:val="28"/>
          <w:lang w:val="kk-KZ"/>
        </w:rPr>
        <w:t>66</w:t>
      </w:r>
      <w:r w:rsidR="00C0560D" w:rsidRPr="00A80EB1">
        <w:rPr>
          <w:rFonts w:ascii="Times New Roman" w:hAnsi="Times New Roman" w:cs="Times New Roman"/>
          <w:sz w:val="28"/>
          <w:szCs w:val="28"/>
          <w:lang w:val="kk-KZ"/>
        </w:rPr>
        <w:t xml:space="preserve">]. </w:t>
      </w:r>
    </w:p>
    <w:p w14:paraId="7B304064" w14:textId="5AD8A474" w:rsidR="00C0560D" w:rsidRPr="00A80EB1" w:rsidRDefault="00C0560D" w:rsidP="002071B8">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Білім берудің гуманитарлық, жаратылыстану-ғылыми және техникалық салаларға бөлінісі гуманитарлық білім беру идеясының деформациясына алып келді. Іс жүзінде ол тұлғаның тұтастығын қалпына келтіру саласы, оның әлеуметтік-мәдени негіздері, интеллигенттілігі мен руханилығы, адамның тұлғалық өзін-өзі анықтауы ретінде емес, арнайы білімнің ерекше нысаны ретінде қарастырыла бастады. Н.А.Бердяевтың паймдауынша «адам табиғатынан емес, рухымен тұлға</w:t>
      </w:r>
      <w:r>
        <w:rPr>
          <w:rFonts w:ascii="Times New Roman" w:hAnsi="Times New Roman" w:cs="Times New Roman"/>
          <w:sz w:val="28"/>
          <w:szCs w:val="28"/>
          <w:lang w:val="kk-KZ"/>
        </w:rPr>
        <w:t>» [</w:t>
      </w:r>
      <w:r w:rsidR="002133CC">
        <w:rPr>
          <w:rFonts w:ascii="Times New Roman" w:hAnsi="Times New Roman" w:cs="Times New Roman"/>
          <w:sz w:val="28"/>
          <w:szCs w:val="28"/>
          <w:lang w:val="kk-KZ"/>
        </w:rPr>
        <w:t>6</w:t>
      </w:r>
      <w:r w:rsidR="00752239">
        <w:rPr>
          <w:rFonts w:ascii="Times New Roman" w:hAnsi="Times New Roman" w:cs="Times New Roman"/>
          <w:sz w:val="28"/>
          <w:szCs w:val="28"/>
          <w:lang w:val="kk-KZ"/>
        </w:rPr>
        <w:t>7</w:t>
      </w:r>
      <w:r w:rsidRPr="00A80EB1">
        <w:rPr>
          <w:rFonts w:ascii="Times New Roman" w:hAnsi="Times New Roman" w:cs="Times New Roman"/>
          <w:sz w:val="28"/>
          <w:szCs w:val="28"/>
          <w:lang w:val="kk-KZ"/>
        </w:rPr>
        <w:t>, 18 б.]. Бірақ гуманитарлық білім тап осы рухпен ғана мейлінше байланыста.</w:t>
      </w:r>
    </w:p>
    <w:p w14:paraId="395E4731" w14:textId="77777777" w:rsidR="006B2B49" w:rsidRDefault="00C0560D" w:rsidP="002071B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 процесін гуманизациялау </w:t>
      </w:r>
      <w:r w:rsidRPr="00A80EB1">
        <w:rPr>
          <w:rFonts w:ascii="Times New Roman" w:hAnsi="Times New Roman" w:cs="Times New Roman"/>
          <w:sz w:val="28"/>
          <w:szCs w:val="28"/>
          <w:lang w:val="kk-KZ"/>
        </w:rPr>
        <w:t xml:space="preserve">– білімнің тұтастығына, бірлігіне жол, өсіп келе жатқан мамандану мен білім беруді дифференциациялаудың жағымсыз салдарын жұмсарту тәсілі. Тек тар шеңберлі мамандану аясынан шығу, мәдениеттің тұтас әлеміне ену жағдайында ғана В.И.Вернадскийдің айтуынша, «ол ғаламшардың тұрғыны екенін алғаш рет түсінді және жаңа аспектіде, жеке тұлғаның, отбасының немесе рудың, мемлекеттің немесе </w:t>
      </w:r>
      <w:r w:rsidRPr="00A80EB1">
        <w:rPr>
          <w:rFonts w:ascii="Times New Roman" w:hAnsi="Times New Roman" w:cs="Times New Roman"/>
          <w:sz w:val="28"/>
          <w:szCs w:val="28"/>
          <w:lang w:val="kk-KZ"/>
        </w:rPr>
        <w:lastRenderedPageBreak/>
        <w:t>олардың одағының аспектісінде ғана емес, сонымен қатар ғаламшар ауқымында да ойлау және әрекет ету керек екенін түсінді»</w:t>
      </w:r>
      <w:r>
        <w:rPr>
          <w:rFonts w:ascii="Times New Roman" w:hAnsi="Times New Roman" w:cs="Times New Roman"/>
          <w:sz w:val="28"/>
          <w:szCs w:val="28"/>
          <w:lang w:val="kk-KZ"/>
        </w:rPr>
        <w:t xml:space="preserve"> [</w:t>
      </w:r>
      <w:r w:rsidR="002133CC">
        <w:rPr>
          <w:rFonts w:ascii="Times New Roman" w:hAnsi="Times New Roman" w:cs="Times New Roman"/>
          <w:sz w:val="28"/>
          <w:szCs w:val="28"/>
          <w:lang w:val="kk-KZ"/>
        </w:rPr>
        <w:t>6</w:t>
      </w:r>
      <w:r w:rsidR="00752239">
        <w:rPr>
          <w:rFonts w:ascii="Times New Roman" w:hAnsi="Times New Roman" w:cs="Times New Roman"/>
          <w:sz w:val="28"/>
          <w:szCs w:val="28"/>
          <w:lang w:val="kk-KZ"/>
        </w:rPr>
        <w:t>8</w:t>
      </w:r>
      <w:r w:rsidRPr="00A80EB1">
        <w:rPr>
          <w:rFonts w:ascii="Times New Roman" w:hAnsi="Times New Roman" w:cs="Times New Roman"/>
          <w:sz w:val="28"/>
          <w:szCs w:val="28"/>
          <w:lang w:val="kk-KZ"/>
        </w:rPr>
        <w:t xml:space="preserve">, 241 б.]. </w:t>
      </w:r>
    </w:p>
    <w:p w14:paraId="05232528" w14:textId="5212B1EA" w:rsidR="00C0560D" w:rsidRPr="00A80EB1" w:rsidRDefault="00C0560D" w:rsidP="002071B8">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 xml:space="preserve">Гуманитарлық білім </w:t>
      </w:r>
      <w:r w:rsidR="006B2B49">
        <w:rPr>
          <w:rFonts w:ascii="Times New Roman" w:hAnsi="Times New Roman" w:cs="Times New Roman"/>
          <w:sz w:val="28"/>
          <w:szCs w:val="28"/>
          <w:lang w:val="kk-KZ"/>
        </w:rPr>
        <w:t>дегеніміз - соған сүйене отырып</w:t>
      </w:r>
      <w:r w:rsidRPr="00A80EB1">
        <w:rPr>
          <w:rFonts w:ascii="Times New Roman" w:hAnsi="Times New Roman" w:cs="Times New Roman"/>
          <w:sz w:val="28"/>
          <w:szCs w:val="28"/>
          <w:lang w:val="kk-KZ"/>
        </w:rPr>
        <w:t xml:space="preserve"> адам қызметін гуманизациялау және тиімділігін арттыру факторы</w:t>
      </w:r>
      <w:r w:rsidR="006B2B49">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 сонымен қатар ол өркениетті сақтау шарты болып табылады.  </w:t>
      </w:r>
      <w:r>
        <w:rPr>
          <w:rFonts w:ascii="Times New Roman" w:hAnsi="Times New Roman" w:cs="Times New Roman"/>
          <w:sz w:val="28"/>
          <w:szCs w:val="28"/>
          <w:lang w:val="kk-KZ"/>
        </w:rPr>
        <w:t>Мәселен,</w:t>
      </w:r>
      <w:r w:rsidRPr="003959EF">
        <w:rPr>
          <w:rFonts w:ascii="Times New Roman" w:hAnsi="Times New Roman" w:cs="Times New Roman"/>
          <w:color w:val="FF0000"/>
          <w:sz w:val="28"/>
          <w:szCs w:val="28"/>
          <w:lang w:val="kk-KZ"/>
        </w:rPr>
        <w:t xml:space="preserve"> </w:t>
      </w:r>
      <w:r w:rsidRPr="00A80EB1">
        <w:rPr>
          <w:rFonts w:ascii="Times New Roman" w:hAnsi="Times New Roman" w:cs="Times New Roman"/>
          <w:sz w:val="28"/>
          <w:szCs w:val="28"/>
          <w:lang w:val="kk-KZ"/>
        </w:rPr>
        <w:t>Кл. Леви</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xml:space="preserve">Строс «XXI ғасыр гуманитарлық білім ғасыры болуы тиіс немесе ол тіптен болмайды» деген кезде тап осыны айтқысы келді </w:t>
      </w:r>
      <w:r>
        <w:rPr>
          <w:rFonts w:ascii="Times New Roman" w:hAnsi="Times New Roman" w:cs="Times New Roman"/>
          <w:sz w:val="28"/>
          <w:szCs w:val="28"/>
          <w:lang w:val="kk-KZ"/>
        </w:rPr>
        <w:t>[</w:t>
      </w:r>
      <w:r w:rsidR="00752239">
        <w:rPr>
          <w:rFonts w:ascii="Times New Roman" w:hAnsi="Times New Roman" w:cs="Times New Roman"/>
          <w:sz w:val="28"/>
          <w:szCs w:val="28"/>
          <w:lang w:val="kk-KZ"/>
        </w:rPr>
        <w:t>69</w:t>
      </w:r>
      <w:r w:rsidRPr="00A80EB1">
        <w:rPr>
          <w:rFonts w:ascii="Times New Roman" w:hAnsi="Times New Roman" w:cs="Times New Roman"/>
          <w:sz w:val="28"/>
          <w:szCs w:val="28"/>
          <w:lang w:val="kk-KZ"/>
        </w:rPr>
        <w:t>].</w:t>
      </w:r>
    </w:p>
    <w:p w14:paraId="30552781" w14:textId="0F39CE97" w:rsidR="00C0560D" w:rsidRPr="00A80EB1" w:rsidRDefault="00C0560D" w:rsidP="002071B8">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Гуманитарлау мәдениеттің маңызды элементі</w:t>
      </w:r>
      <w:r>
        <w:rPr>
          <w:rFonts w:ascii="Times New Roman" w:hAnsi="Times New Roman" w:cs="Times New Roman"/>
          <w:sz w:val="28"/>
          <w:szCs w:val="28"/>
          <w:lang w:val="kk-KZ"/>
        </w:rPr>
        <w:t xml:space="preserve"> ретінде</w:t>
      </w:r>
      <w:r w:rsidRPr="00A80EB1">
        <w:rPr>
          <w:rFonts w:ascii="Times New Roman" w:hAnsi="Times New Roman" w:cs="Times New Roman"/>
          <w:sz w:val="28"/>
          <w:szCs w:val="28"/>
          <w:lang w:val="kk-KZ"/>
        </w:rPr>
        <w:t xml:space="preserve"> «жалпы әлемдік мәдени процестің кең контекстінде ұғынылуы тиіс. Сондықтан білім беруді гуманизациялауда барлық білім беру жүйесінің өзгеруін, оның ғылыми, мәдени, кәсіби және осының салдарынан тұлғалық әлеуеттің артуын көру керек. Мұндай «қосалқылықсыз» әлемнің ғылыми бейнесі толық емес, бір жақты болады, өйткені әлемнің ғылыми бейнесіне негізделген дүниетаным адамгершілік ұғымын қамтымайды» </w:t>
      </w:r>
      <w:r>
        <w:rPr>
          <w:rFonts w:ascii="Times New Roman" w:hAnsi="Times New Roman" w:cs="Times New Roman"/>
          <w:sz w:val="28"/>
          <w:szCs w:val="28"/>
          <w:lang w:val="kk-KZ"/>
        </w:rPr>
        <w:t>[</w:t>
      </w:r>
      <w:r w:rsidR="00752239">
        <w:rPr>
          <w:rFonts w:ascii="Times New Roman" w:hAnsi="Times New Roman" w:cs="Times New Roman"/>
          <w:sz w:val="28"/>
          <w:szCs w:val="28"/>
          <w:lang w:val="kk-KZ"/>
        </w:rPr>
        <w:t>70</w:t>
      </w:r>
      <w:r w:rsidRPr="00A80EB1">
        <w:rPr>
          <w:rFonts w:ascii="Times New Roman" w:hAnsi="Times New Roman" w:cs="Times New Roman"/>
          <w:sz w:val="28"/>
          <w:szCs w:val="28"/>
          <w:lang w:val="kk-KZ"/>
        </w:rPr>
        <w:t xml:space="preserve">, 29 б.]. </w:t>
      </w:r>
      <w:r w:rsidR="002A66D2">
        <w:rPr>
          <w:rFonts w:ascii="Times New Roman" w:hAnsi="Times New Roman" w:cs="Times New Roman"/>
          <w:sz w:val="28"/>
          <w:szCs w:val="28"/>
          <w:lang w:val="kk-KZ"/>
        </w:rPr>
        <w:t xml:space="preserve">Адамзат жинақтаған мәдениет қазынасына және ұлттық </w:t>
      </w:r>
      <w:r w:rsidRPr="00A80EB1">
        <w:rPr>
          <w:rFonts w:ascii="Times New Roman" w:hAnsi="Times New Roman" w:cs="Times New Roman"/>
          <w:sz w:val="28"/>
          <w:szCs w:val="28"/>
          <w:lang w:val="kk-KZ"/>
        </w:rPr>
        <w:t>мәдениет</w:t>
      </w:r>
      <w:r w:rsidR="002A66D2">
        <w:rPr>
          <w:rFonts w:ascii="Times New Roman" w:hAnsi="Times New Roman" w:cs="Times New Roman"/>
          <w:sz w:val="28"/>
          <w:szCs w:val="28"/>
          <w:lang w:val="kk-KZ"/>
        </w:rPr>
        <w:t xml:space="preserve"> қазынасына </w:t>
      </w:r>
      <w:r w:rsidRPr="00A80EB1">
        <w:rPr>
          <w:rFonts w:ascii="Times New Roman" w:hAnsi="Times New Roman" w:cs="Times New Roman"/>
          <w:sz w:val="28"/>
          <w:szCs w:val="28"/>
          <w:lang w:val="kk-KZ"/>
        </w:rPr>
        <w:t>баулу ретіндегі гуманитарлау, адамгершілік нормаларын меңгеру, эстетикалық талғамды қалыптастыру білім беруді мәдениеттен, руханилықтан, жалпыадамзаттық құндылықтар жүйесінен шеттелуді еңсеретін маңызды құралдардың бірі болып табылады.</w:t>
      </w:r>
    </w:p>
    <w:p w14:paraId="4DD94DA3" w14:textId="64CD9B29" w:rsidR="00C0560D" w:rsidRDefault="00C0560D" w:rsidP="002071B8">
      <w:pPr>
        <w:spacing w:after="0" w:line="240" w:lineRule="auto"/>
        <w:ind w:firstLine="708"/>
        <w:jc w:val="both"/>
        <w:rPr>
          <w:rFonts w:ascii="Times New Roman" w:hAnsi="Times New Roman" w:cs="Times New Roman"/>
          <w:i/>
          <w:sz w:val="28"/>
          <w:szCs w:val="28"/>
          <w:lang w:val="kk-KZ"/>
        </w:rPr>
      </w:pPr>
      <w:r w:rsidRPr="00A80EB1">
        <w:rPr>
          <w:rFonts w:ascii="Times New Roman" w:hAnsi="Times New Roman" w:cs="Times New Roman"/>
          <w:sz w:val="28"/>
          <w:szCs w:val="28"/>
          <w:lang w:val="kk-KZ"/>
        </w:rPr>
        <w:t>Жаратылыстану және техникалық ғылымдар, те</w:t>
      </w:r>
      <w:r w:rsidR="00D6153D">
        <w:rPr>
          <w:rFonts w:ascii="Times New Roman" w:hAnsi="Times New Roman" w:cs="Times New Roman"/>
          <w:sz w:val="28"/>
          <w:szCs w:val="28"/>
          <w:lang w:val="kk-KZ"/>
        </w:rPr>
        <w:t>хнологиялар, ақпараттандыру</w:t>
      </w:r>
      <w:r w:rsidRPr="00A80EB1">
        <w:rPr>
          <w:rFonts w:ascii="Times New Roman" w:hAnsi="Times New Roman" w:cs="Times New Roman"/>
          <w:sz w:val="28"/>
          <w:szCs w:val="28"/>
          <w:lang w:val="kk-KZ"/>
        </w:rPr>
        <w:t xml:space="preserve">, </w:t>
      </w:r>
      <w:r w:rsidR="00D6153D">
        <w:rPr>
          <w:rFonts w:ascii="Times New Roman" w:hAnsi="Times New Roman" w:cs="Times New Roman"/>
          <w:sz w:val="28"/>
          <w:szCs w:val="28"/>
          <w:lang w:val="kk-KZ"/>
        </w:rPr>
        <w:t xml:space="preserve">ұйымдастыру және </w:t>
      </w:r>
      <w:r w:rsidRPr="00A80EB1">
        <w:rPr>
          <w:rFonts w:ascii="Times New Roman" w:hAnsi="Times New Roman" w:cs="Times New Roman"/>
          <w:sz w:val="28"/>
          <w:szCs w:val="28"/>
          <w:lang w:val="kk-KZ"/>
        </w:rPr>
        <w:t xml:space="preserve">басқару </w:t>
      </w:r>
      <w:r w:rsidR="00D6153D">
        <w:rPr>
          <w:rFonts w:ascii="Times New Roman" w:hAnsi="Times New Roman" w:cs="Times New Roman"/>
          <w:sz w:val="28"/>
          <w:szCs w:val="28"/>
          <w:lang w:val="kk-KZ"/>
        </w:rPr>
        <w:t xml:space="preserve">барысында </w:t>
      </w:r>
      <w:r w:rsidRPr="00A80EB1">
        <w:rPr>
          <w:rFonts w:ascii="Times New Roman" w:hAnsi="Times New Roman" w:cs="Times New Roman"/>
          <w:sz w:val="28"/>
          <w:szCs w:val="28"/>
          <w:lang w:val="kk-KZ"/>
        </w:rPr>
        <w:t>гуманитарлық біліммен</w:t>
      </w:r>
      <w:r w:rsidR="00D6153D">
        <w:rPr>
          <w:rFonts w:ascii="Times New Roman" w:hAnsi="Times New Roman" w:cs="Times New Roman"/>
          <w:sz w:val="28"/>
          <w:szCs w:val="28"/>
          <w:lang w:val="kk-KZ"/>
        </w:rPr>
        <w:t xml:space="preserve"> яғни</w:t>
      </w:r>
      <w:r w:rsidRPr="00A80EB1">
        <w:rPr>
          <w:rFonts w:ascii="Times New Roman" w:hAnsi="Times New Roman" w:cs="Times New Roman"/>
          <w:sz w:val="28"/>
          <w:szCs w:val="28"/>
          <w:lang w:val="kk-KZ"/>
        </w:rPr>
        <w:t xml:space="preserve"> адам туралы ғылым</w:t>
      </w:r>
      <w:r w:rsidR="00D6153D">
        <w:rPr>
          <w:rFonts w:ascii="Times New Roman" w:hAnsi="Times New Roman" w:cs="Times New Roman"/>
          <w:sz w:val="28"/>
          <w:szCs w:val="28"/>
          <w:lang w:val="kk-KZ"/>
        </w:rPr>
        <w:t xml:space="preserve"> салаларымен интегарциялық сипаттағы байланыста болуы маңызды. </w:t>
      </w:r>
      <w:r w:rsidR="00EA1FF2">
        <w:rPr>
          <w:rFonts w:ascii="Times New Roman" w:hAnsi="Times New Roman" w:cs="Times New Roman"/>
          <w:sz w:val="28"/>
          <w:szCs w:val="28"/>
          <w:lang w:val="kk-KZ"/>
        </w:rPr>
        <w:t xml:space="preserve">Мұндай қадам адамзат </w:t>
      </w:r>
      <w:r w:rsidRPr="00A80EB1">
        <w:rPr>
          <w:rFonts w:ascii="Times New Roman" w:hAnsi="Times New Roman" w:cs="Times New Roman"/>
          <w:sz w:val="28"/>
          <w:szCs w:val="28"/>
          <w:lang w:val="kk-KZ"/>
        </w:rPr>
        <w:t>өркениеті</w:t>
      </w:r>
      <w:r w:rsidR="00EA1FF2">
        <w:rPr>
          <w:rFonts w:ascii="Times New Roman" w:hAnsi="Times New Roman" w:cs="Times New Roman"/>
          <w:sz w:val="28"/>
          <w:szCs w:val="28"/>
          <w:lang w:val="kk-KZ"/>
        </w:rPr>
        <w:t>н</w:t>
      </w:r>
      <w:r w:rsidRPr="00A80EB1">
        <w:rPr>
          <w:rFonts w:ascii="Times New Roman" w:hAnsi="Times New Roman" w:cs="Times New Roman"/>
          <w:sz w:val="28"/>
          <w:szCs w:val="28"/>
          <w:lang w:val="kk-KZ"/>
        </w:rPr>
        <w:t xml:space="preserve"> дамытудың </w:t>
      </w:r>
      <w:r w:rsidR="00EA1FF2">
        <w:rPr>
          <w:rFonts w:ascii="Times New Roman" w:hAnsi="Times New Roman" w:cs="Times New Roman"/>
          <w:sz w:val="28"/>
          <w:szCs w:val="28"/>
          <w:lang w:val="kk-KZ"/>
        </w:rPr>
        <w:t>тиімді келешек жолы ретінде а</w:t>
      </w:r>
      <w:r w:rsidRPr="00A80EB1">
        <w:rPr>
          <w:rFonts w:ascii="Times New Roman" w:hAnsi="Times New Roman" w:cs="Times New Roman"/>
          <w:sz w:val="28"/>
          <w:szCs w:val="28"/>
          <w:lang w:val="kk-KZ"/>
        </w:rPr>
        <w:t xml:space="preserve">қпараттық-экологиялық қоғамға көшу жағдайында ерекше маңызды. </w:t>
      </w:r>
      <w:r w:rsidR="00EA1FF2">
        <w:rPr>
          <w:rFonts w:ascii="Times New Roman" w:hAnsi="Times New Roman" w:cs="Times New Roman"/>
          <w:sz w:val="28"/>
          <w:szCs w:val="28"/>
          <w:lang w:val="kk-KZ"/>
        </w:rPr>
        <w:t xml:space="preserve">Сондықтан да </w:t>
      </w:r>
      <w:r w:rsidRPr="00A80EB1">
        <w:rPr>
          <w:rFonts w:ascii="Times New Roman" w:hAnsi="Times New Roman" w:cs="Times New Roman"/>
          <w:sz w:val="28"/>
          <w:szCs w:val="28"/>
          <w:lang w:val="kk-KZ"/>
        </w:rPr>
        <w:t>білім беруді гумани</w:t>
      </w:r>
      <w:r w:rsidR="00EA1FF2">
        <w:rPr>
          <w:rFonts w:ascii="Times New Roman" w:hAnsi="Times New Roman" w:cs="Times New Roman"/>
          <w:sz w:val="28"/>
          <w:szCs w:val="28"/>
          <w:lang w:val="kk-KZ"/>
        </w:rPr>
        <w:t xml:space="preserve">зациялау бағытында </w:t>
      </w:r>
      <w:r w:rsidR="00AA0304">
        <w:rPr>
          <w:rFonts w:ascii="Times New Roman" w:hAnsi="Times New Roman" w:cs="Times New Roman"/>
          <w:sz w:val="28"/>
          <w:szCs w:val="28"/>
          <w:lang w:val="kk-KZ"/>
        </w:rPr>
        <w:t>жүрізілетін</w:t>
      </w:r>
      <w:r w:rsidRPr="00A80EB1">
        <w:rPr>
          <w:rFonts w:ascii="Times New Roman" w:hAnsi="Times New Roman" w:cs="Times New Roman"/>
          <w:sz w:val="28"/>
          <w:szCs w:val="28"/>
          <w:lang w:val="kk-KZ"/>
        </w:rPr>
        <w:t xml:space="preserve"> жұмыстар ақпаратт</w:t>
      </w:r>
      <w:r w:rsidR="00AA0304">
        <w:rPr>
          <w:rFonts w:ascii="Times New Roman" w:hAnsi="Times New Roman" w:cs="Times New Roman"/>
          <w:sz w:val="28"/>
          <w:szCs w:val="28"/>
          <w:lang w:val="kk-KZ"/>
        </w:rPr>
        <w:t xml:space="preserve">ық-коммуникациялық технология жүйесін тиімді қолданып, </w:t>
      </w:r>
      <w:r w:rsidRPr="00A80EB1">
        <w:rPr>
          <w:rFonts w:ascii="Times New Roman" w:hAnsi="Times New Roman" w:cs="Times New Roman"/>
          <w:sz w:val="28"/>
          <w:szCs w:val="28"/>
          <w:lang w:val="kk-KZ"/>
        </w:rPr>
        <w:t xml:space="preserve">оларды </w:t>
      </w:r>
      <w:r w:rsidR="00AA0304">
        <w:rPr>
          <w:rFonts w:ascii="Times New Roman" w:hAnsi="Times New Roman" w:cs="Times New Roman"/>
          <w:sz w:val="28"/>
          <w:szCs w:val="28"/>
          <w:lang w:val="kk-KZ"/>
        </w:rPr>
        <w:t>ұйымдастыру</w:t>
      </w:r>
      <w:r w:rsidRPr="00A80EB1">
        <w:rPr>
          <w:rFonts w:ascii="Times New Roman" w:hAnsi="Times New Roman" w:cs="Times New Roman"/>
          <w:sz w:val="28"/>
          <w:szCs w:val="28"/>
          <w:lang w:val="kk-KZ"/>
        </w:rPr>
        <w:t xml:space="preserve"> мен басқарудың тағы бір маңызды бағыты ретінде интеграциял</w:t>
      </w:r>
      <w:r w:rsidR="00AA0304">
        <w:rPr>
          <w:rFonts w:ascii="Times New Roman" w:hAnsi="Times New Roman" w:cs="Times New Roman"/>
          <w:sz w:val="28"/>
          <w:szCs w:val="28"/>
          <w:lang w:val="kk-KZ"/>
        </w:rPr>
        <w:t xml:space="preserve">ық келбетке ие болады. </w:t>
      </w:r>
      <w:r w:rsidR="00EA1FF2">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 </w:t>
      </w:r>
    </w:p>
    <w:p w14:paraId="248454E3" w14:textId="77777777" w:rsidR="00C0560D" w:rsidRPr="00A80EB1" w:rsidRDefault="00C0560D" w:rsidP="002071B8">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i/>
          <w:sz w:val="28"/>
          <w:szCs w:val="28"/>
          <w:lang w:val="kk-KZ"/>
        </w:rPr>
        <w:t>Гуманизациялаудың заманауи принциптері</w:t>
      </w:r>
      <w:r w:rsidRPr="00A80EB1">
        <w:rPr>
          <w:rFonts w:ascii="Times New Roman" w:hAnsi="Times New Roman" w:cs="Times New Roman"/>
          <w:sz w:val="28"/>
          <w:szCs w:val="28"/>
          <w:lang w:val="kk-KZ"/>
        </w:rPr>
        <w:t xml:space="preserve"> педагог позициясы мен оқушы позициясын жеке-тең құқылы, ынтымақтасқан адамдар позициясына қарай өзгертуді болжайды. Мұндай қайта құру педагогикалық үдеріске қатысушылардың рөльдері мен функцияларының өзгеруіне байланысты. Білім беруді гуманизациялау кәсіби-этикалық өзара жауапкершілік қағидатын айтарлықтай дәрежеде іске асыруға байланысты. Педагогикалық процеске қатысушылардың басқа адамдардың қамқорлығын қабылдауға дайындығы гуманистік өмір салтының қалыптасу дәрежесімен анықталатындығы сөзсіз. </w:t>
      </w:r>
      <w:r>
        <w:rPr>
          <w:rFonts w:ascii="Times New Roman" w:hAnsi="Times New Roman" w:cs="Times New Roman"/>
          <w:sz w:val="28"/>
          <w:szCs w:val="28"/>
          <w:lang w:val="kk-KZ"/>
        </w:rPr>
        <w:t xml:space="preserve">Гуманизациялау принциптері </w:t>
      </w:r>
      <w:r w:rsidRPr="00A80EB1">
        <w:rPr>
          <w:rFonts w:ascii="Times New Roman" w:hAnsi="Times New Roman" w:cs="Times New Roman"/>
          <w:sz w:val="28"/>
          <w:szCs w:val="28"/>
          <w:lang w:val="kk-KZ"/>
        </w:rPr>
        <w:t xml:space="preserve">адамның педагогикалық процесте қалыптасатын жағдаяттарға </w:t>
      </w:r>
      <w:r>
        <w:rPr>
          <w:rFonts w:ascii="Times New Roman" w:hAnsi="Times New Roman" w:cs="Times New Roman"/>
          <w:sz w:val="28"/>
          <w:szCs w:val="28"/>
          <w:lang w:val="kk-KZ"/>
        </w:rPr>
        <w:t>түсіп</w:t>
      </w:r>
      <w:r w:rsidRPr="00A80EB1">
        <w:rPr>
          <w:rFonts w:ascii="Times New Roman" w:hAnsi="Times New Roman" w:cs="Times New Roman"/>
          <w:sz w:val="28"/>
          <w:szCs w:val="28"/>
          <w:lang w:val="kk-KZ"/>
        </w:rPr>
        <w:t xml:space="preserve"> кетпейтіндей ішкі жинақтылы</w:t>
      </w:r>
      <w:r>
        <w:rPr>
          <w:rFonts w:ascii="Times New Roman" w:hAnsi="Times New Roman" w:cs="Times New Roman"/>
          <w:sz w:val="28"/>
          <w:szCs w:val="28"/>
          <w:lang w:val="kk-KZ"/>
        </w:rPr>
        <w:t xml:space="preserve">ғын </w:t>
      </w:r>
      <w:r w:rsidRPr="00A80EB1">
        <w:rPr>
          <w:rFonts w:ascii="Times New Roman" w:hAnsi="Times New Roman" w:cs="Times New Roman"/>
          <w:sz w:val="28"/>
          <w:szCs w:val="28"/>
          <w:lang w:val="kk-KZ"/>
        </w:rPr>
        <w:t xml:space="preserve">талап етеді. Тұлға сол жағдаяттарды өзі жасай алады, өз стратегиясын құрып, өзін саналы және жоспарлы түрде қалыптастыра алады.    Кәсіби педагогикалық борышты лайықты орындау адамнан бірқатар міндеттемелер қабылдауды талап етеді. </w:t>
      </w:r>
    </w:p>
    <w:p w14:paraId="03B946CF" w14:textId="77777777" w:rsidR="00C0560D" w:rsidRDefault="00C0560D" w:rsidP="002071B8">
      <w:pPr>
        <w:pStyle w:val="a5"/>
        <w:numPr>
          <w:ilvl w:val="0"/>
          <w:numId w:val="2"/>
        </w:numPr>
        <w:spacing w:after="0" w:line="240" w:lineRule="auto"/>
        <w:jc w:val="both"/>
        <w:rPr>
          <w:rFonts w:ascii="Times New Roman" w:hAnsi="Times New Roman" w:cs="Times New Roman"/>
          <w:sz w:val="28"/>
          <w:szCs w:val="28"/>
          <w:lang w:val="kk-KZ"/>
        </w:rPr>
      </w:pPr>
      <w:r w:rsidRPr="006E559E">
        <w:rPr>
          <w:rFonts w:ascii="Times New Roman" w:hAnsi="Times New Roman" w:cs="Times New Roman"/>
          <w:sz w:val="28"/>
          <w:szCs w:val="28"/>
          <w:lang w:val="kk-KZ"/>
        </w:rPr>
        <w:t>Біріншіден, өз мүмкіндіктерін объективті түрде бағала</w:t>
      </w:r>
      <w:r>
        <w:rPr>
          <w:rFonts w:ascii="Times New Roman" w:hAnsi="Times New Roman" w:cs="Times New Roman"/>
          <w:sz w:val="28"/>
          <w:szCs w:val="28"/>
          <w:lang w:val="kk-KZ"/>
        </w:rPr>
        <w:t>й алуы керек,</w:t>
      </w:r>
    </w:p>
    <w:p w14:paraId="75DE2B78" w14:textId="77777777" w:rsidR="00C0560D" w:rsidRPr="00974D72" w:rsidRDefault="00C0560D" w:rsidP="002071B8">
      <w:pPr>
        <w:spacing w:after="0" w:line="240" w:lineRule="auto"/>
        <w:jc w:val="both"/>
        <w:rPr>
          <w:rFonts w:ascii="Times New Roman" w:hAnsi="Times New Roman" w:cs="Times New Roman"/>
          <w:sz w:val="28"/>
          <w:szCs w:val="28"/>
          <w:lang w:val="kk-KZ"/>
        </w:rPr>
      </w:pPr>
      <w:r w:rsidRPr="00974D72">
        <w:rPr>
          <w:rFonts w:ascii="Times New Roman" w:hAnsi="Times New Roman" w:cs="Times New Roman"/>
          <w:sz w:val="28"/>
          <w:szCs w:val="28"/>
          <w:lang w:val="kk-KZ"/>
        </w:rPr>
        <w:t>осы мамандық үшін маңызы күшті және әлсіз тұстарын білу керек яғни өз-өзін реттеу жолдарын, өз-өзін бағалау ерекшеліктерін, эмоциялық көріністерді, коммуникативтік қабеліттерін, дидактикалық қабілеттерін шыңдауы тиіс.</w:t>
      </w:r>
    </w:p>
    <w:p w14:paraId="6736843E" w14:textId="77777777" w:rsidR="00C0560D" w:rsidRDefault="00C0560D" w:rsidP="002071B8">
      <w:pPr>
        <w:pStyle w:val="a5"/>
        <w:numPr>
          <w:ilvl w:val="0"/>
          <w:numId w:val="2"/>
        </w:numPr>
        <w:spacing w:after="0" w:line="240" w:lineRule="auto"/>
        <w:ind w:hanging="229"/>
        <w:jc w:val="both"/>
        <w:rPr>
          <w:rFonts w:ascii="Times New Roman" w:hAnsi="Times New Roman" w:cs="Times New Roman"/>
          <w:sz w:val="28"/>
          <w:szCs w:val="28"/>
          <w:lang w:val="kk-KZ"/>
        </w:rPr>
      </w:pPr>
      <w:r w:rsidRPr="009B1CEF">
        <w:rPr>
          <w:rFonts w:ascii="Times New Roman" w:hAnsi="Times New Roman" w:cs="Times New Roman"/>
          <w:sz w:val="28"/>
          <w:szCs w:val="28"/>
          <w:lang w:val="kk-KZ"/>
        </w:rPr>
        <w:t xml:space="preserve"> Екіншіден, педагог зияткерлік қызметтің жалпы мәдениетін</w:t>
      </w:r>
      <w:r>
        <w:rPr>
          <w:rFonts w:ascii="Times New Roman" w:hAnsi="Times New Roman" w:cs="Times New Roman"/>
          <w:sz w:val="28"/>
          <w:szCs w:val="28"/>
          <w:lang w:val="kk-KZ"/>
        </w:rPr>
        <w:t>, оның</w:t>
      </w:r>
    </w:p>
    <w:p w14:paraId="317C1CDC" w14:textId="1636B308" w:rsidR="00C0560D" w:rsidRDefault="00C0560D" w:rsidP="002071B8">
      <w:pPr>
        <w:spacing w:after="0" w:line="240" w:lineRule="auto"/>
        <w:jc w:val="both"/>
        <w:rPr>
          <w:rFonts w:ascii="Times New Roman" w:hAnsi="Times New Roman" w:cs="Times New Roman"/>
          <w:sz w:val="28"/>
          <w:szCs w:val="28"/>
          <w:lang w:val="kk-KZ"/>
        </w:rPr>
      </w:pPr>
      <w:r w:rsidRPr="00974D72">
        <w:rPr>
          <w:rFonts w:ascii="Times New Roman" w:hAnsi="Times New Roman" w:cs="Times New Roman"/>
          <w:sz w:val="28"/>
          <w:szCs w:val="28"/>
          <w:lang w:val="kk-KZ"/>
        </w:rPr>
        <w:lastRenderedPageBreak/>
        <w:t>ішінде ойлау, есте сақтау, қабылдау, ұсыну, зейін салу, мінез-</w:t>
      </w:r>
      <w:r w:rsidR="00A44884">
        <w:rPr>
          <w:rFonts w:ascii="Times New Roman" w:hAnsi="Times New Roman" w:cs="Times New Roman"/>
          <w:sz w:val="28"/>
          <w:szCs w:val="28"/>
          <w:lang w:val="kk-KZ"/>
        </w:rPr>
        <w:t>қылығы</w:t>
      </w:r>
      <w:r w:rsidRPr="00974D72">
        <w:rPr>
          <w:rFonts w:ascii="Times New Roman" w:hAnsi="Times New Roman" w:cs="Times New Roman"/>
          <w:sz w:val="28"/>
          <w:szCs w:val="28"/>
          <w:lang w:val="kk-KZ"/>
        </w:rPr>
        <w:t>, қарым-қатынас</w:t>
      </w:r>
      <w:r w:rsidR="00A44884">
        <w:rPr>
          <w:rFonts w:ascii="Times New Roman" w:hAnsi="Times New Roman" w:cs="Times New Roman"/>
          <w:sz w:val="28"/>
          <w:szCs w:val="28"/>
          <w:lang w:val="kk-KZ"/>
        </w:rPr>
        <w:t xml:space="preserve">тың ішінде </w:t>
      </w:r>
      <w:r w:rsidRPr="00974D72">
        <w:rPr>
          <w:rFonts w:ascii="Times New Roman" w:hAnsi="Times New Roman" w:cs="Times New Roman"/>
          <w:sz w:val="28"/>
          <w:szCs w:val="28"/>
          <w:lang w:val="kk-KZ"/>
        </w:rPr>
        <w:t xml:space="preserve">педагогикалық қарым-қатынас мәдениетін меңгеруі тиіс. Өйткені, педагог – оқушылардың саналы, ал көбінесе аңғармай қабылдап, еліктеу үлгісі.  </w:t>
      </w:r>
    </w:p>
    <w:p w14:paraId="016BF1B4" w14:textId="77777777" w:rsidR="00C0560D" w:rsidRDefault="00C0560D" w:rsidP="002071B8">
      <w:pPr>
        <w:spacing w:after="0" w:line="240" w:lineRule="auto"/>
        <w:ind w:firstLine="708"/>
        <w:jc w:val="both"/>
        <w:rPr>
          <w:rFonts w:ascii="Times New Roman" w:hAnsi="Times New Roman" w:cs="Times New Roman"/>
          <w:sz w:val="28"/>
          <w:szCs w:val="28"/>
          <w:lang w:val="kk-KZ"/>
        </w:rPr>
      </w:pPr>
      <w:r w:rsidRPr="00974D72">
        <w:rPr>
          <w:rFonts w:ascii="Times New Roman" w:hAnsi="Times New Roman" w:cs="Times New Roman"/>
          <w:sz w:val="28"/>
          <w:szCs w:val="28"/>
          <w:lang w:val="kk-KZ"/>
        </w:rPr>
        <w:t xml:space="preserve"> - Үшіншіден, педагогтің табысты қызметінің міндетті</w:t>
      </w:r>
      <w:r>
        <w:rPr>
          <w:rFonts w:ascii="Times New Roman" w:hAnsi="Times New Roman" w:cs="Times New Roman"/>
          <w:sz w:val="28"/>
          <w:szCs w:val="28"/>
          <w:lang w:val="kk-KZ"/>
        </w:rPr>
        <w:t xml:space="preserve"> </w:t>
      </w:r>
      <w:r w:rsidRPr="00974D72">
        <w:rPr>
          <w:rFonts w:ascii="Times New Roman" w:hAnsi="Times New Roman" w:cs="Times New Roman"/>
          <w:sz w:val="28"/>
          <w:szCs w:val="28"/>
          <w:lang w:val="kk-KZ"/>
        </w:rPr>
        <w:t>алғышарты мен</w:t>
      </w:r>
      <w:r>
        <w:rPr>
          <w:rFonts w:ascii="Times New Roman" w:hAnsi="Times New Roman" w:cs="Times New Roman"/>
          <w:sz w:val="28"/>
          <w:szCs w:val="28"/>
          <w:lang w:val="kk-KZ"/>
        </w:rPr>
        <w:t xml:space="preserve"> </w:t>
      </w:r>
      <w:r w:rsidRPr="00974D72">
        <w:rPr>
          <w:rFonts w:ascii="Times New Roman" w:hAnsi="Times New Roman" w:cs="Times New Roman"/>
          <w:sz w:val="28"/>
          <w:szCs w:val="28"/>
          <w:lang w:val="kk-KZ"/>
        </w:rPr>
        <w:t xml:space="preserve">егізі өз оқушысын «басқа адам» ретінде құрметтеу, білу және түсіну болып табылады. </w:t>
      </w:r>
    </w:p>
    <w:p w14:paraId="25242856" w14:textId="77777777" w:rsidR="00C0560D" w:rsidRDefault="00C0560D" w:rsidP="002071B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 xml:space="preserve">Төртіншіден, педагог білім алушылардың оқу </w:t>
      </w:r>
      <w:r>
        <w:rPr>
          <w:rFonts w:ascii="Times New Roman" w:hAnsi="Times New Roman" w:cs="Times New Roman"/>
          <w:sz w:val="28"/>
          <w:szCs w:val="28"/>
          <w:lang w:val="kk-KZ"/>
        </w:rPr>
        <w:t>әрекетін</w:t>
      </w:r>
      <w:r w:rsidRPr="00A80EB1">
        <w:rPr>
          <w:rFonts w:ascii="Times New Roman" w:hAnsi="Times New Roman" w:cs="Times New Roman"/>
          <w:sz w:val="28"/>
          <w:szCs w:val="28"/>
          <w:lang w:val="kk-KZ"/>
        </w:rPr>
        <w:t xml:space="preserve">, олардың </w:t>
      </w:r>
      <w:r>
        <w:rPr>
          <w:rFonts w:ascii="Times New Roman" w:hAnsi="Times New Roman" w:cs="Times New Roman"/>
          <w:sz w:val="28"/>
          <w:szCs w:val="28"/>
          <w:lang w:val="kk-KZ"/>
        </w:rPr>
        <w:t xml:space="preserve">өзара </w:t>
      </w:r>
      <w:r w:rsidRPr="00A80EB1">
        <w:rPr>
          <w:rFonts w:ascii="Times New Roman" w:hAnsi="Times New Roman" w:cs="Times New Roman"/>
          <w:sz w:val="28"/>
          <w:szCs w:val="28"/>
          <w:lang w:val="kk-KZ"/>
        </w:rPr>
        <w:t xml:space="preserve">ынтымақтастығын ұйымдастырушы және педагогикалық қарым-қатынасты </w:t>
      </w:r>
      <w:r>
        <w:rPr>
          <w:rFonts w:ascii="Times New Roman" w:hAnsi="Times New Roman" w:cs="Times New Roman"/>
          <w:sz w:val="28"/>
          <w:szCs w:val="28"/>
          <w:lang w:val="kk-KZ"/>
        </w:rPr>
        <w:t>жайлыететін</w:t>
      </w:r>
      <w:r w:rsidRPr="00A80EB1">
        <w:rPr>
          <w:rFonts w:ascii="Times New Roman" w:hAnsi="Times New Roman" w:cs="Times New Roman"/>
          <w:sz w:val="28"/>
          <w:szCs w:val="28"/>
          <w:lang w:val="kk-KZ"/>
        </w:rPr>
        <w:t xml:space="preserve"> серіктес және </w:t>
      </w:r>
      <w:r>
        <w:rPr>
          <w:rFonts w:ascii="Times New Roman" w:hAnsi="Times New Roman" w:cs="Times New Roman"/>
          <w:sz w:val="28"/>
          <w:szCs w:val="28"/>
          <w:lang w:val="kk-KZ"/>
        </w:rPr>
        <w:t xml:space="preserve">жақсы </w:t>
      </w:r>
      <w:r w:rsidRPr="00A80EB1">
        <w:rPr>
          <w:rFonts w:ascii="Times New Roman" w:hAnsi="Times New Roman" w:cs="Times New Roman"/>
          <w:sz w:val="28"/>
          <w:szCs w:val="28"/>
          <w:lang w:val="kk-KZ"/>
        </w:rPr>
        <w:t xml:space="preserve">адам ретінде әрекет етеді. </w:t>
      </w:r>
    </w:p>
    <w:p w14:paraId="772C2995" w14:textId="484EBEF3" w:rsidR="00C0560D" w:rsidRPr="00A80EB1" w:rsidRDefault="00C0560D" w:rsidP="002071B8">
      <w:pPr>
        <w:spacing w:after="0" w:line="240" w:lineRule="auto"/>
        <w:ind w:firstLine="708"/>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Бүгінгі таңда әлеуметтік-экономикалық өмірде бұрын-соңды болмаған өзгерістер орын алған уақытта, барлығымыз қоғамдық тәрбиені қайта құру жолдары туралы ойлаған кезде, алд</w:t>
      </w:r>
      <w:r w:rsidR="00BC5188">
        <w:rPr>
          <w:rFonts w:ascii="Times New Roman" w:hAnsi="Times New Roman" w:cs="Times New Roman"/>
          <w:sz w:val="28"/>
          <w:szCs w:val="28"/>
          <w:lang w:val="kk-KZ"/>
        </w:rPr>
        <w:t xml:space="preserve">а </w:t>
      </w:r>
      <w:r w:rsidRPr="00A80EB1">
        <w:rPr>
          <w:rFonts w:ascii="Times New Roman" w:hAnsi="Times New Roman" w:cs="Times New Roman"/>
          <w:sz w:val="28"/>
          <w:szCs w:val="28"/>
          <w:lang w:val="kk-KZ"/>
        </w:rPr>
        <w:t>тұрған</w:t>
      </w:r>
      <w:r w:rsidR="00BC5188">
        <w:rPr>
          <w:rFonts w:ascii="Times New Roman" w:hAnsi="Times New Roman" w:cs="Times New Roman"/>
          <w:sz w:val="28"/>
          <w:szCs w:val="28"/>
          <w:lang w:val="kk-KZ"/>
        </w:rPr>
        <w:t xml:space="preserve"> перспективалық</w:t>
      </w:r>
      <w:r w:rsidRPr="00A80EB1">
        <w:rPr>
          <w:rFonts w:ascii="Times New Roman" w:hAnsi="Times New Roman" w:cs="Times New Roman"/>
          <w:sz w:val="28"/>
          <w:szCs w:val="28"/>
          <w:lang w:val="kk-KZ"/>
        </w:rPr>
        <w:t xml:space="preserve"> жаңа міндеттерді шешу қажеттілігі туындайды. Жаңартылған социум өз келбетін көрсетуге шығаруы тиіс </w:t>
      </w:r>
      <w:r>
        <w:rPr>
          <w:rFonts w:ascii="Times New Roman" w:hAnsi="Times New Roman" w:cs="Times New Roman"/>
          <w:sz w:val="28"/>
          <w:szCs w:val="28"/>
          <w:lang w:val="kk-KZ"/>
        </w:rPr>
        <w:t>[</w:t>
      </w:r>
      <w:r w:rsidR="00752239">
        <w:rPr>
          <w:rFonts w:ascii="Times New Roman" w:hAnsi="Times New Roman" w:cs="Times New Roman"/>
          <w:sz w:val="28"/>
          <w:szCs w:val="28"/>
          <w:lang w:val="kk-KZ"/>
        </w:rPr>
        <w:t>71</w:t>
      </w:r>
      <w:r w:rsidRPr="00A80EB1">
        <w:rPr>
          <w:rFonts w:ascii="Times New Roman" w:hAnsi="Times New Roman" w:cs="Times New Roman"/>
          <w:sz w:val="28"/>
          <w:szCs w:val="28"/>
          <w:lang w:val="kk-KZ"/>
        </w:rPr>
        <w:t xml:space="preserve">, 230-231 б.]. </w:t>
      </w:r>
    </w:p>
    <w:p w14:paraId="74442343" w14:textId="77777777" w:rsidR="00C0560D" w:rsidRPr="00A80EB1" w:rsidRDefault="00C0560D" w:rsidP="002071B8">
      <w:pPr>
        <w:spacing w:after="0" w:line="240" w:lineRule="auto"/>
        <w:ind w:firstLine="709"/>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Білім беру мазмұны саласында қалыптасқан және білім беруді гуманизациялауды жүзеге асыруға және білім беруді гуманизациялауға кедергі келтіретін қарама-қайшылықтар:</w:t>
      </w:r>
    </w:p>
    <w:p w14:paraId="7509B9BF" w14:textId="77777777" w:rsidR="00C0560D" w:rsidRPr="00A80EB1" w:rsidRDefault="00C0560D" w:rsidP="002071B8">
      <w:pPr>
        <w:spacing w:after="0" w:line="240" w:lineRule="auto"/>
        <w:ind w:firstLine="709"/>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 xml:space="preserve">- қоғамдық өмірдің барлық басқа салаларына қатысты білім мазмұнын өзгертудің алдын-ала сипаттағы қажеттілігі және өмірде жасалған өзгерістерге деген көзқараста нақты консерватизм; </w:t>
      </w:r>
    </w:p>
    <w:p w14:paraId="1127D0B2" w14:textId="77777777" w:rsidR="00C0560D" w:rsidRPr="00A80EB1" w:rsidRDefault="00C0560D" w:rsidP="002071B8">
      <w:pPr>
        <w:spacing w:after="0" w:line="240" w:lineRule="auto"/>
        <w:ind w:firstLine="709"/>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-қоғамның жалпы білім беру мазмұнын түбегейлі қайта құрылымдаудың объективті қажеттілігін түсінуі және бірыңғай тұжырымдамалық негіздеріндегі білім беру мазмұнын құрастырудың орнына «жүйені жетілдіру» тиімсіз әдіснамасының үстемдігі;</w:t>
      </w:r>
    </w:p>
    <w:p w14:paraId="3F7DFD54" w14:textId="77777777" w:rsidR="00C0560D" w:rsidRPr="00A80EB1" w:rsidRDefault="00C0560D" w:rsidP="002071B8">
      <w:pPr>
        <w:spacing w:after="0" w:line="240" w:lineRule="auto"/>
        <w:ind w:firstLine="709"/>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 xml:space="preserve">-білім беруде тұлға қалыптастыру мен дамыту мақсаттар басымдығын жоғарылату, тұлғаның құндылықты-мағыналық өзін-өзі анықтау процесін педагогикалық басқарудың қажеттілігін ұғыну және оқушыларды адами сипаттағы (тұлға психологиясы, қарым-қатынас психологиясы, этика, мәдениет тарихы, эстетика және т.б. салаларынан) білімдермен қамтамасыз етуге мүмкіндік беретін мазмұнның болмауы (белгілі бір тақырыптар мен оқу курстары); </w:t>
      </w:r>
    </w:p>
    <w:p w14:paraId="5F6C4FFD" w14:textId="77777777" w:rsidR="00C0560D" w:rsidRPr="00A80EB1" w:rsidRDefault="00C0560D" w:rsidP="002071B8">
      <w:pPr>
        <w:spacing w:after="0" w:line="240" w:lineRule="auto"/>
        <w:ind w:firstLine="709"/>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 өз құндылығын бағалау принципін жариялау және тілалғыш орындаушыны, «орташа» оқушыны қалыптастыруға бағдарланған оқушыларды тәрбиелеуде шынайы қалыптасқан «оқыту-тәртіптік тәсіл»;</w:t>
      </w:r>
    </w:p>
    <w:p w14:paraId="594579E5" w14:textId="77777777" w:rsidR="00C0560D" w:rsidRPr="00A80EB1" w:rsidRDefault="00C0560D" w:rsidP="00343C23">
      <w:pPr>
        <w:spacing w:after="0" w:line="240" w:lineRule="auto"/>
        <w:ind w:firstLine="709"/>
        <w:jc w:val="both"/>
        <w:rPr>
          <w:rFonts w:ascii="Times New Roman" w:eastAsiaTheme="minorHAnsi" w:hAnsi="Times New Roman" w:cs="Times New Roman"/>
          <w:sz w:val="28"/>
          <w:szCs w:val="28"/>
          <w:lang w:val="kk-KZ" w:eastAsia="en-US"/>
        </w:rPr>
      </w:pPr>
      <w:r w:rsidRPr="00A80EB1">
        <w:rPr>
          <w:rFonts w:ascii="Times New Roman" w:eastAsiaTheme="minorHAnsi" w:hAnsi="Times New Roman" w:cs="Times New Roman"/>
          <w:sz w:val="28"/>
          <w:szCs w:val="28"/>
          <w:lang w:val="kk-KZ" w:eastAsia="en-US"/>
        </w:rPr>
        <w:t>-жас буынды адамгершілік тәрбиелеудің баламасыз көзі ретіндегі мәдениетті жалпы мойындау және білім беру мазмұнында материалды және рухани әлемдік мәдениет тарихының «қысқартылған», мардымсыз бейнеленуі;</w:t>
      </w:r>
    </w:p>
    <w:p w14:paraId="59622FFD" w14:textId="72C6EA17" w:rsidR="00C0560D" w:rsidRDefault="00C0560D" w:rsidP="00343C23">
      <w:pPr>
        <w:tabs>
          <w:tab w:val="left" w:pos="2376"/>
        </w:tabs>
        <w:spacing w:after="0" w:line="240" w:lineRule="auto"/>
        <w:ind w:right="113" w:firstLine="709"/>
        <w:jc w:val="both"/>
        <w:rPr>
          <w:rFonts w:ascii="Times New Roman" w:hAnsi="Times New Roman" w:cs="Times New Roman"/>
          <w:sz w:val="28"/>
          <w:szCs w:val="28"/>
          <w:lang w:val="kk-KZ"/>
        </w:rPr>
      </w:pPr>
      <w:r w:rsidRPr="00A80EB1">
        <w:rPr>
          <w:rFonts w:ascii="Times New Roman" w:eastAsiaTheme="minorHAnsi" w:hAnsi="Times New Roman" w:cs="Times New Roman"/>
          <w:sz w:val="28"/>
          <w:szCs w:val="28"/>
          <w:lang w:val="kk-KZ" w:eastAsia="en-US"/>
        </w:rPr>
        <w:t xml:space="preserve">-білім беруді гуманизациялаудың, демократияландырудың объективті қажеттілігі мен оқу-тәрбие процесінің қазіргі кезде қалыптасқан түрлері мен әдістерінің азғындау, авторитарлы сипаты </w:t>
      </w:r>
      <w:r>
        <w:rPr>
          <w:rFonts w:ascii="Times New Roman" w:hAnsi="Times New Roman" w:cs="Times New Roman"/>
          <w:sz w:val="28"/>
          <w:szCs w:val="28"/>
          <w:lang w:val="kk-KZ"/>
        </w:rPr>
        <w:t>[</w:t>
      </w:r>
      <w:r w:rsidR="00752239">
        <w:rPr>
          <w:rFonts w:ascii="Times New Roman" w:hAnsi="Times New Roman" w:cs="Times New Roman"/>
          <w:sz w:val="28"/>
          <w:szCs w:val="28"/>
          <w:lang w:val="kk-KZ"/>
        </w:rPr>
        <w:t>72</w:t>
      </w:r>
      <w:r w:rsidRPr="00A80EB1">
        <w:rPr>
          <w:rFonts w:ascii="Times New Roman" w:hAnsi="Times New Roman" w:cs="Times New Roman"/>
          <w:sz w:val="28"/>
          <w:szCs w:val="28"/>
          <w:lang w:val="kk-KZ"/>
        </w:rPr>
        <w:t xml:space="preserve">]. </w:t>
      </w:r>
    </w:p>
    <w:p w14:paraId="26D7E909" w14:textId="6B28579F" w:rsidR="00C0560D" w:rsidRPr="00A80EB1" w:rsidRDefault="00C0560D" w:rsidP="00343C23">
      <w:pPr>
        <w:tabs>
          <w:tab w:val="left" w:pos="2376"/>
        </w:tabs>
        <w:spacing w:after="0" w:line="240" w:lineRule="auto"/>
        <w:ind w:right="113" w:firstLine="709"/>
        <w:jc w:val="both"/>
        <w:rPr>
          <w:rFonts w:ascii="Times New Roman" w:eastAsiaTheme="minorHAnsi" w:hAnsi="Times New Roman" w:cs="Times New Roman"/>
          <w:sz w:val="28"/>
          <w:szCs w:val="28"/>
          <w:lang w:val="kk-KZ" w:eastAsia="en-US"/>
        </w:rPr>
      </w:pPr>
      <w:r w:rsidRPr="00A80EB1">
        <w:rPr>
          <w:rFonts w:ascii="Times New Roman" w:hAnsi="Times New Roman" w:cs="Times New Roman"/>
          <w:sz w:val="28"/>
          <w:szCs w:val="28"/>
          <w:lang w:val="kk-KZ"/>
        </w:rPr>
        <w:t>Білім беру</w:t>
      </w:r>
      <w:r w:rsidR="00F109B8">
        <w:rPr>
          <w:rFonts w:ascii="Times New Roman" w:hAnsi="Times New Roman" w:cs="Times New Roman"/>
          <w:sz w:val="28"/>
          <w:szCs w:val="28"/>
          <w:lang w:val="kk-KZ"/>
        </w:rPr>
        <w:t xml:space="preserve"> процесінің маңызды бір қыры білім алушы </w:t>
      </w:r>
      <w:r w:rsidRPr="00A80EB1">
        <w:rPr>
          <w:rFonts w:ascii="Times New Roman" w:hAnsi="Times New Roman" w:cs="Times New Roman"/>
          <w:sz w:val="28"/>
          <w:szCs w:val="28"/>
          <w:lang w:val="kk-KZ"/>
        </w:rPr>
        <w:t>тұлға</w:t>
      </w:r>
      <w:r w:rsidR="00F109B8">
        <w:rPr>
          <w:rFonts w:ascii="Times New Roman" w:hAnsi="Times New Roman" w:cs="Times New Roman"/>
          <w:sz w:val="28"/>
          <w:szCs w:val="28"/>
          <w:lang w:val="kk-KZ"/>
        </w:rPr>
        <w:t>ның</w:t>
      </w:r>
      <w:r w:rsidRPr="00A80EB1">
        <w:rPr>
          <w:rFonts w:ascii="Times New Roman" w:hAnsi="Times New Roman" w:cs="Times New Roman"/>
          <w:sz w:val="28"/>
          <w:szCs w:val="28"/>
          <w:lang w:val="kk-KZ"/>
        </w:rPr>
        <w:t xml:space="preserve"> қалыптасуы</w:t>
      </w:r>
      <w:r w:rsidR="00F109B8">
        <w:rPr>
          <w:rFonts w:ascii="Times New Roman" w:hAnsi="Times New Roman" w:cs="Times New Roman"/>
          <w:sz w:val="28"/>
          <w:szCs w:val="28"/>
          <w:lang w:val="kk-KZ"/>
        </w:rPr>
        <w:t xml:space="preserve"> мен </w:t>
      </w:r>
      <w:r w:rsidRPr="00A80EB1">
        <w:rPr>
          <w:rFonts w:ascii="Times New Roman" w:hAnsi="Times New Roman" w:cs="Times New Roman"/>
          <w:sz w:val="28"/>
          <w:szCs w:val="28"/>
          <w:lang w:val="kk-KZ"/>
        </w:rPr>
        <w:t>дамуы</w:t>
      </w:r>
      <w:r w:rsidR="00F109B8">
        <w:rPr>
          <w:rFonts w:ascii="Times New Roman" w:hAnsi="Times New Roman" w:cs="Times New Roman"/>
          <w:sz w:val="28"/>
          <w:szCs w:val="28"/>
          <w:lang w:val="kk-KZ"/>
        </w:rPr>
        <w:t xml:space="preserve"> к</w:t>
      </w:r>
      <w:r w:rsidRPr="00A80EB1">
        <w:rPr>
          <w:rFonts w:ascii="Times New Roman" w:hAnsi="Times New Roman" w:cs="Times New Roman"/>
          <w:sz w:val="28"/>
          <w:szCs w:val="28"/>
          <w:lang w:val="kk-KZ"/>
        </w:rPr>
        <w:t>өрсеткіші</w:t>
      </w:r>
      <w:r w:rsidR="00F109B8" w:rsidRPr="00F109B8">
        <w:rPr>
          <w:rFonts w:ascii="Times New Roman" w:hAnsi="Times New Roman" w:cs="Times New Roman"/>
          <w:sz w:val="28"/>
          <w:szCs w:val="28"/>
          <w:lang w:val="kk-KZ"/>
        </w:rPr>
        <w:t xml:space="preserve"> </w:t>
      </w:r>
      <w:r w:rsidR="00F109B8">
        <w:rPr>
          <w:rFonts w:ascii="Times New Roman" w:hAnsi="Times New Roman" w:cs="Times New Roman"/>
          <w:sz w:val="28"/>
          <w:szCs w:val="28"/>
          <w:lang w:val="kk-KZ"/>
        </w:rPr>
        <w:t>оңды болуына қарай танылады</w:t>
      </w:r>
      <w:r w:rsidRPr="00A80EB1">
        <w:rPr>
          <w:rFonts w:ascii="Times New Roman" w:hAnsi="Times New Roman" w:cs="Times New Roman"/>
          <w:sz w:val="28"/>
          <w:szCs w:val="28"/>
          <w:lang w:val="kk-KZ"/>
        </w:rPr>
        <w:t xml:space="preserve">. </w:t>
      </w:r>
      <w:r w:rsidR="00F109B8">
        <w:rPr>
          <w:rFonts w:ascii="Times New Roman" w:hAnsi="Times New Roman" w:cs="Times New Roman"/>
          <w:sz w:val="28"/>
          <w:szCs w:val="28"/>
          <w:lang w:val="kk-KZ"/>
        </w:rPr>
        <w:t>Заманауи</w:t>
      </w:r>
      <w:r w:rsidRPr="00A80EB1">
        <w:rPr>
          <w:rFonts w:ascii="Times New Roman" w:hAnsi="Times New Roman" w:cs="Times New Roman"/>
          <w:sz w:val="28"/>
          <w:szCs w:val="28"/>
          <w:lang w:val="kk-KZ"/>
        </w:rPr>
        <w:t xml:space="preserve"> жастар</w:t>
      </w:r>
      <w:r w:rsidR="00F109B8">
        <w:rPr>
          <w:rFonts w:ascii="Times New Roman" w:hAnsi="Times New Roman" w:cs="Times New Roman"/>
          <w:sz w:val="28"/>
          <w:szCs w:val="28"/>
          <w:lang w:val="kk-KZ"/>
        </w:rPr>
        <w:t>дың</w:t>
      </w:r>
      <w:r w:rsidRPr="00A80EB1">
        <w:rPr>
          <w:rFonts w:ascii="Times New Roman" w:hAnsi="Times New Roman" w:cs="Times New Roman"/>
          <w:sz w:val="28"/>
          <w:szCs w:val="28"/>
          <w:lang w:val="kk-KZ"/>
        </w:rPr>
        <w:t xml:space="preserve"> санасына ақпараттық ықпал ету және ақпараттық қысым жасау </w:t>
      </w:r>
      <w:r w:rsidR="00073817">
        <w:rPr>
          <w:rFonts w:ascii="Times New Roman" w:hAnsi="Times New Roman" w:cs="Times New Roman"/>
          <w:sz w:val="28"/>
          <w:szCs w:val="28"/>
          <w:lang w:val="kk-KZ"/>
        </w:rPr>
        <w:lastRenderedPageBreak/>
        <w:t xml:space="preserve">қарқымен жріп жатқан осы кезеңде жастар </w:t>
      </w:r>
      <w:r w:rsidRPr="00A80EB1">
        <w:rPr>
          <w:rFonts w:ascii="Times New Roman" w:hAnsi="Times New Roman" w:cs="Times New Roman"/>
          <w:sz w:val="28"/>
          <w:szCs w:val="28"/>
          <w:lang w:val="kk-KZ"/>
        </w:rPr>
        <w:t>тұлға</w:t>
      </w:r>
      <w:r w:rsidR="00073817">
        <w:rPr>
          <w:rFonts w:ascii="Times New Roman" w:hAnsi="Times New Roman" w:cs="Times New Roman"/>
          <w:sz w:val="28"/>
          <w:szCs w:val="28"/>
          <w:lang w:val="kk-KZ"/>
        </w:rPr>
        <w:t>сы</w:t>
      </w:r>
      <w:r w:rsidRPr="00A80EB1">
        <w:rPr>
          <w:rFonts w:ascii="Times New Roman" w:hAnsi="Times New Roman" w:cs="Times New Roman"/>
          <w:sz w:val="28"/>
          <w:szCs w:val="28"/>
          <w:lang w:val="kk-KZ"/>
        </w:rPr>
        <w:t xml:space="preserve"> дамуының рухани </w:t>
      </w:r>
      <w:r w:rsidR="00073817">
        <w:rPr>
          <w:rFonts w:ascii="Times New Roman" w:hAnsi="Times New Roman" w:cs="Times New Roman"/>
          <w:sz w:val="28"/>
          <w:szCs w:val="28"/>
          <w:lang w:val="kk-KZ"/>
        </w:rPr>
        <w:t xml:space="preserve">аспектісіне зор мән бері, басымдықта ұстау қажет екені белгілі. </w:t>
      </w:r>
      <w:r w:rsidRPr="00A80EB1">
        <w:rPr>
          <w:rFonts w:ascii="Times New Roman" w:hAnsi="Times New Roman" w:cs="Times New Roman"/>
          <w:sz w:val="28"/>
          <w:szCs w:val="28"/>
          <w:lang w:val="kk-KZ"/>
        </w:rPr>
        <w:t xml:space="preserve"> </w:t>
      </w:r>
      <w:r w:rsidR="00073817">
        <w:rPr>
          <w:rFonts w:ascii="Times New Roman" w:hAnsi="Times New Roman" w:cs="Times New Roman"/>
          <w:sz w:val="28"/>
          <w:szCs w:val="28"/>
          <w:lang w:val="kk-KZ"/>
        </w:rPr>
        <w:t>Мұндағы көзделетін мақсат</w:t>
      </w:r>
      <w:r w:rsidRPr="00A80EB1">
        <w:rPr>
          <w:rFonts w:ascii="Times New Roman" w:hAnsi="Times New Roman" w:cs="Times New Roman"/>
          <w:sz w:val="28"/>
          <w:szCs w:val="28"/>
          <w:lang w:val="kk-KZ"/>
        </w:rPr>
        <w:t xml:space="preserve"> – </w:t>
      </w:r>
      <w:r w:rsidR="00073817">
        <w:rPr>
          <w:rFonts w:ascii="Times New Roman" w:hAnsi="Times New Roman" w:cs="Times New Roman"/>
          <w:sz w:val="28"/>
          <w:szCs w:val="28"/>
          <w:lang w:val="kk-KZ"/>
        </w:rPr>
        <w:t xml:space="preserve">гуманизм идеясына </w:t>
      </w:r>
      <w:r w:rsidRPr="00A80EB1">
        <w:rPr>
          <w:rFonts w:ascii="Times New Roman" w:hAnsi="Times New Roman" w:cs="Times New Roman"/>
          <w:sz w:val="28"/>
          <w:szCs w:val="28"/>
          <w:lang w:val="kk-KZ"/>
        </w:rPr>
        <w:t xml:space="preserve">лайықты жас, </w:t>
      </w:r>
      <w:r w:rsidR="00073817">
        <w:rPr>
          <w:rFonts w:ascii="Times New Roman" w:hAnsi="Times New Roman" w:cs="Times New Roman"/>
          <w:sz w:val="28"/>
          <w:szCs w:val="28"/>
          <w:lang w:val="kk-KZ"/>
        </w:rPr>
        <w:t>өз ісінің хас</w:t>
      </w:r>
      <w:r w:rsidRPr="00A80EB1">
        <w:rPr>
          <w:rFonts w:ascii="Times New Roman" w:hAnsi="Times New Roman" w:cs="Times New Roman"/>
          <w:sz w:val="28"/>
          <w:szCs w:val="28"/>
          <w:lang w:val="kk-KZ"/>
        </w:rPr>
        <w:t xml:space="preserve"> шеберлер</w:t>
      </w:r>
      <w:r w:rsidR="00073817">
        <w:rPr>
          <w:rFonts w:ascii="Times New Roman" w:hAnsi="Times New Roman" w:cs="Times New Roman"/>
          <w:sz w:val="28"/>
          <w:szCs w:val="28"/>
          <w:lang w:val="kk-KZ"/>
        </w:rPr>
        <w:t>і</w:t>
      </w:r>
      <w:r w:rsidRPr="00A80EB1">
        <w:rPr>
          <w:rFonts w:ascii="Times New Roman" w:hAnsi="Times New Roman" w:cs="Times New Roman"/>
          <w:sz w:val="28"/>
          <w:szCs w:val="28"/>
          <w:lang w:val="kk-KZ"/>
        </w:rPr>
        <w:t xml:space="preserve">, </w:t>
      </w:r>
      <w:r w:rsidR="00073817">
        <w:rPr>
          <w:rFonts w:ascii="Times New Roman" w:hAnsi="Times New Roman" w:cs="Times New Roman"/>
          <w:sz w:val="28"/>
          <w:szCs w:val="28"/>
          <w:lang w:val="kk-KZ"/>
        </w:rPr>
        <w:t>айналасымен тіл табыса алатын тіл мен сөйлеу құралдары бай</w:t>
      </w:r>
      <w:r w:rsidRPr="00A80EB1">
        <w:rPr>
          <w:rFonts w:ascii="Times New Roman" w:hAnsi="Times New Roman" w:cs="Times New Roman"/>
          <w:sz w:val="28"/>
          <w:szCs w:val="28"/>
          <w:lang w:val="kk-KZ"/>
        </w:rPr>
        <w:t xml:space="preserve">, өркениет тарихындағы гуманистік дәстүрлерге сәйкес жақсылық пен жамандық арасын нақты түсінетін өнегелі </w:t>
      </w:r>
      <w:r w:rsidR="00BC5188">
        <w:rPr>
          <w:rFonts w:ascii="Times New Roman" w:hAnsi="Times New Roman" w:cs="Times New Roman"/>
          <w:sz w:val="28"/>
          <w:szCs w:val="28"/>
          <w:lang w:val="kk-KZ"/>
        </w:rPr>
        <w:t xml:space="preserve">педагог </w:t>
      </w:r>
      <w:r w:rsidRPr="00A80EB1">
        <w:rPr>
          <w:rFonts w:ascii="Times New Roman" w:hAnsi="Times New Roman" w:cs="Times New Roman"/>
          <w:sz w:val="28"/>
          <w:szCs w:val="28"/>
          <w:lang w:val="kk-KZ"/>
        </w:rPr>
        <w:t>тұлға</w:t>
      </w:r>
      <w:r w:rsidR="00BC5188">
        <w:rPr>
          <w:rFonts w:ascii="Times New Roman" w:hAnsi="Times New Roman" w:cs="Times New Roman"/>
          <w:sz w:val="28"/>
          <w:szCs w:val="28"/>
          <w:lang w:val="kk-KZ"/>
        </w:rPr>
        <w:t>сын</w:t>
      </w:r>
      <w:r w:rsidRPr="00A80EB1">
        <w:rPr>
          <w:rFonts w:ascii="Times New Roman" w:hAnsi="Times New Roman" w:cs="Times New Roman"/>
          <w:sz w:val="28"/>
          <w:szCs w:val="28"/>
          <w:lang w:val="kk-KZ"/>
        </w:rPr>
        <w:t xml:space="preserve"> қалыптастыру [</w:t>
      </w:r>
      <w:r w:rsidR="00752239">
        <w:rPr>
          <w:rFonts w:ascii="Times New Roman" w:hAnsi="Times New Roman" w:cs="Times New Roman"/>
          <w:sz w:val="28"/>
          <w:szCs w:val="28"/>
          <w:lang w:val="kk-KZ"/>
        </w:rPr>
        <w:t>73</w:t>
      </w:r>
      <w:r w:rsidRPr="00A80EB1">
        <w:rPr>
          <w:rFonts w:ascii="Times New Roman" w:hAnsi="Times New Roman" w:cs="Times New Roman"/>
          <w:sz w:val="28"/>
          <w:szCs w:val="28"/>
          <w:lang w:val="kk-KZ"/>
        </w:rPr>
        <w:t>].</w:t>
      </w:r>
      <w:r w:rsidRPr="00A80EB1">
        <w:rPr>
          <w:rFonts w:ascii="Times New Roman" w:eastAsiaTheme="minorHAnsi" w:hAnsi="Times New Roman" w:cs="Times New Roman"/>
          <w:sz w:val="28"/>
          <w:szCs w:val="28"/>
          <w:lang w:val="kk-KZ" w:eastAsia="en-US"/>
        </w:rPr>
        <w:t xml:space="preserve"> </w:t>
      </w:r>
    </w:p>
    <w:p w14:paraId="4413B5DE" w14:textId="56D141CE" w:rsidR="00C0560D" w:rsidRPr="00A80EB1" w:rsidRDefault="00C0560D" w:rsidP="00343C23">
      <w:pPr>
        <w:spacing w:after="0" w:line="240" w:lineRule="auto"/>
        <w:ind w:firstLine="709"/>
        <w:jc w:val="both"/>
        <w:rPr>
          <w:rFonts w:ascii="Times New Roman" w:eastAsiaTheme="minorHAnsi" w:hAnsi="Times New Roman" w:cs="Times New Roman"/>
          <w:color w:val="FF0000"/>
          <w:sz w:val="28"/>
          <w:szCs w:val="28"/>
          <w:lang w:val="kk-KZ" w:eastAsia="en-US"/>
        </w:rPr>
      </w:pPr>
      <w:r w:rsidRPr="00A80EB1">
        <w:rPr>
          <w:rFonts w:ascii="Times New Roman" w:eastAsiaTheme="minorHAnsi" w:hAnsi="Times New Roman" w:cs="Times New Roman"/>
          <w:sz w:val="28"/>
          <w:szCs w:val="28"/>
          <w:lang w:val="kk-KZ" w:eastAsia="en-US"/>
        </w:rPr>
        <w:t xml:space="preserve">Білім беруді гуманизациялау мен гуманитарлау мәселесі біздің республикамызда ғана пайда болған жоқ. Мысалы, АҚШ, Жапония, европалық елдерде бұл мәселелер тұлғаны оқыту мен дамытудың маңызды компоненттері ретінде ұзақ уақыт бойы қарастырылып келеді </w:t>
      </w:r>
      <w:r>
        <w:rPr>
          <w:rFonts w:ascii="Times New Roman" w:hAnsi="Times New Roman" w:cs="Times New Roman"/>
          <w:sz w:val="28"/>
          <w:szCs w:val="28"/>
          <w:lang w:val="kk-KZ"/>
        </w:rPr>
        <w:t>[</w:t>
      </w:r>
      <w:r w:rsidR="00752239">
        <w:rPr>
          <w:rFonts w:ascii="Times New Roman" w:hAnsi="Times New Roman" w:cs="Times New Roman"/>
          <w:sz w:val="28"/>
          <w:szCs w:val="28"/>
          <w:lang w:val="kk-KZ"/>
        </w:rPr>
        <w:t>74</w:t>
      </w:r>
      <w:r>
        <w:rPr>
          <w:rFonts w:ascii="Times New Roman" w:hAnsi="Times New Roman" w:cs="Times New Roman"/>
          <w:sz w:val="28"/>
          <w:szCs w:val="28"/>
          <w:lang w:val="kk-KZ"/>
        </w:rPr>
        <w:t>-</w:t>
      </w:r>
      <w:r w:rsidR="00752239">
        <w:rPr>
          <w:rFonts w:ascii="Times New Roman" w:hAnsi="Times New Roman" w:cs="Times New Roman"/>
          <w:sz w:val="28"/>
          <w:szCs w:val="28"/>
          <w:lang w:val="kk-KZ"/>
        </w:rPr>
        <w:t>75</w:t>
      </w:r>
      <w:r w:rsidRPr="00A80EB1">
        <w:rPr>
          <w:rFonts w:ascii="Times New Roman" w:hAnsi="Times New Roman" w:cs="Times New Roman"/>
          <w:sz w:val="28"/>
          <w:szCs w:val="28"/>
          <w:lang w:val="kk-KZ"/>
        </w:rPr>
        <w:t>]</w:t>
      </w:r>
      <w:r w:rsidRPr="00A80EB1">
        <w:rPr>
          <w:rFonts w:ascii="Times New Roman" w:eastAsiaTheme="minorHAnsi" w:hAnsi="Times New Roman" w:cs="Times New Roman"/>
          <w:sz w:val="28"/>
          <w:szCs w:val="28"/>
          <w:lang w:val="kk-KZ" w:eastAsia="en-US"/>
        </w:rPr>
        <w:t xml:space="preserve">. </w:t>
      </w:r>
    </w:p>
    <w:p w14:paraId="4334D6F2" w14:textId="0032AECE" w:rsidR="00C0560D" w:rsidRPr="00A80EB1" w:rsidRDefault="00C0560D" w:rsidP="00343C23">
      <w:pPr>
        <w:pStyle w:val="a4"/>
        <w:shd w:val="clear" w:color="auto" w:fill="FFFFFF"/>
        <w:spacing w:before="0" w:beforeAutospacing="0" w:after="0" w:afterAutospacing="0"/>
        <w:ind w:firstLine="709"/>
        <w:jc w:val="both"/>
        <w:rPr>
          <w:sz w:val="28"/>
          <w:szCs w:val="28"/>
          <w:lang w:val="kk-KZ"/>
        </w:rPr>
      </w:pPr>
      <w:r w:rsidRPr="00A80EB1">
        <w:rPr>
          <w:sz w:val="28"/>
          <w:szCs w:val="28"/>
          <w:lang w:val="kk-KZ"/>
        </w:rPr>
        <w:t>Педагогикалық білім берудің гуманистік бағыты мұғалімнің кәсіби да</w:t>
      </w:r>
      <w:r>
        <w:rPr>
          <w:sz w:val="28"/>
          <w:szCs w:val="28"/>
          <w:lang w:val="kk-KZ"/>
        </w:rPr>
        <w:t xml:space="preserve">йындаудың </w:t>
      </w:r>
      <w:r w:rsidRPr="00A80EB1">
        <w:rPr>
          <w:sz w:val="28"/>
          <w:szCs w:val="28"/>
          <w:lang w:val="kk-KZ"/>
        </w:rPr>
        <w:t>бағдары секілді</w:t>
      </w:r>
      <w:r>
        <w:rPr>
          <w:sz w:val="28"/>
          <w:szCs w:val="28"/>
          <w:lang w:val="kk-KZ"/>
        </w:rPr>
        <w:t>. Қажетті</w:t>
      </w:r>
      <w:r w:rsidRPr="00A80EB1">
        <w:rPr>
          <w:sz w:val="28"/>
          <w:szCs w:val="28"/>
          <w:lang w:val="kk-KZ"/>
        </w:rPr>
        <w:t xml:space="preserve"> психологиялық-педагогикалық жағдайлар жиынтығын жүзеге асыру кезінде</w:t>
      </w:r>
      <w:r>
        <w:rPr>
          <w:sz w:val="28"/>
          <w:szCs w:val="28"/>
          <w:lang w:val="kk-KZ"/>
        </w:rPr>
        <w:t>,</w:t>
      </w:r>
      <w:r w:rsidRPr="00A80EB1">
        <w:rPr>
          <w:sz w:val="28"/>
          <w:szCs w:val="28"/>
          <w:lang w:val="kk-KZ"/>
        </w:rPr>
        <w:t xml:space="preserve"> бір жағынан</w:t>
      </w:r>
      <w:r>
        <w:rPr>
          <w:sz w:val="28"/>
          <w:szCs w:val="28"/>
          <w:lang w:val="kk-KZ"/>
        </w:rPr>
        <w:t>,</w:t>
      </w:r>
      <w:r w:rsidRPr="00A80EB1">
        <w:rPr>
          <w:sz w:val="28"/>
          <w:szCs w:val="28"/>
          <w:lang w:val="kk-KZ"/>
        </w:rPr>
        <w:t xml:space="preserve"> педагогикалық білім берудің әлеуметтік тапсырылған гуманистік мақсаты қамтамасыз етілсе, екінші жағынан</w:t>
      </w:r>
      <w:r>
        <w:rPr>
          <w:sz w:val="28"/>
          <w:szCs w:val="28"/>
          <w:lang w:val="kk-KZ"/>
        </w:rPr>
        <w:t xml:space="preserve">, </w:t>
      </w:r>
      <w:r w:rsidRPr="00A80EB1">
        <w:rPr>
          <w:sz w:val="28"/>
          <w:szCs w:val="28"/>
          <w:lang w:val="kk-KZ"/>
        </w:rPr>
        <w:t>оның шығармашылық даралығын дамыту</w:t>
      </w:r>
      <w:r>
        <w:rPr>
          <w:sz w:val="28"/>
          <w:szCs w:val="28"/>
          <w:lang w:val="kk-KZ"/>
        </w:rPr>
        <w:t xml:space="preserve"> көзделеді. </w:t>
      </w:r>
      <w:r w:rsidRPr="00A80EB1">
        <w:rPr>
          <w:sz w:val="28"/>
          <w:szCs w:val="28"/>
          <w:lang w:val="kk-KZ"/>
        </w:rPr>
        <w:t xml:space="preserve"> </w:t>
      </w:r>
      <w:r>
        <w:rPr>
          <w:sz w:val="28"/>
          <w:szCs w:val="28"/>
          <w:shd w:val="clear" w:color="auto" w:fill="FFFFFF"/>
          <w:lang w:val="kk-KZ"/>
        </w:rPr>
        <w:t>П</w:t>
      </w:r>
      <w:r w:rsidRPr="00A80EB1">
        <w:rPr>
          <w:sz w:val="28"/>
          <w:szCs w:val="28"/>
          <w:shd w:val="clear" w:color="auto" w:fill="FFFFFF"/>
          <w:lang w:val="kk-KZ"/>
        </w:rPr>
        <w:t xml:space="preserve">едагогикалық білім беру мазмұнын кеңінен гуманитарлау жағдайында тұлғаның жалпы мәдени, әлеуметтік-адамгершілік және кәсіби дамуының бірлігі </w:t>
      </w:r>
      <w:r w:rsidRPr="00A80EB1">
        <w:rPr>
          <w:sz w:val="28"/>
          <w:szCs w:val="28"/>
          <w:lang w:val="kk-KZ"/>
        </w:rPr>
        <w:t xml:space="preserve">қамтамасыз етіледі </w:t>
      </w:r>
      <w:r>
        <w:rPr>
          <w:sz w:val="28"/>
          <w:szCs w:val="28"/>
          <w:lang w:val="kk-KZ"/>
        </w:rPr>
        <w:t>[</w:t>
      </w:r>
      <w:r w:rsidR="00752239">
        <w:rPr>
          <w:sz w:val="28"/>
          <w:szCs w:val="28"/>
          <w:lang w:val="kk-KZ"/>
        </w:rPr>
        <w:t>76</w:t>
      </w:r>
      <w:r w:rsidRPr="00A80EB1">
        <w:rPr>
          <w:sz w:val="28"/>
          <w:szCs w:val="28"/>
          <w:lang w:val="kk-KZ"/>
        </w:rPr>
        <w:t>]</w:t>
      </w:r>
      <w:r w:rsidRPr="00A80EB1">
        <w:rPr>
          <w:sz w:val="28"/>
          <w:szCs w:val="28"/>
          <w:shd w:val="clear" w:color="auto" w:fill="FFFFFF"/>
          <w:lang w:val="kk-KZ"/>
        </w:rPr>
        <w:t>.</w:t>
      </w:r>
    </w:p>
    <w:p w14:paraId="5D26DED3" w14:textId="77777777" w:rsidR="00C0560D" w:rsidRPr="00A80EB1" w:rsidRDefault="00C0560D" w:rsidP="00343C23">
      <w:pPr>
        <w:pStyle w:val="a4"/>
        <w:shd w:val="clear" w:color="auto" w:fill="FFFFFF"/>
        <w:tabs>
          <w:tab w:val="left" w:pos="1134"/>
        </w:tabs>
        <w:spacing w:before="0" w:beforeAutospacing="0" w:after="0" w:afterAutospacing="0"/>
        <w:ind w:firstLine="709"/>
        <w:jc w:val="both"/>
        <w:rPr>
          <w:sz w:val="28"/>
          <w:szCs w:val="28"/>
          <w:lang w:val="kk-KZ"/>
        </w:rPr>
      </w:pPr>
      <w:r w:rsidRPr="00A80EB1">
        <w:rPr>
          <w:sz w:val="28"/>
          <w:szCs w:val="28"/>
          <w:lang w:val="kk-KZ"/>
        </w:rPr>
        <w:t>Зерттеу барысында ХХ ғ. Батыс Еуропада педагогикалық білімі гуманизациясының  негізгі шарттары жоғары білім беру секторында педагогикалық білім беру жүйесін бекіту, педагогикалық білім мазмұнын гуманизациялау және іргелендіру; болашақ педагогтың субъектілік ұстанымын қалыптастырудың негізі ретінде тұлғалық іс-әрекет тәсілі; мұғалім дайындығын дараландыру және дифференциацияландыру</w:t>
      </w:r>
      <w:r w:rsidRPr="00A12C9A">
        <w:rPr>
          <w:sz w:val="28"/>
          <w:szCs w:val="28"/>
          <w:lang w:val="kk-KZ"/>
        </w:rPr>
        <w:t xml:space="preserve"> </w:t>
      </w:r>
      <w:r w:rsidRPr="00A80EB1">
        <w:rPr>
          <w:sz w:val="28"/>
          <w:szCs w:val="28"/>
          <w:lang w:val="kk-KZ"/>
        </w:rPr>
        <w:t>деп қорытындыладық. Педагогикалық білім беру мазмұнын іріктейтін мәдениеттанулық көзқарас мұғалімді психологиялық-педагогикалық дайындығын гуманитаризациялау және іргелендіру негізінде жүзеге асырылады.</w:t>
      </w:r>
    </w:p>
    <w:p w14:paraId="373F277C" w14:textId="77777777" w:rsidR="00C0560D" w:rsidRPr="00BB4821" w:rsidRDefault="00C0560D" w:rsidP="00343C23">
      <w:pPr>
        <w:pStyle w:val="a4"/>
        <w:shd w:val="clear" w:color="auto" w:fill="FFFFFF"/>
        <w:tabs>
          <w:tab w:val="left" w:pos="1134"/>
        </w:tabs>
        <w:spacing w:before="0" w:beforeAutospacing="0" w:after="0" w:afterAutospacing="0"/>
        <w:ind w:firstLine="709"/>
        <w:jc w:val="both"/>
        <w:rPr>
          <w:sz w:val="28"/>
          <w:szCs w:val="28"/>
          <w:lang w:val="kk-KZ"/>
        </w:rPr>
      </w:pPr>
      <w:r w:rsidRPr="00A80EB1">
        <w:rPr>
          <w:sz w:val="28"/>
          <w:szCs w:val="28"/>
          <w:lang w:val="kk-KZ"/>
        </w:rPr>
        <w:t>Қазіргі Батыс Еуропаның педагогикалық білімін талдау ХХ ғ. соңында батыс еуропалық көптеген елдеріне тән дамудың негізгі тенденциялары мен педагогикалық білімнің гуманизациясы айқындалғандығын көрсетті</w:t>
      </w:r>
      <w:r>
        <w:rPr>
          <w:sz w:val="28"/>
          <w:szCs w:val="28"/>
          <w:lang w:val="kk-KZ"/>
        </w:rPr>
        <w:t>. Талдау барысында бірқатар елдің гуманизациялауды енгізу жолдары анықталды</w:t>
      </w:r>
    </w:p>
    <w:p w14:paraId="0CDA89EE" w14:textId="3189E33B" w:rsidR="00C0560D" w:rsidRPr="00D25B94" w:rsidRDefault="00C0560D" w:rsidP="00343C23">
      <w:pPr>
        <w:pStyle w:val="a4"/>
        <w:shd w:val="clear" w:color="auto" w:fill="FFFFFF"/>
        <w:tabs>
          <w:tab w:val="left" w:pos="1134"/>
        </w:tabs>
        <w:spacing w:before="0" w:beforeAutospacing="0" w:after="0" w:afterAutospacing="0"/>
        <w:ind w:firstLine="709"/>
        <w:jc w:val="both"/>
        <w:rPr>
          <w:sz w:val="28"/>
          <w:szCs w:val="28"/>
          <w:lang w:val="kk-KZ"/>
        </w:rPr>
      </w:pPr>
      <w:r w:rsidRPr="006E559E">
        <w:rPr>
          <w:sz w:val="28"/>
          <w:szCs w:val="28"/>
          <w:lang w:val="kk-KZ"/>
        </w:rPr>
        <w:t xml:space="preserve">Ұлыбританияда </w:t>
      </w:r>
      <w:r w:rsidRPr="00D25B94">
        <w:rPr>
          <w:sz w:val="28"/>
          <w:szCs w:val="28"/>
          <w:lang w:val="kk-KZ"/>
        </w:rPr>
        <w:t xml:space="preserve"> философия, саясат, әлемдік мәдениет, шетел тілдері және т.б. курстарын енгізу</w:t>
      </w:r>
      <w:r w:rsidRPr="00A55306">
        <w:rPr>
          <w:sz w:val="28"/>
          <w:szCs w:val="28"/>
          <w:lang w:val="kk-KZ"/>
        </w:rPr>
        <w:t xml:space="preserve">; психологиялық-педагогикалық дайындық мазмұнын </w:t>
      </w:r>
      <w:r w:rsidRPr="00FF00AC">
        <w:rPr>
          <w:sz w:val="28"/>
          <w:szCs w:val="28"/>
          <w:lang w:val="kk-KZ"/>
        </w:rPr>
        <w:t>жаңалау;</w:t>
      </w:r>
      <w:r w:rsidRPr="00BE7D68">
        <w:rPr>
          <w:sz w:val="28"/>
          <w:szCs w:val="28"/>
          <w:lang w:val="kk-KZ"/>
        </w:rPr>
        <w:t xml:space="preserve"> курстардың әлеуметтік бағдарлануының күшеюі; диагностиканы оқыту; гуманистік педагогика мен психологияны оқу;  баланы жанұямен, құрдастарымен, шіркеумен, қоршаған ортасымен тығыз байланыста оқытуды 25</w:t>
      </w:r>
      <w:r w:rsidR="0003237A">
        <w:rPr>
          <w:sz w:val="28"/>
          <w:szCs w:val="28"/>
          <w:lang w:val="kk-KZ"/>
        </w:rPr>
        <w:t>-</w:t>
      </w:r>
      <w:r w:rsidRPr="00BE7D68">
        <w:rPr>
          <w:sz w:val="28"/>
          <w:szCs w:val="28"/>
          <w:lang w:val="kk-KZ"/>
        </w:rPr>
        <w:t>49% ұлғайту; оқытудың даралануы мен саралануы; модульдік курстар</w:t>
      </w:r>
      <w:r w:rsidRPr="00D25B94">
        <w:rPr>
          <w:sz w:val="28"/>
          <w:szCs w:val="28"/>
          <w:lang w:val="kk-KZ"/>
        </w:rPr>
        <w:t>; арнайы курстар (мысалы, «Болашақ педагогтың актерлік шеберлігі»), театр, медицина, ойын және т.б. бойынша факультативтерді енгізу; шығармашылық институтын жетілдіру; педагогикалық практиканы жаңғырту, ұзақтығын 15-20 аптаға дейін созу; оқытуда жаңа әдістерді пайдалану, эксперименттер жүргізу</w:t>
      </w:r>
      <w:r w:rsidR="0090409A">
        <w:rPr>
          <w:sz w:val="28"/>
          <w:szCs w:val="28"/>
          <w:lang w:val="kk-KZ"/>
        </w:rPr>
        <w:t xml:space="preserve"> қолданылады.</w:t>
      </w:r>
    </w:p>
    <w:p w14:paraId="36EA26AF" w14:textId="4D49795D" w:rsidR="00C0560D" w:rsidRPr="00D25B94" w:rsidRDefault="00C0560D" w:rsidP="00343C23">
      <w:pPr>
        <w:pStyle w:val="a4"/>
        <w:shd w:val="clear" w:color="auto" w:fill="FFFFFF"/>
        <w:tabs>
          <w:tab w:val="left" w:pos="1134"/>
        </w:tabs>
        <w:spacing w:before="0" w:beforeAutospacing="0" w:after="0" w:afterAutospacing="0"/>
        <w:ind w:firstLine="709"/>
        <w:jc w:val="both"/>
        <w:rPr>
          <w:sz w:val="28"/>
          <w:szCs w:val="28"/>
          <w:lang w:val="kk-KZ"/>
        </w:rPr>
      </w:pPr>
      <w:r w:rsidRPr="006E559E">
        <w:rPr>
          <w:sz w:val="28"/>
          <w:szCs w:val="28"/>
          <w:lang w:val="kk-KZ"/>
        </w:rPr>
        <w:t xml:space="preserve">Германияда </w:t>
      </w:r>
      <w:r w:rsidRPr="00D25B94">
        <w:rPr>
          <w:sz w:val="28"/>
          <w:szCs w:val="28"/>
          <w:lang w:val="kk-KZ"/>
        </w:rPr>
        <w:t xml:space="preserve">педагогикалық білім беруді одан әрі </w:t>
      </w:r>
      <w:r w:rsidRPr="006E559E">
        <w:rPr>
          <w:sz w:val="28"/>
          <w:szCs w:val="28"/>
          <w:lang w:val="kk-KZ"/>
        </w:rPr>
        <w:t>гуманитарландыруды</w:t>
      </w:r>
      <w:r w:rsidRPr="00D25B94">
        <w:rPr>
          <w:sz w:val="28"/>
          <w:szCs w:val="28"/>
          <w:lang w:val="kk-KZ"/>
        </w:rPr>
        <w:t xml:space="preserve"> 25% дейін психологиялық-педагогикалық блок сағаттарын арттыру арқылы</w:t>
      </w:r>
      <w:r w:rsidRPr="006E559E">
        <w:rPr>
          <w:sz w:val="28"/>
          <w:szCs w:val="28"/>
          <w:lang w:val="kk-KZ"/>
        </w:rPr>
        <w:t xml:space="preserve"> </w:t>
      </w:r>
      <w:r w:rsidRPr="006E559E">
        <w:rPr>
          <w:sz w:val="28"/>
          <w:szCs w:val="28"/>
          <w:lang w:val="kk-KZ"/>
        </w:rPr>
        <w:lastRenderedPageBreak/>
        <w:t>жүргізу</w:t>
      </w:r>
      <w:r w:rsidRPr="00D25B94">
        <w:rPr>
          <w:sz w:val="28"/>
          <w:szCs w:val="28"/>
          <w:lang w:val="kk-KZ"/>
        </w:rPr>
        <w:t xml:space="preserve">, жеке тұлғаға бағытталған оқыту мен тәрбиенің, реформаторлық және </w:t>
      </w:r>
      <w:r>
        <w:rPr>
          <w:sz w:val="28"/>
          <w:szCs w:val="28"/>
          <w:lang w:val="kk-KZ"/>
        </w:rPr>
        <w:t>балама</w:t>
      </w:r>
      <w:r w:rsidRPr="00D25B94">
        <w:rPr>
          <w:sz w:val="28"/>
          <w:szCs w:val="28"/>
          <w:lang w:val="kk-KZ"/>
        </w:rPr>
        <w:t xml:space="preserve"> педагогика негіздерін енгізу;</w:t>
      </w:r>
      <w:r>
        <w:rPr>
          <w:sz w:val="28"/>
          <w:szCs w:val="28"/>
          <w:lang w:val="kk-KZ"/>
        </w:rPr>
        <w:t xml:space="preserve"> </w:t>
      </w:r>
      <w:r w:rsidRPr="00D25B94">
        <w:rPr>
          <w:sz w:val="28"/>
          <w:szCs w:val="28"/>
          <w:lang w:val="kk-KZ"/>
        </w:rPr>
        <w:t>жаңа педагогикалық технологияларды</w:t>
      </w:r>
      <w:r>
        <w:rPr>
          <w:sz w:val="28"/>
          <w:szCs w:val="28"/>
          <w:lang w:val="kk-KZ"/>
        </w:rPr>
        <w:t xml:space="preserve">, оның ішінде </w:t>
      </w:r>
      <w:r w:rsidRPr="00D25B94">
        <w:rPr>
          <w:sz w:val="28"/>
          <w:szCs w:val="28"/>
          <w:lang w:val="kk-KZ"/>
        </w:rPr>
        <w:t>жобал</w:t>
      </w:r>
      <w:r>
        <w:rPr>
          <w:sz w:val="28"/>
          <w:szCs w:val="28"/>
          <w:lang w:val="kk-KZ"/>
        </w:rPr>
        <w:t>ай</w:t>
      </w:r>
      <w:r w:rsidRPr="00D25B94">
        <w:rPr>
          <w:sz w:val="28"/>
          <w:szCs w:val="28"/>
          <w:lang w:val="kk-KZ"/>
        </w:rPr>
        <w:t xml:space="preserve"> оқыту, микротоптарда оқыту және </w:t>
      </w:r>
      <w:r>
        <w:rPr>
          <w:sz w:val="28"/>
          <w:szCs w:val="28"/>
          <w:lang w:val="kk-KZ"/>
        </w:rPr>
        <w:t xml:space="preserve">түрлерін енгізу; </w:t>
      </w:r>
      <w:r w:rsidRPr="00D25B94">
        <w:rPr>
          <w:sz w:val="28"/>
          <w:szCs w:val="28"/>
          <w:lang w:val="kk-KZ"/>
        </w:rPr>
        <w:t>мұғалім тұлғасын гуманизациялау: сөйлеу мәдениеті, дауыс қою, қарым-қатынас орнату, конфликтология бойынша сабақтар енгізу</w:t>
      </w:r>
      <w:r>
        <w:rPr>
          <w:sz w:val="28"/>
          <w:szCs w:val="28"/>
          <w:lang w:val="kk-KZ"/>
        </w:rPr>
        <w:t>;</w:t>
      </w:r>
      <w:r w:rsidRPr="00D25B94">
        <w:rPr>
          <w:sz w:val="28"/>
          <w:szCs w:val="28"/>
          <w:lang w:val="kk-KZ"/>
        </w:rPr>
        <w:t xml:space="preserve"> курстардың әлеуметтік бағдарлануын күшейту; педагогикалық практиканы жаңғырту</w:t>
      </w:r>
      <w:r>
        <w:rPr>
          <w:sz w:val="28"/>
          <w:szCs w:val="28"/>
          <w:lang w:val="kk-KZ"/>
        </w:rPr>
        <w:t xml:space="preserve"> барысында </w:t>
      </w:r>
      <w:r w:rsidRPr="00D25B94">
        <w:rPr>
          <w:sz w:val="28"/>
          <w:szCs w:val="28"/>
          <w:lang w:val="kk-KZ"/>
        </w:rPr>
        <w:t xml:space="preserve">әдіскерлердің </w:t>
      </w:r>
      <w:r>
        <w:rPr>
          <w:sz w:val="28"/>
          <w:szCs w:val="28"/>
          <w:lang w:val="kk-KZ"/>
        </w:rPr>
        <w:t xml:space="preserve">талдау </w:t>
      </w:r>
      <w:r w:rsidRPr="00D25B94">
        <w:rPr>
          <w:sz w:val="28"/>
          <w:szCs w:val="28"/>
          <w:lang w:val="kk-KZ"/>
        </w:rPr>
        <w:t>қызметін күшейту; таңдау курстарын, арнайы семинарларды кеңейтуде көрініс табатын дарала</w:t>
      </w:r>
      <w:r>
        <w:rPr>
          <w:sz w:val="28"/>
          <w:szCs w:val="28"/>
          <w:lang w:val="kk-KZ"/>
        </w:rPr>
        <w:t>й оқыту мен саралай оқыту қолдан</w:t>
      </w:r>
      <w:r w:rsidR="002071B8">
        <w:rPr>
          <w:sz w:val="28"/>
          <w:szCs w:val="28"/>
          <w:lang w:val="kk-KZ"/>
        </w:rPr>
        <w:t>ылады</w:t>
      </w:r>
      <w:r>
        <w:rPr>
          <w:sz w:val="28"/>
          <w:szCs w:val="28"/>
          <w:lang w:val="kk-KZ"/>
        </w:rPr>
        <w:t>.</w:t>
      </w:r>
    </w:p>
    <w:p w14:paraId="4FDADC64" w14:textId="6E24BA6C" w:rsidR="00C0560D" w:rsidRPr="00A80EB1" w:rsidRDefault="00C0560D" w:rsidP="00343C23">
      <w:pPr>
        <w:pStyle w:val="a4"/>
        <w:shd w:val="clear" w:color="auto" w:fill="FFFFFF"/>
        <w:tabs>
          <w:tab w:val="left" w:pos="1134"/>
        </w:tabs>
        <w:spacing w:before="0" w:beforeAutospacing="0" w:after="0" w:afterAutospacing="0"/>
        <w:ind w:firstLine="709"/>
        <w:jc w:val="both"/>
        <w:rPr>
          <w:sz w:val="28"/>
          <w:szCs w:val="28"/>
          <w:lang w:val="kk-KZ"/>
        </w:rPr>
      </w:pPr>
      <w:r w:rsidRPr="00A80EB1">
        <w:rPr>
          <w:sz w:val="28"/>
          <w:szCs w:val="28"/>
          <w:lang w:val="kk-KZ"/>
        </w:rPr>
        <w:t>Франция</w:t>
      </w:r>
      <w:r>
        <w:rPr>
          <w:sz w:val="28"/>
          <w:szCs w:val="28"/>
          <w:lang w:val="kk-KZ"/>
        </w:rPr>
        <w:t>да</w:t>
      </w:r>
      <w:r w:rsidRPr="00A80EB1">
        <w:rPr>
          <w:sz w:val="28"/>
          <w:szCs w:val="28"/>
          <w:lang w:val="kk-KZ"/>
        </w:rPr>
        <w:t xml:space="preserve">  педагогикалық кәсіпке бейімін ғана емес, сонымен қатар болашақ тәрбиешінің өнегелік-рухани қасиеттерінің қалыптасу деңгейін объективті айқында</w:t>
      </w:r>
      <w:r>
        <w:rPr>
          <w:sz w:val="28"/>
          <w:szCs w:val="28"/>
          <w:lang w:val="kk-KZ"/>
        </w:rPr>
        <w:t xml:space="preserve">йтын </w:t>
      </w:r>
      <w:r w:rsidRPr="00A80EB1">
        <w:rPr>
          <w:sz w:val="28"/>
          <w:szCs w:val="28"/>
          <w:lang w:val="kk-KZ"/>
        </w:rPr>
        <w:t>кәсіби іріктеу талапт</w:t>
      </w:r>
      <w:r>
        <w:rPr>
          <w:sz w:val="28"/>
          <w:szCs w:val="28"/>
          <w:lang w:val="kk-KZ"/>
        </w:rPr>
        <w:t>арын</w:t>
      </w:r>
      <w:r w:rsidRPr="00A80EB1">
        <w:rPr>
          <w:sz w:val="28"/>
          <w:szCs w:val="28"/>
          <w:lang w:val="kk-KZ"/>
        </w:rPr>
        <w:t xml:space="preserve"> күшейту; педагогикалық білім беру мазмұнын одан әрі гуманитаризациялау</w:t>
      </w:r>
      <w:r>
        <w:rPr>
          <w:sz w:val="28"/>
          <w:szCs w:val="28"/>
          <w:lang w:val="kk-KZ"/>
        </w:rPr>
        <w:t>;</w:t>
      </w:r>
      <w:r w:rsidRPr="00A80EB1">
        <w:rPr>
          <w:sz w:val="28"/>
          <w:szCs w:val="28"/>
          <w:lang w:val="kk-KZ"/>
        </w:rPr>
        <w:t xml:space="preserve"> психологиялық-педагогикалық пәндер бойынша сағат санын 18% дейін</w:t>
      </w:r>
      <w:r w:rsidRPr="00A80EB1" w:rsidDel="00D25B94">
        <w:rPr>
          <w:sz w:val="28"/>
          <w:szCs w:val="28"/>
          <w:lang w:val="kk-KZ"/>
        </w:rPr>
        <w:t xml:space="preserve"> </w:t>
      </w:r>
      <w:r>
        <w:rPr>
          <w:sz w:val="28"/>
          <w:szCs w:val="28"/>
          <w:lang w:val="kk-KZ"/>
        </w:rPr>
        <w:t>а</w:t>
      </w:r>
      <w:r w:rsidRPr="00A80EB1">
        <w:rPr>
          <w:sz w:val="28"/>
          <w:szCs w:val="28"/>
          <w:lang w:val="kk-KZ"/>
        </w:rPr>
        <w:t>рттыру</w:t>
      </w:r>
      <w:r>
        <w:rPr>
          <w:sz w:val="28"/>
          <w:szCs w:val="28"/>
          <w:lang w:val="kk-KZ"/>
        </w:rPr>
        <w:t xml:space="preserve">; </w:t>
      </w:r>
      <w:r w:rsidRPr="00A80EB1">
        <w:rPr>
          <w:sz w:val="28"/>
          <w:szCs w:val="28"/>
          <w:lang w:val="kk-KZ"/>
        </w:rPr>
        <w:t>педагогикалық әдістер</w:t>
      </w:r>
      <w:r>
        <w:rPr>
          <w:sz w:val="28"/>
          <w:szCs w:val="28"/>
          <w:lang w:val="kk-KZ"/>
        </w:rPr>
        <w:t>дің,</w:t>
      </w:r>
      <w:r w:rsidRPr="00A80EB1">
        <w:rPr>
          <w:sz w:val="28"/>
          <w:szCs w:val="28"/>
          <w:lang w:val="kk-KZ"/>
        </w:rPr>
        <w:t xml:space="preserve"> </w:t>
      </w:r>
      <w:r>
        <w:rPr>
          <w:sz w:val="28"/>
          <w:szCs w:val="28"/>
          <w:lang w:val="kk-KZ"/>
        </w:rPr>
        <w:t>АКТ түрлерінің аясын</w:t>
      </w:r>
      <w:r w:rsidRPr="00A80EB1">
        <w:rPr>
          <w:sz w:val="28"/>
          <w:szCs w:val="28"/>
          <w:lang w:val="kk-KZ"/>
        </w:rPr>
        <w:t xml:space="preserve"> кеңейту</w:t>
      </w:r>
      <w:r>
        <w:rPr>
          <w:sz w:val="28"/>
          <w:szCs w:val="28"/>
          <w:lang w:val="kk-KZ"/>
        </w:rPr>
        <w:t>;</w:t>
      </w:r>
      <w:r w:rsidRPr="00A80EB1">
        <w:rPr>
          <w:sz w:val="28"/>
          <w:szCs w:val="28"/>
          <w:lang w:val="kk-KZ"/>
        </w:rPr>
        <w:t xml:space="preserve"> болашақ мұғалімдердің коммуникативтік қабілеттерін дамытуға бағытталған практикум, тренингтер енгізу; педагогикалық практиканы</w:t>
      </w:r>
      <w:r>
        <w:rPr>
          <w:sz w:val="28"/>
          <w:szCs w:val="28"/>
          <w:lang w:val="kk-KZ"/>
        </w:rPr>
        <w:t>ң</w:t>
      </w:r>
      <w:r w:rsidRPr="00A80EB1">
        <w:rPr>
          <w:sz w:val="28"/>
          <w:szCs w:val="28"/>
          <w:lang w:val="kk-KZ"/>
        </w:rPr>
        <w:t xml:space="preserve"> ұзақтығын созу, өткізу орындарын түрлендіру; дайындықты дараландыру, білім беруді дербестендіру</w:t>
      </w:r>
      <w:r w:rsidR="002071B8">
        <w:rPr>
          <w:sz w:val="28"/>
          <w:szCs w:val="28"/>
          <w:lang w:val="kk-KZ"/>
        </w:rPr>
        <w:t xml:space="preserve"> қолданылады.</w:t>
      </w:r>
      <w:r w:rsidRPr="00D25B94">
        <w:rPr>
          <w:sz w:val="28"/>
          <w:szCs w:val="28"/>
          <w:lang w:val="kk-KZ"/>
        </w:rPr>
        <w:t xml:space="preserve"> </w:t>
      </w:r>
      <w:r>
        <w:rPr>
          <w:sz w:val="28"/>
          <w:szCs w:val="28"/>
          <w:lang w:val="kk-KZ"/>
        </w:rPr>
        <w:t>[</w:t>
      </w:r>
      <w:r w:rsidR="00752239">
        <w:rPr>
          <w:sz w:val="28"/>
          <w:szCs w:val="28"/>
          <w:lang w:val="kk-KZ"/>
        </w:rPr>
        <w:t>77</w:t>
      </w:r>
      <w:r w:rsidRPr="00A80EB1">
        <w:rPr>
          <w:sz w:val="28"/>
          <w:szCs w:val="28"/>
          <w:lang w:val="kk-KZ"/>
        </w:rPr>
        <w:t>].</w:t>
      </w:r>
    </w:p>
    <w:p w14:paraId="1A45D9D9" w14:textId="72EC2B13" w:rsidR="00C0560D" w:rsidRPr="00A80EB1" w:rsidRDefault="00C0560D" w:rsidP="00343C23">
      <w:pPr>
        <w:pStyle w:val="a4"/>
        <w:shd w:val="clear" w:color="auto" w:fill="FFFFFF"/>
        <w:spacing w:before="0" w:beforeAutospacing="0" w:after="0" w:afterAutospacing="0"/>
        <w:ind w:firstLine="709"/>
        <w:jc w:val="both"/>
        <w:rPr>
          <w:sz w:val="28"/>
          <w:szCs w:val="28"/>
          <w:lang w:val="kk-KZ"/>
        </w:rPr>
      </w:pPr>
      <w:r w:rsidRPr="00A80EB1">
        <w:rPr>
          <w:sz w:val="28"/>
          <w:szCs w:val="28"/>
          <w:lang w:val="kk-KZ"/>
        </w:rPr>
        <w:t>Білім беруді гуманизациялау өзінің мақсаттық функциял</w:t>
      </w:r>
      <w:r>
        <w:rPr>
          <w:sz w:val="28"/>
          <w:szCs w:val="28"/>
          <w:lang w:val="kk-KZ"/>
        </w:rPr>
        <w:t>а</w:t>
      </w:r>
      <w:r w:rsidRPr="00A80EB1">
        <w:rPr>
          <w:sz w:val="28"/>
          <w:szCs w:val="28"/>
          <w:lang w:val="kk-KZ"/>
        </w:rPr>
        <w:t>ры бойынша тұлғаның шығармашылық әлеуетін, қабілеттерін байыта отырып, оның үйлесімді дамуының шарты болып табылады. Білім беруді гуманизациялау – тұлғаның шығармашылық іс-әрекет субъектісі ретінде дамуына бағы</w:t>
      </w:r>
      <w:r>
        <w:rPr>
          <w:sz w:val="28"/>
          <w:szCs w:val="28"/>
          <w:lang w:val="kk-KZ"/>
        </w:rPr>
        <w:t>тталған өзін-өзі тану үрдісі [</w:t>
      </w:r>
      <w:r w:rsidR="00752239">
        <w:rPr>
          <w:sz w:val="28"/>
          <w:szCs w:val="28"/>
          <w:lang w:val="kk-KZ"/>
        </w:rPr>
        <w:t>78</w:t>
      </w:r>
      <w:r w:rsidRPr="00A80EB1">
        <w:rPr>
          <w:sz w:val="28"/>
          <w:szCs w:val="28"/>
          <w:lang w:val="kk-KZ"/>
        </w:rPr>
        <w:t xml:space="preserve">]. </w:t>
      </w:r>
    </w:p>
    <w:p w14:paraId="04C3146E" w14:textId="57FA59D7" w:rsidR="00C0560D" w:rsidRDefault="00C0560D" w:rsidP="00343C2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Шетелдік білім беру </w:t>
      </w:r>
      <w:r w:rsidR="00DB3DE7">
        <w:rPr>
          <w:rFonts w:ascii="Times New Roman" w:hAnsi="Times New Roman" w:cs="Times New Roman"/>
          <w:sz w:val="28"/>
          <w:szCs w:val="28"/>
          <w:lang w:val="kk-KZ"/>
        </w:rPr>
        <w:t>тәжірибелерін зерделеу</w:t>
      </w:r>
      <w:r w:rsidRPr="00A80E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барысында әр елдің көздеген </w:t>
      </w:r>
      <w:r w:rsidRPr="00A80EB1">
        <w:rPr>
          <w:rFonts w:ascii="Times New Roman" w:hAnsi="Times New Roman" w:cs="Times New Roman"/>
          <w:sz w:val="28"/>
          <w:szCs w:val="28"/>
          <w:lang w:val="kk-KZ"/>
        </w:rPr>
        <w:t>стратегиялық мақсат</w:t>
      </w:r>
      <w:r>
        <w:rPr>
          <w:rFonts w:ascii="Times New Roman" w:hAnsi="Times New Roman" w:cs="Times New Roman"/>
          <w:sz w:val="28"/>
          <w:szCs w:val="28"/>
          <w:lang w:val="kk-KZ"/>
        </w:rPr>
        <w:t xml:space="preserve">ына </w:t>
      </w:r>
      <w:r w:rsidRPr="00A80EB1">
        <w:rPr>
          <w:rFonts w:ascii="Times New Roman" w:hAnsi="Times New Roman" w:cs="Times New Roman"/>
          <w:sz w:val="28"/>
          <w:szCs w:val="28"/>
          <w:lang w:val="kk-KZ"/>
        </w:rPr>
        <w:t xml:space="preserve"> жету үшін жұмыс істейтін білім беру моделі құрыл</w:t>
      </w:r>
      <w:r>
        <w:rPr>
          <w:rFonts w:ascii="Times New Roman" w:hAnsi="Times New Roman" w:cs="Times New Roman"/>
          <w:sz w:val="28"/>
          <w:szCs w:val="28"/>
          <w:lang w:val="kk-KZ"/>
        </w:rPr>
        <w:t xml:space="preserve">ғанын </w:t>
      </w:r>
      <w:r w:rsidRPr="00A80EB1">
        <w:rPr>
          <w:rFonts w:ascii="Times New Roman" w:hAnsi="Times New Roman" w:cs="Times New Roman"/>
          <w:sz w:val="28"/>
          <w:szCs w:val="28"/>
          <w:lang w:val="kk-KZ"/>
        </w:rPr>
        <w:t>көр</w:t>
      </w:r>
      <w:r w:rsidR="00DB3DE7">
        <w:rPr>
          <w:rFonts w:ascii="Times New Roman" w:hAnsi="Times New Roman" w:cs="Times New Roman"/>
          <w:sz w:val="28"/>
          <w:szCs w:val="28"/>
          <w:lang w:val="kk-KZ"/>
        </w:rPr>
        <w:t xml:space="preserve">уе болады. </w:t>
      </w:r>
      <w:r>
        <w:rPr>
          <w:rFonts w:ascii="Times New Roman" w:hAnsi="Times New Roman" w:cs="Times New Roman"/>
          <w:sz w:val="28"/>
          <w:szCs w:val="28"/>
          <w:lang w:val="kk-KZ"/>
        </w:rPr>
        <w:t xml:space="preserve"> Бұл туралы </w:t>
      </w:r>
      <w:r w:rsidRPr="00A80EB1">
        <w:rPr>
          <w:rFonts w:ascii="Times New Roman" w:hAnsi="Times New Roman" w:cs="Times New Roman"/>
          <w:sz w:val="28"/>
          <w:szCs w:val="28"/>
          <w:lang w:val="kk-KZ"/>
        </w:rPr>
        <w:t>А.Құсайынов «Мемлекет саясаты, соның ішінде азиялық өңірде орналасқан, білім беру саласындағы жүлдегер-елдердің білім беру саясаты ұлттық басымдылықтарды, өзінің мәдениетін, Шығыстың дәстүрлі құндылықтары мен бағдарын сақтауға, шығармашыл, бірегей ойлайтын, үйлесімді және рухани бай жеке тұлғаны тәрбиелеуге әрі оқытуға бағытталған. Білім беру саласындағы басқа да жүлдегер-елдер осы қағидатты ұстанады»</w:t>
      </w:r>
      <w:r>
        <w:rPr>
          <w:rFonts w:ascii="Times New Roman" w:hAnsi="Times New Roman" w:cs="Times New Roman"/>
          <w:sz w:val="28"/>
          <w:szCs w:val="28"/>
          <w:lang w:val="kk-KZ"/>
        </w:rPr>
        <w:t>,</w:t>
      </w:r>
      <w:r w:rsidRPr="00A80EB1">
        <w:rPr>
          <w:rFonts w:ascii="Times New Roman" w:hAnsi="Times New Roman" w:cs="Times New Roman"/>
          <w:sz w:val="28"/>
          <w:szCs w:val="28"/>
          <w:lang w:val="kk-KZ"/>
        </w:rPr>
        <w:t>- дейді.</w:t>
      </w:r>
      <w:r>
        <w:rPr>
          <w:rFonts w:ascii="Times New Roman" w:hAnsi="Times New Roman" w:cs="Times New Roman"/>
          <w:sz w:val="28"/>
          <w:szCs w:val="28"/>
          <w:lang w:val="kk-KZ"/>
        </w:rPr>
        <w:t xml:space="preserve"> Ғалым түрлі елдердегі білім беру үрдісін талдаудан өткізе келе, </w:t>
      </w:r>
      <w:r w:rsidRPr="00A80EB1">
        <w:rPr>
          <w:rFonts w:ascii="Times New Roman" w:hAnsi="Times New Roman" w:cs="Times New Roman"/>
          <w:sz w:val="28"/>
          <w:szCs w:val="28"/>
          <w:lang w:val="kk-KZ"/>
        </w:rPr>
        <w:t>Жапония</w:t>
      </w:r>
      <w:r>
        <w:rPr>
          <w:rFonts w:ascii="Times New Roman" w:hAnsi="Times New Roman" w:cs="Times New Roman"/>
          <w:sz w:val="28"/>
          <w:szCs w:val="28"/>
          <w:lang w:val="kk-KZ"/>
        </w:rPr>
        <w:t xml:space="preserve">ның </w:t>
      </w:r>
      <w:r w:rsidRPr="00A80EB1">
        <w:rPr>
          <w:rFonts w:ascii="Times New Roman" w:hAnsi="Times New Roman" w:cs="Times New Roman"/>
          <w:sz w:val="28"/>
          <w:szCs w:val="28"/>
          <w:lang w:val="kk-KZ"/>
        </w:rPr>
        <w:t xml:space="preserve"> өзінің бүкіл тарихы бойына жас ұрпақты тәрбиелеуге зор көңіл бөлген ел</w:t>
      </w:r>
      <w:r>
        <w:rPr>
          <w:rFonts w:ascii="Times New Roman" w:hAnsi="Times New Roman" w:cs="Times New Roman"/>
          <w:sz w:val="28"/>
          <w:szCs w:val="28"/>
          <w:lang w:val="kk-KZ"/>
        </w:rPr>
        <w:t xml:space="preserve"> екенін атап көрсетеді. </w:t>
      </w:r>
      <w:r w:rsidRPr="00A80EB1">
        <w:rPr>
          <w:rFonts w:ascii="Times New Roman" w:hAnsi="Times New Roman" w:cs="Times New Roman"/>
          <w:sz w:val="28"/>
          <w:szCs w:val="28"/>
          <w:lang w:val="kk-KZ"/>
        </w:rPr>
        <w:t>1879 жылы елді тексеру мақсатында аралау барысында император Мэйдзи оқушылардың адамгершілік тәрбиесінің жағдайынан қатты шошып, көп кешікпей «Білім берудің ұлы ұстанымдары» атты жарлық шығады. Осыдан кейін Конфуцийлік моральдық-этикалық тәрбиелеу және білім беру ұстанымдарына оралу басталды</w:t>
      </w:r>
      <w:r>
        <w:rPr>
          <w:rFonts w:ascii="Times New Roman" w:hAnsi="Times New Roman" w:cs="Times New Roman"/>
          <w:sz w:val="28"/>
          <w:szCs w:val="28"/>
          <w:lang w:val="kk-KZ"/>
        </w:rPr>
        <w:t xml:space="preserve">: </w:t>
      </w:r>
      <w:r w:rsidRPr="00A80EB1">
        <w:rPr>
          <w:rFonts w:ascii="Times New Roman" w:hAnsi="Times New Roman" w:cs="Times New Roman"/>
          <w:sz w:val="28"/>
          <w:szCs w:val="28"/>
          <w:lang w:val="kk-KZ"/>
        </w:rPr>
        <w:t>«Адамдар алдымен өзінде руханилықты тәрбиелеп, адамгершілік қағидаларын ұстануы керек, содан кейін өздерінің қабілетіне сәйкес әртүрлі пәндерді игеруіне болады»</w:t>
      </w:r>
      <w:r>
        <w:rPr>
          <w:rFonts w:ascii="Times New Roman" w:hAnsi="Times New Roman" w:cs="Times New Roman"/>
          <w:sz w:val="28"/>
          <w:szCs w:val="28"/>
          <w:lang w:val="kk-KZ"/>
        </w:rPr>
        <w:t xml:space="preserve">. </w:t>
      </w:r>
      <w:r w:rsidRPr="00A80EB1" w:rsidDel="00A55306">
        <w:rPr>
          <w:rFonts w:ascii="Times New Roman" w:hAnsi="Times New Roman" w:cs="Times New Roman"/>
          <w:sz w:val="28"/>
          <w:szCs w:val="28"/>
          <w:lang w:val="kk-KZ"/>
        </w:rPr>
        <w:t xml:space="preserve"> </w:t>
      </w:r>
    </w:p>
    <w:p w14:paraId="4AF37516" w14:textId="104B833F" w:rsidR="00C0560D" w:rsidRPr="00A80EB1" w:rsidRDefault="00C0560D" w:rsidP="00343C23">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Жапон</w:t>
      </w:r>
      <w:r w:rsidR="00191D2E">
        <w:rPr>
          <w:rFonts w:ascii="Times New Roman" w:hAnsi="Times New Roman" w:cs="Times New Roman"/>
          <w:sz w:val="28"/>
          <w:szCs w:val="28"/>
          <w:lang w:val="kk-KZ"/>
        </w:rPr>
        <w:t xml:space="preserve">иядағы </w:t>
      </w:r>
      <w:r w:rsidRPr="00A80EB1">
        <w:rPr>
          <w:rFonts w:ascii="Times New Roman" w:hAnsi="Times New Roman" w:cs="Times New Roman"/>
          <w:sz w:val="28"/>
          <w:szCs w:val="28"/>
          <w:lang w:val="kk-KZ"/>
        </w:rPr>
        <w:t>үздіксіз білім беру жүйесі</w:t>
      </w:r>
      <w:r w:rsidR="00191D2E">
        <w:rPr>
          <w:rFonts w:ascii="Times New Roman" w:hAnsi="Times New Roman" w:cs="Times New Roman"/>
          <w:sz w:val="28"/>
          <w:szCs w:val="28"/>
          <w:lang w:val="kk-KZ"/>
        </w:rPr>
        <w:t>нде</w:t>
      </w:r>
      <w:r w:rsidRPr="00A80EB1">
        <w:rPr>
          <w:rFonts w:ascii="Times New Roman" w:hAnsi="Times New Roman" w:cs="Times New Roman"/>
          <w:sz w:val="28"/>
          <w:szCs w:val="28"/>
          <w:lang w:val="kk-KZ"/>
        </w:rPr>
        <w:t xml:space="preserve"> жапон қоғамының рухани-адамгершілік құндылықтарын </w:t>
      </w:r>
      <w:r w:rsidR="00191D2E">
        <w:rPr>
          <w:rFonts w:ascii="Times New Roman" w:hAnsi="Times New Roman" w:cs="Times New Roman"/>
          <w:sz w:val="28"/>
          <w:szCs w:val="28"/>
          <w:lang w:val="kk-KZ"/>
        </w:rPr>
        <w:t>айқын танытатын басты</w:t>
      </w:r>
      <w:r w:rsidRPr="00A80EB1">
        <w:rPr>
          <w:rFonts w:ascii="Times New Roman" w:hAnsi="Times New Roman" w:cs="Times New Roman"/>
          <w:sz w:val="28"/>
          <w:szCs w:val="28"/>
          <w:lang w:val="kk-KZ"/>
        </w:rPr>
        <w:t xml:space="preserve"> </w:t>
      </w:r>
      <w:r w:rsidR="00191D2E">
        <w:rPr>
          <w:rFonts w:ascii="Times New Roman" w:hAnsi="Times New Roman" w:cs="Times New Roman"/>
          <w:sz w:val="28"/>
          <w:szCs w:val="28"/>
          <w:lang w:val="kk-KZ"/>
        </w:rPr>
        <w:t xml:space="preserve">үш маңызды </w:t>
      </w:r>
      <w:r w:rsidRPr="00A80EB1">
        <w:rPr>
          <w:rFonts w:ascii="Times New Roman" w:hAnsi="Times New Roman" w:cs="Times New Roman"/>
          <w:sz w:val="28"/>
          <w:szCs w:val="28"/>
          <w:lang w:val="kk-KZ"/>
        </w:rPr>
        <w:t xml:space="preserve"> ұстанымды насихаттайды:</w:t>
      </w:r>
    </w:p>
    <w:p w14:paraId="78DF9E83" w14:textId="77777777" w:rsidR="00C0560D" w:rsidRPr="00A80EB1" w:rsidRDefault="00C0560D" w:rsidP="00343C23">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lastRenderedPageBreak/>
        <w:t>1) ойланып үйрен, өз бетіңмен шешім қабылда, проблемаларды шешудің ең жақсы жолдарын ізде және тап;</w:t>
      </w:r>
    </w:p>
    <w:p w14:paraId="35D0F968" w14:textId="77777777" w:rsidR="00C0560D" w:rsidRPr="00A80EB1" w:rsidRDefault="00C0560D" w:rsidP="00343C23">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2) әдемілікті түсін, өзіңде сұлулық сезімін тәрбиеле, жаның сұлу болсын, мейірімді бол, аяушылық білдіре біл;</w:t>
      </w:r>
    </w:p>
    <w:p w14:paraId="2CFCE153" w14:textId="39CB67B5" w:rsidR="00C0560D" w:rsidRPr="00A80EB1" w:rsidRDefault="00C0560D" w:rsidP="00343C23">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lang w:val="kk-KZ"/>
        </w:rPr>
        <w:t>3) д</w:t>
      </w:r>
      <w:r>
        <w:rPr>
          <w:rFonts w:ascii="Times New Roman" w:hAnsi="Times New Roman" w:cs="Times New Roman"/>
          <w:sz w:val="28"/>
          <w:szCs w:val="28"/>
          <w:lang w:val="kk-KZ"/>
        </w:rPr>
        <w:t>енің сау</w:t>
      </w:r>
      <w:r w:rsidR="00191D2E">
        <w:rPr>
          <w:rFonts w:ascii="Times New Roman" w:hAnsi="Times New Roman" w:cs="Times New Roman"/>
          <w:sz w:val="28"/>
          <w:szCs w:val="28"/>
          <w:lang w:val="kk-KZ"/>
        </w:rPr>
        <w:t xml:space="preserve"> болсын</w:t>
      </w:r>
      <w:r>
        <w:rPr>
          <w:rFonts w:ascii="Times New Roman" w:hAnsi="Times New Roman" w:cs="Times New Roman"/>
          <w:sz w:val="28"/>
          <w:szCs w:val="28"/>
          <w:lang w:val="kk-KZ"/>
        </w:rPr>
        <w:t>, төзімді, күшті бол [</w:t>
      </w:r>
      <w:r w:rsidR="00210D41">
        <w:rPr>
          <w:rFonts w:ascii="Times New Roman" w:hAnsi="Times New Roman" w:cs="Times New Roman"/>
          <w:sz w:val="28"/>
          <w:szCs w:val="28"/>
          <w:lang w:val="kk-KZ"/>
        </w:rPr>
        <w:t>79</w:t>
      </w:r>
      <w:r w:rsidRPr="00A80EB1">
        <w:rPr>
          <w:rFonts w:ascii="Times New Roman" w:hAnsi="Times New Roman" w:cs="Times New Roman"/>
          <w:sz w:val="28"/>
          <w:szCs w:val="28"/>
          <w:lang w:val="kk-KZ"/>
        </w:rPr>
        <w:t>, 152 б].</w:t>
      </w:r>
    </w:p>
    <w:p w14:paraId="7C5CFF1F" w14:textId="77777777" w:rsidR="00C0560D" w:rsidRPr="00A80EB1" w:rsidRDefault="00C0560D" w:rsidP="00343C23">
      <w:pPr>
        <w:spacing w:after="0" w:line="240" w:lineRule="auto"/>
        <w:ind w:firstLine="709"/>
        <w:jc w:val="both"/>
        <w:rPr>
          <w:rFonts w:ascii="Times New Roman" w:hAnsi="Times New Roman" w:cs="Times New Roman"/>
          <w:sz w:val="28"/>
          <w:szCs w:val="28"/>
          <w:shd w:val="clear" w:color="auto" w:fill="FFFFFF"/>
          <w:lang w:val="kk-KZ"/>
        </w:rPr>
      </w:pPr>
      <w:r w:rsidRPr="00A80EB1">
        <w:rPr>
          <w:rFonts w:ascii="Times New Roman" w:hAnsi="Times New Roman" w:cs="Times New Roman"/>
          <w:sz w:val="28"/>
          <w:szCs w:val="28"/>
          <w:shd w:val="clear" w:color="auto" w:fill="FFFFFF"/>
          <w:lang w:val="kk-KZ"/>
        </w:rPr>
        <w:t>Білім беруді гуманизациялау өзінің негізгі өзегі – тұлғаның айналасында қалыптасуы тиіс. Ол шығармашылық, жасампаз, саналы тұлғаны дамытуға бағытталған процесс. Гуманизация педагогикалық үдеріске қатысушылар арасындағы шынайы ізгілікті қарым-қатынасты құрайды. Оқытушының құндылығы оқушылардың ең жақсы қасиеттерін ести білу. Адам өзін</w:t>
      </w:r>
      <w:r>
        <w:rPr>
          <w:rFonts w:ascii="Times New Roman" w:hAnsi="Times New Roman" w:cs="Times New Roman"/>
          <w:sz w:val="28"/>
          <w:szCs w:val="28"/>
          <w:shd w:val="clear" w:color="auto" w:fill="FFFFFF"/>
          <w:lang w:val="kk-KZ"/>
        </w:rPr>
        <w:t>-</w:t>
      </w:r>
      <w:r w:rsidRPr="00A80EB1">
        <w:rPr>
          <w:rFonts w:ascii="Times New Roman" w:hAnsi="Times New Roman" w:cs="Times New Roman"/>
          <w:sz w:val="28"/>
          <w:szCs w:val="28"/>
          <w:shd w:val="clear" w:color="auto" w:fill="FFFFFF"/>
          <w:lang w:val="kk-KZ"/>
        </w:rPr>
        <w:t xml:space="preserve">өзі </w:t>
      </w:r>
      <w:r>
        <w:rPr>
          <w:rFonts w:ascii="Times New Roman" w:hAnsi="Times New Roman" w:cs="Times New Roman"/>
          <w:sz w:val="28"/>
          <w:szCs w:val="28"/>
          <w:shd w:val="clear" w:color="auto" w:fill="FFFFFF"/>
          <w:lang w:val="kk-KZ"/>
        </w:rPr>
        <w:t>модельдеп</w:t>
      </w:r>
      <w:r w:rsidRPr="00A80EB1">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өз мүмкіндіктерін жүзеге асыра алуы </w:t>
      </w:r>
      <w:r w:rsidRPr="00A80EB1">
        <w:rPr>
          <w:rFonts w:ascii="Times New Roman" w:hAnsi="Times New Roman" w:cs="Times New Roman"/>
          <w:sz w:val="28"/>
          <w:szCs w:val="28"/>
          <w:shd w:val="clear" w:color="auto" w:fill="FFFFFF"/>
          <w:lang w:val="kk-KZ"/>
        </w:rPr>
        <w:t>үшін оған мұғалім көмектесуі керек.</w:t>
      </w:r>
    </w:p>
    <w:p w14:paraId="16B43D87" w14:textId="77777777" w:rsidR="00C0560D" w:rsidRPr="00A80EB1" w:rsidRDefault="00C0560D" w:rsidP="00343C23">
      <w:pPr>
        <w:spacing w:after="0" w:line="240" w:lineRule="auto"/>
        <w:ind w:firstLine="709"/>
        <w:jc w:val="both"/>
        <w:rPr>
          <w:rFonts w:ascii="Times New Roman" w:hAnsi="Times New Roman" w:cs="Times New Roman"/>
          <w:sz w:val="28"/>
          <w:szCs w:val="28"/>
          <w:shd w:val="clear" w:color="auto" w:fill="FFFFFF"/>
          <w:lang w:val="kk-KZ"/>
        </w:rPr>
      </w:pPr>
      <w:r w:rsidRPr="00A80EB1">
        <w:rPr>
          <w:rFonts w:ascii="Times New Roman" w:hAnsi="Times New Roman" w:cs="Times New Roman"/>
          <w:sz w:val="28"/>
          <w:szCs w:val="28"/>
          <w:shd w:val="clear" w:color="auto" w:fill="FFFFFF"/>
          <w:lang w:val="kk-KZ"/>
        </w:rPr>
        <w:t>Білім беруді гуманизациялау – бұл еркін, шығармашылық даралықты дамытуға деген көзқарасты өзгертетін жаңа педагогикалық ойлаудың негізгі элементі. Ол студенттің болмыс пен өмір шынайылығын, өзіндік «Мен» құндылығын жоғалтып алмай, бағалай және қабылдай алатын рухани іскерлігін тәрбиелеу түрінде жүзеге асырылуы мүмкін.Бүгінгі қоғамға гуманистік принциптерге бағдарланған демократиялық қоғам дамуы жағдайында өмір сүруге және жасампаздыққа қабілетті жаңа адам қажет.</w:t>
      </w:r>
      <w:r>
        <w:rPr>
          <w:rFonts w:ascii="Times New Roman" w:hAnsi="Times New Roman" w:cs="Times New Roman"/>
          <w:sz w:val="28"/>
          <w:szCs w:val="28"/>
          <w:shd w:val="clear" w:color="auto" w:fill="FFFFFF"/>
          <w:lang w:val="kk-KZ"/>
        </w:rPr>
        <w:t xml:space="preserve"> Т</w:t>
      </w:r>
      <w:r w:rsidRPr="00A80EB1">
        <w:rPr>
          <w:rFonts w:ascii="Times New Roman" w:hAnsi="Times New Roman" w:cs="Times New Roman"/>
          <w:sz w:val="28"/>
          <w:szCs w:val="28"/>
          <w:shd w:val="clear" w:color="auto" w:fill="FFFFFF"/>
          <w:lang w:val="kk-KZ"/>
        </w:rPr>
        <w:t>әрбиені гуманизациялау, яғни тұлғаны бұру, жоғары мәдениетті, эвристикалық ойлауды, коммуникативтілікті қалыптастыру – бүгінгі күннің ғаламдық міндеті.</w:t>
      </w:r>
      <w:r>
        <w:rPr>
          <w:rFonts w:ascii="Times New Roman" w:hAnsi="Times New Roman" w:cs="Times New Roman"/>
          <w:sz w:val="28"/>
          <w:szCs w:val="28"/>
          <w:shd w:val="clear" w:color="auto" w:fill="FFFFFF"/>
          <w:lang w:val="kk-KZ"/>
        </w:rPr>
        <w:t xml:space="preserve"> </w:t>
      </w:r>
    </w:p>
    <w:p w14:paraId="1BA921DD" w14:textId="77777777" w:rsidR="00C0560D" w:rsidRPr="00A80EB1" w:rsidRDefault="00C0560D" w:rsidP="00343C23">
      <w:pPr>
        <w:spacing w:after="0" w:line="240" w:lineRule="auto"/>
        <w:ind w:firstLine="709"/>
        <w:jc w:val="both"/>
        <w:rPr>
          <w:rFonts w:ascii="Times New Roman" w:hAnsi="Times New Roman" w:cs="Times New Roman"/>
          <w:sz w:val="28"/>
          <w:szCs w:val="28"/>
          <w:shd w:val="clear" w:color="auto" w:fill="FFFFFF"/>
          <w:lang w:val="kk-KZ"/>
        </w:rPr>
      </w:pPr>
      <w:r w:rsidRPr="00A80EB1">
        <w:rPr>
          <w:rFonts w:ascii="Times New Roman" w:hAnsi="Times New Roman" w:cs="Times New Roman"/>
          <w:sz w:val="28"/>
          <w:szCs w:val="28"/>
          <w:shd w:val="clear" w:color="auto" w:fill="FFFFFF"/>
          <w:lang w:val="kk-KZ"/>
        </w:rPr>
        <w:t>Білім беруді реформалаудың басты мақсаты – оның мазмұнын жаңарту ғана емес.</w:t>
      </w:r>
      <w:r>
        <w:rPr>
          <w:rFonts w:ascii="Times New Roman" w:hAnsi="Times New Roman" w:cs="Times New Roman"/>
          <w:sz w:val="28"/>
          <w:szCs w:val="28"/>
          <w:shd w:val="clear" w:color="auto" w:fill="FFFFFF"/>
          <w:lang w:val="kk-KZ"/>
        </w:rPr>
        <w:t xml:space="preserve"> </w:t>
      </w:r>
      <w:r w:rsidRPr="00A80EB1">
        <w:rPr>
          <w:rFonts w:ascii="Times New Roman" w:hAnsi="Times New Roman" w:cs="Times New Roman"/>
          <w:sz w:val="28"/>
          <w:szCs w:val="28"/>
          <w:shd w:val="clear" w:color="auto" w:fill="FFFFFF"/>
          <w:lang w:val="kk-KZ"/>
        </w:rPr>
        <w:t>Қазіргі қоғамның әлеуметтік бағдарын өзгерту, адам тұлғасына назар аударуды күшейту, адамның өзіне, оның қажеттіліктері мен мұқтаждарына бағдар беру жаңа педагогикалық ойлауды қалыптастыруды көздейді. Ол догматизмді, авторитарлықты және технократизмді жеңуге, маманның шығармашылық тұлғасын қалыптастыруға бағытталған.</w:t>
      </w:r>
      <w:r>
        <w:rPr>
          <w:rFonts w:ascii="Times New Roman" w:hAnsi="Times New Roman" w:cs="Times New Roman"/>
          <w:sz w:val="28"/>
          <w:szCs w:val="28"/>
          <w:shd w:val="clear" w:color="auto" w:fill="FFFFFF"/>
          <w:lang w:val="kk-KZ"/>
        </w:rPr>
        <w:t xml:space="preserve"> </w:t>
      </w:r>
      <w:r w:rsidRPr="00A80EB1">
        <w:rPr>
          <w:rFonts w:ascii="Times New Roman" w:hAnsi="Times New Roman" w:cs="Times New Roman"/>
          <w:sz w:val="28"/>
          <w:szCs w:val="28"/>
          <w:shd w:val="clear" w:color="auto" w:fill="FFFFFF"/>
          <w:lang w:val="kk-KZ"/>
        </w:rPr>
        <w:t>Білім беруді гуманизациялауға тікелей назар аудара отырып, ең алдымен бұл ұғымға не қосуға болатынын, бұндай білім деп нені түсіну керектігін анықтап алу қажет.</w:t>
      </w:r>
    </w:p>
    <w:p w14:paraId="4284C924" w14:textId="77777777" w:rsidR="00C0560D" w:rsidRPr="00A80EB1" w:rsidRDefault="00C0560D" w:rsidP="00343C23">
      <w:pPr>
        <w:spacing w:after="0" w:line="240" w:lineRule="auto"/>
        <w:ind w:firstLine="709"/>
        <w:jc w:val="both"/>
        <w:rPr>
          <w:rFonts w:ascii="Times New Roman" w:hAnsi="Times New Roman" w:cs="Times New Roman"/>
          <w:sz w:val="28"/>
          <w:szCs w:val="28"/>
          <w:shd w:val="clear" w:color="auto" w:fill="FFFFFF"/>
          <w:lang w:val="kk-KZ"/>
        </w:rPr>
      </w:pPr>
      <w:r w:rsidRPr="00A80EB1">
        <w:rPr>
          <w:rFonts w:ascii="Times New Roman" w:hAnsi="Times New Roman" w:cs="Times New Roman"/>
          <w:sz w:val="28"/>
          <w:szCs w:val="28"/>
          <w:shd w:val="clear" w:color="auto" w:fill="FFFFFF"/>
          <w:lang w:val="kk-KZ"/>
        </w:rPr>
        <w:t xml:space="preserve">Бірінші кезеңде студенттердің арнайы даярлығын гуманизациялау проблемалары жөніндегі әдебиетті зерттеу және талдау </w:t>
      </w:r>
      <w:r>
        <w:rPr>
          <w:rFonts w:ascii="Times New Roman" w:hAnsi="Times New Roman" w:cs="Times New Roman"/>
          <w:sz w:val="28"/>
          <w:szCs w:val="28"/>
          <w:shd w:val="clear" w:color="auto" w:fill="FFFFFF"/>
          <w:lang w:val="kk-KZ"/>
        </w:rPr>
        <w:t>барысында ғ</w:t>
      </w:r>
      <w:r w:rsidRPr="00A80EB1">
        <w:rPr>
          <w:rFonts w:ascii="Times New Roman" w:hAnsi="Times New Roman" w:cs="Times New Roman"/>
          <w:sz w:val="28"/>
          <w:szCs w:val="28"/>
          <w:shd w:val="clear" w:color="auto" w:fill="FFFFFF"/>
          <w:lang w:val="kk-KZ"/>
        </w:rPr>
        <w:t xml:space="preserve">алымдар мен практиктер арасында педагогикалық білім беру жүйесін құру мен қызмет етудегі заманауи қоғамдық үдерістерді бейнелейтін әлеуметтік педагогикалық феномені – білім беруді гуманизациялаудың түрлі </w:t>
      </w:r>
      <w:r>
        <w:rPr>
          <w:rFonts w:ascii="Times New Roman" w:hAnsi="Times New Roman" w:cs="Times New Roman"/>
          <w:sz w:val="28"/>
          <w:szCs w:val="28"/>
          <w:shd w:val="clear" w:color="auto" w:fill="FFFFFF"/>
          <w:lang w:val="kk-KZ"/>
        </w:rPr>
        <w:t>анықтамалары</w:t>
      </w:r>
      <w:r w:rsidRPr="00A80EB1">
        <w:rPr>
          <w:rFonts w:ascii="Times New Roman" w:hAnsi="Times New Roman" w:cs="Times New Roman"/>
          <w:sz w:val="28"/>
          <w:szCs w:val="28"/>
          <w:shd w:val="clear" w:color="auto" w:fill="FFFFFF"/>
          <w:lang w:val="kk-KZ"/>
        </w:rPr>
        <w:t xml:space="preserve"> бар екендігін көрдік. Жоғары педагогикалық білім беру жүйесінде оның моделінің ауысу</w:t>
      </w:r>
      <w:r>
        <w:rPr>
          <w:rFonts w:ascii="Times New Roman" w:hAnsi="Times New Roman" w:cs="Times New Roman"/>
          <w:sz w:val="28"/>
          <w:szCs w:val="28"/>
          <w:shd w:val="clear" w:color="auto" w:fill="FFFFFF"/>
          <w:lang w:val="kk-KZ"/>
        </w:rPr>
        <w:t xml:space="preserve">да., яғни  маманның </w:t>
      </w:r>
      <w:r w:rsidRPr="00A80EB1">
        <w:rPr>
          <w:rFonts w:ascii="Times New Roman" w:hAnsi="Times New Roman" w:cs="Times New Roman"/>
          <w:sz w:val="28"/>
          <w:szCs w:val="28"/>
          <w:shd w:val="clear" w:color="auto" w:fill="FFFFFF"/>
          <w:lang w:val="kk-KZ"/>
        </w:rPr>
        <w:t xml:space="preserve"> кәсіби моделін </w:t>
      </w:r>
      <w:r>
        <w:rPr>
          <w:rFonts w:ascii="Times New Roman" w:hAnsi="Times New Roman" w:cs="Times New Roman"/>
          <w:sz w:val="28"/>
          <w:szCs w:val="28"/>
          <w:shd w:val="clear" w:color="auto" w:fill="FFFFFF"/>
          <w:lang w:val="kk-KZ"/>
        </w:rPr>
        <w:t xml:space="preserve">қалыптастыруды ендігі ретте </w:t>
      </w:r>
      <w:r w:rsidRPr="00A80EB1">
        <w:rPr>
          <w:rFonts w:ascii="Times New Roman" w:hAnsi="Times New Roman" w:cs="Times New Roman"/>
          <w:sz w:val="28"/>
          <w:szCs w:val="28"/>
          <w:shd w:val="clear" w:color="auto" w:fill="FFFFFF"/>
          <w:lang w:val="kk-KZ"/>
        </w:rPr>
        <w:t>либералды білім беру моделі ығыстырып келеді.</w:t>
      </w:r>
      <w:r>
        <w:rPr>
          <w:rFonts w:ascii="Times New Roman" w:hAnsi="Times New Roman" w:cs="Times New Roman"/>
          <w:sz w:val="28"/>
          <w:szCs w:val="28"/>
          <w:shd w:val="clear" w:color="auto" w:fill="FFFFFF"/>
          <w:lang w:val="kk-KZ"/>
        </w:rPr>
        <w:t xml:space="preserve">  </w:t>
      </w:r>
      <w:r w:rsidRPr="00A80EB1">
        <w:rPr>
          <w:rFonts w:ascii="Times New Roman" w:hAnsi="Times New Roman" w:cs="Times New Roman"/>
          <w:sz w:val="28"/>
          <w:szCs w:val="28"/>
          <w:shd w:val="clear" w:color="auto" w:fill="FFFFFF"/>
          <w:lang w:val="kk-KZ"/>
        </w:rPr>
        <w:t>Университеттік білім беруді қайта бағдарлау</w:t>
      </w:r>
      <w:r>
        <w:rPr>
          <w:rFonts w:ascii="Times New Roman" w:hAnsi="Times New Roman" w:cs="Times New Roman"/>
          <w:sz w:val="28"/>
          <w:szCs w:val="28"/>
          <w:shd w:val="clear" w:color="auto" w:fill="FFFFFF"/>
          <w:lang w:val="kk-KZ"/>
        </w:rPr>
        <w:t xml:space="preserve"> процесі қазіргі уақытта</w:t>
      </w:r>
      <w:r w:rsidRPr="00A80EB1">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болашақ маман дайындау процесін </w:t>
      </w:r>
      <w:r w:rsidRPr="006E559E">
        <w:rPr>
          <w:rFonts w:ascii="Times New Roman" w:hAnsi="Times New Roman" w:cs="Times New Roman"/>
          <w:sz w:val="28"/>
          <w:szCs w:val="28"/>
          <w:shd w:val="clear" w:color="auto" w:fill="FFFFFF"/>
          <w:lang w:val="kk-KZ"/>
        </w:rPr>
        <w:t>экологияландыру</w:t>
      </w:r>
      <w:r>
        <w:rPr>
          <w:rFonts w:ascii="Times New Roman" w:hAnsi="Times New Roman" w:cs="Times New Roman"/>
          <w:sz w:val="28"/>
          <w:szCs w:val="28"/>
          <w:shd w:val="clear" w:color="auto" w:fill="FFFFFF"/>
          <w:lang w:val="kk-KZ"/>
        </w:rPr>
        <w:t xml:space="preserve"> </w:t>
      </w:r>
      <w:r w:rsidRPr="006E559E">
        <w:rPr>
          <w:rFonts w:ascii="Times New Roman" w:hAnsi="Times New Roman" w:cs="Times New Roman"/>
          <w:sz w:val="28"/>
          <w:szCs w:val="28"/>
          <w:shd w:val="clear" w:color="auto" w:fill="FFFFFF"/>
          <w:lang w:val="kk-KZ"/>
        </w:rPr>
        <w:t>және гуманизациялау</w:t>
      </w:r>
      <w:r>
        <w:rPr>
          <w:rFonts w:ascii="Times New Roman" w:hAnsi="Times New Roman" w:cs="Times New Roman"/>
          <w:sz w:val="28"/>
          <w:szCs w:val="28"/>
          <w:shd w:val="clear" w:color="auto" w:fill="FFFFFF"/>
          <w:lang w:val="kk-KZ"/>
        </w:rPr>
        <w:t xml:space="preserve"> бағытын ұстанып, </w:t>
      </w:r>
      <w:r w:rsidRPr="00A80EB1">
        <w:rPr>
          <w:rFonts w:ascii="Times New Roman" w:hAnsi="Times New Roman" w:cs="Times New Roman"/>
          <w:sz w:val="28"/>
          <w:szCs w:val="28"/>
          <w:shd w:val="clear" w:color="auto" w:fill="FFFFFF"/>
          <w:lang w:val="kk-KZ"/>
        </w:rPr>
        <w:t>жаһандық сипаттамалар</w:t>
      </w:r>
      <w:r>
        <w:rPr>
          <w:rFonts w:ascii="Times New Roman" w:hAnsi="Times New Roman" w:cs="Times New Roman"/>
          <w:sz w:val="28"/>
          <w:szCs w:val="28"/>
          <w:shd w:val="clear" w:color="auto" w:fill="FFFFFF"/>
          <w:lang w:val="kk-KZ"/>
        </w:rPr>
        <w:t xml:space="preserve">ды бойына сіңдіріп келеді.  Дәстүрлі </w:t>
      </w:r>
      <w:r w:rsidRPr="00A80EB1">
        <w:rPr>
          <w:rFonts w:ascii="Times New Roman" w:hAnsi="Times New Roman" w:cs="Times New Roman"/>
          <w:sz w:val="28"/>
          <w:szCs w:val="28"/>
          <w:shd w:val="clear" w:color="auto" w:fill="FFFFFF"/>
          <w:lang w:val="kk-KZ"/>
        </w:rPr>
        <w:t xml:space="preserve">университетте пәнді оқыту </w:t>
      </w:r>
      <w:r>
        <w:rPr>
          <w:rFonts w:ascii="Times New Roman" w:hAnsi="Times New Roman" w:cs="Times New Roman"/>
          <w:sz w:val="28"/>
          <w:szCs w:val="28"/>
          <w:shd w:val="clear" w:color="auto" w:fill="FFFFFF"/>
          <w:lang w:val="kk-KZ"/>
        </w:rPr>
        <w:t xml:space="preserve">процесінде , негізінен, теориялық компонент басым орынға ие болып отырғаны белгілі. </w:t>
      </w:r>
      <w:r w:rsidRPr="00A80EB1">
        <w:rPr>
          <w:rFonts w:ascii="Times New Roman" w:hAnsi="Times New Roman" w:cs="Times New Roman"/>
          <w:sz w:val="28"/>
          <w:szCs w:val="28"/>
          <w:shd w:val="clear" w:color="auto" w:fill="FFFFFF"/>
          <w:lang w:val="kk-KZ"/>
        </w:rPr>
        <w:t>Білім беруді гуманизация</w:t>
      </w:r>
      <w:r>
        <w:rPr>
          <w:rFonts w:ascii="Times New Roman" w:hAnsi="Times New Roman" w:cs="Times New Roman"/>
          <w:sz w:val="28"/>
          <w:szCs w:val="28"/>
          <w:shd w:val="clear" w:color="auto" w:fill="FFFFFF"/>
          <w:lang w:val="kk-KZ"/>
        </w:rPr>
        <w:t>лау заманауи</w:t>
      </w:r>
      <w:r w:rsidRPr="00A80EB1">
        <w:rPr>
          <w:rFonts w:ascii="Times New Roman" w:hAnsi="Times New Roman" w:cs="Times New Roman"/>
          <w:sz w:val="28"/>
          <w:szCs w:val="28"/>
          <w:shd w:val="clear" w:color="auto" w:fill="FFFFFF"/>
          <w:lang w:val="kk-KZ"/>
        </w:rPr>
        <w:t xml:space="preserve"> философиялық </w:t>
      </w:r>
      <w:r>
        <w:rPr>
          <w:rFonts w:ascii="Times New Roman" w:hAnsi="Times New Roman" w:cs="Times New Roman"/>
          <w:sz w:val="28"/>
          <w:szCs w:val="28"/>
          <w:shd w:val="clear" w:color="auto" w:fill="FFFFFF"/>
          <w:lang w:val="kk-KZ"/>
        </w:rPr>
        <w:t>зерттеулердің дамуына да</w:t>
      </w:r>
      <w:r w:rsidRPr="00A80EB1">
        <w:rPr>
          <w:rFonts w:ascii="Times New Roman" w:hAnsi="Times New Roman" w:cs="Times New Roman"/>
          <w:sz w:val="28"/>
          <w:szCs w:val="28"/>
          <w:shd w:val="clear" w:color="auto" w:fill="FFFFFF"/>
          <w:lang w:val="kk-KZ"/>
        </w:rPr>
        <w:t xml:space="preserve"> байланысты</w:t>
      </w:r>
      <w:r>
        <w:rPr>
          <w:rFonts w:ascii="Times New Roman" w:hAnsi="Times New Roman" w:cs="Times New Roman"/>
          <w:sz w:val="28"/>
          <w:szCs w:val="28"/>
          <w:shd w:val="clear" w:color="auto" w:fill="FFFFFF"/>
          <w:lang w:val="kk-KZ"/>
        </w:rPr>
        <w:t>.</w:t>
      </w:r>
      <w:r w:rsidRPr="00A80EB1">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r w:rsidRPr="00A80EB1">
        <w:rPr>
          <w:rFonts w:ascii="Times New Roman" w:hAnsi="Times New Roman" w:cs="Times New Roman"/>
          <w:sz w:val="28"/>
          <w:szCs w:val="28"/>
          <w:shd w:val="clear" w:color="auto" w:fill="FFFFFF"/>
          <w:lang w:val="kk-KZ"/>
        </w:rPr>
        <w:t xml:space="preserve">Білім беруді гуманизациялау мәселесіне </w:t>
      </w:r>
      <w:r>
        <w:rPr>
          <w:rFonts w:ascii="Times New Roman" w:hAnsi="Times New Roman" w:cs="Times New Roman"/>
          <w:sz w:val="28"/>
          <w:szCs w:val="28"/>
          <w:shd w:val="clear" w:color="auto" w:fill="FFFFFF"/>
          <w:lang w:val="kk-KZ"/>
        </w:rPr>
        <w:t xml:space="preserve">байланысты жан-жақты </w:t>
      </w:r>
      <w:r>
        <w:rPr>
          <w:rFonts w:ascii="Times New Roman" w:hAnsi="Times New Roman" w:cs="Times New Roman"/>
          <w:sz w:val="28"/>
          <w:szCs w:val="28"/>
          <w:shd w:val="clear" w:color="auto" w:fill="FFFFFF"/>
          <w:lang w:val="kk-KZ"/>
        </w:rPr>
        <w:lastRenderedPageBreak/>
        <w:t xml:space="preserve">талдау жасау негізінде </w:t>
      </w:r>
      <w:r w:rsidRPr="00A80EB1">
        <w:rPr>
          <w:rFonts w:ascii="Times New Roman" w:hAnsi="Times New Roman" w:cs="Times New Roman"/>
          <w:sz w:val="28"/>
          <w:szCs w:val="28"/>
          <w:shd w:val="clear" w:color="auto" w:fill="FFFFFF"/>
          <w:lang w:val="kk-KZ"/>
        </w:rPr>
        <w:t xml:space="preserve"> гуманизациялаудың, біздің ойымызша, </w:t>
      </w:r>
      <w:r w:rsidRPr="005E2B46">
        <w:rPr>
          <w:rFonts w:ascii="Times New Roman" w:hAnsi="Times New Roman" w:cs="Times New Roman"/>
          <w:i/>
          <w:sz w:val="28"/>
          <w:szCs w:val="28"/>
          <w:shd w:val="clear" w:color="auto" w:fill="FFFFFF"/>
          <w:lang w:val="kk-KZ"/>
        </w:rPr>
        <w:t xml:space="preserve">өзіндік ерекшелігін танытатын  </w:t>
      </w:r>
      <w:r w:rsidRPr="00A80EB1">
        <w:rPr>
          <w:rFonts w:ascii="Times New Roman" w:hAnsi="Times New Roman" w:cs="Times New Roman"/>
          <w:sz w:val="28"/>
          <w:szCs w:val="28"/>
          <w:shd w:val="clear" w:color="auto" w:fill="FFFFFF"/>
          <w:lang w:val="kk-KZ"/>
        </w:rPr>
        <w:t xml:space="preserve">факторларын </w:t>
      </w:r>
      <w:r>
        <w:rPr>
          <w:rFonts w:ascii="Times New Roman" w:hAnsi="Times New Roman" w:cs="Times New Roman"/>
          <w:sz w:val="28"/>
          <w:szCs w:val="28"/>
          <w:shd w:val="clear" w:color="auto" w:fill="FFFFFF"/>
          <w:lang w:val="kk-KZ"/>
        </w:rPr>
        <w:t>көрсетеміз. Олар</w:t>
      </w:r>
      <w:r w:rsidRPr="00A80EB1">
        <w:rPr>
          <w:rFonts w:ascii="Times New Roman" w:hAnsi="Times New Roman" w:cs="Times New Roman"/>
          <w:sz w:val="28"/>
          <w:szCs w:val="28"/>
          <w:shd w:val="clear" w:color="auto" w:fill="FFFFFF"/>
          <w:lang w:val="kk-KZ"/>
        </w:rPr>
        <w:t>:</w:t>
      </w:r>
    </w:p>
    <w:p w14:paraId="7B254A35" w14:textId="77777777" w:rsidR="00C0560D" w:rsidRPr="00A80EB1" w:rsidRDefault="00C0560D" w:rsidP="00343C23">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shd w:val="clear" w:color="auto" w:fill="FFFFFF"/>
          <w:lang w:val="kk-KZ"/>
        </w:rPr>
        <w:t>1) жеке көзқарасты жетілдіру;</w:t>
      </w:r>
    </w:p>
    <w:p w14:paraId="609CD52E" w14:textId="77777777" w:rsidR="00C0560D" w:rsidRPr="00A80EB1" w:rsidRDefault="00C0560D" w:rsidP="00343C23">
      <w:pPr>
        <w:spacing w:after="0" w:line="240" w:lineRule="auto"/>
        <w:ind w:firstLine="709"/>
        <w:jc w:val="both"/>
        <w:rPr>
          <w:rFonts w:ascii="Times New Roman" w:hAnsi="Times New Roman" w:cs="Times New Roman"/>
          <w:sz w:val="28"/>
          <w:szCs w:val="28"/>
          <w:shd w:val="clear" w:color="auto" w:fill="FFFFFF"/>
          <w:lang w:val="kk-KZ"/>
        </w:rPr>
      </w:pPr>
      <w:r w:rsidRPr="00A80EB1">
        <w:rPr>
          <w:rFonts w:ascii="Times New Roman" w:hAnsi="Times New Roman" w:cs="Times New Roman"/>
          <w:sz w:val="28"/>
          <w:szCs w:val="28"/>
          <w:shd w:val="clear" w:color="auto" w:fill="FFFFFF"/>
          <w:lang w:val="kk-KZ"/>
        </w:rPr>
        <w:t xml:space="preserve">2) </w:t>
      </w:r>
      <w:r>
        <w:rPr>
          <w:rFonts w:ascii="Times New Roman" w:hAnsi="Times New Roman" w:cs="Times New Roman"/>
          <w:sz w:val="28"/>
          <w:szCs w:val="28"/>
          <w:shd w:val="clear" w:color="auto" w:fill="FFFFFF"/>
          <w:lang w:val="kk-KZ"/>
        </w:rPr>
        <w:t>жоғары оқу орны</w:t>
      </w:r>
      <w:r w:rsidRPr="00A80EB1">
        <w:rPr>
          <w:rFonts w:ascii="Times New Roman" w:hAnsi="Times New Roman" w:cs="Times New Roman"/>
          <w:sz w:val="28"/>
          <w:szCs w:val="28"/>
          <w:shd w:val="clear" w:color="auto" w:fill="FFFFFF"/>
          <w:lang w:val="kk-KZ"/>
        </w:rPr>
        <w:t xml:space="preserve"> ұжымының моральдық-психологиялық сәйкес климатын құру; </w:t>
      </w:r>
    </w:p>
    <w:p w14:paraId="7BAB1E59" w14:textId="77777777" w:rsidR="00C0560D" w:rsidRPr="00A80EB1" w:rsidRDefault="00C0560D" w:rsidP="00343C23">
      <w:pPr>
        <w:spacing w:after="0" w:line="240" w:lineRule="auto"/>
        <w:ind w:firstLine="709"/>
        <w:jc w:val="both"/>
        <w:rPr>
          <w:rFonts w:ascii="Times New Roman" w:hAnsi="Times New Roman" w:cs="Times New Roman"/>
          <w:sz w:val="28"/>
          <w:szCs w:val="28"/>
          <w:shd w:val="clear" w:color="auto" w:fill="FFFFFF"/>
          <w:lang w:val="kk-KZ"/>
        </w:rPr>
      </w:pPr>
      <w:r w:rsidRPr="00A80EB1">
        <w:rPr>
          <w:rFonts w:ascii="Times New Roman" w:hAnsi="Times New Roman" w:cs="Times New Roman"/>
          <w:sz w:val="28"/>
          <w:szCs w:val="28"/>
          <w:shd w:val="clear" w:color="auto" w:fill="FFFFFF"/>
          <w:lang w:val="kk-KZ"/>
        </w:rPr>
        <w:t xml:space="preserve">3) авторитарлы педагогикадан өз мәні бойынша гуманистік, тұлғалық мәндер жүйесін қалыптастыру мен дамытуға ықпал ететін ынтымақтастық педагогикасына көшу; </w:t>
      </w:r>
    </w:p>
    <w:p w14:paraId="6EB837F6" w14:textId="77777777" w:rsidR="00C0560D" w:rsidRPr="00A80EB1" w:rsidRDefault="00C0560D" w:rsidP="00343C23">
      <w:pPr>
        <w:spacing w:after="0" w:line="240" w:lineRule="auto"/>
        <w:ind w:firstLine="709"/>
        <w:jc w:val="both"/>
        <w:rPr>
          <w:rFonts w:ascii="Times New Roman" w:hAnsi="Times New Roman" w:cs="Times New Roman"/>
          <w:sz w:val="28"/>
          <w:szCs w:val="28"/>
          <w:shd w:val="clear" w:color="auto" w:fill="FFFFFF"/>
          <w:lang w:val="kk-KZ"/>
        </w:rPr>
      </w:pPr>
      <w:r w:rsidRPr="00A80EB1">
        <w:rPr>
          <w:rFonts w:ascii="Times New Roman" w:hAnsi="Times New Roman" w:cs="Times New Roman"/>
          <w:sz w:val="28"/>
          <w:szCs w:val="28"/>
          <w:shd w:val="clear" w:color="auto" w:fill="FFFFFF"/>
          <w:lang w:val="kk-KZ"/>
        </w:rPr>
        <w:t xml:space="preserve">4) студенттің оқу-ғылыми-өндірістік қызметін тұрақты түрде регламенттеуден таңдау еркіндігіне, шығармашылық еркіндігіне өту; </w:t>
      </w:r>
    </w:p>
    <w:p w14:paraId="2C47CD7B" w14:textId="77777777" w:rsidR="00C0560D" w:rsidRPr="00A80EB1" w:rsidRDefault="00C0560D" w:rsidP="00343C23">
      <w:pPr>
        <w:spacing w:after="0" w:line="240" w:lineRule="auto"/>
        <w:ind w:firstLine="709"/>
        <w:jc w:val="both"/>
        <w:rPr>
          <w:rFonts w:ascii="Times New Roman" w:hAnsi="Times New Roman" w:cs="Times New Roman"/>
          <w:sz w:val="28"/>
          <w:szCs w:val="28"/>
          <w:shd w:val="clear" w:color="auto" w:fill="FFFFFF"/>
          <w:lang w:val="kk-KZ"/>
        </w:rPr>
      </w:pPr>
      <w:r w:rsidRPr="00A80EB1">
        <w:rPr>
          <w:rFonts w:ascii="Times New Roman" w:hAnsi="Times New Roman" w:cs="Times New Roman"/>
          <w:sz w:val="28"/>
          <w:szCs w:val="28"/>
          <w:shd w:val="clear" w:color="auto" w:fill="FFFFFF"/>
          <w:lang w:val="kk-KZ"/>
        </w:rPr>
        <w:t xml:space="preserve">5) студенттердің рухани дамуына ықпал ететін гуманитарлық дайындығын жетілдіру; </w:t>
      </w:r>
    </w:p>
    <w:p w14:paraId="59A2BDED" w14:textId="702D9AB3" w:rsidR="00C0560D" w:rsidRDefault="00C0560D" w:rsidP="00343C23">
      <w:pPr>
        <w:spacing w:after="0" w:line="240" w:lineRule="auto"/>
        <w:ind w:firstLine="709"/>
        <w:jc w:val="both"/>
        <w:rPr>
          <w:rFonts w:ascii="Times New Roman" w:hAnsi="Times New Roman" w:cs="Times New Roman"/>
          <w:sz w:val="28"/>
          <w:szCs w:val="28"/>
          <w:lang w:val="kk-KZ"/>
        </w:rPr>
      </w:pPr>
      <w:r w:rsidRPr="00A80EB1">
        <w:rPr>
          <w:rFonts w:ascii="Times New Roman" w:hAnsi="Times New Roman" w:cs="Times New Roman"/>
          <w:sz w:val="28"/>
          <w:szCs w:val="28"/>
          <w:shd w:val="clear" w:color="auto" w:fill="FFFFFF"/>
          <w:lang w:val="kk-KZ"/>
        </w:rPr>
        <w:t xml:space="preserve">6) оқытушыға тек маман ретінде ғана емес, тәрбиеші ретінде, жеке тұлға ретінде талаптарды күшейту </w:t>
      </w:r>
      <w:r>
        <w:rPr>
          <w:rFonts w:ascii="Times New Roman" w:hAnsi="Times New Roman" w:cs="Times New Roman"/>
          <w:sz w:val="28"/>
          <w:szCs w:val="28"/>
          <w:lang w:val="kk-KZ"/>
        </w:rPr>
        <w:t>[</w:t>
      </w:r>
      <w:r w:rsidR="00210D41">
        <w:rPr>
          <w:rFonts w:ascii="Times New Roman" w:hAnsi="Times New Roman" w:cs="Times New Roman"/>
          <w:sz w:val="28"/>
          <w:szCs w:val="28"/>
          <w:lang w:val="kk-KZ"/>
        </w:rPr>
        <w:t>80</w:t>
      </w:r>
      <w:r w:rsidRPr="00A80EB1">
        <w:rPr>
          <w:rFonts w:ascii="Times New Roman" w:hAnsi="Times New Roman" w:cs="Times New Roman"/>
          <w:sz w:val="28"/>
          <w:szCs w:val="28"/>
          <w:lang w:val="kk-KZ"/>
        </w:rPr>
        <w:t>].</w:t>
      </w:r>
    </w:p>
    <w:p w14:paraId="76B99C6D" w14:textId="77777777" w:rsidR="00B46331" w:rsidRDefault="00B46331" w:rsidP="002071B8">
      <w:pPr>
        <w:spacing w:after="0" w:line="240" w:lineRule="auto"/>
        <w:ind w:firstLine="567"/>
        <w:jc w:val="both"/>
        <w:rPr>
          <w:rFonts w:ascii="Times New Roman" w:hAnsi="Times New Roman" w:cs="Times New Roman"/>
          <w:sz w:val="28"/>
          <w:szCs w:val="28"/>
          <w:lang w:val="kk-KZ"/>
        </w:rPr>
      </w:pPr>
    </w:p>
    <w:p w14:paraId="33449256" w14:textId="554EB715" w:rsidR="00E51FD5" w:rsidRDefault="00FE3340" w:rsidP="002071B8">
      <w:pPr>
        <w:spacing w:after="0" w:line="240" w:lineRule="auto"/>
        <w:jc w:val="both"/>
        <w:rPr>
          <w:rFonts w:ascii="Times New Roman" w:eastAsiaTheme="minorHAnsi" w:hAnsi="Times New Roman" w:cs="Times New Roman"/>
          <w:b/>
          <w:sz w:val="28"/>
          <w:szCs w:val="28"/>
          <w:lang w:val="kk-KZ" w:eastAsia="en-US"/>
        </w:rPr>
      </w:pPr>
      <w:r w:rsidRPr="00FE3340">
        <w:rPr>
          <w:rFonts w:ascii="Times New Roman" w:eastAsiaTheme="minorHAnsi" w:hAnsi="Times New Roman" w:cs="Times New Roman"/>
          <w:b/>
          <w:sz w:val="28"/>
          <w:szCs w:val="28"/>
          <w:lang w:val="kk-KZ" w:eastAsia="en-US"/>
        </w:rPr>
        <w:t xml:space="preserve">1.2 </w:t>
      </w:r>
      <w:r w:rsidR="00FB0C20" w:rsidRPr="00FB0C20">
        <w:rPr>
          <w:rFonts w:ascii="Times New Roman" w:eastAsiaTheme="minorHAnsi" w:hAnsi="Times New Roman" w:cs="Times New Roman"/>
          <w:b/>
          <w:sz w:val="28"/>
          <w:szCs w:val="28"/>
          <w:lang w:val="kk-KZ" w:eastAsia="en-US"/>
        </w:rPr>
        <w:t>Жоғары  оқу   орындарында  пәндерді оқытуды гуманизациялаудың негізгі аспектілері</w:t>
      </w:r>
    </w:p>
    <w:p w14:paraId="10A7D20F" w14:textId="77777777" w:rsidR="0090409A" w:rsidRPr="004B5CF4" w:rsidRDefault="0090409A" w:rsidP="002071B8">
      <w:pPr>
        <w:spacing w:after="0" w:line="240" w:lineRule="auto"/>
        <w:jc w:val="both"/>
        <w:rPr>
          <w:rFonts w:ascii="Times New Roman" w:eastAsiaTheme="minorHAnsi" w:hAnsi="Times New Roman" w:cs="Times New Roman"/>
          <w:b/>
          <w:sz w:val="28"/>
          <w:szCs w:val="28"/>
          <w:lang w:val="kk-KZ" w:eastAsia="en-US"/>
        </w:rPr>
      </w:pPr>
    </w:p>
    <w:p w14:paraId="68AEA97B" w14:textId="77777777" w:rsidR="00E51FD5" w:rsidRPr="004B5CF4" w:rsidRDefault="00E51FD5" w:rsidP="002071B8">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Қазақстан Республикасының жоғары білім беру жүйесінде болашақ маманды дайындауда олардың азаматтық болмысын қалыптастыруға игі ықпал ететін жүйелер қарқынды зерттелуде және оқу-тәрбие процесіне енгізу қадамдары жасалуда.</w:t>
      </w:r>
    </w:p>
    <w:p w14:paraId="0FA8D563" w14:textId="77777777" w:rsidR="00E51FD5" w:rsidRPr="004B5CF4" w:rsidRDefault="00E51FD5" w:rsidP="002071B8">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Болашақ маман дайындаудағы негізгі бағдар Абай аңсаған «толық адам» болмысын қалыптастыру болуы керек. Ол мақсаттың игілікті шешім табуы үшін, ең алдымен, адамгершілік тәрбиесі кең аяда алдыңғы орынға  қойылуы керектігі анық.</w:t>
      </w:r>
    </w:p>
    <w:p w14:paraId="5B0EFA8D" w14:textId="3D9F8D4C" w:rsidR="00E51FD5" w:rsidRPr="004B5CF4" w:rsidRDefault="00E51FD5" w:rsidP="002071B8">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Адамгершілік</w:t>
      </w:r>
      <w:r w:rsidR="007C71F5">
        <w:rPr>
          <w:rFonts w:ascii="Times New Roman" w:eastAsiaTheme="minorHAnsi" w:hAnsi="Times New Roman" w:cs="Times New Roman"/>
          <w:sz w:val="28"/>
          <w:szCs w:val="28"/>
          <w:lang w:val="kk-KZ" w:eastAsia="en-US"/>
        </w:rPr>
        <w:t xml:space="preserve">ке </w:t>
      </w:r>
      <w:r w:rsidRPr="004B5CF4">
        <w:rPr>
          <w:rFonts w:ascii="Times New Roman" w:eastAsiaTheme="minorHAnsi" w:hAnsi="Times New Roman" w:cs="Times New Roman"/>
          <w:sz w:val="28"/>
          <w:szCs w:val="28"/>
          <w:lang w:val="kk-KZ" w:eastAsia="en-US"/>
        </w:rPr>
        <w:t xml:space="preserve"> тәрбие</w:t>
      </w:r>
      <w:r w:rsidR="00DE38E6">
        <w:rPr>
          <w:rFonts w:ascii="Times New Roman" w:eastAsiaTheme="minorHAnsi" w:hAnsi="Times New Roman" w:cs="Times New Roman"/>
          <w:sz w:val="28"/>
          <w:szCs w:val="28"/>
          <w:lang w:val="kk-KZ" w:eastAsia="en-US"/>
        </w:rPr>
        <w:t>леу процесі</w:t>
      </w:r>
      <w:r w:rsidR="007C71F5">
        <w:rPr>
          <w:rFonts w:ascii="Times New Roman" w:eastAsiaTheme="minorHAnsi" w:hAnsi="Times New Roman" w:cs="Times New Roman"/>
          <w:sz w:val="28"/>
          <w:szCs w:val="28"/>
          <w:lang w:val="kk-KZ" w:eastAsia="en-US"/>
        </w:rPr>
        <w:t xml:space="preserve"> </w:t>
      </w:r>
      <w:r w:rsidRPr="004B5CF4">
        <w:rPr>
          <w:rFonts w:ascii="Times New Roman" w:eastAsiaTheme="minorHAnsi" w:hAnsi="Times New Roman" w:cs="Times New Roman"/>
          <w:sz w:val="28"/>
          <w:szCs w:val="28"/>
          <w:lang w:val="kk-KZ" w:eastAsia="en-US"/>
        </w:rPr>
        <w:t xml:space="preserve">көпқырлы </w:t>
      </w:r>
      <w:r w:rsidR="005939C9">
        <w:rPr>
          <w:rFonts w:ascii="Times New Roman" w:eastAsiaTheme="minorHAnsi" w:hAnsi="Times New Roman" w:cs="Times New Roman"/>
          <w:sz w:val="28"/>
          <w:szCs w:val="28"/>
          <w:lang w:val="kk-KZ" w:eastAsia="en-US"/>
        </w:rPr>
        <w:t xml:space="preserve">екені белгілі, соның бір қыры ретінде </w:t>
      </w:r>
      <w:r w:rsidRPr="004B5CF4">
        <w:rPr>
          <w:rFonts w:ascii="Times New Roman" w:eastAsiaTheme="minorHAnsi" w:hAnsi="Times New Roman" w:cs="Times New Roman"/>
          <w:sz w:val="28"/>
          <w:szCs w:val="28"/>
          <w:lang w:val="kk-KZ" w:eastAsia="en-US"/>
        </w:rPr>
        <w:t xml:space="preserve">антропологиялық бағыт </w:t>
      </w:r>
      <w:r w:rsidR="007C71F5">
        <w:rPr>
          <w:rFonts w:ascii="Times New Roman" w:eastAsiaTheme="minorHAnsi" w:hAnsi="Times New Roman" w:cs="Times New Roman"/>
          <w:sz w:val="28"/>
          <w:szCs w:val="28"/>
          <w:lang w:val="kk-KZ" w:eastAsia="en-US"/>
        </w:rPr>
        <w:t>маңызды</w:t>
      </w:r>
      <w:r w:rsidRPr="004B5CF4">
        <w:rPr>
          <w:rFonts w:ascii="Times New Roman" w:eastAsiaTheme="minorHAnsi" w:hAnsi="Times New Roman" w:cs="Times New Roman"/>
          <w:sz w:val="28"/>
          <w:szCs w:val="28"/>
          <w:lang w:val="kk-KZ" w:eastAsia="en-US"/>
        </w:rPr>
        <w:t xml:space="preserve"> бол</w:t>
      </w:r>
      <w:r w:rsidR="007C71F5">
        <w:rPr>
          <w:rFonts w:ascii="Times New Roman" w:eastAsiaTheme="minorHAnsi" w:hAnsi="Times New Roman" w:cs="Times New Roman"/>
          <w:sz w:val="28"/>
          <w:szCs w:val="28"/>
          <w:lang w:val="kk-KZ" w:eastAsia="en-US"/>
        </w:rPr>
        <w:t xml:space="preserve">ып табылады. </w:t>
      </w:r>
      <w:r w:rsidRPr="004B5CF4">
        <w:rPr>
          <w:rFonts w:ascii="Times New Roman" w:eastAsiaTheme="minorHAnsi" w:hAnsi="Times New Roman" w:cs="Times New Roman"/>
          <w:sz w:val="28"/>
          <w:szCs w:val="28"/>
          <w:lang w:val="kk-KZ" w:eastAsia="en-US"/>
        </w:rPr>
        <w:t xml:space="preserve"> Адамзат</w:t>
      </w:r>
      <w:r w:rsidR="007C71F5">
        <w:rPr>
          <w:rFonts w:ascii="Times New Roman" w:eastAsiaTheme="minorHAnsi" w:hAnsi="Times New Roman" w:cs="Times New Roman"/>
          <w:sz w:val="28"/>
          <w:szCs w:val="28"/>
          <w:lang w:val="kk-KZ" w:eastAsia="en-US"/>
        </w:rPr>
        <w:t xml:space="preserve"> қоғамының әр мүшесі </w:t>
      </w:r>
      <w:r w:rsidRPr="004B5CF4">
        <w:rPr>
          <w:rFonts w:ascii="Times New Roman" w:eastAsiaTheme="minorHAnsi" w:hAnsi="Times New Roman" w:cs="Times New Roman"/>
          <w:sz w:val="28"/>
          <w:szCs w:val="28"/>
          <w:lang w:val="kk-KZ" w:eastAsia="en-US"/>
        </w:rPr>
        <w:t>өзі өмір сүріп отырған ортасына адамгершілік</w:t>
      </w:r>
      <w:r w:rsidR="007C71F5">
        <w:rPr>
          <w:rFonts w:ascii="Times New Roman" w:eastAsiaTheme="minorHAnsi" w:hAnsi="Times New Roman" w:cs="Times New Roman"/>
          <w:sz w:val="28"/>
          <w:szCs w:val="28"/>
          <w:lang w:val="kk-KZ" w:eastAsia="en-US"/>
        </w:rPr>
        <w:t xml:space="preserve"> тұрғыдан қалыптасқан</w:t>
      </w:r>
      <w:r w:rsidRPr="004B5CF4">
        <w:rPr>
          <w:rFonts w:ascii="Times New Roman" w:eastAsiaTheme="minorHAnsi" w:hAnsi="Times New Roman" w:cs="Times New Roman"/>
          <w:sz w:val="28"/>
          <w:szCs w:val="28"/>
          <w:lang w:val="kk-KZ" w:eastAsia="en-US"/>
        </w:rPr>
        <w:t xml:space="preserve"> көзқараспен қара</w:t>
      </w:r>
      <w:r w:rsidR="007C71F5">
        <w:rPr>
          <w:rFonts w:ascii="Times New Roman" w:eastAsiaTheme="minorHAnsi" w:hAnsi="Times New Roman" w:cs="Times New Roman"/>
          <w:sz w:val="28"/>
          <w:szCs w:val="28"/>
          <w:lang w:val="kk-KZ" w:eastAsia="en-US"/>
        </w:rPr>
        <w:t xml:space="preserve">й білуі </w:t>
      </w:r>
      <w:r w:rsidRPr="004B5CF4">
        <w:rPr>
          <w:rFonts w:ascii="Times New Roman" w:eastAsiaTheme="minorHAnsi" w:hAnsi="Times New Roman" w:cs="Times New Roman"/>
          <w:sz w:val="28"/>
          <w:szCs w:val="28"/>
          <w:lang w:val="kk-KZ" w:eastAsia="en-US"/>
        </w:rPr>
        <w:t>– арнайы</w:t>
      </w:r>
      <w:r w:rsidR="007C71F5">
        <w:rPr>
          <w:rFonts w:ascii="Times New Roman" w:eastAsiaTheme="minorHAnsi" w:hAnsi="Times New Roman" w:cs="Times New Roman"/>
          <w:sz w:val="28"/>
          <w:szCs w:val="28"/>
          <w:lang w:val="kk-KZ" w:eastAsia="en-US"/>
        </w:rPr>
        <w:t xml:space="preserve"> осындай мақсатқа бағытталып</w:t>
      </w:r>
      <w:r w:rsidRPr="004B5CF4">
        <w:rPr>
          <w:rFonts w:ascii="Times New Roman" w:eastAsiaTheme="minorHAnsi" w:hAnsi="Times New Roman" w:cs="Times New Roman"/>
          <w:sz w:val="28"/>
          <w:szCs w:val="28"/>
          <w:lang w:val="kk-KZ" w:eastAsia="en-US"/>
        </w:rPr>
        <w:t xml:space="preserve"> оқу-тәрбиелік үдеріс арқылы шешілетін мәселе. </w:t>
      </w:r>
      <w:r w:rsidR="00483CDD">
        <w:rPr>
          <w:rFonts w:ascii="Times New Roman" w:eastAsiaTheme="minorHAnsi" w:hAnsi="Times New Roman" w:cs="Times New Roman"/>
          <w:sz w:val="28"/>
          <w:szCs w:val="28"/>
          <w:lang w:val="kk-KZ" w:eastAsia="en-US"/>
        </w:rPr>
        <w:t>Ж</w:t>
      </w:r>
      <w:r w:rsidRPr="004B5CF4">
        <w:rPr>
          <w:rFonts w:ascii="Times New Roman" w:eastAsiaTheme="minorHAnsi" w:hAnsi="Times New Roman" w:cs="Times New Roman"/>
          <w:sz w:val="28"/>
          <w:szCs w:val="28"/>
          <w:lang w:val="kk-KZ" w:eastAsia="en-US"/>
        </w:rPr>
        <w:t xml:space="preserve">оғары оқу орындарында студенттердің адамгершілік тәрбиесі </w:t>
      </w:r>
      <w:r w:rsidR="00483CDD">
        <w:rPr>
          <w:rFonts w:ascii="Times New Roman" w:eastAsiaTheme="minorHAnsi" w:hAnsi="Times New Roman" w:cs="Times New Roman"/>
          <w:sz w:val="28"/>
          <w:szCs w:val="28"/>
          <w:lang w:val="kk-KZ" w:eastAsia="en-US"/>
        </w:rPr>
        <w:t xml:space="preserve">өз </w:t>
      </w:r>
      <w:r w:rsidRPr="004B5CF4">
        <w:rPr>
          <w:rFonts w:ascii="Times New Roman" w:eastAsiaTheme="minorHAnsi" w:hAnsi="Times New Roman" w:cs="Times New Roman"/>
          <w:sz w:val="28"/>
          <w:szCs w:val="28"/>
          <w:lang w:val="kk-KZ" w:eastAsia="en-US"/>
        </w:rPr>
        <w:t>маңыздылығын</w:t>
      </w:r>
      <w:r w:rsidR="00483CDD">
        <w:rPr>
          <w:rFonts w:ascii="Times New Roman" w:eastAsiaTheme="minorHAnsi" w:hAnsi="Times New Roman" w:cs="Times New Roman"/>
          <w:sz w:val="28"/>
          <w:szCs w:val="28"/>
          <w:lang w:val="kk-KZ" w:eastAsia="en-US"/>
        </w:rPr>
        <w:t xml:space="preserve"> ешқашан жоймаса да, нақ</w:t>
      </w:r>
      <w:r w:rsidRPr="004B5CF4">
        <w:rPr>
          <w:rFonts w:ascii="Times New Roman" w:eastAsiaTheme="minorHAnsi" w:hAnsi="Times New Roman" w:cs="Times New Roman"/>
          <w:sz w:val="28"/>
          <w:szCs w:val="28"/>
          <w:lang w:val="kk-KZ" w:eastAsia="en-US"/>
        </w:rPr>
        <w:t xml:space="preserve"> қазіргі</w:t>
      </w:r>
      <w:r w:rsidR="00483CDD">
        <w:rPr>
          <w:rFonts w:ascii="Times New Roman" w:eastAsiaTheme="minorHAnsi" w:hAnsi="Times New Roman" w:cs="Times New Roman"/>
          <w:sz w:val="28"/>
          <w:szCs w:val="28"/>
          <w:lang w:val="kk-KZ" w:eastAsia="en-US"/>
        </w:rPr>
        <w:t xml:space="preserve"> заманда</w:t>
      </w:r>
      <w:r w:rsidRPr="004B5CF4">
        <w:rPr>
          <w:rFonts w:ascii="Times New Roman" w:eastAsiaTheme="minorHAnsi" w:hAnsi="Times New Roman" w:cs="Times New Roman"/>
          <w:sz w:val="28"/>
          <w:szCs w:val="28"/>
          <w:lang w:val="kk-KZ" w:eastAsia="en-US"/>
        </w:rPr>
        <w:t xml:space="preserve"> қоғам</w:t>
      </w:r>
      <w:r w:rsidR="00483CDD">
        <w:rPr>
          <w:rFonts w:ascii="Times New Roman" w:eastAsiaTheme="minorHAnsi" w:hAnsi="Times New Roman" w:cs="Times New Roman"/>
          <w:sz w:val="28"/>
          <w:szCs w:val="28"/>
          <w:lang w:val="kk-KZ" w:eastAsia="en-US"/>
        </w:rPr>
        <w:t xml:space="preserve">ға </w:t>
      </w:r>
      <w:r w:rsidRPr="004B5CF4">
        <w:rPr>
          <w:rFonts w:ascii="Times New Roman" w:eastAsiaTheme="minorHAnsi" w:hAnsi="Times New Roman" w:cs="Times New Roman"/>
          <w:sz w:val="28"/>
          <w:szCs w:val="28"/>
          <w:lang w:val="kk-KZ" w:eastAsia="en-US"/>
        </w:rPr>
        <w:t>ерекше міндеттер қойы</w:t>
      </w:r>
      <w:r w:rsidR="00483CDD">
        <w:rPr>
          <w:rFonts w:ascii="Times New Roman" w:eastAsiaTheme="minorHAnsi" w:hAnsi="Times New Roman" w:cs="Times New Roman"/>
          <w:sz w:val="28"/>
          <w:szCs w:val="28"/>
          <w:lang w:val="kk-KZ" w:eastAsia="en-US"/>
        </w:rPr>
        <w:t>лы</w:t>
      </w:r>
      <w:r w:rsidRPr="004B5CF4">
        <w:rPr>
          <w:rFonts w:ascii="Times New Roman" w:eastAsiaTheme="minorHAnsi" w:hAnsi="Times New Roman" w:cs="Times New Roman"/>
          <w:sz w:val="28"/>
          <w:szCs w:val="28"/>
          <w:lang w:val="kk-KZ" w:eastAsia="en-US"/>
        </w:rPr>
        <w:t xml:space="preserve">п отыр. Бұл мәселе студенттерге сапалы білім мен адамгершілік тәрбие берудің </w:t>
      </w:r>
      <w:r w:rsidR="00683925">
        <w:rPr>
          <w:rFonts w:ascii="Times New Roman" w:eastAsiaTheme="minorHAnsi" w:hAnsi="Times New Roman" w:cs="Times New Roman"/>
          <w:sz w:val="28"/>
          <w:szCs w:val="28"/>
          <w:lang w:val="kk-KZ" w:eastAsia="en-US"/>
        </w:rPr>
        <w:t xml:space="preserve">әдіснамалық тұғыры сенімді </w:t>
      </w:r>
      <w:r w:rsidRPr="004B5CF4">
        <w:rPr>
          <w:rFonts w:ascii="Times New Roman" w:eastAsiaTheme="minorHAnsi" w:hAnsi="Times New Roman" w:cs="Times New Roman"/>
          <w:sz w:val="28"/>
          <w:szCs w:val="28"/>
          <w:lang w:val="kk-KZ" w:eastAsia="en-US"/>
        </w:rPr>
        <w:t xml:space="preserve">тиімді әдіс-тәсілдер жолдарын табуды міндеттейді. Ересек өмірінде өз жолының негізгі іргетасы да адамгершілік бағдар болып табылады. Осы айтылғандар негізінде, өмірдегі қоғамның басты байлығы адамгершілік деп түйіндеуге болады. </w:t>
      </w:r>
    </w:p>
    <w:p w14:paraId="68AEC6EA" w14:textId="72DDBDF4" w:rsidR="00E51FD5" w:rsidRPr="004B5CF4" w:rsidRDefault="00E51FD5" w:rsidP="002071B8">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Жоғары білімді модернизациялау жағдайында ХХІ ғасырдың кәсіби мамандарын дайындайтын оқу-танымдық процестің өзіндік ерекшеліктері бұрынғыға қарағанда өте өзекті және шешілуі тиіс мәселелер өткірлігімен айқындала түсуде. Бұл реттегі негізгі идея - білім беру мәселелеріне гумани</w:t>
      </w:r>
      <w:r w:rsidR="005939C9">
        <w:rPr>
          <w:rFonts w:ascii="Times New Roman" w:eastAsiaTheme="minorHAnsi" w:hAnsi="Times New Roman" w:cs="Times New Roman"/>
          <w:sz w:val="28"/>
          <w:szCs w:val="28"/>
          <w:lang w:val="kk-KZ" w:eastAsia="en-US"/>
        </w:rPr>
        <w:t>зациялық тұрғыдан</w:t>
      </w:r>
      <w:r w:rsidRPr="004B5CF4">
        <w:rPr>
          <w:rFonts w:ascii="Times New Roman" w:eastAsiaTheme="minorHAnsi" w:hAnsi="Times New Roman" w:cs="Times New Roman"/>
          <w:sz w:val="28"/>
          <w:szCs w:val="28"/>
          <w:lang w:val="kk-KZ" w:eastAsia="en-US"/>
        </w:rPr>
        <w:t xml:space="preserve"> қарау, өз кәсіби қызметінде өнегелі және азаматтық тұрғыдан зор жауапкершілік сезімге ие, инновациялық технологияларды жүзеге асыратын маман даярлаудың іргелі базасы ретінде студент жастардың </w:t>
      </w:r>
      <w:r w:rsidRPr="004B5CF4">
        <w:rPr>
          <w:rFonts w:ascii="Times New Roman" w:eastAsiaTheme="minorHAnsi" w:hAnsi="Times New Roman" w:cs="Times New Roman"/>
          <w:sz w:val="28"/>
          <w:szCs w:val="28"/>
          <w:lang w:val="kk-KZ" w:eastAsia="en-US"/>
        </w:rPr>
        <w:lastRenderedPageBreak/>
        <w:t>гуманитарлық білім деңгейін арттыру.</w:t>
      </w:r>
      <w:r>
        <w:rPr>
          <w:rFonts w:ascii="Times New Roman" w:eastAsiaTheme="minorHAnsi" w:hAnsi="Times New Roman" w:cs="Times New Roman"/>
          <w:sz w:val="28"/>
          <w:szCs w:val="28"/>
          <w:lang w:val="kk-KZ" w:eastAsia="en-US"/>
        </w:rPr>
        <w:t xml:space="preserve"> </w:t>
      </w:r>
      <w:r w:rsidRPr="004B5CF4">
        <w:rPr>
          <w:rFonts w:ascii="Times New Roman" w:eastAsiaTheme="minorHAnsi" w:hAnsi="Times New Roman" w:cs="Times New Roman"/>
          <w:sz w:val="28"/>
          <w:szCs w:val="28"/>
          <w:lang w:val="kk-KZ" w:eastAsia="en-US"/>
        </w:rPr>
        <w:t xml:space="preserve">Ол үшін, әсіресе, қазіргі жастардың құндылық бағдарларын таңдау мәселесін барынша алдыңғы қатарға қойып қарастыру керек. </w:t>
      </w:r>
      <w:r w:rsidRPr="004B5CF4">
        <w:rPr>
          <w:rFonts w:ascii="Times New Roman" w:eastAsiaTheme="minorHAnsi" w:hAnsi="Times New Roman" w:cs="Times New Roman"/>
          <w:color w:val="FF0000"/>
          <w:sz w:val="28"/>
          <w:szCs w:val="28"/>
          <w:lang w:val="kk-KZ" w:eastAsia="en-US"/>
        </w:rPr>
        <w:t xml:space="preserve"> </w:t>
      </w:r>
      <w:r w:rsidRPr="004B5CF4">
        <w:rPr>
          <w:rFonts w:ascii="Times New Roman" w:eastAsiaTheme="minorHAnsi" w:hAnsi="Times New Roman" w:cs="Times New Roman"/>
          <w:sz w:val="28"/>
          <w:szCs w:val="28"/>
          <w:lang w:val="kk-KZ" w:eastAsia="en-US"/>
        </w:rPr>
        <w:t>Студенттерді тәрбиелеу жұмысының жаңа формаларын, жаңа ақпараттық-коммуникациялық және педагогикалық технологиялық мүмкіндіктерді кеңінен қолдану жолын зерттеу қажет.</w:t>
      </w:r>
      <w:r w:rsidRPr="004B5CF4">
        <w:rPr>
          <w:rFonts w:ascii="Times New Roman" w:eastAsiaTheme="minorHAnsi" w:hAnsi="Times New Roman" w:cs="Times New Roman"/>
          <w:color w:val="FF0000"/>
          <w:sz w:val="28"/>
          <w:szCs w:val="28"/>
          <w:lang w:val="kk-KZ" w:eastAsia="en-US"/>
        </w:rPr>
        <w:t xml:space="preserve"> </w:t>
      </w:r>
      <w:r w:rsidRPr="004B5CF4">
        <w:rPr>
          <w:rFonts w:ascii="Times New Roman" w:eastAsiaTheme="minorHAnsi" w:hAnsi="Times New Roman" w:cs="Times New Roman"/>
          <w:sz w:val="28"/>
          <w:szCs w:val="28"/>
          <w:lang w:val="kk-KZ" w:eastAsia="en-US"/>
        </w:rPr>
        <w:t xml:space="preserve">Қазіргі студент, болашақ маманның келбетін гуманизациялау болашақ маман моделіндегі кәсіби мәдениет компоненті жөнінде мәселені жаңа қырынан тануды талап етеді. Болашақ маман моделін тек кәсіби білім мен дағдылар кешені ретінде тар аяда қарастырмай, мағыналық өрісін кеңейтіп, студенттің барлық әлеуметтік қасиеттерінің жиынтығы ретінде қарастыру керек. Сонда болашақ маман моделін құраушы компоненттердің бір бөлігі кәсіби мәдениет болып табылады. </w:t>
      </w:r>
    </w:p>
    <w:p w14:paraId="6492A3BB" w14:textId="77777777" w:rsidR="00343C23" w:rsidRDefault="00E51FD5" w:rsidP="00343C23">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Студент жастардың көпшілігінің әлеуметтік-психологиялық портретін дәстүрлі түрде жаңалықтарға ерекше қызығушылық, әрдайым алға ұмтылу, білім алуда өз бетімен іздену мен дербестікке талпыну, шындыққа сыни көзқарасы болатын, өз жағдайының нашарлауына аса күйзелетін, жоғары эмоционалды, әділетсіздікке қарсы болу сипаттары құрайды. Сонымен қатар, студенттердің бірқатарына қазіргі оқиғаларға немқұрайлы және қатыссыздықпен қарау, зұлымдықпен, зорлық-зомбылықпен күресте бейтарап болу, жаңа жағдайлардың әсерінен қалыптасқан саяси аңқаулық пен тоғышарлық сияқты келеңсіз қасиеттер де тән екенін атап өту керек. </w:t>
      </w:r>
    </w:p>
    <w:p w14:paraId="10DA7368" w14:textId="5F23341A" w:rsidR="00E51FD5" w:rsidRPr="00343C23" w:rsidRDefault="00E51FD5" w:rsidP="00343C23">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Бұл психологиялық сипаттамалардың ауқымы кеңеюі де, тарылуы да мүмкін. Көрсетілен сипаттар көптеген студенттердің саяси мәдениетінің төмен деңгейімен, дәстүрлі саяси бағдарлардың жоғалуымен, жалпыадамзаттық құндылықтарды жете бағаламауымен, патриоттық сезімдердінің әлсіреуімен түсіндіріледі.</w:t>
      </w:r>
      <w:r w:rsidRPr="004B5CF4">
        <w:rPr>
          <w:rFonts w:ascii="Times New Roman" w:eastAsiaTheme="minorHAnsi" w:hAnsi="Times New Roman" w:cs="Times New Roman"/>
          <w:color w:val="FF0000"/>
          <w:sz w:val="28"/>
          <w:szCs w:val="28"/>
          <w:lang w:val="kk-KZ" w:eastAsia="en-US"/>
        </w:rPr>
        <w:t xml:space="preserve"> </w:t>
      </w:r>
    </w:p>
    <w:p w14:paraId="062EEA12" w14:textId="77777777" w:rsidR="00343C23" w:rsidRDefault="00E51FD5" w:rsidP="00343C23">
      <w:pPr>
        <w:spacing w:after="0" w:line="240" w:lineRule="auto"/>
        <w:ind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 xml:space="preserve">Педагогикалық еңбектерде студенттердің ішіндегі жағымды тұлғалық қасиеттері басым деген  ұжымдардың ішінде де рухани жағдайы негізіндегі салауаттылық аясында жеке тұлғаның құлдырауы кездесетіні, жоғары оқу орындарында, тұрмыста студенттердің мінез-құлқының моральдік критерийлерінің төмендеуі жиі байқалатыны айтылады. Студенттің адамгершілік келбетін қалыптастырудағы жетіспес тұстары жоғары оқу орындарындағы тәрбие жұмысының уақыт талаптарынан артта қалуына,  жоғары оқу орындары басшылығының олардың біліктілігін арттыруға қарасты назарының әлсіреуі кезінде көптеген педагогтардың дүниетанымдық және саяси деңгейінің төмендеуімен түсіндіріледі. </w:t>
      </w:r>
    </w:p>
    <w:p w14:paraId="350930F2" w14:textId="07453C82" w:rsidR="00343C23" w:rsidRPr="00343C23" w:rsidRDefault="00E51FD5" w:rsidP="00343C23">
      <w:pPr>
        <w:spacing w:after="0" w:line="240" w:lineRule="auto"/>
        <w:ind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Қазіргі заманғы техникалық және жаратылыстану-ғылыми білім беруді гуманитарлау проблемасының өзектілігі күмән тудырмайды. Осы мәселе бойынша белгілі түсініктерді талдау «техникалық және жаратылыстану-ғылыми білім беруді гуманитарлау» деген ұғым өте кең екендігін көрсетеді. Еңбектердің көпшілігінде техникалық және жаратылыстану-ғылыми білімді гуманитарлау деп гуманитарлық ғылымдардың мүмкіндіктері мен әдістерін пайдалануды және оқу жоспарында гуманитарлық цикл пәндерін кеңейтуді түсінеді [</w:t>
      </w:r>
      <w:r w:rsidR="00210D41">
        <w:rPr>
          <w:rFonts w:ascii="Times New Roman" w:eastAsiaTheme="minorHAnsi" w:hAnsi="Times New Roman" w:cs="Times New Roman"/>
          <w:sz w:val="28"/>
          <w:szCs w:val="28"/>
          <w:lang w:val="kk-KZ" w:eastAsia="en-US"/>
        </w:rPr>
        <w:t>81</w:t>
      </w:r>
      <w:r w:rsidRPr="004B5CF4">
        <w:rPr>
          <w:rFonts w:ascii="Times New Roman" w:eastAsiaTheme="minorHAnsi" w:hAnsi="Times New Roman" w:cs="Times New Roman"/>
          <w:sz w:val="28"/>
          <w:szCs w:val="28"/>
          <w:lang w:val="kk-KZ" w:eastAsia="en-US"/>
        </w:rPr>
        <w:t>-</w:t>
      </w:r>
      <w:r w:rsidR="00210D41">
        <w:rPr>
          <w:rFonts w:ascii="Times New Roman" w:eastAsiaTheme="minorHAnsi" w:hAnsi="Times New Roman" w:cs="Times New Roman"/>
          <w:sz w:val="28"/>
          <w:szCs w:val="28"/>
          <w:lang w:val="kk-KZ" w:eastAsia="en-US"/>
        </w:rPr>
        <w:t>84</w:t>
      </w:r>
      <w:r w:rsidRPr="004B5CF4">
        <w:rPr>
          <w:rFonts w:ascii="Times New Roman" w:eastAsiaTheme="minorHAnsi" w:hAnsi="Times New Roman" w:cs="Times New Roman"/>
          <w:sz w:val="28"/>
          <w:szCs w:val="28"/>
          <w:lang w:val="kk-KZ" w:eastAsia="en-US"/>
        </w:rPr>
        <w:t xml:space="preserve">]. Гуманитарлаудың мұндай түсіндірмесі оқытылатын пәндер құрылымындағы гуманитарлық цикл пәндерінің рөлі мен үлес салмағының </w:t>
      </w:r>
      <w:r w:rsidRPr="004B5CF4">
        <w:rPr>
          <w:rFonts w:ascii="Times New Roman" w:eastAsiaTheme="minorHAnsi" w:hAnsi="Times New Roman" w:cs="Times New Roman"/>
          <w:sz w:val="28"/>
          <w:szCs w:val="28"/>
          <w:lang w:val="kk-KZ" w:eastAsia="en-US"/>
        </w:rPr>
        <w:lastRenderedPageBreak/>
        <w:t xml:space="preserve">артуын ғана болжайды. Қазіргі уақытта техникалық жоғары оқу орындарының оқу жоспарлары мен бағдарламаларында, біздің ойымызша, жаратылыстану және техникалық пәндерінің мазмұнындағы «гуманитарлық әлеуетті» анықтау есебінен гуманизациялаудың келешегі бар. Техникалық жоғары оқу орындарының жаратылыстану және арнайы пәндерінің «гуманитарлық әлеуеті» дегеніміз -  жаратылыстану мен арнайы ғылымның субъективті нысаны мен объективті мазмұнының  қоғамда дамып келе жатқан материалдық және рухани мәдениетпен  өзара байланысын танытатын адамның рухани әлемінің барлық байлығы. </w:t>
      </w:r>
      <w:r w:rsidRPr="004B5CF4">
        <w:rPr>
          <w:rFonts w:ascii="Times New Roman" w:eastAsiaTheme="minorHAnsi" w:hAnsi="Times New Roman" w:cs="Times New Roman"/>
          <w:color w:val="FF0000"/>
          <w:sz w:val="28"/>
          <w:szCs w:val="28"/>
          <w:lang w:val="kk-KZ" w:eastAsia="en-US"/>
        </w:rPr>
        <w:t xml:space="preserve"> </w:t>
      </w:r>
      <w:r w:rsidRPr="004B5CF4">
        <w:rPr>
          <w:rFonts w:ascii="Times New Roman" w:eastAsiaTheme="minorHAnsi" w:hAnsi="Times New Roman" w:cs="Times New Roman"/>
          <w:sz w:val="28"/>
          <w:szCs w:val="28"/>
          <w:lang w:val="kk-KZ" w:eastAsia="en-US"/>
        </w:rPr>
        <w:t>Яғни, біздің көзқарасымызда жоғары техникалық және жаратылыстану-ғылыми білімді гуманизациялау тағы бір маңызды зерттелмеген аспектіні қамтиды. Ол - жаратылыстанудың, техникалық ғылымдардың, физиканың гуманитарлық әлеуетін анықтау.</w:t>
      </w:r>
    </w:p>
    <w:p w14:paraId="6F9C550B" w14:textId="77777777" w:rsidR="00343C23" w:rsidRDefault="00E51FD5" w:rsidP="00343C23">
      <w:pPr>
        <w:spacing w:after="0" w:line="240" w:lineRule="auto"/>
        <w:ind w:right="113" w:firstLine="709"/>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«Жоғары мектепте химияны оқыту мазмұнындағы гуманизация идеялар эволюциясының ғылыми-әдістемелік негіздері» атты еңбегінде Х.М. Рахымбек жоғары мектепте химияны оқытудың педагогикалық теориясы мен әдістемесінің қалыптасу және даму үдерісі</w:t>
      </w:r>
      <w:r w:rsidRPr="004B5CF4">
        <w:rPr>
          <w:rFonts w:ascii="Times New Roman" w:eastAsiaTheme="minorHAnsi" w:hAnsi="Times New Roman" w:cs="Times New Roman"/>
          <w:sz w:val="28"/>
          <w:szCs w:val="28"/>
          <w:shd w:val="clear" w:color="auto" w:fill="FFFFFF"/>
          <w:lang w:val="kk-KZ" w:eastAsia="en-US"/>
        </w:rPr>
        <w:t xml:space="preserve"> қарастырылады. Еңбекте химия ғылымының дамуындағы XVII-XX ғасырлардағы Францияда, Германияда, Ұлыбританияда, АҚШ-та, Ресейде шығарылған жалпы химия оқулықтарын талдауға түсіріледі. Нәтижесінде, автор жоғары мектепте химияны оқыту мазмұнының кәсіби-педагогикалық аспектілерін терең талдаудан өткізе отырып, жоғары химиялық білім мазмұнын дамытудағы гуманизациялау идеяларын бір жүйеге түзеді.  Еңбектің құндылығы да сонда, яғни ғылым мен білім интеграциясының әлемдік үдерістеріне сәйкес химияны оқыту мазмұнын жетілдірудің тиімді жолдары көрсетілген </w:t>
      </w:r>
      <w:r w:rsidRPr="004B5CF4">
        <w:rPr>
          <w:rFonts w:ascii="Times New Roman" w:eastAsiaTheme="minorHAnsi" w:hAnsi="Times New Roman" w:cs="Times New Roman"/>
          <w:sz w:val="28"/>
          <w:szCs w:val="28"/>
          <w:lang w:val="kk-KZ" w:eastAsia="en-US"/>
        </w:rPr>
        <w:t>[</w:t>
      </w:r>
      <w:r w:rsidR="00210D41">
        <w:rPr>
          <w:rFonts w:ascii="Times New Roman" w:eastAsiaTheme="minorHAnsi" w:hAnsi="Times New Roman" w:cs="Times New Roman"/>
          <w:sz w:val="28"/>
          <w:szCs w:val="28"/>
          <w:lang w:val="kk-KZ" w:eastAsia="en-US"/>
        </w:rPr>
        <w:t>85</w:t>
      </w:r>
      <w:r w:rsidRPr="004B5CF4">
        <w:rPr>
          <w:rFonts w:ascii="Times New Roman" w:eastAsiaTheme="minorHAnsi" w:hAnsi="Times New Roman" w:cs="Times New Roman"/>
          <w:sz w:val="28"/>
          <w:szCs w:val="28"/>
          <w:lang w:val="kk-KZ" w:eastAsia="en-US"/>
        </w:rPr>
        <w:t>]</w:t>
      </w:r>
      <w:r w:rsidRPr="004B5CF4">
        <w:rPr>
          <w:rFonts w:ascii="Times New Roman" w:eastAsiaTheme="minorHAnsi" w:hAnsi="Times New Roman" w:cs="Times New Roman"/>
          <w:sz w:val="28"/>
          <w:szCs w:val="28"/>
          <w:shd w:val="clear" w:color="auto" w:fill="FFFFFF"/>
          <w:lang w:val="kk-KZ" w:eastAsia="en-US"/>
        </w:rPr>
        <w:t>.</w:t>
      </w:r>
    </w:p>
    <w:p w14:paraId="482C8224" w14:textId="276BDA24" w:rsidR="00E51FD5" w:rsidRPr="00343C23" w:rsidRDefault="00E51FD5" w:rsidP="00343C23">
      <w:pPr>
        <w:spacing w:after="0" w:line="240" w:lineRule="auto"/>
        <w:ind w:right="113" w:firstLine="709"/>
        <w:jc w:val="both"/>
        <w:rPr>
          <w:rFonts w:ascii="Times New Roman" w:eastAsiaTheme="minorHAnsi" w:hAnsi="Times New Roman" w:cs="Times New Roman"/>
          <w:sz w:val="28"/>
          <w:szCs w:val="28"/>
          <w:lang w:val="kk-KZ" w:eastAsia="en-US"/>
        </w:rPr>
      </w:pPr>
      <w:r w:rsidRPr="004B5CF4">
        <w:rPr>
          <w:rFonts w:ascii="Times New Roman" w:eastAsia="Times New Roman" w:hAnsi="Times New Roman" w:cs="Times New Roman"/>
          <w:sz w:val="28"/>
          <w:szCs w:val="28"/>
          <w:lang w:val="kk-KZ"/>
        </w:rPr>
        <w:t xml:space="preserve">Х.М. Рахымбек өз еңбегінде жоғары оқу орнында химия бойынша меңгертілетін  білім пен ғылым негіздерін меңгерту мақсатын мен оның  әдіснамалық тұғырын айқындауға ерекше мән береді. Ғалым зерттеуінде генезис </w:t>
      </w:r>
      <w:hyperlink r:id="rId13" w:history="1">
        <w:r w:rsidRPr="004B5CF4">
          <w:rPr>
            <w:rFonts w:ascii="Times New Roman" w:eastAsia="Times New Roman" w:hAnsi="Times New Roman" w:cs="Times New Roman"/>
            <w:sz w:val="28"/>
            <w:szCs w:val="28"/>
            <w:lang w:val="kk-KZ"/>
          </w:rPr>
          <w:t xml:space="preserve">мәселесіне терең назар салып қарайды. Атап айтсақ, </w:t>
        </w:r>
      </w:hyperlink>
      <w:r w:rsidRPr="004B5CF4">
        <w:rPr>
          <w:rFonts w:ascii="Times New Roman" w:eastAsia="Times New Roman" w:hAnsi="Times New Roman" w:cs="Times New Roman"/>
          <w:sz w:val="28"/>
          <w:szCs w:val="28"/>
          <w:lang w:val="kk-KZ"/>
        </w:rPr>
        <w:t>мәселенің зерттелу тарихына үңіліп, оның шығу көзін тануға жол қалайды, мәселенің туындау себептерін ашу, әлеуметтік сипатын жүйелеу, танымдық деңгейліктерін жіктеу арқылы ғылыми білімді меңгерту логикасын қарастырады. Сонымен қатар белгілі бір міндет пен мүддені шешуде қабылдаушы субъектінің қызығушылық қызметін ынталандыру міндет-мүдде-мақсатты дұрыс қоюдың, алға қойылған мәселенің шешімін іздеу, зерттеу, пікірталасты айқындау, қорытынды, тұжырым жасауды ұсынады.</w:t>
      </w:r>
      <w:r>
        <w:rPr>
          <w:rFonts w:ascii="Times New Roman" w:eastAsia="Times New Roman" w:hAnsi="Times New Roman" w:cs="Times New Roman"/>
          <w:sz w:val="28"/>
          <w:szCs w:val="28"/>
          <w:lang w:val="kk-KZ"/>
        </w:rPr>
        <w:t xml:space="preserve"> </w:t>
      </w:r>
      <w:r w:rsidRPr="004B5CF4">
        <w:rPr>
          <w:rFonts w:ascii="Times New Roman" w:eastAsia="Times New Roman" w:hAnsi="Times New Roman" w:cs="Times New Roman"/>
          <w:sz w:val="28"/>
          <w:szCs w:val="28"/>
          <w:lang w:val="kk-KZ"/>
        </w:rPr>
        <w:t xml:space="preserve">Оқу-таным процесіндегі күрделі әрекеттің нәтижесін оң ету үшін жоғары оқу орнында химия ғылымына дидактикалық сұрыпталынған теориялық  білім мазмұны мен әдістерін меңгертуде  ғылыми тұрғыдан дәйектеме жасап, химия курсының тараулары арасындағы өзара байланыстылықты, ішкі құрылымдық иерархиясын біртұтас жүйе ретінде қарастыра отырып, әдіснамалық тұрғыдан заңдылықтары мен принциптерін жіктейді. Білім берудің ізгілікті көздеген, мазмұнында гуманистік бағдар басым келетін оқу бағдарламаларын түбірімен қайта құрастырудың қажеттігін көрсетеді. Сөйтіп, «оқу пәні», «оқулық»  деген ұғымдарға жаңа дүниетанымдық көзқарастар парадигмасын құрудың кажеттілігін дәделдейді. </w:t>
      </w:r>
    </w:p>
    <w:p w14:paraId="6E898C05" w14:textId="2A3276F0" w:rsidR="00E51FD5" w:rsidRPr="004B5CF4" w:rsidRDefault="00E51FD5" w:rsidP="00E51FD5">
      <w:pPr>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pacing w:val="10"/>
          <w:sz w:val="28"/>
          <w:szCs w:val="28"/>
          <w:lang w:val="kk-KZ"/>
        </w:rPr>
        <w:lastRenderedPageBreak/>
        <w:t>Білім беруді гуманизациялау туралы А.С. Құрманбекова былай деп түйіндейді: «Жастардың белсенді өмірлік ұстанымы мен адамгершілік тәрбиесін қалыптастыру – өз аспектісін табу, өзінің барлық жеке қасиеттерімен, ең алдымен гуманистік және патриоттық қасиеттерімен ерекше өзара іс-қимыл жасау» [</w:t>
      </w:r>
      <w:r w:rsidR="00210D41">
        <w:rPr>
          <w:rFonts w:ascii="Times New Roman" w:eastAsia="Times New Roman" w:hAnsi="Times New Roman" w:cs="Times New Roman"/>
          <w:spacing w:val="10"/>
          <w:sz w:val="28"/>
          <w:szCs w:val="28"/>
          <w:lang w:val="kk-KZ"/>
        </w:rPr>
        <w:t>86</w:t>
      </w:r>
      <w:r w:rsidRPr="004B5CF4">
        <w:rPr>
          <w:rFonts w:ascii="Times New Roman" w:eastAsia="Times New Roman" w:hAnsi="Times New Roman" w:cs="Times New Roman"/>
          <w:spacing w:val="10"/>
          <w:sz w:val="28"/>
          <w:szCs w:val="28"/>
          <w:lang w:val="kk-KZ"/>
        </w:rPr>
        <w:t xml:space="preserve">]. </w:t>
      </w:r>
    </w:p>
    <w:p w14:paraId="49230882" w14:textId="77777777" w:rsidR="00343C23" w:rsidRDefault="00E51FD5" w:rsidP="00343C23">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Г.А.Ерғалиеваның студенттерге берілетін ғылымды гуманизациялау туралы өзіндік көзқарасы бар. Ол рухани-адамгершілік құндылықтар негізінде студенттердің өзін-өзі тәрбиеленуінің педагогикалық шарттары</w:t>
      </w:r>
      <w:r w:rsidR="00B6721D">
        <w:rPr>
          <w:rFonts w:ascii="Times New Roman" w:eastAsiaTheme="minorHAnsi" w:hAnsi="Times New Roman" w:cs="Times New Roman"/>
          <w:sz w:val="28"/>
          <w:szCs w:val="28"/>
          <w:lang w:val="kk-KZ" w:eastAsia="en-US"/>
        </w:rPr>
        <w:t xml:space="preserve"> туралы зерттеген</w:t>
      </w:r>
      <w:r w:rsidRPr="004B5CF4">
        <w:rPr>
          <w:rFonts w:ascii="Times New Roman" w:eastAsiaTheme="minorHAnsi" w:hAnsi="Times New Roman" w:cs="Times New Roman"/>
          <w:sz w:val="28"/>
          <w:szCs w:val="28"/>
          <w:lang w:val="kk-KZ" w:eastAsia="en-US"/>
        </w:rPr>
        <w:t xml:space="preserve"> еңбегінде, рухани-адамгершілік құндылықтар жүйесінің педагогикалық негіздері, студенттердің рухани-адамгершілік құндылықтар негізінде өзін-өзі тану, тәрбиелеу мүмкіндіктерін анықтап, құндылықтардың жіктемесін ұсынады.  Сондай-ақ, ғалым құндылықтарды үшке бөліп қарастырады: жалпы адамзаттық құндылықтар, жоғары сапа деңгейіндегі құндылықтар және рухани-адамгершілік құндылықтар. Осының ішіндегі рухани-адамгершілік құндылықтарға мәдениет, саясат, әдебиет, Отан Ана, Жер, дін, ар-ождан, парыз, ерік, жігер, күш, махаббат, қайырымдылық, мейірімділік т.б. жатқызады </w:t>
      </w:r>
      <w:r w:rsidRPr="004B5CF4">
        <w:rPr>
          <w:rFonts w:ascii="Times New Roman" w:eastAsia="Times New Roman" w:hAnsi="Times New Roman" w:cs="Times New Roman"/>
          <w:sz w:val="28"/>
          <w:szCs w:val="28"/>
          <w:lang w:val="kk-KZ"/>
        </w:rPr>
        <w:t>[</w:t>
      </w:r>
      <w:r w:rsidR="00210D41">
        <w:rPr>
          <w:rFonts w:ascii="Times New Roman" w:eastAsia="Times New Roman" w:hAnsi="Times New Roman" w:cs="Times New Roman"/>
          <w:sz w:val="28"/>
          <w:szCs w:val="28"/>
          <w:lang w:val="kk-KZ"/>
        </w:rPr>
        <w:t>87</w:t>
      </w:r>
      <w:r w:rsidRPr="004B5CF4">
        <w:rPr>
          <w:rFonts w:ascii="Times New Roman" w:eastAsia="Times New Roman" w:hAnsi="Times New Roman" w:cs="Times New Roman"/>
          <w:sz w:val="28"/>
          <w:szCs w:val="28"/>
          <w:lang w:val="kk-KZ"/>
        </w:rPr>
        <w:t>, 47 б.]</w:t>
      </w:r>
      <w:r w:rsidRPr="004B5CF4">
        <w:rPr>
          <w:rFonts w:ascii="Times New Roman" w:eastAsiaTheme="minorHAnsi" w:hAnsi="Times New Roman" w:cs="Times New Roman"/>
          <w:sz w:val="28"/>
          <w:szCs w:val="28"/>
          <w:lang w:val="kk-KZ" w:eastAsia="en-US"/>
        </w:rPr>
        <w:t xml:space="preserve">. </w:t>
      </w:r>
    </w:p>
    <w:p w14:paraId="18E3C054" w14:textId="77777777" w:rsidR="00343C23" w:rsidRDefault="00E51FD5" w:rsidP="00343C23">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Г.Б. Оспанова өзінің зерттеу еңбегінде қазіргі қоғамға сай жеке тұлға қалыптастыруда білімді гуманизациялаудың рөлі туралы кеңінен тарата талдайды. </w:t>
      </w:r>
      <w:r w:rsidRPr="004B5CF4">
        <w:rPr>
          <w:rFonts w:ascii="Times New Roman" w:eastAsiaTheme="minorHAnsi" w:hAnsi="Times New Roman" w:cs="Times New Roman"/>
          <w:sz w:val="28"/>
          <w:szCs w:val="28"/>
          <w:shd w:val="clear" w:color="auto" w:fill="FFFFFF"/>
          <w:lang w:val="kk-KZ" w:eastAsia="en-US"/>
        </w:rPr>
        <w:t xml:space="preserve">Зерттеу жұмысында студенттердің рухани-адамгершілік тәрбиесінің факторы ретіндегі қазақ этнопедагогикалық мұрасын қолданудың педагогикалық шарттары мен әдістемесін теориялық тұрғыдан негізделіп, авторлық әдістемелік жүйе ұсыныған. Жоғары оқу орнындағы оқу-тәрбие үдерісінде студент тұлғасының рухани-адамгершілік қалыптасуы жолдары мен қажетті заңдылықтары қарастырылған зерттеу жұмысында студенттердің рухани-адамгершілік тәрбиесінің факторы ретіндегі қазақ этнопедагогикалық мұрасын қолданудың педагогикалық шарттары жүйелілікпен негізделген. Рухани-адамгершілік тәрбиенің мәні талданып,  өлшемдері анықталған, рухани-адамгершілк тәрбиенің индикаторы болатын көрсеткіштері белгіленіп,  олардың көрініс деңгейлері сипатталған. Жұмыстың құнды тұсы – онда жоғары оқу орны студенттерін рухани-адамгершілік тәрбиелеу барысындағы қазақ этнопедагогикалық мұрасының контенті мен көлемі, жұмыстардың формасы мен мазмұны ашылып, тиімді нәтижеге қол жеткізер мүмкіндіктері анықталуында. Ғалым зерттеу жұмысында қазақ этнопедагогикалық мұра құралдары арқылы рухани-адамгершілік тәрбиенің құрылымдық моделін әзірлеп ұсынады </w:t>
      </w:r>
      <w:r w:rsidRPr="004B5CF4">
        <w:rPr>
          <w:rFonts w:ascii="Times New Roman" w:eastAsia="Times New Roman" w:hAnsi="Times New Roman" w:cs="Times New Roman"/>
          <w:spacing w:val="10"/>
          <w:sz w:val="28"/>
          <w:szCs w:val="28"/>
          <w:lang w:val="kk-KZ"/>
        </w:rPr>
        <w:t>[</w:t>
      </w:r>
      <w:r w:rsidR="00210D41">
        <w:rPr>
          <w:rFonts w:ascii="Times New Roman" w:eastAsia="Times New Roman" w:hAnsi="Times New Roman" w:cs="Times New Roman"/>
          <w:spacing w:val="10"/>
          <w:sz w:val="28"/>
          <w:szCs w:val="28"/>
          <w:lang w:val="kk-KZ"/>
        </w:rPr>
        <w:t>88</w:t>
      </w:r>
      <w:r w:rsidRPr="004B5CF4">
        <w:rPr>
          <w:rFonts w:ascii="Times New Roman" w:eastAsia="Times New Roman" w:hAnsi="Times New Roman" w:cs="Times New Roman"/>
          <w:spacing w:val="10"/>
          <w:sz w:val="28"/>
          <w:szCs w:val="28"/>
          <w:lang w:val="kk-KZ"/>
        </w:rPr>
        <w:t>].</w:t>
      </w:r>
    </w:p>
    <w:p w14:paraId="6439FC58" w14:textId="77777777" w:rsidR="00343C23" w:rsidRDefault="00E51FD5" w:rsidP="00343C23">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Студенттерді оқыту барысында рухани-адамгершілікке тәрбиелеу мәселесін қарастырған Р.Ж.Шалтаеваның зерттеу жұмысында, педагогика және психология мамандығы студенттеріне психологиялық- педагогикалық пәндерді оқу барысында болашақ мамандардың рухани-адамгершілік тәрбиелілігін  дамыту жолдары теориялық тұрғыдан негзіделіп, тиімді практикалық жолдары көрсетіледі </w:t>
      </w:r>
      <w:r w:rsidRPr="004B5CF4">
        <w:rPr>
          <w:rFonts w:ascii="Times New Roman" w:eastAsia="Times New Roman" w:hAnsi="Times New Roman" w:cs="Times New Roman"/>
          <w:sz w:val="28"/>
          <w:szCs w:val="28"/>
          <w:lang w:val="kk-KZ"/>
        </w:rPr>
        <w:t>[</w:t>
      </w:r>
      <w:r w:rsidR="00210D41">
        <w:rPr>
          <w:rFonts w:ascii="Times New Roman" w:eastAsia="Times New Roman" w:hAnsi="Times New Roman" w:cs="Times New Roman"/>
          <w:sz w:val="28"/>
          <w:szCs w:val="28"/>
          <w:lang w:val="kk-KZ"/>
        </w:rPr>
        <w:t>89</w:t>
      </w:r>
      <w:r w:rsidRPr="004B5CF4">
        <w:rPr>
          <w:rFonts w:ascii="Times New Roman" w:eastAsia="Times New Roman" w:hAnsi="Times New Roman" w:cs="Times New Roman"/>
          <w:sz w:val="28"/>
          <w:szCs w:val="28"/>
          <w:lang w:val="kk-KZ"/>
        </w:rPr>
        <w:t>, 97 б.]</w:t>
      </w:r>
      <w:r w:rsidRPr="004B5CF4">
        <w:rPr>
          <w:rFonts w:ascii="Times New Roman" w:eastAsiaTheme="minorHAnsi" w:hAnsi="Times New Roman" w:cs="Times New Roman"/>
          <w:sz w:val="28"/>
          <w:szCs w:val="28"/>
          <w:lang w:val="kk-KZ" w:eastAsia="en-US"/>
        </w:rPr>
        <w:t>.</w:t>
      </w:r>
    </w:p>
    <w:p w14:paraId="5CB653B4" w14:textId="77777777" w:rsidR="00343C23" w:rsidRDefault="00E51FD5" w:rsidP="00343C23">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А.А.Таутенбаеваның зерттеу еңбегінде құндылықтар жүйесін іштей жалпыадамзаттық құндылық, жоғары сапа деңгейіндегі ХХІ ғасыр құндылықтары, әлеуметтік-мәдени құндылықтар, ұлттық рухани-</w:t>
      </w:r>
      <w:r w:rsidRPr="004B5CF4">
        <w:rPr>
          <w:rFonts w:ascii="Times New Roman" w:eastAsiaTheme="minorHAnsi" w:hAnsi="Times New Roman" w:cs="Times New Roman"/>
          <w:sz w:val="28"/>
          <w:szCs w:val="28"/>
          <w:lang w:val="kk-KZ" w:eastAsia="en-US"/>
        </w:rPr>
        <w:lastRenderedPageBreak/>
        <w:t xml:space="preserve">адамгершілік құндылықтар деп жіктеп, жалпыадамзаттық құндылықтардың орнығуын қоғамның тарихи дамуының заңды нәтижесі ретінде  қарастырады </w:t>
      </w:r>
      <w:r w:rsidRPr="004B5CF4">
        <w:rPr>
          <w:rFonts w:ascii="Times New Roman" w:eastAsia="Times New Roman" w:hAnsi="Times New Roman" w:cs="Times New Roman"/>
          <w:sz w:val="28"/>
          <w:szCs w:val="28"/>
          <w:lang w:val="kk-KZ"/>
        </w:rPr>
        <w:t>[</w:t>
      </w:r>
      <w:r w:rsidR="00210D41">
        <w:rPr>
          <w:rFonts w:ascii="Times New Roman" w:eastAsia="Times New Roman" w:hAnsi="Times New Roman" w:cs="Times New Roman"/>
          <w:sz w:val="28"/>
          <w:szCs w:val="28"/>
          <w:lang w:val="kk-KZ"/>
        </w:rPr>
        <w:t>90</w:t>
      </w:r>
      <w:r w:rsidRPr="004B5CF4">
        <w:rPr>
          <w:rFonts w:ascii="Times New Roman" w:eastAsia="Times New Roman" w:hAnsi="Times New Roman" w:cs="Times New Roman"/>
          <w:sz w:val="28"/>
          <w:szCs w:val="28"/>
          <w:lang w:val="kk-KZ"/>
        </w:rPr>
        <w:t>]</w:t>
      </w:r>
      <w:r w:rsidRPr="004B5CF4">
        <w:rPr>
          <w:rFonts w:ascii="Times New Roman" w:eastAsiaTheme="minorHAnsi" w:hAnsi="Times New Roman" w:cs="Times New Roman"/>
          <w:sz w:val="28"/>
          <w:szCs w:val="28"/>
          <w:lang w:val="kk-KZ" w:eastAsia="en-US"/>
        </w:rPr>
        <w:t>.</w:t>
      </w:r>
    </w:p>
    <w:p w14:paraId="4B72D728" w14:textId="77777777" w:rsidR="00343C23" w:rsidRDefault="00E51FD5" w:rsidP="00343C23">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О.А. Куратованың еңбегін талдау барысында автордың өзіндік көзқарасы анықталды. Ғалымның айтуынша, студент тұлғасын қалыптастыру алдымен, оның өзіне қолжетімді адами қатынастар жүйесін және сол жүйедегі өзінің орнын анықтаудан басталады. Содан кейін,  оған өмір мен оның психологиялық ерекшеліктері қоятын талаптары арасындағы ара салмақтың қандай екендігін анықтау әдістерін білу маңыздылығы қарастырылған </w:t>
      </w:r>
      <w:r w:rsidRPr="004B5CF4">
        <w:rPr>
          <w:rFonts w:ascii="Times New Roman" w:eastAsia="Times New Roman" w:hAnsi="Times New Roman" w:cs="Times New Roman"/>
          <w:sz w:val="28"/>
          <w:szCs w:val="28"/>
          <w:lang w:val="kk-KZ"/>
        </w:rPr>
        <w:t>[</w:t>
      </w:r>
      <w:r w:rsidR="00210D41">
        <w:rPr>
          <w:rFonts w:ascii="Times New Roman" w:eastAsia="Times New Roman" w:hAnsi="Times New Roman" w:cs="Times New Roman"/>
          <w:sz w:val="28"/>
          <w:szCs w:val="28"/>
          <w:lang w:val="kk-KZ"/>
        </w:rPr>
        <w:t>91</w:t>
      </w:r>
      <w:r w:rsidRPr="004B5CF4">
        <w:rPr>
          <w:rFonts w:ascii="Times New Roman" w:eastAsia="Times New Roman" w:hAnsi="Times New Roman" w:cs="Times New Roman"/>
          <w:sz w:val="28"/>
          <w:szCs w:val="28"/>
          <w:lang w:val="kk-KZ"/>
        </w:rPr>
        <w:t>].</w:t>
      </w:r>
    </w:p>
    <w:p w14:paraId="04B54319" w14:textId="77777777" w:rsidR="00343C23" w:rsidRDefault="00E51FD5" w:rsidP="00343C23">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Болашақ мамандардың адамгершілік-рухани жетілуі және  гуманистік бағытта қалыптасуы студенттік шағында саналы түрде жүреді. Жасөспірімдік кезеңнің ерекшелігі жастардың біреуге еліктеуі басым орын алатын болса, студент кезеңінде жас адам  өз мінез-қылығындағы және содан туындайтын жағдайларға бағдарланады. Студент жүріс-тұрысында өзінің дербестігін танытады, өзінің өмірлік тәжірибесі мен алған әсерлеріне сүйенуге тырысады. Сондықтан, біздің ойымызша, болашақ маманның санасында гуманистік идеяларды толыққанды игерту үшін жақсы, оңтайлы кезең -  білім деңгейімен, әлеуметтік белсенділігімен, зияткерлік және әлеуметтік кемелденуінің жеткілікті үйлесімді қабысуымен ерекшеленетін студенттік кезең. Студент шақ болашақ таңдаған мамандығына дайындалуы барысында,  кәсіби бағдарлану және өз бетімен шешімдер қабылдауға дайын болатын адам парасатының қалыптасуындағы өте күрделі кезең деп бағаланады. Студенттің негізгі қызметі, орындайтын негізгі әрекеті -  экономикалық және тұлғалық дербестілігі өсуін танытатын кәсіби-оқу және ғылыми-зерттеу жұмыстарын орындау. </w:t>
      </w:r>
    </w:p>
    <w:p w14:paraId="7D0B1FFA" w14:textId="44B8E851" w:rsidR="00E51FD5" w:rsidRPr="00343C23" w:rsidRDefault="00E51FD5" w:rsidP="00343C23">
      <w:pPr>
        <w:spacing w:after="0" w:line="240" w:lineRule="auto"/>
        <w:ind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Жоғары оқу орындарында білім алу кезеңі  студент үшін ересек азамат ретінде кемелденуінің бірінші кезеңіне сәйкес келеді. Бұл кез сонымен бірге, тұлғалық қасиеттердің тұрақтануымен сипатталады. Мақсатқа ұмтылыс, табандылық, қажырлық, бастамашыл, өз-өзін ұстай білуі секілді қасиеттері біршама қатаяды.  Студентте біртіндеп мінез-қылығының әлеуметтік-өнегелік мотивтердің күшеюі байқала бастайды. Ендігі ретте студент моральдық проблемаларға, яғни өмір салты мен өмірдің мәні, адами және азаматтық борыш пен жауапкершілік, махаббат пен адалдық деген адамгершілікке тікелей қатысты мәселелерге деген қызығушылықтары артады.</w:t>
      </w:r>
    </w:p>
    <w:p w14:paraId="73DCFC66" w14:textId="066F6FB7" w:rsidR="00C53267" w:rsidRDefault="00343C23" w:rsidP="00343C23">
      <w:pPr>
        <w:tabs>
          <w:tab w:val="left" w:pos="0"/>
        </w:tabs>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 </w:t>
      </w:r>
      <w:r w:rsidR="00E51FD5" w:rsidRPr="004B5CF4">
        <w:rPr>
          <w:rFonts w:ascii="Times New Roman" w:eastAsiaTheme="minorHAnsi" w:hAnsi="Times New Roman" w:cs="Times New Roman"/>
          <w:sz w:val="28"/>
          <w:szCs w:val="28"/>
          <w:lang w:val="kk-KZ" w:eastAsia="en-US"/>
        </w:rPr>
        <w:t xml:space="preserve">«Жоғары оқу орнында білім алып жүрмін» деген нақты дерек жас адамға өзінің күші мен қабілеттеріне деген сенімін нығайтады. Болашақ маман ретінде, кәсіби тұрғыдан көзқарасы қалыптаса бастап, ересек адамның толыққанды және қызықты өміріне, болашақ атқаратын  қызметіне деген үміт оты күн сайын күшейе түседі. </w:t>
      </w:r>
      <w:r w:rsidR="00C53267">
        <w:rPr>
          <w:rFonts w:ascii="Times New Roman" w:eastAsiaTheme="minorHAnsi" w:hAnsi="Times New Roman" w:cs="Times New Roman"/>
          <w:sz w:val="28"/>
          <w:szCs w:val="28"/>
          <w:lang w:val="kk-KZ" w:eastAsia="en-US"/>
        </w:rPr>
        <w:t xml:space="preserve"> </w:t>
      </w:r>
    </w:p>
    <w:p w14:paraId="7F6341A5" w14:textId="28B64760" w:rsidR="00E51FD5" w:rsidRPr="004B5CF4" w:rsidRDefault="00E51FD5" w:rsidP="00343C23">
      <w:pPr>
        <w:tabs>
          <w:tab w:val="left" w:pos="0"/>
        </w:tabs>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Білім беру процесінде студенттердің гуманистік сенімін қалыптастыруда О.А.Куратова, келесі факторларға баса назар аудару дұрыс деп есептейді:</w:t>
      </w:r>
    </w:p>
    <w:p w14:paraId="5E0004BC" w14:textId="628BC894" w:rsidR="00E51FD5" w:rsidRPr="00343C23" w:rsidRDefault="00E51FD5" w:rsidP="00343C23">
      <w:pPr>
        <w:numPr>
          <w:ilvl w:val="0"/>
          <w:numId w:val="7"/>
        </w:numPr>
        <w:tabs>
          <w:tab w:val="left" w:pos="851"/>
        </w:tabs>
        <w:spacing w:after="0" w:line="240" w:lineRule="auto"/>
        <w:ind w:left="0" w:right="113" w:firstLine="708"/>
        <w:contextualSpacing/>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студенттердің гуманистік сенімділігі олардың өнегелік санасы</w:t>
      </w:r>
      <w:r w:rsidR="00343C23">
        <w:rPr>
          <w:rFonts w:ascii="Times New Roman" w:eastAsiaTheme="minorHAnsi" w:hAnsi="Times New Roman" w:cs="Times New Roman"/>
          <w:sz w:val="28"/>
          <w:szCs w:val="28"/>
          <w:lang w:val="kk-KZ" w:eastAsia="en-US"/>
        </w:rPr>
        <w:t xml:space="preserve"> </w:t>
      </w:r>
      <w:r w:rsidRPr="00343C23">
        <w:rPr>
          <w:rFonts w:ascii="Times New Roman" w:eastAsiaTheme="minorHAnsi" w:hAnsi="Times New Roman" w:cs="Times New Roman"/>
          <w:sz w:val="28"/>
          <w:szCs w:val="28"/>
          <w:lang w:val="kk-KZ" w:eastAsia="en-US"/>
        </w:rPr>
        <w:t xml:space="preserve">негізінде ғана қалыптасады; </w:t>
      </w:r>
    </w:p>
    <w:p w14:paraId="5D94F9B8" w14:textId="4D385EF4" w:rsidR="00E51FD5" w:rsidRPr="00343C23" w:rsidRDefault="00E51FD5" w:rsidP="00343C23">
      <w:pPr>
        <w:numPr>
          <w:ilvl w:val="0"/>
          <w:numId w:val="7"/>
        </w:numPr>
        <w:tabs>
          <w:tab w:val="left" w:pos="1134"/>
          <w:tab w:val="left" w:pos="2376"/>
        </w:tabs>
        <w:spacing w:after="0" w:line="240" w:lineRule="auto"/>
        <w:ind w:left="0" w:right="113" w:firstLine="708"/>
        <w:contextualSpacing/>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lastRenderedPageBreak/>
        <w:t>гуманистік сенімділікті қалыптастырудың негізі тек белсенді әрекет</w:t>
      </w:r>
      <w:r w:rsidR="00343C23">
        <w:rPr>
          <w:rFonts w:ascii="Times New Roman" w:eastAsiaTheme="minorHAnsi" w:hAnsi="Times New Roman" w:cs="Times New Roman"/>
          <w:sz w:val="28"/>
          <w:szCs w:val="28"/>
          <w:lang w:val="kk-KZ" w:eastAsia="en-US"/>
        </w:rPr>
        <w:t xml:space="preserve"> </w:t>
      </w:r>
      <w:r w:rsidRPr="00343C23">
        <w:rPr>
          <w:rFonts w:ascii="Times New Roman" w:eastAsiaTheme="minorHAnsi" w:hAnsi="Times New Roman" w:cs="Times New Roman"/>
          <w:sz w:val="28"/>
          <w:szCs w:val="28"/>
          <w:lang w:val="kk-KZ" w:eastAsia="en-US"/>
        </w:rPr>
        <w:t>пен студенттердің қоғамдық-өнегелік белсенділігін үнемі ынталандырып отырғанда ған</w:t>
      </w:r>
      <w:r w:rsidR="002E4199" w:rsidRPr="00343C23">
        <w:rPr>
          <w:rFonts w:ascii="Times New Roman" w:eastAsiaTheme="minorHAnsi" w:hAnsi="Times New Roman" w:cs="Times New Roman"/>
          <w:sz w:val="28"/>
          <w:szCs w:val="28"/>
          <w:lang w:val="kk-KZ" w:eastAsia="en-US"/>
        </w:rPr>
        <w:t>а</w:t>
      </w:r>
      <w:r w:rsidRPr="00343C23">
        <w:rPr>
          <w:rFonts w:ascii="Times New Roman" w:eastAsiaTheme="minorHAnsi" w:hAnsi="Times New Roman" w:cs="Times New Roman"/>
          <w:sz w:val="28"/>
          <w:szCs w:val="28"/>
          <w:lang w:val="kk-KZ" w:eastAsia="en-US"/>
        </w:rPr>
        <w:t xml:space="preserve"> құралады;</w:t>
      </w:r>
    </w:p>
    <w:p w14:paraId="3A36F3DF" w14:textId="13432F73" w:rsidR="00E51FD5" w:rsidRPr="00343C23" w:rsidRDefault="00E51FD5" w:rsidP="00343C23">
      <w:pPr>
        <w:numPr>
          <w:ilvl w:val="0"/>
          <w:numId w:val="7"/>
        </w:numPr>
        <w:tabs>
          <w:tab w:val="left" w:pos="1134"/>
          <w:tab w:val="left" w:pos="2376"/>
        </w:tabs>
        <w:spacing w:after="0" w:line="240" w:lineRule="auto"/>
        <w:ind w:left="0" w:right="113" w:firstLine="708"/>
        <w:contextualSpacing/>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 студенттердің гуманистік сенімділігі мен оны  қалыптастырудың</w:t>
      </w:r>
      <w:r w:rsidR="00343C23">
        <w:rPr>
          <w:rFonts w:ascii="Times New Roman" w:eastAsiaTheme="minorHAnsi" w:hAnsi="Times New Roman" w:cs="Times New Roman"/>
          <w:sz w:val="28"/>
          <w:szCs w:val="28"/>
          <w:lang w:val="kk-KZ" w:eastAsia="en-US"/>
        </w:rPr>
        <w:t xml:space="preserve"> </w:t>
      </w:r>
      <w:r w:rsidRPr="00343C23">
        <w:rPr>
          <w:rFonts w:ascii="Times New Roman" w:eastAsiaTheme="minorHAnsi" w:hAnsi="Times New Roman" w:cs="Times New Roman"/>
          <w:sz w:val="28"/>
          <w:szCs w:val="28"/>
          <w:lang w:val="kk-KZ" w:eastAsia="en-US"/>
        </w:rPr>
        <w:t xml:space="preserve">маңызды факторы – олардың өнегелік санасы мен мінез-құлқының біртұтас болып келуі; </w:t>
      </w:r>
    </w:p>
    <w:p w14:paraId="69A63E23" w14:textId="6D1A5632" w:rsidR="00E51FD5" w:rsidRPr="00343C23" w:rsidRDefault="00E51FD5" w:rsidP="00343C23">
      <w:pPr>
        <w:numPr>
          <w:ilvl w:val="0"/>
          <w:numId w:val="7"/>
        </w:numPr>
        <w:tabs>
          <w:tab w:val="left" w:pos="1134"/>
          <w:tab w:val="left" w:pos="2376"/>
        </w:tabs>
        <w:spacing w:after="0" w:line="240" w:lineRule="auto"/>
        <w:ind w:left="0" w:right="113" w:firstLine="708"/>
        <w:contextualSpacing/>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гуманистік сенімділік пен соған лайықты қарым-қатынасты</w:t>
      </w:r>
      <w:r w:rsidR="00343C23">
        <w:rPr>
          <w:rFonts w:ascii="Times New Roman" w:eastAsiaTheme="minorHAnsi" w:hAnsi="Times New Roman" w:cs="Times New Roman"/>
          <w:sz w:val="28"/>
          <w:szCs w:val="28"/>
          <w:lang w:val="kk-KZ" w:eastAsia="en-US"/>
        </w:rPr>
        <w:t xml:space="preserve"> </w:t>
      </w:r>
      <w:r w:rsidRPr="00343C23">
        <w:rPr>
          <w:rFonts w:ascii="Times New Roman" w:eastAsiaTheme="minorHAnsi" w:hAnsi="Times New Roman" w:cs="Times New Roman"/>
          <w:sz w:val="28"/>
          <w:szCs w:val="28"/>
          <w:lang w:val="kk-KZ" w:eastAsia="en-US"/>
        </w:rPr>
        <w:t>қалыптастырудың маңызды талабы - ұжым және студентті қоршайтын өнегелік орта.</w:t>
      </w:r>
    </w:p>
    <w:p w14:paraId="29AAB004" w14:textId="4DBD89F2" w:rsidR="00E51FD5" w:rsidRPr="004B5CF4" w:rsidRDefault="00E51FD5" w:rsidP="00343C23">
      <w:pPr>
        <w:tabs>
          <w:tab w:val="left" w:pos="0"/>
          <w:tab w:val="left" w:pos="1134"/>
          <w:tab w:val="left" w:pos="2376"/>
        </w:tabs>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Гуманистік сенімділікті тәрбиелеуде әрекетке түрткі болатын мотивтер маңызды орынға ие. Адамның өмірден қажеттілігі мен  сұранысының түрлері көп, олар материалдық формада, рухани және қоғамдық болып келуі мүмкін. Осыған сәйкес, саналы сұраныстарға негізделген әрекет ету мотивтерінің де түрлері көп болып келеді. </w:t>
      </w:r>
    </w:p>
    <w:p w14:paraId="142F4121" w14:textId="77777777" w:rsidR="00E51FD5" w:rsidRPr="004B5CF4" w:rsidRDefault="00E51FD5" w:rsidP="00E51FD5">
      <w:pPr>
        <w:tabs>
          <w:tab w:val="left" w:pos="2376"/>
        </w:tabs>
        <w:spacing w:after="0" w:line="240" w:lineRule="auto"/>
        <w:ind w:right="113"/>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Бүгінгі күнгі гуманистік сенімділік қалыптастыру тәжірибесінде  келесідей принциптерді ұстанған жөн: студенттердің өзара түрлі көзқарастарына толеранттылық, шыдамдылық принципін және тұлғаның өзін-өзі анықтау яғни еркін таңдау және өз шешімдері мен әрекеттеріне деген жауапкершілікті қамтамасыз ету принципін.</w:t>
      </w:r>
    </w:p>
    <w:p w14:paraId="73E240E3" w14:textId="7F0E7F81" w:rsidR="00E51FD5" w:rsidRDefault="00E51FD5" w:rsidP="00E51FD5">
      <w:pPr>
        <w:spacing w:after="0" w:line="240" w:lineRule="auto"/>
        <w:ind w:firstLine="708"/>
        <w:jc w:val="both"/>
        <w:rPr>
          <w:rFonts w:ascii="Times New Roman" w:eastAsia="Times New Roman" w:hAnsi="Times New Roman" w:cs="Times New Roman"/>
          <w:color w:val="FF0000"/>
          <w:sz w:val="28"/>
          <w:szCs w:val="28"/>
          <w:lang w:val="kk-KZ"/>
        </w:rPr>
      </w:pPr>
      <w:r w:rsidRPr="004B5CF4">
        <w:rPr>
          <w:rFonts w:ascii="Times New Roman" w:eastAsia="Times New Roman" w:hAnsi="Times New Roman" w:cs="Times New Roman"/>
          <w:sz w:val="28"/>
          <w:szCs w:val="28"/>
          <w:lang w:val="kk-KZ"/>
        </w:rPr>
        <w:t>О.А. Куратова өзінің зерттеуінде тұлға қалыптастырудың дүниетаным жүйесі құрылымында «сенімдер – гуманистік сенімдер» түсініктерінің мәні</w:t>
      </w:r>
      <w:r w:rsidR="002E4199">
        <w:rPr>
          <w:rFonts w:ascii="Times New Roman" w:eastAsia="Times New Roman" w:hAnsi="Times New Roman" w:cs="Times New Roman"/>
          <w:sz w:val="28"/>
          <w:szCs w:val="28"/>
          <w:lang w:val="kk-KZ"/>
        </w:rPr>
        <w:t>н</w:t>
      </w:r>
      <w:r w:rsidRPr="004B5CF4">
        <w:rPr>
          <w:rFonts w:ascii="Times New Roman" w:eastAsia="Times New Roman" w:hAnsi="Times New Roman" w:cs="Times New Roman"/>
          <w:sz w:val="28"/>
          <w:szCs w:val="28"/>
          <w:lang w:val="kk-KZ"/>
        </w:rPr>
        <w:t xml:space="preserve"> аша келе, авторлық студенттердің гуманистік сенімдерін қалыптастырудың құрылымдық-мазмұндық моделін ұсынады.  Ғалым  «Шетел тілі» пәнін меңгерту процесінде студенттердің гуманистік сенімдерін қалыптастыру моделінің  әдіснамалық студент деп тәрбиелеу процесіне заманауи көзқарас және студенттердің гуманистік сенімдерін қалыптастыру принциптерін алады. Автордың ізімен біз де білім беру мен тәрбиелеу процесі үшін іріктеген жүйелілік, тұлғаға бағыттаушылық, синергетикалық, интерактивті, іс-әрекеттілік  тәсілдері бірізге түсірілген әдістемелік  жүйесінің тиімділігі жоғары деп ойлаймыз.</w:t>
      </w:r>
    </w:p>
    <w:p w14:paraId="49E0439E" w14:textId="77777777" w:rsidR="00E51FD5" w:rsidRDefault="00E51FD5" w:rsidP="00E51FD5">
      <w:pPr>
        <w:spacing w:after="0" w:line="240" w:lineRule="auto"/>
        <w:ind w:firstLine="708"/>
        <w:jc w:val="both"/>
        <w:rPr>
          <w:rFonts w:ascii="Times New Roman" w:eastAsia="Times New Roman" w:hAnsi="Times New Roman" w:cs="Times New Roman"/>
          <w:color w:val="FF0000"/>
          <w:sz w:val="28"/>
          <w:szCs w:val="28"/>
          <w:lang w:val="kk-KZ"/>
        </w:rPr>
      </w:pPr>
      <w:r w:rsidRPr="004B5CF4">
        <w:rPr>
          <w:rFonts w:ascii="Times New Roman" w:eastAsiaTheme="minorHAnsi" w:hAnsi="Times New Roman" w:cs="Times New Roman"/>
          <w:sz w:val="28"/>
          <w:szCs w:val="28"/>
          <w:lang w:val="kk-KZ" w:eastAsia="en-US"/>
        </w:rPr>
        <w:t xml:space="preserve">Ғылыми-зерттеу барысында гуманистік сенімнің қалыптасу деңгейі туралы шынайылықпен жорамалдай алуға мүмкін болатын критерийлерді анықтау міндеті, әрине, өзекті болып саналатыны белгілі.  Гуманистік сенімділікті қалыптастыру процесі гуманизм, гуманистік наным-сенімдер туралы негізгі түсініктерді, білімді меңгеруді, студенттердің жеке саласындағы өзгерістерді болжайды. Осы ретте гуманистік нанымдарды қалыптастырудың интеллектуалдық/ зияткерлік, эмоциялық, іс-әрекеттілік деп аталатын негізгі құрылымдық компоненттері атап өтіледі.  Оларға жеке тоқталып, сипаттамасы беріледі. </w:t>
      </w:r>
    </w:p>
    <w:p w14:paraId="3B8EE7AE" w14:textId="77777777" w:rsidR="00E51FD5" w:rsidRDefault="00E51FD5" w:rsidP="00E51FD5">
      <w:pPr>
        <w:spacing w:after="0" w:line="240" w:lineRule="auto"/>
        <w:ind w:firstLine="708"/>
        <w:jc w:val="both"/>
        <w:rPr>
          <w:rFonts w:ascii="Times New Roman" w:eastAsia="Times New Roman" w:hAnsi="Times New Roman" w:cs="Times New Roman"/>
          <w:color w:val="FF0000"/>
          <w:sz w:val="28"/>
          <w:szCs w:val="28"/>
          <w:lang w:val="kk-KZ"/>
        </w:rPr>
      </w:pPr>
      <w:r w:rsidRPr="004B5CF4">
        <w:rPr>
          <w:rFonts w:ascii="Times New Roman" w:eastAsiaTheme="minorHAnsi" w:hAnsi="Times New Roman" w:cs="Times New Roman"/>
          <w:sz w:val="28"/>
          <w:szCs w:val="28"/>
          <w:lang w:val="kk-KZ" w:eastAsia="en-US"/>
        </w:rPr>
        <w:t>Біріншіден, интеллектуалдық/ зияткерлік компоненттің критерийі ретінде гуманистік сенімнің мазмұны туралы біліммен танысуға оң дәлелдердің болуы бөліп көрсетіледі.</w:t>
      </w:r>
    </w:p>
    <w:p w14:paraId="745ACB89" w14:textId="77777777" w:rsidR="00E51FD5" w:rsidRDefault="00E51FD5" w:rsidP="00E51FD5">
      <w:pPr>
        <w:spacing w:after="0" w:line="240" w:lineRule="auto"/>
        <w:ind w:firstLine="708"/>
        <w:jc w:val="both"/>
        <w:rPr>
          <w:rFonts w:ascii="Times New Roman" w:eastAsia="Times New Roman" w:hAnsi="Times New Roman" w:cs="Times New Roman"/>
          <w:color w:val="FF0000"/>
          <w:sz w:val="28"/>
          <w:szCs w:val="28"/>
          <w:lang w:val="kk-KZ"/>
        </w:rPr>
      </w:pPr>
      <w:r w:rsidRPr="004B5CF4">
        <w:rPr>
          <w:rFonts w:ascii="Times New Roman" w:eastAsiaTheme="minorHAnsi" w:hAnsi="Times New Roman" w:cs="Times New Roman"/>
          <w:sz w:val="28"/>
          <w:szCs w:val="28"/>
          <w:lang w:val="kk-KZ" w:eastAsia="en-US"/>
        </w:rPr>
        <w:t>Екіншіден, эмоционалдық компоненттің критерийі ретінде сезімге жеке мән беріп, сезімдердің дамуын, бағалау пайымдауларын көрсету деп саналады.</w:t>
      </w:r>
    </w:p>
    <w:p w14:paraId="5A3F31FE" w14:textId="47DD4A20" w:rsidR="00E51FD5" w:rsidRDefault="00E51FD5" w:rsidP="00E51FD5">
      <w:pPr>
        <w:spacing w:after="0" w:line="240" w:lineRule="auto"/>
        <w:ind w:firstLine="708"/>
        <w:jc w:val="both"/>
        <w:rPr>
          <w:rFonts w:ascii="Times New Roman" w:eastAsia="Times New Roman" w:hAnsi="Times New Roman" w:cs="Times New Roman"/>
          <w:color w:val="FF0000"/>
          <w:sz w:val="28"/>
          <w:szCs w:val="28"/>
          <w:lang w:val="kk-KZ"/>
        </w:rPr>
      </w:pPr>
      <w:r w:rsidRPr="004B5CF4">
        <w:rPr>
          <w:rFonts w:ascii="Times New Roman" w:eastAsiaTheme="minorHAnsi" w:hAnsi="Times New Roman" w:cs="Times New Roman"/>
          <w:sz w:val="28"/>
          <w:szCs w:val="28"/>
          <w:lang w:val="kk-KZ" w:eastAsia="en-US"/>
        </w:rPr>
        <w:lastRenderedPageBreak/>
        <w:t>Үшіншіден, іс-әрекет компонентінің критерийі ретінде меңгерілген  білімге сәйкес мінез-қ</w:t>
      </w:r>
      <w:r w:rsidR="006651F8">
        <w:rPr>
          <w:rFonts w:ascii="Times New Roman" w:eastAsiaTheme="minorHAnsi" w:hAnsi="Times New Roman" w:cs="Times New Roman"/>
          <w:sz w:val="28"/>
          <w:szCs w:val="28"/>
          <w:lang w:val="kk-KZ" w:eastAsia="en-US"/>
        </w:rPr>
        <w:t>ұ</w:t>
      </w:r>
      <w:r w:rsidRPr="004B5CF4">
        <w:rPr>
          <w:rFonts w:ascii="Times New Roman" w:eastAsiaTheme="minorHAnsi" w:hAnsi="Times New Roman" w:cs="Times New Roman"/>
          <w:sz w:val="28"/>
          <w:szCs w:val="28"/>
          <w:lang w:val="kk-KZ" w:eastAsia="en-US"/>
        </w:rPr>
        <w:t xml:space="preserve">лық дағдылары мен тәсілдерін меңгеруді енгізу алынады. </w:t>
      </w:r>
      <w:r w:rsidRPr="004B5CF4">
        <w:rPr>
          <w:rFonts w:ascii="Times New Roman" w:eastAsia="Times New Roman" w:hAnsi="Times New Roman" w:cs="Times New Roman"/>
          <w:sz w:val="28"/>
          <w:szCs w:val="28"/>
          <w:lang w:val="kk-KZ"/>
        </w:rPr>
        <w:t>[</w:t>
      </w:r>
      <w:r w:rsidR="00210D41">
        <w:rPr>
          <w:rFonts w:ascii="Times New Roman" w:eastAsia="Times New Roman" w:hAnsi="Times New Roman" w:cs="Times New Roman"/>
          <w:sz w:val="28"/>
          <w:szCs w:val="28"/>
          <w:lang w:val="kk-KZ"/>
        </w:rPr>
        <w:t>91</w:t>
      </w:r>
      <w:r w:rsidRPr="004B5CF4">
        <w:rPr>
          <w:rFonts w:ascii="Times New Roman" w:eastAsia="Times New Roman" w:hAnsi="Times New Roman" w:cs="Times New Roman"/>
          <w:sz w:val="28"/>
          <w:szCs w:val="28"/>
          <w:lang w:val="kk-KZ"/>
        </w:rPr>
        <w:t>, 59 б.]</w:t>
      </w:r>
      <w:r w:rsidRPr="004B5CF4">
        <w:rPr>
          <w:rFonts w:ascii="Times New Roman" w:eastAsiaTheme="minorHAnsi" w:hAnsi="Times New Roman" w:cs="Times New Roman"/>
          <w:sz w:val="28"/>
          <w:szCs w:val="28"/>
          <w:lang w:val="kk-KZ" w:eastAsia="en-US"/>
        </w:rPr>
        <w:t xml:space="preserve">. </w:t>
      </w:r>
    </w:p>
    <w:p w14:paraId="456DB46A" w14:textId="458806A6" w:rsidR="00E51FD5" w:rsidRDefault="00E51FD5" w:rsidP="00E51FD5">
      <w:pPr>
        <w:spacing w:after="0" w:line="240" w:lineRule="auto"/>
        <w:ind w:firstLine="708"/>
        <w:jc w:val="both"/>
        <w:rPr>
          <w:rFonts w:ascii="Times New Roman" w:eastAsia="Times New Roman" w:hAnsi="Times New Roman" w:cs="Times New Roman"/>
          <w:color w:val="FF0000"/>
          <w:sz w:val="28"/>
          <w:szCs w:val="28"/>
          <w:lang w:val="kk-KZ"/>
        </w:rPr>
      </w:pPr>
      <w:r w:rsidRPr="004B5CF4">
        <w:rPr>
          <w:rFonts w:ascii="Times New Roman" w:eastAsiaTheme="minorHAnsi" w:hAnsi="Times New Roman" w:cs="Times New Roman"/>
          <w:sz w:val="28"/>
          <w:szCs w:val="28"/>
          <w:lang w:val="kk-KZ" w:eastAsia="en-US"/>
        </w:rPr>
        <w:t xml:space="preserve">Г.А.Омарованың жалпыадамзаттық құндылықтар негізінде студенттерді рухани-адамгершілікке тәрбиелеу мәселесіне арналған зерттеуі де осы қарастырылып отырған проблеманы одан әрі толықтырады. Автор студенттердің рухани-адамгершілік тәрбиесін жаратылыстану пәндері негізінде, білім беру мен тәрбиелеуді интеграциялау арқылы жетілдіруді теориялық тұрғыдан негіздеп, эксперимент жүзінде  тиімділігін дәлелдейді </w:t>
      </w:r>
      <w:r w:rsidRPr="004B5CF4">
        <w:rPr>
          <w:rFonts w:ascii="Times New Roman" w:eastAsia="Times New Roman" w:hAnsi="Times New Roman" w:cs="Times New Roman"/>
          <w:sz w:val="28"/>
          <w:szCs w:val="28"/>
          <w:lang w:val="kk-KZ"/>
        </w:rPr>
        <w:t>[</w:t>
      </w:r>
      <w:r w:rsidR="00F26859">
        <w:rPr>
          <w:rFonts w:ascii="Times New Roman" w:eastAsia="Times New Roman" w:hAnsi="Times New Roman" w:cs="Times New Roman"/>
          <w:sz w:val="28"/>
          <w:szCs w:val="28"/>
          <w:lang w:val="kk-KZ"/>
        </w:rPr>
        <w:t>92</w:t>
      </w:r>
      <w:r w:rsidRPr="004B5CF4">
        <w:rPr>
          <w:rFonts w:ascii="Times New Roman" w:eastAsia="Times New Roman" w:hAnsi="Times New Roman" w:cs="Times New Roman"/>
          <w:sz w:val="28"/>
          <w:szCs w:val="28"/>
          <w:lang w:val="kk-KZ"/>
        </w:rPr>
        <w:t>, 45 б.]</w:t>
      </w:r>
      <w:r w:rsidRPr="004B5CF4">
        <w:rPr>
          <w:rFonts w:ascii="Times New Roman" w:eastAsiaTheme="minorHAnsi" w:hAnsi="Times New Roman" w:cs="Times New Roman"/>
          <w:sz w:val="28"/>
          <w:szCs w:val="28"/>
          <w:lang w:val="kk-KZ" w:eastAsia="en-US"/>
        </w:rPr>
        <w:t>.</w:t>
      </w:r>
    </w:p>
    <w:p w14:paraId="1CAF29DD" w14:textId="6FC55F5D" w:rsidR="00E51FD5" w:rsidRPr="004B5CF4" w:rsidRDefault="00E51FD5" w:rsidP="00C53267">
      <w:pPr>
        <w:spacing w:after="0" w:line="240" w:lineRule="auto"/>
        <w:ind w:firstLine="708"/>
        <w:jc w:val="both"/>
        <w:rPr>
          <w:rFonts w:ascii="Times New Roman" w:eastAsia="Times New Roman" w:hAnsi="Times New Roman" w:cs="Times New Roman"/>
          <w:color w:val="FF0000"/>
          <w:sz w:val="28"/>
          <w:szCs w:val="28"/>
          <w:lang w:val="kk-KZ"/>
        </w:rPr>
      </w:pPr>
      <w:r w:rsidRPr="004B5CF4">
        <w:rPr>
          <w:rFonts w:ascii="Times New Roman" w:eastAsiaTheme="minorHAnsi" w:hAnsi="Times New Roman" w:cs="Times New Roman"/>
          <w:sz w:val="28"/>
          <w:szCs w:val="28"/>
          <w:lang w:val="kk-KZ" w:eastAsia="en-US"/>
        </w:rPr>
        <w:t xml:space="preserve">А.К.Каймулдина өзінің зерттеуінде физика курсын оқытуды қарастыра отырып, білім беруді гуманизациялаудың өзіндік ерекшеліктерін зерттеген. Теориялық тұғыры ретінде қарастырылған философиялық және ғылыми-әдістемелік әдебиетті талдау барысында физика курсының құрылымдық-мазмұндық жүйесіндегі гуманитарлық әлеуетінің құрылымы мен мазмұны қалыптасқанын  практика жүзінде дәлелдеп көрсеткен. Бұл зерттеулерде физиканың гуманитарлық әлеуетінің өзара кіріге байланысқан адамгершілік-этикалық, әлеуметтік-мәдени, антропокосмостық, дүниетанымдық және көркемдік-эстетикалық сияқты негізгі компоненттері бөліп көрсетілген. Автор қарастырылып отырған мәселе бойынша түрлі көзқарастарды қорытындылай отырып, гуманитарлаудың </w:t>
      </w:r>
      <w:r w:rsidR="00C53267" w:rsidRPr="004B5CF4">
        <w:rPr>
          <w:rFonts w:ascii="Times New Roman" w:eastAsiaTheme="minorHAnsi" w:hAnsi="Times New Roman" w:cs="Times New Roman"/>
          <w:sz w:val="28"/>
          <w:szCs w:val="28"/>
          <w:lang w:val="kk-KZ" w:eastAsia="en-US"/>
        </w:rPr>
        <w:t>қазір</w:t>
      </w:r>
      <w:r w:rsidR="00C53267">
        <w:rPr>
          <w:rFonts w:ascii="Times New Roman" w:eastAsiaTheme="minorHAnsi" w:hAnsi="Times New Roman" w:cs="Times New Roman"/>
          <w:sz w:val="28"/>
          <w:szCs w:val="28"/>
          <w:lang w:val="kk-KZ" w:eastAsia="en-US"/>
        </w:rPr>
        <w:t>гі кездегі</w:t>
      </w:r>
      <w:r w:rsidR="00C53267" w:rsidRPr="004B5CF4">
        <w:rPr>
          <w:rFonts w:ascii="Times New Roman" w:eastAsiaTheme="minorHAnsi" w:hAnsi="Times New Roman" w:cs="Times New Roman"/>
          <w:sz w:val="28"/>
          <w:szCs w:val="28"/>
          <w:lang w:val="kk-KZ" w:eastAsia="en-US"/>
        </w:rPr>
        <w:t xml:space="preserve"> </w:t>
      </w:r>
      <w:r w:rsidRPr="004B5CF4">
        <w:rPr>
          <w:rFonts w:ascii="Times New Roman" w:eastAsiaTheme="minorHAnsi" w:hAnsi="Times New Roman" w:cs="Times New Roman"/>
          <w:sz w:val="28"/>
          <w:szCs w:val="28"/>
          <w:lang w:val="kk-KZ" w:eastAsia="en-US"/>
        </w:rPr>
        <w:t xml:space="preserve">ең көпшілік мақұлдаған бағыттарын атайды: </w:t>
      </w:r>
    </w:p>
    <w:p w14:paraId="06E5D795" w14:textId="77777777" w:rsidR="00E51FD5" w:rsidRPr="004B5CF4" w:rsidRDefault="00E51FD5" w:rsidP="00343C23">
      <w:pPr>
        <w:spacing w:after="0" w:line="240" w:lineRule="auto"/>
        <w:ind w:firstLine="709"/>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 білім беру мазмұнында әлемдік мәдениеттің жан-жақты бейнеленуі есебінен оқушылардың гуманитарлық дайындығын тереңдету; </w:t>
      </w:r>
    </w:p>
    <w:p w14:paraId="3A8C2FDE" w14:textId="77777777" w:rsidR="00E51FD5" w:rsidRPr="004B5CF4" w:rsidRDefault="00E51FD5" w:rsidP="00343C23">
      <w:pPr>
        <w:spacing w:after="0" w:line="240" w:lineRule="auto"/>
        <w:ind w:firstLine="709"/>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адамтану негіздерін ашатын оқу пәндерінің арнайы кешенін әзірлеу (этика, психология және т.б.);</w:t>
      </w:r>
    </w:p>
    <w:p w14:paraId="2F152F17" w14:textId="77777777" w:rsidR="00E51FD5" w:rsidRDefault="00E51FD5" w:rsidP="00343C23">
      <w:pPr>
        <w:spacing w:after="0" w:line="240" w:lineRule="auto"/>
        <w:ind w:firstLine="709"/>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жаратылыстану ғылымдарға оқыту мазмұнына әлеуметтік-гуманитарлық білімдер енгізу.</w:t>
      </w:r>
    </w:p>
    <w:p w14:paraId="5ABC5E38" w14:textId="6AA1E519" w:rsidR="00E51FD5" w:rsidRDefault="00E51FD5" w:rsidP="00343C23">
      <w:pPr>
        <w:spacing w:after="0" w:line="240" w:lineRule="auto"/>
        <w:ind w:firstLine="709"/>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Білім беруді </w:t>
      </w:r>
      <w:r w:rsidR="008A0D94">
        <w:rPr>
          <w:rFonts w:ascii="Times New Roman" w:eastAsiaTheme="minorHAnsi" w:hAnsi="Times New Roman" w:cs="Times New Roman"/>
          <w:sz w:val="28"/>
          <w:szCs w:val="28"/>
          <w:lang w:val="kk-KZ" w:eastAsia="en-US"/>
        </w:rPr>
        <w:t>гуманизациялау</w:t>
      </w:r>
      <w:r w:rsidRPr="004B5CF4">
        <w:rPr>
          <w:rFonts w:ascii="Times New Roman" w:eastAsiaTheme="minorHAnsi" w:hAnsi="Times New Roman" w:cs="Times New Roman"/>
          <w:sz w:val="28"/>
          <w:szCs w:val="28"/>
          <w:lang w:val="kk-KZ" w:eastAsia="en-US"/>
        </w:rPr>
        <w:t xml:space="preserve">, оны гуманитарлау қоғамда болып жатқан үрдістерден ажырамайтынын және бір-бірімен тығыз байланыстылығын,  үздіксіздік мәнмәтіндегі білім беруді </w:t>
      </w:r>
      <w:r w:rsidR="008A0D94" w:rsidRPr="008A0D94">
        <w:rPr>
          <w:rFonts w:ascii="Times New Roman" w:eastAsiaTheme="minorHAnsi" w:hAnsi="Times New Roman" w:cs="Times New Roman"/>
          <w:sz w:val="28"/>
          <w:szCs w:val="28"/>
          <w:lang w:val="kk-KZ" w:eastAsia="en-US"/>
        </w:rPr>
        <w:t>гуманизациялау</w:t>
      </w:r>
      <w:r w:rsidRPr="004B5CF4">
        <w:rPr>
          <w:rFonts w:ascii="Times New Roman" w:eastAsiaTheme="minorHAnsi" w:hAnsi="Times New Roman" w:cs="Times New Roman"/>
          <w:sz w:val="28"/>
          <w:szCs w:val="28"/>
          <w:lang w:val="kk-KZ" w:eastAsia="en-US"/>
        </w:rPr>
        <w:t xml:space="preserve"> мәселесінің квинтэссенциясын келесідей суретте көрсетеді (сурет 5)</w:t>
      </w:r>
    </w:p>
    <w:p w14:paraId="5FCF7128" w14:textId="724D123F" w:rsidR="00AB6FD7" w:rsidRDefault="000158C2" w:rsidP="008C7CF2">
      <w:pPr>
        <w:spacing w:after="0" w:line="240" w:lineRule="auto"/>
        <w:jc w:val="center"/>
        <w:rPr>
          <w:rFonts w:ascii="Times New Roman" w:eastAsiaTheme="minorHAnsi" w:hAnsi="Times New Roman" w:cs="Times New Roman"/>
          <w:sz w:val="28"/>
          <w:szCs w:val="28"/>
          <w:lang w:val="kk-KZ" w:eastAsia="en-US"/>
        </w:rPr>
      </w:pPr>
      <w:r>
        <w:rPr>
          <w:rFonts w:ascii="Times New Roman" w:eastAsiaTheme="minorHAnsi" w:hAnsi="Times New Roman" w:cs="Times New Roman"/>
          <w:noProof/>
          <w:sz w:val="28"/>
          <w:szCs w:val="28"/>
        </w:rPr>
        <w:drawing>
          <wp:inline distT="0" distB="0" distL="0" distR="0" wp14:anchorId="334F494C" wp14:editId="276C4145">
            <wp:extent cx="5819775" cy="2228807"/>
            <wp:effectExtent l="0" t="0" r="0" b="635"/>
            <wp:docPr id="580508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1662" cy="2248678"/>
                    </a:xfrm>
                    <a:prstGeom prst="rect">
                      <a:avLst/>
                    </a:prstGeom>
                    <a:noFill/>
                  </pic:spPr>
                </pic:pic>
              </a:graphicData>
            </a:graphic>
          </wp:inline>
        </w:drawing>
      </w:r>
    </w:p>
    <w:p w14:paraId="5D3A4608" w14:textId="211FEC41" w:rsidR="00E51FD5" w:rsidRPr="008C7CF2" w:rsidRDefault="00E51FD5" w:rsidP="00E51FD5">
      <w:pPr>
        <w:spacing w:after="160" w:line="240" w:lineRule="auto"/>
        <w:jc w:val="both"/>
        <w:rPr>
          <w:rFonts w:ascii="Times New Roman" w:eastAsiaTheme="minorHAnsi" w:hAnsi="Times New Roman" w:cs="Times New Roman"/>
          <w:sz w:val="24"/>
          <w:szCs w:val="24"/>
          <w:lang w:val="kk-KZ" w:eastAsia="en-US"/>
        </w:rPr>
      </w:pPr>
      <w:r w:rsidRPr="008C7CF2">
        <w:rPr>
          <w:rFonts w:ascii="Times New Roman" w:eastAsiaTheme="minorHAnsi" w:hAnsi="Times New Roman" w:cs="Times New Roman"/>
          <w:sz w:val="28"/>
          <w:szCs w:val="28"/>
          <w:lang w:val="kk-KZ" w:eastAsia="en-US"/>
        </w:rPr>
        <w:t xml:space="preserve">   </w:t>
      </w:r>
      <w:r w:rsidRPr="004B5CF4">
        <w:rPr>
          <w:rFonts w:ascii="Times New Roman" w:eastAsiaTheme="minorHAnsi" w:hAnsi="Times New Roman" w:cs="Times New Roman"/>
          <w:sz w:val="28"/>
          <w:szCs w:val="28"/>
          <w:lang w:val="kk-KZ" w:eastAsia="en-US"/>
        </w:rPr>
        <w:t>Сурет 5 -</w:t>
      </w:r>
      <w:r w:rsidRPr="008C7CF2">
        <w:rPr>
          <w:rFonts w:ascii="Times New Roman" w:eastAsiaTheme="minorHAnsi" w:hAnsi="Times New Roman" w:cs="Times New Roman"/>
          <w:sz w:val="28"/>
          <w:szCs w:val="28"/>
          <w:lang w:val="kk-KZ" w:eastAsia="en-US"/>
        </w:rPr>
        <w:t xml:space="preserve"> </w:t>
      </w:r>
      <w:r w:rsidRPr="004B5CF4">
        <w:rPr>
          <w:rFonts w:ascii="Times New Roman" w:eastAsiaTheme="minorHAnsi" w:hAnsi="Times New Roman" w:cs="Times New Roman"/>
          <w:sz w:val="28"/>
          <w:szCs w:val="28"/>
          <w:lang w:val="kk-KZ" w:eastAsia="en-US"/>
        </w:rPr>
        <w:t xml:space="preserve">Білім беруді </w:t>
      </w:r>
      <w:r w:rsidR="003A3682">
        <w:rPr>
          <w:rFonts w:ascii="Times New Roman" w:eastAsiaTheme="minorHAnsi" w:hAnsi="Times New Roman" w:cs="Times New Roman"/>
          <w:sz w:val="28"/>
          <w:szCs w:val="28"/>
          <w:lang w:val="kk-KZ" w:eastAsia="en-US"/>
        </w:rPr>
        <w:t>гуманизациялаудың</w:t>
      </w:r>
      <w:r w:rsidRPr="004B5CF4">
        <w:rPr>
          <w:rFonts w:ascii="Times New Roman" w:eastAsiaTheme="minorHAnsi" w:hAnsi="Times New Roman" w:cs="Times New Roman"/>
          <w:sz w:val="28"/>
          <w:szCs w:val="28"/>
          <w:lang w:val="kk-KZ" w:eastAsia="en-US"/>
        </w:rPr>
        <w:t xml:space="preserve"> к</w:t>
      </w:r>
      <w:r w:rsidRPr="008C7CF2">
        <w:rPr>
          <w:rFonts w:ascii="Times New Roman" w:eastAsiaTheme="minorHAnsi" w:hAnsi="Times New Roman" w:cs="Times New Roman"/>
          <w:sz w:val="28"/>
          <w:szCs w:val="28"/>
          <w:lang w:val="kk-KZ" w:eastAsia="en-US"/>
        </w:rPr>
        <w:t>винтэссенция</w:t>
      </w:r>
      <w:r w:rsidRPr="004B5CF4">
        <w:rPr>
          <w:rFonts w:ascii="Times New Roman" w:eastAsiaTheme="minorHAnsi" w:hAnsi="Times New Roman" w:cs="Times New Roman"/>
          <w:sz w:val="28"/>
          <w:szCs w:val="28"/>
          <w:lang w:val="kk-KZ" w:eastAsia="en-US"/>
        </w:rPr>
        <w:t>сы</w:t>
      </w:r>
      <w:r w:rsidR="002E4199" w:rsidRPr="008C7CF2">
        <w:rPr>
          <w:lang w:val="kk-KZ"/>
        </w:rPr>
        <w:t xml:space="preserve"> </w:t>
      </w:r>
      <w:r w:rsidR="002E4199" w:rsidRPr="0003237A">
        <w:rPr>
          <w:sz w:val="24"/>
          <w:szCs w:val="24"/>
          <w:lang w:val="kk-KZ"/>
        </w:rPr>
        <w:t>(</w:t>
      </w:r>
      <w:r w:rsidR="002E4199" w:rsidRPr="0003237A">
        <w:rPr>
          <w:rFonts w:ascii="Times New Roman" w:eastAsiaTheme="minorHAnsi" w:hAnsi="Times New Roman" w:cs="Times New Roman"/>
          <w:sz w:val="24"/>
          <w:szCs w:val="24"/>
          <w:lang w:val="kk-KZ" w:eastAsia="en-US"/>
        </w:rPr>
        <w:t>А.К.Каймулдина</w:t>
      </w:r>
      <w:r w:rsidR="000D533A" w:rsidRPr="0003237A">
        <w:rPr>
          <w:rFonts w:ascii="Times New Roman" w:eastAsiaTheme="minorHAnsi" w:hAnsi="Times New Roman" w:cs="Times New Roman"/>
          <w:sz w:val="24"/>
          <w:szCs w:val="24"/>
          <w:lang w:val="kk-KZ" w:eastAsia="en-US"/>
        </w:rPr>
        <w:t xml:space="preserve"> бойынша</w:t>
      </w:r>
      <w:r w:rsidR="002E4199" w:rsidRPr="0003237A">
        <w:rPr>
          <w:rFonts w:ascii="Times New Roman" w:eastAsiaTheme="minorHAnsi" w:hAnsi="Times New Roman" w:cs="Times New Roman"/>
          <w:sz w:val="24"/>
          <w:szCs w:val="24"/>
          <w:lang w:val="kk-KZ" w:eastAsia="en-US"/>
        </w:rPr>
        <w:t>)</w:t>
      </w:r>
    </w:p>
    <w:p w14:paraId="4AE53923" w14:textId="77777777" w:rsidR="00F26859" w:rsidRDefault="00E51FD5" w:rsidP="00E51FD5">
      <w:pPr>
        <w:spacing w:after="0" w:line="240" w:lineRule="auto"/>
        <w:ind w:right="113" w:firstLine="708"/>
        <w:jc w:val="both"/>
        <w:rPr>
          <w:rFonts w:ascii="Times New Roman" w:eastAsia="Times New Roman" w:hAnsi="Times New Roman" w:cs="Times New Roman"/>
          <w:sz w:val="28"/>
          <w:szCs w:val="28"/>
          <w:lang w:val="kk-KZ"/>
        </w:rPr>
      </w:pPr>
      <w:r w:rsidRPr="004B5CF4">
        <w:rPr>
          <w:rFonts w:ascii="Times New Roman" w:eastAsiaTheme="minorHAnsi" w:hAnsi="Times New Roman" w:cs="Times New Roman"/>
          <w:sz w:val="28"/>
          <w:szCs w:val="28"/>
          <w:lang w:val="kk-KZ" w:eastAsia="en-US"/>
        </w:rPr>
        <w:lastRenderedPageBreak/>
        <w:t>Физика, химия, биология, физикалық география, астрономия курсында оқу материалының мазмұндық құрылымы табиғаттың түрлі  объектілері туралы жалпы білімді қамтиды, Атап айтсақ, ғылыми білімдер (фактілер, ұғымдар, теориялар, заңдар және проблемалар);</w:t>
      </w:r>
      <w:r w:rsidRPr="004B5CF4">
        <w:rPr>
          <w:rFonts w:eastAsiaTheme="minorHAnsi"/>
          <w:lang w:val="kk-KZ" w:eastAsia="en-US"/>
        </w:rPr>
        <w:t xml:space="preserve"> </w:t>
      </w:r>
      <w:r w:rsidRPr="004B5CF4">
        <w:rPr>
          <w:rFonts w:ascii="Times New Roman" w:eastAsiaTheme="minorHAnsi" w:hAnsi="Times New Roman" w:cs="Times New Roman"/>
          <w:sz w:val="28"/>
          <w:szCs w:val="28"/>
          <w:lang w:val="kk-KZ" w:eastAsia="en-US"/>
        </w:rPr>
        <w:t>ғылымды тану жолдарын бейнелейтін әдістер туралы білім (әдістер, тіл, ғылымдар, ғылыми теориялар құрылымы); таным теориясының негіз қалаушы идеяларын ашатын, олардың жаратылыстану-ғылыми білімдерде көрініс табатын  әдіснамалық тұғырлары (құбылыстарды олардың дамуы мен өзара байланысында қарастыру)</w:t>
      </w:r>
      <w:r w:rsidRPr="004B5CF4">
        <w:rPr>
          <w:rFonts w:ascii="Times New Roman" w:eastAsia="Times New Roman" w:hAnsi="Times New Roman" w:cs="Times New Roman"/>
          <w:sz w:val="28"/>
          <w:szCs w:val="28"/>
          <w:lang w:val="kk-KZ"/>
        </w:rPr>
        <w:t xml:space="preserve"> </w:t>
      </w:r>
      <w:r w:rsidR="00F26859" w:rsidRPr="00F26859">
        <w:rPr>
          <w:rFonts w:ascii="Times New Roman" w:eastAsia="Times New Roman" w:hAnsi="Times New Roman" w:cs="Times New Roman"/>
          <w:sz w:val="28"/>
          <w:szCs w:val="28"/>
          <w:lang w:val="kk-KZ"/>
        </w:rPr>
        <w:t>[93, 70-71б.]</w:t>
      </w:r>
      <w:r w:rsidR="00F26859">
        <w:rPr>
          <w:rFonts w:ascii="Times New Roman" w:eastAsia="Times New Roman" w:hAnsi="Times New Roman" w:cs="Times New Roman"/>
          <w:sz w:val="28"/>
          <w:szCs w:val="28"/>
          <w:lang w:val="kk-KZ"/>
        </w:rPr>
        <w:t>.</w:t>
      </w:r>
    </w:p>
    <w:p w14:paraId="7832BAC7" w14:textId="638A477C" w:rsidR="00E51FD5" w:rsidRPr="004B5CF4"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Белгілі болғанындай, Қазақстандық білім беру жүйесінде әлі күнге дейін қызметтің, ойлау мен білім берудің гуманитарлық және техникалық салаларын күрт бөлу, тіпті қарама-қарсы қою орын алып отырғанын да атап кету керек.  Қазақстанның білім беру жүйесі өзара әлсіз </w:t>
      </w:r>
      <w:r w:rsidR="00AB6FD7">
        <w:rPr>
          <w:rFonts w:ascii="Times New Roman" w:eastAsiaTheme="minorHAnsi" w:hAnsi="Times New Roman" w:cs="Times New Roman"/>
          <w:sz w:val="28"/>
          <w:szCs w:val="28"/>
          <w:lang w:val="kk-KZ" w:eastAsia="en-US"/>
        </w:rPr>
        <w:t>байланыстағы</w:t>
      </w:r>
      <w:r w:rsidRPr="004B5CF4">
        <w:rPr>
          <w:rFonts w:ascii="Times New Roman" w:eastAsiaTheme="minorHAnsi" w:hAnsi="Times New Roman" w:cs="Times New Roman"/>
          <w:sz w:val="28"/>
          <w:szCs w:val="28"/>
          <w:lang w:val="kk-KZ" w:eastAsia="en-US"/>
        </w:rPr>
        <w:t xml:space="preserve"> екі бөлімге гуманитарлық және техникалық</w:t>
      </w:r>
      <w:r w:rsidR="00AB6FD7">
        <w:rPr>
          <w:rFonts w:ascii="Times New Roman" w:eastAsiaTheme="minorHAnsi" w:hAnsi="Times New Roman" w:cs="Times New Roman"/>
          <w:sz w:val="28"/>
          <w:szCs w:val="28"/>
          <w:lang w:val="kk-KZ" w:eastAsia="en-US"/>
        </w:rPr>
        <w:t xml:space="preserve"> деп</w:t>
      </w:r>
      <w:r w:rsidR="00AB6FD7" w:rsidRPr="00AB6FD7">
        <w:rPr>
          <w:rFonts w:ascii="Times New Roman" w:eastAsiaTheme="minorHAnsi" w:hAnsi="Times New Roman" w:cs="Times New Roman"/>
          <w:sz w:val="28"/>
          <w:szCs w:val="28"/>
          <w:lang w:val="kk-KZ" w:eastAsia="en-US"/>
        </w:rPr>
        <w:t xml:space="preserve"> </w:t>
      </w:r>
      <w:r w:rsidR="00AB6FD7" w:rsidRPr="004B5CF4">
        <w:rPr>
          <w:rFonts w:ascii="Times New Roman" w:eastAsiaTheme="minorHAnsi" w:hAnsi="Times New Roman" w:cs="Times New Roman"/>
          <w:sz w:val="28"/>
          <w:szCs w:val="28"/>
          <w:lang w:val="kk-KZ" w:eastAsia="en-US"/>
        </w:rPr>
        <w:t>бөлінген</w:t>
      </w:r>
      <w:r w:rsidRPr="004B5CF4">
        <w:rPr>
          <w:rFonts w:ascii="Times New Roman" w:eastAsiaTheme="minorHAnsi" w:hAnsi="Times New Roman" w:cs="Times New Roman"/>
          <w:sz w:val="28"/>
          <w:szCs w:val="28"/>
          <w:lang w:val="kk-KZ" w:eastAsia="en-US"/>
        </w:rPr>
        <w:t xml:space="preserve">. </w:t>
      </w:r>
    </w:p>
    <w:p w14:paraId="4D3468D7" w14:textId="77777777" w:rsidR="00E51FD5" w:rsidRPr="004B5CF4"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Қазіргі уақытта білім беруді гуманизациялау деп студенттің өзін-өзі жүзеге асыруы, жеке басының өзін-өзі анықтауына жағдай жасау, жоғары оқу орнында тұлғаның шығармашылық әлеуетін ашуға, құндылық бағдарлар мен адамгершілік қасиеттерді қалыптастыруға ықпал ететін гуманитарлық сала құру процесі түсініледі. </w:t>
      </w:r>
    </w:p>
    <w:p w14:paraId="6EA6E661" w14:textId="77777777" w:rsidR="00E51FD5" w:rsidRPr="004B5CF4"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Техникалық білімді гуманитарлау дегенде, гуманитарлық пәндер тізбесін кеңейтуді, жүйелі білім алу үшін олардың мазмұнын интеграциялауды көздейді.  Бұл екі процесс бірдей болып табылады, бір-бірін толықтырады және өзара байланысты қарастырылуы тиіс. Жоғары кәсіптік білім беруді гуманизациялау мен гуманитарлау туралы айтатын болсақ, XXI ғасырда техникалық білім инженерлік қызметтің қоршаған ортамен, қоғаммен, адаммен жаңа қарым-қатынасын міндетті түрде ескеруі тиіс, яғни маманның қызметі гуманистік болуы тиіс. </w:t>
      </w:r>
    </w:p>
    <w:p w14:paraId="13E1151F" w14:textId="11849960" w:rsidR="00E51FD5"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Гуманитарлық білім адам туралы ғылымды, қоғам туралы ғылымды, адам мен қоғамның өзара қарым-қатынасы туралы ғылымды және адам табиғатын дамытуды қамтиды. Гуманитарлық білім мен гуманитарлық емес пәндердің (жаратылыстану-ғылыми және техникалық) өзара кірігуін қамтамасыз ету қажет.</w:t>
      </w:r>
      <w:r w:rsidRPr="004B5CF4">
        <w:rPr>
          <w:rFonts w:ascii="Times New Roman" w:eastAsiaTheme="minorHAnsi" w:hAnsi="Times New Roman" w:cs="Times New Roman"/>
          <w:color w:val="FF0000"/>
          <w:sz w:val="28"/>
          <w:szCs w:val="28"/>
          <w:lang w:val="kk-KZ" w:eastAsia="en-US"/>
        </w:rPr>
        <w:t xml:space="preserve"> </w:t>
      </w:r>
      <w:r w:rsidRPr="004B5CF4">
        <w:rPr>
          <w:rFonts w:ascii="Times New Roman" w:eastAsiaTheme="minorHAnsi" w:hAnsi="Times New Roman" w:cs="Times New Roman"/>
          <w:sz w:val="28"/>
          <w:szCs w:val="28"/>
          <w:lang w:val="kk-KZ" w:eastAsia="en-US"/>
        </w:rPr>
        <w:t xml:space="preserve">Техникалық білім беруді гуманизациялау, біздіңше, құқықтық, тілдік, экологиялық, университетте гуманитарлық орта құру саласында мамандар даярлауды күшейтуді білдіреді. Әлеуметтік-экономикалық және ғылыми-техникалық прогрестің адамның тұлғалық, адамгершілік қасиеттеріне, оның шығармашылық қабілеттеріне тәуелді екендігін әрдайым есте сақтау қажет. Гуманитарлық біліммен толықтырылған оқу процесінің мазмұны қоршаған ортамен, қоғаммен, адаммен жаңа қарым-қатынасты қалыптастыруға ықпал етеді </w:t>
      </w:r>
      <w:r w:rsidRPr="004B5CF4">
        <w:rPr>
          <w:rFonts w:ascii="Times New Roman" w:eastAsia="Times New Roman" w:hAnsi="Times New Roman" w:cs="Times New Roman"/>
          <w:sz w:val="28"/>
          <w:szCs w:val="28"/>
          <w:lang w:val="kk-KZ"/>
        </w:rPr>
        <w:t>[</w:t>
      </w:r>
      <w:r w:rsidR="00210D41">
        <w:rPr>
          <w:rFonts w:ascii="Times New Roman" w:eastAsia="Times New Roman" w:hAnsi="Times New Roman" w:cs="Times New Roman"/>
          <w:sz w:val="28"/>
          <w:szCs w:val="28"/>
          <w:lang w:val="kk-KZ"/>
        </w:rPr>
        <w:t>94</w:t>
      </w:r>
      <w:r w:rsidRPr="004B5CF4">
        <w:rPr>
          <w:rFonts w:ascii="Times New Roman" w:eastAsia="Times New Roman" w:hAnsi="Times New Roman" w:cs="Times New Roman"/>
          <w:sz w:val="28"/>
          <w:szCs w:val="28"/>
          <w:lang w:val="kk-KZ"/>
        </w:rPr>
        <w:t>]</w:t>
      </w:r>
      <w:r w:rsidRPr="004B5CF4">
        <w:rPr>
          <w:rFonts w:ascii="Times New Roman" w:eastAsiaTheme="minorHAnsi" w:hAnsi="Times New Roman" w:cs="Times New Roman"/>
          <w:sz w:val="28"/>
          <w:szCs w:val="28"/>
          <w:lang w:val="kk-KZ" w:eastAsia="en-US"/>
        </w:rPr>
        <w:t xml:space="preserve">. </w:t>
      </w:r>
    </w:p>
    <w:p w14:paraId="3CF3FFBB" w14:textId="77777777"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Қазіргі заманғы жоғары білім берудің барлық өзекті мәселелерінің ішінде гуманизациялау мәселесі жоғары мектептің негізгі стратегиялық бағыты ретінде өзінің мәні мен рөлі бойынша ерекше басым орынға ие.</w:t>
      </w:r>
      <w:r w:rsidRPr="004B5CF4">
        <w:rPr>
          <w:rFonts w:eastAsiaTheme="minorHAnsi"/>
          <w:lang w:val="kk-KZ" w:eastAsia="en-US"/>
        </w:rPr>
        <w:t xml:space="preserve"> </w:t>
      </w:r>
      <w:r w:rsidRPr="004B5CF4">
        <w:rPr>
          <w:rFonts w:ascii="Times New Roman" w:eastAsiaTheme="minorHAnsi" w:hAnsi="Times New Roman" w:cs="Times New Roman"/>
          <w:sz w:val="28"/>
          <w:szCs w:val="28"/>
          <w:lang w:val="kk-KZ" w:eastAsia="en-US"/>
        </w:rPr>
        <w:t xml:space="preserve">Жоғары білім беру жүйесінің мақсаты айқын болуы керек, ол - болашақ маманды кәсіби тұлға ретінде ғана емес, ең алдымен, шығармашыл тұлға, гуманист және патриот тұлға ретінде дайындауға бетбұрыс жасау керек. </w:t>
      </w:r>
    </w:p>
    <w:p w14:paraId="77A68EFC" w14:textId="6CADDC21"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lastRenderedPageBreak/>
        <w:t>Жоғары білімді және қымбат саналатын мамандарды дайындайтын техникалық жоғары оқу орындары қарапайымдылық, демократиялылық және мейірімділік секілді адами қасиеттер тәрбиелеуді басты бағдардың біріне айналд</w:t>
      </w:r>
      <w:r w:rsidR="004036E8">
        <w:rPr>
          <w:rFonts w:ascii="Times New Roman" w:eastAsiaTheme="minorHAnsi" w:hAnsi="Times New Roman" w:cs="Times New Roman"/>
          <w:sz w:val="28"/>
          <w:szCs w:val="28"/>
          <w:lang w:val="kk-KZ" w:eastAsia="en-US"/>
        </w:rPr>
        <w:t>ы</w:t>
      </w:r>
      <w:r w:rsidRPr="004B5CF4">
        <w:rPr>
          <w:rFonts w:ascii="Times New Roman" w:eastAsiaTheme="minorHAnsi" w:hAnsi="Times New Roman" w:cs="Times New Roman"/>
          <w:sz w:val="28"/>
          <w:szCs w:val="28"/>
          <w:lang w:val="kk-KZ" w:eastAsia="en-US"/>
        </w:rPr>
        <w:t>ру</w:t>
      </w:r>
      <w:r w:rsidR="004036E8">
        <w:rPr>
          <w:rFonts w:ascii="Times New Roman" w:eastAsiaTheme="minorHAnsi" w:hAnsi="Times New Roman" w:cs="Times New Roman"/>
          <w:sz w:val="28"/>
          <w:szCs w:val="28"/>
          <w:lang w:val="kk-KZ" w:eastAsia="en-US"/>
        </w:rPr>
        <w:t>ы</w:t>
      </w:r>
      <w:r w:rsidRPr="004B5CF4">
        <w:rPr>
          <w:rFonts w:ascii="Times New Roman" w:eastAsiaTheme="minorHAnsi" w:hAnsi="Times New Roman" w:cs="Times New Roman"/>
          <w:sz w:val="28"/>
          <w:szCs w:val="28"/>
          <w:lang w:val="kk-KZ" w:eastAsia="en-US"/>
        </w:rPr>
        <w:t xml:space="preserve"> тиіс.</w:t>
      </w:r>
    </w:p>
    <w:p w14:paraId="4BC84285" w14:textId="48FB2E33"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 xml:space="preserve">Білім беру жүйесін гуманизациялау ендігі ретте үшінші мыңжылдыққа енген барлық адамзаттың әлеуметтік-мәдени және ғылыми-техникалық прогресінің маңызды ресурсы бола бастады. Гуманизм идеясының негізінде адамның өмірлік мүдделерінің толық қанағаттануы, оның жеке тұлға ретінде өзін-өзі танытуы тұратыны белгілі. Гуманизм өзінің негізгі осі ретінде адамды – студентті, педагогті, тәлімгерді қояды. Осы адамдар арасындағы жалаң бедел мен тым әкімшілдендіруден ада, қоғам қажетсінетін мамандар даярлауда мүдделердің ортақтығына және мақсаттарға негізделген гуманистік, демократиялық қатынастарды таратады </w:t>
      </w:r>
      <w:r w:rsidRPr="004B5CF4">
        <w:rPr>
          <w:rFonts w:ascii="Times New Roman" w:eastAsia="Times New Roman" w:hAnsi="Times New Roman" w:cs="Times New Roman"/>
          <w:sz w:val="28"/>
          <w:szCs w:val="28"/>
          <w:lang w:val="kk-KZ"/>
        </w:rPr>
        <w:t>[</w:t>
      </w:r>
      <w:r w:rsidR="00210D41">
        <w:rPr>
          <w:rFonts w:ascii="Times New Roman" w:eastAsia="Times New Roman" w:hAnsi="Times New Roman" w:cs="Times New Roman"/>
          <w:sz w:val="28"/>
          <w:szCs w:val="28"/>
          <w:lang w:val="kk-KZ"/>
        </w:rPr>
        <w:t>95</w:t>
      </w:r>
      <w:r w:rsidRPr="004B5CF4">
        <w:rPr>
          <w:rFonts w:ascii="Times New Roman" w:eastAsia="Times New Roman" w:hAnsi="Times New Roman" w:cs="Times New Roman"/>
          <w:sz w:val="28"/>
          <w:szCs w:val="28"/>
          <w:lang w:val="kk-KZ"/>
        </w:rPr>
        <w:t>]</w:t>
      </w:r>
      <w:r w:rsidRPr="004B5CF4">
        <w:rPr>
          <w:rFonts w:ascii="Times New Roman" w:eastAsiaTheme="minorHAnsi" w:hAnsi="Times New Roman" w:cs="Times New Roman"/>
          <w:sz w:val="28"/>
          <w:szCs w:val="28"/>
          <w:lang w:val="kk-KZ" w:eastAsia="en-US"/>
        </w:rPr>
        <w:t xml:space="preserve">.  </w:t>
      </w:r>
    </w:p>
    <w:p w14:paraId="5CACD496" w14:textId="77777777"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 xml:space="preserve">Инженерлердің жаңа буындарына адамзат жинаған жалпы ғылыми, арнайы және гуманитарлық білім, мәдени дағдылары мен тәжірибе кешенін ұсына отырып, жоғары техникалық білім ғылым арқылы ғана емес, өндіріс әсерімен де байытылады. Сөйтіп, «ғылым – білім – өндіріс» жүйесінде байланыстырушы буын ретінде әрекет етеді. </w:t>
      </w:r>
    </w:p>
    <w:p w14:paraId="5ACB4CAD" w14:textId="77777777" w:rsidR="00AB6FD7"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Білім беру практикада жүзеге асырылатын ғылым мен өндіріспен тығыз объективті-заңды байланыста болып келеді. Студенттерді болашақ маман ретінде тәрбиелеуде гуманитарлық білім беру маңызды рөл атқарады. Жоғары оқу орнындағы білім студент жастардың ғылыми дүниетанымын қалыптастырып, адами құндылықтарды тани  білуіне және өмірлік бағдарларын айқындауына негіз қалыптастырады. </w:t>
      </w:r>
    </w:p>
    <w:p w14:paraId="2E9CF7A9" w14:textId="77777777" w:rsidR="00AB6FD7"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Гуманитарлық білім мазмұны – жоғары техникалық білім берудің барлық жүйесін гуманизациялаудың негізгі өзегі. Ол жоғары техникалық білім берудің ең серпінді саласы болып табылады. Өйткені оның мәні болып табылатын  қоғам, өзінің барлық көріністерінде жаратылыстану-ғылыми білім беру пәнін құрайтын табиғатқа қарағанда, жылдам дамиды. Студенттің үйлесімді дамыған тұлғасын қалыптастыру оның жүйелі, жан-жақты тәрбиесі арқылы және ең алдымен, студенттердің интеллектуалдық әлеуетін жан-жақты дамытуға ықпал ететін оқу үдерісі барысында мүмкін болады. Барлық уақытта орын алып келген жоғары техникалық білім беруді гуманизациялау мәселесі және болашақ мамандарды осы бағытта тәрбиелеу қажеттілігі, әсіресе, Қазақстанның әлемдік ғылыми-білім беру кеңістігіне енуіне байланысты  күн артқан сайын айқындалып келеді. </w:t>
      </w:r>
    </w:p>
    <w:p w14:paraId="7DF7ED40" w14:textId="77777777" w:rsidR="00AB6FD7"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Кәсіпорындардың жаңа технологияларға жаппай ауысуы жұмысшылардың, әсіресе, инженерлік-техникалық мамандардың біліктілігіне заманауи, жаңашылдыққа бет бұрған, біршама қатаң талаптар қойып отыр. Қазіргі кезде ғылым мен технология  дамуының күрделі міндеттерін шеше алатын, кең ғылыми-техникалық және гуманитарлық ой-өрісі бар инженерлерге деген қажеттілік артып келеді. </w:t>
      </w:r>
    </w:p>
    <w:p w14:paraId="41D47E85" w14:textId="64E2D439" w:rsidR="00AB6FD7"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Қызметкерлерден, әсіресе, шұғыл жағдайларда әртүрлі, динамикалық түрде өсіп келе жатқан ғылыми-техникалық және әлеуметтік-экономикалық ақпаратты қабылдауды, қайта өңдеуді, жаңа технологиялық циклдарды </w:t>
      </w:r>
      <w:r w:rsidRPr="004B5CF4">
        <w:rPr>
          <w:rFonts w:ascii="Times New Roman" w:eastAsiaTheme="minorHAnsi" w:hAnsi="Times New Roman" w:cs="Times New Roman"/>
          <w:sz w:val="28"/>
          <w:szCs w:val="28"/>
          <w:lang w:val="kk-KZ" w:eastAsia="en-US"/>
        </w:rPr>
        <w:lastRenderedPageBreak/>
        <w:t>басқару өнерін меңгеру қабілеті талап етіледі. Ғылым арқылы жасалған, адамзат қызметін оның барлық салаларында түрлендіретін күшті техникалық құралдар техниканы тиімсіз пайдалану және оны уақ</w:t>
      </w:r>
      <w:r w:rsidR="004036E8">
        <w:rPr>
          <w:rFonts w:ascii="Times New Roman" w:eastAsiaTheme="minorHAnsi" w:hAnsi="Times New Roman" w:cs="Times New Roman"/>
          <w:sz w:val="28"/>
          <w:szCs w:val="28"/>
          <w:lang w:val="kk-KZ" w:eastAsia="en-US"/>
        </w:rPr>
        <w:t>ы</w:t>
      </w:r>
      <w:r w:rsidRPr="004B5CF4">
        <w:rPr>
          <w:rFonts w:ascii="Times New Roman" w:eastAsiaTheme="minorHAnsi" w:hAnsi="Times New Roman" w:cs="Times New Roman"/>
          <w:sz w:val="28"/>
          <w:szCs w:val="28"/>
          <w:lang w:val="kk-KZ" w:eastAsia="en-US"/>
        </w:rPr>
        <w:t xml:space="preserve">тылы жаңартпау кезінде іс жүзінде орын алуы мүмкін болатын жойқын зардаптардың алдын алуға және солардың алдын алуға қабілетті адамдарды дайындауды талап етеді. </w:t>
      </w:r>
    </w:p>
    <w:p w14:paraId="6D646A63" w14:textId="4BB6E0A2"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 xml:space="preserve">Болашақ маманды оқыту мен тәрбиелеу арасындағы, арнайы кәсіби және гуманитарлық дайындығы арасындағы айырмашылықты түсіну керек. Халықаралық ынтымақтастықты кеңейту жағдайында болашақ мамандарға жаңа маңызды талаптар қойылады </w:t>
      </w:r>
      <w:r w:rsidRPr="004B5CF4">
        <w:rPr>
          <w:rFonts w:ascii="Times New Roman" w:eastAsia="Times New Roman" w:hAnsi="Times New Roman" w:cs="Times New Roman"/>
          <w:sz w:val="28"/>
          <w:szCs w:val="28"/>
          <w:lang w:val="kk-KZ"/>
        </w:rPr>
        <w:t>[</w:t>
      </w:r>
      <w:r w:rsidR="00210D41">
        <w:rPr>
          <w:rFonts w:ascii="Times New Roman" w:eastAsia="Times New Roman" w:hAnsi="Times New Roman" w:cs="Times New Roman"/>
          <w:sz w:val="28"/>
          <w:szCs w:val="28"/>
          <w:lang w:val="kk-KZ"/>
        </w:rPr>
        <w:t>96</w:t>
      </w:r>
      <w:r w:rsidRPr="004B5CF4">
        <w:rPr>
          <w:rFonts w:ascii="Times New Roman" w:eastAsia="Times New Roman" w:hAnsi="Times New Roman" w:cs="Times New Roman"/>
          <w:sz w:val="28"/>
          <w:szCs w:val="28"/>
          <w:lang w:val="kk-KZ"/>
        </w:rPr>
        <w:t>]</w:t>
      </w:r>
      <w:r w:rsidRPr="004B5CF4">
        <w:rPr>
          <w:rFonts w:ascii="Times New Roman" w:eastAsiaTheme="minorHAnsi" w:hAnsi="Times New Roman" w:cs="Times New Roman"/>
          <w:sz w:val="28"/>
          <w:szCs w:val="28"/>
          <w:lang w:val="kk-KZ" w:eastAsia="en-US"/>
        </w:rPr>
        <w:t>.</w:t>
      </w:r>
    </w:p>
    <w:p w14:paraId="40524762" w14:textId="37C65B47"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Қазірг</w:t>
      </w:r>
      <w:r w:rsidR="00152CD6">
        <w:rPr>
          <w:rFonts w:ascii="Times New Roman" w:eastAsiaTheme="minorHAnsi" w:hAnsi="Times New Roman" w:cs="Times New Roman"/>
          <w:sz w:val="28"/>
          <w:szCs w:val="28"/>
          <w:lang w:val="kk-KZ" w:eastAsia="en-US"/>
        </w:rPr>
        <w:t xml:space="preserve">і жаңа жағдайларда терең білімімен </w:t>
      </w:r>
      <w:r w:rsidRPr="004B5CF4">
        <w:rPr>
          <w:rFonts w:ascii="Times New Roman" w:eastAsiaTheme="minorHAnsi" w:hAnsi="Times New Roman" w:cs="Times New Roman"/>
          <w:sz w:val="28"/>
          <w:szCs w:val="28"/>
          <w:lang w:val="kk-KZ" w:eastAsia="en-US"/>
        </w:rPr>
        <w:t xml:space="preserve">қатар жоғары адамгершілік және интеллектуалдық әлеуеті, еңбек пен қызметкерлерге гуманистік қатынасы, кең ой-өрісі, қоғам мен халық алдында өзінің іс-әрекеттері үшін жоғары жауапкершілік сезімі бар  болашақ маманның жаңа кәсіби және әлеуметтік-гуманистік моделі қажет. </w:t>
      </w:r>
    </w:p>
    <w:p w14:paraId="1B9131CF" w14:textId="4B115C04" w:rsidR="00334127"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Болашақ маман</w:t>
      </w:r>
      <w:r w:rsidR="001E56D7">
        <w:rPr>
          <w:rFonts w:ascii="Times New Roman" w:eastAsiaTheme="minorHAnsi" w:hAnsi="Times New Roman" w:cs="Times New Roman"/>
          <w:sz w:val="28"/>
          <w:szCs w:val="28"/>
          <w:lang w:val="kk-KZ" w:eastAsia="en-US"/>
        </w:rPr>
        <w:t xml:space="preserve"> терең де жан-жақты дүниетанымы қалыптасқан тұлға ретінде ж</w:t>
      </w:r>
      <w:r w:rsidRPr="004B5CF4">
        <w:rPr>
          <w:rFonts w:ascii="Times New Roman" w:eastAsiaTheme="minorHAnsi" w:hAnsi="Times New Roman" w:cs="Times New Roman"/>
          <w:sz w:val="28"/>
          <w:szCs w:val="28"/>
          <w:lang w:val="kk-KZ" w:eastAsia="en-US"/>
        </w:rPr>
        <w:t>аңа технология</w:t>
      </w:r>
      <w:r w:rsidR="001E56D7">
        <w:rPr>
          <w:rFonts w:ascii="Times New Roman" w:eastAsiaTheme="minorHAnsi" w:hAnsi="Times New Roman" w:cs="Times New Roman"/>
          <w:sz w:val="28"/>
          <w:szCs w:val="28"/>
          <w:lang w:val="kk-KZ" w:eastAsia="en-US"/>
        </w:rPr>
        <w:t xml:space="preserve"> мен заманауи</w:t>
      </w:r>
      <w:r w:rsidRPr="004B5CF4">
        <w:rPr>
          <w:rFonts w:ascii="Times New Roman" w:eastAsiaTheme="minorHAnsi" w:hAnsi="Times New Roman" w:cs="Times New Roman"/>
          <w:sz w:val="28"/>
          <w:szCs w:val="28"/>
          <w:lang w:val="kk-KZ" w:eastAsia="en-US"/>
        </w:rPr>
        <w:t xml:space="preserve"> экономикалық ойлау</w:t>
      </w:r>
      <w:r w:rsidR="001E56D7">
        <w:rPr>
          <w:rFonts w:ascii="Times New Roman" w:eastAsiaTheme="minorHAnsi" w:hAnsi="Times New Roman" w:cs="Times New Roman"/>
          <w:sz w:val="28"/>
          <w:szCs w:val="28"/>
          <w:lang w:val="kk-KZ" w:eastAsia="en-US"/>
        </w:rPr>
        <w:t xml:space="preserve"> деңгейі биік, мол </w:t>
      </w:r>
      <w:r w:rsidRPr="004B5CF4">
        <w:rPr>
          <w:rFonts w:ascii="Times New Roman" w:eastAsiaTheme="minorHAnsi" w:hAnsi="Times New Roman" w:cs="Times New Roman"/>
          <w:sz w:val="28"/>
          <w:szCs w:val="28"/>
          <w:lang w:val="kk-KZ" w:eastAsia="en-US"/>
        </w:rPr>
        <w:t xml:space="preserve">жаратылыстану-ғылыми білімге ие болуы керек. </w:t>
      </w:r>
      <w:r w:rsidR="001E56D7">
        <w:rPr>
          <w:rFonts w:ascii="Times New Roman" w:eastAsiaTheme="minorHAnsi" w:hAnsi="Times New Roman" w:cs="Times New Roman"/>
          <w:sz w:val="28"/>
          <w:szCs w:val="28"/>
          <w:lang w:val="kk-KZ" w:eastAsia="en-US"/>
        </w:rPr>
        <w:t xml:space="preserve">Болашақ маман </w:t>
      </w:r>
      <w:r w:rsidRPr="004B5CF4">
        <w:rPr>
          <w:rFonts w:ascii="Times New Roman" w:eastAsiaTheme="minorHAnsi" w:hAnsi="Times New Roman" w:cs="Times New Roman"/>
          <w:sz w:val="28"/>
          <w:szCs w:val="28"/>
          <w:lang w:val="kk-KZ" w:eastAsia="en-US"/>
        </w:rPr>
        <w:t xml:space="preserve"> адамдардың </w:t>
      </w:r>
      <w:r w:rsidR="001E56D7">
        <w:rPr>
          <w:rFonts w:ascii="Times New Roman" w:eastAsiaTheme="minorHAnsi" w:hAnsi="Times New Roman" w:cs="Times New Roman"/>
          <w:sz w:val="28"/>
          <w:szCs w:val="28"/>
          <w:lang w:val="kk-KZ" w:eastAsia="en-US"/>
        </w:rPr>
        <w:t xml:space="preserve"> заманауи </w:t>
      </w:r>
      <w:r w:rsidRPr="004B5CF4">
        <w:rPr>
          <w:rFonts w:ascii="Times New Roman" w:eastAsiaTheme="minorHAnsi" w:hAnsi="Times New Roman" w:cs="Times New Roman"/>
          <w:sz w:val="28"/>
          <w:szCs w:val="28"/>
          <w:lang w:val="kk-KZ" w:eastAsia="en-US"/>
        </w:rPr>
        <w:t>өндірістік қатынастары</w:t>
      </w:r>
      <w:r w:rsidR="001E56D7">
        <w:rPr>
          <w:rFonts w:ascii="Times New Roman" w:eastAsiaTheme="minorHAnsi" w:hAnsi="Times New Roman" w:cs="Times New Roman"/>
          <w:sz w:val="28"/>
          <w:szCs w:val="28"/>
          <w:lang w:val="kk-KZ" w:eastAsia="en-US"/>
        </w:rPr>
        <w:t xml:space="preserve"> мен өндіріс </w:t>
      </w:r>
      <w:r w:rsidRPr="004B5CF4">
        <w:rPr>
          <w:rFonts w:ascii="Times New Roman" w:eastAsiaTheme="minorHAnsi" w:hAnsi="Times New Roman" w:cs="Times New Roman"/>
          <w:sz w:val="28"/>
          <w:szCs w:val="28"/>
          <w:lang w:val="kk-KZ" w:eastAsia="en-US"/>
        </w:rPr>
        <w:t>технологиясы</w:t>
      </w:r>
      <w:r w:rsidR="007F419E">
        <w:rPr>
          <w:rFonts w:ascii="Times New Roman" w:eastAsiaTheme="minorHAnsi" w:hAnsi="Times New Roman" w:cs="Times New Roman"/>
          <w:sz w:val="28"/>
          <w:szCs w:val="28"/>
          <w:lang w:val="kk-KZ" w:eastAsia="en-US"/>
        </w:rPr>
        <w:t>н</w:t>
      </w:r>
      <w:r w:rsidR="009E613B">
        <w:rPr>
          <w:rFonts w:ascii="Times New Roman" w:eastAsiaTheme="minorHAnsi" w:hAnsi="Times New Roman" w:cs="Times New Roman"/>
          <w:sz w:val="28"/>
          <w:szCs w:val="28"/>
          <w:lang w:val="kk-KZ" w:eastAsia="en-US"/>
        </w:rPr>
        <w:t>, адамдардың</w:t>
      </w:r>
      <w:r w:rsidRPr="004B5CF4">
        <w:rPr>
          <w:rFonts w:ascii="Times New Roman" w:eastAsiaTheme="minorHAnsi" w:hAnsi="Times New Roman" w:cs="Times New Roman"/>
          <w:sz w:val="28"/>
          <w:szCs w:val="28"/>
          <w:lang w:val="kk-KZ" w:eastAsia="en-US"/>
        </w:rPr>
        <w:t xml:space="preserve"> еңбе</w:t>
      </w:r>
      <w:r w:rsidR="009E613B">
        <w:rPr>
          <w:rFonts w:ascii="Times New Roman" w:eastAsiaTheme="minorHAnsi" w:hAnsi="Times New Roman" w:cs="Times New Roman"/>
          <w:sz w:val="28"/>
          <w:szCs w:val="28"/>
          <w:lang w:val="kk-KZ" w:eastAsia="en-US"/>
        </w:rPr>
        <w:t xml:space="preserve">гін </w:t>
      </w:r>
      <w:r w:rsidRPr="004B5CF4">
        <w:rPr>
          <w:rFonts w:ascii="Times New Roman" w:eastAsiaTheme="minorHAnsi" w:hAnsi="Times New Roman" w:cs="Times New Roman"/>
          <w:sz w:val="28"/>
          <w:szCs w:val="28"/>
          <w:lang w:val="kk-KZ" w:eastAsia="en-US"/>
        </w:rPr>
        <w:t>гуманизациялауды қамтамасыз ет</w:t>
      </w:r>
      <w:r w:rsidR="007F419E">
        <w:rPr>
          <w:rFonts w:ascii="Times New Roman" w:eastAsiaTheme="minorHAnsi" w:hAnsi="Times New Roman" w:cs="Times New Roman"/>
          <w:sz w:val="28"/>
          <w:szCs w:val="28"/>
          <w:lang w:val="kk-KZ" w:eastAsia="en-US"/>
        </w:rPr>
        <w:t>е алатын</w:t>
      </w:r>
      <w:r w:rsidRPr="004B5CF4">
        <w:rPr>
          <w:rFonts w:ascii="Times New Roman" w:eastAsiaTheme="minorHAnsi" w:hAnsi="Times New Roman" w:cs="Times New Roman"/>
          <w:sz w:val="28"/>
          <w:szCs w:val="28"/>
          <w:lang w:val="kk-KZ" w:eastAsia="en-US"/>
        </w:rPr>
        <w:t>,   гуманитарлық мәдениет</w:t>
      </w:r>
      <w:r w:rsidR="007F419E">
        <w:rPr>
          <w:rFonts w:ascii="Times New Roman" w:eastAsiaTheme="minorHAnsi" w:hAnsi="Times New Roman" w:cs="Times New Roman"/>
          <w:sz w:val="28"/>
          <w:szCs w:val="28"/>
          <w:lang w:val="kk-KZ" w:eastAsia="en-US"/>
        </w:rPr>
        <w:t>і</w:t>
      </w:r>
      <w:r w:rsidRPr="004B5CF4">
        <w:rPr>
          <w:rFonts w:ascii="Times New Roman" w:eastAsiaTheme="minorHAnsi" w:hAnsi="Times New Roman" w:cs="Times New Roman"/>
          <w:sz w:val="28"/>
          <w:szCs w:val="28"/>
          <w:lang w:val="kk-KZ" w:eastAsia="en-US"/>
        </w:rPr>
        <w:t xml:space="preserve"> </w:t>
      </w:r>
      <w:r w:rsidR="007F419E" w:rsidRPr="004B5CF4">
        <w:rPr>
          <w:rFonts w:ascii="Times New Roman" w:eastAsiaTheme="minorHAnsi" w:hAnsi="Times New Roman" w:cs="Times New Roman"/>
          <w:sz w:val="28"/>
          <w:szCs w:val="28"/>
          <w:lang w:val="kk-KZ" w:eastAsia="en-US"/>
        </w:rPr>
        <w:t xml:space="preserve">жоғары </w:t>
      </w:r>
      <w:r w:rsidR="009E613B">
        <w:rPr>
          <w:rFonts w:ascii="Times New Roman" w:eastAsiaTheme="minorHAnsi" w:hAnsi="Times New Roman" w:cs="Times New Roman"/>
          <w:sz w:val="28"/>
          <w:szCs w:val="28"/>
          <w:lang w:val="kk-KZ" w:eastAsia="en-US"/>
        </w:rPr>
        <w:t>тұлға</w:t>
      </w:r>
      <w:r w:rsidRPr="004B5CF4">
        <w:rPr>
          <w:rFonts w:ascii="Times New Roman" w:eastAsiaTheme="minorHAnsi" w:hAnsi="Times New Roman" w:cs="Times New Roman"/>
          <w:sz w:val="28"/>
          <w:szCs w:val="28"/>
          <w:lang w:val="kk-KZ" w:eastAsia="en-US"/>
        </w:rPr>
        <w:t xml:space="preserve"> болуы тиіс. Болашақ маманның әлеуметтік-психологиялық бейнесі күрделі сипатымен танылады. Болашақ маманның </w:t>
      </w:r>
      <w:r w:rsidR="005B1B25">
        <w:rPr>
          <w:rFonts w:ascii="Times New Roman" w:eastAsiaTheme="minorHAnsi" w:hAnsi="Times New Roman" w:cs="Times New Roman"/>
          <w:sz w:val="28"/>
          <w:szCs w:val="28"/>
          <w:lang w:val="kk-KZ" w:eastAsia="en-US"/>
        </w:rPr>
        <w:t xml:space="preserve">зияткерлігі </w:t>
      </w:r>
      <w:r w:rsidRPr="004B5CF4">
        <w:rPr>
          <w:rFonts w:ascii="Times New Roman" w:eastAsiaTheme="minorHAnsi" w:hAnsi="Times New Roman" w:cs="Times New Roman"/>
          <w:sz w:val="28"/>
          <w:szCs w:val="28"/>
          <w:lang w:val="kk-KZ" w:eastAsia="en-US"/>
        </w:rPr>
        <w:t>оның адамгершілік және дүниетанымдық мәдениетін</w:t>
      </w:r>
      <w:r w:rsidR="005B1B25">
        <w:rPr>
          <w:rFonts w:ascii="Times New Roman" w:eastAsiaTheme="minorHAnsi" w:hAnsi="Times New Roman" w:cs="Times New Roman"/>
          <w:sz w:val="28"/>
          <w:szCs w:val="28"/>
          <w:lang w:val="kk-KZ" w:eastAsia="en-US"/>
        </w:rPr>
        <w:t>ен танылады. С</w:t>
      </w:r>
      <w:r w:rsidRPr="004B5CF4">
        <w:rPr>
          <w:rFonts w:ascii="Times New Roman" w:eastAsiaTheme="minorHAnsi" w:hAnsi="Times New Roman" w:cs="Times New Roman"/>
          <w:sz w:val="28"/>
          <w:szCs w:val="28"/>
          <w:lang w:val="kk-KZ" w:eastAsia="en-US"/>
        </w:rPr>
        <w:t>тудент</w:t>
      </w:r>
      <w:r w:rsidR="005B1B25">
        <w:rPr>
          <w:rFonts w:ascii="Times New Roman" w:eastAsiaTheme="minorHAnsi" w:hAnsi="Times New Roman" w:cs="Times New Roman"/>
          <w:sz w:val="28"/>
          <w:szCs w:val="28"/>
          <w:lang w:val="kk-KZ" w:eastAsia="en-US"/>
        </w:rPr>
        <w:t xml:space="preserve"> өзіне тапсырылған істі орындауға деген </w:t>
      </w:r>
      <w:r w:rsidRPr="004B5CF4">
        <w:rPr>
          <w:rFonts w:ascii="Times New Roman" w:eastAsiaTheme="minorHAnsi" w:hAnsi="Times New Roman" w:cs="Times New Roman"/>
          <w:sz w:val="28"/>
          <w:szCs w:val="28"/>
          <w:lang w:val="kk-KZ" w:eastAsia="en-US"/>
        </w:rPr>
        <w:t>көзқарасын</w:t>
      </w:r>
      <w:r w:rsidR="005B1B25">
        <w:rPr>
          <w:rFonts w:ascii="Times New Roman" w:eastAsiaTheme="minorHAnsi" w:hAnsi="Times New Roman" w:cs="Times New Roman"/>
          <w:sz w:val="28"/>
          <w:szCs w:val="28"/>
          <w:lang w:val="kk-KZ" w:eastAsia="en-US"/>
        </w:rPr>
        <w:t>ан</w:t>
      </w:r>
      <w:r w:rsidRPr="004B5CF4">
        <w:rPr>
          <w:rFonts w:ascii="Times New Roman" w:eastAsiaTheme="minorHAnsi" w:hAnsi="Times New Roman" w:cs="Times New Roman"/>
          <w:sz w:val="28"/>
          <w:szCs w:val="28"/>
          <w:lang w:val="kk-KZ" w:eastAsia="en-US"/>
        </w:rPr>
        <w:t xml:space="preserve">, </w:t>
      </w:r>
      <w:r w:rsidR="005B1B25">
        <w:rPr>
          <w:rFonts w:ascii="Times New Roman" w:eastAsiaTheme="minorHAnsi" w:hAnsi="Times New Roman" w:cs="Times New Roman"/>
          <w:sz w:val="28"/>
          <w:szCs w:val="28"/>
          <w:lang w:val="kk-KZ" w:eastAsia="en-US"/>
        </w:rPr>
        <w:t>болашақ</w:t>
      </w:r>
      <w:r w:rsidRPr="004B5CF4">
        <w:rPr>
          <w:rFonts w:ascii="Times New Roman" w:eastAsiaTheme="minorHAnsi" w:hAnsi="Times New Roman" w:cs="Times New Roman"/>
          <w:sz w:val="28"/>
          <w:szCs w:val="28"/>
          <w:lang w:val="kk-KZ" w:eastAsia="en-US"/>
        </w:rPr>
        <w:t xml:space="preserve"> кәсіби</w:t>
      </w:r>
      <w:r w:rsidR="005B1B25">
        <w:rPr>
          <w:rFonts w:ascii="Times New Roman" w:eastAsiaTheme="minorHAnsi" w:hAnsi="Times New Roman" w:cs="Times New Roman"/>
          <w:sz w:val="28"/>
          <w:szCs w:val="28"/>
          <w:lang w:val="kk-KZ" w:eastAsia="en-US"/>
        </w:rPr>
        <w:t xml:space="preserve"> педагогтік</w:t>
      </w:r>
      <w:r w:rsidR="00E365FB">
        <w:rPr>
          <w:rFonts w:ascii="Times New Roman" w:eastAsiaTheme="minorHAnsi" w:hAnsi="Times New Roman" w:cs="Times New Roman"/>
          <w:sz w:val="28"/>
          <w:szCs w:val="28"/>
          <w:lang w:val="kk-KZ" w:eastAsia="en-US"/>
        </w:rPr>
        <w:t xml:space="preserve"> қызметін</w:t>
      </w:r>
      <w:r w:rsidR="005B1B25">
        <w:rPr>
          <w:rFonts w:ascii="Times New Roman" w:eastAsiaTheme="minorHAnsi" w:hAnsi="Times New Roman" w:cs="Times New Roman"/>
          <w:sz w:val="28"/>
          <w:szCs w:val="28"/>
          <w:lang w:val="kk-KZ" w:eastAsia="en-US"/>
        </w:rPr>
        <w:t xml:space="preserve">де </w:t>
      </w:r>
      <w:r w:rsidRPr="004B5CF4">
        <w:rPr>
          <w:rFonts w:ascii="Times New Roman" w:eastAsiaTheme="minorHAnsi" w:hAnsi="Times New Roman" w:cs="Times New Roman"/>
          <w:sz w:val="28"/>
          <w:szCs w:val="28"/>
          <w:lang w:val="kk-KZ" w:eastAsia="en-US"/>
        </w:rPr>
        <w:t>шығармашылық белсенді</w:t>
      </w:r>
      <w:r w:rsidR="00E365FB">
        <w:rPr>
          <w:rFonts w:ascii="Times New Roman" w:eastAsiaTheme="minorHAnsi" w:hAnsi="Times New Roman" w:cs="Times New Roman"/>
          <w:sz w:val="28"/>
          <w:szCs w:val="28"/>
          <w:lang w:val="kk-KZ" w:eastAsia="en-US"/>
        </w:rPr>
        <w:t xml:space="preserve"> болу талабынан, </w:t>
      </w:r>
      <w:r w:rsidRPr="004B5CF4">
        <w:rPr>
          <w:rFonts w:ascii="Times New Roman" w:eastAsiaTheme="minorHAnsi" w:hAnsi="Times New Roman" w:cs="Times New Roman"/>
          <w:sz w:val="28"/>
          <w:szCs w:val="28"/>
          <w:lang w:val="kk-KZ" w:eastAsia="en-US"/>
        </w:rPr>
        <w:t xml:space="preserve">айналасындағы адамдарға, табиғат пен қоғамға деген </w:t>
      </w:r>
      <w:r w:rsidR="00E365FB">
        <w:rPr>
          <w:rFonts w:ascii="Times New Roman" w:eastAsiaTheme="minorHAnsi" w:hAnsi="Times New Roman" w:cs="Times New Roman"/>
          <w:sz w:val="28"/>
          <w:szCs w:val="28"/>
          <w:lang w:val="kk-KZ" w:eastAsia="en-US"/>
        </w:rPr>
        <w:t xml:space="preserve">қарым-қатынасынан өзінің гуманистік келбетін </w:t>
      </w:r>
      <w:r w:rsidRPr="004B5CF4">
        <w:rPr>
          <w:rFonts w:ascii="Times New Roman" w:eastAsiaTheme="minorHAnsi" w:hAnsi="Times New Roman" w:cs="Times New Roman"/>
          <w:sz w:val="28"/>
          <w:szCs w:val="28"/>
          <w:lang w:val="kk-KZ" w:eastAsia="en-US"/>
        </w:rPr>
        <w:t>танытады.</w:t>
      </w:r>
      <w:r w:rsidRPr="004B5CF4">
        <w:rPr>
          <w:rFonts w:ascii="Times New Roman" w:eastAsiaTheme="minorHAnsi" w:hAnsi="Times New Roman" w:cs="Times New Roman"/>
          <w:color w:val="FF0000"/>
          <w:sz w:val="28"/>
          <w:szCs w:val="28"/>
          <w:lang w:val="kk-KZ" w:eastAsia="en-US"/>
        </w:rPr>
        <w:t xml:space="preserve"> </w:t>
      </w:r>
    </w:p>
    <w:p w14:paraId="21EE4A2E" w14:textId="77777777" w:rsidR="00334127"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Уақыт талабына жауап беретін болашақ маманның жаңа моделі жоғары білімге деген сапалы жаңа талаптарды тудырады. Техникалық ғылымдардың алдында тұрған міндеттердің іргелі жаратылыстану өкілдерімен және гуманитарлық ғылымдар өкілдерімен бірлікте шешілу мүмкіндігі зор.</w:t>
      </w:r>
      <w:r w:rsidRPr="004B5CF4">
        <w:rPr>
          <w:rFonts w:ascii="Times New Roman" w:eastAsiaTheme="minorHAnsi" w:hAnsi="Times New Roman" w:cs="Times New Roman"/>
          <w:color w:val="FF0000"/>
          <w:sz w:val="28"/>
          <w:szCs w:val="28"/>
          <w:lang w:val="kk-KZ" w:eastAsia="en-US"/>
        </w:rPr>
        <w:t xml:space="preserve"> </w:t>
      </w:r>
      <w:r w:rsidRPr="004B5CF4">
        <w:rPr>
          <w:rFonts w:ascii="Times New Roman" w:eastAsiaTheme="minorHAnsi" w:hAnsi="Times New Roman" w:cs="Times New Roman"/>
          <w:sz w:val="28"/>
          <w:szCs w:val="28"/>
          <w:lang w:val="kk-KZ" w:eastAsia="en-US"/>
        </w:rPr>
        <w:t xml:space="preserve">Жас маман университет қабырғасында материалдық және рухани мәдениет бірлігін жүзеге асыратын, шығармашылықпен ойлайтын және әрекет ететін, өзгелер туралы, өзімен бірдей ойлайтын, елін сүйетін шынайы патриот және адамгершілігі зор  гуманист толыққанды кәсіпқойға айналғанда, осы процестен қоғам мен мемлекет қалыс қалмауы қажет. </w:t>
      </w:r>
    </w:p>
    <w:p w14:paraId="4A24487B" w14:textId="77777777" w:rsidR="00334127"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Қазіргі заман инженерінің өзіндік  айырмашылығы сонда, қазіргі маман кәсібінің қыр-сырын  үнемі үздіксіз үйреніп отыруы тиіс. Сондықтан маман қай салада жұмыс жасаса да, ол ширақ әрекет ететін, ұтқырлы, үнемі біліктілігін жетілдіріп отыратын, шығармашылық ой иесі және күрделі жаңа міндеттерді өз бетінше шеше алатын, қызметтің жылдам өзгеріп отыратын жағдайларына бейімделе алатын тұлға болуы тиіс. </w:t>
      </w:r>
    </w:p>
    <w:p w14:paraId="430EBDFF" w14:textId="2DAC6826"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 xml:space="preserve">Болашақ инженерлерге арналған техникалық пәндерді оқытуды, көп ретте, педагогика және психологиядан арнайы дайындығы жоқ, тек инженерлік білімі бар адамдар жүргізетіні белгілі. Заманауи жоғары </w:t>
      </w:r>
      <w:r w:rsidRPr="004B5CF4">
        <w:rPr>
          <w:rFonts w:ascii="Times New Roman" w:eastAsiaTheme="minorHAnsi" w:hAnsi="Times New Roman" w:cs="Times New Roman"/>
          <w:sz w:val="28"/>
          <w:szCs w:val="28"/>
          <w:lang w:val="kk-KZ" w:eastAsia="en-US"/>
        </w:rPr>
        <w:lastRenderedPageBreak/>
        <w:t>техникалық білім беруді дамыту міндеті өзекті болып отырған кезеңде кәсіби мәдениетті, жоғары адамгершілік ұстанымдары мол, зерттеушілік кәсіби-педагогикалық шеберлігі қалыптасқан жаңа форматтағы  оқытушылар аса үлкен сұранысқа ие. Осы мәселені зерттеген ғалымдардың ізімен біз де осындай оқытушының моделі студенттерге сапалы жоғары білім беруі және оларды қоғам ішінде әлеуметтендіруге дайын болады деп санаймыз.</w:t>
      </w:r>
    </w:p>
    <w:p w14:paraId="31768CA4" w14:textId="77777777" w:rsidR="00334127"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Өнеркәсіп саласында пайдаланылатын жоғары технологиялар адамның гуманитарлық тұрғыдан дамуына ықпал ететін болса, ал гуманитарландыру бағыты жоғары технологиялармен тығыз байланыста болса,  осы екі нүктенің тоғысында ғана сапалы болашақ маманның сапалы білім алуы туралы айта аламыз. Сөзсіз, осындай модельдегі білім беру жүйесі ғана инновациялық білім деп саналады. </w:t>
      </w:r>
    </w:p>
    <w:p w14:paraId="279BC8EA" w14:textId="7719BD0D" w:rsidR="00E51FD5"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Өз қызметінің алдағы уақытта туындататын салдарын алдын ала болжай алатын білімі мен көкірек көзінің көкжиегі кең арналы болып қалыптасқан инженер ғана өзін қоршаған болмысты дұрыс пайыммен түсіне алады. Сол білімі мен дағдысына түсінуге сүйене отырып, кәсібіне жаңа көзқарастар қалыптастырады, жаңа техникаға деге</w:t>
      </w:r>
      <w:r>
        <w:rPr>
          <w:rFonts w:ascii="Times New Roman" w:eastAsiaTheme="minorHAnsi" w:hAnsi="Times New Roman" w:cs="Times New Roman"/>
          <w:sz w:val="28"/>
          <w:szCs w:val="28"/>
          <w:lang w:val="kk-KZ" w:eastAsia="en-US"/>
        </w:rPr>
        <w:t>н қажеттілікті дұрыс анықтайды.</w:t>
      </w:r>
    </w:p>
    <w:p w14:paraId="1E77745A" w14:textId="7C8DABC6"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 xml:space="preserve">Гуманизм адамның жеке тұлға ретіндегі құндылығын, оның бостандыққа, бақытқа, өз қабілеттерін дамытуға және оларды жүзеге асыруға  деген құқығын және теңдік, әділдік, адамдар арасындағы қарым-қатынас нормаларының адамгершілік принциптерін мойындайды. Осы айтылғандай деңгейге жету үшін, ғалымдар болашақ инженерлерге оқылатын гуманитарлық цикл пәндерінің тізбесін кеңейтуді ұсынады. Жаратылыстану-ғылыми және техникалық пәндерге гуманистік бағыт беру, ғылыми идеялар күресін, көрнекті ғалымдардың өмірбаян парақтарымен кеңінен таныстыру сияқты игі әдістерді қолдану қажет </w:t>
      </w:r>
      <w:r w:rsidRPr="004B5CF4">
        <w:rPr>
          <w:rFonts w:ascii="Times New Roman" w:eastAsia="Times New Roman" w:hAnsi="Times New Roman" w:cs="Times New Roman"/>
          <w:sz w:val="28"/>
          <w:szCs w:val="28"/>
          <w:lang w:val="kk-KZ"/>
        </w:rPr>
        <w:t>[</w:t>
      </w:r>
      <w:r w:rsidR="00210D41">
        <w:rPr>
          <w:rFonts w:ascii="Times New Roman" w:eastAsia="Times New Roman" w:hAnsi="Times New Roman" w:cs="Times New Roman"/>
          <w:sz w:val="28"/>
          <w:szCs w:val="28"/>
          <w:lang w:val="kk-KZ"/>
        </w:rPr>
        <w:t>97</w:t>
      </w:r>
      <w:r w:rsidRPr="004B5CF4">
        <w:rPr>
          <w:rFonts w:ascii="Times New Roman" w:eastAsia="Times New Roman" w:hAnsi="Times New Roman" w:cs="Times New Roman"/>
          <w:sz w:val="28"/>
          <w:szCs w:val="28"/>
          <w:lang w:val="kk-KZ"/>
        </w:rPr>
        <w:t>]</w:t>
      </w:r>
      <w:r w:rsidRPr="004B5CF4">
        <w:rPr>
          <w:rFonts w:ascii="Times New Roman" w:eastAsiaTheme="minorHAnsi" w:hAnsi="Times New Roman" w:cs="Times New Roman"/>
          <w:sz w:val="28"/>
          <w:szCs w:val="28"/>
          <w:lang w:val="kk-KZ" w:eastAsia="en-US"/>
        </w:rPr>
        <w:t>.</w:t>
      </w:r>
    </w:p>
    <w:p w14:paraId="67B77523" w14:textId="35759220"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heme="minorHAnsi" w:hAnsi="Times New Roman" w:cs="Times New Roman"/>
          <w:sz w:val="28"/>
          <w:szCs w:val="28"/>
          <w:lang w:val="kk-KZ" w:eastAsia="en-US"/>
        </w:rPr>
        <w:t xml:space="preserve">Гуманистік идеалдарды қайта жаңғырту, қоғам мәдениетін арттыру демократияны, қоғамдық прогресті одан әрі дамытудың қажетті шарттарына айналады. Бұл жағдайда студенттерді өз халқының рухани құндылықтарымен, оның ұлттық мәдениетімен, дәстүрлерімен терең танысу қажеттілігі, әсіресе, артады. Осы айтылғандарға К.Д. Ушинскийдің «халықтың өзі құрған және халықтық бастамаларға негізделген тәрбиесі абстрактілі идеяларға негізделген немесе басқа халықтан алынған ең жақсы жүйелерде жоқ тәрбие күші бар» деген сөздері негіз бола алады </w:t>
      </w:r>
      <w:r w:rsidRPr="004B5CF4">
        <w:rPr>
          <w:rFonts w:ascii="Times New Roman" w:eastAsiaTheme="minorHAnsi" w:hAnsi="Times New Roman" w:cs="Times New Roman"/>
          <w:spacing w:val="-2"/>
          <w:sz w:val="28"/>
          <w:szCs w:val="28"/>
          <w:lang w:val="kk-KZ" w:eastAsia="en-US"/>
        </w:rPr>
        <w:t>[</w:t>
      </w:r>
      <w:r w:rsidR="00210D41">
        <w:rPr>
          <w:rFonts w:ascii="Times New Roman" w:eastAsiaTheme="minorHAnsi" w:hAnsi="Times New Roman" w:cs="Times New Roman"/>
          <w:spacing w:val="-2"/>
          <w:sz w:val="28"/>
          <w:szCs w:val="28"/>
          <w:lang w:val="kk-KZ" w:eastAsia="en-US"/>
        </w:rPr>
        <w:t>9</w:t>
      </w:r>
      <w:r w:rsidR="00F75872">
        <w:rPr>
          <w:rFonts w:ascii="Times New Roman" w:eastAsiaTheme="minorHAnsi" w:hAnsi="Times New Roman" w:cs="Times New Roman"/>
          <w:spacing w:val="-2"/>
          <w:sz w:val="28"/>
          <w:szCs w:val="28"/>
          <w:lang w:val="kk-KZ" w:eastAsia="en-US"/>
        </w:rPr>
        <w:t>8</w:t>
      </w:r>
      <w:r w:rsidRPr="004B5CF4">
        <w:rPr>
          <w:rFonts w:ascii="Times New Roman" w:eastAsiaTheme="minorHAnsi" w:hAnsi="Times New Roman" w:cs="Times New Roman"/>
          <w:spacing w:val="-2"/>
          <w:sz w:val="28"/>
          <w:szCs w:val="28"/>
          <w:lang w:val="kk-KZ" w:eastAsia="en-US"/>
        </w:rPr>
        <w:t>, 253 б.].</w:t>
      </w:r>
    </w:p>
    <w:p w14:paraId="0415B4C2" w14:textId="77777777" w:rsidR="00E51FD5" w:rsidRDefault="00E51FD5" w:rsidP="00E51FD5">
      <w:pPr>
        <w:spacing w:after="0" w:line="240" w:lineRule="auto"/>
        <w:ind w:right="113" w:firstLine="708"/>
        <w:jc w:val="both"/>
        <w:rPr>
          <w:rFonts w:ascii="Times New Roman" w:eastAsiaTheme="minorHAnsi" w:hAnsi="Times New Roman" w:cs="Times New Roman"/>
          <w:spacing w:val="2"/>
          <w:sz w:val="28"/>
          <w:szCs w:val="28"/>
          <w:lang w:val="kk-KZ" w:eastAsia="en-US"/>
        </w:rPr>
      </w:pPr>
      <w:r w:rsidRPr="004B5CF4">
        <w:rPr>
          <w:rFonts w:ascii="Times New Roman" w:eastAsiaTheme="minorHAnsi" w:hAnsi="Times New Roman" w:cs="Times New Roman"/>
          <w:spacing w:val="2"/>
          <w:sz w:val="28"/>
          <w:szCs w:val="28"/>
          <w:lang w:val="kk-KZ" w:eastAsia="en-US"/>
        </w:rPr>
        <w:t>Үздіксіз білім беру жағдайында мектептегі білім беру процесінде әр оқушының қажеттіліктерін, бейімділігі мен қабілетін ескере отырып, толыққанды жалпы мәдени білім беруді қамтамасыз ету жолдарын қарастырып өтейік.  Бір жағынан, әрбір оқушыға толыққанды жалпы мәдени білім беру қажеттілігі осындай бағыттағы контентті оқу пәндерінің мазмұнына енгізуді талап етеді. Ол жағдай, өз кезегінде, ойлаудың белгілі бір түрін, қызмет тәсілі мен дүниетанымын қалыптастыруға бағытталған оқу материалы болғандықтан, оқу процесінің шамадан тыс жүктелуіне алып келеді және барлық оқушыға бірдей мазмұн-құрылымдағы жаттығулар мен тапсырмалар орындауға алып кетеді.</w:t>
      </w:r>
      <w:r>
        <w:rPr>
          <w:rFonts w:ascii="Times New Roman" w:eastAsiaTheme="minorHAnsi" w:hAnsi="Times New Roman" w:cs="Times New Roman"/>
          <w:color w:val="FF0000"/>
          <w:sz w:val="28"/>
          <w:szCs w:val="28"/>
          <w:lang w:val="kk-KZ" w:eastAsia="en-US"/>
        </w:rPr>
        <w:t xml:space="preserve"> </w:t>
      </w:r>
      <w:r w:rsidRPr="004B5CF4">
        <w:rPr>
          <w:rFonts w:ascii="Times New Roman" w:eastAsiaTheme="minorHAnsi" w:hAnsi="Times New Roman" w:cs="Times New Roman"/>
          <w:spacing w:val="2"/>
          <w:sz w:val="28"/>
          <w:szCs w:val="28"/>
          <w:lang w:val="kk-KZ" w:eastAsia="en-US"/>
        </w:rPr>
        <w:t xml:space="preserve">Екінші жағынан, саралай оқыту </w:t>
      </w:r>
      <w:r w:rsidRPr="004B5CF4">
        <w:rPr>
          <w:rFonts w:ascii="Times New Roman" w:eastAsiaTheme="minorHAnsi" w:hAnsi="Times New Roman" w:cs="Times New Roman"/>
          <w:spacing w:val="2"/>
          <w:sz w:val="28"/>
          <w:szCs w:val="28"/>
          <w:lang w:val="kk-KZ" w:eastAsia="en-US"/>
        </w:rPr>
        <w:lastRenderedPageBreak/>
        <w:t>заңдылықтарын ұстансақ, оқу материалын әр оқушының жеке ерекшеліктерін есепке ала отырып, әрбірінің қажеттілігі мен мүмкіндіктеріне байланысты әр түрлі деңгейде, сара</w:t>
      </w:r>
      <w:r>
        <w:rPr>
          <w:rFonts w:ascii="Times New Roman" w:eastAsiaTheme="minorHAnsi" w:hAnsi="Times New Roman" w:cs="Times New Roman"/>
          <w:spacing w:val="2"/>
          <w:sz w:val="28"/>
          <w:szCs w:val="28"/>
          <w:lang w:val="kk-KZ" w:eastAsia="en-US"/>
        </w:rPr>
        <w:t xml:space="preserve">ланып беруді талап етеді. </w:t>
      </w:r>
    </w:p>
    <w:p w14:paraId="4FC41F50" w14:textId="77777777" w:rsidR="00E51FD5" w:rsidRDefault="00E51FD5" w:rsidP="00E51FD5">
      <w:pPr>
        <w:spacing w:after="0" w:line="240" w:lineRule="auto"/>
        <w:ind w:right="113" w:firstLine="708"/>
        <w:jc w:val="both"/>
        <w:rPr>
          <w:rFonts w:ascii="Times New Roman" w:eastAsiaTheme="minorHAnsi" w:hAnsi="Times New Roman" w:cs="Times New Roman"/>
          <w:spacing w:val="2"/>
          <w:sz w:val="28"/>
          <w:szCs w:val="28"/>
          <w:lang w:val="kk-KZ" w:eastAsia="en-US"/>
        </w:rPr>
      </w:pPr>
      <w:r w:rsidRPr="004B5CF4">
        <w:rPr>
          <w:rFonts w:ascii="Times New Roman" w:eastAsiaTheme="minorHAnsi" w:hAnsi="Times New Roman" w:cs="Times New Roman"/>
          <w:spacing w:val="2"/>
          <w:sz w:val="28"/>
          <w:szCs w:val="28"/>
          <w:lang w:val="kk-KZ" w:eastAsia="en-US"/>
        </w:rPr>
        <w:t>Біздің ойымызша, осындай қарама-қайшылықты жоюдың жолдарын анықтауға болады. Яғни әрбір пән бойынша білім берудің жалпы мәдени деңгейінің тиісті компоненті ретінде салыстырмалы түрде шағын, нақты білім шеңбері бөлінуі керек. Сонымен қатар, оқытудың неғұрлым тиімді құралдарын пайдалана отырып, мақсатты түрде әрбір оқушының білім берудің базалық деңгейін меңгеруін қамтамасыз ете алатын, оқу уақытының және оқушылардың күш-жігерінің шығынын  барынша төмендететін әдістеме әзірленуі кер</w:t>
      </w:r>
      <w:r>
        <w:rPr>
          <w:rFonts w:ascii="Times New Roman" w:eastAsiaTheme="minorHAnsi" w:hAnsi="Times New Roman" w:cs="Times New Roman"/>
          <w:spacing w:val="2"/>
          <w:sz w:val="28"/>
          <w:szCs w:val="28"/>
          <w:lang w:val="kk-KZ" w:eastAsia="en-US"/>
        </w:rPr>
        <w:t>ек.</w:t>
      </w:r>
    </w:p>
    <w:p w14:paraId="2493A86A" w14:textId="77777777" w:rsidR="00334127" w:rsidRDefault="00E51FD5" w:rsidP="00E51FD5">
      <w:pPr>
        <w:spacing w:after="0" w:line="240" w:lineRule="auto"/>
        <w:ind w:right="113" w:firstLine="708"/>
        <w:jc w:val="both"/>
        <w:rPr>
          <w:rFonts w:ascii="Times New Roman" w:eastAsiaTheme="minorHAnsi" w:hAnsi="Times New Roman" w:cs="Times New Roman"/>
          <w:spacing w:val="2"/>
          <w:sz w:val="28"/>
          <w:szCs w:val="28"/>
          <w:lang w:val="kk-KZ" w:eastAsia="en-US"/>
        </w:rPr>
      </w:pPr>
      <w:r w:rsidRPr="004B5CF4">
        <w:rPr>
          <w:rFonts w:ascii="Times New Roman" w:eastAsiaTheme="minorHAnsi" w:hAnsi="Times New Roman" w:cs="Times New Roman"/>
          <w:spacing w:val="2"/>
          <w:sz w:val="28"/>
          <w:szCs w:val="28"/>
          <w:lang w:val="kk-KZ" w:eastAsia="en-US"/>
        </w:rPr>
        <w:t>Мектептің базалық деңгейінде меңгертілетін білім мазмұнын іріктеуде оқу пәнін жалпы мәдениет ұстанымынан тыс арнайы сұрақтардан босату керек, сол арқылы білім мазмұнын нығыздамай, жеңілдетуге мүмкіндік болады. Білім мазмұнын дидактикалық принциптерге сәйкес берік меңгертуге, оқытудың тиімді де сапалы құралдары арқылы, оқушылардың түрлі оқу әрекетіне мәдениет ұстанымы бағдарындағы элементтерді қосып отыру арқылы қол жеткізуге болады.</w:t>
      </w:r>
    </w:p>
    <w:p w14:paraId="31F219AE" w14:textId="350D645C" w:rsidR="00E51FD5" w:rsidRDefault="00E51FD5" w:rsidP="00E51FD5">
      <w:pPr>
        <w:spacing w:after="0" w:line="240" w:lineRule="auto"/>
        <w:ind w:right="113" w:firstLine="708"/>
        <w:jc w:val="both"/>
        <w:rPr>
          <w:rFonts w:ascii="Times New Roman" w:eastAsiaTheme="minorHAnsi" w:hAnsi="Times New Roman" w:cs="Times New Roman"/>
          <w:spacing w:val="2"/>
          <w:sz w:val="28"/>
          <w:szCs w:val="28"/>
          <w:lang w:val="kk-KZ" w:eastAsia="en-US"/>
        </w:rPr>
      </w:pPr>
      <w:r w:rsidRPr="004B5CF4">
        <w:rPr>
          <w:rFonts w:ascii="Times New Roman" w:eastAsiaTheme="minorHAnsi" w:hAnsi="Times New Roman" w:cs="Times New Roman"/>
          <w:spacing w:val="2"/>
          <w:sz w:val="28"/>
          <w:szCs w:val="28"/>
          <w:lang w:val="kk-KZ" w:eastAsia="en-US"/>
        </w:rPr>
        <w:t xml:space="preserve">Ғалымдардың ізімен біз де базалық деңгейдің білім мазмұнының көлемін азайту </w:t>
      </w:r>
      <w:r w:rsidR="00F75872">
        <w:rPr>
          <w:rFonts w:ascii="Times New Roman" w:eastAsiaTheme="minorHAnsi" w:hAnsi="Times New Roman" w:cs="Times New Roman"/>
          <w:spacing w:val="2"/>
          <w:sz w:val="28"/>
          <w:szCs w:val="28"/>
          <w:lang w:val="kk-KZ" w:eastAsia="en-US"/>
        </w:rPr>
        <w:t xml:space="preserve">білім алушылардың </w:t>
      </w:r>
      <w:r w:rsidRPr="004B5CF4">
        <w:rPr>
          <w:rFonts w:ascii="Times New Roman" w:eastAsiaTheme="minorHAnsi" w:hAnsi="Times New Roman" w:cs="Times New Roman"/>
          <w:spacing w:val="2"/>
          <w:sz w:val="28"/>
          <w:szCs w:val="28"/>
          <w:lang w:val="kk-KZ" w:eastAsia="en-US"/>
        </w:rPr>
        <w:t xml:space="preserve">үлкен контигентінің сенімді және сапалы игеруін қамтамасыз етеді және білім  мазмұнын жан-жақты және толыққанды өңдеуге мүмкіндік береді деген ойға қосыламыз </w:t>
      </w:r>
      <w:r w:rsidRPr="004B5CF4">
        <w:rPr>
          <w:rFonts w:ascii="Times New Roman" w:eastAsia="Times New Roman" w:hAnsi="Times New Roman" w:cs="Times New Roman"/>
          <w:sz w:val="28"/>
          <w:szCs w:val="28"/>
          <w:lang w:val="kk-KZ"/>
        </w:rPr>
        <w:t>[</w:t>
      </w:r>
      <w:r w:rsidR="00210D41">
        <w:rPr>
          <w:rFonts w:ascii="Times New Roman" w:eastAsia="Times New Roman" w:hAnsi="Times New Roman" w:cs="Times New Roman"/>
          <w:sz w:val="28"/>
          <w:szCs w:val="28"/>
          <w:lang w:val="kk-KZ"/>
        </w:rPr>
        <w:t>99</w:t>
      </w:r>
      <w:r w:rsidRPr="004B5CF4">
        <w:rPr>
          <w:rFonts w:ascii="Times New Roman" w:eastAsia="Times New Roman" w:hAnsi="Times New Roman" w:cs="Times New Roman"/>
          <w:sz w:val="28"/>
          <w:szCs w:val="28"/>
          <w:lang w:val="kk-KZ"/>
        </w:rPr>
        <w:t>]</w:t>
      </w:r>
      <w:r w:rsidRPr="004B5CF4">
        <w:rPr>
          <w:rFonts w:ascii="Times New Roman" w:eastAsiaTheme="minorHAnsi" w:hAnsi="Times New Roman" w:cs="Times New Roman"/>
          <w:spacing w:val="2"/>
          <w:sz w:val="28"/>
          <w:szCs w:val="28"/>
          <w:lang w:val="kk-KZ" w:eastAsia="en-US"/>
        </w:rPr>
        <w:t xml:space="preserve">.         </w:t>
      </w:r>
      <w:r>
        <w:rPr>
          <w:rFonts w:ascii="Times New Roman" w:eastAsiaTheme="minorHAnsi" w:hAnsi="Times New Roman" w:cs="Times New Roman"/>
          <w:spacing w:val="2"/>
          <w:sz w:val="28"/>
          <w:szCs w:val="28"/>
          <w:lang w:val="kk-KZ" w:eastAsia="en-US"/>
        </w:rPr>
        <w:t xml:space="preserve">                     </w:t>
      </w:r>
    </w:p>
    <w:p w14:paraId="2FCFE4FB" w14:textId="77777777"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imes New Roman" w:hAnsi="Times New Roman" w:cs="Times New Roman"/>
          <w:sz w:val="28"/>
          <w:szCs w:val="28"/>
          <w:lang w:val="kk-KZ"/>
        </w:rPr>
        <w:t>Ғылымның негізгі міндеті – әлем туралы объективті білім жеткізіп отыру. Бірақ ол атом құрылысының білімімен қатар адамзатқа атом бомбасын да берді, ал ғылыми-техникалық прогресс материалдық игіліктермен бірге табиғи ортаның ластануына әкелді. Бүгінде ғалымның этикасы – бұл тек ғылыми адалдық пен жоғары кәсіпқойлық қана емес, сонымен қатар ғылым жетістіктерін пайдаланудың әлеуметтік жауапкершілігі. Тарих пен ғылым әдіснамасының құрамдас бөлігінің бірі ретіндегі ғылыми биографика ғылым жасаушының өмір жолып баяндап қана қоймайды, ол ғалымның шығармашылық ізденісін зерттеумен, оның «ішкі зертханасына» үңілумен де айналысады.</w:t>
      </w:r>
    </w:p>
    <w:p w14:paraId="55903092" w14:textId="77777777"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imes New Roman" w:hAnsi="Times New Roman" w:cs="Times New Roman"/>
          <w:sz w:val="28"/>
          <w:szCs w:val="28"/>
          <w:lang w:val="kk-KZ"/>
        </w:rPr>
        <w:t xml:space="preserve">Білім беруді гуманитарландыру бағдарын күшейту үшін мектеп курсында ғылыми өмірбаян элементтерін енгізудің келесі тәсілдерін тиімді екендігі анықталды. Атап айтқанда, тарихи-әдіснамалық сипаттағы хабарлама жасау, шығармалардың түпнұсқасын оқу және талқылау; жаратылыстану ғылымындағы құбылыстың, заңның ашылуы туралы тарихи очерктерді талдау, метрикалық бақылаулар мен эксперименттер жүргізу және оларды сипаттау, көрнекті ғылым қайраткерлері мен ғалымдардың тұлғасын бағалай отырып, оқушыларға олардың ғылыми шығармашылығын таныстыру, оқушыларды ғалымның өзі ашқан жаңалығы туралы айтқан пікірлерімен, оның әлемтану және әдіснамалық көзқарастарымен таныстыру. </w:t>
      </w:r>
    </w:p>
    <w:p w14:paraId="69382FE4" w14:textId="15F587C4" w:rsidR="00334127" w:rsidRDefault="00E51FD5" w:rsidP="00E51FD5">
      <w:pPr>
        <w:spacing w:after="0" w:line="240" w:lineRule="auto"/>
        <w:ind w:right="113"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Әрине, оқу-танымдық әрекеттің тиімді түрі - оқушылардың өз бетімен іздену әдістері. Осы мақсатқа сәйкес, оқушылар</w:t>
      </w:r>
      <w:r w:rsidR="00CD5F05">
        <w:rPr>
          <w:rFonts w:ascii="Times New Roman" w:eastAsia="Times New Roman" w:hAnsi="Times New Roman" w:cs="Times New Roman"/>
          <w:sz w:val="28"/>
          <w:szCs w:val="28"/>
          <w:lang w:val="kk-KZ"/>
        </w:rPr>
        <w:t>дың</w:t>
      </w:r>
      <w:r w:rsidRPr="004B5CF4">
        <w:rPr>
          <w:rFonts w:ascii="Times New Roman" w:eastAsia="Times New Roman" w:hAnsi="Times New Roman" w:cs="Times New Roman"/>
          <w:sz w:val="28"/>
          <w:szCs w:val="28"/>
          <w:lang w:val="kk-KZ"/>
        </w:rPr>
        <w:t xml:space="preserve"> өз</w:t>
      </w:r>
      <w:r w:rsidR="00CD5F05">
        <w:rPr>
          <w:rFonts w:ascii="Times New Roman" w:eastAsia="Times New Roman" w:hAnsi="Times New Roman" w:cs="Times New Roman"/>
          <w:sz w:val="28"/>
          <w:szCs w:val="28"/>
          <w:lang w:val="kk-KZ"/>
        </w:rPr>
        <w:t>індік</w:t>
      </w:r>
      <w:r w:rsidRPr="004B5CF4">
        <w:rPr>
          <w:rFonts w:ascii="Times New Roman" w:eastAsia="Times New Roman" w:hAnsi="Times New Roman" w:cs="Times New Roman"/>
          <w:sz w:val="28"/>
          <w:szCs w:val="28"/>
          <w:lang w:val="kk-KZ"/>
        </w:rPr>
        <w:t xml:space="preserve"> </w:t>
      </w:r>
      <w:r w:rsidR="00CD5F05">
        <w:rPr>
          <w:rFonts w:ascii="Times New Roman" w:eastAsia="Times New Roman" w:hAnsi="Times New Roman" w:cs="Times New Roman"/>
          <w:sz w:val="28"/>
          <w:szCs w:val="28"/>
          <w:lang w:val="kk-KZ"/>
        </w:rPr>
        <w:t xml:space="preserve">жұмыс жасауына </w:t>
      </w:r>
      <w:r w:rsidRPr="004B5CF4">
        <w:rPr>
          <w:rFonts w:ascii="Times New Roman" w:eastAsia="Times New Roman" w:hAnsi="Times New Roman" w:cs="Times New Roman"/>
          <w:sz w:val="28"/>
          <w:szCs w:val="28"/>
          <w:lang w:val="kk-KZ"/>
        </w:rPr>
        <w:lastRenderedPageBreak/>
        <w:t>арналған тапсырмалардың  ғалым шығармашылығы туралы реферат әзірлеу, тарихи модель жасау сияқты және тағы басқа шығармашылық бағыттағы  белгілі бір ғалымның шығармашылығына немесе ғылымның даму жағдайларына қатысты тапсырмалар мен жаттығулар орындату сияқты түрлері қызығушылықты белсендіріп, жақсы нәтижелерге қол жеткізеді [</w:t>
      </w:r>
      <w:r w:rsidR="00210D41">
        <w:rPr>
          <w:rFonts w:ascii="Times New Roman" w:eastAsia="Times New Roman" w:hAnsi="Times New Roman" w:cs="Times New Roman"/>
          <w:sz w:val="28"/>
          <w:szCs w:val="28"/>
          <w:lang w:val="kk-KZ"/>
        </w:rPr>
        <w:t>93</w:t>
      </w:r>
      <w:r w:rsidRPr="004B5CF4">
        <w:rPr>
          <w:rFonts w:ascii="Times New Roman" w:eastAsia="Times New Roman" w:hAnsi="Times New Roman" w:cs="Times New Roman"/>
          <w:sz w:val="28"/>
          <w:szCs w:val="28"/>
          <w:lang w:val="kk-KZ"/>
        </w:rPr>
        <w:t xml:space="preserve">, 72 б.]. </w:t>
      </w:r>
    </w:p>
    <w:p w14:paraId="17A44482" w14:textId="7DC50C00" w:rsidR="00E51FD5"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imes New Roman" w:hAnsi="Times New Roman" w:cs="Times New Roman"/>
          <w:sz w:val="28"/>
          <w:szCs w:val="28"/>
          <w:lang w:val="kk-KZ"/>
        </w:rPr>
        <w:t xml:space="preserve">Осы ретте атап кететін бір тұсы бар, ол - іргелі эксперименталдық жаңалықтар мен теорияларды меңгеру кезінде </w:t>
      </w:r>
      <w:r w:rsidR="00472738">
        <w:rPr>
          <w:rFonts w:ascii="Times New Roman" w:eastAsia="Times New Roman" w:hAnsi="Times New Roman" w:cs="Times New Roman"/>
          <w:sz w:val="28"/>
          <w:szCs w:val="28"/>
          <w:lang w:val="kk-KZ"/>
        </w:rPr>
        <w:t>білім алушылардың</w:t>
      </w:r>
      <w:r w:rsidRPr="004B5CF4">
        <w:rPr>
          <w:rFonts w:ascii="Times New Roman" w:eastAsia="Times New Roman" w:hAnsi="Times New Roman" w:cs="Times New Roman"/>
          <w:sz w:val="28"/>
          <w:szCs w:val="28"/>
          <w:lang w:val="kk-KZ"/>
        </w:rPr>
        <w:t xml:space="preserve"> назарын шығармашылық үдерістің аса күрделі тұстарының дұрыс шешімін біріге іздестіруге, ғалымдардың өз жаңалықтарын өздері қалай бағалайтынына мән беріп,</w:t>
      </w:r>
      <w:r w:rsidR="00472738">
        <w:rPr>
          <w:rFonts w:ascii="Times New Roman" w:eastAsia="Times New Roman" w:hAnsi="Times New Roman" w:cs="Times New Roman"/>
          <w:sz w:val="28"/>
          <w:szCs w:val="28"/>
          <w:lang w:val="kk-KZ"/>
        </w:rPr>
        <w:t xml:space="preserve"> </w:t>
      </w:r>
      <w:r w:rsidRPr="004B5CF4">
        <w:rPr>
          <w:rFonts w:ascii="Times New Roman" w:eastAsia="Times New Roman" w:hAnsi="Times New Roman" w:cs="Times New Roman"/>
          <w:sz w:val="28"/>
          <w:szCs w:val="28"/>
          <w:lang w:val="kk-KZ"/>
        </w:rPr>
        <w:t xml:space="preserve">таныстыру керек. Мұның барлығы </w:t>
      </w:r>
      <w:r w:rsidR="00472738" w:rsidRPr="00472738">
        <w:rPr>
          <w:rFonts w:ascii="Times New Roman" w:eastAsia="Times New Roman" w:hAnsi="Times New Roman" w:cs="Times New Roman"/>
          <w:sz w:val="28"/>
          <w:szCs w:val="28"/>
          <w:lang w:val="kk-KZ"/>
        </w:rPr>
        <w:t>білім алушылардың</w:t>
      </w:r>
      <w:r w:rsidRPr="004B5CF4">
        <w:rPr>
          <w:rFonts w:ascii="Times New Roman" w:eastAsia="Times New Roman" w:hAnsi="Times New Roman" w:cs="Times New Roman"/>
          <w:sz w:val="28"/>
          <w:szCs w:val="28"/>
          <w:lang w:val="kk-KZ"/>
        </w:rPr>
        <w:t xml:space="preserve"> ғылыми теориялардың Абай айтқандай «нұрлы ақыл» мен «суық ақыл» бойынша қалыптасатынына саналылықпен назар аударуына негіз қалайды. Осы бағыттағы зерттеу жұмыстарында мұндай әдістер </w:t>
      </w:r>
      <w:r w:rsidR="00472738" w:rsidRPr="00472738">
        <w:rPr>
          <w:rFonts w:ascii="Times New Roman" w:eastAsia="Times New Roman" w:hAnsi="Times New Roman" w:cs="Times New Roman"/>
          <w:sz w:val="28"/>
          <w:szCs w:val="28"/>
          <w:lang w:val="kk-KZ"/>
        </w:rPr>
        <w:t>білім алушыларды</w:t>
      </w:r>
      <w:r w:rsidRPr="004B5CF4">
        <w:rPr>
          <w:rFonts w:ascii="Times New Roman" w:eastAsia="Times New Roman" w:hAnsi="Times New Roman" w:cs="Times New Roman"/>
          <w:sz w:val="28"/>
          <w:szCs w:val="28"/>
          <w:lang w:val="kk-KZ"/>
        </w:rPr>
        <w:t>, болашақ зерттеуші деп қарағанда, ол үшін аса  қажетті сапаны қалыптастыратыны аталып көрсетіледі [</w:t>
      </w:r>
      <w:r w:rsidR="00210D41">
        <w:rPr>
          <w:rFonts w:ascii="Times New Roman" w:eastAsia="Times New Roman" w:hAnsi="Times New Roman" w:cs="Times New Roman"/>
          <w:sz w:val="28"/>
          <w:szCs w:val="28"/>
          <w:lang w:val="kk-KZ"/>
        </w:rPr>
        <w:t>100</w:t>
      </w:r>
      <w:r w:rsidRPr="004B5CF4">
        <w:rPr>
          <w:rFonts w:ascii="Times New Roman" w:eastAsia="Times New Roman" w:hAnsi="Times New Roman" w:cs="Times New Roman"/>
          <w:sz w:val="28"/>
          <w:szCs w:val="28"/>
          <w:lang w:val="kk-KZ"/>
        </w:rPr>
        <w:t>, 38 б.].</w:t>
      </w:r>
    </w:p>
    <w:p w14:paraId="13E4DF2F" w14:textId="6CF480D2" w:rsidR="00E51FD5" w:rsidRPr="001614CA" w:rsidRDefault="00E51FD5" w:rsidP="00E51FD5">
      <w:pPr>
        <w:spacing w:after="0" w:line="240" w:lineRule="auto"/>
        <w:ind w:right="113" w:firstLine="708"/>
        <w:jc w:val="both"/>
        <w:rPr>
          <w:rFonts w:ascii="Times New Roman" w:eastAsiaTheme="minorHAnsi" w:hAnsi="Times New Roman" w:cs="Times New Roman"/>
          <w:color w:val="FF0000"/>
          <w:sz w:val="28"/>
          <w:szCs w:val="28"/>
          <w:lang w:val="kk-KZ" w:eastAsia="en-US"/>
        </w:rPr>
      </w:pPr>
      <w:r w:rsidRPr="004B5CF4">
        <w:rPr>
          <w:rFonts w:ascii="Times New Roman" w:eastAsia="Times New Roman" w:hAnsi="Times New Roman" w:cs="Times New Roman"/>
          <w:sz w:val="28"/>
          <w:szCs w:val="28"/>
          <w:lang w:val="kk-KZ"/>
        </w:rPr>
        <w:t xml:space="preserve">Жаратылыстану пәндері бойынша білім беру процесінің қосымша білім беру компонентінің де тұлғаның ұлттық сана-сезімін қалыптастыру барысында әлі де толыққанды танылмай жатқан потенциалды мүмкіндіктері көп. Ұлттық сана-сезім тұлғаны өз елінің азаматы және патриоты ретінде танытады, ұлтты сақтаудың, оның еркін демократиялық қоғам құрудағы шығармашылық мүмкіндіктерін ашудың маңызды құралы болып табылады. Ғалымдардың анықтауына сүйене отырып, тұлғаның ұлттық сана-сезімінің маңызды құрылымдық компоненттерін біртұтас етіп модельдеуге болады. Ол төмендегі суретте көрсетіледі (сурет 6).  </w:t>
      </w:r>
    </w:p>
    <w:p w14:paraId="4E52CB24" w14:textId="77777777" w:rsidR="00E51FD5" w:rsidRPr="004B5CF4" w:rsidRDefault="00E51FD5" w:rsidP="00E51FD5">
      <w:pPr>
        <w:spacing w:after="0" w:line="240" w:lineRule="auto"/>
        <w:jc w:val="both"/>
        <w:rPr>
          <w:rFonts w:ascii="Times New Roman" w:eastAsia="Times New Roman" w:hAnsi="Times New Roman" w:cs="Times New Roman"/>
          <w:sz w:val="28"/>
          <w:szCs w:val="28"/>
          <w:lang w:val="kk-KZ"/>
        </w:rPr>
      </w:pPr>
    </w:p>
    <w:p w14:paraId="5947FF57" w14:textId="6E3CF4AE" w:rsidR="00E51FD5" w:rsidRPr="004B5CF4" w:rsidRDefault="00565CB1" w:rsidP="00565CB1">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14:anchorId="5C29AEC7" wp14:editId="5E7E0A85">
            <wp:extent cx="4371975" cy="3381375"/>
            <wp:effectExtent l="0" t="0" r="9525" b="9525"/>
            <wp:docPr id="18165578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3381375"/>
                    </a:xfrm>
                    <a:prstGeom prst="rect">
                      <a:avLst/>
                    </a:prstGeom>
                    <a:noFill/>
                    <a:ln>
                      <a:noFill/>
                    </a:ln>
                  </pic:spPr>
                </pic:pic>
              </a:graphicData>
            </a:graphic>
          </wp:inline>
        </w:drawing>
      </w:r>
    </w:p>
    <w:p w14:paraId="3A1B8F96" w14:textId="77777777" w:rsidR="00E51FD5" w:rsidRPr="0070371B" w:rsidRDefault="00E51FD5" w:rsidP="00E51FD5">
      <w:pPr>
        <w:spacing w:after="0" w:line="240" w:lineRule="auto"/>
        <w:jc w:val="center"/>
        <w:rPr>
          <w:rFonts w:ascii="Times New Roman" w:eastAsia="Times New Roman" w:hAnsi="Times New Roman" w:cs="Times New Roman"/>
          <w:bCs/>
          <w:sz w:val="28"/>
          <w:szCs w:val="28"/>
          <w:lang w:val="kk-KZ"/>
        </w:rPr>
      </w:pPr>
      <w:r w:rsidRPr="0070371B">
        <w:rPr>
          <w:rFonts w:ascii="Times New Roman" w:eastAsia="Times New Roman" w:hAnsi="Times New Roman" w:cs="Times New Roman"/>
          <w:bCs/>
          <w:sz w:val="28"/>
          <w:szCs w:val="28"/>
          <w:lang w:val="kk-KZ"/>
        </w:rPr>
        <w:t>Сурет 6 - Тұлғаның ұлттық сана-сезімі жүйесінің құрылымдық компоненттері</w:t>
      </w:r>
    </w:p>
    <w:p w14:paraId="4E60454F" w14:textId="77777777" w:rsidR="00E51FD5" w:rsidRDefault="00E51FD5" w:rsidP="00E51FD5">
      <w:pPr>
        <w:spacing w:after="0" w:line="240" w:lineRule="auto"/>
        <w:jc w:val="both"/>
        <w:rPr>
          <w:rFonts w:ascii="Times New Roman" w:eastAsia="Times New Roman" w:hAnsi="Times New Roman" w:cs="Times New Roman"/>
          <w:b/>
          <w:sz w:val="24"/>
          <w:szCs w:val="24"/>
          <w:lang w:val="kk-KZ"/>
        </w:rPr>
      </w:pPr>
    </w:p>
    <w:p w14:paraId="5DB03DC3" w14:textId="77777777" w:rsidR="00334127" w:rsidRDefault="00E51FD5" w:rsidP="00E51FD5">
      <w:pPr>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Ұлттық сана-сезімнің құраушы компоненттерін бөлек көрсетілгенімен, бірінен екіншісі туындап жататын аса қастерлі сезімдердің иірімнің бастау көздері болып табылады. Ұлттық сана-сезімі қалыптасқан жеке тұлға өзін белгілі бір этникалық, азаматтық қауымдастыққа тиістілігін сезінеді, өзінің азаматтық құқықтары мен міндеттерін түсіну және іске асыруға ұмтылады. Сонымен бірге, ондай тұлға өз ұлтына, оның тарихына, тіліне, дініне, салтына деген құндылықты көзқараста болады. Ол өз халқына деген мақтаныш пен құрмет сезімдерін көрсетіп отырады, отансүйгіштік, патриотизм сезімі қалыптасқан болып келеді. </w:t>
      </w:r>
    </w:p>
    <w:p w14:paraId="5E4FBD0B" w14:textId="231E8C27" w:rsidR="00E51FD5" w:rsidRDefault="00E51FD5" w:rsidP="00E51FD5">
      <w:pPr>
        <w:spacing w:after="0" w:line="240" w:lineRule="auto"/>
        <w:ind w:firstLine="708"/>
        <w:jc w:val="both"/>
        <w:rPr>
          <w:rFonts w:ascii="Times New Roman" w:eastAsia="Times New Roman" w:hAnsi="Times New Roman" w:cs="Times New Roman"/>
          <w:spacing w:val="10"/>
          <w:sz w:val="28"/>
          <w:szCs w:val="28"/>
          <w:lang w:val="kk-KZ"/>
        </w:rPr>
      </w:pPr>
      <w:r w:rsidRPr="004B5CF4">
        <w:rPr>
          <w:rFonts w:ascii="Times New Roman" w:eastAsia="Times New Roman" w:hAnsi="Times New Roman" w:cs="Times New Roman"/>
          <w:sz w:val="28"/>
          <w:szCs w:val="28"/>
          <w:lang w:val="kk-KZ"/>
        </w:rPr>
        <w:t xml:space="preserve">Оның өмірінде ұлттық мәдениеттің құрамдас бөліктерін яғни тарих, тіл, дін, салт-дәстүр, әдет-ғұрпын біліп қана қою емес, ретті, орынды қолдану дағдылары да айқын орын алған болып келеді. Бір қоғамда, жалпыадамзаттық қоғамда тұрып жатқанын саналы түсінуі арқылы ол басқа ұлттық мәдениет өкілдеріне толерантты қатынаста болуы, ұлтаралық қатынастар мәдениетінің жоғары деңгейіне сәйкес модель болып табылады. Ол тұлға өзінің ана тілінде, мемлекеттік тілде, сондай-ақ халықаралық </w:t>
      </w:r>
      <w:r w:rsidR="00DC3270">
        <w:rPr>
          <w:rFonts w:ascii="Times New Roman" w:eastAsia="Times New Roman" w:hAnsi="Times New Roman" w:cs="Times New Roman"/>
          <w:sz w:val="28"/>
          <w:szCs w:val="28"/>
          <w:lang w:val="kk-KZ"/>
        </w:rPr>
        <w:t>тілд</w:t>
      </w:r>
      <w:r w:rsidRPr="004B5CF4">
        <w:rPr>
          <w:rFonts w:ascii="Times New Roman" w:eastAsia="Times New Roman" w:hAnsi="Times New Roman" w:cs="Times New Roman"/>
          <w:sz w:val="28"/>
          <w:szCs w:val="28"/>
          <w:lang w:val="kk-KZ"/>
        </w:rPr>
        <w:t xml:space="preserve">е </w:t>
      </w:r>
      <w:r w:rsidR="00DC3270">
        <w:rPr>
          <w:rFonts w:ascii="Times New Roman" w:eastAsia="Times New Roman" w:hAnsi="Times New Roman" w:cs="Times New Roman"/>
          <w:sz w:val="28"/>
          <w:szCs w:val="28"/>
          <w:lang w:val="kk-KZ"/>
        </w:rPr>
        <w:t>тілдесуге</w:t>
      </w:r>
      <w:r w:rsidRPr="004B5CF4">
        <w:rPr>
          <w:rFonts w:ascii="Times New Roman" w:eastAsia="Times New Roman" w:hAnsi="Times New Roman" w:cs="Times New Roman"/>
          <w:sz w:val="28"/>
          <w:szCs w:val="28"/>
          <w:lang w:val="kk-KZ"/>
        </w:rPr>
        <w:t xml:space="preserve"> әрдайым ұмтылады </w:t>
      </w:r>
      <w:r>
        <w:rPr>
          <w:rFonts w:ascii="Times New Roman" w:eastAsia="Times New Roman" w:hAnsi="Times New Roman" w:cs="Times New Roman"/>
          <w:spacing w:val="10"/>
          <w:sz w:val="28"/>
          <w:szCs w:val="28"/>
          <w:lang w:val="kk-KZ"/>
        </w:rPr>
        <w:t>[</w:t>
      </w:r>
      <w:r w:rsidR="00210D41">
        <w:rPr>
          <w:rFonts w:ascii="Times New Roman" w:eastAsia="Times New Roman" w:hAnsi="Times New Roman" w:cs="Times New Roman"/>
          <w:spacing w:val="10"/>
          <w:sz w:val="28"/>
          <w:szCs w:val="28"/>
          <w:lang w:val="kk-KZ"/>
        </w:rPr>
        <w:t>101</w:t>
      </w:r>
      <w:r>
        <w:rPr>
          <w:rFonts w:ascii="Times New Roman" w:eastAsia="Times New Roman" w:hAnsi="Times New Roman" w:cs="Times New Roman"/>
          <w:spacing w:val="10"/>
          <w:sz w:val="28"/>
          <w:szCs w:val="28"/>
          <w:lang w:val="kk-KZ"/>
        </w:rPr>
        <w:t>].</w:t>
      </w:r>
    </w:p>
    <w:p w14:paraId="34142491" w14:textId="6AC4E047" w:rsidR="00E51FD5" w:rsidRDefault="00E51FD5" w:rsidP="00E51FD5">
      <w:pPr>
        <w:spacing w:after="0" w:line="240" w:lineRule="auto"/>
        <w:ind w:firstLine="708"/>
        <w:jc w:val="both"/>
        <w:rPr>
          <w:rFonts w:ascii="Times New Roman" w:eastAsia="Times New Roman" w:hAnsi="Times New Roman" w:cs="Times New Roman"/>
          <w:b/>
          <w:sz w:val="24"/>
          <w:szCs w:val="24"/>
          <w:lang w:val="kk-KZ"/>
        </w:rPr>
      </w:pPr>
      <w:r w:rsidRPr="004B5CF4">
        <w:rPr>
          <w:rFonts w:ascii="Times New Roman" w:eastAsiaTheme="minorHAnsi" w:hAnsi="Times New Roman" w:cs="Times New Roman"/>
          <w:sz w:val="28"/>
          <w:szCs w:val="28"/>
          <w:lang w:val="kk-KZ" w:eastAsia="en-US"/>
        </w:rPr>
        <w:t>Ұлттық тәрбие қоғам дамуының ажырамас тығыз бөлігі, білім беру мен тәрб</w:t>
      </w:r>
      <w:r w:rsidR="004036E8">
        <w:rPr>
          <w:rFonts w:ascii="Times New Roman" w:eastAsiaTheme="minorHAnsi" w:hAnsi="Times New Roman" w:cs="Times New Roman"/>
          <w:sz w:val="28"/>
          <w:szCs w:val="28"/>
          <w:lang w:val="kk-KZ" w:eastAsia="en-US"/>
        </w:rPr>
        <w:t>ие</w:t>
      </w:r>
      <w:r w:rsidRPr="004B5CF4">
        <w:rPr>
          <w:rFonts w:ascii="Times New Roman" w:eastAsiaTheme="minorHAnsi" w:hAnsi="Times New Roman" w:cs="Times New Roman"/>
          <w:sz w:val="28"/>
          <w:szCs w:val="28"/>
          <w:lang w:val="kk-KZ" w:eastAsia="en-US"/>
        </w:rPr>
        <w:t xml:space="preserve">леудегі мемлекеттің басты міндеттерінің, басым бағыттарының бірі екені белгілі. Бұл міндет - білім беру жүйелеріне берілген мемлекеттік тапсырыстың маңызды бір компоненті болып саналады. Ал жоғары оқу орындарындағы болашақ мамандарды ұлттық бағдарда тәрбиелеу дегеніміз – бұл </w:t>
      </w:r>
      <w:r w:rsidR="00165327">
        <w:rPr>
          <w:rFonts w:ascii="Times New Roman" w:eastAsiaTheme="minorHAnsi" w:hAnsi="Times New Roman" w:cs="Times New Roman"/>
          <w:sz w:val="28"/>
          <w:szCs w:val="28"/>
          <w:lang w:val="kk-KZ" w:eastAsia="en-US"/>
        </w:rPr>
        <w:t>білім алушылар</w:t>
      </w:r>
      <w:r w:rsidRPr="004B5CF4">
        <w:rPr>
          <w:rFonts w:ascii="Times New Roman" w:eastAsiaTheme="minorHAnsi" w:hAnsi="Times New Roman" w:cs="Times New Roman"/>
          <w:sz w:val="28"/>
          <w:szCs w:val="28"/>
          <w:lang w:val="kk-KZ" w:eastAsia="en-US"/>
        </w:rPr>
        <w:t xml:space="preserve"> мен оқытушының өзара әрекеттестігінің педагогикалық ұйымдастырылған процесі.</w:t>
      </w:r>
    </w:p>
    <w:p w14:paraId="03CB92CA" w14:textId="77777777" w:rsidR="00E51FD5" w:rsidRPr="001614CA" w:rsidRDefault="00E51FD5" w:rsidP="00E51FD5">
      <w:pPr>
        <w:spacing w:after="0" w:line="240" w:lineRule="auto"/>
        <w:ind w:firstLine="708"/>
        <w:jc w:val="both"/>
        <w:rPr>
          <w:rFonts w:ascii="Times New Roman" w:eastAsia="Times New Roman" w:hAnsi="Times New Roman" w:cs="Times New Roman"/>
          <w:b/>
          <w:sz w:val="24"/>
          <w:szCs w:val="24"/>
          <w:lang w:val="kk-KZ"/>
        </w:rPr>
      </w:pPr>
      <w:r w:rsidRPr="004B5CF4">
        <w:rPr>
          <w:rFonts w:ascii="Times New Roman" w:eastAsiaTheme="minorHAnsi" w:hAnsi="Times New Roman" w:cs="Times New Roman"/>
          <w:sz w:val="28"/>
          <w:szCs w:val="28"/>
          <w:lang w:val="kk-KZ" w:eastAsia="en-US"/>
        </w:rPr>
        <w:t xml:space="preserve">Болашақ маманды дайындау процесінде басшылыққа алынатын  кәсіби бағыттылыққа сүйену, азаматтық көзқарас, патриотизм, интернационализм, оптимистік болжау деп аталатын тәрбиелік  принциптер студенттің жеке тұлғасын рухани-адамгершілік қалыптастыруда оңтайлы және заманауи әдістер арқылы жүзеге асырылуы керек. Біздіңше де, сондай әдістер қатарына келесілерді жатқызуға болады (сурет 7). </w:t>
      </w:r>
    </w:p>
    <w:p w14:paraId="04636923" w14:textId="3DEDB415" w:rsidR="00D25FDA" w:rsidRDefault="00D25FDA" w:rsidP="00E51FD5">
      <w:pPr>
        <w:tabs>
          <w:tab w:val="left" w:pos="2736"/>
        </w:tabs>
        <w:spacing w:after="0" w:line="240" w:lineRule="auto"/>
        <w:jc w:val="center"/>
        <w:rPr>
          <w:rFonts w:ascii="Times New Roman" w:eastAsiaTheme="minorHAnsi" w:hAnsi="Times New Roman" w:cs="Times New Roman"/>
          <w:sz w:val="28"/>
          <w:szCs w:val="28"/>
          <w:lang w:val="kk-KZ" w:eastAsia="en-US"/>
        </w:rPr>
      </w:pPr>
      <w:r>
        <w:rPr>
          <w:rFonts w:ascii="Times New Roman" w:eastAsiaTheme="minorHAnsi" w:hAnsi="Times New Roman" w:cs="Times New Roman"/>
          <w:noProof/>
          <w:sz w:val="28"/>
          <w:szCs w:val="28"/>
        </w:rPr>
        <w:drawing>
          <wp:inline distT="0" distB="0" distL="0" distR="0" wp14:anchorId="62A61F4E" wp14:editId="55A534F6">
            <wp:extent cx="5886450" cy="2257425"/>
            <wp:effectExtent l="0" t="0" r="0" b="9525"/>
            <wp:docPr id="19471178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2257425"/>
                    </a:xfrm>
                    <a:prstGeom prst="rect">
                      <a:avLst/>
                    </a:prstGeom>
                    <a:noFill/>
                    <a:ln>
                      <a:noFill/>
                    </a:ln>
                  </pic:spPr>
                </pic:pic>
              </a:graphicData>
            </a:graphic>
          </wp:inline>
        </w:drawing>
      </w:r>
    </w:p>
    <w:p w14:paraId="778E6F23" w14:textId="0932FEBE" w:rsidR="00E51FD5" w:rsidRDefault="00E51FD5" w:rsidP="00E51FD5">
      <w:pPr>
        <w:tabs>
          <w:tab w:val="left" w:pos="2736"/>
        </w:tabs>
        <w:spacing w:after="0" w:line="240" w:lineRule="auto"/>
        <w:jc w:val="center"/>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Сурет 7 - Тәрбиелік при</w:t>
      </w:r>
      <w:r>
        <w:rPr>
          <w:rFonts w:ascii="Times New Roman" w:eastAsiaTheme="minorHAnsi" w:hAnsi="Times New Roman" w:cs="Times New Roman"/>
          <w:sz w:val="28"/>
          <w:szCs w:val="28"/>
          <w:lang w:val="kk-KZ" w:eastAsia="en-US"/>
        </w:rPr>
        <w:t>нциптерді жүзеге асыру әдістері</w:t>
      </w:r>
    </w:p>
    <w:p w14:paraId="2E4A7AFE" w14:textId="77777777" w:rsidR="00E51FD5" w:rsidRDefault="00E51FD5" w:rsidP="00E51FD5">
      <w:pPr>
        <w:tabs>
          <w:tab w:val="left" w:pos="2736"/>
        </w:tabs>
        <w:spacing w:after="0" w:line="240" w:lineRule="auto"/>
        <w:jc w:val="center"/>
        <w:rPr>
          <w:rFonts w:ascii="Times New Roman" w:eastAsiaTheme="minorHAnsi" w:hAnsi="Times New Roman" w:cs="Times New Roman"/>
          <w:sz w:val="28"/>
          <w:szCs w:val="28"/>
          <w:lang w:val="kk-KZ" w:eastAsia="en-US"/>
        </w:rPr>
      </w:pPr>
    </w:p>
    <w:p w14:paraId="7A5D1DB0" w14:textId="5CF227F9" w:rsidR="00E51FD5" w:rsidRPr="004B5CF4" w:rsidRDefault="00E51FD5" w:rsidP="00D25FDA">
      <w:pPr>
        <w:tabs>
          <w:tab w:val="left" w:pos="709"/>
        </w:tabs>
        <w:spacing w:after="0" w:line="240" w:lineRule="auto"/>
        <w:ind w:firstLine="709"/>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lastRenderedPageBreak/>
        <w:t xml:space="preserve">Ғалымдардың айтуынша, </w:t>
      </w:r>
      <w:r w:rsidR="00165327" w:rsidRPr="00165327">
        <w:rPr>
          <w:rFonts w:ascii="Times New Roman" w:eastAsiaTheme="minorHAnsi" w:hAnsi="Times New Roman" w:cs="Times New Roman"/>
          <w:sz w:val="28"/>
          <w:szCs w:val="28"/>
          <w:lang w:val="kk-KZ" w:eastAsia="en-US"/>
        </w:rPr>
        <w:t>білім алушылардың</w:t>
      </w:r>
      <w:r w:rsidRPr="004B5CF4">
        <w:rPr>
          <w:rFonts w:ascii="Times New Roman" w:eastAsiaTheme="minorHAnsi" w:hAnsi="Times New Roman" w:cs="Times New Roman"/>
          <w:sz w:val="28"/>
          <w:szCs w:val="28"/>
          <w:lang w:val="kk-KZ" w:eastAsia="en-US"/>
        </w:rPr>
        <w:t xml:space="preserve"> моральдық қасиеттерін қалыптастыруда топтарға бөлуге болатын, студенттік топта қалыптасатын келесі адамгершілік қарым-қатынастар маңызды рөл атқарады:</w:t>
      </w:r>
    </w:p>
    <w:p w14:paraId="6148EAB6" w14:textId="52EFA418" w:rsidR="00E51FD5" w:rsidRPr="00334127" w:rsidRDefault="00E51FD5" w:rsidP="00D25FDA">
      <w:pPr>
        <w:pStyle w:val="a5"/>
        <w:numPr>
          <w:ilvl w:val="0"/>
          <w:numId w:val="24"/>
        </w:numPr>
        <w:tabs>
          <w:tab w:val="left" w:pos="709"/>
          <w:tab w:val="left" w:pos="851"/>
        </w:tabs>
        <w:spacing w:after="0" w:line="240" w:lineRule="auto"/>
        <w:ind w:left="0" w:firstLine="709"/>
        <w:jc w:val="both"/>
        <w:rPr>
          <w:rFonts w:ascii="Times New Roman" w:eastAsiaTheme="minorHAnsi" w:hAnsi="Times New Roman" w:cs="Times New Roman"/>
          <w:sz w:val="28"/>
          <w:szCs w:val="28"/>
          <w:lang w:val="kk-KZ" w:eastAsia="en-US"/>
        </w:rPr>
      </w:pPr>
      <w:r w:rsidRPr="00334127">
        <w:rPr>
          <w:rFonts w:ascii="Times New Roman" w:eastAsiaTheme="minorHAnsi" w:hAnsi="Times New Roman" w:cs="Times New Roman"/>
          <w:sz w:val="28"/>
          <w:szCs w:val="28"/>
          <w:lang w:val="kk-KZ" w:eastAsia="en-US"/>
        </w:rPr>
        <w:t>тікелей ұжым ішіндегі қызметті сипаттайтын адамгершілік қатынастар, яғни оқу сабақтары, өндірістік жиналыстар және т.б.;</w:t>
      </w:r>
    </w:p>
    <w:p w14:paraId="45613909" w14:textId="000244D3" w:rsidR="00E51FD5" w:rsidRPr="00334127" w:rsidRDefault="00E51FD5" w:rsidP="00D25FDA">
      <w:pPr>
        <w:pStyle w:val="a5"/>
        <w:numPr>
          <w:ilvl w:val="0"/>
          <w:numId w:val="24"/>
        </w:numPr>
        <w:tabs>
          <w:tab w:val="left" w:pos="709"/>
          <w:tab w:val="left" w:pos="851"/>
        </w:tabs>
        <w:spacing w:after="0" w:line="240" w:lineRule="auto"/>
        <w:ind w:left="0" w:firstLine="709"/>
        <w:jc w:val="both"/>
        <w:rPr>
          <w:rFonts w:ascii="Times New Roman" w:eastAsiaTheme="minorHAnsi" w:hAnsi="Times New Roman" w:cs="Times New Roman"/>
          <w:sz w:val="28"/>
          <w:szCs w:val="28"/>
          <w:lang w:val="kk-KZ" w:eastAsia="en-US"/>
        </w:rPr>
      </w:pPr>
      <w:r w:rsidRPr="00334127">
        <w:rPr>
          <w:rFonts w:ascii="Times New Roman" w:eastAsiaTheme="minorHAnsi" w:hAnsi="Times New Roman" w:cs="Times New Roman"/>
          <w:sz w:val="28"/>
          <w:szCs w:val="28"/>
          <w:lang w:val="kk-KZ" w:eastAsia="en-US"/>
        </w:rPr>
        <w:t>ұжымнан тыс жүргізілетін әрекетті сипаттайтын адамгершілік қатынастар, мысалы, студенттік құрылыс отрядтары, волонтерлар/ еріктілер т.б.;</w:t>
      </w:r>
    </w:p>
    <w:p w14:paraId="3DD5DDD8" w14:textId="2F82DE8B" w:rsidR="00E51FD5" w:rsidRPr="00334127" w:rsidRDefault="00E51FD5" w:rsidP="00D25FDA">
      <w:pPr>
        <w:pStyle w:val="a5"/>
        <w:numPr>
          <w:ilvl w:val="0"/>
          <w:numId w:val="24"/>
        </w:numPr>
        <w:tabs>
          <w:tab w:val="left" w:pos="709"/>
          <w:tab w:val="left" w:pos="851"/>
        </w:tabs>
        <w:spacing w:after="0" w:line="240" w:lineRule="auto"/>
        <w:ind w:left="0" w:firstLine="709"/>
        <w:jc w:val="both"/>
        <w:rPr>
          <w:rFonts w:ascii="Times New Roman" w:eastAsiaTheme="minorHAnsi" w:hAnsi="Times New Roman" w:cs="Times New Roman"/>
          <w:sz w:val="28"/>
          <w:szCs w:val="28"/>
          <w:lang w:val="kk-KZ" w:eastAsia="en-US"/>
        </w:rPr>
      </w:pPr>
      <w:r w:rsidRPr="00334127">
        <w:rPr>
          <w:rFonts w:ascii="Times New Roman" w:eastAsiaTheme="minorHAnsi" w:hAnsi="Times New Roman" w:cs="Times New Roman"/>
          <w:sz w:val="28"/>
          <w:szCs w:val="28"/>
          <w:lang w:val="kk-KZ" w:eastAsia="en-US"/>
        </w:rPr>
        <w:t>ұжым ішіндегі және одан тыс адамгершілік қарым-қатынастар, мысалы, мәдени орындарға топпен саяхат жасау т.б.;</w:t>
      </w:r>
    </w:p>
    <w:p w14:paraId="50AC7D90" w14:textId="7AD7B060" w:rsidR="00E51FD5" w:rsidRPr="00334127" w:rsidRDefault="00E51FD5" w:rsidP="00D25FDA">
      <w:pPr>
        <w:pStyle w:val="a5"/>
        <w:numPr>
          <w:ilvl w:val="0"/>
          <w:numId w:val="24"/>
        </w:numPr>
        <w:tabs>
          <w:tab w:val="left" w:pos="709"/>
          <w:tab w:val="left" w:pos="851"/>
        </w:tabs>
        <w:spacing w:after="0" w:line="240" w:lineRule="auto"/>
        <w:ind w:left="0" w:firstLine="709"/>
        <w:jc w:val="both"/>
        <w:rPr>
          <w:rFonts w:ascii="Times New Roman" w:eastAsiaTheme="minorHAnsi" w:hAnsi="Times New Roman" w:cs="Times New Roman"/>
          <w:sz w:val="28"/>
          <w:szCs w:val="28"/>
          <w:lang w:val="kk-KZ" w:eastAsia="en-US"/>
        </w:rPr>
      </w:pPr>
      <w:r w:rsidRPr="00334127">
        <w:rPr>
          <w:rFonts w:ascii="Times New Roman" w:eastAsiaTheme="minorHAnsi" w:hAnsi="Times New Roman" w:cs="Times New Roman"/>
          <w:sz w:val="28"/>
          <w:szCs w:val="28"/>
          <w:lang w:val="kk-KZ" w:eastAsia="en-US"/>
        </w:rPr>
        <w:t>ұжым мүшелері арасында, яғни ұжым басшылығы – староста, кәсіподақ ұйымы мен осы ұжым мүшелері арасында ғана туындайтын адамгершілік қатынастар;</w:t>
      </w:r>
    </w:p>
    <w:p w14:paraId="0459CBD7" w14:textId="70BE22EE" w:rsidR="00E51FD5" w:rsidRPr="00334127" w:rsidRDefault="00E51FD5" w:rsidP="00D25FDA">
      <w:pPr>
        <w:pStyle w:val="a5"/>
        <w:numPr>
          <w:ilvl w:val="0"/>
          <w:numId w:val="24"/>
        </w:numPr>
        <w:tabs>
          <w:tab w:val="left" w:pos="709"/>
          <w:tab w:val="left" w:pos="851"/>
        </w:tabs>
        <w:spacing w:after="0" w:line="240" w:lineRule="auto"/>
        <w:ind w:left="0" w:firstLine="709"/>
        <w:jc w:val="both"/>
        <w:rPr>
          <w:rFonts w:ascii="Times New Roman" w:eastAsiaTheme="minorHAnsi" w:hAnsi="Times New Roman" w:cs="Times New Roman"/>
          <w:sz w:val="28"/>
          <w:szCs w:val="28"/>
          <w:lang w:val="kk-KZ" w:eastAsia="en-US"/>
        </w:rPr>
      </w:pPr>
      <w:r w:rsidRPr="00334127">
        <w:rPr>
          <w:rFonts w:ascii="Times New Roman" w:eastAsiaTheme="minorHAnsi" w:hAnsi="Times New Roman" w:cs="Times New Roman"/>
          <w:sz w:val="28"/>
          <w:szCs w:val="28"/>
          <w:lang w:val="kk-KZ" w:eastAsia="en-US"/>
        </w:rPr>
        <w:t>екі, үш немесе одан да көп мүшелері бар студенттер ұжымы мен басқа да микротоптар арасындағы топтық адамгершілік қарым-қатынас;</w:t>
      </w:r>
    </w:p>
    <w:p w14:paraId="03EDB85F" w14:textId="121E9B45" w:rsidR="00E51FD5" w:rsidRPr="00334127" w:rsidRDefault="00E51FD5" w:rsidP="00D25FDA">
      <w:pPr>
        <w:pStyle w:val="a5"/>
        <w:numPr>
          <w:ilvl w:val="0"/>
          <w:numId w:val="24"/>
        </w:numPr>
        <w:tabs>
          <w:tab w:val="left" w:pos="709"/>
          <w:tab w:val="left" w:pos="851"/>
        </w:tabs>
        <w:spacing w:after="0" w:line="240" w:lineRule="auto"/>
        <w:ind w:left="0" w:firstLine="709"/>
        <w:jc w:val="both"/>
        <w:rPr>
          <w:rFonts w:ascii="Times New Roman" w:eastAsiaTheme="minorHAnsi" w:hAnsi="Times New Roman" w:cs="Times New Roman"/>
          <w:sz w:val="28"/>
          <w:szCs w:val="28"/>
          <w:lang w:val="kk-KZ" w:eastAsia="en-US"/>
        </w:rPr>
      </w:pPr>
      <w:r w:rsidRPr="00334127">
        <w:rPr>
          <w:rFonts w:ascii="Times New Roman" w:eastAsiaTheme="minorHAnsi" w:hAnsi="Times New Roman" w:cs="Times New Roman"/>
          <w:sz w:val="28"/>
          <w:szCs w:val="28"/>
          <w:lang w:val="kk-KZ" w:eastAsia="en-US"/>
        </w:rPr>
        <w:t xml:space="preserve">қарапайым және күрделі яғни студент тобындағы байланыстардың мазмұны мен санына байланысты анықталатын адамгершілік қатынастар </w:t>
      </w:r>
      <w:r w:rsidRPr="00334127">
        <w:rPr>
          <w:rFonts w:ascii="Times New Roman" w:eastAsia="Times New Roman" w:hAnsi="Times New Roman" w:cs="Times New Roman"/>
          <w:spacing w:val="10"/>
          <w:sz w:val="28"/>
          <w:szCs w:val="28"/>
          <w:lang w:val="kk-KZ"/>
        </w:rPr>
        <w:t>[</w:t>
      </w:r>
      <w:r w:rsidR="00210D41" w:rsidRPr="00334127">
        <w:rPr>
          <w:rFonts w:ascii="Times New Roman" w:eastAsia="Times New Roman" w:hAnsi="Times New Roman" w:cs="Times New Roman"/>
          <w:spacing w:val="10"/>
          <w:sz w:val="28"/>
          <w:szCs w:val="28"/>
          <w:lang w:val="kk-KZ"/>
        </w:rPr>
        <w:t>102</w:t>
      </w:r>
      <w:r w:rsidRPr="00334127">
        <w:rPr>
          <w:rFonts w:ascii="Times New Roman" w:eastAsia="Times New Roman" w:hAnsi="Times New Roman" w:cs="Times New Roman"/>
          <w:spacing w:val="10"/>
          <w:sz w:val="28"/>
          <w:szCs w:val="28"/>
          <w:lang w:val="kk-KZ"/>
        </w:rPr>
        <w:t>]</w:t>
      </w:r>
      <w:r w:rsidRPr="00334127">
        <w:rPr>
          <w:rFonts w:ascii="Times New Roman" w:eastAsiaTheme="minorHAnsi" w:hAnsi="Times New Roman" w:cs="Times New Roman"/>
          <w:sz w:val="28"/>
          <w:szCs w:val="28"/>
          <w:lang w:val="kk-KZ" w:eastAsia="en-US"/>
        </w:rPr>
        <w:t>.</w:t>
      </w:r>
    </w:p>
    <w:p w14:paraId="51C6D001" w14:textId="39D5DE30" w:rsidR="00E51FD5" w:rsidRDefault="002E4199" w:rsidP="00D25FDA">
      <w:pPr>
        <w:tabs>
          <w:tab w:val="left" w:pos="709"/>
        </w:tabs>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shd w:val="clear" w:color="auto" w:fill="FFFFFF"/>
          <w:lang w:val="kk-KZ" w:eastAsia="en-US"/>
        </w:rPr>
        <w:t>Т.И</w:t>
      </w:r>
      <w:r w:rsidR="00E51FD5" w:rsidRPr="004B5CF4">
        <w:rPr>
          <w:rFonts w:ascii="Times New Roman" w:eastAsiaTheme="minorHAnsi" w:hAnsi="Times New Roman" w:cs="Times New Roman"/>
          <w:sz w:val="28"/>
          <w:szCs w:val="28"/>
          <w:shd w:val="clear" w:color="auto" w:fill="FFFFFF"/>
          <w:lang w:val="kk-KZ" w:eastAsia="en-US"/>
        </w:rPr>
        <w:t xml:space="preserve">.Котло өзінің осы бағыттағы зерттеу жұмысында студенттердің  білім алу процесін гуманизациялауда математикалық білім беруді дербес қарастырады. Автор оқу процесін студенттердің жеке бас ерекшеліктерін ескере отырып ұйымдастыру дұрыс деп есептейді. Әрбір білім алушының танымдық потенциалын жүзеге асыру үшін оқытуды дараландырудың (индивидуалдандыру) оңтайлы жағдай жасауға мүмкіндіктері зор. </w:t>
      </w:r>
      <w:r w:rsidR="00E51FD5" w:rsidRPr="004B5CF4">
        <w:rPr>
          <w:rFonts w:ascii="Times New Roman" w:eastAsiaTheme="minorHAnsi" w:hAnsi="Times New Roman" w:cs="Times New Roman"/>
          <w:color w:val="FF0000"/>
          <w:sz w:val="28"/>
          <w:szCs w:val="28"/>
          <w:shd w:val="clear" w:color="auto" w:fill="FFFFFF"/>
          <w:lang w:val="kk-KZ" w:eastAsia="en-US"/>
        </w:rPr>
        <w:t xml:space="preserve"> </w:t>
      </w:r>
      <w:r w:rsidR="00E51FD5" w:rsidRPr="004B5CF4">
        <w:rPr>
          <w:rFonts w:ascii="Times New Roman" w:eastAsiaTheme="minorHAnsi" w:hAnsi="Times New Roman" w:cs="Times New Roman"/>
          <w:sz w:val="28"/>
          <w:szCs w:val="28"/>
          <w:shd w:val="clear" w:color="auto" w:fill="FFFFFF"/>
          <w:lang w:val="kk-KZ" w:eastAsia="en-US"/>
        </w:rPr>
        <w:t xml:space="preserve">Ғалымның пайымдауынша, математикалық білім беруді дараландырудың негізгі міндеті оқу әрекетін студенттердің  жеке басы айырмашылықтарын ескере отырып, әрбір дербес студенттің оқу-танымдық әлеуетін белсендіре алатындай етіп ұйымдастыру болмақ </w:t>
      </w:r>
      <w:r w:rsidR="00E51FD5" w:rsidRPr="004B5CF4">
        <w:rPr>
          <w:rFonts w:ascii="Times New Roman" w:eastAsia="Times New Roman" w:hAnsi="Times New Roman" w:cs="Times New Roman"/>
          <w:spacing w:val="10"/>
          <w:sz w:val="28"/>
          <w:szCs w:val="28"/>
          <w:lang w:val="kk-KZ"/>
        </w:rPr>
        <w:t>[</w:t>
      </w:r>
      <w:r w:rsidR="00210D41">
        <w:rPr>
          <w:rFonts w:ascii="Times New Roman" w:eastAsia="Times New Roman" w:hAnsi="Times New Roman" w:cs="Times New Roman"/>
          <w:spacing w:val="10"/>
          <w:sz w:val="28"/>
          <w:szCs w:val="28"/>
          <w:lang w:val="kk-KZ"/>
        </w:rPr>
        <w:t>103</w:t>
      </w:r>
      <w:r w:rsidR="00E51FD5" w:rsidRPr="004B5CF4">
        <w:rPr>
          <w:rFonts w:ascii="Times New Roman" w:eastAsia="Times New Roman" w:hAnsi="Times New Roman" w:cs="Times New Roman"/>
          <w:spacing w:val="10"/>
          <w:sz w:val="28"/>
          <w:szCs w:val="28"/>
          <w:lang w:val="kk-KZ"/>
        </w:rPr>
        <w:t>]</w:t>
      </w:r>
      <w:r w:rsidR="00E51FD5" w:rsidRPr="004B5CF4">
        <w:rPr>
          <w:rFonts w:ascii="Times New Roman" w:eastAsiaTheme="minorHAnsi" w:hAnsi="Times New Roman" w:cs="Times New Roman"/>
          <w:sz w:val="28"/>
          <w:szCs w:val="28"/>
          <w:lang w:val="kk-KZ" w:eastAsia="en-US"/>
        </w:rPr>
        <w:t>.</w:t>
      </w:r>
    </w:p>
    <w:p w14:paraId="2E457D77" w14:textId="3E84C765" w:rsidR="00334127" w:rsidRDefault="00E51FD5" w:rsidP="005A6EA9">
      <w:pPr>
        <w:tabs>
          <w:tab w:val="left" w:pos="709"/>
        </w:tabs>
        <w:spacing w:after="0" w:line="240" w:lineRule="auto"/>
        <w:ind w:firstLine="709"/>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 xml:space="preserve">Аталып өткеніндей, жоғары білім беруге қатысты барлық заманауи өзекті мәселелердің ішінде гуманизациялау мәселесі жоғары мектептің негізгі стратегиялық бағыты ретінде, өзіндік ерекше мәні мен айрықша рөлі бойынша басым орынға ие. Өйткені жоғары білім беруді гуманизациялаудың көксейтіні де, көздейтіні де, тек кәсіби шебер маман дайындау емес,  болашақ шығармашылық тұлға, гуманист және патриот тұлға дайындау болып табылады. </w:t>
      </w:r>
    </w:p>
    <w:p w14:paraId="532698BE" w14:textId="742B4247" w:rsidR="00E51FD5" w:rsidRPr="001614CA" w:rsidRDefault="00E51FD5" w:rsidP="005A6EA9">
      <w:pPr>
        <w:tabs>
          <w:tab w:val="left" w:pos="709"/>
        </w:tabs>
        <w:spacing w:after="0" w:line="240" w:lineRule="auto"/>
        <w:ind w:firstLine="709"/>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Осындай айрықша мәні арқылы гуманизациялау жоғары мектеп реформасының негізгі буыны бола алады. Бұл процестің ерекше динамикасы мынадай әрекеттерінен танылады, яғни оқу процесі гуманизациялау нәтижесінде экстенсивті-ақпараттық модельден оқытудың проблемалық-аналитикалық жүйесіне көшіріледі, гуманитарлық және гуманитарлық емес пәндер мен тар мамандану арасындағы алшақтықтар ес</w:t>
      </w:r>
      <w:r w:rsidR="006D6038">
        <w:rPr>
          <w:rFonts w:ascii="Times New Roman" w:eastAsiaTheme="minorHAnsi" w:hAnsi="Times New Roman" w:cs="Times New Roman"/>
          <w:sz w:val="28"/>
          <w:szCs w:val="28"/>
          <w:lang w:val="kk-KZ" w:eastAsia="en-US"/>
        </w:rPr>
        <w:t>к</w:t>
      </w:r>
      <w:r w:rsidRPr="004B5CF4">
        <w:rPr>
          <w:rFonts w:ascii="Times New Roman" w:eastAsiaTheme="minorHAnsi" w:hAnsi="Times New Roman" w:cs="Times New Roman"/>
          <w:sz w:val="28"/>
          <w:szCs w:val="28"/>
          <w:lang w:val="kk-KZ" w:eastAsia="en-US"/>
        </w:rPr>
        <w:t>еріліп, әр пәннің, әрбір курстың тек ақпараттық-мамандық емес, адамгершілік, рухани потенциалы біріге оқытылады.</w:t>
      </w:r>
    </w:p>
    <w:p w14:paraId="0ABE9DD3" w14:textId="3A15D063" w:rsidR="00E51FD5" w:rsidRDefault="00E51FD5" w:rsidP="005A6EA9">
      <w:pPr>
        <w:spacing w:after="0" w:line="240" w:lineRule="auto"/>
        <w:ind w:right="113" w:firstLine="709"/>
        <w:jc w:val="both"/>
        <w:rPr>
          <w:rFonts w:ascii="Times New Roman" w:eastAsiaTheme="minorHAnsi" w:hAnsi="Times New Roman" w:cs="Times New Roman"/>
          <w:sz w:val="28"/>
          <w:szCs w:val="28"/>
          <w:lang w:val="kk-KZ" w:eastAsia="en-US"/>
        </w:rPr>
      </w:pPr>
      <w:r w:rsidRPr="004B5CF4" w:rsidDel="00193C3D">
        <w:rPr>
          <w:rFonts w:ascii="Times New Roman" w:eastAsiaTheme="minorHAnsi" w:hAnsi="Times New Roman" w:cs="Times New Roman"/>
          <w:sz w:val="28"/>
          <w:szCs w:val="28"/>
          <w:lang w:val="kk-KZ" w:eastAsia="en-US"/>
        </w:rPr>
        <w:t xml:space="preserve"> </w:t>
      </w:r>
      <w:r w:rsidRPr="004B5CF4">
        <w:rPr>
          <w:rFonts w:ascii="Times New Roman" w:eastAsiaTheme="minorHAnsi" w:hAnsi="Times New Roman" w:cs="Times New Roman"/>
          <w:sz w:val="28"/>
          <w:szCs w:val="28"/>
          <w:lang w:val="kk-KZ" w:eastAsia="en-US"/>
        </w:rPr>
        <w:t xml:space="preserve">«Қазақстан Республикасының гуманитарлық білім беру тұжырымдамасында» орта мектеп түлегінің рухани әлемінде шын мәнінде </w:t>
      </w:r>
      <w:r w:rsidRPr="004B5CF4">
        <w:rPr>
          <w:rFonts w:ascii="Times New Roman" w:eastAsiaTheme="minorHAnsi" w:hAnsi="Times New Roman" w:cs="Times New Roman"/>
          <w:sz w:val="28"/>
          <w:szCs w:val="28"/>
          <w:lang w:val="kk-KZ" w:eastAsia="en-US"/>
        </w:rPr>
        <w:lastRenderedPageBreak/>
        <w:t>белгілі бір әлеуметтік бағдарларда, рухани сапаларда, идеялық бағыттылықта көрініс табатын зияткерлік, құқықтық, экологиялық, саяси, экономикалық, адамгершілік, көркем, философиялық мәдениеттердің қоспасы болуы керек деп көрсетілгені белгілі [</w:t>
      </w:r>
      <w:r w:rsidR="00210D41">
        <w:rPr>
          <w:rFonts w:ascii="Times New Roman" w:eastAsiaTheme="minorHAnsi" w:hAnsi="Times New Roman" w:cs="Times New Roman"/>
          <w:sz w:val="28"/>
          <w:szCs w:val="28"/>
          <w:lang w:val="kk-KZ" w:eastAsia="en-US"/>
        </w:rPr>
        <w:t>104</w:t>
      </w:r>
      <w:r w:rsidRPr="004B5CF4">
        <w:rPr>
          <w:rFonts w:ascii="Times New Roman" w:eastAsiaTheme="minorHAnsi" w:hAnsi="Times New Roman" w:cs="Times New Roman"/>
          <w:sz w:val="28"/>
          <w:szCs w:val="28"/>
          <w:lang w:val="kk-KZ" w:eastAsia="en-US"/>
        </w:rPr>
        <w:t xml:space="preserve">]. </w:t>
      </w:r>
    </w:p>
    <w:p w14:paraId="4DB9513D" w14:textId="77777777" w:rsidR="00E51FD5" w:rsidRPr="005A6EA9" w:rsidRDefault="00E51FD5" w:rsidP="005A6EA9">
      <w:pPr>
        <w:spacing w:after="0" w:line="240" w:lineRule="auto"/>
        <w:ind w:right="113" w:firstLine="709"/>
        <w:jc w:val="both"/>
        <w:rPr>
          <w:rFonts w:ascii="Times New Roman" w:eastAsiaTheme="minorHAnsi" w:hAnsi="Times New Roman" w:cs="Times New Roman"/>
          <w:color w:val="000000" w:themeColor="text1"/>
          <w:sz w:val="28"/>
          <w:szCs w:val="28"/>
          <w:lang w:val="kk-KZ" w:eastAsia="en-US"/>
        </w:rPr>
      </w:pPr>
      <w:r w:rsidRPr="005A6EA9">
        <w:rPr>
          <w:rFonts w:ascii="Times New Roman" w:eastAsiaTheme="minorHAnsi" w:hAnsi="Times New Roman" w:cs="Times New Roman"/>
          <w:color w:val="000000" w:themeColor="text1"/>
          <w:sz w:val="28"/>
          <w:szCs w:val="28"/>
          <w:lang w:val="kk-KZ" w:eastAsia="en-US"/>
        </w:rPr>
        <w:t xml:space="preserve">Гуманизациялау мен гуманитарлаудың өзара іс-қимылы теория мен тәжірибенің бірлігінен туындайды. Гуманизациялау принциптерін жүзеге асыра отырып, гуманитарлау процесінде ол жетілдіріледі және байытылады, оның алдына жаңа міндеттер, одан әрі жетілдіруді талап ететін шешілмеген мәселелер қойылады. Осылайша, жоғары білім беруді гуманизациялау мен гуманитарлау процесі білім беру жүйесінің жеке тұлғадан бөлектенуін болдырмайды. Осы бағытта маман дайындаудың бірыңғай, тұтас және сапалы жүйесін құрайды. </w:t>
      </w:r>
    </w:p>
    <w:p w14:paraId="7AF4DD37" w14:textId="051A1BE2" w:rsidR="00E51FD5" w:rsidRPr="005A6EA9" w:rsidRDefault="00E51FD5" w:rsidP="005A6EA9">
      <w:pPr>
        <w:spacing w:after="0" w:line="240" w:lineRule="auto"/>
        <w:ind w:right="113" w:firstLine="709"/>
        <w:jc w:val="both"/>
        <w:rPr>
          <w:rFonts w:ascii="Times New Roman" w:eastAsiaTheme="minorHAnsi" w:hAnsi="Times New Roman" w:cs="Times New Roman"/>
          <w:color w:val="000000" w:themeColor="text1"/>
          <w:sz w:val="28"/>
          <w:szCs w:val="28"/>
          <w:lang w:val="kk-KZ" w:eastAsia="en-US"/>
        </w:rPr>
      </w:pPr>
      <w:r w:rsidRPr="005A6EA9">
        <w:rPr>
          <w:rFonts w:ascii="Times New Roman" w:eastAsiaTheme="minorHAnsi" w:hAnsi="Times New Roman" w:cs="Times New Roman"/>
          <w:color w:val="000000" w:themeColor="text1"/>
          <w:sz w:val="28"/>
          <w:szCs w:val="28"/>
          <w:lang w:val="kk-KZ" w:eastAsia="en-US"/>
        </w:rPr>
        <w:t>Ғалымдар</w:t>
      </w:r>
      <w:r w:rsidR="00BA42EC" w:rsidRPr="005A6EA9">
        <w:rPr>
          <w:rFonts w:ascii="Times New Roman" w:eastAsiaTheme="minorHAnsi" w:hAnsi="Times New Roman" w:cs="Times New Roman"/>
          <w:color w:val="000000" w:themeColor="text1"/>
          <w:sz w:val="28"/>
          <w:szCs w:val="28"/>
          <w:lang w:val="kk-KZ" w:eastAsia="en-US"/>
        </w:rPr>
        <w:t xml:space="preserve">дың айтуынша,  </w:t>
      </w:r>
      <w:r w:rsidRPr="005A6EA9">
        <w:rPr>
          <w:rFonts w:ascii="Times New Roman" w:eastAsiaTheme="minorHAnsi" w:hAnsi="Times New Roman" w:cs="Times New Roman"/>
          <w:color w:val="000000" w:themeColor="text1"/>
          <w:sz w:val="28"/>
          <w:szCs w:val="28"/>
          <w:lang w:val="kk-KZ" w:eastAsia="en-US"/>
        </w:rPr>
        <w:t>жоғары білім</w:t>
      </w:r>
      <w:r w:rsidR="00BA42EC" w:rsidRPr="005A6EA9">
        <w:rPr>
          <w:rFonts w:ascii="Times New Roman" w:eastAsiaTheme="minorHAnsi" w:hAnsi="Times New Roman" w:cs="Times New Roman"/>
          <w:color w:val="000000" w:themeColor="text1"/>
          <w:sz w:val="28"/>
          <w:szCs w:val="28"/>
          <w:lang w:val="kk-KZ" w:eastAsia="en-US"/>
        </w:rPr>
        <w:t xml:space="preserve"> беру процесін</w:t>
      </w:r>
      <w:r w:rsidRPr="005A6EA9">
        <w:rPr>
          <w:rFonts w:ascii="Times New Roman" w:eastAsiaTheme="minorHAnsi" w:hAnsi="Times New Roman" w:cs="Times New Roman"/>
          <w:color w:val="000000" w:themeColor="text1"/>
          <w:sz w:val="28"/>
          <w:szCs w:val="28"/>
          <w:lang w:val="kk-KZ" w:eastAsia="en-US"/>
        </w:rPr>
        <w:t xml:space="preserve"> гуманизациялау </w:t>
      </w:r>
      <w:r w:rsidR="00BA42EC" w:rsidRPr="005A6EA9">
        <w:rPr>
          <w:rFonts w:ascii="Times New Roman" w:eastAsiaTheme="minorHAnsi" w:hAnsi="Times New Roman" w:cs="Times New Roman"/>
          <w:color w:val="000000" w:themeColor="text1"/>
          <w:sz w:val="28"/>
          <w:szCs w:val="28"/>
          <w:lang w:val="kk-KZ" w:eastAsia="en-US"/>
        </w:rPr>
        <w:t xml:space="preserve">дееніміз </w:t>
      </w:r>
      <w:r w:rsidRPr="005A6EA9">
        <w:rPr>
          <w:rFonts w:ascii="Times New Roman" w:eastAsiaTheme="minorHAnsi" w:hAnsi="Times New Roman" w:cs="Times New Roman"/>
          <w:color w:val="000000" w:themeColor="text1"/>
          <w:sz w:val="28"/>
          <w:szCs w:val="28"/>
          <w:lang w:val="kk-KZ" w:eastAsia="en-US"/>
        </w:rPr>
        <w:t xml:space="preserve">– </w:t>
      </w:r>
      <w:r w:rsidR="00BA42EC" w:rsidRPr="005A6EA9">
        <w:rPr>
          <w:rFonts w:ascii="Times New Roman" w:eastAsiaTheme="minorHAnsi" w:hAnsi="Times New Roman" w:cs="Times New Roman"/>
          <w:color w:val="000000" w:themeColor="text1"/>
          <w:sz w:val="28"/>
          <w:szCs w:val="28"/>
          <w:lang w:val="kk-KZ" w:eastAsia="en-US"/>
        </w:rPr>
        <w:t xml:space="preserve">аймақтық жекелеген мәселе </w:t>
      </w:r>
      <w:r w:rsidRPr="005A6EA9">
        <w:rPr>
          <w:rFonts w:ascii="Times New Roman" w:eastAsiaTheme="minorHAnsi" w:hAnsi="Times New Roman" w:cs="Times New Roman"/>
          <w:color w:val="000000" w:themeColor="text1"/>
          <w:sz w:val="28"/>
          <w:szCs w:val="28"/>
          <w:lang w:val="kk-KZ" w:eastAsia="en-US"/>
        </w:rPr>
        <w:t xml:space="preserve">емес, өркениетті елдер бірігіп шешетін және </w:t>
      </w:r>
      <w:r w:rsidR="00BA42EC" w:rsidRPr="005A6EA9">
        <w:rPr>
          <w:rFonts w:ascii="Times New Roman" w:eastAsiaTheme="minorHAnsi" w:hAnsi="Times New Roman" w:cs="Times New Roman"/>
          <w:color w:val="000000" w:themeColor="text1"/>
          <w:sz w:val="28"/>
          <w:szCs w:val="28"/>
          <w:lang w:val="kk-KZ" w:eastAsia="en-US"/>
        </w:rPr>
        <w:t>оңтайлы</w:t>
      </w:r>
      <w:r w:rsidRPr="005A6EA9">
        <w:rPr>
          <w:rFonts w:ascii="Times New Roman" w:eastAsiaTheme="minorHAnsi" w:hAnsi="Times New Roman" w:cs="Times New Roman"/>
          <w:color w:val="000000" w:themeColor="text1"/>
          <w:sz w:val="28"/>
          <w:szCs w:val="28"/>
          <w:lang w:val="kk-KZ" w:eastAsia="en-US"/>
        </w:rPr>
        <w:t xml:space="preserve"> шешімдері халықаралық ұйымдарда әзірленетін </w:t>
      </w:r>
      <w:r w:rsidR="00BA42EC" w:rsidRPr="005A6EA9">
        <w:rPr>
          <w:rFonts w:ascii="Times New Roman" w:eastAsiaTheme="minorHAnsi" w:hAnsi="Times New Roman" w:cs="Times New Roman"/>
          <w:color w:val="000000" w:themeColor="text1"/>
          <w:sz w:val="28"/>
          <w:szCs w:val="28"/>
          <w:lang w:val="kk-KZ" w:eastAsia="en-US"/>
        </w:rPr>
        <w:t>маңызды мәселе</w:t>
      </w:r>
      <w:r w:rsidR="00C30E39" w:rsidRPr="005A6EA9">
        <w:rPr>
          <w:rFonts w:ascii="Times New Roman" w:eastAsiaTheme="minorHAnsi" w:hAnsi="Times New Roman" w:cs="Times New Roman"/>
          <w:color w:val="000000" w:themeColor="text1"/>
          <w:sz w:val="28"/>
          <w:szCs w:val="28"/>
          <w:lang w:val="kk-KZ" w:eastAsia="en-US"/>
        </w:rPr>
        <w:t>.</w:t>
      </w:r>
      <w:r w:rsidRPr="005A6EA9">
        <w:rPr>
          <w:rFonts w:ascii="Times New Roman" w:eastAsiaTheme="minorHAnsi" w:hAnsi="Times New Roman" w:cs="Times New Roman"/>
          <w:color w:val="000000" w:themeColor="text1"/>
          <w:sz w:val="28"/>
          <w:szCs w:val="28"/>
          <w:lang w:val="kk-KZ" w:eastAsia="en-US"/>
        </w:rPr>
        <w:t xml:space="preserve"> ЮНЕСКО-ның Жарғысында білім беру әділеттілікті, бостандық пен бейбітшілікті қолдау мақсаты ретінде қарастырыл</w:t>
      </w:r>
      <w:r w:rsidR="00C30E39" w:rsidRPr="005A6EA9">
        <w:rPr>
          <w:rFonts w:ascii="Times New Roman" w:eastAsiaTheme="minorHAnsi" w:hAnsi="Times New Roman" w:cs="Times New Roman"/>
          <w:color w:val="000000" w:themeColor="text1"/>
          <w:sz w:val="28"/>
          <w:szCs w:val="28"/>
          <w:lang w:val="kk-KZ" w:eastAsia="en-US"/>
        </w:rPr>
        <w:t>ғаны</w:t>
      </w:r>
      <w:r w:rsidRPr="005A6EA9">
        <w:rPr>
          <w:rFonts w:ascii="Times New Roman" w:eastAsiaTheme="minorHAnsi" w:hAnsi="Times New Roman" w:cs="Times New Roman"/>
          <w:color w:val="000000" w:themeColor="text1"/>
          <w:sz w:val="28"/>
          <w:szCs w:val="28"/>
          <w:lang w:val="kk-KZ" w:eastAsia="en-US"/>
        </w:rPr>
        <w:t xml:space="preserve"> белгілі. </w:t>
      </w:r>
      <w:r w:rsidRPr="005A6EA9">
        <w:rPr>
          <w:rFonts w:eastAsiaTheme="minorHAnsi"/>
          <w:color w:val="000000" w:themeColor="text1"/>
          <w:lang w:val="kk-KZ" w:eastAsia="en-US"/>
        </w:rPr>
        <w:t xml:space="preserve"> </w:t>
      </w:r>
      <w:r w:rsidRPr="005A6EA9">
        <w:rPr>
          <w:rFonts w:ascii="Times New Roman" w:eastAsiaTheme="minorHAnsi" w:hAnsi="Times New Roman" w:cs="Times New Roman"/>
          <w:color w:val="000000" w:themeColor="text1"/>
          <w:sz w:val="28"/>
          <w:szCs w:val="28"/>
          <w:lang w:val="kk-KZ" w:eastAsia="en-US"/>
        </w:rPr>
        <w:t>1995 жылғы Білім беру жөніндегі халықаралық конференцияда ЮНЕСКО адам қалыптастыруды өзінің басты мақсаты ретінде жариялады, дамудың дербес мақсаты адамның өзінде бар болып табылады [</w:t>
      </w:r>
      <w:r w:rsidR="00210D41" w:rsidRPr="005A6EA9">
        <w:rPr>
          <w:rFonts w:ascii="Times New Roman" w:eastAsiaTheme="minorHAnsi" w:hAnsi="Times New Roman" w:cs="Times New Roman"/>
          <w:color w:val="000000" w:themeColor="text1"/>
          <w:sz w:val="28"/>
          <w:szCs w:val="28"/>
          <w:lang w:val="kk-KZ" w:eastAsia="en-US"/>
        </w:rPr>
        <w:t>105</w:t>
      </w:r>
      <w:r w:rsidRPr="005A6EA9">
        <w:rPr>
          <w:rFonts w:ascii="Times New Roman" w:eastAsiaTheme="minorHAnsi" w:hAnsi="Times New Roman" w:cs="Times New Roman"/>
          <w:color w:val="000000" w:themeColor="text1"/>
          <w:sz w:val="28"/>
          <w:szCs w:val="28"/>
          <w:lang w:val="kk-KZ" w:eastAsia="en-US"/>
        </w:rPr>
        <w:t>].</w:t>
      </w:r>
      <w:r w:rsidRPr="005A6EA9">
        <w:rPr>
          <w:rFonts w:eastAsiaTheme="minorHAnsi"/>
          <w:color w:val="000000" w:themeColor="text1"/>
          <w:lang w:val="kk-KZ" w:eastAsia="en-US"/>
        </w:rPr>
        <w:t xml:space="preserve"> </w:t>
      </w:r>
      <w:r w:rsidRPr="005A6EA9">
        <w:rPr>
          <w:rFonts w:ascii="Times New Roman" w:eastAsiaTheme="minorHAnsi" w:hAnsi="Times New Roman" w:cs="Times New Roman"/>
          <w:color w:val="000000" w:themeColor="text1"/>
          <w:sz w:val="28"/>
          <w:szCs w:val="28"/>
          <w:lang w:val="kk-KZ" w:eastAsia="en-US"/>
        </w:rPr>
        <w:t xml:space="preserve"> </w:t>
      </w:r>
    </w:p>
    <w:p w14:paraId="1ED7707B" w14:textId="77777777" w:rsidR="00E51FD5" w:rsidRPr="005A6EA9" w:rsidRDefault="00E51FD5" w:rsidP="005A6EA9">
      <w:pPr>
        <w:spacing w:after="0" w:line="240" w:lineRule="auto"/>
        <w:ind w:right="113" w:firstLine="709"/>
        <w:jc w:val="both"/>
        <w:rPr>
          <w:rFonts w:eastAsiaTheme="minorHAnsi"/>
          <w:color w:val="000000" w:themeColor="text1"/>
          <w:lang w:val="kk-KZ" w:eastAsia="en-US"/>
        </w:rPr>
      </w:pPr>
      <w:r w:rsidRPr="005A6EA9">
        <w:rPr>
          <w:rFonts w:ascii="Times New Roman" w:eastAsiaTheme="minorHAnsi" w:hAnsi="Times New Roman" w:cs="Times New Roman"/>
          <w:color w:val="000000" w:themeColor="text1"/>
          <w:sz w:val="28"/>
          <w:szCs w:val="28"/>
          <w:lang w:val="kk-KZ" w:eastAsia="en-US"/>
        </w:rPr>
        <w:t xml:space="preserve">Ендігі ретте, адамға бетбұрыс жасаған өркениеттің жаңа дәуіріндегі білім беру жүйесін гуманизациялау бүкіл адамзаттың әлеуметтік-мәдени және ғылыми-техникалық прогресінің маңызды ресурсына, үшінші мыңжылдыққа енген қоғамды гуманизациялаудың басты құралына айналмақ.  </w:t>
      </w:r>
    </w:p>
    <w:p w14:paraId="4A02EEEE" w14:textId="77777777" w:rsidR="00E51FD5" w:rsidRPr="005A6EA9" w:rsidRDefault="00E51FD5" w:rsidP="005A6EA9">
      <w:pPr>
        <w:spacing w:after="0" w:line="240" w:lineRule="auto"/>
        <w:ind w:right="113" w:firstLine="709"/>
        <w:jc w:val="both"/>
        <w:rPr>
          <w:rFonts w:ascii="Times New Roman" w:eastAsiaTheme="minorHAnsi" w:hAnsi="Times New Roman" w:cs="Times New Roman"/>
          <w:color w:val="000000" w:themeColor="text1"/>
          <w:sz w:val="28"/>
          <w:szCs w:val="28"/>
          <w:lang w:val="kk-KZ" w:eastAsia="en-US"/>
        </w:rPr>
      </w:pPr>
      <w:r w:rsidRPr="005A6EA9">
        <w:rPr>
          <w:rFonts w:ascii="Times New Roman" w:eastAsiaTheme="minorHAnsi" w:hAnsi="Times New Roman" w:cs="Times New Roman"/>
          <w:color w:val="000000" w:themeColor="text1"/>
          <w:sz w:val="28"/>
          <w:szCs w:val="28"/>
          <w:lang w:val="kk-KZ" w:eastAsia="en-US"/>
        </w:rPr>
        <w:t xml:space="preserve">Жоғары білімді гуманизациялаудың философиялық негізі гуманизм туралы ілімді жалпыадамзаттық сипат пен әлемдік маңызы бар қоғамдық ойдың ең прогрессивті бағыттарының бірі ретінде таниды. </w:t>
      </w:r>
    </w:p>
    <w:p w14:paraId="6D950EE7" w14:textId="77777777" w:rsidR="00E51FD5" w:rsidRPr="005A6EA9" w:rsidRDefault="00E51FD5" w:rsidP="005A6EA9">
      <w:pPr>
        <w:spacing w:after="0" w:line="240" w:lineRule="auto"/>
        <w:ind w:right="113" w:firstLine="709"/>
        <w:jc w:val="both"/>
        <w:rPr>
          <w:rFonts w:ascii="Times New Roman" w:eastAsiaTheme="minorHAnsi" w:hAnsi="Times New Roman" w:cs="Times New Roman"/>
          <w:color w:val="000000" w:themeColor="text1"/>
          <w:sz w:val="28"/>
          <w:szCs w:val="28"/>
          <w:lang w:val="kk-KZ" w:eastAsia="en-US"/>
        </w:rPr>
      </w:pPr>
      <w:r w:rsidRPr="005A6EA9">
        <w:rPr>
          <w:rFonts w:ascii="Times New Roman" w:eastAsiaTheme="minorHAnsi" w:hAnsi="Times New Roman" w:cs="Times New Roman"/>
          <w:color w:val="000000" w:themeColor="text1"/>
          <w:sz w:val="28"/>
          <w:szCs w:val="28"/>
          <w:lang w:val="kk-KZ" w:eastAsia="en-US"/>
        </w:rPr>
        <w:t>1789 жылы Францияның Ұлттық Жиналысы жариялаған «Адам және азамат құқықтары декларациясында» адамның табиғи, қасиетті және ажыратылмайтын құқықтары болып жеке бас бостандығы, сөз бостандығы, сенім бостандығы, қанаушыларға қарсылық көрсету құқығы жарияланғаны белгілі. Бұл құқықтар дүниежүзілік-тарихи мәнге ие болды және адамның өзін, оның жеке және қоғамдық міндеттерін түйсінуі ретінде, гуманизм мен адамның жан-жақты дамуының символы ретінде әлем тарихының парақтарына енді.</w:t>
      </w:r>
      <w:r w:rsidRPr="005A6EA9">
        <w:rPr>
          <w:rFonts w:eastAsiaTheme="minorHAnsi"/>
          <w:color w:val="000000" w:themeColor="text1"/>
          <w:lang w:val="kk-KZ" w:eastAsia="en-US"/>
        </w:rPr>
        <w:t xml:space="preserve"> </w:t>
      </w:r>
      <w:r w:rsidRPr="005A6EA9">
        <w:rPr>
          <w:rFonts w:ascii="Times New Roman" w:eastAsiaTheme="minorHAnsi" w:hAnsi="Times New Roman" w:cs="Times New Roman"/>
          <w:color w:val="000000" w:themeColor="text1"/>
          <w:sz w:val="28"/>
          <w:szCs w:val="28"/>
          <w:lang w:val="kk-KZ" w:eastAsia="en-US"/>
        </w:rPr>
        <w:t xml:space="preserve">Гуманизмнің түпмәні адамның өмірлік мүдделерінің толық қанағаттануы, оның жеке тұлға ретінде өзін-өзі шынайылықпен тануы арқылы анықталады. </w:t>
      </w:r>
    </w:p>
    <w:p w14:paraId="0A69AA15" w14:textId="15C5CACA" w:rsidR="00E51FD5" w:rsidRPr="005A6EA9" w:rsidRDefault="00E51FD5" w:rsidP="005A6EA9">
      <w:pPr>
        <w:spacing w:after="0" w:line="240" w:lineRule="auto"/>
        <w:ind w:right="113" w:firstLine="709"/>
        <w:jc w:val="both"/>
        <w:rPr>
          <w:rFonts w:ascii="Times New Roman" w:eastAsiaTheme="minorHAnsi" w:hAnsi="Times New Roman" w:cs="Times New Roman"/>
          <w:color w:val="000000" w:themeColor="text1"/>
          <w:sz w:val="28"/>
          <w:szCs w:val="28"/>
          <w:lang w:val="kk-KZ" w:eastAsia="en-US"/>
        </w:rPr>
      </w:pPr>
      <w:r w:rsidRPr="005A6EA9">
        <w:rPr>
          <w:rFonts w:ascii="Times New Roman" w:eastAsiaTheme="minorHAnsi" w:hAnsi="Times New Roman" w:cs="Times New Roman"/>
          <w:color w:val="000000" w:themeColor="text1"/>
          <w:sz w:val="28"/>
          <w:szCs w:val="28"/>
          <w:lang w:val="kk-KZ" w:eastAsia="en-US"/>
        </w:rPr>
        <w:t xml:space="preserve">Гуманизмнің философиялық негіздері бірқатар антропологиялық бағдардағы тұжырымдамаларда, әсіресе экзистенциализм мен персонализмде </w:t>
      </w:r>
      <w:r w:rsidR="000B5BF6" w:rsidRPr="005A6EA9">
        <w:rPr>
          <w:rFonts w:ascii="Times New Roman" w:eastAsiaTheme="minorHAnsi" w:hAnsi="Times New Roman" w:cs="Times New Roman"/>
          <w:color w:val="000000" w:themeColor="text1"/>
          <w:sz w:val="28"/>
          <w:szCs w:val="28"/>
          <w:lang w:val="kk-KZ" w:eastAsia="en-US"/>
        </w:rPr>
        <w:t xml:space="preserve">көрініс тапқан. </w:t>
      </w:r>
      <w:r w:rsidRPr="005A6EA9">
        <w:rPr>
          <w:rFonts w:ascii="Times New Roman" w:eastAsiaTheme="minorHAnsi" w:hAnsi="Times New Roman" w:cs="Times New Roman"/>
          <w:color w:val="000000" w:themeColor="text1"/>
          <w:sz w:val="28"/>
          <w:szCs w:val="28"/>
          <w:lang w:val="kk-KZ" w:eastAsia="en-US"/>
        </w:rPr>
        <w:t>Олардың өзара айырмашылықтары бар болса да, ортақ көзқарас - адамның іргелі негізі, оның өсіп-өнуі мен игілігіне ұмтылу.</w:t>
      </w:r>
    </w:p>
    <w:p w14:paraId="12AEAC57" w14:textId="19B48837" w:rsidR="00E51FD5" w:rsidRPr="004B5CF4" w:rsidRDefault="00E51FD5" w:rsidP="005A6EA9">
      <w:pPr>
        <w:spacing w:after="0" w:line="240" w:lineRule="auto"/>
        <w:ind w:right="113" w:firstLine="709"/>
        <w:jc w:val="both"/>
        <w:rPr>
          <w:rFonts w:ascii="Times New Roman" w:eastAsiaTheme="minorHAnsi" w:hAnsi="Times New Roman" w:cs="Times New Roman"/>
          <w:sz w:val="28"/>
          <w:szCs w:val="28"/>
          <w:lang w:val="kk-KZ" w:eastAsia="en-US"/>
        </w:rPr>
      </w:pPr>
      <w:r w:rsidRPr="005A6EA9">
        <w:rPr>
          <w:rFonts w:ascii="Times New Roman" w:eastAsiaTheme="minorHAnsi" w:hAnsi="Times New Roman" w:cs="Times New Roman"/>
          <w:color w:val="000000" w:themeColor="text1"/>
          <w:sz w:val="28"/>
          <w:szCs w:val="28"/>
          <w:lang w:val="kk-KZ" w:eastAsia="en-US"/>
        </w:rPr>
        <w:t xml:space="preserve"> Жоғары мектептегі гуманизм идеяларының шынайы көрінісі жоғары білімді гуманизациялау және гуманитарлау болып табылады.</w:t>
      </w:r>
      <w:r w:rsidRPr="005A6EA9">
        <w:rPr>
          <w:rFonts w:eastAsiaTheme="minorHAnsi"/>
          <w:color w:val="000000" w:themeColor="text1"/>
          <w:lang w:val="kk-KZ" w:eastAsia="en-US"/>
        </w:rPr>
        <w:t xml:space="preserve">  </w:t>
      </w:r>
      <w:r w:rsidRPr="005A6EA9">
        <w:rPr>
          <w:rFonts w:ascii="Times New Roman" w:eastAsiaTheme="minorHAnsi" w:hAnsi="Times New Roman" w:cs="Times New Roman"/>
          <w:color w:val="000000" w:themeColor="text1"/>
          <w:sz w:val="28"/>
          <w:szCs w:val="28"/>
          <w:lang w:val="kk-KZ" w:eastAsia="en-US"/>
        </w:rPr>
        <w:t xml:space="preserve">Л.Я. Зорина өзінің жаратылыстанудан білім берудің дидактикалық ерекшеліктерін зерттеген еңбегінде </w:t>
      </w:r>
      <w:r w:rsidRPr="004B5CF4">
        <w:rPr>
          <w:rFonts w:ascii="Times New Roman" w:eastAsiaTheme="minorHAnsi" w:hAnsi="Times New Roman" w:cs="Times New Roman"/>
          <w:sz w:val="28"/>
          <w:szCs w:val="28"/>
          <w:lang w:val="kk-KZ" w:eastAsia="en-US"/>
        </w:rPr>
        <w:t xml:space="preserve">гуманитарлау дегенді жаратылыстану-ғылыми білім </w:t>
      </w:r>
      <w:r w:rsidRPr="004B5CF4">
        <w:rPr>
          <w:rFonts w:ascii="Times New Roman" w:eastAsiaTheme="minorHAnsi" w:hAnsi="Times New Roman" w:cs="Times New Roman"/>
          <w:sz w:val="28"/>
          <w:szCs w:val="28"/>
          <w:lang w:val="kk-KZ" w:eastAsia="en-US"/>
        </w:rPr>
        <w:lastRenderedPageBreak/>
        <w:t>берудің гуманитарлық қырларын ашу деп түсінеді. Ғалым жаратылыстанудан білім мазмұнына адам тұлғасы мен оның әлем мен қоғамға деген қатынасын, оның құндылықты бағдарларын енгізу керек екенін баса атап көрсетеді [</w:t>
      </w:r>
      <w:r w:rsidR="00210D41">
        <w:rPr>
          <w:rFonts w:ascii="Times New Roman" w:eastAsiaTheme="minorHAnsi" w:hAnsi="Times New Roman" w:cs="Times New Roman"/>
          <w:sz w:val="28"/>
          <w:szCs w:val="28"/>
          <w:lang w:val="kk-KZ" w:eastAsia="en-US"/>
        </w:rPr>
        <w:t>106</w:t>
      </w:r>
      <w:r w:rsidRPr="004B5CF4">
        <w:rPr>
          <w:rFonts w:ascii="Times New Roman" w:eastAsiaTheme="minorHAnsi" w:hAnsi="Times New Roman" w:cs="Times New Roman"/>
          <w:sz w:val="28"/>
          <w:szCs w:val="28"/>
          <w:lang w:val="kk-KZ" w:eastAsia="en-US"/>
        </w:rPr>
        <w:t>, с.12]. Л.Я.Зорина бұл проблеманы шешу үшін тарихи-ғылыми материалды, әдіснамалық білімдерді, ғылыми білімнің құндылық аспектілерін, экологиялық білім беру мен тәрбиелеудің жаратылыстану-ғылыми білім мазмұнына кіріктіре енгізу қажет дейді [</w:t>
      </w:r>
      <w:r w:rsidR="00210D41">
        <w:rPr>
          <w:rFonts w:ascii="Times New Roman" w:eastAsiaTheme="minorHAnsi" w:hAnsi="Times New Roman" w:cs="Times New Roman"/>
          <w:sz w:val="28"/>
          <w:szCs w:val="28"/>
          <w:lang w:val="kk-KZ" w:eastAsia="en-US"/>
        </w:rPr>
        <w:t>106</w:t>
      </w:r>
      <w:r w:rsidRPr="004B5CF4">
        <w:rPr>
          <w:rFonts w:ascii="Times New Roman" w:eastAsiaTheme="minorHAnsi" w:hAnsi="Times New Roman" w:cs="Times New Roman"/>
          <w:sz w:val="28"/>
          <w:szCs w:val="28"/>
          <w:lang w:val="kk-KZ" w:eastAsia="en-US"/>
        </w:rPr>
        <w:t>, с. 31].</w:t>
      </w:r>
    </w:p>
    <w:p w14:paraId="2E9469C4" w14:textId="2C1049D6" w:rsidR="00E51FD5" w:rsidRPr="004B5CF4" w:rsidRDefault="00E51FD5" w:rsidP="00E51FD5">
      <w:pPr>
        <w:spacing w:after="0" w:line="240" w:lineRule="auto"/>
        <w:ind w:right="113" w:firstLine="708"/>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Ал, В.Н.Мощанскийдің пікірінше, физиканы гуманитарлау «құрғақ» формула</w:t>
      </w:r>
      <w:r w:rsidR="00CC6195">
        <w:rPr>
          <w:rFonts w:ascii="Times New Roman" w:eastAsiaTheme="minorHAnsi" w:hAnsi="Times New Roman" w:cs="Times New Roman"/>
          <w:sz w:val="28"/>
          <w:szCs w:val="28"/>
          <w:lang w:val="kk-KZ" w:eastAsia="en-US"/>
        </w:rPr>
        <w:t>ла</w:t>
      </w:r>
      <w:r w:rsidRPr="004B5CF4">
        <w:rPr>
          <w:rFonts w:ascii="Times New Roman" w:eastAsiaTheme="minorHAnsi" w:hAnsi="Times New Roman" w:cs="Times New Roman"/>
          <w:sz w:val="28"/>
          <w:szCs w:val="28"/>
          <w:lang w:val="kk-KZ" w:eastAsia="en-US"/>
        </w:rPr>
        <w:t>рды оқыту аясынан шығып, ғылымның әлеуметтік, психологиялық қырларын ашумен тығыз байланыста берілуі тиіс. Ғалымның ойынша, осы бағдарламаны жүзеге асырудың мүмкін жолдарының бірі - физика сабақтарында физика ғылымының үздік өкілдерінің ойлауының өздеріне тән сипатты белгілерін ашу [</w:t>
      </w:r>
      <w:r w:rsidR="00210D41">
        <w:rPr>
          <w:rFonts w:ascii="Times New Roman" w:eastAsiaTheme="minorHAnsi" w:hAnsi="Times New Roman" w:cs="Times New Roman"/>
          <w:sz w:val="28"/>
          <w:szCs w:val="28"/>
          <w:lang w:val="kk-KZ" w:eastAsia="en-US"/>
        </w:rPr>
        <w:t>106</w:t>
      </w:r>
      <w:r w:rsidRPr="004B5CF4">
        <w:rPr>
          <w:rFonts w:ascii="Times New Roman" w:eastAsiaTheme="minorHAnsi" w:hAnsi="Times New Roman" w:cs="Times New Roman"/>
          <w:sz w:val="28"/>
          <w:szCs w:val="28"/>
          <w:lang w:val="kk-KZ" w:eastAsia="en-US"/>
        </w:rPr>
        <w:t>, с.62]. Яғни, материя, қозғалыс, кеңістік және уақыт проблемасы секілді кейбір философиялық мәселелерді қоюға ықпал ететін басқа, гуманистік тәсіл. [</w:t>
      </w:r>
      <w:r w:rsidR="00210D41">
        <w:rPr>
          <w:rFonts w:ascii="Times New Roman" w:eastAsiaTheme="minorHAnsi" w:hAnsi="Times New Roman" w:cs="Times New Roman"/>
          <w:sz w:val="28"/>
          <w:szCs w:val="28"/>
          <w:lang w:val="kk-KZ" w:eastAsia="en-US"/>
        </w:rPr>
        <w:t>107</w:t>
      </w:r>
      <w:r w:rsidRPr="004B5CF4">
        <w:rPr>
          <w:rFonts w:ascii="Times New Roman" w:eastAsiaTheme="minorHAnsi" w:hAnsi="Times New Roman" w:cs="Times New Roman"/>
          <w:sz w:val="28"/>
          <w:szCs w:val="28"/>
          <w:lang w:val="kk-KZ" w:eastAsia="en-US"/>
        </w:rPr>
        <w:t>, с.15]. С.А. Чандаеваның айтуынша, физиканы оқыту процесінде адамды зерттеу үшін аталған дәлелдердің өзі жеткілікті деп санайды [</w:t>
      </w:r>
      <w:r w:rsidR="00210D41">
        <w:rPr>
          <w:rFonts w:ascii="Times New Roman" w:eastAsiaTheme="minorHAnsi" w:hAnsi="Times New Roman" w:cs="Times New Roman"/>
          <w:sz w:val="28"/>
          <w:szCs w:val="28"/>
          <w:lang w:val="kk-KZ" w:eastAsia="en-US"/>
        </w:rPr>
        <w:t>108</w:t>
      </w:r>
      <w:r w:rsidRPr="004B5CF4">
        <w:rPr>
          <w:rFonts w:ascii="Times New Roman" w:eastAsiaTheme="minorHAnsi" w:hAnsi="Times New Roman" w:cs="Times New Roman"/>
          <w:sz w:val="28"/>
          <w:szCs w:val="28"/>
          <w:lang w:val="kk-KZ" w:eastAsia="en-US"/>
        </w:rPr>
        <w:t xml:space="preserve">, с.39].  </w:t>
      </w:r>
    </w:p>
    <w:p w14:paraId="0EAA4B9D" w14:textId="77777777" w:rsidR="00E51FD5" w:rsidRDefault="00E51FD5" w:rsidP="00E51FD5">
      <w:pPr>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Педагогикалық жоғары оқу орнының білім беру процесіндегі оқытушылар мен студенттердің гуманистік тенденциясының дамуын бейнелейтін субъектілік қарым-қатынасты әлі де тереңдете зерттеп-зерделеу керек.  </w:t>
      </w:r>
    </w:p>
    <w:p w14:paraId="36237D7C" w14:textId="140920D8" w:rsidR="00E51FD5" w:rsidRDefault="00E51FD5" w:rsidP="00E51FD5">
      <w:pPr>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Қазақстандық жоғары оқу ор</w:t>
      </w:r>
      <w:r w:rsidR="00C616D0">
        <w:rPr>
          <w:rFonts w:ascii="Times New Roman" w:eastAsia="Times New Roman" w:hAnsi="Times New Roman" w:cs="Times New Roman"/>
          <w:sz w:val="28"/>
          <w:szCs w:val="28"/>
          <w:lang w:val="kk-KZ"/>
        </w:rPr>
        <w:t xml:space="preserve">ындарындағы </w:t>
      </w:r>
      <w:r w:rsidRPr="004B5CF4">
        <w:rPr>
          <w:rFonts w:ascii="Times New Roman" w:eastAsia="Times New Roman" w:hAnsi="Times New Roman" w:cs="Times New Roman"/>
          <w:sz w:val="28"/>
          <w:szCs w:val="28"/>
          <w:lang w:val="kk-KZ"/>
        </w:rPr>
        <w:t>педагогикалық қарым-қатынастың гуманизациялану көрсеткіштерін анықтау мен талдау</w:t>
      </w:r>
      <w:r w:rsidR="00C616D0">
        <w:rPr>
          <w:rFonts w:ascii="Times New Roman" w:eastAsia="Times New Roman" w:hAnsi="Times New Roman" w:cs="Times New Roman"/>
          <w:sz w:val="28"/>
          <w:szCs w:val="28"/>
          <w:lang w:val="kk-KZ"/>
        </w:rPr>
        <w:t xml:space="preserve"> </w:t>
      </w:r>
      <w:r w:rsidRPr="004B5CF4">
        <w:rPr>
          <w:rFonts w:ascii="Times New Roman" w:eastAsia="Times New Roman" w:hAnsi="Times New Roman" w:cs="Times New Roman"/>
          <w:sz w:val="28"/>
          <w:szCs w:val="28"/>
          <w:lang w:val="kk-KZ"/>
        </w:rPr>
        <w:t xml:space="preserve"> педагогикалық жоғары оқу ор</w:t>
      </w:r>
      <w:r w:rsidR="00C616D0">
        <w:rPr>
          <w:rFonts w:ascii="Times New Roman" w:eastAsia="Times New Roman" w:hAnsi="Times New Roman" w:cs="Times New Roman"/>
          <w:sz w:val="28"/>
          <w:szCs w:val="28"/>
          <w:lang w:val="kk-KZ"/>
        </w:rPr>
        <w:t xml:space="preserve">ындарындағы </w:t>
      </w:r>
      <w:r w:rsidRPr="004B5CF4">
        <w:rPr>
          <w:rFonts w:ascii="Times New Roman" w:eastAsia="Times New Roman" w:hAnsi="Times New Roman" w:cs="Times New Roman"/>
          <w:sz w:val="28"/>
          <w:szCs w:val="28"/>
          <w:lang w:val="kk-KZ"/>
        </w:rPr>
        <w:t xml:space="preserve">оқытушылар мен студенттердің өзара </w:t>
      </w:r>
      <w:r w:rsidR="00C616D0">
        <w:rPr>
          <w:rFonts w:ascii="Times New Roman" w:eastAsia="Times New Roman" w:hAnsi="Times New Roman" w:cs="Times New Roman"/>
          <w:sz w:val="28"/>
          <w:szCs w:val="28"/>
          <w:lang w:val="kk-KZ"/>
        </w:rPr>
        <w:t xml:space="preserve">қарым-қатынастарын </w:t>
      </w:r>
      <w:r w:rsidRPr="004B5CF4">
        <w:rPr>
          <w:rFonts w:ascii="Times New Roman" w:eastAsia="Times New Roman" w:hAnsi="Times New Roman" w:cs="Times New Roman"/>
          <w:sz w:val="28"/>
          <w:szCs w:val="28"/>
          <w:lang w:val="kk-KZ"/>
        </w:rPr>
        <w:t xml:space="preserve"> гуманизациялаудың психологиялық жағдайларын анықтауға негіз болады. </w:t>
      </w:r>
    </w:p>
    <w:p w14:paraId="0A91C169" w14:textId="791453E3" w:rsidR="00E51FD5" w:rsidRPr="004B5CF4" w:rsidRDefault="00E51FD5" w:rsidP="00E51FD5">
      <w:pPr>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Негізінде, жоғары педагогикалық білім беруді гуманизациялау мен гуманитарлаудың диалектикалық өзара байланысы студент тұлғасын жан-жақты және еркін дамыту үшін объективті және субъективті жағдайлар тірек болуы тиіс</w:t>
      </w:r>
      <w:r w:rsidR="00304608">
        <w:rPr>
          <w:rFonts w:ascii="Times New Roman" w:eastAsia="Times New Roman" w:hAnsi="Times New Roman" w:cs="Times New Roman"/>
          <w:sz w:val="28"/>
          <w:szCs w:val="28"/>
          <w:lang w:val="kk-KZ"/>
        </w:rPr>
        <w:t>.</w:t>
      </w:r>
      <w:r w:rsidRPr="004B5CF4">
        <w:rPr>
          <w:rFonts w:ascii="Times New Roman" w:eastAsia="Times New Roman" w:hAnsi="Times New Roman" w:cs="Times New Roman"/>
          <w:sz w:val="28"/>
          <w:szCs w:val="28"/>
          <w:lang w:val="kk-KZ"/>
        </w:rPr>
        <w:t xml:space="preserve"> Болашақ маманның ойлауы, жалпы мәдени дамуы,  жалпыадамзаттық құндылық қағидаттары қалыптасуы жоғары оқу орнында маман дайындау процесінің мақсатын айқындай түсуін қажет етеді. </w:t>
      </w:r>
    </w:p>
    <w:p w14:paraId="14B597F0" w14:textId="77777777" w:rsidR="00E51FD5" w:rsidRPr="004B5CF4" w:rsidRDefault="00E51FD5" w:rsidP="00E51FD5">
      <w:pPr>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Қазақстандық жоғары білім беру жүйесінің бірыңғай әлемдік және еуропалық әлеуметтік кеңістікке кіруі  болашақ маман дайындау процесін гуманизациялау және гуманитарлауға, сол арқылы қазақстандық қоғамның прогрессивтік дамуына жағдай жасайды. Жоғары білімді маман дайындау мен тәрбиелеудің гуманистік және гуманитарлық үрдістері/тенденциялары әлеуметтік жетілген адамды қалыптастырудың негізін құрайды және болашақ маманның тұлғасын қазақстандық жалпыадамзаттық құндылықтармен байытады. </w:t>
      </w:r>
    </w:p>
    <w:p w14:paraId="3FDD58E8" w14:textId="77777777" w:rsidR="005A6EA9" w:rsidRDefault="00E51FD5" w:rsidP="005A6EA9">
      <w:pPr>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Жоғары оқу орнындағы гуманитарлық орта  дегеніміз - білім беру мен тәрбиелеудің мазмұны, қ</w:t>
      </w:r>
      <w:r w:rsidR="00D91E3B">
        <w:rPr>
          <w:rFonts w:ascii="Times New Roman" w:eastAsia="Times New Roman" w:hAnsi="Times New Roman" w:cs="Times New Roman"/>
          <w:sz w:val="28"/>
          <w:szCs w:val="28"/>
          <w:lang w:val="kk-KZ"/>
        </w:rPr>
        <w:t>ұрылымы, әдістері, яғни мәдениет дең</w:t>
      </w:r>
      <w:r w:rsidRPr="004B5CF4">
        <w:rPr>
          <w:rFonts w:ascii="Times New Roman" w:eastAsia="Times New Roman" w:hAnsi="Times New Roman" w:cs="Times New Roman"/>
          <w:sz w:val="28"/>
          <w:szCs w:val="28"/>
          <w:lang w:val="kk-KZ"/>
        </w:rPr>
        <w:t xml:space="preserve">гейінде болып жатқан процестерді біртұтастықпен </w:t>
      </w:r>
      <w:r w:rsidR="00D91E3B" w:rsidRPr="004B5CF4">
        <w:rPr>
          <w:rFonts w:ascii="Times New Roman" w:eastAsia="Times New Roman" w:hAnsi="Times New Roman" w:cs="Times New Roman"/>
          <w:sz w:val="28"/>
          <w:szCs w:val="28"/>
          <w:lang w:val="kk-KZ"/>
        </w:rPr>
        <w:t>бейнеле</w:t>
      </w:r>
      <w:r w:rsidR="00D91E3B">
        <w:rPr>
          <w:rFonts w:ascii="Times New Roman" w:eastAsia="Times New Roman" w:hAnsi="Times New Roman" w:cs="Times New Roman"/>
          <w:sz w:val="28"/>
          <w:szCs w:val="28"/>
          <w:lang w:val="kk-KZ"/>
        </w:rPr>
        <w:t>у үшін</w:t>
      </w:r>
      <w:r w:rsidR="00D91E3B" w:rsidRPr="004B5CF4">
        <w:rPr>
          <w:rFonts w:ascii="Times New Roman" w:eastAsia="Times New Roman" w:hAnsi="Times New Roman" w:cs="Times New Roman"/>
          <w:sz w:val="28"/>
          <w:szCs w:val="28"/>
          <w:lang w:val="kk-KZ"/>
        </w:rPr>
        <w:t xml:space="preserve"> </w:t>
      </w:r>
      <w:r w:rsidRPr="004B5CF4">
        <w:rPr>
          <w:rFonts w:ascii="Times New Roman" w:eastAsia="Times New Roman" w:hAnsi="Times New Roman" w:cs="Times New Roman"/>
          <w:sz w:val="28"/>
          <w:szCs w:val="28"/>
          <w:lang w:val="kk-KZ"/>
        </w:rPr>
        <w:t>жасалған жағдай. Бұл</w:t>
      </w:r>
      <w:r w:rsidR="00D91E3B">
        <w:rPr>
          <w:rFonts w:ascii="Times New Roman" w:eastAsia="Times New Roman" w:hAnsi="Times New Roman" w:cs="Times New Roman"/>
          <w:sz w:val="28"/>
          <w:szCs w:val="28"/>
          <w:lang w:val="kk-KZ"/>
        </w:rPr>
        <w:t>ар</w:t>
      </w:r>
      <w:r w:rsidRPr="004B5CF4">
        <w:rPr>
          <w:rFonts w:ascii="Times New Roman" w:eastAsia="Times New Roman" w:hAnsi="Times New Roman" w:cs="Times New Roman"/>
          <w:sz w:val="28"/>
          <w:szCs w:val="28"/>
          <w:lang w:val="kk-KZ"/>
        </w:rPr>
        <w:t xml:space="preserve"> тарихи тәжірибені, рухани және жалпы мәдени </w:t>
      </w:r>
      <w:r w:rsidR="00D91E3B" w:rsidRPr="004B5CF4">
        <w:rPr>
          <w:rFonts w:ascii="Times New Roman" w:eastAsia="Times New Roman" w:hAnsi="Times New Roman" w:cs="Times New Roman"/>
          <w:sz w:val="28"/>
          <w:szCs w:val="28"/>
          <w:lang w:val="kk-KZ"/>
        </w:rPr>
        <w:t xml:space="preserve">бай </w:t>
      </w:r>
      <w:r w:rsidRPr="004B5CF4">
        <w:rPr>
          <w:rFonts w:ascii="Times New Roman" w:eastAsia="Times New Roman" w:hAnsi="Times New Roman" w:cs="Times New Roman"/>
          <w:sz w:val="28"/>
          <w:szCs w:val="28"/>
          <w:lang w:val="kk-KZ"/>
        </w:rPr>
        <w:t xml:space="preserve">дәстүрлерді, ғылым мен техниканың жетістіктерін пайдалануды керек етеді. </w:t>
      </w:r>
      <w:r w:rsidRPr="004B5CF4">
        <w:rPr>
          <w:rFonts w:ascii="Times New Roman" w:eastAsia="Times New Roman" w:hAnsi="Times New Roman" w:cs="Times New Roman"/>
          <w:color w:val="FF0000"/>
          <w:sz w:val="28"/>
          <w:szCs w:val="28"/>
          <w:lang w:val="kk-KZ"/>
        </w:rPr>
        <w:t xml:space="preserve"> </w:t>
      </w:r>
      <w:r w:rsidRPr="004B5CF4">
        <w:rPr>
          <w:rFonts w:ascii="Times New Roman" w:eastAsia="Times New Roman" w:hAnsi="Times New Roman" w:cs="Times New Roman"/>
          <w:sz w:val="28"/>
          <w:szCs w:val="28"/>
          <w:lang w:val="kk-KZ"/>
        </w:rPr>
        <w:t xml:space="preserve">Өйткені, нақ осы білім </w:t>
      </w:r>
      <w:r w:rsidRPr="004B5CF4">
        <w:rPr>
          <w:rFonts w:ascii="Times New Roman" w:eastAsia="Times New Roman" w:hAnsi="Times New Roman" w:cs="Times New Roman"/>
          <w:sz w:val="28"/>
          <w:szCs w:val="28"/>
          <w:lang w:val="kk-KZ"/>
        </w:rPr>
        <w:lastRenderedPageBreak/>
        <w:t xml:space="preserve">беру ортасында  болашақтағы кәсіби қызметінің мәнін, өзінің мақсатын жақсы ұғынған,  қоршаған табиғат үшін батыл әрекеттерге дайын тұратын болашақ маманның асқақ тұлғасын қалыптастыруға игі әсерін тигізетін шарттар жеткілікті. </w:t>
      </w:r>
    </w:p>
    <w:p w14:paraId="325ACE34" w14:textId="7B2B1BFB" w:rsidR="00E51FD5" w:rsidRDefault="00E51FD5" w:rsidP="005A6EA9">
      <w:pPr>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Жоғары оқу орнындағы инновациялық білім беру жүйесінде білім беруді гуманизациялаудағы мәдениет компоненті, шын мәнінде, болашақ маманның, студенттің өзін-өзі тануының, өзін-өзі түсінуінің, қоғам мен адамның өзара алмасуының құралы, формасы  ретінде қызмет етеді.  Сонымен қатар, ол студенттің гуманистік дүниетанымын қалыптастырудың қажетті шарты р</w:t>
      </w:r>
      <w:r>
        <w:rPr>
          <w:rFonts w:ascii="Times New Roman" w:eastAsia="Times New Roman" w:hAnsi="Times New Roman" w:cs="Times New Roman"/>
          <w:sz w:val="28"/>
          <w:szCs w:val="28"/>
          <w:lang w:val="kk-KZ"/>
        </w:rPr>
        <w:t xml:space="preserve">етінде де тиімді әрекет етеді. </w:t>
      </w:r>
      <w:r w:rsidRPr="004B5CF4">
        <w:rPr>
          <w:rFonts w:ascii="Times New Roman" w:eastAsia="Times New Roman" w:hAnsi="Times New Roman" w:cs="Times New Roman"/>
          <w:sz w:val="28"/>
          <w:szCs w:val="28"/>
          <w:lang w:val="kk-KZ"/>
        </w:rPr>
        <w:t xml:space="preserve">Сондықтан мәдениет барлық әлеуметтік-философиялық, әлеуметтік және гуманитарлық зерттеулердің  орталық нысанына айналып отыр. </w:t>
      </w:r>
    </w:p>
    <w:p w14:paraId="60A58152" w14:textId="77777777" w:rsidR="00E51FD5" w:rsidRPr="004B5CF4" w:rsidRDefault="00E51FD5" w:rsidP="005A6EA9">
      <w:pPr>
        <w:tabs>
          <w:tab w:val="left" w:pos="993"/>
        </w:tabs>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Ғылыми және педагогикалық зерттеулер мен еңбектерді талдау барысында әлемдік өркениет дамуының қазіргі кезеңінде жоғары білім беруді гуманизациялаудың маңызды үдерістері анықталды деуге болады. Олар келесілер болып табылады: </w:t>
      </w:r>
    </w:p>
    <w:p w14:paraId="485F1E39" w14:textId="14BB20FE" w:rsidR="00E51FD5" w:rsidRPr="004B5CF4" w:rsidRDefault="00E51FD5" w:rsidP="005A6EA9">
      <w:pPr>
        <w:tabs>
          <w:tab w:val="left" w:pos="993"/>
        </w:tabs>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1. </w:t>
      </w:r>
      <w:r w:rsidR="00D91E3B">
        <w:rPr>
          <w:rFonts w:ascii="Times New Roman" w:eastAsia="Times New Roman" w:hAnsi="Times New Roman" w:cs="Times New Roman"/>
          <w:sz w:val="28"/>
          <w:szCs w:val="28"/>
          <w:lang w:val="kk-KZ"/>
        </w:rPr>
        <w:t>Поли</w:t>
      </w:r>
      <w:r w:rsidRPr="004B5CF4">
        <w:rPr>
          <w:rFonts w:ascii="Times New Roman" w:eastAsia="Times New Roman" w:hAnsi="Times New Roman" w:cs="Times New Roman"/>
          <w:sz w:val="28"/>
          <w:szCs w:val="28"/>
          <w:lang w:val="kk-KZ"/>
        </w:rPr>
        <w:t>мәдениетті білім немесе көпұлтты қоғамда өмір сүруге арналған білім.</w:t>
      </w:r>
    </w:p>
    <w:p w14:paraId="04175F15" w14:textId="154573EB" w:rsidR="00E51FD5" w:rsidRPr="004B5CF4" w:rsidRDefault="00E51FD5" w:rsidP="005A6EA9">
      <w:pPr>
        <w:tabs>
          <w:tab w:val="left" w:pos="993"/>
        </w:tabs>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2. Демократиялық құндылықтар</w:t>
      </w:r>
      <w:r w:rsidR="00D6726E">
        <w:rPr>
          <w:rFonts w:ascii="Times New Roman" w:eastAsia="Times New Roman" w:hAnsi="Times New Roman" w:cs="Times New Roman"/>
          <w:sz w:val="28"/>
          <w:szCs w:val="28"/>
          <w:lang w:val="kk-KZ"/>
        </w:rPr>
        <w:t xml:space="preserve">ға негізделген </w:t>
      </w:r>
      <w:r w:rsidRPr="004B5CF4">
        <w:rPr>
          <w:rFonts w:ascii="Times New Roman" w:eastAsia="Times New Roman" w:hAnsi="Times New Roman" w:cs="Times New Roman"/>
          <w:sz w:val="28"/>
          <w:szCs w:val="28"/>
          <w:lang w:val="kk-KZ"/>
        </w:rPr>
        <w:t xml:space="preserve">білім беру немесе адам құқықтары саласындағы білім. </w:t>
      </w:r>
    </w:p>
    <w:p w14:paraId="0FA74B19" w14:textId="77777777" w:rsidR="00E51FD5" w:rsidRPr="004B5CF4" w:rsidRDefault="00E51FD5" w:rsidP="005A6EA9">
      <w:pPr>
        <w:tabs>
          <w:tab w:val="left" w:pos="993"/>
        </w:tabs>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Жоғары оқу орнында инновациялық білім беру жүйесіндегі оқыту процесін гуманизациялау антропологиялық білім мазмұнының болуын көздейді. Нақтырақ айтқанда, өзінің мазмұны бойынша педагогикалық білім адамтанудың практикалық желісіне, педагогикалық антропологияға айналуға тиіс. </w:t>
      </w:r>
    </w:p>
    <w:p w14:paraId="1FF8C6D7" w14:textId="77777777" w:rsidR="00E51FD5" w:rsidRPr="004B5CF4" w:rsidRDefault="00E51FD5" w:rsidP="005A6EA9">
      <w:pPr>
        <w:tabs>
          <w:tab w:val="left" w:pos="993"/>
        </w:tabs>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Жоғары оқу орны студентінің гуманистік мәдениетін қалыптастыру мақсатына жетуді көздегенде, оның оңтайлы және тиімді жолы мен жүйесін қарастыру керектігі белгілі. Осымен де байланысты, білім берудің инновациялық парадигмасы тұлғалық-бағдарлы педагогикалық технологияларды таңдауды көздейді. Ол парадигманың қатарынан біздің зерттеуімізге тірек болады деп келесілерді атай аламыз. Олар: </w:t>
      </w:r>
    </w:p>
    <w:p w14:paraId="25F0E7E5" w14:textId="77777777" w:rsidR="00E51FD5" w:rsidRPr="004B5CF4" w:rsidRDefault="00E51FD5" w:rsidP="005A6EA9">
      <w:pPr>
        <w:numPr>
          <w:ilvl w:val="0"/>
          <w:numId w:val="9"/>
        </w:numPr>
        <w:tabs>
          <w:tab w:val="left" w:pos="993"/>
        </w:tabs>
        <w:spacing w:after="0" w:line="240" w:lineRule="auto"/>
        <w:ind w:left="0" w:firstLine="708"/>
        <w:contextualSpacing/>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тұлғаның шығармашылық өзін-өзі дамыту тренингі (В.И. Андреев); </w:t>
      </w:r>
    </w:p>
    <w:p w14:paraId="25FD021A" w14:textId="77777777" w:rsidR="00E51FD5" w:rsidRPr="004B5CF4" w:rsidRDefault="00E51FD5" w:rsidP="005A6EA9">
      <w:pPr>
        <w:numPr>
          <w:ilvl w:val="0"/>
          <w:numId w:val="9"/>
        </w:numPr>
        <w:tabs>
          <w:tab w:val="left" w:pos="993"/>
        </w:tabs>
        <w:spacing w:after="0" w:line="240" w:lineRule="auto"/>
        <w:ind w:left="0" w:firstLine="708"/>
        <w:contextualSpacing/>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іскери ойындар (А.А. Вербицкий); </w:t>
      </w:r>
    </w:p>
    <w:p w14:paraId="764664FA" w14:textId="77777777" w:rsidR="00E51FD5" w:rsidRPr="004B5CF4" w:rsidRDefault="00E51FD5" w:rsidP="005A6EA9">
      <w:pPr>
        <w:numPr>
          <w:ilvl w:val="0"/>
          <w:numId w:val="9"/>
        </w:numPr>
        <w:tabs>
          <w:tab w:val="left" w:pos="993"/>
        </w:tabs>
        <w:spacing w:after="0" w:line="240" w:lineRule="auto"/>
        <w:ind w:left="0" w:firstLine="708"/>
        <w:contextualSpacing/>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психологиялық-педагогикалық вебинарлар;</w:t>
      </w:r>
    </w:p>
    <w:p w14:paraId="059CBA3E" w14:textId="77777777" w:rsidR="00E51FD5" w:rsidRPr="004B5CF4" w:rsidRDefault="00E51FD5" w:rsidP="005A6EA9">
      <w:pPr>
        <w:numPr>
          <w:ilvl w:val="0"/>
          <w:numId w:val="9"/>
        </w:numPr>
        <w:tabs>
          <w:tab w:val="left" w:pos="993"/>
        </w:tabs>
        <w:spacing w:after="0" w:line="240" w:lineRule="auto"/>
        <w:ind w:left="0" w:firstLine="708"/>
        <w:contextualSpacing/>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тақырыптық семинарлар. </w:t>
      </w:r>
    </w:p>
    <w:p w14:paraId="68A193E5" w14:textId="77777777" w:rsidR="00E51FD5" w:rsidRPr="004B5CF4" w:rsidRDefault="00E51FD5" w:rsidP="005A6EA9">
      <w:pPr>
        <w:tabs>
          <w:tab w:val="left" w:pos="993"/>
        </w:tabs>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Инновациялық білім беру жүйесін құру - жоғары мектеп бітірушінің шығармашылық потенциалын жүзеге асырудың маңызды шарты. Осы арқылы тұтас ұлттың инновациялық дамуына ықпал ете алатын, кәсіби құзыретті, бастамашыл, жауапкершілікті маманның тұлғасын қалыптастырудың оңтайлы жүйесі анықталады. </w:t>
      </w:r>
      <w:r w:rsidRPr="004B5CF4">
        <w:rPr>
          <w:rFonts w:ascii="Times New Roman" w:eastAsia="Times New Roman" w:hAnsi="Times New Roman" w:cs="Times New Roman"/>
          <w:color w:val="FF0000"/>
          <w:sz w:val="28"/>
          <w:szCs w:val="28"/>
          <w:lang w:val="kk-KZ"/>
        </w:rPr>
        <w:t xml:space="preserve">  </w:t>
      </w:r>
    </w:p>
    <w:p w14:paraId="19B39AF3" w14:textId="77777777" w:rsidR="00E51FD5" w:rsidRPr="004B5CF4" w:rsidRDefault="00E51FD5" w:rsidP="005A6EA9">
      <w:pPr>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Зерттеу тақырыбы бойынша еңбектерді талдау барысы жоғары оқу орнында  жаңа білім  келесі факторлар негізінде  біртұтастықпен қалыптасуы мүмкін деген ойға алып келді. Ол факторлар: </w:t>
      </w:r>
    </w:p>
    <w:p w14:paraId="1A4C1F31" w14:textId="77777777" w:rsidR="00E51FD5" w:rsidRPr="004B5CF4" w:rsidRDefault="00E51FD5" w:rsidP="005A6EA9">
      <w:pPr>
        <w:spacing w:after="0" w:line="240" w:lineRule="auto"/>
        <w:ind w:firstLine="708"/>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1) жалпыадамзаттық құндылықтарға, жеке тұлғаға, студенттің шығармашылық потенциалына толық бетбұрыс жасау; </w:t>
      </w:r>
    </w:p>
    <w:p w14:paraId="75555624" w14:textId="77777777" w:rsidR="00E51FD5" w:rsidRPr="004B5CF4" w:rsidRDefault="00E51FD5" w:rsidP="005A6EA9">
      <w:pPr>
        <w:spacing w:after="0" w:line="240" w:lineRule="auto"/>
        <w:ind w:firstLine="709"/>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lastRenderedPageBreak/>
        <w:t>2) педагогикалық білімнің мәдениет аясына қайта оралуы, оның гуманизациялануы, гуманитарлануы, экологиялық тұрғыдан таза мәдени-білім беру ортасының құрылуы;</w:t>
      </w:r>
    </w:p>
    <w:p w14:paraId="65D69DE2" w14:textId="4F4E93A5" w:rsidR="00E51FD5" w:rsidRPr="004B5CF4" w:rsidRDefault="00D6726E" w:rsidP="005A6EA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3) </w:t>
      </w:r>
      <w:r w:rsidR="00E51FD5" w:rsidRPr="004B5CF4">
        <w:rPr>
          <w:rFonts w:ascii="Times New Roman" w:eastAsia="Times New Roman" w:hAnsi="Times New Roman" w:cs="Times New Roman"/>
          <w:sz w:val="28"/>
          <w:szCs w:val="28"/>
          <w:lang w:val="kk-KZ"/>
        </w:rPr>
        <w:t xml:space="preserve">студентке арналған бірыңғай білім беру кеңістігінің болуы және оның кәсіби педагогикалық дайындығы кезінде балаларға тікелей бағытталуын қамтамасыз етуі тиіс; </w:t>
      </w:r>
    </w:p>
    <w:p w14:paraId="7573DC36" w14:textId="3FF87FDC" w:rsidR="00E51FD5" w:rsidRPr="004B5CF4" w:rsidRDefault="00E51FD5" w:rsidP="005A6EA9">
      <w:pPr>
        <w:spacing w:after="0" w:line="240" w:lineRule="auto"/>
        <w:ind w:firstLine="709"/>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4) білім мазмұнын кәсіби</w:t>
      </w:r>
      <w:r w:rsidR="00EA2699">
        <w:rPr>
          <w:rFonts w:ascii="Times New Roman" w:eastAsia="Times New Roman" w:hAnsi="Times New Roman" w:cs="Times New Roman"/>
          <w:sz w:val="28"/>
          <w:szCs w:val="28"/>
          <w:lang w:val="kk-KZ"/>
        </w:rPr>
        <w:t>мен қатар</w:t>
      </w:r>
      <w:r w:rsidRPr="004B5CF4">
        <w:rPr>
          <w:rFonts w:ascii="Times New Roman" w:eastAsia="Times New Roman" w:hAnsi="Times New Roman" w:cs="Times New Roman"/>
          <w:sz w:val="28"/>
          <w:szCs w:val="28"/>
          <w:lang w:val="kk-KZ"/>
        </w:rPr>
        <w:t xml:space="preserve"> жалпы мәдени құндылықтармен толықтыр</w:t>
      </w:r>
      <w:r w:rsidR="00EA2699">
        <w:rPr>
          <w:rFonts w:ascii="Times New Roman" w:eastAsia="Times New Roman" w:hAnsi="Times New Roman" w:cs="Times New Roman"/>
          <w:sz w:val="28"/>
          <w:szCs w:val="28"/>
          <w:lang w:val="kk-KZ"/>
        </w:rPr>
        <w:t>ып,</w:t>
      </w:r>
      <w:r w:rsidRPr="004B5CF4">
        <w:rPr>
          <w:rFonts w:ascii="Times New Roman" w:eastAsia="Times New Roman" w:hAnsi="Times New Roman" w:cs="Times New Roman"/>
          <w:sz w:val="28"/>
          <w:szCs w:val="28"/>
          <w:lang w:val="kk-KZ"/>
        </w:rPr>
        <w:t xml:space="preserve"> «Адами өлшем» </w:t>
      </w:r>
      <w:r w:rsidR="00EA2699">
        <w:rPr>
          <w:rFonts w:ascii="Times New Roman" w:eastAsia="Times New Roman" w:hAnsi="Times New Roman" w:cs="Times New Roman"/>
          <w:sz w:val="28"/>
          <w:szCs w:val="28"/>
          <w:lang w:val="kk-KZ"/>
        </w:rPr>
        <w:t xml:space="preserve">ұғымын </w:t>
      </w:r>
      <w:r w:rsidRPr="004B5CF4">
        <w:rPr>
          <w:rFonts w:ascii="Times New Roman" w:eastAsia="Times New Roman" w:hAnsi="Times New Roman" w:cs="Times New Roman"/>
          <w:sz w:val="28"/>
          <w:szCs w:val="28"/>
          <w:lang w:val="kk-KZ"/>
        </w:rPr>
        <w:t xml:space="preserve">енгізу; </w:t>
      </w:r>
    </w:p>
    <w:p w14:paraId="78D40025" w14:textId="22C8BD2B" w:rsidR="00E51FD5" w:rsidRPr="004B5CF4" w:rsidRDefault="00E51FD5" w:rsidP="005A6EA9">
      <w:pPr>
        <w:spacing w:after="0" w:line="240" w:lineRule="auto"/>
        <w:ind w:firstLine="709"/>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5) жоғары педагогикалық білім мазмұнының гуманистік </w:t>
      </w:r>
      <w:r w:rsidR="00EA2699">
        <w:rPr>
          <w:rFonts w:ascii="Times New Roman" w:eastAsia="Times New Roman" w:hAnsi="Times New Roman" w:cs="Times New Roman"/>
          <w:sz w:val="28"/>
          <w:szCs w:val="28"/>
          <w:lang w:val="kk-KZ"/>
        </w:rPr>
        <w:t>әлеуетіне</w:t>
      </w:r>
      <w:r w:rsidRPr="004B5CF4">
        <w:rPr>
          <w:rFonts w:ascii="Times New Roman" w:eastAsia="Times New Roman" w:hAnsi="Times New Roman" w:cs="Times New Roman"/>
          <w:sz w:val="28"/>
          <w:szCs w:val="28"/>
          <w:lang w:val="kk-KZ"/>
        </w:rPr>
        <w:t xml:space="preserve"> ден қою, оқыту мен тәрбиелеудің ти</w:t>
      </w:r>
      <w:r w:rsidR="00EA2699">
        <w:rPr>
          <w:rFonts w:ascii="Times New Roman" w:eastAsia="Times New Roman" w:hAnsi="Times New Roman" w:cs="Times New Roman"/>
          <w:sz w:val="28"/>
          <w:szCs w:val="28"/>
          <w:lang w:val="kk-KZ"/>
        </w:rPr>
        <w:t xml:space="preserve">імді түрлерін, әдістерін таңдау, </w:t>
      </w:r>
      <w:r w:rsidRPr="004B5CF4">
        <w:rPr>
          <w:rFonts w:ascii="Times New Roman" w:eastAsia="Times New Roman" w:hAnsi="Times New Roman" w:cs="Times New Roman"/>
          <w:sz w:val="28"/>
          <w:szCs w:val="28"/>
          <w:lang w:val="kk-KZ"/>
        </w:rPr>
        <w:t>оны гуманизациялау үдерістерін айқындайтын</w:t>
      </w:r>
      <w:r w:rsidR="00EA2699">
        <w:rPr>
          <w:rFonts w:ascii="Times New Roman" w:eastAsia="Times New Roman" w:hAnsi="Times New Roman" w:cs="Times New Roman"/>
          <w:sz w:val="28"/>
          <w:szCs w:val="28"/>
          <w:lang w:val="kk-KZ"/>
        </w:rPr>
        <w:t xml:space="preserve"> </w:t>
      </w:r>
      <w:r w:rsidRPr="004B5CF4">
        <w:rPr>
          <w:rFonts w:ascii="Times New Roman" w:eastAsia="Times New Roman" w:hAnsi="Times New Roman" w:cs="Times New Roman"/>
          <w:sz w:val="28"/>
          <w:szCs w:val="28"/>
          <w:lang w:val="kk-KZ"/>
        </w:rPr>
        <w:t xml:space="preserve">тірек ету; </w:t>
      </w:r>
    </w:p>
    <w:p w14:paraId="78168772" w14:textId="735CDBA7" w:rsidR="00E51FD5" w:rsidRPr="004B5CF4" w:rsidRDefault="00D6012D" w:rsidP="005A6EA9">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 оқу пәндеріндегі білім мазмұнына адам психологиясымен бірге</w:t>
      </w:r>
      <w:r w:rsidR="00E51FD5" w:rsidRPr="004B5CF4">
        <w:rPr>
          <w:rFonts w:ascii="Times New Roman" w:eastAsia="Times New Roman" w:hAnsi="Times New Roman" w:cs="Times New Roman"/>
          <w:sz w:val="28"/>
          <w:szCs w:val="28"/>
          <w:lang w:val="kk-KZ"/>
        </w:rPr>
        <w:t xml:space="preserve"> өмірдің философиялық</w:t>
      </w:r>
      <w:r>
        <w:rPr>
          <w:rFonts w:ascii="Times New Roman" w:eastAsia="Times New Roman" w:hAnsi="Times New Roman" w:cs="Times New Roman"/>
          <w:sz w:val="28"/>
          <w:szCs w:val="28"/>
          <w:lang w:val="kk-KZ"/>
        </w:rPr>
        <w:t xml:space="preserve"> заңдылықтары  мен </w:t>
      </w:r>
      <w:r w:rsidR="00E51FD5" w:rsidRPr="004B5CF4">
        <w:rPr>
          <w:rFonts w:ascii="Times New Roman" w:eastAsia="Times New Roman" w:hAnsi="Times New Roman" w:cs="Times New Roman"/>
          <w:sz w:val="28"/>
          <w:szCs w:val="28"/>
          <w:lang w:val="kk-KZ"/>
        </w:rPr>
        <w:t>қоғам</w:t>
      </w:r>
      <w:r>
        <w:rPr>
          <w:rFonts w:ascii="Times New Roman" w:eastAsia="Times New Roman" w:hAnsi="Times New Roman" w:cs="Times New Roman"/>
          <w:sz w:val="28"/>
          <w:szCs w:val="28"/>
          <w:lang w:val="kk-KZ"/>
        </w:rPr>
        <w:t xml:space="preserve">ның </w:t>
      </w:r>
      <w:r w:rsidR="00E51FD5" w:rsidRPr="004B5CF4">
        <w:rPr>
          <w:rFonts w:ascii="Times New Roman" w:eastAsia="Times New Roman" w:hAnsi="Times New Roman" w:cs="Times New Roman"/>
          <w:sz w:val="28"/>
          <w:szCs w:val="28"/>
          <w:lang w:val="kk-KZ"/>
        </w:rPr>
        <w:t xml:space="preserve">даму </w:t>
      </w:r>
      <w:r>
        <w:rPr>
          <w:rFonts w:ascii="Times New Roman" w:eastAsia="Times New Roman" w:hAnsi="Times New Roman" w:cs="Times New Roman"/>
          <w:sz w:val="28"/>
          <w:szCs w:val="28"/>
          <w:lang w:val="kk-KZ"/>
        </w:rPr>
        <w:t>жолдарын танытатын</w:t>
      </w:r>
      <w:r w:rsidR="00E51FD5" w:rsidRPr="004B5CF4">
        <w:rPr>
          <w:rFonts w:ascii="Times New Roman" w:eastAsia="Times New Roman" w:hAnsi="Times New Roman" w:cs="Times New Roman"/>
          <w:sz w:val="28"/>
          <w:szCs w:val="28"/>
          <w:lang w:val="kk-KZ"/>
        </w:rPr>
        <w:t xml:space="preserve"> контент қосу, </w:t>
      </w:r>
      <w:r w:rsidR="00B3641E">
        <w:rPr>
          <w:rFonts w:ascii="Times New Roman" w:eastAsia="Times New Roman" w:hAnsi="Times New Roman" w:cs="Times New Roman"/>
          <w:sz w:val="28"/>
          <w:szCs w:val="28"/>
          <w:lang w:val="kk-KZ"/>
        </w:rPr>
        <w:t>«</w:t>
      </w:r>
      <w:r w:rsidR="00E51FD5" w:rsidRPr="004B5CF4">
        <w:rPr>
          <w:rFonts w:ascii="Times New Roman" w:eastAsia="Times New Roman" w:hAnsi="Times New Roman" w:cs="Times New Roman"/>
          <w:sz w:val="28"/>
          <w:szCs w:val="28"/>
          <w:lang w:val="kk-KZ"/>
        </w:rPr>
        <w:t>Адамтану</w:t>
      </w:r>
      <w:r w:rsidR="00B3641E">
        <w:rPr>
          <w:rFonts w:ascii="Times New Roman" w:eastAsia="Times New Roman" w:hAnsi="Times New Roman" w:cs="Times New Roman"/>
          <w:sz w:val="28"/>
          <w:szCs w:val="28"/>
          <w:lang w:val="kk-KZ"/>
        </w:rPr>
        <w:t xml:space="preserve">» бойынша </w:t>
      </w:r>
      <w:r w:rsidR="00E51FD5" w:rsidRPr="004B5CF4">
        <w:rPr>
          <w:rFonts w:ascii="Times New Roman" w:eastAsia="Times New Roman" w:hAnsi="Times New Roman" w:cs="Times New Roman"/>
          <w:sz w:val="28"/>
          <w:szCs w:val="28"/>
          <w:lang w:val="kk-KZ"/>
        </w:rPr>
        <w:t>әлемд</w:t>
      </w:r>
      <w:r w:rsidR="00B3641E">
        <w:rPr>
          <w:rFonts w:ascii="Times New Roman" w:eastAsia="Times New Roman" w:hAnsi="Times New Roman" w:cs="Times New Roman"/>
          <w:sz w:val="28"/>
          <w:szCs w:val="28"/>
          <w:lang w:val="kk-KZ"/>
        </w:rPr>
        <w:t xml:space="preserve">е қол жеткен </w:t>
      </w:r>
      <w:r w:rsidR="00E51FD5" w:rsidRPr="004B5CF4">
        <w:rPr>
          <w:rFonts w:ascii="Times New Roman" w:eastAsia="Times New Roman" w:hAnsi="Times New Roman" w:cs="Times New Roman"/>
          <w:sz w:val="28"/>
          <w:szCs w:val="28"/>
          <w:lang w:val="kk-KZ"/>
        </w:rPr>
        <w:t xml:space="preserve">білім мазмұнын енгізу; </w:t>
      </w:r>
    </w:p>
    <w:p w14:paraId="135711EF" w14:textId="07ED4E6B" w:rsidR="00E51FD5" w:rsidRPr="004B5CF4" w:rsidRDefault="00E51FD5" w:rsidP="005A6EA9">
      <w:pPr>
        <w:spacing w:after="0" w:line="240" w:lineRule="auto"/>
        <w:ind w:firstLine="709"/>
        <w:jc w:val="both"/>
        <w:rPr>
          <w:rFonts w:ascii="Times New Roman" w:eastAsia="Times New Roman" w:hAnsi="Times New Roman" w:cs="Times New Roman"/>
          <w:sz w:val="28"/>
          <w:szCs w:val="28"/>
          <w:lang w:val="kk-KZ"/>
        </w:rPr>
      </w:pPr>
      <w:r w:rsidRPr="004B5CF4">
        <w:rPr>
          <w:rFonts w:ascii="Times New Roman" w:eastAsia="Times New Roman" w:hAnsi="Times New Roman" w:cs="Times New Roman"/>
          <w:sz w:val="28"/>
          <w:szCs w:val="28"/>
          <w:lang w:val="kk-KZ"/>
        </w:rPr>
        <w:t xml:space="preserve">7) оқу пәндері мен курстардың </w:t>
      </w:r>
      <w:r w:rsidR="005B2206">
        <w:rPr>
          <w:rFonts w:ascii="Times New Roman" w:eastAsia="Times New Roman" w:hAnsi="Times New Roman" w:cs="Times New Roman"/>
          <w:sz w:val="28"/>
          <w:szCs w:val="28"/>
          <w:lang w:val="kk-KZ"/>
        </w:rPr>
        <w:t xml:space="preserve">білім </w:t>
      </w:r>
      <w:r w:rsidRPr="004B5CF4">
        <w:rPr>
          <w:rFonts w:ascii="Times New Roman" w:eastAsia="Times New Roman" w:hAnsi="Times New Roman" w:cs="Times New Roman"/>
          <w:sz w:val="28"/>
          <w:szCs w:val="28"/>
          <w:lang w:val="kk-KZ"/>
        </w:rPr>
        <w:t>мазмұнында адам денсаулығын сақтау мен нығайту мәселелері туралы білім контентін</w:t>
      </w:r>
      <w:r w:rsidR="005B2206">
        <w:rPr>
          <w:rFonts w:ascii="Times New Roman" w:eastAsia="Times New Roman" w:hAnsi="Times New Roman" w:cs="Times New Roman"/>
          <w:sz w:val="28"/>
          <w:szCs w:val="28"/>
          <w:lang w:val="kk-KZ"/>
        </w:rPr>
        <w:t xml:space="preserve"> қосу.</w:t>
      </w:r>
      <w:r w:rsidRPr="004B5CF4">
        <w:rPr>
          <w:rFonts w:ascii="Times New Roman" w:eastAsia="Times New Roman" w:hAnsi="Times New Roman" w:cs="Times New Roman"/>
          <w:sz w:val="28"/>
          <w:szCs w:val="28"/>
          <w:lang w:val="kk-KZ"/>
        </w:rPr>
        <w:t xml:space="preserve"> Осы</w:t>
      </w:r>
      <w:r w:rsidR="005B2206">
        <w:rPr>
          <w:rFonts w:ascii="Times New Roman" w:eastAsia="Times New Roman" w:hAnsi="Times New Roman" w:cs="Times New Roman"/>
          <w:sz w:val="28"/>
          <w:szCs w:val="28"/>
          <w:lang w:val="kk-KZ"/>
        </w:rPr>
        <w:t xml:space="preserve"> айтылғандардың барлығының негізінде </w:t>
      </w:r>
      <w:r w:rsidRPr="004B5CF4">
        <w:rPr>
          <w:rFonts w:ascii="Times New Roman" w:eastAsia="Times New Roman" w:hAnsi="Times New Roman" w:cs="Times New Roman"/>
          <w:sz w:val="28"/>
          <w:szCs w:val="28"/>
          <w:lang w:val="kk-KZ"/>
        </w:rPr>
        <w:t xml:space="preserve">білім беруді гуманизациялау мен гуманитарлау </w:t>
      </w:r>
      <w:r w:rsidR="005B2206">
        <w:rPr>
          <w:rFonts w:ascii="Times New Roman" w:eastAsia="Times New Roman" w:hAnsi="Times New Roman" w:cs="Times New Roman"/>
          <w:sz w:val="28"/>
          <w:szCs w:val="28"/>
          <w:lang w:val="kk-KZ"/>
        </w:rPr>
        <w:t>заманауи</w:t>
      </w:r>
      <w:r w:rsidRPr="004B5CF4">
        <w:rPr>
          <w:rFonts w:ascii="Times New Roman" w:eastAsia="Times New Roman" w:hAnsi="Times New Roman" w:cs="Times New Roman"/>
          <w:sz w:val="28"/>
          <w:szCs w:val="28"/>
          <w:lang w:val="kk-KZ"/>
        </w:rPr>
        <w:t xml:space="preserve"> жоғары оқу орнының негізгі стратегиялық бағыттары </w:t>
      </w:r>
      <w:r w:rsidR="005B2206">
        <w:rPr>
          <w:rFonts w:ascii="Times New Roman" w:eastAsia="Times New Roman" w:hAnsi="Times New Roman" w:cs="Times New Roman"/>
          <w:sz w:val="28"/>
          <w:szCs w:val="28"/>
          <w:lang w:val="kk-KZ"/>
        </w:rPr>
        <w:t>деп санай аламыз</w:t>
      </w:r>
      <w:r w:rsidRPr="004B5CF4">
        <w:rPr>
          <w:rFonts w:ascii="Times New Roman" w:eastAsia="Times New Roman" w:hAnsi="Times New Roman" w:cs="Times New Roman"/>
          <w:sz w:val="28"/>
          <w:szCs w:val="28"/>
          <w:lang w:val="kk-KZ"/>
        </w:rPr>
        <w:t xml:space="preserve">. Жоғары оқу орындары гуманистік білім мен адамгершілік тәрбиенің бастау көзі ретінде, әр студенттің жеке тұлғасының еркін және шығармашылық дамуына жағдай жасаушы гуманистік  орта ретінде танылуы тиіс </w:t>
      </w:r>
      <w:r w:rsidR="00371AF0">
        <w:rPr>
          <w:rFonts w:ascii="Times New Roman" w:eastAsiaTheme="minorHAnsi" w:hAnsi="Times New Roman" w:cs="Times New Roman"/>
          <w:sz w:val="28"/>
          <w:szCs w:val="28"/>
          <w:lang w:val="kk-KZ" w:eastAsia="en-US"/>
        </w:rPr>
        <w:t>[</w:t>
      </w:r>
      <w:r w:rsidR="006B49BC">
        <w:rPr>
          <w:rFonts w:ascii="Times New Roman" w:eastAsiaTheme="minorHAnsi" w:hAnsi="Times New Roman" w:cs="Times New Roman"/>
          <w:sz w:val="28"/>
          <w:szCs w:val="28"/>
          <w:lang w:val="kk-KZ" w:eastAsia="en-US"/>
        </w:rPr>
        <w:t>109</w:t>
      </w:r>
      <w:r w:rsidRPr="004B5CF4">
        <w:rPr>
          <w:rFonts w:ascii="Times New Roman" w:eastAsiaTheme="minorHAnsi" w:hAnsi="Times New Roman" w:cs="Times New Roman"/>
          <w:sz w:val="28"/>
          <w:szCs w:val="28"/>
          <w:lang w:val="kk-KZ" w:eastAsia="en-US"/>
        </w:rPr>
        <w:t>].</w:t>
      </w:r>
      <w:r w:rsidRPr="004B5CF4">
        <w:rPr>
          <w:rFonts w:ascii="Times New Roman" w:eastAsia="Times New Roman" w:hAnsi="Times New Roman" w:cs="Times New Roman"/>
          <w:sz w:val="28"/>
          <w:szCs w:val="28"/>
          <w:lang w:val="kk-KZ"/>
        </w:rPr>
        <w:t xml:space="preserve"> </w:t>
      </w:r>
    </w:p>
    <w:p w14:paraId="564D9C3A" w14:textId="27F6BB00" w:rsidR="00E51FD5" w:rsidRDefault="00E51FD5" w:rsidP="005A6EA9">
      <w:pPr>
        <w:spacing w:after="0" w:line="240" w:lineRule="auto"/>
        <w:ind w:firstLine="709"/>
        <w:jc w:val="both"/>
        <w:rPr>
          <w:rFonts w:ascii="Times New Roman" w:eastAsia="Times New Roman" w:hAnsi="Times New Roman" w:cs="Times New Roman"/>
          <w:iCs/>
          <w:sz w:val="28"/>
          <w:szCs w:val="28"/>
          <w:lang w:val="kk-KZ"/>
        </w:rPr>
      </w:pPr>
      <w:r w:rsidRPr="004B5CF4">
        <w:rPr>
          <w:rFonts w:ascii="Times New Roman" w:eastAsia="Times New Roman" w:hAnsi="Times New Roman" w:cs="Times New Roman"/>
          <w:iCs/>
          <w:sz w:val="28"/>
          <w:szCs w:val="28"/>
          <w:lang w:val="kk-KZ"/>
        </w:rPr>
        <w:t xml:space="preserve">Оқытудың гуманистік бағдарланған әдістері мен технологияларын ғылыми негіздеу үшін ұлттық тәрбиелеу басымдықтарымен тығыз байланыста көптеген ғылыми теориялық және қолданбалы зерттеулер жүргізілгенін анықталды.  Гуманизм, өнегелілік пен этнопедагогикалық мұра феноменіне талдау жасалған қазақстандық ғалымдар жұмыстарының ішінде жоғары мектепте оқытуға қатысы бар зерттеулердің қарастырған аспектілерін модельдеді. Оны төмендегі суреттен көруге болады (сурет 8). </w:t>
      </w:r>
    </w:p>
    <w:p w14:paraId="5A5262AE" w14:textId="77777777" w:rsidR="005A6EA9" w:rsidRPr="004B5CF4" w:rsidRDefault="005A6EA9" w:rsidP="005A6EA9">
      <w:pPr>
        <w:spacing w:after="0" w:line="240" w:lineRule="auto"/>
        <w:ind w:firstLine="709"/>
        <w:jc w:val="both"/>
        <w:rPr>
          <w:rFonts w:ascii="Times New Roman" w:eastAsiaTheme="minorHAnsi" w:hAnsi="Times New Roman" w:cs="Times New Roman"/>
          <w:sz w:val="28"/>
          <w:szCs w:val="28"/>
          <w:lang w:val="kk-KZ" w:eastAsia="en-US"/>
        </w:rPr>
      </w:pPr>
      <w:r w:rsidRPr="004B5CF4">
        <w:rPr>
          <w:rFonts w:ascii="Times New Roman" w:eastAsia="Times New Roman" w:hAnsi="Times New Roman" w:cs="Times New Roman"/>
          <w:iCs/>
          <w:sz w:val="28"/>
          <w:szCs w:val="28"/>
          <w:lang w:val="kk-KZ"/>
        </w:rPr>
        <w:t>Қазақстандық жоғары оқу орындарында білім беруді ізгілендіру мәселесінің сан қырлы болатыны анық. Десек те, бүгінге дейінгі жүргізілген зерттелулер мен оларда қарастырылған мәселелерді талдау барысы ұлттық тәрбие негізінде химияны оқытуға қатысты ізгілендіру мәселелері жиырма жылдан астам уақыт бойы қарастырылмағандығын көрсетті.  Осы уақыт ішінде қоғамда қаншама маңызды өзгерістер болды. Студент жастарды ұлттық тәрбиелеу концепциясының авторлары қазақ студентінің ұлттық сана-сезімінің маңызды элементтерін атайды: ұлттық өзін-өзі анықтау, тарихи жады, демократия, интеллектуалдық даму, ұлттық мәдениет пен жалпыадамзаттық құндылықтар, қарым-қатынас, толеранттылық, оқу мен өзін-өзі дамытуға деген дайындық,</w:t>
      </w:r>
      <w:r>
        <w:rPr>
          <w:rFonts w:ascii="Times New Roman" w:eastAsia="Times New Roman" w:hAnsi="Times New Roman" w:cs="Times New Roman"/>
          <w:iCs/>
          <w:sz w:val="28"/>
          <w:szCs w:val="28"/>
          <w:lang w:val="kk-KZ"/>
        </w:rPr>
        <w:t xml:space="preserve"> рухани-өнегелік құндылықтар [110</w:t>
      </w:r>
      <w:r w:rsidRPr="004B5CF4">
        <w:rPr>
          <w:rFonts w:ascii="Times New Roman" w:eastAsia="Times New Roman" w:hAnsi="Times New Roman" w:cs="Times New Roman"/>
          <w:iCs/>
          <w:sz w:val="28"/>
          <w:szCs w:val="28"/>
          <w:lang w:val="kk-KZ"/>
        </w:rPr>
        <w:t xml:space="preserve">] мен білім беруді ізгілендірудің жалпыәлемдік тенденциясына жауап беретін бірқатар басқа құндылықтар. Осы аспектілердің әлі де өздерінің теориялық тұғырлары мен практикалық жүзеге асырылу жолдарының арнайы зерттелуін күтіп кезекте тұрғанын анықтадық.  </w:t>
      </w:r>
    </w:p>
    <w:p w14:paraId="7A6F50D5" w14:textId="77777777" w:rsidR="00E51FD5" w:rsidRPr="004B5CF4" w:rsidRDefault="00E51FD5" w:rsidP="00E51FD5">
      <w:pPr>
        <w:spacing w:after="0" w:line="240" w:lineRule="auto"/>
        <w:jc w:val="both"/>
        <w:rPr>
          <w:rFonts w:ascii="Times New Roman" w:eastAsia="Times New Roman" w:hAnsi="Times New Roman" w:cs="Times New Roman"/>
          <w:iCs/>
          <w:sz w:val="28"/>
          <w:szCs w:val="28"/>
          <w:lang w:val="kk-KZ"/>
        </w:rPr>
      </w:pPr>
      <w:r w:rsidRPr="004B5CF4">
        <w:rPr>
          <w:rFonts w:ascii="Times New Roman" w:eastAsia="Times New Roman" w:hAnsi="Times New Roman" w:cs="Times New Roman"/>
          <w:iCs/>
          <w:noProof/>
          <w:sz w:val="28"/>
          <w:szCs w:val="28"/>
        </w:rPr>
        <w:lastRenderedPageBreak/>
        <w:drawing>
          <wp:inline distT="0" distB="0" distL="0" distR="0" wp14:anchorId="07BABC12" wp14:editId="14B1D742">
            <wp:extent cx="6276975" cy="3169920"/>
            <wp:effectExtent l="0" t="19050" r="0" b="1143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B7CED92" w14:textId="240332D3" w:rsidR="00E51FD5" w:rsidRPr="0070371B" w:rsidRDefault="00E51FD5" w:rsidP="0070371B">
      <w:pPr>
        <w:shd w:val="clear" w:color="auto" w:fill="FFFFFF"/>
        <w:spacing w:after="0" w:line="240" w:lineRule="auto"/>
        <w:jc w:val="center"/>
        <w:rPr>
          <w:rFonts w:ascii="Times New Roman" w:eastAsia="Times New Roman" w:hAnsi="Times New Roman" w:cs="Times New Roman"/>
          <w:bCs/>
          <w:iCs/>
          <w:sz w:val="28"/>
          <w:szCs w:val="28"/>
          <w:lang w:val="kk-KZ"/>
        </w:rPr>
      </w:pPr>
      <w:r w:rsidRPr="0070371B">
        <w:rPr>
          <w:rFonts w:ascii="Times New Roman" w:eastAsia="Times New Roman" w:hAnsi="Times New Roman" w:cs="Times New Roman"/>
          <w:bCs/>
          <w:iCs/>
          <w:sz w:val="28"/>
          <w:szCs w:val="28"/>
          <w:lang w:val="kk-KZ"/>
        </w:rPr>
        <w:t>Сурет 8 - Жоғары оқу орнында оқытуды ізгіле</w:t>
      </w:r>
      <w:r w:rsidR="00DA350B" w:rsidRPr="0070371B">
        <w:rPr>
          <w:rFonts w:ascii="Times New Roman" w:eastAsia="Times New Roman" w:hAnsi="Times New Roman" w:cs="Times New Roman"/>
          <w:bCs/>
          <w:iCs/>
          <w:sz w:val="28"/>
          <w:szCs w:val="28"/>
          <w:lang w:val="kk-KZ"/>
        </w:rPr>
        <w:t>ндіру проблемасының аспектілерінің</w:t>
      </w:r>
      <w:r w:rsidRPr="0070371B">
        <w:rPr>
          <w:rFonts w:ascii="Times New Roman" w:eastAsia="Times New Roman" w:hAnsi="Times New Roman" w:cs="Times New Roman"/>
          <w:bCs/>
          <w:iCs/>
          <w:sz w:val="28"/>
          <w:szCs w:val="28"/>
          <w:lang w:val="kk-KZ"/>
        </w:rPr>
        <w:t xml:space="preserve"> зерттелуі</w:t>
      </w:r>
    </w:p>
    <w:p w14:paraId="22B2CCFD" w14:textId="77777777" w:rsidR="00E51FD5" w:rsidRPr="004B5CF4" w:rsidRDefault="00E51FD5" w:rsidP="00E51FD5">
      <w:pPr>
        <w:spacing w:after="0" w:line="240" w:lineRule="auto"/>
        <w:jc w:val="both"/>
        <w:rPr>
          <w:rFonts w:ascii="Times New Roman" w:eastAsia="Times New Roman" w:hAnsi="Times New Roman" w:cs="Times New Roman"/>
          <w:b/>
          <w:iCs/>
          <w:sz w:val="24"/>
          <w:szCs w:val="24"/>
          <w:lang w:val="kk-KZ"/>
        </w:rPr>
      </w:pPr>
    </w:p>
    <w:p w14:paraId="733AF797" w14:textId="35E610C6" w:rsidR="00E51FD5" w:rsidRPr="004B5CF4" w:rsidRDefault="00E51FD5" w:rsidP="005A6EA9">
      <w:pPr>
        <w:tabs>
          <w:tab w:val="left" w:pos="0"/>
        </w:tabs>
        <w:spacing w:after="0" w:line="240" w:lineRule="auto"/>
        <w:ind w:firstLine="709"/>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Жоғарыда айтылғандарды қор</w:t>
      </w:r>
      <w:r w:rsidR="00CC6195">
        <w:rPr>
          <w:rFonts w:ascii="Times New Roman" w:eastAsiaTheme="minorHAnsi" w:hAnsi="Times New Roman" w:cs="Times New Roman"/>
          <w:sz w:val="28"/>
          <w:szCs w:val="28"/>
          <w:lang w:val="kk-KZ" w:eastAsia="en-US"/>
        </w:rPr>
        <w:t>ы</w:t>
      </w:r>
      <w:r w:rsidRPr="004B5CF4">
        <w:rPr>
          <w:rFonts w:ascii="Times New Roman" w:eastAsiaTheme="minorHAnsi" w:hAnsi="Times New Roman" w:cs="Times New Roman"/>
          <w:sz w:val="28"/>
          <w:szCs w:val="28"/>
          <w:lang w:val="kk-KZ" w:eastAsia="en-US"/>
        </w:rPr>
        <w:t>тындылай келе, гуманизациялау мәс</w:t>
      </w:r>
      <w:r w:rsidR="00DA350B">
        <w:rPr>
          <w:rFonts w:ascii="Times New Roman" w:eastAsiaTheme="minorHAnsi" w:hAnsi="Times New Roman" w:cs="Times New Roman"/>
          <w:sz w:val="28"/>
          <w:szCs w:val="28"/>
          <w:lang w:val="kk-KZ" w:eastAsia="en-US"/>
        </w:rPr>
        <w:t>елелері</w:t>
      </w:r>
      <w:r w:rsidRPr="004B5CF4">
        <w:rPr>
          <w:rFonts w:ascii="Times New Roman" w:eastAsiaTheme="minorHAnsi" w:hAnsi="Times New Roman" w:cs="Times New Roman"/>
          <w:sz w:val="28"/>
          <w:szCs w:val="28"/>
          <w:lang w:val="kk-KZ" w:eastAsia="en-US"/>
        </w:rPr>
        <w:t xml:space="preserve"> талдауға түсірілген зерттеулер мен кітаптарда,  жұмыстарда толыққанды шешілді деп айтуға болмайтынын атап өтеміз.  Өйткені даму заңдылықтары өмірдің барлық саласында жаңа қарым-қатынастар жүйесін туғызып жатыр. Олардың барлығы, қалай болғанда да, заманның жаңа талаптары деңгейінде шешіліп жатады, адам ойлауының қарқыны мен деңгейі де сол заман тұрғысынан дамиды. Осы ретте қазақстандық жоғары білім беру жүйесінде сананың адамгершілік құндылықтарын қалыптастыру, оны білім беру жүйесінің айрылмас құрамдас бөлшегі етуге арналған арнайы басымдық бағыт ұсталынуы керек. </w:t>
      </w:r>
    </w:p>
    <w:p w14:paraId="002B8701" w14:textId="0CAC2D26" w:rsidR="008C5354" w:rsidRDefault="00E51FD5" w:rsidP="005A6EA9">
      <w:pPr>
        <w:tabs>
          <w:tab w:val="left" w:pos="0"/>
        </w:tabs>
        <w:spacing w:after="0" w:line="240" w:lineRule="auto"/>
        <w:ind w:firstLine="709"/>
        <w:jc w:val="both"/>
        <w:rPr>
          <w:rFonts w:ascii="Times New Roman" w:eastAsiaTheme="minorHAnsi" w:hAnsi="Times New Roman" w:cs="Times New Roman"/>
          <w:sz w:val="28"/>
          <w:szCs w:val="28"/>
          <w:lang w:val="kk-KZ" w:eastAsia="en-US"/>
        </w:rPr>
      </w:pPr>
      <w:r w:rsidRPr="004B5CF4">
        <w:rPr>
          <w:rFonts w:ascii="Times New Roman" w:eastAsiaTheme="minorHAnsi" w:hAnsi="Times New Roman" w:cs="Times New Roman"/>
          <w:sz w:val="28"/>
          <w:szCs w:val="28"/>
          <w:lang w:val="kk-KZ" w:eastAsia="en-US"/>
        </w:rPr>
        <w:t>Гуманизация  мәселесі</w:t>
      </w:r>
      <w:r w:rsidR="00873294">
        <w:rPr>
          <w:rFonts w:ascii="Times New Roman" w:eastAsiaTheme="minorHAnsi" w:hAnsi="Times New Roman" w:cs="Times New Roman"/>
          <w:sz w:val="28"/>
          <w:szCs w:val="28"/>
          <w:lang w:val="kk-KZ" w:eastAsia="en-US"/>
        </w:rPr>
        <w:t>н</w:t>
      </w:r>
      <w:r w:rsidRPr="004B5CF4">
        <w:rPr>
          <w:rFonts w:ascii="Times New Roman" w:eastAsiaTheme="minorHAnsi" w:hAnsi="Times New Roman" w:cs="Times New Roman"/>
          <w:sz w:val="28"/>
          <w:szCs w:val="28"/>
          <w:lang w:val="kk-KZ" w:eastAsia="en-US"/>
        </w:rPr>
        <w:t xml:space="preserve"> </w:t>
      </w:r>
      <w:r w:rsidR="00873294">
        <w:rPr>
          <w:rFonts w:ascii="Times New Roman" w:eastAsiaTheme="minorHAnsi" w:hAnsi="Times New Roman" w:cs="Times New Roman"/>
          <w:sz w:val="28"/>
          <w:szCs w:val="28"/>
          <w:lang w:val="kk-KZ" w:eastAsia="en-US"/>
        </w:rPr>
        <w:t xml:space="preserve">адам баласының </w:t>
      </w:r>
      <w:r w:rsidRPr="004B5CF4">
        <w:rPr>
          <w:rFonts w:ascii="Times New Roman" w:eastAsiaTheme="minorHAnsi" w:hAnsi="Times New Roman" w:cs="Times New Roman"/>
          <w:sz w:val="28"/>
          <w:szCs w:val="28"/>
          <w:lang w:val="kk-KZ" w:eastAsia="en-US"/>
        </w:rPr>
        <w:t>өмір сүру</w:t>
      </w:r>
      <w:r w:rsidR="00873294">
        <w:rPr>
          <w:rFonts w:ascii="Times New Roman" w:eastAsiaTheme="minorHAnsi" w:hAnsi="Times New Roman" w:cs="Times New Roman"/>
          <w:sz w:val="28"/>
          <w:szCs w:val="28"/>
          <w:lang w:val="kk-KZ" w:eastAsia="en-US"/>
        </w:rPr>
        <w:t xml:space="preserve">інің </w:t>
      </w:r>
      <w:r w:rsidRPr="004B5CF4">
        <w:rPr>
          <w:rFonts w:ascii="Times New Roman" w:eastAsiaTheme="minorHAnsi" w:hAnsi="Times New Roman" w:cs="Times New Roman"/>
          <w:sz w:val="28"/>
          <w:szCs w:val="28"/>
          <w:lang w:val="kk-KZ" w:eastAsia="en-US"/>
        </w:rPr>
        <w:t xml:space="preserve">басты шарты ретінде білім беру жүйесінің барлық параметрлерінде таным субъектісі толыққандылықпен, айқын түйсінетін тақырып </w:t>
      </w:r>
      <w:r w:rsidR="00873294">
        <w:rPr>
          <w:rFonts w:ascii="Times New Roman" w:eastAsiaTheme="minorHAnsi" w:hAnsi="Times New Roman" w:cs="Times New Roman"/>
          <w:sz w:val="28"/>
          <w:szCs w:val="28"/>
          <w:lang w:val="kk-KZ" w:eastAsia="en-US"/>
        </w:rPr>
        <w:t>ету</w:t>
      </w:r>
      <w:r w:rsidRPr="004B5CF4">
        <w:rPr>
          <w:rFonts w:ascii="Times New Roman" w:eastAsiaTheme="minorHAnsi" w:hAnsi="Times New Roman" w:cs="Times New Roman"/>
          <w:sz w:val="28"/>
          <w:szCs w:val="28"/>
          <w:lang w:val="kk-KZ" w:eastAsia="en-US"/>
        </w:rPr>
        <w:t xml:space="preserve"> керек. </w:t>
      </w:r>
      <w:r w:rsidR="00873294">
        <w:rPr>
          <w:rFonts w:ascii="Times New Roman" w:eastAsiaTheme="minorHAnsi" w:hAnsi="Times New Roman" w:cs="Times New Roman"/>
          <w:sz w:val="28"/>
          <w:szCs w:val="28"/>
          <w:lang w:val="kk-KZ" w:eastAsia="en-US"/>
        </w:rPr>
        <w:t>Сондықтан</w:t>
      </w:r>
      <w:r w:rsidRPr="004B5CF4">
        <w:rPr>
          <w:rFonts w:ascii="Times New Roman" w:eastAsiaTheme="minorHAnsi" w:hAnsi="Times New Roman" w:cs="Times New Roman"/>
          <w:sz w:val="28"/>
          <w:szCs w:val="28"/>
          <w:lang w:val="kk-KZ" w:eastAsia="en-US"/>
        </w:rPr>
        <w:t xml:space="preserve"> білім берудің вертикалды және горизонталды </w:t>
      </w:r>
      <w:r w:rsidR="00936319">
        <w:rPr>
          <w:rFonts w:ascii="Times New Roman" w:eastAsiaTheme="minorHAnsi" w:hAnsi="Times New Roman" w:cs="Times New Roman"/>
          <w:sz w:val="28"/>
          <w:szCs w:val="28"/>
          <w:lang w:val="kk-KZ" w:eastAsia="en-US"/>
        </w:rPr>
        <w:t xml:space="preserve">жүйесінде, </w:t>
      </w:r>
      <w:r w:rsidRPr="004B5CF4">
        <w:rPr>
          <w:rFonts w:ascii="Times New Roman" w:eastAsiaTheme="minorHAnsi" w:hAnsi="Times New Roman" w:cs="Times New Roman"/>
          <w:sz w:val="28"/>
          <w:szCs w:val="28"/>
          <w:lang w:val="kk-KZ" w:eastAsia="en-US"/>
        </w:rPr>
        <w:t xml:space="preserve">барлық пәндер мен тақырыптардың өн бойында гуманизация мәселесі тұнып тұратындай оқу бағдарламалары, оқу құралдары, әдістемелік құралдары, оқыту үдерісі, </w:t>
      </w:r>
      <w:r w:rsidRPr="00936319">
        <w:rPr>
          <w:rFonts w:ascii="Times New Roman" w:eastAsiaTheme="minorHAnsi" w:hAnsi="Times New Roman" w:cs="Times New Roman"/>
          <w:sz w:val="28"/>
          <w:szCs w:val="28"/>
          <w:lang w:val="kk-KZ" w:eastAsia="en-US"/>
        </w:rPr>
        <w:t xml:space="preserve">әдістер мен технологиялар жүйелері </w:t>
      </w:r>
      <w:r w:rsidR="00873294" w:rsidRPr="00936319">
        <w:rPr>
          <w:rFonts w:ascii="Times New Roman" w:eastAsiaTheme="minorHAnsi" w:hAnsi="Times New Roman" w:cs="Times New Roman"/>
          <w:sz w:val="28"/>
          <w:szCs w:val="28"/>
          <w:lang w:val="kk-KZ" w:eastAsia="en-US"/>
        </w:rPr>
        <w:t>анық</w:t>
      </w:r>
      <w:r w:rsidRPr="00936319">
        <w:rPr>
          <w:rFonts w:ascii="Times New Roman" w:eastAsiaTheme="minorHAnsi" w:hAnsi="Times New Roman" w:cs="Times New Roman"/>
          <w:sz w:val="28"/>
          <w:szCs w:val="28"/>
          <w:lang w:val="kk-KZ" w:eastAsia="en-US"/>
        </w:rPr>
        <w:t>талып енгізілуі</w:t>
      </w:r>
      <w:r w:rsidRPr="004B5CF4">
        <w:rPr>
          <w:rFonts w:ascii="Times New Roman" w:eastAsiaTheme="minorHAnsi" w:hAnsi="Times New Roman" w:cs="Times New Roman"/>
          <w:sz w:val="28"/>
          <w:szCs w:val="28"/>
          <w:lang w:val="kk-KZ" w:eastAsia="en-US"/>
        </w:rPr>
        <w:t xml:space="preserve"> керек</w:t>
      </w:r>
      <w:r w:rsidR="00873294">
        <w:rPr>
          <w:rFonts w:ascii="Times New Roman" w:eastAsiaTheme="minorHAnsi" w:hAnsi="Times New Roman" w:cs="Times New Roman"/>
          <w:sz w:val="28"/>
          <w:szCs w:val="28"/>
          <w:lang w:val="kk-KZ" w:eastAsia="en-US"/>
        </w:rPr>
        <w:t xml:space="preserve"> деп </w:t>
      </w:r>
      <w:r w:rsidR="00936319">
        <w:rPr>
          <w:rFonts w:ascii="Times New Roman" w:eastAsiaTheme="minorHAnsi" w:hAnsi="Times New Roman" w:cs="Times New Roman"/>
          <w:sz w:val="28"/>
          <w:szCs w:val="28"/>
          <w:lang w:val="kk-KZ" w:eastAsia="en-US"/>
        </w:rPr>
        <w:t>ойл</w:t>
      </w:r>
      <w:r w:rsidR="00873294">
        <w:rPr>
          <w:rFonts w:ascii="Times New Roman" w:eastAsiaTheme="minorHAnsi" w:hAnsi="Times New Roman" w:cs="Times New Roman"/>
          <w:sz w:val="28"/>
          <w:szCs w:val="28"/>
          <w:lang w:val="kk-KZ" w:eastAsia="en-US"/>
        </w:rPr>
        <w:t xml:space="preserve">аймыз. </w:t>
      </w:r>
      <w:r w:rsidRPr="004B5CF4">
        <w:rPr>
          <w:rFonts w:ascii="Times New Roman" w:eastAsiaTheme="minorHAnsi" w:hAnsi="Times New Roman" w:cs="Times New Roman"/>
          <w:sz w:val="28"/>
          <w:szCs w:val="28"/>
          <w:lang w:val="kk-KZ" w:eastAsia="en-US"/>
        </w:rPr>
        <w:t xml:space="preserve"> </w:t>
      </w:r>
    </w:p>
    <w:p w14:paraId="38395457" w14:textId="288C61E1" w:rsidR="00E51FD5" w:rsidRPr="004B5CF4" w:rsidRDefault="00936319" w:rsidP="005A6EA9">
      <w:pPr>
        <w:tabs>
          <w:tab w:val="left" w:pos="0"/>
        </w:tabs>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imes New Roman" w:hAnsi="Times New Roman" w:cs="Times New Roman"/>
          <w:sz w:val="28"/>
          <w:szCs w:val="28"/>
          <w:lang w:val="kk-KZ"/>
        </w:rPr>
        <w:t>Осымен байланысты</w:t>
      </w:r>
      <w:r w:rsidR="00E51FD5" w:rsidRPr="004B5CF4">
        <w:rPr>
          <w:rFonts w:ascii="Times New Roman" w:eastAsia="Times New Roman" w:hAnsi="Times New Roman" w:cs="Times New Roman"/>
          <w:sz w:val="28"/>
          <w:szCs w:val="28"/>
          <w:lang w:val="kk-KZ"/>
        </w:rPr>
        <w:t xml:space="preserve">, жоғары оқу орындарында заманауи өзгерістер кезінде </w:t>
      </w:r>
      <w:r w:rsidRPr="004B5CF4">
        <w:rPr>
          <w:rFonts w:ascii="Times New Roman" w:eastAsia="Times New Roman" w:hAnsi="Times New Roman" w:cs="Times New Roman"/>
          <w:sz w:val="28"/>
          <w:szCs w:val="28"/>
          <w:lang w:val="kk-KZ"/>
        </w:rPr>
        <w:t>өмір сүр</w:t>
      </w:r>
      <w:r>
        <w:rPr>
          <w:rFonts w:ascii="Times New Roman" w:eastAsia="Times New Roman" w:hAnsi="Times New Roman" w:cs="Times New Roman"/>
          <w:sz w:val="28"/>
          <w:szCs w:val="28"/>
          <w:lang w:val="kk-KZ"/>
        </w:rPr>
        <w:t>іп, ж</w:t>
      </w:r>
      <w:r w:rsidR="00E51FD5" w:rsidRPr="004B5CF4">
        <w:rPr>
          <w:rFonts w:ascii="Times New Roman" w:eastAsia="Times New Roman" w:hAnsi="Times New Roman" w:cs="Times New Roman"/>
          <w:sz w:val="28"/>
          <w:szCs w:val="28"/>
          <w:lang w:val="kk-KZ"/>
        </w:rPr>
        <w:t>ұмыс істе</w:t>
      </w:r>
      <w:r>
        <w:rPr>
          <w:rFonts w:ascii="Times New Roman" w:eastAsia="Times New Roman" w:hAnsi="Times New Roman" w:cs="Times New Roman"/>
          <w:sz w:val="28"/>
          <w:szCs w:val="28"/>
          <w:lang w:val="kk-KZ"/>
        </w:rPr>
        <w:t xml:space="preserve">йтін </w:t>
      </w:r>
      <w:r w:rsidR="00E51FD5" w:rsidRPr="004B5CF4">
        <w:rPr>
          <w:rFonts w:ascii="Times New Roman" w:eastAsia="Times New Roman" w:hAnsi="Times New Roman" w:cs="Times New Roman"/>
          <w:sz w:val="28"/>
          <w:szCs w:val="28"/>
          <w:lang w:val="kk-KZ"/>
        </w:rPr>
        <w:t>болашақ маман</w:t>
      </w:r>
      <w:r w:rsidR="00D94D05">
        <w:rPr>
          <w:rFonts w:ascii="Times New Roman" w:eastAsia="Times New Roman" w:hAnsi="Times New Roman" w:cs="Times New Roman"/>
          <w:sz w:val="28"/>
          <w:szCs w:val="28"/>
          <w:lang w:val="kk-KZ"/>
        </w:rPr>
        <w:t xml:space="preserve">ды даярлауды </w:t>
      </w:r>
      <w:r w:rsidR="00E51FD5" w:rsidRPr="004B5CF4">
        <w:rPr>
          <w:rFonts w:ascii="Times New Roman" w:eastAsia="Times New Roman" w:hAnsi="Times New Roman" w:cs="Times New Roman"/>
          <w:sz w:val="28"/>
          <w:szCs w:val="28"/>
          <w:lang w:val="kk-KZ"/>
        </w:rPr>
        <w:t xml:space="preserve">педагогика ғылымының </w:t>
      </w:r>
      <w:r w:rsidR="00D94D05">
        <w:rPr>
          <w:rFonts w:ascii="Times New Roman" w:eastAsia="Times New Roman" w:hAnsi="Times New Roman" w:cs="Times New Roman"/>
          <w:sz w:val="28"/>
          <w:szCs w:val="28"/>
          <w:lang w:val="kk-KZ"/>
        </w:rPr>
        <w:t>жан-жақты және кең арналы етіп</w:t>
      </w:r>
      <w:r w:rsidR="00050D62">
        <w:rPr>
          <w:rFonts w:ascii="Times New Roman" w:eastAsia="Times New Roman" w:hAnsi="Times New Roman" w:cs="Times New Roman"/>
          <w:sz w:val="28"/>
          <w:szCs w:val="28"/>
          <w:lang w:val="kk-KZ"/>
        </w:rPr>
        <w:t xml:space="preserve"> терең</w:t>
      </w:r>
      <w:r w:rsidR="00E51FD5" w:rsidRPr="004B5CF4">
        <w:rPr>
          <w:rFonts w:ascii="Times New Roman" w:eastAsia="Times New Roman" w:hAnsi="Times New Roman" w:cs="Times New Roman"/>
          <w:sz w:val="28"/>
          <w:szCs w:val="28"/>
          <w:lang w:val="kk-KZ"/>
        </w:rPr>
        <w:t xml:space="preserve"> қарастыратын өзекті мәселе деп санаймыз. Бұл – </w:t>
      </w:r>
      <w:r w:rsidR="00D94D05">
        <w:rPr>
          <w:rFonts w:ascii="Times New Roman" w:eastAsia="Times New Roman" w:hAnsi="Times New Roman" w:cs="Times New Roman"/>
          <w:sz w:val="28"/>
          <w:szCs w:val="28"/>
          <w:lang w:val="kk-KZ"/>
        </w:rPr>
        <w:t>барлық</w:t>
      </w:r>
      <w:r w:rsidR="00E51FD5" w:rsidRPr="004B5CF4">
        <w:rPr>
          <w:rFonts w:ascii="Times New Roman" w:eastAsia="Times New Roman" w:hAnsi="Times New Roman" w:cs="Times New Roman"/>
          <w:sz w:val="28"/>
          <w:szCs w:val="28"/>
          <w:lang w:val="kk-KZ"/>
        </w:rPr>
        <w:t xml:space="preserve"> салалары бойынша мамандар </w:t>
      </w:r>
      <w:r w:rsidR="00D94D05">
        <w:rPr>
          <w:rFonts w:ascii="Times New Roman" w:eastAsia="Times New Roman" w:hAnsi="Times New Roman" w:cs="Times New Roman"/>
          <w:sz w:val="28"/>
          <w:szCs w:val="28"/>
          <w:lang w:val="kk-KZ"/>
        </w:rPr>
        <w:t>даярл</w:t>
      </w:r>
      <w:r w:rsidR="00E51FD5" w:rsidRPr="004B5CF4">
        <w:rPr>
          <w:rFonts w:ascii="Times New Roman" w:eastAsia="Times New Roman" w:hAnsi="Times New Roman" w:cs="Times New Roman"/>
          <w:sz w:val="28"/>
          <w:szCs w:val="28"/>
          <w:lang w:val="kk-KZ"/>
        </w:rPr>
        <w:t xml:space="preserve">ауда </w:t>
      </w:r>
      <w:r w:rsidR="00D94D05">
        <w:rPr>
          <w:rFonts w:ascii="Times New Roman" w:eastAsia="Times New Roman" w:hAnsi="Times New Roman" w:cs="Times New Roman"/>
          <w:sz w:val="28"/>
          <w:szCs w:val="28"/>
          <w:lang w:val="kk-KZ"/>
        </w:rPr>
        <w:t xml:space="preserve">терең және жан-жақты </w:t>
      </w:r>
      <w:r w:rsidR="00E51FD5" w:rsidRPr="004B5CF4">
        <w:rPr>
          <w:rFonts w:ascii="Times New Roman" w:eastAsia="Times New Roman" w:hAnsi="Times New Roman" w:cs="Times New Roman"/>
          <w:sz w:val="28"/>
          <w:szCs w:val="28"/>
          <w:lang w:val="kk-KZ"/>
        </w:rPr>
        <w:t>зертте</w:t>
      </w:r>
      <w:r w:rsidR="00D94D05">
        <w:rPr>
          <w:rFonts w:ascii="Times New Roman" w:eastAsia="Times New Roman" w:hAnsi="Times New Roman" w:cs="Times New Roman"/>
          <w:sz w:val="28"/>
          <w:szCs w:val="28"/>
          <w:lang w:val="kk-KZ"/>
        </w:rPr>
        <w:t>летін интегративтік сипаттағы</w:t>
      </w:r>
      <w:r w:rsidR="00E51FD5" w:rsidRPr="004B5CF4">
        <w:rPr>
          <w:rFonts w:ascii="Times New Roman" w:eastAsia="Times New Roman" w:hAnsi="Times New Roman" w:cs="Times New Roman"/>
          <w:sz w:val="28"/>
          <w:szCs w:val="28"/>
          <w:lang w:val="kk-KZ"/>
        </w:rPr>
        <w:t xml:space="preserve"> күрделі мәселе</w:t>
      </w:r>
      <w:r w:rsidR="00D94D05">
        <w:rPr>
          <w:rFonts w:ascii="Times New Roman" w:eastAsia="Times New Roman" w:hAnsi="Times New Roman" w:cs="Times New Roman"/>
          <w:sz w:val="28"/>
          <w:szCs w:val="28"/>
          <w:lang w:val="kk-KZ"/>
        </w:rPr>
        <w:t xml:space="preserve"> деп ойлаймыз</w:t>
      </w:r>
      <w:r w:rsidR="00E51FD5" w:rsidRPr="004B5CF4">
        <w:rPr>
          <w:rFonts w:ascii="Times New Roman" w:eastAsia="Times New Roman" w:hAnsi="Times New Roman" w:cs="Times New Roman"/>
          <w:sz w:val="28"/>
          <w:szCs w:val="28"/>
          <w:lang w:val="kk-KZ"/>
        </w:rPr>
        <w:t xml:space="preserve">. </w:t>
      </w:r>
      <w:r w:rsidR="00D94D05">
        <w:rPr>
          <w:rFonts w:ascii="Times New Roman" w:eastAsia="Times New Roman" w:hAnsi="Times New Roman" w:cs="Times New Roman"/>
          <w:sz w:val="28"/>
          <w:szCs w:val="28"/>
          <w:lang w:val="kk-KZ"/>
        </w:rPr>
        <w:t>Ө</w:t>
      </w:r>
      <w:r w:rsidR="00E51FD5" w:rsidRPr="004B5CF4">
        <w:rPr>
          <w:rFonts w:ascii="Times New Roman" w:eastAsia="Times New Roman" w:hAnsi="Times New Roman" w:cs="Times New Roman"/>
          <w:sz w:val="28"/>
          <w:szCs w:val="28"/>
          <w:lang w:val="kk-KZ"/>
        </w:rPr>
        <w:t>з зерттеу тақырыбымыздың аясына енетін аспектілерін ғана қара</w:t>
      </w:r>
      <w:r w:rsidR="00D94D05">
        <w:rPr>
          <w:rFonts w:ascii="Times New Roman" w:eastAsia="Times New Roman" w:hAnsi="Times New Roman" w:cs="Times New Roman"/>
          <w:sz w:val="28"/>
          <w:szCs w:val="28"/>
          <w:lang w:val="kk-KZ"/>
        </w:rPr>
        <w:t>стырумен шектелеміз, ал жоғары білім беруді гуманизациялаудың мәселелері терең тамырлы екені белгілі</w:t>
      </w:r>
      <w:r w:rsidR="00E51FD5" w:rsidRPr="004B5CF4">
        <w:rPr>
          <w:rFonts w:ascii="Times New Roman" w:eastAsia="Times New Roman" w:hAnsi="Times New Roman" w:cs="Times New Roman"/>
          <w:sz w:val="28"/>
          <w:szCs w:val="28"/>
          <w:lang w:val="kk-KZ"/>
        </w:rPr>
        <w:t xml:space="preserve">. </w:t>
      </w:r>
    </w:p>
    <w:p w14:paraId="0A656A72" w14:textId="6B6BB87D" w:rsidR="00E51FD5" w:rsidRDefault="00E51FD5" w:rsidP="00E51FD5">
      <w:pPr>
        <w:spacing w:after="0" w:line="240" w:lineRule="auto"/>
        <w:jc w:val="both"/>
        <w:rPr>
          <w:rFonts w:ascii="Times New Roman" w:eastAsia="Times New Roman" w:hAnsi="Times New Roman" w:cs="Times New Roman"/>
          <w:iCs/>
          <w:sz w:val="28"/>
          <w:szCs w:val="28"/>
          <w:lang w:val="kk-KZ"/>
        </w:rPr>
      </w:pPr>
    </w:p>
    <w:p w14:paraId="7FE07B01" w14:textId="0DFAA629" w:rsidR="00E51FD5" w:rsidRDefault="00E51FD5" w:rsidP="00410ACA">
      <w:pPr>
        <w:spacing w:after="0" w:line="240" w:lineRule="auto"/>
        <w:ind w:firstLine="709"/>
        <w:jc w:val="both"/>
        <w:rPr>
          <w:rFonts w:ascii="Times New Roman" w:eastAsiaTheme="minorHAnsi" w:hAnsi="Times New Roman" w:cs="Times New Roman"/>
          <w:b/>
          <w:sz w:val="28"/>
          <w:szCs w:val="28"/>
          <w:lang w:val="kk-KZ" w:eastAsia="en-US"/>
        </w:rPr>
      </w:pPr>
      <w:r w:rsidRPr="006A6C84">
        <w:rPr>
          <w:rFonts w:ascii="Times New Roman" w:eastAsiaTheme="minorHAnsi" w:hAnsi="Times New Roman" w:cs="Times New Roman"/>
          <w:b/>
          <w:sz w:val="28"/>
          <w:szCs w:val="28"/>
          <w:lang w:val="kk-KZ" w:eastAsia="en-US"/>
        </w:rPr>
        <w:lastRenderedPageBreak/>
        <w:t>1.3</w:t>
      </w:r>
      <w:r w:rsidR="00FB0C20">
        <w:rPr>
          <w:rFonts w:ascii="Times New Roman" w:eastAsiaTheme="minorHAnsi" w:hAnsi="Times New Roman" w:cs="Times New Roman"/>
          <w:b/>
          <w:sz w:val="28"/>
          <w:szCs w:val="28"/>
          <w:lang w:val="kk-KZ" w:eastAsia="en-US"/>
        </w:rPr>
        <w:t xml:space="preserve"> </w:t>
      </w:r>
      <w:r w:rsidR="00FB0C20" w:rsidRPr="00FB0C20">
        <w:rPr>
          <w:rFonts w:ascii="Times New Roman" w:eastAsiaTheme="minorHAnsi" w:hAnsi="Times New Roman" w:cs="Times New Roman"/>
          <w:b/>
          <w:sz w:val="28"/>
          <w:szCs w:val="28"/>
          <w:lang w:val="kk-KZ" w:eastAsia="en-US"/>
        </w:rPr>
        <w:t>Жоғары оқу орындарында химияны оқытуды гуманизациялаудың қазіргі жағдайы</w:t>
      </w:r>
    </w:p>
    <w:p w14:paraId="7AFF0D43" w14:textId="77777777" w:rsidR="008C5354" w:rsidRPr="0070371B" w:rsidRDefault="008C5354" w:rsidP="00410ACA">
      <w:pPr>
        <w:spacing w:after="0" w:line="240" w:lineRule="auto"/>
        <w:ind w:firstLine="709"/>
        <w:jc w:val="both"/>
        <w:rPr>
          <w:rFonts w:ascii="Times New Roman" w:eastAsiaTheme="minorHAnsi" w:hAnsi="Times New Roman" w:cs="Times New Roman"/>
          <w:b/>
          <w:sz w:val="28"/>
          <w:szCs w:val="28"/>
          <w:lang w:val="kk-KZ" w:eastAsia="en-US"/>
        </w:rPr>
      </w:pPr>
    </w:p>
    <w:p w14:paraId="61DBD903" w14:textId="43E7FB43" w:rsidR="00E51FD5" w:rsidRPr="006A6C84" w:rsidRDefault="00E51FD5" w:rsidP="00410ACA">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Қазіргі кезеңдегі жоғары білімді мамандардың тек кәсіпті ғана меңгерген адам ғана емес, жалпыадамзаттық мәдени құндылықтарды игерген саналы тұлға ретінде бағаланатыны белгілі. Химия</w:t>
      </w:r>
      <w:r w:rsidR="0086025F">
        <w:rPr>
          <w:rFonts w:ascii="Times New Roman" w:eastAsiaTheme="minorHAnsi" w:hAnsi="Times New Roman" w:cs="Times New Roman"/>
          <w:sz w:val="28"/>
          <w:szCs w:val="28"/>
          <w:lang w:val="kk-KZ" w:eastAsia="en-US"/>
        </w:rPr>
        <w:t xml:space="preserve">ны оқытуды </w:t>
      </w:r>
      <w:r w:rsidRPr="006A6C84">
        <w:rPr>
          <w:rFonts w:ascii="Times New Roman" w:eastAsiaTheme="minorHAnsi" w:hAnsi="Times New Roman" w:cs="Times New Roman"/>
          <w:sz w:val="28"/>
          <w:szCs w:val="28"/>
          <w:lang w:val="kk-KZ" w:eastAsia="en-US"/>
        </w:rPr>
        <w:t>гуманизацияла</w:t>
      </w:r>
      <w:r w:rsidR="0086025F">
        <w:rPr>
          <w:rFonts w:ascii="Times New Roman" w:eastAsiaTheme="minorHAnsi" w:hAnsi="Times New Roman" w:cs="Times New Roman"/>
          <w:sz w:val="28"/>
          <w:szCs w:val="28"/>
          <w:lang w:val="kk-KZ" w:eastAsia="en-US"/>
        </w:rPr>
        <w:t>у</w:t>
      </w:r>
      <w:r w:rsidRPr="006A6C84">
        <w:rPr>
          <w:rFonts w:ascii="Times New Roman" w:eastAsiaTheme="minorHAnsi" w:hAnsi="Times New Roman" w:cs="Times New Roman"/>
          <w:sz w:val="28"/>
          <w:szCs w:val="28"/>
          <w:lang w:val="kk-KZ" w:eastAsia="en-US"/>
        </w:rPr>
        <w:t xml:space="preserve">дың көздегені де осы, яғни білікті маман және асқақ тұлға қалыптастыратын жоғары білім беру </w:t>
      </w:r>
      <w:r w:rsidR="0086025F">
        <w:rPr>
          <w:rFonts w:ascii="Times New Roman" w:eastAsiaTheme="minorHAnsi" w:hAnsi="Times New Roman" w:cs="Times New Roman"/>
          <w:sz w:val="28"/>
          <w:szCs w:val="28"/>
          <w:lang w:val="kk-KZ" w:eastAsia="en-US"/>
        </w:rPr>
        <w:t>үрді</w:t>
      </w:r>
      <w:r w:rsidRPr="006A6C84">
        <w:rPr>
          <w:rFonts w:ascii="Times New Roman" w:eastAsiaTheme="minorHAnsi" w:hAnsi="Times New Roman" w:cs="Times New Roman"/>
          <w:sz w:val="28"/>
          <w:szCs w:val="28"/>
          <w:lang w:val="kk-KZ" w:eastAsia="en-US"/>
        </w:rPr>
        <w:t>сін ұйымдастырудың дидактикалық жолдарын зерттеу болып табылады.</w:t>
      </w:r>
    </w:p>
    <w:p w14:paraId="4A212779" w14:textId="2FC8723E" w:rsidR="00E51FD5" w:rsidRPr="006A6C84" w:rsidRDefault="00E51FD5" w:rsidP="00410ACA">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Жоғары білімді маман дайындау </w:t>
      </w:r>
      <w:r w:rsidR="0086025F">
        <w:rPr>
          <w:rFonts w:ascii="Times New Roman" w:eastAsiaTheme="minorHAnsi" w:hAnsi="Times New Roman" w:cs="Times New Roman"/>
          <w:sz w:val="28"/>
          <w:szCs w:val="28"/>
          <w:lang w:val="kk-KZ" w:eastAsia="en-US"/>
        </w:rPr>
        <w:t>үрді</w:t>
      </w:r>
      <w:r w:rsidRPr="006A6C84">
        <w:rPr>
          <w:rFonts w:ascii="Times New Roman" w:eastAsiaTheme="minorHAnsi" w:hAnsi="Times New Roman" w:cs="Times New Roman"/>
          <w:sz w:val="28"/>
          <w:szCs w:val="28"/>
          <w:lang w:val="kk-KZ" w:eastAsia="en-US"/>
        </w:rPr>
        <w:t xml:space="preserve">сін гуманизациялау мәселесінің бүгінгі күнгі өзектілігі өткен ХХ ғасырда антигуманистік оқиғалардың аса сорақы түрлерінің, өте көп болғандығымен де байланысты анықталады. Екі рет болған дүниежүзілік соғыс, қырғиқабақ соғыс, Хиросимадағы атом бомбасы жарылысы, лаңкестік, химиялық соғыс құралдарының таралуы яғни барлық ХХ ғасырдағы  антигуманистік оқиғалардың жастардың санасынан ауыр орын алмауы үшін, оқыту </w:t>
      </w:r>
      <w:r w:rsidR="0086025F">
        <w:rPr>
          <w:rFonts w:ascii="Times New Roman" w:eastAsiaTheme="minorHAnsi" w:hAnsi="Times New Roman" w:cs="Times New Roman"/>
          <w:sz w:val="28"/>
          <w:szCs w:val="28"/>
          <w:lang w:val="kk-KZ" w:eastAsia="en-US"/>
        </w:rPr>
        <w:t>үрді</w:t>
      </w:r>
      <w:r w:rsidRPr="006A6C84">
        <w:rPr>
          <w:rFonts w:ascii="Times New Roman" w:eastAsiaTheme="minorHAnsi" w:hAnsi="Times New Roman" w:cs="Times New Roman"/>
          <w:sz w:val="28"/>
          <w:szCs w:val="28"/>
          <w:lang w:val="kk-KZ" w:eastAsia="en-US"/>
        </w:rPr>
        <w:t>сіндегі әрбір жекелеген пәнді  гуманизациялау мәселесі аса өзекті  болып саналады.</w:t>
      </w:r>
    </w:p>
    <w:p w14:paraId="74F42F8F" w14:textId="0263DE5E" w:rsidR="00E51FD5" w:rsidRPr="006A6C84" w:rsidRDefault="00E51FD5" w:rsidP="00410ACA">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Жоғары оқу орындарында химия</w:t>
      </w:r>
      <w:r w:rsidR="0086025F">
        <w:rPr>
          <w:rFonts w:ascii="Times New Roman" w:eastAsiaTheme="minorHAnsi" w:hAnsi="Times New Roman" w:cs="Times New Roman"/>
          <w:sz w:val="28"/>
          <w:szCs w:val="28"/>
          <w:lang w:val="kk-KZ" w:eastAsia="en-US"/>
        </w:rPr>
        <w:t>ны оқытуды</w:t>
      </w:r>
      <w:r w:rsidRPr="006A6C84">
        <w:rPr>
          <w:rFonts w:ascii="Times New Roman" w:eastAsiaTheme="minorHAnsi" w:hAnsi="Times New Roman" w:cs="Times New Roman"/>
          <w:sz w:val="28"/>
          <w:szCs w:val="28"/>
          <w:lang w:val="kk-KZ" w:eastAsia="en-US"/>
        </w:rPr>
        <w:t xml:space="preserve"> гуманизациялаудың қазіргі жағдайына талдау жасау алдында қысқаша түрде, химияны оқыту </w:t>
      </w:r>
      <w:r w:rsidR="0086025F">
        <w:rPr>
          <w:rFonts w:ascii="Times New Roman" w:eastAsiaTheme="minorHAnsi" w:hAnsi="Times New Roman" w:cs="Times New Roman"/>
          <w:sz w:val="28"/>
          <w:szCs w:val="28"/>
          <w:lang w:val="kk-KZ" w:eastAsia="en-US"/>
        </w:rPr>
        <w:t>үрді</w:t>
      </w:r>
      <w:r w:rsidRPr="006A6C84">
        <w:rPr>
          <w:rFonts w:ascii="Times New Roman" w:eastAsiaTheme="minorHAnsi" w:hAnsi="Times New Roman" w:cs="Times New Roman"/>
          <w:sz w:val="28"/>
          <w:szCs w:val="28"/>
          <w:lang w:val="kk-KZ" w:eastAsia="en-US"/>
        </w:rPr>
        <w:t xml:space="preserve">сін </w:t>
      </w:r>
      <w:r w:rsidR="0086025F">
        <w:rPr>
          <w:rFonts w:ascii="Times New Roman" w:eastAsiaTheme="minorHAnsi" w:hAnsi="Times New Roman" w:cs="Times New Roman"/>
          <w:sz w:val="28"/>
          <w:szCs w:val="28"/>
          <w:lang w:val="kk-KZ" w:eastAsia="en-US"/>
        </w:rPr>
        <w:t>гуманизациялаудың</w:t>
      </w:r>
      <w:r w:rsidRPr="006A6C84">
        <w:rPr>
          <w:rFonts w:ascii="Times New Roman" w:eastAsiaTheme="minorHAnsi" w:hAnsi="Times New Roman" w:cs="Times New Roman"/>
          <w:sz w:val="28"/>
          <w:szCs w:val="28"/>
          <w:lang w:val="kk-KZ" w:eastAsia="en-US"/>
        </w:rPr>
        <w:t xml:space="preserve"> тарихына экскурс жасап өтетін болсақ, мәселенің  түрлі қырдан қарастырылғанын көреміз. </w:t>
      </w:r>
      <w:r w:rsidRPr="006A6C84">
        <w:rPr>
          <w:rFonts w:ascii="Times New Roman" w:eastAsiaTheme="minorHAnsi" w:hAnsi="Times New Roman" w:cs="Times New Roman"/>
          <w:sz w:val="28"/>
          <w:szCs w:val="28"/>
          <w:shd w:val="clear" w:color="auto" w:fill="FFFFFF"/>
          <w:lang w:val="kk-KZ" w:eastAsia="en-US"/>
        </w:rPr>
        <w:t>XVII</w:t>
      </w:r>
      <w:r w:rsidRPr="006A6C84">
        <w:rPr>
          <w:rFonts w:ascii="Times New Roman" w:eastAsiaTheme="minorHAnsi" w:hAnsi="Times New Roman" w:cs="Times New Roman"/>
          <w:sz w:val="28"/>
          <w:szCs w:val="28"/>
          <w:lang w:val="kk-KZ" w:eastAsia="en-US"/>
        </w:rPr>
        <w:t>-</w:t>
      </w:r>
      <w:r w:rsidRPr="006A6C84">
        <w:rPr>
          <w:rFonts w:ascii="Times New Roman" w:eastAsiaTheme="minorHAnsi" w:hAnsi="Times New Roman" w:cs="Times New Roman"/>
          <w:sz w:val="28"/>
          <w:szCs w:val="28"/>
          <w:shd w:val="clear" w:color="auto" w:fill="FFFFFF"/>
          <w:lang w:val="kk-KZ" w:eastAsia="en-US"/>
        </w:rPr>
        <w:t xml:space="preserve">XIX </w:t>
      </w:r>
      <w:r w:rsidRPr="006A6C84">
        <w:rPr>
          <w:rFonts w:ascii="Times New Roman" w:eastAsiaTheme="minorHAnsi" w:hAnsi="Times New Roman" w:cs="Times New Roman"/>
          <w:sz w:val="28"/>
          <w:szCs w:val="28"/>
          <w:lang w:val="kk-KZ" w:eastAsia="en-US"/>
        </w:rPr>
        <w:t>ғасырлардағы жалпы химия курсы бойынша оқу материалдарының эволюциясынан басқа химия мен химиялық білімнің дамуының тағы бір маңызды аспектісі пайда болғанын көреміз. Бұл - ғылыми-химиялық қоғамдастық болуы және оқулық авторларының философиялық және жалпы гуманитарлық ойлау мәдениетінің жоғары деңгейде болуы. Нақ осы қыры болашақ химия мамандарына химияны оқыту процесінің маңызды атрибуты ретінде қалыптасты. 1661 жылдың өзінде Р. Бойль: «Мен химияға мүлдем басқаша көзқараспен қараймын: мен оған дәрігер емес, алхимик емес, философ ретінде қалай қарау керек болса, солай қараймын», - деп,  дәстүрлі алхимиядан өзгеше жаңа тү</w:t>
      </w:r>
      <w:r>
        <w:rPr>
          <w:rFonts w:ascii="Times New Roman" w:eastAsiaTheme="minorHAnsi" w:hAnsi="Times New Roman" w:cs="Times New Roman"/>
          <w:sz w:val="28"/>
          <w:szCs w:val="28"/>
          <w:lang w:val="kk-KZ" w:eastAsia="en-US"/>
        </w:rPr>
        <w:t xml:space="preserve">бегейлі дүниетанымын </w:t>
      </w:r>
      <w:r w:rsidR="00371AF0">
        <w:rPr>
          <w:rFonts w:ascii="Times New Roman" w:eastAsiaTheme="minorHAnsi" w:hAnsi="Times New Roman" w:cs="Times New Roman"/>
          <w:sz w:val="28"/>
          <w:szCs w:val="28"/>
          <w:lang w:val="kk-KZ" w:eastAsia="en-US"/>
        </w:rPr>
        <w:t>білдірді [</w:t>
      </w:r>
      <w:r w:rsidR="006B49BC">
        <w:rPr>
          <w:rFonts w:ascii="Times New Roman" w:eastAsiaTheme="minorHAnsi" w:hAnsi="Times New Roman" w:cs="Times New Roman"/>
          <w:sz w:val="28"/>
          <w:szCs w:val="28"/>
          <w:lang w:val="kk-KZ" w:eastAsia="en-US"/>
        </w:rPr>
        <w:t>111</w:t>
      </w:r>
      <w:r w:rsidRPr="006A6C84">
        <w:rPr>
          <w:rFonts w:ascii="Times New Roman" w:eastAsiaTheme="minorHAnsi" w:hAnsi="Times New Roman" w:cs="Times New Roman"/>
          <w:sz w:val="28"/>
          <w:szCs w:val="28"/>
          <w:lang w:val="kk-KZ" w:eastAsia="en-US"/>
        </w:rPr>
        <w:t xml:space="preserve">]. </w:t>
      </w:r>
    </w:p>
    <w:p w14:paraId="56D182A6" w14:textId="686CD135" w:rsidR="00E51FD5" w:rsidRPr="006A6C84" w:rsidRDefault="00E51FD5" w:rsidP="00410ACA">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Жалпы алғанда, талдау мен жинақтаудың ажырамас бірлігіне негізделген танымның индуктивті әдісінің әрі қарай дамуы философиялық мәдениеттің сабақтастығын жоғарылата түсті. Мұны әйгілі оқу кітаптарының атауларының өзі де дәлелдейді. Айталық, Дж. Дальтон үшін бұл - «Химия</w:t>
      </w:r>
      <w:r>
        <w:rPr>
          <w:rFonts w:ascii="Times New Roman" w:eastAsiaTheme="minorHAnsi" w:hAnsi="Times New Roman" w:cs="Times New Roman"/>
          <w:sz w:val="28"/>
          <w:szCs w:val="28"/>
          <w:lang w:val="kk-KZ" w:eastAsia="en-US"/>
        </w:rPr>
        <w:t>л</w:t>
      </w:r>
      <w:r w:rsidR="00371AF0">
        <w:rPr>
          <w:rFonts w:ascii="Times New Roman" w:eastAsiaTheme="minorHAnsi" w:hAnsi="Times New Roman" w:cs="Times New Roman"/>
          <w:sz w:val="28"/>
          <w:szCs w:val="28"/>
          <w:lang w:val="kk-KZ" w:eastAsia="en-US"/>
        </w:rPr>
        <w:t>ық философияның жаңа жүйесі» [</w:t>
      </w:r>
      <w:r w:rsidR="006B49BC">
        <w:rPr>
          <w:rFonts w:ascii="Times New Roman" w:eastAsiaTheme="minorHAnsi" w:hAnsi="Times New Roman" w:cs="Times New Roman"/>
          <w:sz w:val="28"/>
          <w:szCs w:val="28"/>
          <w:lang w:val="kk-KZ" w:eastAsia="en-US"/>
        </w:rPr>
        <w:t>112</w:t>
      </w:r>
      <w:r w:rsidRPr="006A6C84">
        <w:rPr>
          <w:rFonts w:ascii="Times New Roman" w:eastAsiaTheme="minorHAnsi" w:hAnsi="Times New Roman" w:cs="Times New Roman"/>
          <w:sz w:val="28"/>
          <w:szCs w:val="28"/>
          <w:lang w:val="kk-KZ" w:eastAsia="en-US"/>
        </w:rPr>
        <w:t>], Г.Деви үшін «Химия</w:t>
      </w:r>
      <w:r>
        <w:rPr>
          <w:rFonts w:ascii="Times New Roman" w:eastAsiaTheme="minorHAnsi" w:hAnsi="Times New Roman" w:cs="Times New Roman"/>
          <w:sz w:val="28"/>
          <w:szCs w:val="28"/>
          <w:lang w:val="kk-KZ" w:eastAsia="en-US"/>
        </w:rPr>
        <w:t>л</w:t>
      </w:r>
      <w:r w:rsidR="00371AF0">
        <w:rPr>
          <w:rFonts w:ascii="Times New Roman" w:eastAsiaTheme="minorHAnsi" w:hAnsi="Times New Roman" w:cs="Times New Roman"/>
          <w:sz w:val="28"/>
          <w:szCs w:val="28"/>
          <w:lang w:val="kk-KZ" w:eastAsia="en-US"/>
        </w:rPr>
        <w:t>ық философияның элементтері» [</w:t>
      </w:r>
      <w:r w:rsidR="006B49BC">
        <w:rPr>
          <w:rFonts w:ascii="Times New Roman" w:eastAsiaTheme="minorHAnsi" w:hAnsi="Times New Roman" w:cs="Times New Roman"/>
          <w:sz w:val="28"/>
          <w:szCs w:val="28"/>
          <w:lang w:val="kk-KZ" w:eastAsia="en-US"/>
        </w:rPr>
        <w:t>113</w:t>
      </w:r>
      <w:r w:rsidRPr="006A6C84">
        <w:rPr>
          <w:rFonts w:ascii="Times New Roman" w:eastAsiaTheme="minorHAnsi" w:hAnsi="Times New Roman" w:cs="Times New Roman"/>
          <w:sz w:val="28"/>
          <w:szCs w:val="28"/>
          <w:lang w:val="kk-KZ" w:eastAsia="en-US"/>
        </w:rPr>
        <w:t>], Тенар үшін «Химиялық философия тәжірибесі мен талдаудың дәлдігіне негізделген қарапайым, теориялық және прак</w:t>
      </w:r>
      <w:r>
        <w:rPr>
          <w:rFonts w:ascii="Times New Roman" w:eastAsiaTheme="minorHAnsi" w:hAnsi="Times New Roman" w:cs="Times New Roman"/>
          <w:sz w:val="28"/>
          <w:szCs w:val="28"/>
          <w:lang w:val="kk-KZ" w:eastAsia="en-US"/>
        </w:rPr>
        <w:t>тикалық химияның сипаттамасы»</w:t>
      </w:r>
      <w:r w:rsidR="00371AF0">
        <w:rPr>
          <w:rFonts w:ascii="Times New Roman" w:eastAsiaTheme="minorHAnsi" w:hAnsi="Times New Roman" w:cs="Times New Roman"/>
          <w:sz w:val="28"/>
          <w:szCs w:val="28"/>
          <w:lang w:val="kk-KZ" w:eastAsia="en-US"/>
        </w:rPr>
        <w:t xml:space="preserve"> [</w:t>
      </w:r>
      <w:r w:rsidR="006B49BC">
        <w:rPr>
          <w:rFonts w:ascii="Times New Roman" w:eastAsiaTheme="minorHAnsi" w:hAnsi="Times New Roman" w:cs="Times New Roman"/>
          <w:sz w:val="28"/>
          <w:szCs w:val="28"/>
          <w:lang w:val="kk-KZ" w:eastAsia="en-US"/>
        </w:rPr>
        <w:t>114</w:t>
      </w:r>
      <w:r w:rsidRPr="006A6C84">
        <w:rPr>
          <w:rFonts w:ascii="Times New Roman" w:eastAsiaTheme="minorHAnsi" w:hAnsi="Times New Roman" w:cs="Times New Roman"/>
          <w:sz w:val="28"/>
          <w:szCs w:val="28"/>
          <w:lang w:val="kk-KZ" w:eastAsia="en-US"/>
        </w:rPr>
        <w:t>], Канниццарода «Химиялық фи</w:t>
      </w:r>
      <w:r>
        <w:rPr>
          <w:rFonts w:ascii="Times New Roman" w:eastAsiaTheme="minorHAnsi" w:hAnsi="Times New Roman" w:cs="Times New Roman"/>
          <w:sz w:val="28"/>
          <w:szCs w:val="28"/>
          <w:lang w:val="kk-KZ" w:eastAsia="en-US"/>
        </w:rPr>
        <w:t>ло</w:t>
      </w:r>
      <w:r w:rsidR="00371AF0">
        <w:rPr>
          <w:rFonts w:ascii="Times New Roman" w:eastAsiaTheme="minorHAnsi" w:hAnsi="Times New Roman" w:cs="Times New Roman"/>
          <w:sz w:val="28"/>
          <w:szCs w:val="28"/>
          <w:lang w:val="kk-KZ" w:eastAsia="en-US"/>
        </w:rPr>
        <w:t>софия курсының конспектісі» [</w:t>
      </w:r>
      <w:r w:rsidR="006B49BC">
        <w:rPr>
          <w:rFonts w:ascii="Times New Roman" w:eastAsiaTheme="minorHAnsi" w:hAnsi="Times New Roman" w:cs="Times New Roman"/>
          <w:sz w:val="28"/>
          <w:szCs w:val="28"/>
          <w:lang w:val="kk-KZ" w:eastAsia="en-US"/>
        </w:rPr>
        <w:t>115</w:t>
      </w:r>
      <w:r w:rsidRPr="006A6C84">
        <w:rPr>
          <w:rFonts w:ascii="Times New Roman" w:eastAsiaTheme="minorHAnsi" w:hAnsi="Times New Roman" w:cs="Times New Roman"/>
          <w:sz w:val="28"/>
          <w:szCs w:val="28"/>
          <w:lang w:val="kk-KZ" w:eastAsia="en-US"/>
        </w:rPr>
        <w:t xml:space="preserve">] және т.б. бар. Бұл еңбектерде «химиялық философия» деп аталатын жалпылама теория түсініледі. Оған жоғары кескіндеме және өкілдіктердің терең авторлық дәлелдері ілеседі. Барлығы да студенттер контингентіне және химиялық оқу жасаушыларға арналған. </w:t>
      </w:r>
    </w:p>
    <w:p w14:paraId="46A50C35" w14:textId="77777777" w:rsidR="008C5354" w:rsidRDefault="00E51FD5" w:rsidP="008C5354">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shd w:val="clear" w:color="auto" w:fill="FFFFFF"/>
          <w:lang w:val="kk-KZ" w:eastAsia="en-US"/>
        </w:rPr>
        <w:t xml:space="preserve">XVIIІ ғасырдың аяғында Лавуазье, XVII ғасырдағы Лемери </w:t>
      </w:r>
      <w:r w:rsidR="00371AF0">
        <w:rPr>
          <w:rFonts w:ascii="Times New Roman" w:eastAsiaTheme="minorHAnsi" w:hAnsi="Times New Roman" w:cs="Times New Roman"/>
          <w:sz w:val="28"/>
          <w:szCs w:val="28"/>
          <w:lang w:val="kk-KZ" w:eastAsia="en-US"/>
        </w:rPr>
        <w:t>[</w:t>
      </w:r>
      <w:r w:rsidR="006B49BC">
        <w:rPr>
          <w:rFonts w:ascii="Times New Roman" w:eastAsiaTheme="minorHAnsi" w:hAnsi="Times New Roman" w:cs="Times New Roman"/>
          <w:sz w:val="28"/>
          <w:szCs w:val="28"/>
          <w:lang w:val="kk-KZ" w:eastAsia="en-US"/>
        </w:rPr>
        <w:t>116</w:t>
      </w:r>
      <w:r w:rsidRPr="006A6C84">
        <w:rPr>
          <w:rFonts w:ascii="Times New Roman" w:eastAsiaTheme="minorHAnsi" w:hAnsi="Times New Roman" w:cs="Times New Roman"/>
          <w:sz w:val="28"/>
          <w:szCs w:val="28"/>
          <w:lang w:val="kk-KZ" w:eastAsia="en-US"/>
        </w:rPr>
        <w:t xml:space="preserve">], </w:t>
      </w:r>
      <w:r w:rsidRPr="006A6C84">
        <w:rPr>
          <w:rFonts w:ascii="Times New Roman" w:eastAsiaTheme="minorHAnsi" w:hAnsi="Times New Roman" w:cs="Times New Roman"/>
          <w:sz w:val="28"/>
          <w:szCs w:val="28"/>
          <w:shd w:val="clear" w:color="auto" w:fill="FFFFFF"/>
          <w:lang w:val="kk-KZ" w:eastAsia="en-US"/>
        </w:rPr>
        <w:t>алған білімдердің салыстырмалылығын даналықпен дәле</w:t>
      </w:r>
      <w:r>
        <w:rPr>
          <w:rFonts w:ascii="Times New Roman" w:eastAsiaTheme="minorHAnsi" w:hAnsi="Times New Roman" w:cs="Times New Roman"/>
          <w:sz w:val="28"/>
          <w:szCs w:val="28"/>
          <w:shd w:val="clear" w:color="auto" w:fill="FFFFFF"/>
          <w:lang w:val="kk-KZ" w:eastAsia="en-US"/>
        </w:rPr>
        <w:t xml:space="preserve">лдеді. Жоғарыда </w:t>
      </w:r>
      <w:r>
        <w:rPr>
          <w:rFonts w:ascii="Times New Roman" w:eastAsiaTheme="minorHAnsi" w:hAnsi="Times New Roman" w:cs="Times New Roman"/>
          <w:sz w:val="28"/>
          <w:szCs w:val="28"/>
          <w:shd w:val="clear" w:color="auto" w:fill="FFFFFF"/>
          <w:lang w:val="kk-KZ" w:eastAsia="en-US"/>
        </w:rPr>
        <w:lastRenderedPageBreak/>
        <w:t>қарастырылған [</w:t>
      </w:r>
      <w:r w:rsidR="006B49BC">
        <w:rPr>
          <w:rFonts w:ascii="Times New Roman" w:eastAsiaTheme="minorHAnsi" w:hAnsi="Times New Roman" w:cs="Times New Roman"/>
          <w:sz w:val="28"/>
          <w:szCs w:val="28"/>
          <w:shd w:val="clear" w:color="auto" w:fill="FFFFFF"/>
          <w:lang w:val="kk-KZ" w:eastAsia="en-US"/>
        </w:rPr>
        <w:t>117</w:t>
      </w:r>
      <w:r w:rsidRPr="006A6C84">
        <w:rPr>
          <w:rFonts w:ascii="Times New Roman" w:eastAsiaTheme="minorHAnsi" w:hAnsi="Times New Roman" w:cs="Times New Roman"/>
          <w:sz w:val="28"/>
          <w:szCs w:val="28"/>
          <w:shd w:val="clear" w:color="auto" w:fill="FFFFFF"/>
          <w:lang w:val="kk-KZ" w:eastAsia="en-US"/>
        </w:rPr>
        <w:t>] кітабында қарапайым денені ыдырамайды деп анықтаған ол: «Химия өзінің мақсаты мен жетілуіне бөлу, бөліну және қайта бөлу арқылы жетеді - және оның табысы қандай  болатынын білмейміз. Сондықтан, біз бүгінгі таңда қарапайым деп санайтын нәрсе шынымен осындай; біз жасай алатын нәрсе – біздің ақпаратымыздың қазіргі жағдайы бойынша мұндай заттың қазіргі химиялық анализінің шегі және бұл зат бұдан әрі бөлінуі мүмкін емес деп айтуға бо</w:t>
      </w:r>
      <w:r>
        <w:rPr>
          <w:rFonts w:ascii="Times New Roman" w:eastAsiaTheme="minorHAnsi" w:hAnsi="Times New Roman" w:cs="Times New Roman"/>
          <w:sz w:val="28"/>
          <w:szCs w:val="28"/>
          <w:shd w:val="clear" w:color="auto" w:fill="FFFFFF"/>
          <w:lang w:val="kk-KZ" w:eastAsia="en-US"/>
        </w:rPr>
        <w:t>л</w:t>
      </w:r>
      <w:r w:rsidR="00371AF0">
        <w:rPr>
          <w:rFonts w:ascii="Times New Roman" w:eastAsiaTheme="minorHAnsi" w:hAnsi="Times New Roman" w:cs="Times New Roman"/>
          <w:sz w:val="28"/>
          <w:szCs w:val="28"/>
          <w:shd w:val="clear" w:color="auto" w:fill="FFFFFF"/>
          <w:lang w:val="kk-KZ" w:eastAsia="en-US"/>
        </w:rPr>
        <w:t>майды», -деп атап көрсетеді [</w:t>
      </w:r>
      <w:r w:rsidR="006B49BC">
        <w:rPr>
          <w:rFonts w:ascii="Times New Roman" w:eastAsiaTheme="minorHAnsi" w:hAnsi="Times New Roman" w:cs="Times New Roman"/>
          <w:sz w:val="28"/>
          <w:szCs w:val="28"/>
          <w:shd w:val="clear" w:color="auto" w:fill="FFFFFF"/>
          <w:lang w:val="kk-KZ" w:eastAsia="en-US"/>
        </w:rPr>
        <w:t>117</w:t>
      </w:r>
      <w:r w:rsidRPr="006A6C84">
        <w:rPr>
          <w:rFonts w:ascii="Times New Roman" w:eastAsiaTheme="minorHAnsi" w:hAnsi="Times New Roman" w:cs="Times New Roman"/>
          <w:sz w:val="28"/>
          <w:szCs w:val="28"/>
          <w:shd w:val="clear" w:color="auto" w:fill="FFFFFF"/>
          <w:lang w:val="kk-KZ" w:eastAsia="en-US"/>
        </w:rPr>
        <w:t xml:space="preserve">, 157-б.]. </w:t>
      </w:r>
      <w:r w:rsidRPr="006A6C84">
        <w:rPr>
          <w:rFonts w:ascii="Times New Roman" w:eastAsiaTheme="minorHAnsi" w:hAnsi="Times New Roman" w:cs="Times New Roman"/>
          <w:sz w:val="28"/>
          <w:szCs w:val="28"/>
          <w:lang w:val="kk-KZ" w:eastAsia="en-US"/>
        </w:rPr>
        <w:t>Лавуазье өзінің атақты оқулығында қазіргі химия негіздерінің сан қырлы табиғатын ашты.</w:t>
      </w:r>
    </w:p>
    <w:p w14:paraId="5A550658" w14:textId="77777777" w:rsidR="006E23C2" w:rsidRDefault="00E51FD5" w:rsidP="00410ACA">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Ғылым тарихында тұңғыш рет жоғары химиялық мектептің оқулығына жаңа Номенклатура енгізіліп, оны «Химияны оқуға кіріспе» деп ұсынған Лавуазье кәсіби-гуманитарлық ой-пікірге сәйкес бұл кітаппен химия мамандарының жаңа </w:t>
      </w:r>
      <w:r w:rsidR="00DA350B">
        <w:rPr>
          <w:rFonts w:ascii="Times New Roman" w:eastAsiaTheme="minorHAnsi" w:hAnsi="Times New Roman" w:cs="Times New Roman"/>
          <w:sz w:val="28"/>
          <w:szCs w:val="28"/>
          <w:lang w:val="kk-KZ" w:eastAsia="en-US"/>
        </w:rPr>
        <w:t xml:space="preserve">буындарын </w:t>
      </w:r>
      <w:r w:rsidRPr="00DA350B">
        <w:rPr>
          <w:rFonts w:ascii="Times New Roman" w:eastAsiaTheme="minorHAnsi" w:hAnsi="Times New Roman" w:cs="Times New Roman"/>
          <w:sz w:val="28"/>
          <w:szCs w:val="28"/>
          <w:lang w:val="kk-KZ" w:eastAsia="en-US"/>
        </w:rPr>
        <w:t>оқыту қажеттілігін егжей-тегжейлі негіздейді. «Номенклатураны ғылымнан, ал ғылымды Номенклатурадан ажырату мүмкін емес, - дейді Лавуазье, - өйткені әрбір физикалық ғылым [</w:t>
      </w:r>
      <w:r w:rsidR="006B49BC">
        <w:rPr>
          <w:rFonts w:ascii="Times New Roman" w:eastAsiaTheme="minorHAnsi" w:hAnsi="Times New Roman" w:cs="Times New Roman"/>
          <w:sz w:val="28"/>
          <w:szCs w:val="28"/>
          <w:lang w:val="kk-KZ" w:eastAsia="en-US"/>
        </w:rPr>
        <w:t>52</w:t>
      </w:r>
      <w:r w:rsidRPr="006B49BC">
        <w:rPr>
          <w:rFonts w:ascii="Times New Roman" w:eastAsiaTheme="minorHAnsi" w:hAnsi="Times New Roman" w:cs="Times New Roman"/>
          <w:sz w:val="28"/>
          <w:szCs w:val="28"/>
          <w:lang w:val="kk-KZ" w:eastAsia="en-US"/>
        </w:rPr>
        <w:t>, 65-б.]</w:t>
      </w:r>
      <w:r w:rsidRPr="00DA350B">
        <w:rPr>
          <w:rFonts w:ascii="Times New Roman" w:eastAsiaTheme="minorHAnsi" w:hAnsi="Times New Roman" w:cs="Times New Roman"/>
          <w:sz w:val="28"/>
          <w:szCs w:val="28"/>
          <w:lang w:val="kk-KZ" w:eastAsia="en-US"/>
        </w:rPr>
        <w:t xml:space="preserve"> сөзсіз ғылымды, идеяларды қалыптастыратын, оларды жалпылайтын және оларды білдіретін сөздерден тұратын бірқатар фактілерден тұрады. Сөз ұсыныс тудыруы керек, ұсыныс фактіні көрсетуі керек - бұл бірдей мөрдің үш ізі. Сөздер бейнелерді сақтап, жеткізетіндіктен, ...ғылымды жетілдірмей, тілді жетілдіру мүмкін емес ... Фактілер қаншалықты сенімді болса да, соңғылардан туындаған тұжырымдар дұрыс берілсе де, егер бізде оларды таратудың нақты нұсқалары болмаса</w:t>
      </w:r>
      <w:r w:rsidR="00371AF0">
        <w:rPr>
          <w:rFonts w:ascii="Times New Roman" w:eastAsiaTheme="minorHAnsi" w:hAnsi="Times New Roman" w:cs="Times New Roman"/>
          <w:sz w:val="28"/>
          <w:szCs w:val="28"/>
          <w:lang w:val="kk-KZ" w:eastAsia="en-US"/>
        </w:rPr>
        <w:t>, олар қате әсер қалдырады» [1</w:t>
      </w:r>
      <w:r w:rsidR="006B49BC">
        <w:rPr>
          <w:rFonts w:ascii="Times New Roman" w:eastAsiaTheme="minorHAnsi" w:hAnsi="Times New Roman" w:cs="Times New Roman"/>
          <w:sz w:val="28"/>
          <w:szCs w:val="28"/>
          <w:lang w:val="kk-KZ" w:eastAsia="en-US"/>
        </w:rPr>
        <w:t>17</w:t>
      </w:r>
      <w:r w:rsidRPr="00DA350B">
        <w:rPr>
          <w:rFonts w:ascii="Times New Roman" w:eastAsiaTheme="minorHAnsi" w:hAnsi="Times New Roman" w:cs="Times New Roman"/>
          <w:sz w:val="28"/>
          <w:szCs w:val="28"/>
          <w:lang w:val="kk-KZ" w:eastAsia="en-US"/>
        </w:rPr>
        <w:t>].</w:t>
      </w:r>
      <w:r w:rsidRPr="003D34D8">
        <w:rPr>
          <w:rFonts w:ascii="Times New Roman" w:eastAsiaTheme="minorHAnsi" w:hAnsi="Times New Roman" w:cs="Times New Roman"/>
          <w:sz w:val="28"/>
          <w:szCs w:val="28"/>
          <w:lang w:val="kk-KZ" w:eastAsia="en-US"/>
        </w:rPr>
        <w:t xml:space="preserve">                                                                                                                                                                                                                                                                                                                                                                                                             </w:t>
      </w:r>
      <w:r w:rsidR="006E23C2">
        <w:rPr>
          <w:rFonts w:ascii="Times New Roman" w:eastAsiaTheme="minorHAnsi" w:hAnsi="Times New Roman" w:cs="Times New Roman"/>
          <w:sz w:val="28"/>
          <w:szCs w:val="28"/>
          <w:lang w:val="kk-KZ" w:eastAsia="en-US"/>
        </w:rPr>
        <w:t xml:space="preserve"> </w:t>
      </w:r>
    </w:p>
    <w:p w14:paraId="3E8E0454" w14:textId="02C1A7F5" w:rsidR="00E51FD5" w:rsidRPr="006E23C2" w:rsidRDefault="00E51FD5" w:rsidP="00410ACA">
      <w:pPr>
        <w:spacing w:after="0" w:line="240" w:lineRule="auto"/>
        <w:ind w:firstLine="709"/>
        <w:jc w:val="both"/>
        <w:rPr>
          <w:rFonts w:ascii="Times New Roman" w:eastAsiaTheme="minorHAnsi" w:hAnsi="Times New Roman" w:cs="Times New Roman"/>
          <w:sz w:val="28"/>
          <w:szCs w:val="28"/>
          <w:lang w:val="kk-KZ" w:eastAsia="en-US"/>
        </w:rPr>
      </w:pPr>
      <w:r w:rsidRPr="003D34D8">
        <w:rPr>
          <w:rFonts w:ascii="Times New Roman" w:eastAsiaTheme="minorHAnsi" w:hAnsi="Times New Roman" w:cs="Times New Roman"/>
          <w:sz w:val="28"/>
          <w:szCs w:val="28"/>
          <w:shd w:val="clear" w:color="auto" w:fill="FFFFFF"/>
          <w:lang w:val="kk-KZ" w:eastAsia="en-US"/>
        </w:rPr>
        <w:t xml:space="preserve">Әлемдік химия ғылымында және химиялық білім беру </w:t>
      </w:r>
      <w:r w:rsidRPr="006A6C84">
        <w:rPr>
          <w:rFonts w:ascii="Times New Roman" w:eastAsiaTheme="minorHAnsi" w:hAnsi="Times New Roman" w:cs="Times New Roman"/>
          <w:sz w:val="28"/>
          <w:szCs w:val="28"/>
          <w:shd w:val="clear" w:color="auto" w:fill="FFFFFF"/>
          <w:lang w:val="kk-KZ" w:eastAsia="en-US"/>
        </w:rPr>
        <w:t>жүйесінде атақты Берцел</w:t>
      </w:r>
      <w:r w:rsidR="00DA350B" w:rsidRPr="00DA350B">
        <w:rPr>
          <w:rFonts w:ascii="Times New Roman" w:eastAsiaTheme="minorHAnsi" w:hAnsi="Times New Roman" w:cs="Times New Roman"/>
          <w:sz w:val="28"/>
          <w:szCs w:val="28"/>
          <w:shd w:val="clear" w:color="auto" w:fill="FFFFFF"/>
          <w:lang w:val="kk-KZ" w:eastAsia="en-US"/>
        </w:rPr>
        <w:t>л</w:t>
      </w:r>
      <w:r w:rsidRPr="00DA350B">
        <w:rPr>
          <w:rFonts w:ascii="Times New Roman" w:eastAsiaTheme="minorHAnsi" w:hAnsi="Times New Roman" w:cs="Times New Roman"/>
          <w:sz w:val="28"/>
          <w:szCs w:val="28"/>
          <w:shd w:val="clear" w:color="auto" w:fill="FFFFFF"/>
          <w:lang w:val="kk-KZ" w:eastAsia="en-US"/>
        </w:rPr>
        <w:t>и</w:t>
      </w:r>
      <w:r w:rsidRPr="006A6C84">
        <w:rPr>
          <w:rFonts w:ascii="Times New Roman" w:eastAsiaTheme="minorHAnsi" w:hAnsi="Times New Roman" w:cs="Times New Roman"/>
          <w:sz w:val="28"/>
          <w:szCs w:val="28"/>
          <w:shd w:val="clear" w:color="auto" w:fill="FFFFFF"/>
          <w:lang w:val="kk-KZ" w:eastAsia="en-US"/>
        </w:rPr>
        <w:t>устың электр</w:t>
      </w:r>
      <w:r w:rsidR="00DA350B">
        <w:rPr>
          <w:rFonts w:ascii="Times New Roman" w:eastAsiaTheme="minorHAnsi" w:hAnsi="Times New Roman" w:cs="Times New Roman"/>
          <w:sz w:val="28"/>
          <w:szCs w:val="28"/>
          <w:shd w:val="clear" w:color="auto" w:fill="FFFFFF"/>
          <w:lang w:val="kk-KZ" w:eastAsia="en-US"/>
        </w:rPr>
        <w:t>о</w:t>
      </w:r>
      <w:r w:rsidRPr="006A6C84">
        <w:rPr>
          <w:rFonts w:ascii="Times New Roman" w:eastAsiaTheme="minorHAnsi" w:hAnsi="Times New Roman" w:cs="Times New Roman"/>
          <w:sz w:val="28"/>
          <w:szCs w:val="28"/>
          <w:shd w:val="clear" w:color="auto" w:fill="FFFFFF"/>
          <w:lang w:val="kk-KZ" w:eastAsia="en-US"/>
        </w:rPr>
        <w:t xml:space="preserve">химиялық дуализмін немесе радикалдар теориясын, жаратылыстанудағы жүйелік білім мен идеялардың жарқын негіздерімен салыстырады. </w:t>
      </w:r>
    </w:p>
    <w:p w14:paraId="6948E52D" w14:textId="21851E66" w:rsidR="00E51FD5" w:rsidRPr="006A6C84" w:rsidRDefault="00E51FD5" w:rsidP="00410ACA">
      <w:pPr>
        <w:spacing w:after="0" w:line="240" w:lineRule="auto"/>
        <w:ind w:firstLine="709"/>
        <w:jc w:val="both"/>
        <w:rPr>
          <w:rFonts w:ascii="Times New Roman" w:eastAsiaTheme="minorHAnsi" w:hAnsi="Times New Roman" w:cs="Times New Roman"/>
          <w:sz w:val="28"/>
          <w:szCs w:val="28"/>
          <w:shd w:val="clear" w:color="auto" w:fill="FFFFFF"/>
          <w:lang w:val="kk-KZ" w:eastAsia="en-US"/>
        </w:rPr>
      </w:pPr>
      <w:r w:rsidRPr="006A6C84">
        <w:rPr>
          <w:rFonts w:ascii="Times New Roman" w:eastAsiaTheme="minorHAnsi" w:hAnsi="Times New Roman" w:cs="Times New Roman"/>
          <w:sz w:val="28"/>
          <w:szCs w:val="28"/>
          <w:shd w:val="clear" w:color="auto" w:fill="FFFFFF"/>
          <w:lang w:val="kk-KZ" w:eastAsia="en-US"/>
        </w:rPr>
        <w:t>Ғылым</w:t>
      </w:r>
      <w:r w:rsidR="00371AF0">
        <w:rPr>
          <w:rFonts w:ascii="Times New Roman" w:eastAsiaTheme="minorHAnsi" w:hAnsi="Times New Roman" w:cs="Times New Roman"/>
          <w:sz w:val="28"/>
          <w:szCs w:val="28"/>
          <w:shd w:val="clear" w:color="auto" w:fill="FFFFFF"/>
          <w:lang w:val="kk-KZ" w:eastAsia="en-US"/>
        </w:rPr>
        <w:t xml:space="preserve"> тарихын зерттеу [1</w:t>
      </w:r>
      <w:r w:rsidR="006B49BC">
        <w:rPr>
          <w:rFonts w:ascii="Times New Roman" w:eastAsiaTheme="minorHAnsi" w:hAnsi="Times New Roman" w:cs="Times New Roman"/>
          <w:sz w:val="28"/>
          <w:szCs w:val="28"/>
          <w:shd w:val="clear" w:color="auto" w:fill="FFFFFF"/>
          <w:lang w:val="kk-KZ" w:eastAsia="en-US"/>
        </w:rPr>
        <w:t>18</w:t>
      </w:r>
      <w:r w:rsidR="00371AF0">
        <w:rPr>
          <w:rFonts w:ascii="Times New Roman" w:eastAsiaTheme="minorHAnsi" w:hAnsi="Times New Roman" w:cs="Times New Roman"/>
          <w:sz w:val="28"/>
          <w:szCs w:val="28"/>
          <w:shd w:val="clear" w:color="auto" w:fill="FFFFFF"/>
          <w:lang w:val="kk-KZ" w:eastAsia="en-US"/>
        </w:rPr>
        <w:t>-1</w:t>
      </w:r>
      <w:r w:rsidR="006B49BC">
        <w:rPr>
          <w:rFonts w:ascii="Times New Roman" w:eastAsiaTheme="minorHAnsi" w:hAnsi="Times New Roman" w:cs="Times New Roman"/>
          <w:sz w:val="28"/>
          <w:szCs w:val="28"/>
          <w:shd w:val="clear" w:color="auto" w:fill="FFFFFF"/>
          <w:lang w:val="kk-KZ" w:eastAsia="en-US"/>
        </w:rPr>
        <w:t>25</w:t>
      </w:r>
      <w:r w:rsidRPr="006A6C84">
        <w:rPr>
          <w:rFonts w:ascii="Times New Roman" w:eastAsiaTheme="minorHAnsi" w:hAnsi="Times New Roman" w:cs="Times New Roman"/>
          <w:sz w:val="28"/>
          <w:szCs w:val="28"/>
          <w:shd w:val="clear" w:color="auto" w:fill="FFFFFF"/>
          <w:lang w:val="kk-KZ" w:eastAsia="en-US"/>
        </w:rPr>
        <w:t>] көрсеткендей, ХІХ ғасырда Батыс университеттерінде химиялық білімнің қалыптасуы, жалпы алғанда, химия пәнін оқытудағы проблемалар - жоғары оқу орындарында ғылымдағы әлемдік оқиғаларға алып келді. Карлсруэ халықаралық конгресінің ұйымдастырушысы Ф.А.Кекуле болды, оқыту барысында ол органикалық химия туралы жаңа, заманауи оқулық жасау қажеттілігін сезінді. Бірақ оның соңғы әрекетін жасауда (1858 ж.) Кекуле химиялық теорияның және химияның негізгі тұжырымдамаларының толық салмағын сезді: көпшілігі Берцел</w:t>
      </w:r>
      <w:r w:rsidR="00DA350B">
        <w:rPr>
          <w:rFonts w:ascii="Times New Roman" w:eastAsiaTheme="minorHAnsi" w:hAnsi="Times New Roman" w:cs="Times New Roman"/>
          <w:sz w:val="28"/>
          <w:szCs w:val="28"/>
          <w:shd w:val="clear" w:color="auto" w:fill="FFFFFF"/>
          <w:lang w:val="kk-KZ" w:eastAsia="en-US"/>
        </w:rPr>
        <w:t>л</w:t>
      </w:r>
      <w:r w:rsidRPr="006A6C84">
        <w:rPr>
          <w:rFonts w:ascii="Times New Roman" w:eastAsiaTheme="minorHAnsi" w:hAnsi="Times New Roman" w:cs="Times New Roman"/>
          <w:sz w:val="28"/>
          <w:szCs w:val="28"/>
          <w:shd w:val="clear" w:color="auto" w:fill="FFFFFF"/>
          <w:lang w:val="kk-KZ" w:eastAsia="en-US"/>
        </w:rPr>
        <w:t>иустың атомдық салмақтарын ұстап тұруды жалғастырса, басқалары Дюма мен Жерардың атомдық салмақ жүйелерін қолданды, ал енді біреулері ескі эквиваленттер жүйесінде қалуды қош көр</w:t>
      </w:r>
      <w:r>
        <w:rPr>
          <w:rFonts w:ascii="Times New Roman" w:eastAsiaTheme="minorHAnsi" w:hAnsi="Times New Roman" w:cs="Times New Roman"/>
          <w:sz w:val="28"/>
          <w:szCs w:val="28"/>
          <w:shd w:val="clear" w:color="auto" w:fill="FFFFFF"/>
          <w:lang w:val="kk-KZ" w:eastAsia="en-US"/>
        </w:rPr>
        <w:t>ді. Бұған В</w:t>
      </w:r>
      <w:r w:rsidR="00DA350B">
        <w:rPr>
          <w:rFonts w:ascii="Times New Roman" w:eastAsiaTheme="minorHAnsi" w:hAnsi="Times New Roman" w:cs="Times New Roman"/>
          <w:sz w:val="28"/>
          <w:szCs w:val="28"/>
          <w:shd w:val="clear" w:color="auto" w:fill="FFFFFF"/>
          <w:lang w:val="kk-KZ" w:eastAsia="en-US"/>
        </w:rPr>
        <w:t>ю</w:t>
      </w:r>
      <w:r>
        <w:rPr>
          <w:rFonts w:ascii="Times New Roman" w:eastAsiaTheme="minorHAnsi" w:hAnsi="Times New Roman" w:cs="Times New Roman"/>
          <w:sz w:val="28"/>
          <w:szCs w:val="28"/>
          <w:shd w:val="clear" w:color="auto" w:fill="FFFFFF"/>
          <w:lang w:val="kk-KZ" w:eastAsia="en-US"/>
        </w:rPr>
        <w:t>рц оқулығы мыс</w:t>
      </w:r>
      <w:r w:rsidR="00371AF0">
        <w:rPr>
          <w:rFonts w:ascii="Times New Roman" w:eastAsiaTheme="minorHAnsi" w:hAnsi="Times New Roman" w:cs="Times New Roman"/>
          <w:sz w:val="28"/>
          <w:szCs w:val="28"/>
          <w:shd w:val="clear" w:color="auto" w:fill="FFFFFF"/>
          <w:lang w:val="kk-KZ" w:eastAsia="en-US"/>
        </w:rPr>
        <w:t>ал [1</w:t>
      </w:r>
      <w:r w:rsidR="006B49BC">
        <w:rPr>
          <w:rFonts w:ascii="Times New Roman" w:eastAsiaTheme="minorHAnsi" w:hAnsi="Times New Roman" w:cs="Times New Roman"/>
          <w:sz w:val="28"/>
          <w:szCs w:val="28"/>
          <w:shd w:val="clear" w:color="auto" w:fill="FFFFFF"/>
          <w:lang w:val="kk-KZ" w:eastAsia="en-US"/>
        </w:rPr>
        <w:t>26</w:t>
      </w:r>
      <w:r w:rsidRPr="006A6C84">
        <w:rPr>
          <w:rFonts w:ascii="Times New Roman" w:eastAsiaTheme="minorHAnsi" w:hAnsi="Times New Roman" w:cs="Times New Roman"/>
          <w:sz w:val="28"/>
          <w:szCs w:val="28"/>
          <w:shd w:val="clear" w:color="auto" w:fill="FFFFFF"/>
          <w:lang w:val="kk-KZ" w:eastAsia="en-US"/>
        </w:rPr>
        <w:t>] бола алады.</w:t>
      </w:r>
    </w:p>
    <w:p w14:paraId="2C8CE74F" w14:textId="0AEBFEB5" w:rsidR="00E51FD5" w:rsidRPr="006A6C84" w:rsidRDefault="00E51FD5" w:rsidP="00E51FD5">
      <w:pPr>
        <w:spacing w:after="0" w:line="240" w:lineRule="auto"/>
        <w:ind w:firstLine="709"/>
        <w:jc w:val="both"/>
        <w:rPr>
          <w:rFonts w:ascii="Times New Roman" w:eastAsiaTheme="minorHAnsi" w:hAnsi="Times New Roman" w:cs="Times New Roman"/>
          <w:sz w:val="28"/>
          <w:szCs w:val="28"/>
          <w:shd w:val="clear" w:color="auto" w:fill="FFFFFF"/>
          <w:lang w:val="kk-KZ" w:eastAsia="en-US"/>
        </w:rPr>
      </w:pPr>
      <w:r w:rsidRPr="006A6C84">
        <w:rPr>
          <w:rFonts w:ascii="Times New Roman" w:eastAsiaTheme="minorHAnsi" w:hAnsi="Times New Roman" w:cs="Times New Roman"/>
          <w:sz w:val="28"/>
          <w:szCs w:val="28"/>
          <w:shd w:val="clear" w:color="auto" w:fill="FFFFFF"/>
          <w:lang w:val="kk-KZ" w:eastAsia="en-US"/>
        </w:rPr>
        <w:t>Сондықтан, сол кезеңдегі әйгілі «Journal fur praktishe Chemie» журналының баспагері Блох жазғандай, мақалалардың авторларынан «музыкадағы сияқты әр мақаланың кі</w:t>
      </w:r>
      <w:r>
        <w:rPr>
          <w:rFonts w:ascii="Times New Roman" w:eastAsiaTheme="minorHAnsi" w:hAnsi="Times New Roman" w:cs="Times New Roman"/>
          <w:sz w:val="28"/>
          <w:szCs w:val="28"/>
          <w:shd w:val="clear" w:color="auto" w:fill="FFFFFF"/>
          <w:lang w:val="kk-KZ" w:eastAsia="en-US"/>
        </w:rPr>
        <w:t>л</w:t>
      </w:r>
      <w:r w:rsidR="00371AF0">
        <w:rPr>
          <w:rFonts w:ascii="Times New Roman" w:eastAsiaTheme="minorHAnsi" w:hAnsi="Times New Roman" w:cs="Times New Roman"/>
          <w:sz w:val="28"/>
          <w:szCs w:val="28"/>
          <w:shd w:val="clear" w:color="auto" w:fill="FFFFFF"/>
          <w:lang w:val="kk-KZ" w:eastAsia="en-US"/>
        </w:rPr>
        <w:t>тін қоса беруді» талап етті [1</w:t>
      </w:r>
      <w:r w:rsidR="006B49BC">
        <w:rPr>
          <w:rFonts w:ascii="Times New Roman" w:eastAsiaTheme="minorHAnsi" w:hAnsi="Times New Roman" w:cs="Times New Roman"/>
          <w:sz w:val="28"/>
          <w:szCs w:val="28"/>
          <w:shd w:val="clear" w:color="auto" w:fill="FFFFFF"/>
          <w:lang w:val="kk-KZ" w:eastAsia="en-US"/>
        </w:rPr>
        <w:t>27</w:t>
      </w:r>
      <w:r w:rsidRPr="006A6C84">
        <w:rPr>
          <w:rFonts w:ascii="Times New Roman" w:eastAsiaTheme="minorHAnsi" w:hAnsi="Times New Roman" w:cs="Times New Roman"/>
          <w:sz w:val="28"/>
          <w:szCs w:val="28"/>
          <w:shd w:val="clear" w:color="auto" w:fill="FFFFFF"/>
          <w:lang w:val="kk-KZ" w:eastAsia="en-US"/>
        </w:rPr>
        <w:t>]. Ал, В</w:t>
      </w:r>
      <w:r w:rsidR="00DA350B">
        <w:rPr>
          <w:rFonts w:ascii="Times New Roman" w:eastAsiaTheme="minorHAnsi" w:hAnsi="Times New Roman" w:cs="Times New Roman"/>
          <w:sz w:val="28"/>
          <w:szCs w:val="28"/>
          <w:shd w:val="clear" w:color="auto" w:fill="FFFFFF"/>
          <w:lang w:val="kk-KZ" w:eastAsia="en-US"/>
        </w:rPr>
        <w:t>ю</w:t>
      </w:r>
      <w:r w:rsidRPr="006A6C84">
        <w:rPr>
          <w:rFonts w:ascii="Times New Roman" w:eastAsiaTheme="minorHAnsi" w:hAnsi="Times New Roman" w:cs="Times New Roman"/>
          <w:sz w:val="28"/>
          <w:szCs w:val="28"/>
          <w:shd w:val="clear" w:color="auto" w:fill="FFFFFF"/>
          <w:lang w:val="kk-KZ" w:eastAsia="en-US"/>
        </w:rPr>
        <w:t>рц «формулалармен, эквиваленттермен» түсіндіреді, өйткені «... мен олардан бас тарта алмаймын ... ұзақ уақыт бойы мен оларды Берцелиус ұсынған атом формулаларымен алмастырдым» деген түсіндірмесі мәжбүр болған жағдай туралы қаралып отырған кезеңге толығымен тән болды.</w:t>
      </w:r>
    </w:p>
    <w:p w14:paraId="3492941F" w14:textId="77777777" w:rsidR="00E51FD5" w:rsidRPr="006A6C84" w:rsidRDefault="00E51FD5" w:rsidP="006E23C2">
      <w:pPr>
        <w:shd w:val="clear" w:color="auto" w:fill="FFFFFF"/>
        <w:spacing w:after="0" w:line="240" w:lineRule="auto"/>
        <w:ind w:firstLine="567"/>
        <w:jc w:val="both"/>
        <w:rPr>
          <w:rFonts w:ascii="Times New Roman" w:eastAsia="Times New Roman" w:hAnsi="Times New Roman" w:cs="Times New Roman"/>
          <w:sz w:val="28"/>
          <w:szCs w:val="28"/>
          <w:lang w:val="kk-KZ"/>
        </w:rPr>
      </w:pPr>
      <w:r w:rsidRPr="006A6C84">
        <w:rPr>
          <w:rFonts w:ascii="Times New Roman" w:eastAsia="Times New Roman" w:hAnsi="Times New Roman" w:cs="Times New Roman"/>
          <w:sz w:val="28"/>
          <w:szCs w:val="28"/>
          <w:lang w:val="kk-KZ"/>
        </w:rPr>
        <w:lastRenderedPageBreak/>
        <w:t>Сонымен, 1859 жылдың күзінде Кекуле Карлсруэде политехникалық институттың директоры К.Вельтционмен кездесіп, Халықаралық конгресті шақыру идеясымен бөлісті - және басқалардың белсенді қолдауына ие болған. Съезге әлемнің 140 химия маманы қатысып, оның ішінде жас Д.И.Менделеев те болды. Қатысушылар тегіс қанағаттанып, жалпы ғылыми атмосфераның жақсаруы тарихында теориялық химиядағы негізгі келіспеушіліктер шешілді және химияны зерттеу мен оқыту үшін перспективалық база құрылды.</w:t>
      </w:r>
    </w:p>
    <w:p w14:paraId="76493B9B" w14:textId="790E0A7E" w:rsidR="00E51FD5" w:rsidRPr="006A6C84" w:rsidRDefault="00E51FD5" w:rsidP="00E51FD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6A6C84">
        <w:rPr>
          <w:rFonts w:ascii="Times New Roman" w:eastAsia="Times New Roman" w:hAnsi="Times New Roman" w:cs="Times New Roman"/>
          <w:sz w:val="28"/>
          <w:szCs w:val="28"/>
          <w:lang w:val="kk-KZ"/>
        </w:rPr>
        <w:t>Карлсруэдегі Конгрестің басты кейіпкері С.Канницаро өзінің жаңа тұжырымындағы, жоғары оқу орнында химияны оқыту процесінде келгені қисынды болды. Канницароның өзі атап өткендей, бейорганикалық химияны оқытқан кезде, ол химиялық молекуланың унитарлы жүйе ретіндегі идеялары бұрыннан танымал болған Жерардың атомдық салмақ туралы теориясының жетілмегендігіне тап болды. Канниццаро: "Жерардың бір ізге түспеуі – металл химиясында бөлшектер көлемінің теңдігін қолданбағаны, оның көміртегі мен басқа металлоидтардың химиясында осындай жемісті нәтижелерге әкелуі... маған қатты әсер етті және мен ұзақ уақыт бойы бейорганикалық химияны оқытуда түсініктеме тапқанша унитарлық қабылдаудан бас тартуға мәж</w:t>
      </w:r>
      <w:r w:rsidR="00371AF0">
        <w:rPr>
          <w:rFonts w:ascii="Times New Roman" w:eastAsia="Times New Roman" w:hAnsi="Times New Roman" w:cs="Times New Roman"/>
          <w:sz w:val="28"/>
          <w:szCs w:val="28"/>
          <w:lang w:val="kk-KZ"/>
        </w:rPr>
        <w:t>бүр болдым», - деп көрсеткен[1</w:t>
      </w:r>
      <w:r w:rsidR="006B49BC">
        <w:rPr>
          <w:rFonts w:ascii="Times New Roman" w:eastAsia="Times New Roman" w:hAnsi="Times New Roman" w:cs="Times New Roman"/>
          <w:sz w:val="28"/>
          <w:szCs w:val="28"/>
          <w:lang w:val="kk-KZ"/>
        </w:rPr>
        <w:t>25</w:t>
      </w:r>
      <w:r w:rsidRPr="006A6C84">
        <w:rPr>
          <w:rFonts w:ascii="Times New Roman" w:eastAsia="Times New Roman" w:hAnsi="Times New Roman" w:cs="Times New Roman"/>
          <w:sz w:val="28"/>
          <w:szCs w:val="28"/>
          <w:lang w:val="kk-KZ"/>
        </w:rPr>
        <w:t>].</w:t>
      </w:r>
    </w:p>
    <w:p w14:paraId="72809B0C" w14:textId="77777777" w:rsidR="00E51FD5" w:rsidRPr="006A6C84" w:rsidRDefault="00E51FD5" w:rsidP="00E51FD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6A6C84">
        <w:rPr>
          <w:rFonts w:ascii="Times New Roman" w:eastAsia="Times New Roman" w:hAnsi="Times New Roman" w:cs="Times New Roman"/>
          <w:sz w:val="28"/>
          <w:szCs w:val="28"/>
          <w:lang w:val="kk-KZ"/>
        </w:rPr>
        <w:t>Белгілі болғандай, соңғысы Авогадро гипотезасына сүйене отырып, Канниццаро саны әр түрлі атомдардан тұратын қарапайым денелердің молекулалары бар деген қорытындыға келді. Бұл Жерар мен Менделеев үшін жаңалық емес еді. Бірақ Канниццаро қарапайым газ молекулаларының екіатомды құрылымын қабылдап, одан әрі Берцелиус пен Жерардан ерекше пікір айтқан еді, ол металдардың молекулалары, ең алдымен, сынаптың молекуласы бір атомнан тұрады деген қорытындыға келді.</w:t>
      </w:r>
    </w:p>
    <w:p w14:paraId="4AC9115F" w14:textId="06CEB50A" w:rsidR="00E51FD5" w:rsidRPr="006A6C84" w:rsidRDefault="00E51FD5" w:rsidP="00E51FD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6A6C84">
        <w:rPr>
          <w:rFonts w:ascii="Times New Roman" w:eastAsia="Times New Roman" w:hAnsi="Times New Roman" w:cs="Times New Roman"/>
          <w:sz w:val="28"/>
          <w:szCs w:val="28"/>
          <w:lang w:val="kk-KZ"/>
        </w:rPr>
        <w:t xml:space="preserve">Осы кезеңдегі химия және химиялық білім беру тарихын зерттеу жоғары оқу орындарында химия пәнін оқытудың тағы бір ерекшелігін - ғылымның дамуына тікелей байланысты болатын білім беру процесінің таңқаларлық, шынымен, халықаралық масштабтағы ашықтығын көрсетеді. Оған мысал ретінде Пристлиді айтуға болады, оның оттегінің химиялық элементтерінің ашылу тарихы туралы ақпараты. ХІХ ғасырдың ортасында қалыптасқан прогрессивті ғылыми элитаның халықаралық деңгейдегі жағдайы химияның эксперименталды және теориялық дамуындағы соңғы тенденциялардың тез таралуына, сонымен қатар химиялық білімнің тиісінше қайта құрылуына ықпал </w:t>
      </w:r>
      <w:r w:rsidR="00371AF0">
        <w:rPr>
          <w:rFonts w:ascii="Times New Roman" w:eastAsia="Times New Roman" w:hAnsi="Times New Roman" w:cs="Times New Roman"/>
          <w:sz w:val="28"/>
          <w:szCs w:val="28"/>
          <w:lang w:val="kk-KZ"/>
        </w:rPr>
        <w:t>етті [1</w:t>
      </w:r>
      <w:r w:rsidR="006B49BC">
        <w:rPr>
          <w:rFonts w:ascii="Times New Roman" w:eastAsia="Times New Roman" w:hAnsi="Times New Roman" w:cs="Times New Roman"/>
          <w:sz w:val="28"/>
          <w:szCs w:val="28"/>
          <w:lang w:val="kk-KZ"/>
        </w:rPr>
        <w:t>28</w:t>
      </w:r>
      <w:r w:rsidRPr="006A6C84">
        <w:rPr>
          <w:rFonts w:ascii="Times New Roman" w:eastAsia="Times New Roman" w:hAnsi="Times New Roman" w:cs="Times New Roman"/>
          <w:sz w:val="28"/>
          <w:szCs w:val="28"/>
          <w:lang w:val="kk-KZ"/>
        </w:rPr>
        <w:t>].</w:t>
      </w:r>
    </w:p>
    <w:p w14:paraId="1EAC46A6" w14:textId="4A7665D3" w:rsidR="00E51FD5" w:rsidRPr="006A6C84" w:rsidRDefault="00E51FD5" w:rsidP="00E51FD5">
      <w:pPr>
        <w:shd w:val="clear" w:color="auto" w:fill="FFFFFF"/>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imes New Roman" w:hAnsi="Times New Roman" w:cs="Times New Roman"/>
          <w:sz w:val="28"/>
          <w:szCs w:val="28"/>
          <w:lang w:val="kk-KZ"/>
        </w:rPr>
        <w:t xml:space="preserve">19-ғасырдың ортасына дейін химия ғылымын жүйелі курс ретінде құрмақ болған оқулық авторларының жеке адамдық тұлғасының ерекше күрделілігі мен танымының аясы  жан-жақты болуының көптеген мысалдарын көрсетеді. </w:t>
      </w:r>
      <w:r w:rsidRPr="006A6C84">
        <w:rPr>
          <w:rFonts w:ascii="Times New Roman" w:eastAsiaTheme="minorHAnsi" w:hAnsi="Times New Roman" w:cs="Times New Roman"/>
          <w:sz w:val="28"/>
          <w:szCs w:val="28"/>
          <w:lang w:val="kk-KZ" w:eastAsia="en-US"/>
        </w:rPr>
        <w:t>«Қазіргі химияның негізін салушы» Антуан Лоран Лавуазьенің және керісінше, халықты қолдаған, Гарибальдимен мүдделес болып, кейінірек сенатор сайланған Станисла</w:t>
      </w:r>
      <w:r w:rsidR="00DA350B">
        <w:rPr>
          <w:rFonts w:ascii="Times New Roman" w:eastAsiaTheme="minorHAnsi" w:hAnsi="Times New Roman" w:cs="Times New Roman"/>
          <w:sz w:val="28"/>
          <w:szCs w:val="28"/>
          <w:lang w:val="kk-KZ" w:eastAsia="en-US"/>
        </w:rPr>
        <w:t>о</w:t>
      </w:r>
      <w:r w:rsidRPr="006A6C84">
        <w:rPr>
          <w:rFonts w:ascii="Times New Roman" w:eastAsiaTheme="minorHAnsi" w:hAnsi="Times New Roman" w:cs="Times New Roman"/>
          <w:sz w:val="28"/>
          <w:szCs w:val="28"/>
          <w:lang w:val="kk-KZ" w:eastAsia="en-US"/>
        </w:rPr>
        <w:t xml:space="preserve"> Канниццароның аңызға айналған  азаматтық есімдері көп айтыла бермейді.</w:t>
      </w:r>
    </w:p>
    <w:p w14:paraId="521F1FAD" w14:textId="1191848D" w:rsidR="00E51FD5" w:rsidRPr="006A6C84" w:rsidRDefault="00E51FD5" w:rsidP="000F4985">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Оларға өз отандарының тағдырында ғылым және саясат салаларынан таңдау болмады. Жоғарыда айтылғандардың бәрі химияның дамуының гуманитариялық аспектілеріне, содан кейін одан бөлінбейтін химиялық </w:t>
      </w:r>
      <w:r w:rsidRPr="006A6C84">
        <w:rPr>
          <w:rFonts w:ascii="Times New Roman" w:eastAsiaTheme="minorHAnsi" w:hAnsi="Times New Roman" w:cs="Times New Roman"/>
          <w:sz w:val="28"/>
          <w:szCs w:val="28"/>
          <w:lang w:val="kk-KZ" w:eastAsia="en-US"/>
        </w:rPr>
        <w:lastRenderedPageBreak/>
        <w:t xml:space="preserve">түзілімдерге қатысты. Айтылғандардың бәрі ізгіленудің және химия ғылымы материалдары зерттелуінің жоғары дәрежесін сипаттаса, оқытудың субъектілері - химияны құрушылар да, олардың студенттері де болды. Жалпы химия пәні бойынша оқулықтар тарихын зерттеу ХІХ ғасырда Батыс Еуропа орталықтарында химиялық білімнің қалыптасуы соншалықты іргелі болғанын көрсетеді, жалпы және бейорганикалық химияны жоғары оқу орындарында оқыту </w:t>
      </w:r>
      <w:r w:rsidR="0086025F">
        <w:rPr>
          <w:rFonts w:ascii="Times New Roman" w:eastAsiaTheme="minorHAnsi" w:hAnsi="Times New Roman" w:cs="Times New Roman"/>
          <w:sz w:val="28"/>
          <w:szCs w:val="28"/>
          <w:lang w:val="kk-KZ" w:eastAsia="en-US"/>
        </w:rPr>
        <w:t>мәселелері</w:t>
      </w:r>
      <w:r w:rsidRPr="006A6C84">
        <w:rPr>
          <w:rFonts w:ascii="Times New Roman" w:eastAsiaTheme="minorHAnsi" w:hAnsi="Times New Roman" w:cs="Times New Roman"/>
          <w:sz w:val="28"/>
          <w:szCs w:val="28"/>
          <w:lang w:val="kk-KZ" w:eastAsia="en-US"/>
        </w:rPr>
        <w:t xml:space="preserve"> ғылымдағы әлемдік оқиғалардың серпін беретін күшіне айналды. </w:t>
      </w:r>
    </w:p>
    <w:p w14:paraId="0F0F13BB" w14:textId="20D7F46F" w:rsidR="00E51FD5" w:rsidRPr="006A6C84" w:rsidRDefault="00E51FD5" w:rsidP="000F4985">
      <w:pPr>
        <w:spacing w:after="0" w:line="240" w:lineRule="auto"/>
        <w:ind w:right="-1"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Бұдан әрі қарай біз химия мамандарын оқыту </w:t>
      </w:r>
      <w:r w:rsidR="0086025F">
        <w:rPr>
          <w:rFonts w:ascii="Times New Roman" w:eastAsiaTheme="minorHAnsi" w:hAnsi="Times New Roman" w:cs="Times New Roman"/>
          <w:sz w:val="28"/>
          <w:szCs w:val="28"/>
          <w:lang w:val="kk-KZ" w:eastAsia="en-US"/>
        </w:rPr>
        <w:t>үрдісін гуманизациялау</w:t>
      </w:r>
      <w:r w:rsidRPr="006A6C84">
        <w:rPr>
          <w:rFonts w:ascii="Times New Roman" w:eastAsiaTheme="minorHAnsi" w:hAnsi="Times New Roman" w:cs="Times New Roman"/>
          <w:sz w:val="28"/>
          <w:szCs w:val="28"/>
          <w:lang w:val="kk-KZ" w:eastAsia="en-US"/>
        </w:rPr>
        <w:t xml:space="preserve"> арқылы химиялық субстанцияның мазмұнын адамға қандай да бір жолмен байланыстыруға болатын заттармен, құндылықтармен, проблемалармен, жалпыадамзаттық қызығушылық идеяларымен толықтыратынын түсінеміз. Сонымен қатар, білім беру мазмұнындағы өзгерістер оны «</w:t>
      </w:r>
      <w:r w:rsidR="0086025F">
        <w:rPr>
          <w:rFonts w:ascii="Times New Roman" w:eastAsiaTheme="minorHAnsi" w:hAnsi="Times New Roman" w:cs="Times New Roman"/>
          <w:sz w:val="28"/>
          <w:szCs w:val="28"/>
          <w:lang w:val="kk-KZ" w:eastAsia="en-US"/>
        </w:rPr>
        <w:t>гуманизациялауға</w:t>
      </w:r>
      <w:r w:rsidRPr="006A6C84">
        <w:rPr>
          <w:rFonts w:ascii="Times New Roman" w:eastAsiaTheme="minorHAnsi" w:hAnsi="Times New Roman" w:cs="Times New Roman"/>
          <w:sz w:val="28"/>
          <w:szCs w:val="28"/>
          <w:lang w:val="kk-KZ" w:eastAsia="en-US"/>
        </w:rPr>
        <w:t xml:space="preserve">» байланысты, тұлғалық-бағдарлы оқытуға көңіл бөлуге бағытталған педагогикалық шаралар жүйесімен бірге, біздің ойымызша, пәндік білім беруді </w:t>
      </w:r>
      <w:r w:rsidR="0086025F">
        <w:rPr>
          <w:rFonts w:ascii="Times New Roman" w:eastAsiaTheme="minorHAnsi" w:hAnsi="Times New Roman" w:cs="Times New Roman"/>
          <w:sz w:val="28"/>
          <w:szCs w:val="28"/>
          <w:lang w:val="kk-KZ" w:eastAsia="en-US"/>
        </w:rPr>
        <w:t>гуманизациялау</w:t>
      </w:r>
      <w:r w:rsidRPr="006A6C84">
        <w:rPr>
          <w:rFonts w:ascii="Times New Roman" w:eastAsiaTheme="minorHAnsi" w:hAnsi="Times New Roman" w:cs="Times New Roman"/>
          <w:sz w:val="28"/>
          <w:szCs w:val="28"/>
          <w:lang w:val="kk-KZ" w:eastAsia="en-US"/>
        </w:rPr>
        <w:t xml:space="preserve"> үрдісін анықтайды. </w:t>
      </w:r>
    </w:p>
    <w:p w14:paraId="5074A547" w14:textId="17EA5835" w:rsidR="00E51FD5" w:rsidRPr="006A6C84" w:rsidRDefault="00E51FD5" w:rsidP="000F4985">
      <w:pPr>
        <w:spacing w:after="0" w:line="240" w:lineRule="auto"/>
        <w:ind w:right="-1"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Химия ғылымы таңдаулы топтың ғана ілімі болудан қалған кезде, жоғары оқу орындарында да химиялық зерттеумен айналысып, болашақ химия мамандары оның адам үшін қызмет етуі тиіс деген идеясын  студент кезінен санасына сіңіргенде ғана химия білімін </w:t>
      </w:r>
      <w:r w:rsidR="0086025F">
        <w:rPr>
          <w:rFonts w:ascii="Times New Roman" w:eastAsiaTheme="minorHAnsi" w:hAnsi="Times New Roman" w:cs="Times New Roman"/>
          <w:sz w:val="28"/>
          <w:szCs w:val="28"/>
          <w:lang w:val="kk-KZ" w:eastAsia="en-US"/>
        </w:rPr>
        <w:t>гуманизациялау</w:t>
      </w:r>
      <w:r w:rsidRPr="006A6C84">
        <w:rPr>
          <w:rFonts w:ascii="Times New Roman" w:eastAsiaTheme="minorHAnsi" w:hAnsi="Times New Roman" w:cs="Times New Roman"/>
          <w:sz w:val="28"/>
          <w:szCs w:val="28"/>
          <w:lang w:val="kk-KZ" w:eastAsia="en-US"/>
        </w:rPr>
        <w:t xml:space="preserve"> басталды деп санауға болады. Химия мен өмірдің байланысы соншалықты күшті және айқын болғандығын әр түрлі бағыттағы түрлі өндірістер растайды. Химия кезек күттірмейтін қажеттілік болды, сонысымен бірге ол жұртты</w:t>
      </w:r>
      <w:r>
        <w:rPr>
          <w:rFonts w:ascii="Times New Roman" w:eastAsiaTheme="minorHAnsi" w:hAnsi="Times New Roman" w:cs="Times New Roman"/>
          <w:sz w:val="28"/>
          <w:szCs w:val="28"/>
          <w:lang w:val="kk-KZ" w:eastAsia="en-US"/>
        </w:rPr>
        <w:t xml:space="preserve"> шабыттандырды. Бірақ химияның</w:t>
      </w:r>
      <w:r>
        <w:rPr>
          <w:rFonts w:ascii="Times New Roman" w:eastAsiaTheme="minorHAnsi" w:hAnsi="Times New Roman" w:cs="Times New Roman"/>
          <w:sz w:val="28"/>
          <w:szCs w:val="28"/>
          <w:lang w:val="kk-KZ" w:eastAsia="en-US"/>
        </w:rPr>
        <w:tab/>
        <w:t>г</w:t>
      </w:r>
      <w:r w:rsidRPr="006A6C84">
        <w:rPr>
          <w:rFonts w:ascii="Times New Roman" w:eastAsiaTheme="minorHAnsi" w:hAnsi="Times New Roman" w:cs="Times New Roman"/>
          <w:sz w:val="28"/>
          <w:szCs w:val="28"/>
          <w:lang w:val="kk-KZ" w:eastAsia="en-US"/>
        </w:rPr>
        <w:t>уманистік бағыттағы білім беру эстетика танымдық іс-әрекеттің ерекше формасы ретінде белгілі орынға ие болуы керек. Бұл кейбір авторларға білім берудің гуманистік парадигмасы аясында адамды хомо сабилис (білікті) хомо люденс, хомо пиктор (ойнаушы, суретші, бейне жасаушы) деп түсінуден ауысады деген пікір айтуға мүмкіндік береді.</w:t>
      </w:r>
    </w:p>
    <w:p w14:paraId="25F58569" w14:textId="4E02B233" w:rsidR="00E51FD5" w:rsidRPr="006A6C84" w:rsidRDefault="00E51FD5" w:rsidP="000F4985">
      <w:pPr>
        <w:spacing w:after="0" w:line="240" w:lineRule="auto"/>
        <w:ind w:firstLine="709"/>
        <w:contextualSpacing/>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А.Ю.Закгеймнің пікірінше, химияны ізгілеу - ғылымды жалпыға ортақ өлшемдерге, ең алдымен ар-ождан мен сұлулық өлшемдеріне енгізу. Химияны </w:t>
      </w:r>
      <w:r w:rsidR="0086025F">
        <w:rPr>
          <w:rFonts w:ascii="Times New Roman" w:eastAsiaTheme="minorHAnsi" w:hAnsi="Times New Roman" w:cs="Times New Roman"/>
          <w:sz w:val="28"/>
          <w:szCs w:val="28"/>
          <w:lang w:val="kk-KZ" w:eastAsia="en-US"/>
        </w:rPr>
        <w:t>гуманизациялау</w:t>
      </w:r>
      <w:r w:rsidRPr="006A6C84">
        <w:rPr>
          <w:rFonts w:ascii="Times New Roman" w:eastAsiaTheme="minorHAnsi" w:hAnsi="Times New Roman" w:cs="Times New Roman"/>
          <w:sz w:val="28"/>
          <w:szCs w:val="28"/>
          <w:lang w:val="kk-KZ" w:eastAsia="en-US"/>
        </w:rPr>
        <w:t xml:space="preserve"> - логикалық дәлелдердің орнына эмоционалды реңктермен түйсікке ерекше көңіл бөле отырып, қиялды ойлауға байланысты әдістерді қолдану</w:t>
      </w:r>
      <w:r w:rsidR="00371AF0">
        <w:rPr>
          <w:rFonts w:ascii="Times New Roman" w:eastAsia="Times New Roman" w:hAnsi="Times New Roman" w:cs="Times New Roman"/>
          <w:sz w:val="28"/>
          <w:szCs w:val="28"/>
          <w:lang w:val="kk-KZ"/>
        </w:rPr>
        <w:t>[1</w:t>
      </w:r>
      <w:r w:rsidR="006B49BC">
        <w:rPr>
          <w:rFonts w:ascii="Times New Roman" w:eastAsia="Times New Roman" w:hAnsi="Times New Roman" w:cs="Times New Roman"/>
          <w:sz w:val="28"/>
          <w:szCs w:val="28"/>
          <w:lang w:val="kk-KZ"/>
        </w:rPr>
        <w:t>29</w:t>
      </w:r>
      <w:r w:rsidRPr="006A6C84">
        <w:rPr>
          <w:rFonts w:ascii="Times New Roman" w:eastAsia="Times New Roman" w:hAnsi="Times New Roman" w:cs="Times New Roman"/>
          <w:sz w:val="28"/>
          <w:szCs w:val="28"/>
          <w:lang w:val="kk-KZ"/>
        </w:rPr>
        <w:t>]</w:t>
      </w:r>
      <w:r w:rsidRPr="006A6C84">
        <w:rPr>
          <w:rFonts w:ascii="Times New Roman" w:eastAsiaTheme="minorHAnsi" w:hAnsi="Times New Roman" w:cs="Times New Roman"/>
          <w:sz w:val="28"/>
          <w:szCs w:val="28"/>
          <w:lang w:val="kk-KZ" w:eastAsia="en-US"/>
        </w:rPr>
        <w:t xml:space="preserve">. </w:t>
      </w:r>
    </w:p>
    <w:p w14:paraId="570BE735" w14:textId="77777777" w:rsidR="00E51FD5" w:rsidRPr="006A6C84" w:rsidRDefault="00E51FD5" w:rsidP="000F4985">
      <w:pPr>
        <w:spacing w:after="0" w:line="240" w:lineRule="auto"/>
        <w:ind w:firstLine="709"/>
        <w:contextualSpacing/>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Осылайша, біз химияның педагогикалық пән ретінде шынайы ізгіленуі болашақ мамандар үшін оның мазмұнын кемітпейтінін көреміз, бірақ химия маманы үшін ол – қоршаған өмір құбылыстарын байланыстырудың тәсілі, өйткені бұл химия адам өмірінің барлық салаларына енеді.</w:t>
      </w:r>
    </w:p>
    <w:p w14:paraId="7EB1C2D4" w14:textId="77777777" w:rsidR="00E51FD5" w:rsidRPr="006A6C84" w:rsidRDefault="00E51FD5" w:rsidP="000F4985">
      <w:pPr>
        <w:spacing w:after="0" w:line="240" w:lineRule="auto"/>
        <w:ind w:firstLine="709"/>
        <w:jc w:val="both"/>
        <w:rPr>
          <w:rFonts w:ascii="Times New Roman" w:eastAsia="Times New Roman" w:hAnsi="Times New Roman" w:cs="Times New Roman"/>
          <w:iCs/>
          <w:sz w:val="28"/>
          <w:szCs w:val="28"/>
          <w:lang w:val="kk-KZ"/>
        </w:rPr>
      </w:pPr>
      <w:r w:rsidRPr="006A6C84">
        <w:rPr>
          <w:rFonts w:ascii="Times New Roman" w:eastAsia="Times New Roman" w:hAnsi="Times New Roman" w:cs="Times New Roman"/>
          <w:iCs/>
          <w:sz w:val="28"/>
          <w:szCs w:val="28"/>
          <w:lang w:val="kk-KZ"/>
        </w:rPr>
        <w:t xml:space="preserve">Химияны оқытуды гуманизациялау жүйесінің мазмұнды компоненті гуманитарлық және экологиялық құраммен, яғни гуманитарлық білім компоненттерін оқыту мазмұнына енгізу арқылы көрсетілген: </w:t>
      </w:r>
      <w:r w:rsidRPr="006A6C84">
        <w:rPr>
          <w:rFonts w:ascii="Times New Roman" w:eastAsia="Times New Roman" w:hAnsi="Times New Roman" w:cs="Times New Roman"/>
          <w:i/>
          <w:iCs/>
          <w:sz w:val="28"/>
          <w:szCs w:val="28"/>
          <w:lang w:val="kk-KZ"/>
        </w:rPr>
        <w:t>тарих, көркем мәдениет, шетел тілдері, өлкетану,</w:t>
      </w:r>
      <w:r w:rsidRPr="006A6C84">
        <w:rPr>
          <w:rFonts w:ascii="Times New Roman" w:eastAsia="Times New Roman" w:hAnsi="Times New Roman" w:cs="Times New Roman"/>
          <w:iCs/>
          <w:sz w:val="28"/>
          <w:szCs w:val="28"/>
          <w:lang w:val="kk-KZ"/>
        </w:rPr>
        <w:t xml:space="preserve"> сонымен қатар </w:t>
      </w:r>
      <w:r w:rsidRPr="006A6C84">
        <w:rPr>
          <w:rFonts w:ascii="Times New Roman" w:eastAsia="Times New Roman" w:hAnsi="Times New Roman" w:cs="Times New Roman"/>
          <w:i/>
          <w:iCs/>
          <w:sz w:val="28"/>
          <w:szCs w:val="28"/>
          <w:lang w:val="kk-KZ"/>
        </w:rPr>
        <w:t>химиялық экология мен экологиялық химия.</w:t>
      </w:r>
      <w:r w:rsidRPr="006A6C84">
        <w:rPr>
          <w:rFonts w:ascii="Times New Roman" w:eastAsia="Times New Roman" w:hAnsi="Times New Roman" w:cs="Times New Roman"/>
          <w:iCs/>
          <w:sz w:val="28"/>
          <w:szCs w:val="28"/>
          <w:lang w:val="kk-KZ"/>
        </w:rPr>
        <w:t xml:space="preserve"> </w:t>
      </w:r>
    </w:p>
    <w:p w14:paraId="048C3269" w14:textId="57674FFB" w:rsidR="00E51FD5" w:rsidRPr="006A6C84" w:rsidRDefault="00E51FD5" w:rsidP="000F4985">
      <w:pPr>
        <w:spacing w:after="0" w:line="240" w:lineRule="auto"/>
        <w:ind w:firstLine="709"/>
        <w:jc w:val="both"/>
        <w:rPr>
          <w:rFonts w:ascii="Times New Roman" w:eastAsia="Times New Roman" w:hAnsi="Times New Roman" w:cs="Times New Roman"/>
          <w:iCs/>
          <w:sz w:val="28"/>
          <w:szCs w:val="28"/>
          <w:lang w:val="kk-KZ"/>
        </w:rPr>
      </w:pPr>
      <w:r w:rsidRPr="006A6C84">
        <w:rPr>
          <w:rFonts w:ascii="Times New Roman" w:eastAsia="Times New Roman" w:hAnsi="Times New Roman" w:cs="Times New Roman"/>
          <w:iCs/>
          <w:sz w:val="28"/>
          <w:szCs w:val="28"/>
          <w:lang w:val="kk-KZ"/>
        </w:rPr>
        <w:t xml:space="preserve">Химияны оқыту мазмұнын гуманизациялау мәселесінің негіздерін анықтау үшін қарастырылуы міндетті болатын зерттеулерге талдау жасап көрейік. Бірқатар ғалымдар химиялық білім берудегі </w:t>
      </w:r>
      <w:r w:rsidRPr="006A6C84">
        <w:rPr>
          <w:rFonts w:ascii="Times New Roman" w:eastAsia="Times New Roman" w:hAnsi="Times New Roman" w:cs="Times New Roman"/>
          <w:i/>
          <w:iCs/>
          <w:sz w:val="28"/>
          <w:szCs w:val="28"/>
          <w:lang w:val="kk-KZ"/>
        </w:rPr>
        <w:t>тарихи</w:t>
      </w:r>
      <w:r w:rsidRPr="006A6C84">
        <w:rPr>
          <w:rFonts w:ascii="Times New Roman" w:eastAsia="Times New Roman" w:hAnsi="Times New Roman" w:cs="Times New Roman"/>
          <w:iCs/>
          <w:sz w:val="28"/>
          <w:szCs w:val="28"/>
          <w:lang w:val="kk-KZ"/>
        </w:rPr>
        <w:t xml:space="preserve"> аспек</w:t>
      </w:r>
      <w:r w:rsidR="00371AF0">
        <w:rPr>
          <w:rFonts w:ascii="Times New Roman" w:eastAsia="Times New Roman" w:hAnsi="Times New Roman" w:cs="Times New Roman"/>
          <w:iCs/>
          <w:sz w:val="28"/>
          <w:szCs w:val="28"/>
          <w:lang w:val="kk-KZ"/>
        </w:rPr>
        <w:t xml:space="preserve">тілер </w:t>
      </w:r>
      <w:r w:rsidR="00371AF0">
        <w:rPr>
          <w:rFonts w:ascii="Times New Roman" w:eastAsia="Times New Roman" w:hAnsi="Times New Roman" w:cs="Times New Roman"/>
          <w:iCs/>
          <w:sz w:val="28"/>
          <w:szCs w:val="28"/>
          <w:lang w:val="kk-KZ"/>
        </w:rPr>
        <w:lastRenderedPageBreak/>
        <w:t>тарапынан қарастырған [1</w:t>
      </w:r>
      <w:r w:rsidR="006B49BC">
        <w:rPr>
          <w:rFonts w:ascii="Times New Roman" w:eastAsia="Times New Roman" w:hAnsi="Times New Roman" w:cs="Times New Roman"/>
          <w:iCs/>
          <w:sz w:val="28"/>
          <w:szCs w:val="28"/>
          <w:lang w:val="kk-KZ"/>
        </w:rPr>
        <w:t>29</w:t>
      </w:r>
      <w:r w:rsidRPr="006A6C84">
        <w:rPr>
          <w:rFonts w:ascii="Times New Roman" w:eastAsia="Times New Roman" w:hAnsi="Times New Roman" w:cs="Times New Roman"/>
          <w:iCs/>
          <w:sz w:val="28"/>
          <w:szCs w:val="28"/>
          <w:lang w:val="kk-KZ"/>
        </w:rPr>
        <w:t xml:space="preserve">, </w:t>
      </w:r>
      <w:r w:rsidR="00371AF0">
        <w:rPr>
          <w:rFonts w:ascii="Times New Roman" w:eastAsia="Times New Roman" w:hAnsi="Times New Roman" w:cs="Times New Roman"/>
          <w:iCs/>
          <w:sz w:val="28"/>
          <w:szCs w:val="28"/>
          <w:lang w:val="kk-KZ"/>
        </w:rPr>
        <w:t>1</w:t>
      </w:r>
      <w:r w:rsidR="006B49BC">
        <w:rPr>
          <w:rFonts w:ascii="Times New Roman" w:eastAsia="Times New Roman" w:hAnsi="Times New Roman" w:cs="Times New Roman"/>
          <w:iCs/>
          <w:sz w:val="28"/>
          <w:szCs w:val="28"/>
          <w:lang w:val="kk-KZ"/>
        </w:rPr>
        <w:t>30</w:t>
      </w:r>
      <w:r w:rsidRPr="006A6C84">
        <w:rPr>
          <w:rFonts w:ascii="Times New Roman" w:eastAsia="Times New Roman" w:hAnsi="Times New Roman" w:cs="Times New Roman"/>
          <w:iCs/>
          <w:sz w:val="28"/>
          <w:szCs w:val="28"/>
          <w:lang w:val="kk-KZ"/>
        </w:rPr>
        <w:t>]. Мәселен, И.М.Титованың еңбектері</w:t>
      </w:r>
      <w:r w:rsidR="00371AF0">
        <w:rPr>
          <w:rFonts w:ascii="Times New Roman" w:eastAsia="Times New Roman" w:hAnsi="Times New Roman" w:cs="Times New Roman"/>
          <w:iCs/>
          <w:sz w:val="28"/>
          <w:szCs w:val="28"/>
          <w:lang w:val="kk-KZ"/>
        </w:rPr>
        <w:t>нде [1</w:t>
      </w:r>
      <w:r w:rsidR="00340E48">
        <w:rPr>
          <w:rFonts w:ascii="Times New Roman" w:eastAsia="Times New Roman" w:hAnsi="Times New Roman" w:cs="Times New Roman"/>
          <w:iCs/>
          <w:sz w:val="28"/>
          <w:szCs w:val="28"/>
          <w:lang w:val="kk-KZ"/>
        </w:rPr>
        <w:t>31</w:t>
      </w:r>
      <w:r w:rsidRPr="006A6C84">
        <w:rPr>
          <w:rFonts w:ascii="Times New Roman" w:eastAsia="Times New Roman" w:hAnsi="Times New Roman" w:cs="Times New Roman"/>
          <w:iCs/>
          <w:sz w:val="28"/>
          <w:szCs w:val="28"/>
          <w:lang w:val="kk-KZ"/>
        </w:rPr>
        <w:t xml:space="preserve">] </w:t>
      </w:r>
      <w:r w:rsidRPr="006A6C84">
        <w:rPr>
          <w:rFonts w:ascii="Times New Roman" w:eastAsia="Times New Roman" w:hAnsi="Times New Roman" w:cs="Times New Roman"/>
          <w:i/>
          <w:iCs/>
          <w:sz w:val="28"/>
          <w:szCs w:val="28"/>
          <w:lang w:val="kk-KZ"/>
        </w:rPr>
        <w:t>химия мен өнер</w:t>
      </w:r>
      <w:r w:rsidRPr="006A6C84">
        <w:rPr>
          <w:rFonts w:ascii="Times New Roman" w:eastAsia="Times New Roman" w:hAnsi="Times New Roman" w:cs="Times New Roman"/>
          <w:iCs/>
          <w:sz w:val="28"/>
          <w:szCs w:val="28"/>
          <w:lang w:val="kk-KZ"/>
        </w:rPr>
        <w:t xml:space="preserve"> арасындағы байланыс ашылады, бояулардың, қолданбалы және сәндік материалдардың химиялық жаратылысы, ескерткіштерді сақтау және қайта қалпына келтіру мәселелері туралы сөз қозғалады.  Химияны оқыту мазмұнына </w:t>
      </w:r>
      <w:r w:rsidRPr="006A6C84">
        <w:rPr>
          <w:rFonts w:ascii="Times New Roman" w:eastAsia="Times New Roman" w:hAnsi="Times New Roman" w:cs="Times New Roman"/>
          <w:i/>
          <w:iCs/>
          <w:sz w:val="28"/>
          <w:szCs w:val="28"/>
          <w:lang w:val="kk-KZ"/>
        </w:rPr>
        <w:t>шет тілінің</w:t>
      </w:r>
      <w:r w:rsidRPr="006A6C84">
        <w:rPr>
          <w:rFonts w:ascii="Times New Roman" w:eastAsia="Times New Roman" w:hAnsi="Times New Roman" w:cs="Times New Roman"/>
          <w:iCs/>
          <w:sz w:val="28"/>
          <w:szCs w:val="28"/>
          <w:lang w:val="kk-KZ"/>
        </w:rPr>
        <w:t xml:space="preserve"> элементтерін енгізу ерекшел</w:t>
      </w:r>
      <w:r>
        <w:rPr>
          <w:rFonts w:ascii="Times New Roman" w:eastAsia="Times New Roman" w:hAnsi="Times New Roman" w:cs="Times New Roman"/>
          <w:iCs/>
          <w:sz w:val="28"/>
          <w:szCs w:val="28"/>
          <w:lang w:val="kk-KZ"/>
        </w:rPr>
        <w:t>іктері қарастырылад</w:t>
      </w:r>
      <w:r w:rsidR="00371AF0">
        <w:rPr>
          <w:rFonts w:ascii="Times New Roman" w:eastAsia="Times New Roman" w:hAnsi="Times New Roman" w:cs="Times New Roman"/>
          <w:iCs/>
          <w:sz w:val="28"/>
          <w:szCs w:val="28"/>
          <w:lang w:val="kk-KZ"/>
        </w:rPr>
        <w:t>ы [1</w:t>
      </w:r>
      <w:r w:rsidR="00340E48">
        <w:rPr>
          <w:rFonts w:ascii="Times New Roman" w:eastAsia="Times New Roman" w:hAnsi="Times New Roman" w:cs="Times New Roman"/>
          <w:iCs/>
          <w:sz w:val="28"/>
          <w:szCs w:val="28"/>
          <w:lang w:val="kk-KZ"/>
        </w:rPr>
        <w:t>31-</w:t>
      </w:r>
      <w:r w:rsidR="00371AF0">
        <w:rPr>
          <w:rFonts w:ascii="Times New Roman" w:eastAsia="Times New Roman" w:hAnsi="Times New Roman" w:cs="Times New Roman"/>
          <w:iCs/>
          <w:sz w:val="28"/>
          <w:szCs w:val="28"/>
          <w:lang w:val="kk-KZ"/>
        </w:rPr>
        <w:t>1</w:t>
      </w:r>
      <w:r w:rsidR="00340E48">
        <w:rPr>
          <w:rFonts w:ascii="Times New Roman" w:eastAsia="Times New Roman" w:hAnsi="Times New Roman" w:cs="Times New Roman"/>
          <w:iCs/>
          <w:sz w:val="28"/>
          <w:szCs w:val="28"/>
          <w:lang w:val="kk-KZ"/>
        </w:rPr>
        <w:t>34</w:t>
      </w:r>
      <w:r w:rsidRPr="006A6C84">
        <w:rPr>
          <w:rFonts w:ascii="Times New Roman" w:eastAsia="Times New Roman" w:hAnsi="Times New Roman" w:cs="Times New Roman"/>
          <w:iCs/>
          <w:sz w:val="28"/>
          <w:szCs w:val="28"/>
          <w:lang w:val="kk-KZ"/>
        </w:rPr>
        <w:t xml:space="preserve">]. </w:t>
      </w:r>
    </w:p>
    <w:p w14:paraId="11768F22" w14:textId="77777777" w:rsidR="00E51FD5" w:rsidRPr="006A6C84" w:rsidRDefault="00E51FD5" w:rsidP="000F4985">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Осы күндегі экологиялық ара-қатынастардың күрт теріс өзгеруі адам мен табиғаттың үйлесімділік жолдарының жоғалғанын білдіреді. Жер бетіндегі барлық тірі жандар тәрізді Адам да биосферадан тыс жерде өмір сүре алмайды. «Адам – Табиғат - Өркениет» тақырыбы философияның күн тәртібінен ешқашан түспейтін мәселе болып саналады. Сонымен бірге экологиялық мәселелерді зерттеуде де қазіргі уақыттағы ғаламдық мәселелердің қатыстығылығын қамтып отыру маңызды болмақ.  </w:t>
      </w:r>
    </w:p>
    <w:p w14:paraId="0C5DCC8B" w14:textId="50E47532" w:rsidR="00E51FD5" w:rsidRDefault="00E51FD5" w:rsidP="000F4985">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Ұлы дидактик Я.А. Коменскийдің пайымдауынша, адам қоғамындағы барлық үрдіс табиғат үрдісі тәрізді дамып жатады. Сондықтан табиғат өзіне ғана белгілі заңдылықтар арқылы дамып отырады, ал адам – табиғаттың ажырамас бір бөлшегі ретінде өзінің дамуында табиғаттың жалпы заңдылықтарына бағынып отырады. Бұл ойды дидактик ғалым өзінің «Ұлы</w:t>
      </w:r>
      <w:r>
        <w:rPr>
          <w:rFonts w:ascii="Times New Roman" w:eastAsiaTheme="minorHAnsi" w:hAnsi="Times New Roman" w:cs="Times New Roman"/>
          <w:sz w:val="28"/>
          <w:szCs w:val="28"/>
          <w:lang w:val="kk-KZ" w:eastAsia="en-US"/>
        </w:rPr>
        <w:t xml:space="preserve"> </w:t>
      </w:r>
      <w:r w:rsidRPr="006A6C84">
        <w:rPr>
          <w:rFonts w:ascii="Times New Roman" w:eastAsiaTheme="minorHAnsi" w:hAnsi="Times New Roman" w:cs="Times New Roman"/>
          <w:sz w:val="28"/>
          <w:szCs w:val="28"/>
          <w:lang w:val="kk-KZ" w:eastAsia="en-US"/>
        </w:rPr>
        <w:t>дидактика» атты еңбег</w:t>
      </w:r>
      <w:r>
        <w:rPr>
          <w:rFonts w:ascii="Times New Roman" w:eastAsiaTheme="minorHAnsi" w:hAnsi="Times New Roman" w:cs="Times New Roman"/>
          <w:sz w:val="28"/>
          <w:szCs w:val="28"/>
          <w:lang w:val="kk-KZ" w:eastAsia="en-US"/>
        </w:rPr>
        <w:t>інде кеңінен баяндағаны белгілі</w:t>
      </w:r>
      <w:r w:rsidRPr="006A6C84">
        <w:rPr>
          <w:rFonts w:ascii="Times New Roman" w:eastAsiaTheme="minorHAnsi" w:hAnsi="Times New Roman" w:cs="Times New Roman"/>
          <w:sz w:val="28"/>
          <w:szCs w:val="28"/>
          <w:lang w:val="kk-KZ" w:eastAsia="en-US"/>
        </w:rPr>
        <w:t xml:space="preserve"> [</w:t>
      </w:r>
      <w:r w:rsidR="00371AF0">
        <w:rPr>
          <w:rFonts w:ascii="Times New Roman" w:eastAsiaTheme="minorHAnsi" w:hAnsi="Times New Roman" w:cs="Times New Roman"/>
          <w:sz w:val="28"/>
          <w:szCs w:val="28"/>
          <w:lang w:val="kk-KZ" w:eastAsia="en-US"/>
        </w:rPr>
        <w:t>1</w:t>
      </w:r>
      <w:r w:rsidR="00340E48">
        <w:rPr>
          <w:rFonts w:ascii="Times New Roman" w:eastAsiaTheme="minorHAnsi" w:hAnsi="Times New Roman" w:cs="Times New Roman"/>
          <w:sz w:val="28"/>
          <w:szCs w:val="28"/>
          <w:lang w:val="kk-KZ" w:eastAsia="en-US"/>
        </w:rPr>
        <w:t>35</w:t>
      </w:r>
      <w:r>
        <w:rPr>
          <w:rFonts w:ascii="Times New Roman" w:eastAsiaTheme="minorHAnsi" w:hAnsi="Times New Roman" w:cs="Times New Roman"/>
          <w:sz w:val="28"/>
          <w:szCs w:val="28"/>
          <w:lang w:val="kk-KZ" w:eastAsia="en-US"/>
        </w:rPr>
        <w:t xml:space="preserve">]. Я.А. </w:t>
      </w:r>
      <w:r w:rsidRPr="006A6C84">
        <w:rPr>
          <w:rFonts w:ascii="Times New Roman" w:eastAsiaTheme="minorHAnsi" w:hAnsi="Times New Roman" w:cs="Times New Roman"/>
          <w:sz w:val="28"/>
          <w:szCs w:val="28"/>
          <w:lang w:val="kk-KZ" w:eastAsia="en-US"/>
        </w:rPr>
        <w:t>Коменский білім беру заңдылықтарын табиғат қағидаларына сәйкестендіру қажеттілігіне баса назар салған. Ұлы дидактиктің пайымынша,  адамның тәрбиесін сәби кезінен қалыптастыру дұрыс, табиғат құбылыстарының даму үрдісіне бейімдеу ең бастапқы кезеңде жүруі керек. Өйткені</w:t>
      </w:r>
      <w:r>
        <w:rPr>
          <w:rFonts w:ascii="Times New Roman" w:eastAsiaTheme="minorHAnsi" w:hAnsi="Times New Roman" w:cs="Times New Roman"/>
          <w:sz w:val="28"/>
          <w:szCs w:val="28"/>
          <w:lang w:val="kk-KZ" w:eastAsia="en-US"/>
        </w:rPr>
        <w:t>,</w:t>
      </w:r>
      <w:r w:rsidRPr="006A6C84">
        <w:rPr>
          <w:rFonts w:ascii="Times New Roman" w:eastAsiaTheme="minorHAnsi" w:hAnsi="Times New Roman" w:cs="Times New Roman"/>
          <w:sz w:val="28"/>
          <w:szCs w:val="28"/>
          <w:lang w:val="kk-KZ" w:eastAsia="en-US"/>
        </w:rPr>
        <w:t xml:space="preserve"> адамның жеке қасиеттерін бала кезінде дұрыстап, бақылап</w:t>
      </w:r>
      <w:r>
        <w:rPr>
          <w:rFonts w:ascii="Times New Roman" w:eastAsiaTheme="minorHAnsi" w:hAnsi="Times New Roman" w:cs="Times New Roman"/>
          <w:sz w:val="28"/>
          <w:szCs w:val="28"/>
          <w:lang w:val="kk-KZ" w:eastAsia="en-US"/>
        </w:rPr>
        <w:t xml:space="preserve"> отыру мүмкін болады. Я.А.</w:t>
      </w:r>
      <w:r w:rsidRPr="006A6C84">
        <w:rPr>
          <w:rFonts w:ascii="Times New Roman" w:eastAsiaTheme="minorHAnsi" w:hAnsi="Times New Roman" w:cs="Times New Roman"/>
          <w:sz w:val="28"/>
          <w:szCs w:val="28"/>
          <w:lang w:val="kk-KZ" w:eastAsia="en-US"/>
        </w:rPr>
        <w:t>Коменскийдің айтуын</w:t>
      </w:r>
      <w:r>
        <w:rPr>
          <w:rFonts w:ascii="Times New Roman" w:eastAsiaTheme="minorHAnsi" w:hAnsi="Times New Roman" w:cs="Times New Roman"/>
          <w:sz w:val="28"/>
          <w:szCs w:val="28"/>
          <w:lang w:val="kk-KZ" w:eastAsia="en-US"/>
        </w:rPr>
        <w:t xml:space="preserve">ша, балаға оқыту материалдары </w:t>
      </w:r>
      <w:r w:rsidRPr="006A6C84">
        <w:rPr>
          <w:rFonts w:ascii="Times New Roman" w:eastAsiaTheme="minorHAnsi" w:hAnsi="Times New Roman" w:cs="Times New Roman"/>
          <w:sz w:val="28"/>
          <w:szCs w:val="28"/>
          <w:lang w:val="kk-KZ" w:eastAsia="en-US"/>
        </w:rPr>
        <w:t>өзара сабақтастырылып, бірізділікпен берілуі керек. Өйткені табиғат бір үрдістен екіншісіне ешқашан секіріп дамымайды, өзінің қалыпты табиғи үрдісімен дамиды.  Яғни осы идеясын негіздеу үшін Я.А. Коменский дидактикалық қағидаларын табиғат мысалдарын жүйелеп қарастырады. Бұл жерден біз ұлы дидактиктің адам мен табиғат арасындағы қарым-қатынас туралы мәселенің мәнін а</w:t>
      </w:r>
      <w:r>
        <w:rPr>
          <w:rFonts w:ascii="Times New Roman" w:eastAsiaTheme="minorHAnsi" w:hAnsi="Times New Roman" w:cs="Times New Roman"/>
          <w:sz w:val="28"/>
          <w:szCs w:val="28"/>
          <w:lang w:val="kk-KZ" w:eastAsia="en-US"/>
        </w:rPr>
        <w:t>нықтауды көздегенін танимыз.</w:t>
      </w:r>
    </w:p>
    <w:p w14:paraId="057CA506" w14:textId="36ED14E4" w:rsidR="00E51FD5" w:rsidRDefault="00E51FD5" w:rsidP="000F4985">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Адамның адамгершілік сезімдерін сенімді де нық жолдармен дамытып, қалыптастырудың бекітудің педагогикалық заңдылық</w:t>
      </w:r>
      <w:r>
        <w:rPr>
          <w:rFonts w:ascii="Times New Roman" w:eastAsiaTheme="minorHAnsi" w:hAnsi="Times New Roman" w:cs="Times New Roman"/>
          <w:sz w:val="28"/>
          <w:szCs w:val="28"/>
          <w:lang w:val="kk-KZ" w:eastAsia="en-US"/>
        </w:rPr>
        <w:t>тар</w:t>
      </w:r>
      <w:r w:rsidR="00371AF0">
        <w:rPr>
          <w:rFonts w:ascii="Times New Roman" w:eastAsiaTheme="minorHAnsi" w:hAnsi="Times New Roman" w:cs="Times New Roman"/>
          <w:sz w:val="28"/>
          <w:szCs w:val="28"/>
          <w:lang w:val="kk-KZ" w:eastAsia="en-US"/>
        </w:rPr>
        <w:t>ын зерттеген Ж.-Ж. Руссо, [1</w:t>
      </w:r>
      <w:r w:rsidR="00340E48">
        <w:rPr>
          <w:rFonts w:ascii="Times New Roman" w:eastAsiaTheme="minorHAnsi" w:hAnsi="Times New Roman" w:cs="Times New Roman"/>
          <w:sz w:val="28"/>
          <w:szCs w:val="28"/>
          <w:lang w:val="kk-KZ" w:eastAsia="en-US"/>
        </w:rPr>
        <w:t>36</w:t>
      </w:r>
      <w:r w:rsidR="00371AF0">
        <w:rPr>
          <w:rFonts w:ascii="Times New Roman" w:eastAsiaTheme="minorHAnsi" w:hAnsi="Times New Roman" w:cs="Times New Roman"/>
          <w:sz w:val="28"/>
          <w:szCs w:val="28"/>
          <w:lang w:val="kk-KZ" w:eastAsia="en-US"/>
        </w:rPr>
        <w:t>], Г. Песталоцци, [1</w:t>
      </w:r>
      <w:r w:rsidR="00340E48">
        <w:rPr>
          <w:rFonts w:ascii="Times New Roman" w:eastAsiaTheme="minorHAnsi" w:hAnsi="Times New Roman" w:cs="Times New Roman"/>
          <w:sz w:val="28"/>
          <w:szCs w:val="28"/>
          <w:lang w:val="kk-KZ" w:eastAsia="en-US"/>
        </w:rPr>
        <w:t>37</w:t>
      </w:r>
      <w:r w:rsidR="00371AF0">
        <w:rPr>
          <w:rFonts w:ascii="Times New Roman" w:eastAsiaTheme="minorHAnsi" w:hAnsi="Times New Roman" w:cs="Times New Roman"/>
          <w:sz w:val="28"/>
          <w:szCs w:val="28"/>
          <w:lang w:val="kk-KZ" w:eastAsia="en-US"/>
        </w:rPr>
        <w:t>],  Ф. Дистервегтің [1</w:t>
      </w:r>
      <w:r w:rsidR="00340E48">
        <w:rPr>
          <w:rFonts w:ascii="Times New Roman" w:eastAsiaTheme="minorHAnsi" w:hAnsi="Times New Roman" w:cs="Times New Roman"/>
          <w:sz w:val="28"/>
          <w:szCs w:val="28"/>
          <w:lang w:val="kk-KZ" w:eastAsia="en-US"/>
        </w:rPr>
        <w:t>38</w:t>
      </w:r>
      <w:r w:rsidRPr="006A6C84">
        <w:rPr>
          <w:rFonts w:ascii="Times New Roman" w:eastAsiaTheme="minorHAnsi" w:hAnsi="Times New Roman" w:cs="Times New Roman"/>
          <w:sz w:val="28"/>
          <w:szCs w:val="28"/>
          <w:lang w:val="kk-KZ" w:eastAsia="en-US"/>
        </w:rPr>
        <w:t xml:space="preserve">] еңбектерінен де зерттеу жұмысымыздың дидактикалық құнды теориялық тұғыры болатын идеяларын табамыз. </w:t>
      </w:r>
    </w:p>
    <w:p w14:paraId="19D39752" w14:textId="1393FD51" w:rsidR="00E51FD5" w:rsidRDefault="00E51FD5" w:rsidP="000F4985">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Ж.-Ж.Руссо өзінің «Эмиль, немесе тәрбие туралы» кітабында балаларды табиғат аясында тәрбиелеу қағидасын ұсынған. Яғни Ж.-Ж. Руссоның айтуынша, адам тәрбиесі табиғи үрдіс болуы керек және бала табиғаты жетілген болғандықтан, оны өркениетпен араластыру қажеттілігі туындамайды деп көрсетеді. Ал Г.Песталоцци "Лингард және Гертруда" атты кітабында тәрбиелеудің басты мақсаты – баланың  табиғи күшін жан-жақты және үйлесімді тәрбиелеу керек деп санайды. Оның пікірінше, баланың табиғи дамуын басу қажет емес және оны дұрыс жолға салу керек. Мұндағы Песталоцци тәрбиелеудің негізгі қағидасы – адамның табиғатпен келісім мен </w:t>
      </w:r>
      <w:r w:rsidRPr="006A6C84">
        <w:rPr>
          <w:rFonts w:ascii="Times New Roman" w:eastAsiaTheme="minorHAnsi" w:hAnsi="Times New Roman" w:cs="Times New Roman"/>
          <w:sz w:val="28"/>
          <w:szCs w:val="28"/>
          <w:lang w:val="kk-KZ" w:eastAsia="en-US"/>
        </w:rPr>
        <w:lastRenderedPageBreak/>
        <w:t>үйлесімі деген идеясын ұсынады. Песталоции бала табиғатын идеал деп ойламаған, бала күшін дамытуға көмек қажет деп санаған.</w:t>
      </w:r>
    </w:p>
    <w:p w14:paraId="6560EAD8" w14:textId="04494A7A" w:rsidR="00E51FD5" w:rsidRDefault="00E51FD5" w:rsidP="000F4985">
      <w:pPr>
        <w:spacing w:after="0" w:line="240" w:lineRule="auto"/>
        <w:ind w:firstLine="709"/>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О</w:t>
      </w:r>
      <w:r w:rsidR="00371AF0">
        <w:rPr>
          <w:rFonts w:ascii="Times New Roman" w:eastAsiaTheme="minorHAnsi" w:hAnsi="Times New Roman" w:cs="Times New Roman"/>
          <w:sz w:val="28"/>
          <w:szCs w:val="28"/>
          <w:lang w:val="kk-KZ" w:eastAsia="en-US"/>
        </w:rPr>
        <w:t>рыс ғалымдары В.Г.Белинский [1</w:t>
      </w:r>
      <w:r w:rsidR="00340E48">
        <w:rPr>
          <w:rFonts w:ascii="Times New Roman" w:eastAsiaTheme="minorHAnsi" w:hAnsi="Times New Roman" w:cs="Times New Roman"/>
          <w:sz w:val="28"/>
          <w:szCs w:val="28"/>
          <w:lang w:val="kk-KZ" w:eastAsia="en-US"/>
        </w:rPr>
        <w:t>39</w:t>
      </w:r>
      <w:r w:rsidR="00371AF0">
        <w:rPr>
          <w:rFonts w:ascii="Times New Roman" w:eastAsiaTheme="minorHAnsi" w:hAnsi="Times New Roman" w:cs="Times New Roman"/>
          <w:sz w:val="28"/>
          <w:szCs w:val="28"/>
          <w:lang w:val="kk-KZ" w:eastAsia="en-US"/>
        </w:rPr>
        <w:t>], А.И.Герцен [1</w:t>
      </w:r>
      <w:r w:rsidR="00340E48">
        <w:rPr>
          <w:rFonts w:ascii="Times New Roman" w:eastAsiaTheme="minorHAnsi" w:hAnsi="Times New Roman" w:cs="Times New Roman"/>
          <w:sz w:val="28"/>
          <w:szCs w:val="28"/>
          <w:lang w:val="kk-KZ" w:eastAsia="en-US"/>
        </w:rPr>
        <w:t>40</w:t>
      </w:r>
      <w:r w:rsidRPr="006A6C84">
        <w:rPr>
          <w:rFonts w:ascii="Times New Roman" w:eastAsiaTheme="minorHAnsi" w:hAnsi="Times New Roman" w:cs="Times New Roman"/>
          <w:sz w:val="28"/>
          <w:szCs w:val="28"/>
          <w:lang w:val="kk-KZ" w:eastAsia="en-US"/>
        </w:rPr>
        <w:t>], Н.А.Добролюбо</w:t>
      </w:r>
      <w:r w:rsidR="00371AF0">
        <w:rPr>
          <w:rFonts w:ascii="Times New Roman" w:eastAsiaTheme="minorHAnsi" w:hAnsi="Times New Roman" w:cs="Times New Roman"/>
          <w:sz w:val="28"/>
          <w:szCs w:val="28"/>
          <w:lang w:val="kk-KZ" w:eastAsia="en-US"/>
        </w:rPr>
        <w:t>в [1</w:t>
      </w:r>
      <w:r w:rsidR="00340E48">
        <w:rPr>
          <w:rFonts w:ascii="Times New Roman" w:eastAsiaTheme="minorHAnsi" w:hAnsi="Times New Roman" w:cs="Times New Roman"/>
          <w:sz w:val="28"/>
          <w:szCs w:val="28"/>
          <w:lang w:val="kk-KZ" w:eastAsia="en-US"/>
        </w:rPr>
        <w:t>41</w:t>
      </w:r>
      <w:r w:rsidR="00371AF0">
        <w:rPr>
          <w:rFonts w:ascii="Times New Roman" w:eastAsiaTheme="minorHAnsi" w:hAnsi="Times New Roman" w:cs="Times New Roman"/>
          <w:sz w:val="28"/>
          <w:szCs w:val="28"/>
          <w:lang w:val="kk-KZ" w:eastAsia="en-US"/>
        </w:rPr>
        <w:t>], Д.И.Писарев [1</w:t>
      </w:r>
      <w:r w:rsidR="00340E48">
        <w:rPr>
          <w:rFonts w:ascii="Times New Roman" w:eastAsiaTheme="minorHAnsi" w:hAnsi="Times New Roman" w:cs="Times New Roman"/>
          <w:sz w:val="28"/>
          <w:szCs w:val="28"/>
          <w:lang w:val="kk-KZ" w:eastAsia="en-US"/>
        </w:rPr>
        <w:t>42</w:t>
      </w:r>
      <w:r>
        <w:rPr>
          <w:rFonts w:ascii="Times New Roman" w:eastAsiaTheme="minorHAnsi" w:hAnsi="Times New Roman" w:cs="Times New Roman"/>
          <w:sz w:val="28"/>
          <w:szCs w:val="28"/>
          <w:lang w:val="kk-KZ" w:eastAsia="en-US"/>
        </w:rPr>
        <w:t>], Н.Г.Че</w:t>
      </w:r>
      <w:r w:rsidR="00371AF0">
        <w:rPr>
          <w:rFonts w:ascii="Times New Roman" w:eastAsiaTheme="minorHAnsi" w:hAnsi="Times New Roman" w:cs="Times New Roman"/>
          <w:sz w:val="28"/>
          <w:szCs w:val="28"/>
          <w:lang w:val="kk-KZ" w:eastAsia="en-US"/>
        </w:rPr>
        <w:t>рнышевский [1</w:t>
      </w:r>
      <w:r w:rsidR="00340E48">
        <w:rPr>
          <w:rFonts w:ascii="Times New Roman" w:eastAsiaTheme="minorHAnsi" w:hAnsi="Times New Roman" w:cs="Times New Roman"/>
          <w:sz w:val="28"/>
          <w:szCs w:val="28"/>
          <w:lang w:val="kk-KZ" w:eastAsia="en-US"/>
        </w:rPr>
        <w:t>43</w:t>
      </w:r>
      <w:r w:rsidRPr="006A6C84">
        <w:rPr>
          <w:rFonts w:ascii="Times New Roman" w:eastAsiaTheme="minorHAnsi" w:hAnsi="Times New Roman" w:cs="Times New Roman"/>
          <w:sz w:val="28"/>
          <w:szCs w:val="28"/>
          <w:lang w:val="kk-KZ" w:eastAsia="en-US"/>
        </w:rPr>
        <w:t>] өздерінің педагогикалық көзқарастарын білдіретін еңбектерінде оқу орындарында табиғат туралы толық білім беру туралы ойларын ұсынады. Сол яғни   табиғат туралы білім жеке тұлғаның моральдық қасиеттерінің қалыптасуына тірек болып, зор әсерін тигізеді.  К.Д. Ушинскийдің педагогикалық еңбектерінде баланың табиғатпен араласуын белсендіруге шақырып, табиғатпен байланыстыру - тәрбиелеудің зоры екенін айтады. «Өте таңғаларлық, табиғаттың тәр</w:t>
      </w:r>
      <w:r w:rsidR="009B6D8A">
        <w:rPr>
          <w:rFonts w:ascii="Times New Roman" w:eastAsiaTheme="minorHAnsi" w:hAnsi="Times New Roman" w:cs="Times New Roman"/>
          <w:sz w:val="28"/>
          <w:szCs w:val="28"/>
          <w:lang w:val="kk-KZ" w:eastAsia="en-US"/>
        </w:rPr>
        <w:t>б</w:t>
      </w:r>
      <w:r w:rsidRPr="006A6C84">
        <w:rPr>
          <w:rFonts w:ascii="Times New Roman" w:eastAsiaTheme="minorHAnsi" w:hAnsi="Times New Roman" w:cs="Times New Roman"/>
          <w:sz w:val="28"/>
          <w:szCs w:val="28"/>
          <w:lang w:val="kk-KZ" w:eastAsia="en-US"/>
        </w:rPr>
        <w:t>иелік ықпалы педагогикада сонш</w:t>
      </w:r>
      <w:r>
        <w:rPr>
          <w:rFonts w:ascii="Times New Roman" w:eastAsiaTheme="minorHAnsi" w:hAnsi="Times New Roman" w:cs="Times New Roman"/>
          <w:sz w:val="28"/>
          <w:szCs w:val="28"/>
          <w:lang w:val="kk-KZ" w:eastAsia="en-US"/>
        </w:rPr>
        <w:t>алықты төмен бағаланған...»</w:t>
      </w:r>
      <w:r w:rsidR="009B6D8A">
        <w:rPr>
          <w:rFonts w:ascii="Times New Roman" w:eastAsiaTheme="minorHAnsi" w:hAnsi="Times New Roman" w:cs="Times New Roman"/>
          <w:sz w:val="28"/>
          <w:szCs w:val="28"/>
          <w:lang w:val="kk-KZ" w:eastAsia="en-US"/>
        </w:rPr>
        <w:t xml:space="preserve"> </w:t>
      </w:r>
      <w:r w:rsidR="00371AF0">
        <w:rPr>
          <w:rFonts w:ascii="Times New Roman" w:eastAsiaTheme="minorHAnsi" w:hAnsi="Times New Roman" w:cs="Times New Roman"/>
          <w:sz w:val="28"/>
          <w:szCs w:val="28"/>
          <w:lang w:val="kk-KZ" w:eastAsia="en-US"/>
        </w:rPr>
        <w:t>[1</w:t>
      </w:r>
      <w:r w:rsidR="00340E48">
        <w:rPr>
          <w:rFonts w:ascii="Times New Roman" w:eastAsiaTheme="minorHAnsi" w:hAnsi="Times New Roman" w:cs="Times New Roman"/>
          <w:sz w:val="28"/>
          <w:szCs w:val="28"/>
          <w:lang w:val="kk-KZ" w:eastAsia="en-US"/>
        </w:rPr>
        <w:t>44</w:t>
      </w:r>
      <w:r w:rsidRPr="006A6C84">
        <w:rPr>
          <w:rFonts w:ascii="Times New Roman" w:eastAsiaTheme="minorHAnsi" w:hAnsi="Times New Roman" w:cs="Times New Roman"/>
          <w:sz w:val="28"/>
          <w:szCs w:val="28"/>
          <w:lang w:val="kk-KZ" w:eastAsia="en-US"/>
        </w:rPr>
        <w:t xml:space="preserve">].  К.Д.Ушинскийдің пайымдауынша, табиғат аясы және оны тану жолы – адам баласының адамгершілік қасиеттерінің қалыптасуы үшін ең пайдалы әрі қажетті жол. </w:t>
      </w:r>
    </w:p>
    <w:p w14:paraId="521E5A4D" w14:textId="77777777" w:rsidR="00E51FD5" w:rsidRPr="006A6C84" w:rsidRDefault="00E51FD5" w:rsidP="000F4985">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В.И.</w:t>
      </w:r>
      <w:r>
        <w:rPr>
          <w:rFonts w:ascii="Times New Roman" w:eastAsiaTheme="minorHAnsi" w:hAnsi="Times New Roman" w:cs="Times New Roman"/>
          <w:sz w:val="28"/>
          <w:szCs w:val="28"/>
          <w:lang w:val="kk-KZ" w:eastAsia="en-US"/>
        </w:rPr>
        <w:t xml:space="preserve"> </w:t>
      </w:r>
      <w:r w:rsidRPr="006A6C84">
        <w:rPr>
          <w:rFonts w:ascii="Times New Roman" w:eastAsiaTheme="minorHAnsi" w:hAnsi="Times New Roman" w:cs="Times New Roman"/>
          <w:sz w:val="28"/>
          <w:szCs w:val="28"/>
          <w:lang w:val="kk-KZ" w:eastAsia="en-US"/>
        </w:rPr>
        <w:t>Вернадскийдің айтуынша, биосфера</w:t>
      </w:r>
      <w:r>
        <w:rPr>
          <w:rFonts w:ascii="Times New Roman" w:eastAsiaTheme="minorHAnsi" w:hAnsi="Times New Roman" w:cs="Times New Roman"/>
          <w:sz w:val="28"/>
          <w:szCs w:val="28"/>
          <w:lang w:val="kk-KZ" w:eastAsia="en-US"/>
        </w:rPr>
        <w:t xml:space="preserve"> </w:t>
      </w:r>
      <w:r w:rsidRPr="006A6C84">
        <w:rPr>
          <w:rFonts w:ascii="Times New Roman" w:eastAsiaTheme="minorHAnsi" w:hAnsi="Times New Roman" w:cs="Times New Roman"/>
          <w:sz w:val="28"/>
          <w:szCs w:val="28"/>
          <w:lang w:val="kk-KZ" w:eastAsia="en-US"/>
        </w:rPr>
        <w:t>-  тірі зат, ал қазіргі экология туралы ұғымда биосфера туралы ұғ</w:t>
      </w:r>
      <w:r>
        <w:rPr>
          <w:rFonts w:ascii="Times New Roman" w:eastAsiaTheme="minorHAnsi" w:hAnsi="Times New Roman" w:cs="Times New Roman"/>
          <w:sz w:val="28"/>
          <w:szCs w:val="28"/>
          <w:lang w:val="kk-KZ" w:eastAsia="en-US"/>
        </w:rPr>
        <w:t xml:space="preserve">ым негізгі болып табылады. В.И. </w:t>
      </w:r>
      <w:r w:rsidRPr="006A6C84">
        <w:rPr>
          <w:rFonts w:ascii="Times New Roman" w:eastAsiaTheme="minorHAnsi" w:hAnsi="Times New Roman" w:cs="Times New Roman"/>
          <w:sz w:val="28"/>
          <w:szCs w:val="28"/>
          <w:lang w:val="kk-KZ" w:eastAsia="en-US"/>
        </w:rPr>
        <w:t xml:space="preserve">Вернадский биосфера ғылыми жетістіктері мен адам еңбегінің ықпалы нәтижесінде жаңа күйге – ноосфераға, яғни сана сферасына жетеді деп көрсеткен. </w:t>
      </w:r>
    </w:p>
    <w:p w14:paraId="717B2325" w14:textId="77777777" w:rsidR="00E51FD5" w:rsidRPr="006A6C84" w:rsidRDefault="00E51FD5" w:rsidP="000F4985">
      <w:pPr>
        <w:spacing w:after="0" w:line="240" w:lineRule="auto"/>
        <w:ind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ХХ ғасырдың екінші жартысында адамның биосфераға кері әсер етуінен «экологиялық дағдарыс» пайда болды. Табиғатты қорғау шараларын, көптеген жаратылыстану ғылымын «экологияландыру» қағидасын жүргізу қажеттілігі туындап, экологияның философия, педагогика психология мен әлеуметтану ғылымдарымен байланысы қазіргі уақытта тығыз бекітіліп жатыр.</w:t>
      </w:r>
    </w:p>
    <w:p w14:paraId="1C004738" w14:textId="60B73FEA" w:rsidR="00E51FD5" w:rsidRPr="006A6C84" w:rsidRDefault="00E51FD5" w:rsidP="000F4985">
      <w:pPr>
        <w:spacing w:after="0" w:line="240" w:lineRule="auto"/>
        <w:ind w:firstLine="709"/>
        <w:jc w:val="both"/>
        <w:rPr>
          <w:rFonts w:ascii="Times New Roman" w:eastAsia="Times New Roman" w:hAnsi="Times New Roman" w:cs="Times New Roman"/>
          <w:i/>
          <w:iCs/>
          <w:sz w:val="28"/>
          <w:szCs w:val="28"/>
          <w:lang w:val="kk-KZ"/>
        </w:rPr>
      </w:pPr>
      <w:r w:rsidRPr="006A6C84">
        <w:rPr>
          <w:rFonts w:ascii="Times New Roman" w:eastAsiaTheme="minorHAnsi" w:hAnsi="Times New Roman" w:cs="Times New Roman"/>
          <w:sz w:val="28"/>
          <w:szCs w:val="28"/>
          <w:lang w:val="kk-KZ" w:eastAsia="en-US"/>
        </w:rPr>
        <w:t>Қазақстанда экологиялық тәлім-тәрбие проблемаларын шешуде қазақ халқының көрнекті ағартушылары Абай Құнанбаев, Ыбырай Алтынсариннің табиғат қорғау туралы ойлары мен қазақстандық ғалымдардың айтарлықтай үлес қосқандығын атап өту қажет. Олар болашақ мұғалімдерді даярлаудың ғылыми-педагогикалық негіздерін зертт</w:t>
      </w:r>
      <w:r>
        <w:rPr>
          <w:rFonts w:ascii="Times New Roman" w:eastAsiaTheme="minorHAnsi" w:hAnsi="Times New Roman" w:cs="Times New Roman"/>
          <w:sz w:val="28"/>
          <w:szCs w:val="28"/>
          <w:lang w:val="kk-KZ" w:eastAsia="en-US"/>
        </w:rPr>
        <w:t xml:space="preserve">еген Ж.Чилдибаев, </w:t>
      </w:r>
      <w:r w:rsidR="000F5841">
        <w:rPr>
          <w:rFonts w:ascii="Times New Roman" w:eastAsiaTheme="minorHAnsi" w:hAnsi="Times New Roman" w:cs="Times New Roman"/>
          <w:sz w:val="28"/>
          <w:szCs w:val="28"/>
          <w:lang w:val="kk-KZ" w:eastAsia="en-US"/>
        </w:rPr>
        <w:t>А</w:t>
      </w:r>
      <w:r>
        <w:rPr>
          <w:rFonts w:ascii="Times New Roman" w:eastAsiaTheme="minorHAnsi" w:hAnsi="Times New Roman" w:cs="Times New Roman"/>
          <w:sz w:val="28"/>
          <w:szCs w:val="28"/>
          <w:lang w:val="kk-KZ" w:eastAsia="en-US"/>
        </w:rPr>
        <w:t>.Б</w:t>
      </w:r>
      <w:r w:rsidR="008F5400">
        <w:rPr>
          <w:rFonts w:ascii="Times New Roman" w:eastAsiaTheme="minorHAnsi" w:hAnsi="Times New Roman" w:cs="Times New Roman"/>
          <w:sz w:val="28"/>
          <w:szCs w:val="28"/>
          <w:lang w:val="kk-KZ" w:eastAsia="en-US"/>
        </w:rPr>
        <w:t>е</w:t>
      </w:r>
      <w:r w:rsidR="000F5841">
        <w:rPr>
          <w:rFonts w:ascii="Times New Roman" w:eastAsiaTheme="minorHAnsi" w:hAnsi="Times New Roman" w:cs="Times New Roman"/>
          <w:sz w:val="28"/>
          <w:szCs w:val="28"/>
          <w:lang w:val="kk-KZ" w:eastAsia="en-US"/>
        </w:rPr>
        <w:t>й</w:t>
      </w:r>
      <w:r w:rsidR="00371AF0">
        <w:rPr>
          <w:rFonts w:ascii="Times New Roman" w:eastAsiaTheme="minorHAnsi" w:hAnsi="Times New Roman" w:cs="Times New Roman"/>
          <w:sz w:val="28"/>
          <w:szCs w:val="28"/>
          <w:lang w:val="kk-KZ" w:eastAsia="en-US"/>
        </w:rPr>
        <w:t>сенова [1</w:t>
      </w:r>
      <w:r w:rsidR="00340E48">
        <w:rPr>
          <w:rFonts w:ascii="Times New Roman" w:eastAsiaTheme="minorHAnsi" w:hAnsi="Times New Roman" w:cs="Times New Roman"/>
          <w:sz w:val="28"/>
          <w:szCs w:val="28"/>
          <w:lang w:val="kk-KZ" w:eastAsia="en-US"/>
        </w:rPr>
        <w:t>45</w:t>
      </w:r>
      <w:r w:rsidRPr="006A6C84">
        <w:rPr>
          <w:rFonts w:ascii="Times New Roman" w:eastAsiaTheme="minorHAnsi" w:hAnsi="Times New Roman" w:cs="Times New Roman"/>
          <w:sz w:val="28"/>
          <w:szCs w:val="28"/>
          <w:lang w:val="kk-KZ" w:eastAsia="en-US"/>
        </w:rPr>
        <w:t xml:space="preserve">], </w:t>
      </w:r>
      <w:r w:rsidRPr="006A6C84">
        <w:rPr>
          <w:rFonts w:ascii="Times New Roman" w:hAnsi="Times New Roman" w:cs="Times New Roman"/>
          <w:sz w:val="28"/>
          <w:szCs w:val="28"/>
          <w:lang w:val="kk-KZ"/>
        </w:rPr>
        <w:t xml:space="preserve">З.С.Даутова </w:t>
      </w:r>
      <w:r w:rsidR="00371AF0">
        <w:rPr>
          <w:rFonts w:ascii="Times New Roman" w:eastAsiaTheme="minorHAnsi" w:hAnsi="Times New Roman" w:cs="Times New Roman"/>
          <w:sz w:val="28"/>
          <w:szCs w:val="28"/>
          <w:lang w:val="kk-KZ" w:eastAsia="en-US"/>
        </w:rPr>
        <w:t>[1</w:t>
      </w:r>
      <w:r w:rsidR="00340E48">
        <w:rPr>
          <w:rFonts w:ascii="Times New Roman" w:eastAsiaTheme="minorHAnsi" w:hAnsi="Times New Roman" w:cs="Times New Roman"/>
          <w:sz w:val="28"/>
          <w:szCs w:val="28"/>
          <w:lang w:val="kk-KZ" w:eastAsia="en-US"/>
        </w:rPr>
        <w:t>46</w:t>
      </w:r>
      <w:r w:rsidRPr="006A6C84">
        <w:rPr>
          <w:rFonts w:ascii="Times New Roman" w:eastAsiaTheme="minorHAnsi" w:hAnsi="Times New Roman" w:cs="Times New Roman"/>
          <w:sz w:val="28"/>
          <w:szCs w:val="28"/>
          <w:lang w:val="kk-KZ" w:eastAsia="en-US"/>
        </w:rPr>
        <w:t xml:space="preserve">], </w:t>
      </w:r>
      <w:r w:rsidRPr="006A6C84">
        <w:rPr>
          <w:rFonts w:ascii="Times New Roman" w:hAnsi="Times New Roman" w:cs="Times New Roman"/>
          <w:bCs/>
          <w:sz w:val="28"/>
          <w:szCs w:val="28"/>
          <w:lang w:val="kk-KZ"/>
        </w:rPr>
        <w:t>Қ.О.</w:t>
      </w:r>
      <w:r w:rsidRPr="006A6C84">
        <w:rPr>
          <w:rFonts w:ascii="Times New Roman" w:hAnsi="Times New Roman" w:cs="Times New Roman"/>
          <w:sz w:val="28"/>
          <w:szCs w:val="28"/>
          <w:lang w:val="kk-KZ"/>
        </w:rPr>
        <w:t xml:space="preserve">Шайхеслямова </w:t>
      </w:r>
      <w:r w:rsidR="00371AF0">
        <w:rPr>
          <w:rFonts w:ascii="Times New Roman" w:eastAsiaTheme="minorHAnsi" w:hAnsi="Times New Roman" w:cs="Times New Roman"/>
          <w:sz w:val="28"/>
          <w:szCs w:val="28"/>
          <w:lang w:val="kk-KZ" w:eastAsia="en-US"/>
        </w:rPr>
        <w:t>[1</w:t>
      </w:r>
      <w:r w:rsidR="00340E48">
        <w:rPr>
          <w:rFonts w:ascii="Times New Roman" w:eastAsiaTheme="minorHAnsi" w:hAnsi="Times New Roman" w:cs="Times New Roman"/>
          <w:sz w:val="28"/>
          <w:szCs w:val="28"/>
          <w:lang w:val="kk-KZ" w:eastAsia="en-US"/>
        </w:rPr>
        <w:t>47</w:t>
      </w:r>
      <w:r w:rsidRPr="006A6C84">
        <w:rPr>
          <w:rFonts w:ascii="Times New Roman" w:eastAsiaTheme="minorHAnsi" w:hAnsi="Times New Roman" w:cs="Times New Roman"/>
          <w:sz w:val="28"/>
          <w:szCs w:val="28"/>
          <w:lang w:val="kk-KZ" w:eastAsia="en-US"/>
        </w:rPr>
        <w:t xml:space="preserve">] еңбектері, пәнаралық байланыстардың педагогикалық мүмкіндіктерін зерттеген </w:t>
      </w:r>
      <w:r w:rsidRPr="006A6C84">
        <w:rPr>
          <w:rFonts w:ascii="Times New Roman" w:hAnsi="Times New Roman" w:cs="Times New Roman"/>
          <w:bCs/>
          <w:sz w:val="28"/>
          <w:szCs w:val="28"/>
          <w:lang w:val="kk-KZ"/>
        </w:rPr>
        <w:t>Э.Ж.</w:t>
      </w:r>
      <w:r w:rsidRPr="006A6C84">
        <w:rPr>
          <w:rFonts w:ascii="Times New Roman" w:hAnsi="Times New Roman" w:cs="Times New Roman"/>
          <w:sz w:val="28"/>
          <w:szCs w:val="28"/>
          <w:lang w:val="kk-KZ"/>
        </w:rPr>
        <w:t xml:space="preserve">Әлімқұлованың зерттеуі, </w:t>
      </w:r>
      <w:r w:rsidR="00371AF0">
        <w:rPr>
          <w:rFonts w:ascii="Times New Roman" w:eastAsiaTheme="minorHAnsi" w:hAnsi="Times New Roman" w:cs="Times New Roman"/>
          <w:sz w:val="28"/>
          <w:szCs w:val="28"/>
          <w:lang w:val="kk-KZ" w:eastAsia="en-US"/>
        </w:rPr>
        <w:t>[1</w:t>
      </w:r>
      <w:r w:rsidR="00340E48">
        <w:rPr>
          <w:rFonts w:ascii="Times New Roman" w:eastAsiaTheme="minorHAnsi" w:hAnsi="Times New Roman" w:cs="Times New Roman"/>
          <w:sz w:val="28"/>
          <w:szCs w:val="28"/>
          <w:lang w:val="kk-KZ" w:eastAsia="en-US"/>
        </w:rPr>
        <w:t>48</w:t>
      </w:r>
      <w:r w:rsidRPr="006A6C84">
        <w:rPr>
          <w:rFonts w:ascii="Times New Roman" w:eastAsiaTheme="minorHAnsi" w:hAnsi="Times New Roman" w:cs="Times New Roman"/>
          <w:sz w:val="28"/>
          <w:szCs w:val="28"/>
          <w:lang w:val="kk-KZ" w:eastAsia="en-US"/>
        </w:rPr>
        <w:t xml:space="preserve">], экологиялық білім мен тәрбие беру бағытында сыныптан тыс тәрбие жұмыстарын ұйымдастыру әдістемелерін зерттеген </w:t>
      </w:r>
      <w:r w:rsidRPr="006A6C84">
        <w:rPr>
          <w:rFonts w:ascii="Times New Roman" w:hAnsi="Times New Roman" w:cs="Times New Roman"/>
          <w:bCs/>
          <w:sz w:val="28"/>
          <w:szCs w:val="28"/>
          <w:lang w:val="kk-KZ"/>
        </w:rPr>
        <w:t>С.К.</w:t>
      </w:r>
      <w:r w:rsidRPr="006A6C84">
        <w:rPr>
          <w:rFonts w:ascii="Times New Roman" w:hAnsi="Times New Roman" w:cs="Times New Roman"/>
          <w:sz w:val="28"/>
          <w:szCs w:val="28"/>
          <w:lang w:val="kk-KZ"/>
        </w:rPr>
        <w:t xml:space="preserve">Еримбетова </w:t>
      </w:r>
      <w:r w:rsidR="00371AF0">
        <w:rPr>
          <w:rFonts w:ascii="Times New Roman" w:eastAsiaTheme="minorHAnsi" w:hAnsi="Times New Roman" w:cs="Times New Roman"/>
          <w:sz w:val="28"/>
          <w:szCs w:val="28"/>
          <w:lang w:val="kk-KZ" w:eastAsia="en-US"/>
        </w:rPr>
        <w:t>[1</w:t>
      </w:r>
      <w:r w:rsidR="00340E48">
        <w:rPr>
          <w:rFonts w:ascii="Times New Roman" w:eastAsiaTheme="minorHAnsi" w:hAnsi="Times New Roman" w:cs="Times New Roman"/>
          <w:sz w:val="28"/>
          <w:szCs w:val="28"/>
          <w:lang w:val="kk-KZ" w:eastAsia="en-US"/>
        </w:rPr>
        <w:t>49</w:t>
      </w:r>
      <w:r w:rsidR="00371AF0">
        <w:rPr>
          <w:rFonts w:ascii="Times New Roman" w:eastAsiaTheme="minorHAnsi" w:hAnsi="Times New Roman" w:cs="Times New Roman"/>
          <w:sz w:val="28"/>
          <w:szCs w:val="28"/>
          <w:lang w:val="kk-KZ" w:eastAsia="en-US"/>
        </w:rPr>
        <w:t>], С.М.Көгісов [1</w:t>
      </w:r>
      <w:r w:rsidR="00340E48">
        <w:rPr>
          <w:rFonts w:ascii="Times New Roman" w:eastAsiaTheme="minorHAnsi" w:hAnsi="Times New Roman" w:cs="Times New Roman"/>
          <w:sz w:val="28"/>
          <w:szCs w:val="28"/>
          <w:lang w:val="kk-KZ" w:eastAsia="en-US"/>
        </w:rPr>
        <w:t>50</w:t>
      </w:r>
      <w:r w:rsidRPr="006A6C84">
        <w:rPr>
          <w:rFonts w:ascii="Times New Roman" w:eastAsiaTheme="minorHAnsi" w:hAnsi="Times New Roman" w:cs="Times New Roman"/>
          <w:sz w:val="28"/>
          <w:szCs w:val="28"/>
          <w:lang w:val="kk-KZ" w:eastAsia="en-US"/>
        </w:rPr>
        <w:t xml:space="preserve">], </w:t>
      </w:r>
      <w:r w:rsidRPr="006A6C84">
        <w:rPr>
          <w:rFonts w:ascii="Times New Roman" w:hAnsi="Times New Roman" w:cs="Times New Roman"/>
          <w:bCs/>
          <w:sz w:val="28"/>
          <w:szCs w:val="28"/>
          <w:lang w:val="kk-KZ"/>
        </w:rPr>
        <w:t>Ж.К.</w:t>
      </w:r>
      <w:r w:rsidRPr="006A6C84">
        <w:rPr>
          <w:rFonts w:ascii="Times New Roman" w:hAnsi="Times New Roman" w:cs="Times New Roman"/>
          <w:sz w:val="28"/>
          <w:szCs w:val="28"/>
          <w:lang w:val="kk-KZ"/>
        </w:rPr>
        <w:t xml:space="preserve">Куанышева </w:t>
      </w:r>
      <w:r w:rsidR="00371AF0">
        <w:rPr>
          <w:rFonts w:ascii="Times New Roman" w:eastAsiaTheme="minorHAnsi" w:hAnsi="Times New Roman" w:cs="Times New Roman"/>
          <w:sz w:val="28"/>
          <w:szCs w:val="28"/>
          <w:lang w:val="kk-KZ" w:eastAsia="en-US"/>
        </w:rPr>
        <w:t>[1</w:t>
      </w:r>
      <w:r w:rsidR="00340E48">
        <w:rPr>
          <w:rFonts w:ascii="Times New Roman" w:eastAsiaTheme="minorHAnsi" w:hAnsi="Times New Roman" w:cs="Times New Roman"/>
          <w:sz w:val="28"/>
          <w:szCs w:val="28"/>
          <w:lang w:val="kk-KZ" w:eastAsia="en-US"/>
        </w:rPr>
        <w:t>51</w:t>
      </w:r>
      <w:r w:rsidRPr="006A6C84">
        <w:rPr>
          <w:rFonts w:ascii="Times New Roman" w:eastAsiaTheme="minorHAnsi" w:hAnsi="Times New Roman" w:cs="Times New Roman"/>
          <w:sz w:val="28"/>
          <w:szCs w:val="28"/>
          <w:lang w:val="kk-KZ" w:eastAsia="en-US"/>
        </w:rPr>
        <w:t>] т.б. ғалымдардың еңбектерін атап өтеміз. Білім беру жүйесінде экологиялық білім мен тәрбие мәселесі мектепке дейінгі деңгейден бастап жоғары кәсіби білім беруге дейінгі басым бағыттардың бірі болып отыр.</w:t>
      </w:r>
      <w:r w:rsidRPr="006A6C84">
        <w:rPr>
          <w:rFonts w:ascii="Times New Roman" w:hAnsi="Times New Roman" w:cs="Times New Roman"/>
          <w:sz w:val="28"/>
          <w:szCs w:val="28"/>
          <w:lang w:val="kk-KZ"/>
        </w:rPr>
        <w:t xml:space="preserve"> </w:t>
      </w:r>
    </w:p>
    <w:p w14:paraId="51B8DDB9" w14:textId="53B8724A" w:rsidR="00E51FD5" w:rsidRPr="006A6C84" w:rsidRDefault="00E51FD5" w:rsidP="000F4985">
      <w:pPr>
        <w:spacing w:after="0" w:line="240" w:lineRule="auto"/>
        <w:ind w:firstLine="709"/>
        <w:jc w:val="both"/>
        <w:rPr>
          <w:rFonts w:ascii="Times New Roman" w:hAnsi="Times New Roman" w:cs="Times New Roman"/>
          <w:sz w:val="28"/>
          <w:szCs w:val="28"/>
          <w:lang w:val="kk-KZ" w:eastAsia="en-US"/>
        </w:rPr>
      </w:pPr>
      <w:r w:rsidRPr="006A6C84">
        <w:rPr>
          <w:rFonts w:ascii="Times New Roman" w:eastAsia="Times New Roman" w:hAnsi="Times New Roman" w:cs="Times New Roman"/>
          <w:i/>
          <w:iCs/>
          <w:sz w:val="28"/>
          <w:szCs w:val="28"/>
          <w:lang w:val="kk-KZ" w:eastAsia="en-US"/>
        </w:rPr>
        <w:t>Химиялық және экологиялық</w:t>
      </w:r>
      <w:r w:rsidRPr="006A6C84">
        <w:rPr>
          <w:rFonts w:ascii="Times New Roman" w:eastAsia="Times New Roman" w:hAnsi="Times New Roman" w:cs="Times New Roman"/>
          <w:iCs/>
          <w:sz w:val="28"/>
          <w:szCs w:val="28"/>
          <w:lang w:val="kk-KZ" w:eastAsia="en-US"/>
        </w:rPr>
        <w:t xml:space="preserve"> білім жүйелерін кіріктіре отырып,  біріктірудің педагогикалық негіздерін О.Г.Роговая </w:t>
      </w:r>
      <w:r w:rsidR="00371AF0">
        <w:rPr>
          <w:rFonts w:ascii="Times New Roman" w:eastAsia="Times New Roman" w:hAnsi="Times New Roman" w:cs="Times New Roman"/>
          <w:iCs/>
          <w:sz w:val="28"/>
          <w:szCs w:val="28"/>
          <w:lang w:val="kk-KZ" w:eastAsia="en-US"/>
        </w:rPr>
        <w:t>қарастырады [1</w:t>
      </w:r>
      <w:r w:rsidR="00340E48">
        <w:rPr>
          <w:rFonts w:ascii="Times New Roman" w:eastAsia="Times New Roman" w:hAnsi="Times New Roman" w:cs="Times New Roman"/>
          <w:iCs/>
          <w:sz w:val="28"/>
          <w:szCs w:val="28"/>
          <w:lang w:val="kk-KZ" w:eastAsia="en-US"/>
        </w:rPr>
        <w:t>52</w:t>
      </w:r>
      <w:r w:rsidRPr="006A6C84">
        <w:rPr>
          <w:rFonts w:ascii="Times New Roman" w:eastAsia="Times New Roman" w:hAnsi="Times New Roman" w:cs="Times New Roman"/>
          <w:iCs/>
          <w:sz w:val="28"/>
          <w:szCs w:val="28"/>
          <w:lang w:val="kk-KZ" w:eastAsia="en-US"/>
        </w:rPr>
        <w:t xml:space="preserve">].  </w:t>
      </w:r>
      <w:r w:rsidRPr="006A6C84">
        <w:rPr>
          <w:rFonts w:ascii="Times New Roman" w:eastAsiaTheme="minorHAnsi" w:hAnsi="Times New Roman" w:cs="Times New Roman"/>
          <w:sz w:val="28"/>
          <w:szCs w:val="28"/>
          <w:lang w:val="kk-KZ" w:eastAsia="en-US"/>
        </w:rPr>
        <w:t xml:space="preserve">Қоршаған ортаның байланыстарын зерттеу студенттің экологиялық мәдениеті мен табиғатқа деген жауапкершілігінің қалыптасуына зор ықпал ететіні сөзсіз. </w:t>
      </w:r>
    </w:p>
    <w:p w14:paraId="3C1EECC1" w14:textId="26DA9B3C" w:rsidR="00E51FD5" w:rsidRPr="006A6C84" w:rsidRDefault="00E51FD5" w:rsidP="000F4985">
      <w:pPr>
        <w:spacing w:after="0" w:line="240" w:lineRule="auto"/>
        <w:ind w:firstLine="709"/>
        <w:jc w:val="both"/>
        <w:rPr>
          <w:rFonts w:ascii="Times New Roman" w:eastAsia="Times New Roman" w:hAnsi="Times New Roman" w:cs="Times New Roman"/>
          <w:sz w:val="28"/>
          <w:szCs w:val="28"/>
          <w:lang w:val="kk-KZ"/>
        </w:rPr>
      </w:pPr>
      <w:r w:rsidRPr="006A6C84">
        <w:rPr>
          <w:rFonts w:ascii="Times New Roman" w:eastAsia="Times New Roman" w:hAnsi="Times New Roman" w:cs="Times New Roman"/>
          <w:sz w:val="28"/>
          <w:szCs w:val="28"/>
          <w:lang w:val="kk-KZ"/>
        </w:rPr>
        <w:t xml:space="preserve">Педагогикалық білім беруді </w:t>
      </w:r>
      <w:r w:rsidR="0086025F">
        <w:rPr>
          <w:rFonts w:ascii="Times New Roman" w:eastAsia="Times New Roman" w:hAnsi="Times New Roman" w:cs="Times New Roman"/>
          <w:sz w:val="28"/>
          <w:szCs w:val="28"/>
          <w:lang w:val="kk-KZ"/>
        </w:rPr>
        <w:t>гуманизациялау</w:t>
      </w:r>
      <w:r w:rsidRPr="006A6C84">
        <w:rPr>
          <w:rFonts w:ascii="Times New Roman" w:eastAsia="Times New Roman" w:hAnsi="Times New Roman" w:cs="Times New Roman"/>
          <w:sz w:val="28"/>
          <w:szCs w:val="28"/>
          <w:lang w:val="kk-KZ"/>
        </w:rPr>
        <w:t xml:space="preserve"> с</w:t>
      </w:r>
      <w:r w:rsidRPr="006A6C84">
        <w:rPr>
          <w:rFonts w:ascii="Times New Roman" w:eastAsia="Times New Roman" w:hAnsi="Times New Roman" w:cs="Times New Roman"/>
          <w:iCs/>
          <w:sz w:val="28"/>
          <w:szCs w:val="28"/>
          <w:lang w:val="kk-KZ"/>
        </w:rPr>
        <w:t xml:space="preserve">тратегиясы әрбір пән, соның ішінде </w:t>
      </w:r>
      <w:r w:rsidRPr="006A6C84">
        <w:rPr>
          <w:rFonts w:ascii="Times New Roman" w:eastAsia="Times New Roman" w:hAnsi="Times New Roman" w:cs="Times New Roman"/>
          <w:i/>
          <w:iCs/>
          <w:sz w:val="28"/>
          <w:szCs w:val="28"/>
          <w:lang w:val="kk-KZ"/>
        </w:rPr>
        <w:t>химия пәнін де гуманизациялау</w:t>
      </w:r>
      <w:r w:rsidRPr="006A6C84">
        <w:rPr>
          <w:rFonts w:ascii="Times New Roman" w:eastAsia="Times New Roman" w:hAnsi="Times New Roman" w:cs="Times New Roman"/>
          <w:iCs/>
          <w:sz w:val="28"/>
          <w:szCs w:val="28"/>
          <w:lang w:val="kk-KZ"/>
        </w:rPr>
        <w:t xml:space="preserve"> арқылы жүзеге асырылатыны белгілі</w:t>
      </w:r>
      <w:r w:rsidR="007E12DB">
        <w:rPr>
          <w:rFonts w:ascii="Times New Roman" w:eastAsia="Times New Roman" w:hAnsi="Times New Roman" w:cs="Times New Roman"/>
          <w:iCs/>
          <w:sz w:val="28"/>
          <w:szCs w:val="28"/>
          <w:lang w:val="kk-KZ"/>
        </w:rPr>
        <w:t xml:space="preserve"> </w:t>
      </w:r>
      <w:r w:rsidR="00371AF0">
        <w:rPr>
          <w:rFonts w:ascii="Times New Roman" w:eastAsia="Times New Roman" w:hAnsi="Times New Roman" w:cs="Times New Roman"/>
          <w:iCs/>
          <w:sz w:val="28"/>
          <w:szCs w:val="28"/>
          <w:lang w:val="kk-KZ"/>
        </w:rPr>
        <w:t>[1</w:t>
      </w:r>
      <w:r w:rsidR="008253B9">
        <w:rPr>
          <w:rFonts w:ascii="Times New Roman" w:eastAsia="Times New Roman" w:hAnsi="Times New Roman" w:cs="Times New Roman"/>
          <w:iCs/>
          <w:sz w:val="28"/>
          <w:szCs w:val="28"/>
          <w:lang w:val="kk-KZ"/>
        </w:rPr>
        <w:t>53</w:t>
      </w:r>
      <w:r w:rsidR="00371AF0">
        <w:rPr>
          <w:rFonts w:ascii="Times New Roman" w:eastAsia="Times New Roman" w:hAnsi="Times New Roman" w:cs="Times New Roman"/>
          <w:iCs/>
          <w:sz w:val="28"/>
          <w:szCs w:val="28"/>
          <w:lang w:val="kk-KZ"/>
        </w:rPr>
        <w:t>-</w:t>
      </w:r>
      <w:r w:rsidR="009F74BE">
        <w:rPr>
          <w:rFonts w:ascii="Times New Roman" w:eastAsia="Times New Roman" w:hAnsi="Times New Roman" w:cs="Times New Roman"/>
          <w:iCs/>
          <w:sz w:val="28"/>
          <w:szCs w:val="28"/>
          <w:lang w:val="kk-KZ"/>
        </w:rPr>
        <w:t>155</w:t>
      </w:r>
      <w:r w:rsidRPr="006A6C84">
        <w:rPr>
          <w:rFonts w:ascii="Times New Roman" w:eastAsia="Times New Roman" w:hAnsi="Times New Roman" w:cs="Times New Roman"/>
          <w:iCs/>
          <w:sz w:val="28"/>
          <w:szCs w:val="28"/>
          <w:lang w:val="kk-KZ"/>
        </w:rPr>
        <w:t>].</w:t>
      </w:r>
      <w:r w:rsidR="007F3AD6">
        <w:rPr>
          <w:rFonts w:ascii="Times New Roman" w:eastAsia="Times New Roman" w:hAnsi="Times New Roman" w:cs="Times New Roman"/>
          <w:iCs/>
          <w:sz w:val="28"/>
          <w:szCs w:val="28"/>
          <w:lang w:val="kk-KZ"/>
        </w:rPr>
        <w:t xml:space="preserve"> </w:t>
      </w:r>
      <w:r w:rsidRPr="006A6C84">
        <w:rPr>
          <w:rFonts w:ascii="Times New Roman" w:eastAsia="Times New Roman" w:hAnsi="Times New Roman" w:cs="Times New Roman"/>
          <w:bCs/>
          <w:sz w:val="28"/>
          <w:szCs w:val="28"/>
          <w:lang w:val="kk-KZ"/>
        </w:rPr>
        <w:t>Педагогикалық университеттерде химияны оқытуды гуманизациялаудың теориялық негізін</w:t>
      </w:r>
      <w:r w:rsidR="00296DFC">
        <w:rPr>
          <w:rFonts w:ascii="Times New Roman" w:eastAsia="Times New Roman" w:hAnsi="Times New Roman" w:cs="Times New Roman"/>
          <w:bCs/>
          <w:sz w:val="28"/>
          <w:szCs w:val="28"/>
          <w:lang w:val="kk-KZ"/>
        </w:rPr>
        <w:t xml:space="preserve"> құрағандар </w:t>
      </w:r>
      <w:r w:rsidR="00296DFC" w:rsidRPr="006A6C84">
        <w:rPr>
          <w:rFonts w:ascii="Times New Roman" w:eastAsia="Times New Roman" w:hAnsi="Times New Roman" w:cs="Times New Roman"/>
          <w:bCs/>
          <w:sz w:val="28"/>
          <w:szCs w:val="28"/>
          <w:lang w:val="kk-KZ"/>
        </w:rPr>
        <w:t>еңбектер</w:t>
      </w:r>
      <w:r w:rsidR="00296DFC">
        <w:rPr>
          <w:rFonts w:ascii="Times New Roman" w:eastAsia="Times New Roman" w:hAnsi="Times New Roman" w:cs="Times New Roman"/>
          <w:bCs/>
          <w:sz w:val="28"/>
          <w:szCs w:val="28"/>
          <w:lang w:val="kk-KZ"/>
        </w:rPr>
        <w:t xml:space="preserve">де </w:t>
      </w:r>
      <w:r w:rsidRPr="006A6C84">
        <w:rPr>
          <w:rFonts w:ascii="Times New Roman" w:eastAsia="Times New Roman" w:hAnsi="Times New Roman" w:cs="Times New Roman"/>
          <w:bCs/>
          <w:sz w:val="28"/>
          <w:szCs w:val="28"/>
          <w:lang w:val="kk-KZ"/>
        </w:rPr>
        <w:t xml:space="preserve">кәсіби </w:t>
      </w:r>
      <w:r w:rsidRPr="006A6C84">
        <w:rPr>
          <w:rFonts w:ascii="Times New Roman" w:eastAsia="Times New Roman" w:hAnsi="Times New Roman" w:cs="Times New Roman"/>
          <w:bCs/>
          <w:sz w:val="28"/>
          <w:szCs w:val="28"/>
          <w:lang w:val="kk-KZ"/>
        </w:rPr>
        <w:lastRenderedPageBreak/>
        <w:t>педагогиканың іргелі жағдайлары</w:t>
      </w:r>
      <w:r w:rsidR="007F3AD6">
        <w:rPr>
          <w:rFonts w:ascii="Times New Roman" w:eastAsia="Times New Roman" w:hAnsi="Times New Roman" w:cs="Times New Roman"/>
          <w:bCs/>
          <w:sz w:val="28"/>
          <w:szCs w:val="28"/>
          <w:lang w:val="kk-KZ"/>
        </w:rPr>
        <w:t xml:space="preserve">мен қатар, </w:t>
      </w:r>
      <w:r w:rsidRPr="006A6C84">
        <w:rPr>
          <w:rFonts w:ascii="Times New Roman" w:eastAsia="Times New Roman" w:hAnsi="Times New Roman" w:cs="Times New Roman"/>
          <w:bCs/>
          <w:sz w:val="28"/>
          <w:szCs w:val="28"/>
          <w:lang w:val="kk-KZ"/>
        </w:rPr>
        <w:t xml:space="preserve">білім беруді </w:t>
      </w:r>
      <w:r w:rsidR="0086025F">
        <w:rPr>
          <w:rFonts w:ascii="Times New Roman" w:eastAsia="Times New Roman" w:hAnsi="Times New Roman" w:cs="Times New Roman"/>
          <w:bCs/>
          <w:sz w:val="28"/>
          <w:szCs w:val="28"/>
          <w:lang w:val="kk-KZ"/>
        </w:rPr>
        <w:t>гуманизациялау</w:t>
      </w:r>
      <w:r w:rsidRPr="006A6C84">
        <w:rPr>
          <w:rFonts w:ascii="Times New Roman" w:eastAsia="Times New Roman" w:hAnsi="Times New Roman" w:cs="Times New Roman"/>
          <w:bCs/>
          <w:sz w:val="28"/>
          <w:szCs w:val="28"/>
          <w:lang w:val="kk-KZ"/>
        </w:rPr>
        <w:t xml:space="preserve"> </w:t>
      </w:r>
      <w:r w:rsidR="0086025F">
        <w:rPr>
          <w:rFonts w:ascii="Times New Roman" w:eastAsia="Times New Roman" w:hAnsi="Times New Roman" w:cs="Times New Roman"/>
          <w:bCs/>
          <w:sz w:val="28"/>
          <w:szCs w:val="28"/>
          <w:lang w:val="kk-KZ"/>
        </w:rPr>
        <w:t>үрді</w:t>
      </w:r>
      <w:r w:rsidRPr="006A6C84">
        <w:rPr>
          <w:rFonts w:ascii="Times New Roman" w:eastAsia="Times New Roman" w:hAnsi="Times New Roman" w:cs="Times New Roman"/>
          <w:bCs/>
          <w:sz w:val="28"/>
          <w:szCs w:val="28"/>
          <w:lang w:val="kk-KZ"/>
        </w:rPr>
        <w:t xml:space="preserve">стері </w:t>
      </w:r>
      <w:r w:rsidR="007F3AD6">
        <w:rPr>
          <w:rFonts w:ascii="Times New Roman" w:eastAsia="Times New Roman" w:hAnsi="Times New Roman" w:cs="Times New Roman"/>
          <w:bCs/>
          <w:sz w:val="28"/>
          <w:szCs w:val="28"/>
          <w:lang w:val="kk-KZ"/>
        </w:rPr>
        <w:t xml:space="preserve">және оны </w:t>
      </w:r>
      <w:r w:rsidRPr="006A6C84">
        <w:rPr>
          <w:rFonts w:ascii="Times New Roman" w:eastAsia="Times New Roman" w:hAnsi="Times New Roman" w:cs="Times New Roman"/>
          <w:bCs/>
          <w:sz w:val="28"/>
          <w:szCs w:val="28"/>
          <w:lang w:val="kk-KZ"/>
        </w:rPr>
        <w:t>химияны оқыту әдістемесі</w:t>
      </w:r>
      <w:r w:rsidR="007F3AD6">
        <w:rPr>
          <w:rFonts w:ascii="Times New Roman" w:eastAsia="Times New Roman" w:hAnsi="Times New Roman" w:cs="Times New Roman"/>
          <w:bCs/>
          <w:sz w:val="28"/>
          <w:szCs w:val="28"/>
          <w:lang w:val="kk-KZ"/>
        </w:rPr>
        <w:t>мен байланыстыру мәселелері қарастырылған</w:t>
      </w:r>
      <w:r w:rsidRPr="006A6C84">
        <w:rPr>
          <w:rFonts w:ascii="Times New Roman" w:eastAsia="Times New Roman" w:hAnsi="Times New Roman" w:cs="Times New Roman"/>
          <w:bCs/>
          <w:sz w:val="28"/>
          <w:szCs w:val="28"/>
          <w:lang w:val="kk-KZ"/>
        </w:rPr>
        <w:t xml:space="preserve"> </w:t>
      </w:r>
      <w:r w:rsidR="00371AF0">
        <w:rPr>
          <w:rFonts w:ascii="Times New Roman" w:eastAsia="Times New Roman" w:hAnsi="Times New Roman" w:cs="Times New Roman"/>
          <w:iCs/>
          <w:sz w:val="28"/>
          <w:szCs w:val="28"/>
          <w:lang w:val="kk-KZ"/>
        </w:rPr>
        <w:t>[</w:t>
      </w:r>
      <w:r w:rsidR="009F74BE">
        <w:rPr>
          <w:rFonts w:ascii="Times New Roman" w:eastAsia="Times New Roman" w:hAnsi="Times New Roman" w:cs="Times New Roman"/>
          <w:iCs/>
          <w:sz w:val="28"/>
          <w:szCs w:val="28"/>
          <w:lang w:val="kk-KZ"/>
        </w:rPr>
        <w:t>156</w:t>
      </w:r>
      <w:r w:rsidRPr="006A6C84">
        <w:rPr>
          <w:rFonts w:ascii="Times New Roman" w:eastAsia="Times New Roman" w:hAnsi="Times New Roman" w:cs="Times New Roman"/>
          <w:iCs/>
          <w:sz w:val="28"/>
          <w:szCs w:val="28"/>
          <w:lang w:val="kk-KZ"/>
        </w:rPr>
        <w:t>-</w:t>
      </w:r>
      <w:r w:rsidR="00371AF0">
        <w:rPr>
          <w:rFonts w:ascii="Times New Roman" w:eastAsia="Times New Roman" w:hAnsi="Times New Roman" w:cs="Times New Roman"/>
          <w:iCs/>
          <w:sz w:val="28"/>
          <w:szCs w:val="28"/>
          <w:lang w:val="kk-KZ"/>
        </w:rPr>
        <w:t>1</w:t>
      </w:r>
      <w:r w:rsidR="009F74BE">
        <w:rPr>
          <w:rFonts w:ascii="Times New Roman" w:eastAsia="Times New Roman" w:hAnsi="Times New Roman" w:cs="Times New Roman"/>
          <w:iCs/>
          <w:sz w:val="28"/>
          <w:szCs w:val="28"/>
          <w:lang w:val="kk-KZ"/>
        </w:rPr>
        <w:t>61</w:t>
      </w:r>
      <w:r w:rsidRPr="006A6C84">
        <w:rPr>
          <w:rFonts w:ascii="Times New Roman" w:eastAsia="Times New Roman" w:hAnsi="Times New Roman" w:cs="Times New Roman"/>
          <w:iCs/>
          <w:sz w:val="28"/>
          <w:szCs w:val="28"/>
          <w:lang w:val="kk-KZ"/>
        </w:rPr>
        <w:t>].</w:t>
      </w:r>
    </w:p>
    <w:p w14:paraId="096D8D32" w14:textId="3711AAE0" w:rsidR="00E51FD5" w:rsidRPr="006A6C84" w:rsidRDefault="00E51FD5" w:rsidP="000F4985">
      <w:pPr>
        <w:tabs>
          <w:tab w:val="left" w:pos="9720"/>
        </w:tabs>
        <w:spacing w:after="0" w:line="240" w:lineRule="auto"/>
        <w:ind w:firstLine="709"/>
        <w:jc w:val="both"/>
        <w:rPr>
          <w:rFonts w:ascii="Times New Roman" w:eastAsia="Times New Roman" w:hAnsi="Times New Roman" w:cs="Times New Roman"/>
          <w:iCs/>
          <w:sz w:val="28"/>
          <w:szCs w:val="28"/>
          <w:lang w:val="kk-KZ"/>
        </w:rPr>
      </w:pPr>
      <w:r w:rsidRPr="006A6C84">
        <w:rPr>
          <w:rFonts w:ascii="Times New Roman" w:eastAsia="Times New Roman" w:hAnsi="Times New Roman" w:cs="Times New Roman"/>
          <w:iCs/>
          <w:sz w:val="28"/>
          <w:szCs w:val="28"/>
          <w:lang w:val="kk-KZ"/>
        </w:rPr>
        <w:t xml:space="preserve">Әрбір тұлғаның үйлесімді дамуы олардың танымдық мүдделерін, өзара құндылықты қарым-қатынастарын дамытуға, әрқайсысының дербес болмысын ескере отырып, дамуға өз үлесін қосуына талпындыруға </w:t>
      </w:r>
      <w:r w:rsidR="007F3AD6">
        <w:rPr>
          <w:rFonts w:ascii="Times New Roman" w:eastAsia="Times New Roman" w:hAnsi="Times New Roman" w:cs="Times New Roman"/>
          <w:iCs/>
          <w:sz w:val="28"/>
          <w:szCs w:val="28"/>
          <w:lang w:val="kk-KZ"/>
        </w:rPr>
        <w:t>бағытталатын</w:t>
      </w:r>
      <w:r w:rsidRPr="006A6C84">
        <w:rPr>
          <w:rFonts w:ascii="Times New Roman" w:eastAsia="Times New Roman" w:hAnsi="Times New Roman" w:cs="Times New Roman"/>
          <w:iCs/>
          <w:sz w:val="28"/>
          <w:szCs w:val="28"/>
          <w:lang w:val="kk-KZ"/>
        </w:rPr>
        <w:t xml:space="preserve">дықтан, педагогикалық білім беруді </w:t>
      </w:r>
      <w:r w:rsidR="0086025F">
        <w:rPr>
          <w:rFonts w:ascii="Times New Roman" w:eastAsia="Times New Roman" w:hAnsi="Times New Roman" w:cs="Times New Roman"/>
          <w:iCs/>
          <w:sz w:val="28"/>
          <w:szCs w:val="28"/>
          <w:lang w:val="kk-KZ"/>
        </w:rPr>
        <w:t>гуманизацияла</w:t>
      </w:r>
      <w:r>
        <w:rPr>
          <w:rFonts w:ascii="Times New Roman" w:eastAsia="Times New Roman" w:hAnsi="Times New Roman" w:cs="Times New Roman"/>
          <w:iCs/>
          <w:sz w:val="28"/>
          <w:szCs w:val="28"/>
          <w:lang w:val="kk-KZ"/>
        </w:rPr>
        <w:t>у</w:t>
      </w:r>
      <w:r w:rsidR="0086025F">
        <w:rPr>
          <w:rFonts w:ascii="Times New Roman" w:eastAsia="Times New Roman" w:hAnsi="Times New Roman" w:cs="Times New Roman"/>
          <w:iCs/>
          <w:sz w:val="28"/>
          <w:szCs w:val="28"/>
          <w:lang w:val="kk-KZ"/>
        </w:rPr>
        <w:t xml:space="preserve">ға </w:t>
      </w:r>
      <w:r>
        <w:rPr>
          <w:rFonts w:ascii="Times New Roman" w:eastAsia="Times New Roman" w:hAnsi="Times New Roman" w:cs="Times New Roman"/>
          <w:iCs/>
          <w:sz w:val="28"/>
          <w:szCs w:val="28"/>
          <w:lang w:val="kk-KZ"/>
        </w:rPr>
        <w:t>терең көңіл бөлінеді</w:t>
      </w:r>
      <w:r w:rsidRPr="006A6C84">
        <w:rPr>
          <w:rFonts w:ascii="Times New Roman" w:eastAsia="Times New Roman" w:hAnsi="Times New Roman" w:cs="Times New Roman"/>
          <w:iCs/>
          <w:sz w:val="28"/>
          <w:szCs w:val="28"/>
          <w:lang w:val="kk-KZ"/>
        </w:rPr>
        <w:t xml:space="preserve">. Зерттеушілер ТМД және Еуропа елдерінде мұғалім даярлауды </w:t>
      </w:r>
      <w:r w:rsidR="0086025F">
        <w:rPr>
          <w:rFonts w:ascii="Times New Roman" w:eastAsia="Times New Roman" w:hAnsi="Times New Roman" w:cs="Times New Roman"/>
          <w:iCs/>
          <w:sz w:val="28"/>
          <w:szCs w:val="28"/>
          <w:lang w:val="kk-KZ"/>
        </w:rPr>
        <w:t>гуманизациялауда</w:t>
      </w:r>
      <w:r w:rsidRPr="006A6C84">
        <w:rPr>
          <w:rFonts w:ascii="Times New Roman" w:eastAsia="Times New Roman" w:hAnsi="Times New Roman" w:cs="Times New Roman"/>
          <w:iCs/>
          <w:sz w:val="28"/>
          <w:szCs w:val="28"/>
          <w:lang w:val="kk-KZ"/>
        </w:rPr>
        <w:t xml:space="preserve"> басым</w:t>
      </w:r>
      <w:r w:rsidR="009B6D8A">
        <w:rPr>
          <w:rFonts w:ascii="Times New Roman" w:eastAsia="Times New Roman" w:hAnsi="Times New Roman" w:cs="Times New Roman"/>
          <w:iCs/>
          <w:sz w:val="28"/>
          <w:szCs w:val="28"/>
          <w:lang w:val="kk-KZ"/>
        </w:rPr>
        <w:t xml:space="preserve"> </w:t>
      </w:r>
      <w:r w:rsidRPr="006A6C84">
        <w:rPr>
          <w:rFonts w:ascii="Times New Roman" w:eastAsia="Times New Roman" w:hAnsi="Times New Roman" w:cs="Times New Roman"/>
          <w:iCs/>
          <w:sz w:val="28"/>
          <w:szCs w:val="28"/>
          <w:lang w:val="kk-KZ"/>
        </w:rPr>
        <w:t xml:space="preserve">болып отырған тенденциялардың ішінде білім мазмұнын </w:t>
      </w:r>
      <w:r w:rsidR="0086025F">
        <w:rPr>
          <w:rFonts w:ascii="Times New Roman" w:eastAsia="Times New Roman" w:hAnsi="Times New Roman" w:cs="Times New Roman"/>
          <w:iCs/>
          <w:sz w:val="28"/>
          <w:szCs w:val="28"/>
          <w:lang w:val="kk-KZ"/>
        </w:rPr>
        <w:t>гуманизациялау</w:t>
      </w:r>
      <w:r w:rsidRPr="006A6C84">
        <w:rPr>
          <w:rFonts w:ascii="Times New Roman" w:eastAsia="Times New Roman" w:hAnsi="Times New Roman" w:cs="Times New Roman"/>
          <w:iCs/>
          <w:sz w:val="28"/>
          <w:szCs w:val="28"/>
          <w:lang w:val="kk-KZ"/>
        </w:rPr>
        <w:t>, оқытуды дараландыру, оқыту процесінің кәсіби бағытталуы, болашақ мамандық алуға дайындалып жатқан студенттердің субъектілігін дамыту сияқты прогрессивті т</w:t>
      </w:r>
      <w:r>
        <w:rPr>
          <w:rFonts w:ascii="Times New Roman" w:eastAsia="Times New Roman" w:hAnsi="Times New Roman" w:cs="Times New Roman"/>
          <w:iCs/>
          <w:sz w:val="28"/>
          <w:szCs w:val="28"/>
          <w:lang w:val="kk-KZ"/>
        </w:rPr>
        <w:t>үрлер</w:t>
      </w:r>
      <w:r w:rsidR="00371AF0">
        <w:rPr>
          <w:rFonts w:ascii="Times New Roman" w:eastAsia="Times New Roman" w:hAnsi="Times New Roman" w:cs="Times New Roman"/>
          <w:iCs/>
          <w:sz w:val="28"/>
          <w:szCs w:val="28"/>
          <w:lang w:val="kk-KZ"/>
        </w:rPr>
        <w:t>і  көп аталатыны</w:t>
      </w:r>
      <w:r w:rsidR="007E12DB">
        <w:rPr>
          <w:rFonts w:ascii="Times New Roman" w:eastAsia="Times New Roman" w:hAnsi="Times New Roman" w:cs="Times New Roman"/>
          <w:iCs/>
          <w:sz w:val="28"/>
          <w:szCs w:val="28"/>
          <w:lang w:val="kk-KZ"/>
        </w:rPr>
        <w:t>н</w:t>
      </w:r>
      <w:r w:rsidR="00371AF0">
        <w:rPr>
          <w:rFonts w:ascii="Times New Roman" w:eastAsia="Times New Roman" w:hAnsi="Times New Roman" w:cs="Times New Roman"/>
          <w:iCs/>
          <w:sz w:val="28"/>
          <w:szCs w:val="28"/>
          <w:lang w:val="kk-KZ"/>
        </w:rPr>
        <w:t xml:space="preserve"> көрсетеді  [1</w:t>
      </w:r>
      <w:r w:rsidR="009F74BE">
        <w:rPr>
          <w:rFonts w:ascii="Times New Roman" w:eastAsia="Times New Roman" w:hAnsi="Times New Roman" w:cs="Times New Roman"/>
          <w:iCs/>
          <w:sz w:val="28"/>
          <w:szCs w:val="28"/>
          <w:lang w:val="kk-KZ"/>
        </w:rPr>
        <w:t>62</w:t>
      </w:r>
      <w:r w:rsidRPr="006A6C84">
        <w:rPr>
          <w:rFonts w:ascii="Times New Roman" w:eastAsia="Times New Roman" w:hAnsi="Times New Roman" w:cs="Times New Roman"/>
          <w:iCs/>
          <w:sz w:val="28"/>
          <w:szCs w:val="28"/>
          <w:lang w:val="kk-KZ"/>
        </w:rPr>
        <w:t>].</w:t>
      </w:r>
    </w:p>
    <w:p w14:paraId="4ACE6BEA" w14:textId="18B16CDE" w:rsidR="00E51FD5" w:rsidRDefault="00E51FD5" w:rsidP="000F4985">
      <w:pPr>
        <w:tabs>
          <w:tab w:val="left" w:pos="9720"/>
        </w:tabs>
        <w:spacing w:after="0" w:line="240" w:lineRule="auto"/>
        <w:ind w:firstLine="709"/>
        <w:jc w:val="both"/>
        <w:rPr>
          <w:rFonts w:ascii="Times New Roman" w:eastAsia="Times New Roman" w:hAnsi="Times New Roman" w:cs="Times New Roman"/>
          <w:sz w:val="28"/>
          <w:szCs w:val="28"/>
          <w:lang w:val="kk-KZ"/>
        </w:rPr>
      </w:pPr>
      <w:r w:rsidRPr="006A6C84">
        <w:rPr>
          <w:rFonts w:ascii="Times New Roman" w:eastAsia="Times New Roman" w:hAnsi="Times New Roman" w:cs="Times New Roman"/>
          <w:sz w:val="28"/>
          <w:szCs w:val="28"/>
          <w:lang w:val="kk-KZ"/>
        </w:rPr>
        <w:t>Білім беру</w:t>
      </w:r>
      <w:r w:rsidR="00415B5C">
        <w:rPr>
          <w:rFonts w:ascii="Times New Roman" w:eastAsia="Times New Roman" w:hAnsi="Times New Roman" w:cs="Times New Roman"/>
          <w:sz w:val="28"/>
          <w:szCs w:val="28"/>
          <w:lang w:val="kk-KZ"/>
        </w:rPr>
        <w:t xml:space="preserve"> </w:t>
      </w:r>
      <w:r w:rsidR="0086025F">
        <w:rPr>
          <w:rFonts w:ascii="Times New Roman" w:eastAsia="Times New Roman" w:hAnsi="Times New Roman" w:cs="Times New Roman"/>
          <w:sz w:val="28"/>
          <w:szCs w:val="28"/>
          <w:lang w:val="kk-KZ"/>
        </w:rPr>
        <w:t>үрді</w:t>
      </w:r>
      <w:r w:rsidR="00415B5C">
        <w:rPr>
          <w:rFonts w:ascii="Times New Roman" w:eastAsia="Times New Roman" w:hAnsi="Times New Roman" w:cs="Times New Roman"/>
          <w:sz w:val="28"/>
          <w:szCs w:val="28"/>
          <w:lang w:val="kk-KZ"/>
        </w:rPr>
        <w:t xml:space="preserve">сі дегеніміз - оқу мен тәрбиенің және </w:t>
      </w:r>
      <w:r w:rsidRPr="006A6C84">
        <w:rPr>
          <w:rFonts w:ascii="Times New Roman" w:eastAsia="Times New Roman" w:hAnsi="Times New Roman" w:cs="Times New Roman"/>
          <w:sz w:val="28"/>
          <w:szCs w:val="28"/>
          <w:lang w:val="kk-KZ"/>
        </w:rPr>
        <w:t xml:space="preserve">дамытудың </w:t>
      </w:r>
      <w:r w:rsidR="00415B5C">
        <w:rPr>
          <w:rFonts w:ascii="Times New Roman" w:eastAsia="Times New Roman" w:hAnsi="Times New Roman" w:cs="Times New Roman"/>
          <w:sz w:val="28"/>
          <w:szCs w:val="28"/>
          <w:lang w:val="kk-KZ"/>
        </w:rPr>
        <w:t xml:space="preserve">ұштасқан </w:t>
      </w:r>
      <w:r w:rsidRPr="006A6C84">
        <w:rPr>
          <w:rFonts w:ascii="Times New Roman" w:eastAsia="Times New Roman" w:hAnsi="Times New Roman" w:cs="Times New Roman"/>
          <w:sz w:val="28"/>
          <w:szCs w:val="28"/>
          <w:lang w:val="kk-KZ"/>
        </w:rPr>
        <w:t>бірлігі</w:t>
      </w:r>
      <w:r w:rsidR="00415B5C">
        <w:rPr>
          <w:rFonts w:ascii="Times New Roman" w:eastAsia="Times New Roman" w:hAnsi="Times New Roman" w:cs="Times New Roman"/>
          <w:sz w:val="28"/>
          <w:szCs w:val="28"/>
          <w:lang w:val="kk-KZ"/>
        </w:rPr>
        <w:t>.</w:t>
      </w:r>
      <w:r w:rsidRPr="006A6C84">
        <w:rPr>
          <w:rFonts w:ascii="Times New Roman" w:eastAsia="Times New Roman" w:hAnsi="Times New Roman" w:cs="Times New Roman"/>
          <w:sz w:val="28"/>
          <w:szCs w:val="28"/>
          <w:lang w:val="kk-KZ"/>
        </w:rPr>
        <w:t xml:space="preserve"> </w:t>
      </w:r>
      <w:r w:rsidR="00415B5C">
        <w:rPr>
          <w:rFonts w:ascii="Times New Roman" w:eastAsia="Times New Roman" w:hAnsi="Times New Roman" w:cs="Times New Roman"/>
          <w:sz w:val="28"/>
          <w:szCs w:val="28"/>
          <w:lang w:val="kk-KZ"/>
        </w:rPr>
        <w:t xml:space="preserve">Осы бағытта ұстанып, </w:t>
      </w:r>
      <w:r w:rsidRPr="006A6C84">
        <w:rPr>
          <w:rFonts w:ascii="Times New Roman" w:eastAsia="Times New Roman" w:hAnsi="Times New Roman" w:cs="Times New Roman"/>
          <w:sz w:val="28"/>
          <w:szCs w:val="28"/>
          <w:lang w:val="kk-KZ"/>
        </w:rPr>
        <w:t xml:space="preserve"> </w:t>
      </w:r>
      <w:r w:rsidR="00415B5C">
        <w:rPr>
          <w:rFonts w:ascii="Times New Roman" w:eastAsia="Times New Roman" w:hAnsi="Times New Roman" w:cs="Times New Roman"/>
          <w:sz w:val="28"/>
          <w:szCs w:val="28"/>
          <w:lang w:val="kk-KZ"/>
        </w:rPr>
        <w:t xml:space="preserve">білім беру </w:t>
      </w:r>
      <w:r w:rsidR="0086025F">
        <w:rPr>
          <w:rFonts w:ascii="Times New Roman" w:eastAsia="Times New Roman" w:hAnsi="Times New Roman" w:cs="Times New Roman"/>
          <w:sz w:val="28"/>
          <w:szCs w:val="28"/>
          <w:lang w:val="kk-KZ"/>
        </w:rPr>
        <w:t>үрдісін гуманизациялауды</w:t>
      </w:r>
      <w:r w:rsidRPr="006A6C84">
        <w:rPr>
          <w:rFonts w:ascii="Times New Roman" w:eastAsia="Times New Roman" w:hAnsi="Times New Roman" w:cs="Times New Roman"/>
          <w:sz w:val="28"/>
          <w:szCs w:val="28"/>
          <w:lang w:val="kk-KZ"/>
        </w:rPr>
        <w:t xml:space="preserve"> жақтаушылар</w:t>
      </w:r>
      <w:r w:rsidR="00294B0A">
        <w:rPr>
          <w:rFonts w:ascii="Times New Roman" w:eastAsia="Times New Roman" w:hAnsi="Times New Roman" w:cs="Times New Roman"/>
          <w:sz w:val="28"/>
          <w:szCs w:val="28"/>
          <w:lang w:val="kk-KZ"/>
        </w:rPr>
        <w:t xml:space="preserve"> берілетін білім мазмұнына, қоғамға және </w:t>
      </w:r>
      <w:r w:rsidRPr="006A6C84">
        <w:rPr>
          <w:rFonts w:ascii="Times New Roman" w:eastAsia="Times New Roman" w:hAnsi="Times New Roman" w:cs="Times New Roman"/>
          <w:sz w:val="28"/>
          <w:szCs w:val="28"/>
          <w:lang w:val="kk-KZ"/>
        </w:rPr>
        <w:t>табиғатқа</w:t>
      </w:r>
      <w:r w:rsidR="00294B0A">
        <w:rPr>
          <w:rFonts w:ascii="Times New Roman" w:eastAsia="Times New Roman" w:hAnsi="Times New Roman" w:cs="Times New Roman"/>
          <w:sz w:val="28"/>
          <w:szCs w:val="28"/>
          <w:lang w:val="kk-KZ"/>
        </w:rPr>
        <w:t xml:space="preserve"> </w:t>
      </w:r>
      <w:r w:rsidRPr="006A6C84">
        <w:rPr>
          <w:rFonts w:ascii="Times New Roman" w:eastAsia="Times New Roman" w:hAnsi="Times New Roman" w:cs="Times New Roman"/>
          <w:sz w:val="28"/>
          <w:szCs w:val="28"/>
          <w:lang w:val="kk-KZ"/>
        </w:rPr>
        <w:t>жауапкершілікпен қара</w:t>
      </w:r>
      <w:r w:rsidR="00294B0A">
        <w:rPr>
          <w:rFonts w:ascii="Times New Roman" w:eastAsia="Times New Roman" w:hAnsi="Times New Roman" w:cs="Times New Roman"/>
          <w:sz w:val="28"/>
          <w:szCs w:val="28"/>
          <w:lang w:val="kk-KZ"/>
        </w:rPr>
        <w:t xml:space="preserve">йтын </w:t>
      </w:r>
      <w:r w:rsidRPr="006A6C84">
        <w:rPr>
          <w:rFonts w:ascii="Times New Roman" w:eastAsia="Times New Roman" w:hAnsi="Times New Roman" w:cs="Times New Roman"/>
          <w:sz w:val="28"/>
          <w:szCs w:val="28"/>
          <w:lang w:val="kk-KZ"/>
        </w:rPr>
        <w:t>тұлған</w:t>
      </w:r>
      <w:r w:rsidR="007F290F">
        <w:rPr>
          <w:rFonts w:ascii="Times New Roman" w:eastAsia="Times New Roman" w:hAnsi="Times New Roman" w:cs="Times New Roman"/>
          <w:sz w:val="28"/>
          <w:szCs w:val="28"/>
          <w:lang w:val="kk-KZ"/>
        </w:rPr>
        <w:t>ың өзін</w:t>
      </w:r>
      <w:r w:rsidR="00294B0A">
        <w:rPr>
          <w:rFonts w:ascii="Times New Roman" w:eastAsia="Times New Roman" w:hAnsi="Times New Roman" w:cs="Times New Roman"/>
          <w:sz w:val="28"/>
          <w:szCs w:val="28"/>
          <w:lang w:val="kk-KZ"/>
        </w:rPr>
        <w:t>-өзі</w:t>
      </w:r>
      <w:r w:rsidRPr="006A6C84">
        <w:rPr>
          <w:rFonts w:ascii="Times New Roman" w:eastAsia="Times New Roman" w:hAnsi="Times New Roman" w:cs="Times New Roman"/>
          <w:sz w:val="28"/>
          <w:szCs w:val="28"/>
          <w:lang w:val="kk-KZ"/>
        </w:rPr>
        <w:t xml:space="preserve"> дамыту</w:t>
      </w:r>
      <w:r w:rsidR="007F290F">
        <w:rPr>
          <w:rFonts w:ascii="Times New Roman" w:eastAsia="Times New Roman" w:hAnsi="Times New Roman" w:cs="Times New Roman"/>
          <w:sz w:val="28"/>
          <w:szCs w:val="28"/>
          <w:lang w:val="kk-KZ"/>
        </w:rPr>
        <w:t>ына</w:t>
      </w:r>
      <w:r w:rsidR="00294B0A">
        <w:rPr>
          <w:rFonts w:ascii="Times New Roman" w:eastAsia="Times New Roman" w:hAnsi="Times New Roman" w:cs="Times New Roman"/>
          <w:sz w:val="28"/>
          <w:szCs w:val="28"/>
          <w:lang w:val="kk-KZ"/>
        </w:rPr>
        <w:t xml:space="preserve"> да</w:t>
      </w:r>
      <w:r w:rsidR="007F290F">
        <w:rPr>
          <w:rFonts w:ascii="Times New Roman" w:eastAsia="Times New Roman" w:hAnsi="Times New Roman" w:cs="Times New Roman"/>
          <w:sz w:val="28"/>
          <w:szCs w:val="28"/>
          <w:lang w:val="kk-KZ"/>
        </w:rPr>
        <w:t xml:space="preserve"> баса</w:t>
      </w:r>
      <w:r w:rsidRPr="006A6C84">
        <w:rPr>
          <w:rFonts w:ascii="Times New Roman" w:eastAsia="Times New Roman" w:hAnsi="Times New Roman" w:cs="Times New Roman"/>
          <w:sz w:val="28"/>
          <w:szCs w:val="28"/>
          <w:lang w:val="kk-KZ"/>
        </w:rPr>
        <w:t xml:space="preserve"> көңіл бөледі. Бұл айтылған ой келесі суретте беріліп отыр</w:t>
      </w:r>
      <w:r>
        <w:rPr>
          <w:rFonts w:ascii="Times New Roman" w:eastAsia="Times New Roman" w:hAnsi="Times New Roman" w:cs="Times New Roman"/>
          <w:sz w:val="28"/>
          <w:szCs w:val="28"/>
          <w:lang w:val="kk-KZ"/>
        </w:rPr>
        <w:t xml:space="preserve"> (</w:t>
      </w:r>
      <w:r w:rsidR="00F96BAE">
        <w:rPr>
          <w:rFonts w:ascii="Times New Roman" w:eastAsia="Times New Roman" w:hAnsi="Times New Roman" w:cs="Times New Roman"/>
          <w:sz w:val="28"/>
          <w:szCs w:val="28"/>
          <w:lang w:val="kk-KZ"/>
        </w:rPr>
        <w:t>сызба 1</w:t>
      </w:r>
      <w:r>
        <w:rPr>
          <w:rFonts w:ascii="Times New Roman" w:eastAsia="Times New Roman" w:hAnsi="Times New Roman" w:cs="Times New Roman"/>
          <w:sz w:val="28"/>
          <w:szCs w:val="28"/>
          <w:lang w:val="kk-KZ"/>
        </w:rPr>
        <w:t>)</w:t>
      </w:r>
      <w:r w:rsidRPr="006A6C84">
        <w:rPr>
          <w:rFonts w:ascii="Times New Roman" w:eastAsia="Times New Roman" w:hAnsi="Times New Roman" w:cs="Times New Roman"/>
          <w:sz w:val="28"/>
          <w:szCs w:val="28"/>
          <w:lang w:val="kk-KZ"/>
        </w:rPr>
        <w:t>.</w:t>
      </w:r>
    </w:p>
    <w:p w14:paraId="3C20C49F" w14:textId="77777777" w:rsidR="007F290F" w:rsidRDefault="007F290F" w:rsidP="006E23C2">
      <w:pPr>
        <w:tabs>
          <w:tab w:val="left" w:pos="9720"/>
        </w:tabs>
        <w:spacing w:after="0" w:line="240" w:lineRule="auto"/>
        <w:ind w:firstLine="567"/>
        <w:jc w:val="both"/>
        <w:rPr>
          <w:rFonts w:ascii="Times New Roman" w:eastAsia="Times New Roman" w:hAnsi="Times New Roman" w:cs="Times New Roman"/>
          <w:sz w:val="28"/>
          <w:szCs w:val="28"/>
          <w:lang w:val="kk-KZ"/>
        </w:rPr>
      </w:pPr>
    </w:p>
    <w:p w14:paraId="3CE63699" w14:textId="53A3F9A8" w:rsidR="00A633EE" w:rsidRDefault="00A633EE" w:rsidP="00A633EE">
      <w:pPr>
        <w:spacing w:after="160" w:line="240" w:lineRule="auto"/>
        <w:jc w:val="center"/>
        <w:rPr>
          <w:rFonts w:ascii="Times New Roman" w:eastAsiaTheme="minorHAnsi" w:hAnsi="Times New Roman" w:cs="Times New Roman"/>
          <w:sz w:val="28"/>
          <w:szCs w:val="28"/>
          <w:lang w:val="kk-KZ" w:eastAsia="en-US"/>
        </w:rPr>
      </w:pPr>
      <w:r>
        <w:rPr>
          <w:rFonts w:ascii="Times New Roman" w:eastAsiaTheme="minorHAnsi" w:hAnsi="Times New Roman" w:cs="Times New Roman"/>
          <w:noProof/>
          <w:sz w:val="28"/>
          <w:szCs w:val="28"/>
        </w:rPr>
        <w:drawing>
          <wp:inline distT="0" distB="0" distL="0" distR="0" wp14:anchorId="5AAAF108" wp14:editId="664350DE">
            <wp:extent cx="5838825" cy="2317156"/>
            <wp:effectExtent l="0" t="0" r="0" b="6985"/>
            <wp:docPr id="108615900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277" cy="2323288"/>
                    </a:xfrm>
                    <a:prstGeom prst="rect">
                      <a:avLst/>
                    </a:prstGeom>
                    <a:noFill/>
                    <a:ln>
                      <a:noFill/>
                    </a:ln>
                  </pic:spPr>
                </pic:pic>
              </a:graphicData>
            </a:graphic>
          </wp:inline>
        </w:drawing>
      </w:r>
    </w:p>
    <w:p w14:paraId="16B3EAE4" w14:textId="0E812732" w:rsidR="00A633EE" w:rsidRPr="00F855F5" w:rsidRDefault="00F96BAE" w:rsidP="00F855F5">
      <w:pPr>
        <w:spacing w:after="160" w:line="240" w:lineRule="auto"/>
        <w:ind w:firstLine="709"/>
        <w:jc w:val="center"/>
        <w:rPr>
          <w:rFonts w:ascii="Times New Roman" w:eastAsiaTheme="minorHAnsi" w:hAnsi="Times New Roman" w:cs="Times New Roman"/>
          <w:color w:val="FF0000"/>
          <w:sz w:val="28"/>
          <w:szCs w:val="28"/>
          <w:lang w:val="kk-KZ" w:eastAsia="en-US"/>
        </w:rPr>
      </w:pPr>
      <w:r>
        <w:rPr>
          <w:rFonts w:ascii="Times New Roman" w:eastAsiaTheme="minorHAnsi" w:hAnsi="Times New Roman" w:cs="Times New Roman"/>
          <w:sz w:val="28"/>
          <w:szCs w:val="28"/>
          <w:lang w:val="kk-KZ" w:eastAsia="en-US"/>
        </w:rPr>
        <w:t>Сызба 1.</w:t>
      </w:r>
      <w:r w:rsidR="00E51FD5" w:rsidRPr="00516574">
        <w:rPr>
          <w:rFonts w:ascii="Times New Roman" w:eastAsiaTheme="minorHAnsi" w:hAnsi="Times New Roman" w:cs="Times New Roman"/>
          <w:sz w:val="28"/>
          <w:szCs w:val="28"/>
          <w:lang w:val="kk-KZ" w:eastAsia="en-US"/>
        </w:rPr>
        <w:t xml:space="preserve"> Химиялық білім беру әдістері</w:t>
      </w:r>
    </w:p>
    <w:p w14:paraId="1754EB40" w14:textId="679953F2" w:rsidR="00E51FD5" w:rsidRPr="006A6C84" w:rsidRDefault="00E51FD5" w:rsidP="000F4985">
      <w:pPr>
        <w:tabs>
          <w:tab w:val="left" w:pos="9720"/>
        </w:tabs>
        <w:spacing w:after="0" w:line="240" w:lineRule="auto"/>
        <w:ind w:firstLine="709"/>
        <w:jc w:val="both"/>
        <w:rPr>
          <w:rFonts w:ascii="Times New Roman" w:eastAsia="Times New Roman" w:hAnsi="Times New Roman" w:cs="Times New Roman"/>
          <w:iCs/>
          <w:sz w:val="28"/>
          <w:szCs w:val="28"/>
          <w:lang w:val="kk-KZ"/>
        </w:rPr>
      </w:pPr>
      <w:r w:rsidRPr="006A6C84">
        <w:rPr>
          <w:rFonts w:ascii="Times New Roman" w:eastAsia="Times New Roman" w:hAnsi="Times New Roman" w:cs="Times New Roman"/>
          <w:iCs/>
          <w:sz w:val="28"/>
          <w:szCs w:val="28"/>
          <w:lang w:val="kk-KZ"/>
        </w:rPr>
        <w:t xml:space="preserve">Білім беру жүйесі гуманистік педагогика мен психология идеяларына бағдар ұстанатыны сөзсіз, десек те, гуманистік педагогиканың ерекшелігі сонда, осы ерекше мазмұндағы біртұтастықта сан түрлі елдердің ұлттық дәстүрлері мен ерекшеліктері де ескерілуіне орын беріледі. Жоғары оқу орнында да, мектепте де химияны оқытуды </w:t>
      </w:r>
      <w:r w:rsidR="0086025F">
        <w:rPr>
          <w:rFonts w:ascii="Times New Roman" w:eastAsia="Times New Roman" w:hAnsi="Times New Roman" w:cs="Times New Roman"/>
          <w:iCs/>
          <w:sz w:val="28"/>
          <w:szCs w:val="28"/>
          <w:lang w:val="kk-KZ"/>
        </w:rPr>
        <w:t>гуманизациялау</w:t>
      </w:r>
      <w:r w:rsidRPr="006A6C84">
        <w:rPr>
          <w:rFonts w:ascii="Times New Roman" w:eastAsia="Times New Roman" w:hAnsi="Times New Roman" w:cs="Times New Roman"/>
          <w:iCs/>
          <w:sz w:val="28"/>
          <w:szCs w:val="28"/>
          <w:lang w:val="kk-KZ"/>
        </w:rPr>
        <w:t xml:space="preserve"> үшін жалпыадамзаттық құндылықтар мен іргелі жаратылыстану-ғылыми мазмұнның кірігуі яғни интеграция</w:t>
      </w:r>
      <w:r>
        <w:rPr>
          <w:rFonts w:ascii="Times New Roman" w:eastAsia="Times New Roman" w:hAnsi="Times New Roman" w:cs="Times New Roman"/>
          <w:iCs/>
          <w:sz w:val="28"/>
          <w:szCs w:val="28"/>
          <w:lang w:val="kk-KZ"/>
        </w:rPr>
        <w:t>лануы маңызды болып табылады [1</w:t>
      </w:r>
      <w:r w:rsidR="009F74BE">
        <w:rPr>
          <w:rFonts w:ascii="Times New Roman" w:eastAsia="Times New Roman" w:hAnsi="Times New Roman" w:cs="Times New Roman"/>
          <w:iCs/>
          <w:sz w:val="28"/>
          <w:szCs w:val="28"/>
          <w:lang w:val="kk-KZ"/>
        </w:rPr>
        <w:t>63</w:t>
      </w:r>
      <w:r w:rsidRPr="006A6C84">
        <w:rPr>
          <w:rFonts w:ascii="Times New Roman" w:eastAsia="Times New Roman" w:hAnsi="Times New Roman" w:cs="Times New Roman"/>
          <w:iCs/>
          <w:sz w:val="28"/>
          <w:szCs w:val="28"/>
          <w:lang w:val="kk-KZ"/>
        </w:rPr>
        <w:t>].</w:t>
      </w:r>
    </w:p>
    <w:p w14:paraId="2395255C" w14:textId="38A2EE70" w:rsidR="00066216" w:rsidRDefault="00381714" w:rsidP="000F4985">
      <w:pPr>
        <w:tabs>
          <w:tab w:val="left" w:pos="9720"/>
        </w:tabs>
        <w:spacing w:after="0" w:line="240" w:lineRule="auto"/>
        <w:ind w:firstLine="709"/>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Гуманизациялау</w:t>
      </w:r>
      <w:r w:rsidR="00352F99">
        <w:rPr>
          <w:rFonts w:ascii="Times New Roman" w:eastAsia="Times New Roman" w:hAnsi="Times New Roman" w:cs="Times New Roman"/>
          <w:iCs/>
          <w:sz w:val="28"/>
          <w:szCs w:val="28"/>
          <w:lang w:val="kk-KZ"/>
        </w:rPr>
        <w:t xml:space="preserve"> идеясы </w:t>
      </w:r>
      <w:r w:rsidR="00E51FD5" w:rsidRPr="006A6C84">
        <w:rPr>
          <w:rFonts w:ascii="Times New Roman" w:eastAsia="Times New Roman" w:hAnsi="Times New Roman" w:cs="Times New Roman"/>
          <w:iCs/>
          <w:sz w:val="28"/>
          <w:szCs w:val="28"/>
          <w:lang w:val="kk-KZ"/>
        </w:rPr>
        <w:t>тек жоғары білім мазмұнына ғана емес, болашақ мұғалімдер өздерінің кәсіби қызметінде қолдана алатын, құндылықтар жүйесін қамтамасыз ететін оқыту әдістеріне де, формасы мен технологияларына да тарала</w:t>
      </w:r>
      <w:r w:rsidR="00352F99">
        <w:rPr>
          <w:rFonts w:ascii="Times New Roman" w:eastAsia="Times New Roman" w:hAnsi="Times New Roman" w:cs="Times New Roman"/>
          <w:iCs/>
          <w:sz w:val="28"/>
          <w:szCs w:val="28"/>
          <w:lang w:val="kk-KZ"/>
        </w:rPr>
        <w:t xml:space="preserve">тыны туралы жоғарыда аталып өтті. </w:t>
      </w:r>
      <w:r w:rsidR="00E51FD5" w:rsidRPr="006A6C84">
        <w:rPr>
          <w:rFonts w:ascii="Times New Roman" w:eastAsia="Times New Roman" w:hAnsi="Times New Roman" w:cs="Times New Roman"/>
          <w:iCs/>
          <w:sz w:val="28"/>
          <w:szCs w:val="28"/>
          <w:lang w:val="kk-KZ"/>
        </w:rPr>
        <w:t xml:space="preserve"> </w:t>
      </w:r>
      <w:r w:rsidR="00893AE5">
        <w:rPr>
          <w:rFonts w:ascii="Times New Roman" w:eastAsia="Times New Roman" w:hAnsi="Times New Roman" w:cs="Times New Roman"/>
          <w:iCs/>
          <w:sz w:val="28"/>
          <w:szCs w:val="28"/>
          <w:lang w:val="kk-KZ"/>
        </w:rPr>
        <w:t>П</w:t>
      </w:r>
      <w:r w:rsidR="00E51FD5" w:rsidRPr="006A6C84">
        <w:rPr>
          <w:rFonts w:ascii="Times New Roman" w:eastAsia="Times New Roman" w:hAnsi="Times New Roman" w:cs="Times New Roman"/>
          <w:iCs/>
          <w:sz w:val="28"/>
          <w:szCs w:val="28"/>
          <w:lang w:val="kk-KZ"/>
        </w:rPr>
        <w:t xml:space="preserve">едагогикалық білім беруді </w:t>
      </w:r>
      <w:r>
        <w:rPr>
          <w:rFonts w:ascii="Times New Roman" w:eastAsia="Times New Roman" w:hAnsi="Times New Roman" w:cs="Times New Roman"/>
          <w:iCs/>
          <w:sz w:val="28"/>
          <w:szCs w:val="28"/>
          <w:lang w:val="kk-KZ"/>
        </w:rPr>
        <w:t>гуманизациялаудың</w:t>
      </w:r>
      <w:r w:rsidR="00E51FD5" w:rsidRPr="006A6C84">
        <w:rPr>
          <w:rFonts w:ascii="Times New Roman" w:eastAsia="Times New Roman" w:hAnsi="Times New Roman" w:cs="Times New Roman"/>
          <w:iCs/>
          <w:sz w:val="28"/>
          <w:szCs w:val="28"/>
          <w:lang w:val="kk-KZ"/>
        </w:rPr>
        <w:t xml:space="preserve"> </w:t>
      </w:r>
      <w:r w:rsidR="00893AE5">
        <w:rPr>
          <w:rFonts w:ascii="Times New Roman" w:eastAsia="Times New Roman" w:hAnsi="Times New Roman" w:cs="Times New Roman"/>
          <w:iCs/>
          <w:sz w:val="28"/>
          <w:szCs w:val="28"/>
          <w:lang w:val="kk-KZ"/>
        </w:rPr>
        <w:t>заманауи</w:t>
      </w:r>
      <w:r w:rsidR="00E51FD5" w:rsidRPr="006A6C84">
        <w:rPr>
          <w:rFonts w:ascii="Times New Roman" w:eastAsia="Times New Roman" w:hAnsi="Times New Roman" w:cs="Times New Roman"/>
          <w:iCs/>
          <w:sz w:val="28"/>
          <w:szCs w:val="28"/>
          <w:lang w:val="kk-KZ"/>
        </w:rPr>
        <w:t xml:space="preserve"> тұжырымдамасы </w:t>
      </w:r>
      <w:r w:rsidR="00893AE5">
        <w:rPr>
          <w:rFonts w:ascii="Times New Roman" w:eastAsia="Times New Roman" w:hAnsi="Times New Roman" w:cs="Times New Roman"/>
          <w:iCs/>
          <w:sz w:val="28"/>
          <w:szCs w:val="28"/>
          <w:lang w:val="kk-KZ"/>
        </w:rPr>
        <w:lastRenderedPageBreak/>
        <w:t>қ</w:t>
      </w:r>
      <w:r w:rsidR="00893AE5" w:rsidRPr="006A6C84">
        <w:rPr>
          <w:rFonts w:ascii="Times New Roman" w:eastAsia="Times New Roman" w:hAnsi="Times New Roman" w:cs="Times New Roman"/>
          <w:iCs/>
          <w:sz w:val="28"/>
          <w:szCs w:val="28"/>
          <w:lang w:val="kk-KZ"/>
        </w:rPr>
        <w:t>ұзыреттіліктер қалыптастыру және тұлғаны жетілдіру идеясына негізделген</w:t>
      </w:r>
      <w:r w:rsidR="008C361D">
        <w:rPr>
          <w:rFonts w:ascii="Times New Roman" w:eastAsia="Times New Roman" w:hAnsi="Times New Roman" w:cs="Times New Roman"/>
          <w:iCs/>
          <w:sz w:val="28"/>
          <w:szCs w:val="28"/>
          <w:lang w:val="kk-KZ"/>
        </w:rPr>
        <w:t>.</w:t>
      </w:r>
      <w:r w:rsidR="00893AE5" w:rsidRPr="006A6C84">
        <w:rPr>
          <w:rFonts w:ascii="Times New Roman" w:eastAsia="Times New Roman" w:hAnsi="Times New Roman" w:cs="Times New Roman"/>
          <w:iCs/>
          <w:sz w:val="28"/>
          <w:szCs w:val="28"/>
          <w:lang w:val="kk-KZ"/>
        </w:rPr>
        <w:t xml:space="preserve"> </w:t>
      </w:r>
      <w:r w:rsidR="008C361D">
        <w:rPr>
          <w:rFonts w:ascii="Times New Roman" w:eastAsia="Times New Roman" w:hAnsi="Times New Roman" w:cs="Times New Roman"/>
          <w:iCs/>
          <w:sz w:val="28"/>
          <w:szCs w:val="28"/>
          <w:lang w:val="kk-KZ"/>
        </w:rPr>
        <w:t>Айқындалып, жүйеле</w:t>
      </w:r>
      <w:r w:rsidR="00066216">
        <w:rPr>
          <w:rFonts w:ascii="Times New Roman" w:eastAsia="Times New Roman" w:hAnsi="Times New Roman" w:cs="Times New Roman"/>
          <w:iCs/>
          <w:sz w:val="28"/>
          <w:szCs w:val="28"/>
          <w:lang w:val="kk-KZ"/>
        </w:rPr>
        <w:t>н</w:t>
      </w:r>
      <w:r w:rsidR="008C361D">
        <w:rPr>
          <w:rFonts w:ascii="Times New Roman" w:eastAsia="Times New Roman" w:hAnsi="Times New Roman" w:cs="Times New Roman"/>
          <w:iCs/>
          <w:sz w:val="28"/>
          <w:szCs w:val="28"/>
          <w:lang w:val="kk-KZ"/>
        </w:rPr>
        <w:t xml:space="preserve">ген </w:t>
      </w:r>
      <w:r w:rsidR="00066216">
        <w:rPr>
          <w:rFonts w:ascii="Times New Roman" w:eastAsia="Times New Roman" w:hAnsi="Times New Roman" w:cs="Times New Roman"/>
          <w:iCs/>
          <w:sz w:val="28"/>
          <w:szCs w:val="28"/>
          <w:lang w:val="kk-KZ"/>
        </w:rPr>
        <w:t>ғылыми-теориялық негіздер</w:t>
      </w:r>
      <w:r w:rsidR="008C361D" w:rsidRPr="006A6C84">
        <w:rPr>
          <w:rFonts w:ascii="Times New Roman" w:eastAsia="Times New Roman" w:hAnsi="Times New Roman" w:cs="Times New Roman"/>
          <w:iCs/>
          <w:sz w:val="28"/>
          <w:szCs w:val="28"/>
          <w:lang w:val="kk-KZ"/>
        </w:rPr>
        <w:t xml:space="preserve"> мен практикада тиімді </w:t>
      </w:r>
      <w:r w:rsidR="00066216">
        <w:rPr>
          <w:rFonts w:ascii="Times New Roman" w:eastAsia="Times New Roman" w:hAnsi="Times New Roman" w:cs="Times New Roman"/>
          <w:iCs/>
          <w:sz w:val="28"/>
          <w:szCs w:val="28"/>
          <w:lang w:val="kk-KZ"/>
        </w:rPr>
        <w:t>танылған оқыту</w:t>
      </w:r>
      <w:r w:rsidR="008C361D" w:rsidRPr="006A6C84">
        <w:rPr>
          <w:rFonts w:ascii="Times New Roman" w:eastAsia="Times New Roman" w:hAnsi="Times New Roman" w:cs="Times New Roman"/>
          <w:iCs/>
          <w:sz w:val="28"/>
          <w:szCs w:val="28"/>
          <w:lang w:val="kk-KZ"/>
        </w:rPr>
        <w:t xml:space="preserve"> технологиялары </w:t>
      </w:r>
      <w:r w:rsidR="00066216">
        <w:rPr>
          <w:rFonts w:ascii="Times New Roman" w:eastAsia="Times New Roman" w:hAnsi="Times New Roman" w:cs="Times New Roman"/>
          <w:iCs/>
          <w:sz w:val="28"/>
          <w:szCs w:val="28"/>
          <w:lang w:val="kk-KZ"/>
        </w:rPr>
        <w:t>х</w:t>
      </w:r>
      <w:r w:rsidR="00E51FD5" w:rsidRPr="006A6C84">
        <w:rPr>
          <w:rFonts w:ascii="Times New Roman" w:eastAsia="Times New Roman" w:hAnsi="Times New Roman" w:cs="Times New Roman"/>
          <w:iCs/>
          <w:sz w:val="28"/>
          <w:szCs w:val="28"/>
          <w:lang w:val="kk-KZ"/>
        </w:rPr>
        <w:t>имияны оқытуд</w:t>
      </w:r>
      <w:r>
        <w:rPr>
          <w:rFonts w:ascii="Times New Roman" w:eastAsia="Times New Roman" w:hAnsi="Times New Roman" w:cs="Times New Roman"/>
          <w:iCs/>
          <w:sz w:val="28"/>
          <w:szCs w:val="28"/>
          <w:lang w:val="kk-KZ"/>
        </w:rPr>
        <w:t>ы</w:t>
      </w:r>
      <w:r w:rsidRPr="00381714">
        <w:rPr>
          <w:lang w:val="kk-KZ"/>
        </w:rPr>
        <w:t xml:space="preserve"> </w:t>
      </w:r>
      <w:r w:rsidRPr="00381714">
        <w:rPr>
          <w:rFonts w:ascii="Times New Roman" w:eastAsia="Times New Roman" w:hAnsi="Times New Roman" w:cs="Times New Roman"/>
          <w:iCs/>
          <w:sz w:val="28"/>
          <w:szCs w:val="28"/>
          <w:lang w:val="kk-KZ"/>
        </w:rPr>
        <w:t>гуманизацияла</w:t>
      </w:r>
      <w:r>
        <w:rPr>
          <w:rFonts w:ascii="Times New Roman" w:eastAsia="Times New Roman" w:hAnsi="Times New Roman" w:cs="Times New Roman"/>
          <w:iCs/>
          <w:sz w:val="28"/>
          <w:szCs w:val="28"/>
          <w:lang w:val="kk-KZ"/>
        </w:rPr>
        <w:t>удан</w:t>
      </w:r>
      <w:r w:rsidR="00E51FD5" w:rsidRPr="006A6C84">
        <w:rPr>
          <w:rFonts w:ascii="Times New Roman" w:eastAsia="Times New Roman" w:hAnsi="Times New Roman" w:cs="Times New Roman"/>
          <w:iCs/>
          <w:sz w:val="28"/>
          <w:szCs w:val="28"/>
          <w:lang w:val="kk-KZ"/>
        </w:rPr>
        <w:t xml:space="preserve"> күтілетін </w:t>
      </w:r>
      <w:r w:rsidR="008C361D">
        <w:rPr>
          <w:rFonts w:ascii="Times New Roman" w:eastAsia="Times New Roman" w:hAnsi="Times New Roman" w:cs="Times New Roman"/>
          <w:iCs/>
          <w:sz w:val="28"/>
          <w:szCs w:val="28"/>
          <w:lang w:val="kk-KZ"/>
        </w:rPr>
        <w:t xml:space="preserve">сапалы </w:t>
      </w:r>
      <w:r w:rsidR="00E51FD5" w:rsidRPr="006A6C84">
        <w:rPr>
          <w:rFonts w:ascii="Times New Roman" w:eastAsia="Times New Roman" w:hAnsi="Times New Roman" w:cs="Times New Roman"/>
          <w:iCs/>
          <w:sz w:val="28"/>
          <w:szCs w:val="28"/>
          <w:lang w:val="kk-KZ"/>
        </w:rPr>
        <w:t xml:space="preserve">нәтижелер мен білім </w:t>
      </w:r>
      <w:r w:rsidR="00066216" w:rsidRPr="006A6C84">
        <w:rPr>
          <w:rFonts w:ascii="Times New Roman" w:eastAsia="Times New Roman" w:hAnsi="Times New Roman" w:cs="Times New Roman"/>
          <w:iCs/>
          <w:sz w:val="28"/>
          <w:szCs w:val="28"/>
          <w:lang w:val="kk-KZ"/>
        </w:rPr>
        <w:t xml:space="preserve">мазмұнының </w:t>
      </w:r>
      <w:r w:rsidR="00066216">
        <w:rPr>
          <w:rFonts w:ascii="Times New Roman" w:eastAsia="Times New Roman" w:hAnsi="Times New Roman" w:cs="Times New Roman"/>
          <w:iCs/>
          <w:sz w:val="28"/>
          <w:szCs w:val="28"/>
          <w:lang w:val="kk-KZ"/>
        </w:rPr>
        <w:t>түпнегіз</w:t>
      </w:r>
      <w:r w:rsidR="00066216" w:rsidRPr="006A6C84">
        <w:rPr>
          <w:rFonts w:ascii="Times New Roman" w:eastAsia="Times New Roman" w:hAnsi="Times New Roman" w:cs="Times New Roman"/>
          <w:iCs/>
          <w:sz w:val="28"/>
          <w:szCs w:val="28"/>
          <w:lang w:val="kk-KZ"/>
        </w:rPr>
        <w:t xml:space="preserve"> құндылықтарын қамтамасыз ете</w:t>
      </w:r>
      <w:r w:rsidR="00066216">
        <w:rPr>
          <w:rFonts w:ascii="Times New Roman" w:eastAsia="Times New Roman" w:hAnsi="Times New Roman" w:cs="Times New Roman"/>
          <w:iCs/>
          <w:sz w:val="28"/>
          <w:szCs w:val="28"/>
          <w:lang w:val="kk-KZ"/>
        </w:rPr>
        <w:t xml:space="preserve"> алады. </w:t>
      </w:r>
    </w:p>
    <w:p w14:paraId="18F61B6B" w14:textId="267903D7" w:rsidR="00E51FD5" w:rsidRPr="006A6C84" w:rsidRDefault="00E51FD5" w:rsidP="000F4985">
      <w:pPr>
        <w:spacing w:after="0" w:line="240" w:lineRule="auto"/>
        <w:ind w:right="-1"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Жоғарыда айтылғандарды ескере отырып, білім беруді гуманитарландырудың потенциалы дегенді кең мағынада,</w:t>
      </w:r>
      <w:r w:rsidR="003B2026">
        <w:rPr>
          <w:rFonts w:ascii="Times New Roman" w:eastAsiaTheme="minorHAnsi" w:hAnsi="Times New Roman" w:cs="Times New Roman"/>
          <w:sz w:val="28"/>
          <w:szCs w:val="28"/>
          <w:lang w:val="kk-KZ" w:eastAsia="en-US"/>
        </w:rPr>
        <w:t xml:space="preserve"> атап айтсақ, </w:t>
      </w:r>
      <w:r w:rsidR="00B56A6F" w:rsidRPr="006A6C84">
        <w:rPr>
          <w:rFonts w:ascii="Times New Roman" w:eastAsiaTheme="minorHAnsi" w:hAnsi="Times New Roman" w:cs="Times New Roman"/>
          <w:sz w:val="28"/>
          <w:szCs w:val="28"/>
          <w:lang w:val="kk-KZ" w:eastAsia="en-US"/>
        </w:rPr>
        <w:t>химия мамандарын</w:t>
      </w:r>
      <w:r w:rsidRPr="006A6C84">
        <w:rPr>
          <w:rFonts w:ascii="Times New Roman" w:eastAsiaTheme="minorHAnsi" w:hAnsi="Times New Roman" w:cs="Times New Roman"/>
          <w:sz w:val="28"/>
          <w:szCs w:val="28"/>
          <w:lang w:val="kk-KZ" w:eastAsia="en-US"/>
        </w:rPr>
        <w:t xml:space="preserve"> </w:t>
      </w:r>
      <w:r w:rsidR="00B56A6F">
        <w:rPr>
          <w:rFonts w:ascii="Times New Roman" w:eastAsiaTheme="minorHAnsi" w:hAnsi="Times New Roman" w:cs="Times New Roman"/>
          <w:sz w:val="28"/>
          <w:szCs w:val="28"/>
          <w:lang w:val="kk-KZ" w:eastAsia="en-US"/>
        </w:rPr>
        <w:t xml:space="preserve">дайындаудағы </w:t>
      </w:r>
      <w:r w:rsidRPr="006A6C84">
        <w:rPr>
          <w:rFonts w:ascii="Times New Roman" w:eastAsiaTheme="minorHAnsi" w:hAnsi="Times New Roman" w:cs="Times New Roman"/>
          <w:sz w:val="28"/>
          <w:szCs w:val="28"/>
          <w:lang w:val="kk-KZ" w:eastAsia="en-US"/>
        </w:rPr>
        <w:t>білім мазмұнында</w:t>
      </w:r>
      <w:r w:rsidR="003B2026">
        <w:rPr>
          <w:rFonts w:ascii="Times New Roman" w:eastAsiaTheme="minorHAnsi" w:hAnsi="Times New Roman" w:cs="Times New Roman"/>
          <w:sz w:val="28"/>
          <w:szCs w:val="28"/>
          <w:lang w:val="kk-KZ" w:eastAsia="en-US"/>
        </w:rPr>
        <w:t xml:space="preserve">ғы </w:t>
      </w:r>
      <w:r w:rsidR="00B56A6F">
        <w:rPr>
          <w:rFonts w:ascii="Times New Roman" w:eastAsiaTheme="minorHAnsi" w:hAnsi="Times New Roman" w:cs="Times New Roman"/>
          <w:sz w:val="28"/>
          <w:szCs w:val="28"/>
          <w:lang w:val="kk-KZ" w:eastAsia="en-US"/>
        </w:rPr>
        <w:t xml:space="preserve">рухани </w:t>
      </w:r>
      <w:r w:rsidRPr="006A6C84">
        <w:rPr>
          <w:rFonts w:ascii="Times New Roman" w:eastAsiaTheme="minorHAnsi" w:hAnsi="Times New Roman" w:cs="Times New Roman"/>
          <w:sz w:val="28"/>
          <w:szCs w:val="28"/>
          <w:lang w:val="kk-KZ" w:eastAsia="en-US"/>
        </w:rPr>
        <w:t>байлы</w:t>
      </w:r>
      <w:r w:rsidR="00B56A6F">
        <w:rPr>
          <w:rFonts w:ascii="Times New Roman" w:eastAsiaTheme="minorHAnsi" w:hAnsi="Times New Roman" w:cs="Times New Roman"/>
          <w:sz w:val="28"/>
          <w:szCs w:val="28"/>
          <w:lang w:val="kk-KZ" w:eastAsia="en-US"/>
        </w:rPr>
        <w:t xml:space="preserve">қ туралы контенттің </w:t>
      </w:r>
      <w:r w:rsidRPr="006A6C84">
        <w:rPr>
          <w:rFonts w:ascii="Times New Roman" w:eastAsiaTheme="minorHAnsi" w:hAnsi="Times New Roman" w:cs="Times New Roman"/>
          <w:sz w:val="28"/>
          <w:szCs w:val="28"/>
          <w:lang w:val="kk-KZ" w:eastAsia="en-US"/>
        </w:rPr>
        <w:t>дамып жатқан қоғамның материалдық және рухани мәдениетімен байланысы</w:t>
      </w:r>
      <w:r w:rsidR="00B56A6F">
        <w:rPr>
          <w:rFonts w:ascii="Times New Roman" w:eastAsiaTheme="minorHAnsi" w:hAnsi="Times New Roman" w:cs="Times New Roman"/>
          <w:sz w:val="28"/>
          <w:szCs w:val="28"/>
          <w:lang w:val="kk-KZ" w:eastAsia="en-US"/>
        </w:rPr>
        <w:t xml:space="preserve"> деп</w:t>
      </w:r>
      <w:r w:rsidRPr="006A6C84">
        <w:rPr>
          <w:rFonts w:ascii="Times New Roman" w:eastAsiaTheme="minorHAnsi" w:hAnsi="Times New Roman" w:cs="Times New Roman"/>
          <w:sz w:val="28"/>
          <w:szCs w:val="28"/>
          <w:lang w:val="kk-KZ" w:eastAsia="en-US"/>
        </w:rPr>
        <w:t xml:space="preserve"> түсін</w:t>
      </w:r>
      <w:r w:rsidR="00B56A6F">
        <w:rPr>
          <w:rFonts w:ascii="Times New Roman" w:eastAsiaTheme="minorHAnsi" w:hAnsi="Times New Roman" w:cs="Times New Roman"/>
          <w:sz w:val="28"/>
          <w:szCs w:val="28"/>
          <w:lang w:val="kk-KZ" w:eastAsia="en-US"/>
        </w:rPr>
        <w:t>уге болады. Т</w:t>
      </w:r>
      <w:r w:rsidRPr="006A6C84">
        <w:rPr>
          <w:rFonts w:ascii="Times New Roman" w:eastAsiaTheme="minorHAnsi" w:hAnsi="Times New Roman" w:cs="Times New Roman"/>
          <w:sz w:val="28"/>
          <w:szCs w:val="28"/>
          <w:lang w:val="kk-KZ" w:eastAsia="en-US"/>
        </w:rPr>
        <w:t>алда</w:t>
      </w:r>
      <w:r w:rsidR="00B56A6F">
        <w:rPr>
          <w:rFonts w:ascii="Times New Roman" w:eastAsiaTheme="minorHAnsi" w:hAnsi="Times New Roman" w:cs="Times New Roman"/>
          <w:sz w:val="28"/>
          <w:szCs w:val="28"/>
          <w:lang w:val="kk-KZ" w:eastAsia="en-US"/>
        </w:rPr>
        <w:t>у жасалы</w:t>
      </w:r>
      <w:r w:rsidRPr="006A6C84">
        <w:rPr>
          <w:rFonts w:ascii="Times New Roman" w:eastAsiaTheme="minorHAnsi" w:hAnsi="Times New Roman" w:cs="Times New Roman"/>
          <w:sz w:val="28"/>
          <w:szCs w:val="28"/>
          <w:lang w:val="kk-KZ" w:eastAsia="en-US"/>
        </w:rPr>
        <w:t>нған философиялық, ғылыми-теориялық</w:t>
      </w:r>
      <w:r w:rsidR="00B56A6F">
        <w:rPr>
          <w:rFonts w:ascii="Times New Roman" w:eastAsiaTheme="minorHAnsi" w:hAnsi="Times New Roman" w:cs="Times New Roman"/>
          <w:sz w:val="28"/>
          <w:szCs w:val="28"/>
          <w:lang w:val="kk-KZ" w:eastAsia="en-US"/>
        </w:rPr>
        <w:t xml:space="preserve"> және әдістемелік әдебиеттерде </w:t>
      </w:r>
      <w:r w:rsidRPr="006A6C84">
        <w:rPr>
          <w:rFonts w:ascii="Times New Roman" w:eastAsiaTheme="minorHAnsi" w:hAnsi="Times New Roman" w:cs="Times New Roman"/>
          <w:sz w:val="28"/>
          <w:szCs w:val="28"/>
          <w:lang w:val="kk-KZ" w:eastAsia="en-US"/>
        </w:rPr>
        <w:t>көрсет</w:t>
      </w:r>
      <w:r w:rsidR="00B56A6F">
        <w:rPr>
          <w:rFonts w:ascii="Times New Roman" w:eastAsiaTheme="minorHAnsi" w:hAnsi="Times New Roman" w:cs="Times New Roman"/>
          <w:sz w:val="28"/>
          <w:szCs w:val="28"/>
          <w:lang w:val="kk-KZ" w:eastAsia="en-US"/>
        </w:rPr>
        <w:t>ілг</w:t>
      </w:r>
      <w:r w:rsidRPr="006A6C84">
        <w:rPr>
          <w:rFonts w:ascii="Times New Roman" w:eastAsiaTheme="minorHAnsi" w:hAnsi="Times New Roman" w:cs="Times New Roman"/>
          <w:sz w:val="28"/>
          <w:szCs w:val="28"/>
          <w:lang w:val="kk-KZ" w:eastAsia="en-US"/>
        </w:rPr>
        <w:t>еніндей,  гуманитариялық по</w:t>
      </w:r>
      <w:r w:rsidR="009B6D8A">
        <w:rPr>
          <w:rFonts w:ascii="Times New Roman" w:eastAsiaTheme="minorHAnsi" w:hAnsi="Times New Roman" w:cs="Times New Roman"/>
          <w:sz w:val="28"/>
          <w:szCs w:val="28"/>
          <w:lang w:val="kk-KZ" w:eastAsia="en-US"/>
        </w:rPr>
        <w:t>те</w:t>
      </w:r>
      <w:r w:rsidRPr="006A6C84">
        <w:rPr>
          <w:rFonts w:ascii="Times New Roman" w:eastAsiaTheme="minorHAnsi" w:hAnsi="Times New Roman" w:cs="Times New Roman"/>
          <w:sz w:val="28"/>
          <w:szCs w:val="28"/>
          <w:lang w:val="kk-KZ" w:eastAsia="en-US"/>
        </w:rPr>
        <w:t xml:space="preserve">нциалдың құрылымы мен мазмұны ерекше күрделілікке ие құбылыс болып табылады. </w:t>
      </w:r>
      <w:r w:rsidR="0083436B">
        <w:rPr>
          <w:rFonts w:ascii="Times New Roman" w:eastAsiaTheme="minorHAnsi" w:hAnsi="Times New Roman" w:cs="Times New Roman"/>
          <w:sz w:val="28"/>
          <w:szCs w:val="28"/>
          <w:lang w:val="kk-KZ" w:eastAsia="en-US"/>
        </w:rPr>
        <w:t>Б</w:t>
      </w:r>
      <w:r w:rsidRPr="006A6C84">
        <w:rPr>
          <w:rFonts w:ascii="Times New Roman" w:eastAsiaTheme="minorHAnsi" w:hAnsi="Times New Roman" w:cs="Times New Roman"/>
          <w:sz w:val="28"/>
          <w:szCs w:val="28"/>
          <w:lang w:val="kk-KZ" w:eastAsia="en-US"/>
        </w:rPr>
        <w:t>ұл зерттеулер  гуманитариялық технологияның негізгі қырларын анықтауға мүмкіндік берді.</w:t>
      </w:r>
    </w:p>
    <w:p w14:paraId="3486964A" w14:textId="75C6A32C" w:rsidR="00E51FD5" w:rsidRPr="006A6C84" w:rsidRDefault="00E51FD5" w:rsidP="000F4985">
      <w:pPr>
        <w:spacing w:after="0" w:line="240" w:lineRule="auto"/>
        <w:ind w:right="-1"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Тұтастай алғанда, химияны ізгілендіруді мүмкін ететін жолдары туралы тұжырымдарды талдау мынадай қорытынды жасауға мүмкіндік береді. Көптеген әдіскерлер химияны</w:t>
      </w:r>
      <w:r w:rsidR="00733623">
        <w:rPr>
          <w:rFonts w:ascii="Times New Roman" w:eastAsiaTheme="minorHAnsi" w:hAnsi="Times New Roman" w:cs="Times New Roman"/>
          <w:sz w:val="28"/>
          <w:szCs w:val="28"/>
          <w:lang w:val="kk-KZ" w:eastAsia="en-US"/>
        </w:rPr>
        <w:t xml:space="preserve"> оқытуды</w:t>
      </w:r>
      <w:r w:rsidRPr="006A6C84">
        <w:rPr>
          <w:rFonts w:ascii="Times New Roman" w:eastAsiaTheme="minorHAnsi" w:hAnsi="Times New Roman" w:cs="Times New Roman"/>
          <w:sz w:val="28"/>
          <w:szCs w:val="28"/>
          <w:lang w:val="kk-KZ" w:eastAsia="en-US"/>
        </w:rPr>
        <w:t xml:space="preserve"> ізгілендіру</w:t>
      </w:r>
      <w:r w:rsidR="00733623">
        <w:rPr>
          <w:rFonts w:ascii="Times New Roman" w:eastAsiaTheme="minorHAnsi" w:hAnsi="Times New Roman" w:cs="Times New Roman"/>
          <w:sz w:val="28"/>
          <w:szCs w:val="28"/>
          <w:lang w:val="kk-KZ" w:eastAsia="en-US"/>
        </w:rPr>
        <w:t xml:space="preserve"> деген</w:t>
      </w:r>
      <w:r w:rsidRPr="006A6C84">
        <w:rPr>
          <w:rFonts w:ascii="Times New Roman" w:eastAsiaTheme="minorHAnsi" w:hAnsi="Times New Roman" w:cs="Times New Roman"/>
          <w:sz w:val="28"/>
          <w:szCs w:val="28"/>
          <w:lang w:val="kk-KZ" w:eastAsia="en-US"/>
        </w:rPr>
        <w:t>ді пәннің дүниетанымды</w:t>
      </w:r>
      <w:r w:rsidR="00733623">
        <w:rPr>
          <w:rFonts w:ascii="Times New Roman" w:eastAsiaTheme="minorHAnsi" w:hAnsi="Times New Roman" w:cs="Times New Roman"/>
          <w:sz w:val="28"/>
          <w:szCs w:val="28"/>
          <w:lang w:val="kk-KZ" w:eastAsia="en-US"/>
        </w:rPr>
        <w:t>қ құнарлылығын</w:t>
      </w:r>
      <w:r w:rsidRPr="006A6C84">
        <w:rPr>
          <w:rFonts w:ascii="Times New Roman" w:eastAsiaTheme="minorHAnsi" w:hAnsi="Times New Roman" w:cs="Times New Roman"/>
          <w:sz w:val="28"/>
          <w:szCs w:val="28"/>
          <w:lang w:val="kk-KZ" w:eastAsia="en-US"/>
        </w:rPr>
        <w:t xml:space="preserve">, моральдық-эстетикалық мінез-құлықты жоғарылату </w:t>
      </w:r>
      <w:r w:rsidR="00733623">
        <w:rPr>
          <w:rFonts w:ascii="Times New Roman" w:eastAsiaTheme="minorHAnsi" w:hAnsi="Times New Roman" w:cs="Times New Roman"/>
          <w:sz w:val="28"/>
          <w:szCs w:val="28"/>
          <w:lang w:val="kk-KZ" w:eastAsia="en-US"/>
        </w:rPr>
        <w:t>әлеуетін</w:t>
      </w:r>
      <w:r w:rsidRPr="006A6C84">
        <w:rPr>
          <w:rFonts w:ascii="Times New Roman" w:eastAsiaTheme="minorHAnsi" w:hAnsi="Times New Roman" w:cs="Times New Roman"/>
          <w:sz w:val="28"/>
          <w:szCs w:val="28"/>
          <w:lang w:val="kk-KZ" w:eastAsia="en-US"/>
        </w:rPr>
        <w:t xml:space="preserve"> арт</w:t>
      </w:r>
      <w:r w:rsidR="00733623">
        <w:rPr>
          <w:rFonts w:ascii="Times New Roman" w:eastAsiaTheme="minorHAnsi" w:hAnsi="Times New Roman" w:cs="Times New Roman"/>
          <w:sz w:val="28"/>
          <w:szCs w:val="28"/>
          <w:lang w:val="kk-KZ" w:eastAsia="en-US"/>
        </w:rPr>
        <w:t>тыру</w:t>
      </w:r>
      <w:r w:rsidRPr="006A6C84">
        <w:rPr>
          <w:rFonts w:ascii="Times New Roman" w:eastAsiaTheme="minorHAnsi" w:hAnsi="Times New Roman" w:cs="Times New Roman"/>
          <w:sz w:val="28"/>
          <w:szCs w:val="28"/>
          <w:lang w:val="kk-KZ" w:eastAsia="en-US"/>
        </w:rPr>
        <w:t>мен</w:t>
      </w:r>
      <w:r w:rsidR="00733623">
        <w:rPr>
          <w:rFonts w:ascii="Times New Roman" w:eastAsiaTheme="minorHAnsi" w:hAnsi="Times New Roman" w:cs="Times New Roman"/>
          <w:sz w:val="28"/>
          <w:szCs w:val="28"/>
          <w:lang w:val="kk-KZ" w:eastAsia="en-US"/>
        </w:rPr>
        <w:t xml:space="preserve">, сол арқылы </w:t>
      </w:r>
      <w:r w:rsidRPr="006A6C84">
        <w:rPr>
          <w:rFonts w:ascii="Times New Roman" w:eastAsiaTheme="minorHAnsi" w:hAnsi="Times New Roman" w:cs="Times New Roman"/>
          <w:sz w:val="28"/>
          <w:szCs w:val="28"/>
          <w:lang w:val="kk-KZ" w:eastAsia="en-US"/>
        </w:rPr>
        <w:t xml:space="preserve">студенттерге тәрбиелік </w:t>
      </w:r>
      <w:r w:rsidR="00733623">
        <w:rPr>
          <w:rFonts w:ascii="Times New Roman" w:eastAsiaTheme="minorHAnsi" w:hAnsi="Times New Roman" w:cs="Times New Roman"/>
          <w:sz w:val="28"/>
          <w:szCs w:val="28"/>
          <w:lang w:val="kk-KZ" w:eastAsia="en-US"/>
        </w:rPr>
        <w:t xml:space="preserve">ықпал етуін </w:t>
      </w:r>
      <w:r w:rsidRPr="006A6C84">
        <w:rPr>
          <w:rFonts w:ascii="Times New Roman" w:eastAsiaTheme="minorHAnsi" w:hAnsi="Times New Roman" w:cs="Times New Roman"/>
          <w:sz w:val="28"/>
          <w:szCs w:val="28"/>
          <w:lang w:val="kk-KZ" w:eastAsia="en-US"/>
        </w:rPr>
        <w:t>арт</w:t>
      </w:r>
      <w:r w:rsidR="00733623">
        <w:rPr>
          <w:rFonts w:ascii="Times New Roman" w:eastAsiaTheme="minorHAnsi" w:hAnsi="Times New Roman" w:cs="Times New Roman"/>
          <w:sz w:val="28"/>
          <w:szCs w:val="28"/>
          <w:lang w:val="kk-KZ" w:eastAsia="en-US"/>
        </w:rPr>
        <w:t>ыр</w:t>
      </w:r>
      <w:r w:rsidRPr="006A6C84">
        <w:rPr>
          <w:rFonts w:ascii="Times New Roman" w:eastAsiaTheme="minorHAnsi" w:hAnsi="Times New Roman" w:cs="Times New Roman"/>
          <w:sz w:val="28"/>
          <w:szCs w:val="28"/>
          <w:lang w:val="kk-KZ" w:eastAsia="en-US"/>
        </w:rPr>
        <w:t>умен байланыстырады.</w:t>
      </w:r>
    </w:p>
    <w:p w14:paraId="2A405420" w14:textId="7EE0A8D1" w:rsidR="00E51FD5" w:rsidRPr="006A6C84" w:rsidRDefault="00E51FD5" w:rsidP="000F4985">
      <w:pPr>
        <w:spacing w:after="0" w:line="240" w:lineRule="auto"/>
        <w:ind w:right="-1"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Білім беруді </w:t>
      </w:r>
      <w:r w:rsidR="00381714">
        <w:rPr>
          <w:rFonts w:ascii="Times New Roman" w:eastAsiaTheme="minorHAnsi" w:hAnsi="Times New Roman" w:cs="Times New Roman"/>
          <w:sz w:val="28"/>
          <w:szCs w:val="28"/>
          <w:lang w:val="kk-KZ" w:eastAsia="en-US"/>
        </w:rPr>
        <w:t>гуманизация/</w:t>
      </w:r>
      <w:r w:rsidRPr="006A6C84">
        <w:rPr>
          <w:rFonts w:ascii="Times New Roman" w:eastAsiaTheme="minorHAnsi" w:hAnsi="Times New Roman" w:cs="Times New Roman"/>
          <w:sz w:val="28"/>
          <w:szCs w:val="28"/>
          <w:lang w:val="kk-KZ" w:eastAsia="en-US"/>
        </w:rPr>
        <w:t xml:space="preserve">ізгілендіру/гуманитарландыру терминінің әртүрлі түсіндірілуі мен жаратылыстану пәндерінің әрқайсысына қатысты түрліше қолданылуы жағдайды күрделендіре түседі. Сонымен бірге, бұл жағдай оқу </w:t>
      </w:r>
      <w:r w:rsidR="00381714">
        <w:rPr>
          <w:rFonts w:ascii="Times New Roman" w:eastAsiaTheme="minorHAnsi" w:hAnsi="Times New Roman" w:cs="Times New Roman"/>
          <w:sz w:val="28"/>
          <w:szCs w:val="28"/>
          <w:lang w:val="kk-KZ" w:eastAsia="en-US"/>
        </w:rPr>
        <w:t>үрді</w:t>
      </w:r>
      <w:r w:rsidRPr="006A6C84">
        <w:rPr>
          <w:rFonts w:ascii="Times New Roman" w:eastAsiaTheme="minorHAnsi" w:hAnsi="Times New Roman" w:cs="Times New Roman"/>
          <w:sz w:val="28"/>
          <w:szCs w:val="28"/>
          <w:lang w:val="kk-KZ" w:eastAsia="en-US"/>
        </w:rPr>
        <w:t xml:space="preserve">сін ізгілендіруді жүзеге асыру тәсілдері туралы  пікірлердің түрлі әрі мол екенін де танытады. </w:t>
      </w:r>
    </w:p>
    <w:p w14:paraId="00E80ECB" w14:textId="77777777" w:rsidR="00E51FD5" w:rsidRPr="006A6C84" w:rsidRDefault="00E51FD5" w:rsidP="000F4985">
      <w:pPr>
        <w:spacing w:after="0" w:line="240" w:lineRule="auto"/>
        <w:ind w:left="-15" w:right="-1"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Адамгершіліктің мазмұны адамның өзін қоршаған шындық болмысты саналы түрде түйсінуі және оны өзінің күнделікті қарым-қатынас, әрекеттерінің жүйесіне енгізуі деп бағалай отырып, адами қоғамда қабылд</w:t>
      </w:r>
      <w:r>
        <w:rPr>
          <w:rFonts w:ascii="Times New Roman" w:eastAsiaTheme="minorHAnsi" w:hAnsi="Times New Roman" w:cs="Times New Roman"/>
          <w:sz w:val="28"/>
          <w:szCs w:val="28"/>
          <w:lang w:val="kk-KZ" w:eastAsia="en-US"/>
        </w:rPr>
        <w:t>анған мейірім, еркіндік, әділдік</w:t>
      </w:r>
      <w:r w:rsidRPr="006A6C84">
        <w:rPr>
          <w:rFonts w:ascii="Times New Roman" w:eastAsiaTheme="minorHAnsi" w:hAnsi="Times New Roman" w:cs="Times New Roman"/>
          <w:sz w:val="28"/>
          <w:szCs w:val="28"/>
          <w:lang w:val="kk-KZ" w:eastAsia="en-US"/>
        </w:rPr>
        <w:t>, өзара қол ұшын созу сияқты жалпы адамгершілік құндылықтардың жүзеге асырылуы, адамның сол күнделікті әрекетіне байланысты екенін де атап кетеміз.</w:t>
      </w:r>
    </w:p>
    <w:p w14:paraId="618C39F1" w14:textId="790CE723" w:rsidR="00E51FD5" w:rsidRPr="006A6C84" w:rsidRDefault="00E51FD5" w:rsidP="000F4985">
      <w:pPr>
        <w:spacing w:after="0" w:line="240" w:lineRule="auto"/>
        <w:ind w:left="-17" w:firstLine="709"/>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Жоғары оқу орындарында болашақ маман дайындау процесінде гуманитарлық технологияларды қолданудың қажет болатын маңызды тұстары да жетерлік. Десек те ғалымдар қарастырған бірнеше қырын атап көрсетейік. Білім беру - адам баласының осы ақпараттық дәуірде тұрақты дамуының негізгі факторы болып танылуы керек. Ғылым мен технологияның дамуы қарқынды болып отырған жаһандану мен ақпараттану </w:t>
      </w:r>
      <w:r w:rsidR="00381714">
        <w:rPr>
          <w:rFonts w:ascii="Times New Roman" w:eastAsiaTheme="minorHAnsi" w:hAnsi="Times New Roman" w:cs="Times New Roman"/>
          <w:sz w:val="28"/>
          <w:szCs w:val="28"/>
          <w:lang w:val="kk-KZ" w:eastAsia="en-US"/>
        </w:rPr>
        <w:t>үрді</w:t>
      </w:r>
      <w:r w:rsidRPr="006A6C84">
        <w:rPr>
          <w:rFonts w:ascii="Times New Roman" w:eastAsiaTheme="minorHAnsi" w:hAnsi="Times New Roman" w:cs="Times New Roman"/>
          <w:sz w:val="28"/>
          <w:szCs w:val="28"/>
          <w:lang w:val="kk-KZ" w:eastAsia="en-US"/>
        </w:rPr>
        <w:t xml:space="preserve">сі кезеңінде заманауи адамның адамгершілік-рухани дамуы кенжелеп кеткенін ғалымдар атап көрсетеді. </w:t>
      </w:r>
    </w:p>
    <w:p w14:paraId="4D45892D" w14:textId="598BCD57" w:rsidR="008253B9" w:rsidRDefault="00E51FD5" w:rsidP="00A633EE">
      <w:pPr>
        <w:spacing w:after="0" w:line="240" w:lineRule="auto"/>
        <w:ind w:left="-17" w:firstLine="726"/>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Жоғары білімді маман дайындау </w:t>
      </w:r>
      <w:r w:rsidR="00381714">
        <w:rPr>
          <w:rFonts w:ascii="Times New Roman" w:eastAsiaTheme="minorHAnsi" w:hAnsi="Times New Roman" w:cs="Times New Roman"/>
          <w:sz w:val="28"/>
          <w:szCs w:val="28"/>
          <w:lang w:val="kk-KZ" w:eastAsia="en-US"/>
        </w:rPr>
        <w:t>үрді</w:t>
      </w:r>
      <w:r w:rsidRPr="006A6C84">
        <w:rPr>
          <w:rFonts w:ascii="Times New Roman" w:eastAsiaTheme="minorHAnsi" w:hAnsi="Times New Roman" w:cs="Times New Roman"/>
          <w:sz w:val="28"/>
          <w:szCs w:val="28"/>
          <w:lang w:val="kk-KZ" w:eastAsia="en-US"/>
        </w:rPr>
        <w:t>сіндегі білім мазмұнын жаңарту оның гуманитарлық қырын да күшейтуді қажет ет</w:t>
      </w:r>
      <w:r w:rsidR="00971F6B">
        <w:rPr>
          <w:rFonts w:ascii="Times New Roman" w:eastAsiaTheme="minorHAnsi" w:hAnsi="Times New Roman" w:cs="Times New Roman"/>
          <w:sz w:val="28"/>
          <w:szCs w:val="28"/>
          <w:lang w:val="kk-KZ" w:eastAsia="en-US"/>
        </w:rPr>
        <w:t xml:space="preserve">еді. </w:t>
      </w:r>
      <w:r w:rsidRPr="006A6C84">
        <w:rPr>
          <w:rFonts w:ascii="Times New Roman" w:eastAsiaTheme="minorHAnsi" w:hAnsi="Times New Roman" w:cs="Times New Roman"/>
          <w:sz w:val="28"/>
          <w:szCs w:val="28"/>
          <w:lang w:val="kk-KZ" w:eastAsia="en-US"/>
        </w:rPr>
        <w:t xml:space="preserve"> </w:t>
      </w:r>
      <w:r w:rsidR="00971F6B">
        <w:rPr>
          <w:rFonts w:ascii="Times New Roman" w:eastAsiaTheme="minorHAnsi" w:hAnsi="Times New Roman" w:cs="Times New Roman"/>
          <w:sz w:val="28"/>
          <w:szCs w:val="28"/>
          <w:lang w:val="kk-KZ" w:eastAsia="en-US"/>
        </w:rPr>
        <w:t>Г</w:t>
      </w:r>
      <w:r w:rsidR="00971F6B" w:rsidRPr="006A6C84">
        <w:rPr>
          <w:rFonts w:ascii="Times New Roman" w:eastAsiaTheme="minorHAnsi" w:hAnsi="Times New Roman" w:cs="Times New Roman"/>
          <w:sz w:val="28"/>
          <w:szCs w:val="28"/>
          <w:lang w:val="kk-KZ" w:eastAsia="en-US"/>
        </w:rPr>
        <w:t xml:space="preserve">уманитарлық технологиялар </w:t>
      </w:r>
      <w:r w:rsidR="00971F6B">
        <w:rPr>
          <w:rFonts w:ascii="Times New Roman" w:eastAsiaTheme="minorHAnsi" w:hAnsi="Times New Roman" w:cs="Times New Roman"/>
          <w:sz w:val="28"/>
          <w:szCs w:val="28"/>
          <w:lang w:val="kk-KZ" w:eastAsia="en-US"/>
        </w:rPr>
        <w:t>к</w:t>
      </w:r>
      <w:r w:rsidRPr="006A6C84">
        <w:rPr>
          <w:rFonts w:ascii="Times New Roman" w:eastAsiaTheme="minorHAnsi" w:hAnsi="Times New Roman" w:cs="Times New Roman"/>
          <w:sz w:val="28"/>
          <w:szCs w:val="28"/>
          <w:lang w:val="kk-KZ" w:eastAsia="en-US"/>
        </w:rPr>
        <w:t>онвенционалдық коммуникация</w:t>
      </w:r>
      <w:r w:rsidR="00971F6B">
        <w:rPr>
          <w:rFonts w:ascii="Times New Roman" w:eastAsiaTheme="minorHAnsi" w:hAnsi="Times New Roman" w:cs="Times New Roman"/>
          <w:sz w:val="28"/>
          <w:szCs w:val="28"/>
          <w:lang w:val="kk-KZ" w:eastAsia="en-US"/>
        </w:rPr>
        <w:t>лық әлеуетті болып келеді. Я</w:t>
      </w:r>
      <w:r w:rsidRPr="006A6C84">
        <w:rPr>
          <w:rFonts w:ascii="Times New Roman" w:eastAsiaTheme="minorHAnsi" w:hAnsi="Times New Roman" w:cs="Times New Roman"/>
          <w:sz w:val="28"/>
          <w:szCs w:val="28"/>
          <w:lang w:val="kk-KZ" w:eastAsia="en-US"/>
        </w:rPr>
        <w:t xml:space="preserve">ғни </w:t>
      </w:r>
      <w:r w:rsidR="00336172" w:rsidRPr="006A6C84">
        <w:rPr>
          <w:rFonts w:ascii="Times New Roman" w:eastAsiaTheme="minorHAnsi" w:hAnsi="Times New Roman" w:cs="Times New Roman"/>
          <w:sz w:val="28"/>
          <w:szCs w:val="28"/>
          <w:lang w:val="kk-KZ" w:eastAsia="en-US"/>
        </w:rPr>
        <w:t xml:space="preserve">әлеуметтік </w:t>
      </w:r>
      <w:r w:rsidR="00336172">
        <w:rPr>
          <w:rFonts w:ascii="Times New Roman" w:eastAsiaTheme="minorHAnsi" w:hAnsi="Times New Roman" w:cs="Times New Roman"/>
          <w:sz w:val="28"/>
          <w:szCs w:val="28"/>
          <w:lang w:val="kk-KZ" w:eastAsia="en-US"/>
        </w:rPr>
        <w:t xml:space="preserve">ортада </w:t>
      </w:r>
      <w:r w:rsidRPr="006A6C84">
        <w:rPr>
          <w:rFonts w:ascii="Times New Roman" w:eastAsiaTheme="minorHAnsi" w:hAnsi="Times New Roman" w:cs="Times New Roman"/>
          <w:sz w:val="28"/>
          <w:szCs w:val="28"/>
          <w:lang w:val="kk-KZ" w:eastAsia="en-US"/>
        </w:rPr>
        <w:t xml:space="preserve">интерактивтік өзара әрекеттесу аясында барлығына ашық және қарапайым қарым-қатынаста болады. Ашық гуманитарлық технологиялар </w:t>
      </w:r>
      <w:r w:rsidR="00ED467B">
        <w:rPr>
          <w:rFonts w:ascii="Times New Roman" w:eastAsiaTheme="minorHAnsi" w:hAnsi="Times New Roman" w:cs="Times New Roman"/>
          <w:sz w:val="28"/>
          <w:szCs w:val="28"/>
          <w:lang w:val="kk-KZ" w:eastAsia="en-US"/>
        </w:rPr>
        <w:t>дегеніміз, түптеп келгенде, адам</w:t>
      </w:r>
      <w:r w:rsidRPr="006A6C84">
        <w:rPr>
          <w:rFonts w:ascii="Times New Roman" w:eastAsiaTheme="minorHAnsi" w:hAnsi="Times New Roman" w:cs="Times New Roman"/>
          <w:sz w:val="28"/>
          <w:szCs w:val="28"/>
          <w:lang w:val="kk-KZ" w:eastAsia="en-US"/>
        </w:rPr>
        <w:t xml:space="preserve"> рухани мәдениеті туралы </w:t>
      </w:r>
      <w:r w:rsidRPr="006A6C84">
        <w:rPr>
          <w:rFonts w:ascii="Times New Roman" w:eastAsiaTheme="minorHAnsi" w:hAnsi="Times New Roman" w:cs="Times New Roman"/>
          <w:sz w:val="28"/>
          <w:szCs w:val="28"/>
          <w:lang w:val="kk-KZ" w:eastAsia="en-US"/>
        </w:rPr>
        <w:lastRenderedPageBreak/>
        <w:t>білімді кешенді</w:t>
      </w:r>
      <w:r w:rsidR="00ED467B">
        <w:rPr>
          <w:rFonts w:ascii="Times New Roman" w:eastAsiaTheme="minorHAnsi" w:hAnsi="Times New Roman" w:cs="Times New Roman"/>
          <w:sz w:val="28"/>
          <w:szCs w:val="28"/>
          <w:lang w:val="kk-KZ" w:eastAsia="en-US"/>
        </w:rPr>
        <w:t xml:space="preserve"> түрде</w:t>
      </w:r>
      <w:r w:rsidRPr="006A6C84">
        <w:rPr>
          <w:rFonts w:ascii="Times New Roman" w:eastAsiaTheme="minorHAnsi" w:hAnsi="Times New Roman" w:cs="Times New Roman"/>
          <w:sz w:val="28"/>
          <w:szCs w:val="28"/>
          <w:lang w:val="kk-KZ" w:eastAsia="en-US"/>
        </w:rPr>
        <w:t xml:space="preserve"> пайдалануға </w:t>
      </w:r>
      <w:r w:rsidR="00ED467B">
        <w:rPr>
          <w:rFonts w:ascii="Times New Roman" w:eastAsiaTheme="minorHAnsi" w:hAnsi="Times New Roman" w:cs="Times New Roman"/>
          <w:sz w:val="28"/>
          <w:szCs w:val="28"/>
          <w:lang w:val="kk-KZ" w:eastAsia="en-US"/>
        </w:rPr>
        <w:t xml:space="preserve">бағытталған </w:t>
      </w:r>
      <w:r w:rsidRPr="006A6C84">
        <w:rPr>
          <w:rFonts w:ascii="Times New Roman" w:eastAsiaTheme="minorHAnsi" w:hAnsi="Times New Roman" w:cs="Times New Roman"/>
          <w:sz w:val="28"/>
          <w:szCs w:val="28"/>
          <w:lang w:val="kk-KZ" w:eastAsia="en-US"/>
        </w:rPr>
        <w:t>оқыту, тәрбиелеу және дамыту бағ</w:t>
      </w:r>
      <w:r w:rsidR="00ED467B">
        <w:rPr>
          <w:rFonts w:ascii="Times New Roman" w:eastAsiaTheme="minorHAnsi" w:hAnsi="Times New Roman" w:cs="Times New Roman"/>
          <w:sz w:val="28"/>
          <w:szCs w:val="28"/>
          <w:lang w:val="kk-KZ" w:eastAsia="en-US"/>
        </w:rPr>
        <w:t xml:space="preserve">ытын ұстанған </w:t>
      </w:r>
      <w:r w:rsidR="008253B9">
        <w:rPr>
          <w:rFonts w:ascii="Times New Roman" w:eastAsiaTheme="minorHAnsi" w:hAnsi="Times New Roman" w:cs="Times New Roman"/>
          <w:sz w:val="28"/>
          <w:szCs w:val="28"/>
          <w:lang w:val="kk-KZ" w:eastAsia="en-US"/>
        </w:rPr>
        <w:t>әлеуметтік технологиялар</w:t>
      </w:r>
      <w:r w:rsidR="00ED467B">
        <w:rPr>
          <w:rFonts w:ascii="Times New Roman" w:eastAsiaTheme="minorHAnsi" w:hAnsi="Times New Roman" w:cs="Times New Roman"/>
          <w:sz w:val="28"/>
          <w:szCs w:val="28"/>
          <w:lang w:val="kk-KZ" w:eastAsia="en-US"/>
        </w:rPr>
        <w:t xml:space="preserve"> болып табылады</w:t>
      </w:r>
      <w:r w:rsidR="008253B9">
        <w:rPr>
          <w:rFonts w:ascii="Times New Roman" w:eastAsiaTheme="minorHAnsi" w:hAnsi="Times New Roman" w:cs="Times New Roman"/>
          <w:sz w:val="28"/>
          <w:szCs w:val="28"/>
          <w:lang w:val="kk-KZ" w:eastAsia="en-US"/>
        </w:rPr>
        <w:t xml:space="preserve">. </w:t>
      </w:r>
    </w:p>
    <w:p w14:paraId="66108634" w14:textId="4E613381" w:rsidR="00E51FD5" w:rsidRPr="006A6C84" w:rsidRDefault="00E51FD5" w:rsidP="00A633EE">
      <w:pPr>
        <w:spacing w:after="0" w:line="240" w:lineRule="auto"/>
        <w:ind w:left="-17" w:firstLine="726"/>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i/>
          <w:sz w:val="28"/>
          <w:szCs w:val="28"/>
          <w:lang w:val="kk-KZ" w:eastAsia="en-US"/>
        </w:rPr>
        <w:t xml:space="preserve">Химияны оқытуды </w:t>
      </w:r>
      <w:r w:rsidR="00A633EE">
        <w:rPr>
          <w:rFonts w:ascii="Times New Roman" w:eastAsiaTheme="minorHAnsi" w:hAnsi="Times New Roman" w:cs="Times New Roman"/>
          <w:i/>
          <w:sz w:val="28"/>
          <w:szCs w:val="28"/>
          <w:lang w:val="kk-KZ" w:eastAsia="en-US"/>
        </w:rPr>
        <w:t>гуманизациялау</w:t>
      </w:r>
      <w:r w:rsidRPr="006A6C84">
        <w:rPr>
          <w:rFonts w:ascii="Times New Roman" w:eastAsiaTheme="minorHAnsi" w:hAnsi="Times New Roman" w:cs="Times New Roman"/>
          <w:i/>
          <w:sz w:val="28"/>
          <w:szCs w:val="28"/>
          <w:lang w:val="kk-KZ" w:eastAsia="en-US"/>
        </w:rPr>
        <w:t xml:space="preserve"> </w:t>
      </w:r>
      <w:r w:rsidRPr="006A6C84">
        <w:rPr>
          <w:rFonts w:ascii="Times New Roman" w:eastAsiaTheme="minorHAnsi" w:hAnsi="Times New Roman" w:cs="Times New Roman"/>
          <w:sz w:val="28"/>
          <w:szCs w:val="28"/>
          <w:lang w:val="kk-KZ" w:eastAsia="en-US"/>
        </w:rPr>
        <w:t xml:space="preserve">– «адами факторды» </w:t>
      </w:r>
      <w:r w:rsidR="009376AB">
        <w:rPr>
          <w:rFonts w:ascii="Times New Roman" w:eastAsiaTheme="minorHAnsi" w:hAnsi="Times New Roman" w:cs="Times New Roman"/>
          <w:sz w:val="28"/>
          <w:szCs w:val="28"/>
          <w:lang w:val="kk-KZ" w:eastAsia="en-US"/>
        </w:rPr>
        <w:t xml:space="preserve">тиімділікпен </w:t>
      </w:r>
      <w:r w:rsidRPr="006A6C84">
        <w:rPr>
          <w:rFonts w:ascii="Times New Roman" w:eastAsiaTheme="minorHAnsi" w:hAnsi="Times New Roman" w:cs="Times New Roman"/>
          <w:sz w:val="28"/>
          <w:szCs w:val="28"/>
          <w:lang w:val="kk-KZ" w:eastAsia="en-US"/>
        </w:rPr>
        <w:t xml:space="preserve">қолдану арқылы болашақ химия маманының </w:t>
      </w:r>
      <w:r w:rsidR="00336172">
        <w:rPr>
          <w:rFonts w:ascii="Times New Roman" w:eastAsiaTheme="minorHAnsi" w:hAnsi="Times New Roman" w:cs="Times New Roman"/>
          <w:sz w:val="28"/>
          <w:szCs w:val="28"/>
          <w:lang w:val="kk-KZ" w:eastAsia="en-US"/>
        </w:rPr>
        <w:t xml:space="preserve">тұлғалық </w:t>
      </w:r>
      <w:r w:rsidRPr="006A6C84">
        <w:rPr>
          <w:rFonts w:ascii="Times New Roman" w:eastAsiaTheme="minorHAnsi" w:hAnsi="Times New Roman" w:cs="Times New Roman"/>
          <w:sz w:val="28"/>
          <w:szCs w:val="28"/>
          <w:lang w:val="kk-KZ" w:eastAsia="en-US"/>
        </w:rPr>
        <w:t>қасиеттерін дамыт</w:t>
      </w:r>
      <w:r w:rsidR="00336172">
        <w:rPr>
          <w:rFonts w:ascii="Times New Roman" w:eastAsiaTheme="minorHAnsi" w:hAnsi="Times New Roman" w:cs="Times New Roman"/>
          <w:sz w:val="28"/>
          <w:szCs w:val="28"/>
          <w:lang w:val="kk-KZ" w:eastAsia="en-US"/>
        </w:rPr>
        <w:t xml:space="preserve">атын, </w:t>
      </w:r>
      <w:r w:rsidRPr="006A6C84">
        <w:rPr>
          <w:rFonts w:ascii="Times New Roman" w:eastAsiaTheme="minorHAnsi" w:hAnsi="Times New Roman" w:cs="Times New Roman"/>
          <w:sz w:val="28"/>
          <w:szCs w:val="28"/>
          <w:lang w:val="kk-KZ" w:eastAsia="en-US"/>
        </w:rPr>
        <w:t>адам</w:t>
      </w:r>
      <w:r w:rsidR="00597579">
        <w:rPr>
          <w:rFonts w:ascii="Times New Roman" w:eastAsiaTheme="minorHAnsi" w:hAnsi="Times New Roman" w:cs="Times New Roman"/>
          <w:sz w:val="28"/>
          <w:szCs w:val="28"/>
          <w:lang w:val="kk-KZ" w:eastAsia="en-US"/>
        </w:rPr>
        <w:t>ның болмысы</w:t>
      </w:r>
      <w:r w:rsidRPr="006A6C84">
        <w:rPr>
          <w:rFonts w:ascii="Times New Roman" w:eastAsiaTheme="minorHAnsi" w:hAnsi="Times New Roman" w:cs="Times New Roman"/>
          <w:sz w:val="28"/>
          <w:szCs w:val="28"/>
          <w:lang w:val="kk-KZ" w:eastAsia="en-US"/>
        </w:rPr>
        <w:t xml:space="preserve"> туралы, </w:t>
      </w:r>
      <w:r w:rsidR="00597579">
        <w:rPr>
          <w:rFonts w:ascii="Times New Roman" w:eastAsiaTheme="minorHAnsi" w:hAnsi="Times New Roman" w:cs="Times New Roman"/>
          <w:sz w:val="28"/>
          <w:szCs w:val="28"/>
          <w:lang w:val="kk-KZ" w:eastAsia="en-US"/>
        </w:rPr>
        <w:t>адамзат</w:t>
      </w:r>
      <w:r w:rsidRPr="006A6C84">
        <w:rPr>
          <w:rFonts w:ascii="Times New Roman" w:eastAsiaTheme="minorHAnsi" w:hAnsi="Times New Roman" w:cs="Times New Roman"/>
          <w:sz w:val="28"/>
          <w:szCs w:val="28"/>
          <w:lang w:val="kk-KZ" w:eastAsia="en-US"/>
        </w:rPr>
        <w:t xml:space="preserve"> тарихы</w:t>
      </w:r>
      <w:r w:rsidR="00597579">
        <w:rPr>
          <w:rFonts w:ascii="Times New Roman" w:eastAsiaTheme="minorHAnsi" w:hAnsi="Times New Roman" w:cs="Times New Roman"/>
          <w:sz w:val="28"/>
          <w:szCs w:val="28"/>
          <w:lang w:val="kk-KZ" w:eastAsia="en-US"/>
        </w:rPr>
        <w:t xml:space="preserve"> мен</w:t>
      </w:r>
      <w:r w:rsidRPr="006A6C84">
        <w:rPr>
          <w:rFonts w:ascii="Times New Roman" w:eastAsiaTheme="minorHAnsi" w:hAnsi="Times New Roman" w:cs="Times New Roman"/>
          <w:sz w:val="28"/>
          <w:szCs w:val="28"/>
          <w:lang w:val="kk-KZ" w:eastAsia="en-US"/>
        </w:rPr>
        <w:t xml:space="preserve"> мәдениеті, құндылық</w:t>
      </w:r>
      <w:r w:rsidR="00597579">
        <w:rPr>
          <w:rFonts w:ascii="Times New Roman" w:eastAsiaTheme="minorHAnsi" w:hAnsi="Times New Roman" w:cs="Times New Roman"/>
          <w:sz w:val="28"/>
          <w:szCs w:val="28"/>
          <w:lang w:val="kk-KZ" w:eastAsia="en-US"/>
        </w:rPr>
        <w:t>тары</w:t>
      </w:r>
      <w:r w:rsidR="009376AB">
        <w:rPr>
          <w:rFonts w:ascii="Times New Roman" w:eastAsiaTheme="minorHAnsi" w:hAnsi="Times New Roman" w:cs="Times New Roman"/>
          <w:sz w:val="28"/>
          <w:szCs w:val="28"/>
          <w:lang w:val="kk-KZ" w:eastAsia="en-US"/>
        </w:rPr>
        <w:t xml:space="preserve"> мағыналары</w:t>
      </w:r>
      <w:r w:rsidRPr="006A6C84">
        <w:rPr>
          <w:rFonts w:ascii="Times New Roman" w:eastAsiaTheme="minorHAnsi" w:hAnsi="Times New Roman" w:cs="Times New Roman"/>
          <w:sz w:val="28"/>
          <w:szCs w:val="28"/>
          <w:lang w:val="kk-KZ" w:eastAsia="en-US"/>
        </w:rPr>
        <w:t xml:space="preserve"> </w:t>
      </w:r>
      <w:r w:rsidR="009376AB">
        <w:rPr>
          <w:rFonts w:ascii="Times New Roman" w:eastAsiaTheme="minorHAnsi" w:hAnsi="Times New Roman" w:cs="Times New Roman"/>
          <w:sz w:val="28"/>
          <w:szCs w:val="28"/>
          <w:lang w:val="kk-KZ" w:eastAsia="en-US"/>
        </w:rPr>
        <w:t>бойынша</w:t>
      </w:r>
      <w:r w:rsidRPr="006A6C84">
        <w:rPr>
          <w:rFonts w:ascii="Times New Roman" w:eastAsiaTheme="minorHAnsi" w:hAnsi="Times New Roman" w:cs="Times New Roman"/>
          <w:sz w:val="28"/>
          <w:szCs w:val="28"/>
          <w:lang w:val="kk-KZ" w:eastAsia="en-US"/>
        </w:rPr>
        <w:t xml:space="preserve"> нақты «химиялық» мазмұн</w:t>
      </w:r>
      <w:r w:rsidR="009376AB">
        <w:rPr>
          <w:rFonts w:ascii="Times New Roman" w:eastAsiaTheme="minorHAnsi" w:hAnsi="Times New Roman" w:cs="Times New Roman"/>
          <w:sz w:val="28"/>
          <w:szCs w:val="28"/>
          <w:lang w:val="kk-KZ" w:eastAsia="en-US"/>
        </w:rPr>
        <w:t xml:space="preserve">мен </w:t>
      </w:r>
      <w:r w:rsidRPr="006A6C84">
        <w:rPr>
          <w:rFonts w:ascii="Times New Roman" w:eastAsiaTheme="minorHAnsi" w:hAnsi="Times New Roman" w:cs="Times New Roman"/>
          <w:sz w:val="28"/>
          <w:szCs w:val="28"/>
          <w:lang w:val="kk-KZ" w:eastAsia="en-US"/>
        </w:rPr>
        <w:t>байланыс</w:t>
      </w:r>
      <w:r w:rsidR="009376AB">
        <w:rPr>
          <w:rFonts w:ascii="Times New Roman" w:eastAsiaTheme="minorHAnsi" w:hAnsi="Times New Roman" w:cs="Times New Roman"/>
          <w:sz w:val="28"/>
          <w:szCs w:val="28"/>
          <w:lang w:val="kk-KZ" w:eastAsia="en-US"/>
        </w:rPr>
        <w:t>тырылған</w:t>
      </w:r>
      <w:r w:rsidRPr="006A6C84">
        <w:rPr>
          <w:rFonts w:ascii="Times New Roman" w:eastAsiaTheme="minorHAnsi" w:hAnsi="Times New Roman" w:cs="Times New Roman"/>
          <w:sz w:val="28"/>
          <w:szCs w:val="28"/>
          <w:lang w:val="kk-KZ" w:eastAsia="en-US"/>
        </w:rPr>
        <w:t xml:space="preserve"> процесс</w:t>
      </w:r>
      <w:r w:rsidR="00597579">
        <w:rPr>
          <w:rFonts w:ascii="Times New Roman" w:eastAsiaTheme="minorHAnsi" w:hAnsi="Times New Roman" w:cs="Times New Roman"/>
          <w:sz w:val="28"/>
          <w:szCs w:val="28"/>
          <w:lang w:val="kk-KZ" w:eastAsia="en-US"/>
        </w:rPr>
        <w:t>. Осындай білім</w:t>
      </w:r>
      <w:r w:rsidRPr="006A6C84">
        <w:rPr>
          <w:rFonts w:ascii="Times New Roman" w:eastAsiaTheme="minorHAnsi" w:hAnsi="Times New Roman" w:cs="Times New Roman"/>
          <w:sz w:val="28"/>
          <w:szCs w:val="28"/>
          <w:lang w:val="kk-KZ" w:eastAsia="en-US"/>
        </w:rPr>
        <w:t xml:space="preserve"> контент</w:t>
      </w:r>
      <w:r w:rsidR="00597579">
        <w:rPr>
          <w:rFonts w:ascii="Times New Roman" w:eastAsiaTheme="minorHAnsi" w:hAnsi="Times New Roman" w:cs="Times New Roman"/>
          <w:sz w:val="28"/>
          <w:szCs w:val="28"/>
          <w:lang w:val="kk-KZ" w:eastAsia="en-US"/>
        </w:rPr>
        <w:t>і</w:t>
      </w:r>
      <w:r w:rsidRPr="006A6C84">
        <w:rPr>
          <w:rFonts w:ascii="Times New Roman" w:eastAsiaTheme="minorHAnsi" w:hAnsi="Times New Roman" w:cs="Times New Roman"/>
          <w:sz w:val="28"/>
          <w:szCs w:val="28"/>
          <w:lang w:val="kk-KZ" w:eastAsia="en-US"/>
        </w:rPr>
        <w:t xml:space="preserve"> студенттер</w:t>
      </w:r>
      <w:r w:rsidR="00597579">
        <w:rPr>
          <w:rFonts w:ascii="Times New Roman" w:eastAsiaTheme="minorHAnsi" w:hAnsi="Times New Roman" w:cs="Times New Roman"/>
          <w:sz w:val="28"/>
          <w:szCs w:val="28"/>
          <w:lang w:val="kk-KZ" w:eastAsia="en-US"/>
        </w:rPr>
        <w:t>дің кәсіби</w:t>
      </w:r>
      <w:r w:rsidRPr="006A6C84">
        <w:rPr>
          <w:rFonts w:ascii="Times New Roman" w:eastAsiaTheme="minorHAnsi" w:hAnsi="Times New Roman" w:cs="Times New Roman"/>
          <w:sz w:val="28"/>
          <w:szCs w:val="28"/>
          <w:lang w:val="kk-KZ" w:eastAsia="en-US"/>
        </w:rPr>
        <w:t xml:space="preserve"> білім алу</w:t>
      </w:r>
      <w:r w:rsidR="00597579">
        <w:rPr>
          <w:rFonts w:ascii="Times New Roman" w:eastAsiaTheme="minorHAnsi" w:hAnsi="Times New Roman" w:cs="Times New Roman"/>
          <w:sz w:val="28"/>
          <w:szCs w:val="28"/>
          <w:lang w:val="kk-KZ" w:eastAsia="en-US"/>
        </w:rPr>
        <w:t xml:space="preserve">ының </w:t>
      </w:r>
      <w:r w:rsidR="00597579" w:rsidRPr="006A6C84">
        <w:rPr>
          <w:rFonts w:ascii="Times New Roman" w:eastAsiaTheme="minorHAnsi" w:hAnsi="Times New Roman" w:cs="Times New Roman"/>
          <w:sz w:val="28"/>
          <w:szCs w:val="28"/>
          <w:lang w:val="kk-KZ" w:eastAsia="en-US"/>
        </w:rPr>
        <w:t xml:space="preserve">шынайы </w:t>
      </w:r>
      <w:r w:rsidRPr="006A6C84">
        <w:rPr>
          <w:rFonts w:ascii="Times New Roman" w:eastAsiaTheme="minorHAnsi" w:hAnsi="Times New Roman" w:cs="Times New Roman"/>
          <w:sz w:val="28"/>
          <w:szCs w:val="28"/>
          <w:lang w:val="kk-KZ" w:eastAsia="en-US"/>
        </w:rPr>
        <w:t>мағынасын жоғалт</w:t>
      </w:r>
      <w:r w:rsidR="00C80759">
        <w:rPr>
          <w:rFonts w:ascii="Times New Roman" w:eastAsiaTheme="minorHAnsi" w:hAnsi="Times New Roman" w:cs="Times New Roman"/>
          <w:sz w:val="28"/>
          <w:szCs w:val="28"/>
          <w:lang w:val="kk-KZ" w:eastAsia="en-US"/>
        </w:rPr>
        <w:t xml:space="preserve">пайды.                                                                                                                                                                                                                    </w:t>
      </w:r>
    </w:p>
    <w:p w14:paraId="22F956B4" w14:textId="58834B2C" w:rsidR="00E51FD5" w:rsidRPr="006A6C84" w:rsidRDefault="00E51FD5" w:rsidP="00A633EE">
      <w:pPr>
        <w:spacing w:after="0" w:line="240" w:lineRule="auto"/>
        <w:ind w:left="-15" w:right="-1" w:firstLine="726"/>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Химияны оқытуды </w:t>
      </w:r>
      <w:r w:rsidR="007037E3">
        <w:rPr>
          <w:rFonts w:ascii="Times New Roman" w:eastAsiaTheme="minorHAnsi" w:hAnsi="Times New Roman" w:cs="Times New Roman"/>
          <w:i/>
          <w:sz w:val="28"/>
          <w:szCs w:val="28"/>
          <w:lang w:val="kk-KZ" w:eastAsia="en-US"/>
        </w:rPr>
        <w:t>гуманизациялауға</w:t>
      </w:r>
      <w:r>
        <w:rPr>
          <w:rFonts w:ascii="Times New Roman" w:eastAsiaTheme="minorHAnsi" w:hAnsi="Times New Roman" w:cs="Times New Roman"/>
          <w:sz w:val="28"/>
          <w:szCs w:val="28"/>
          <w:lang w:val="kk-KZ" w:eastAsia="en-US"/>
        </w:rPr>
        <w:t xml:space="preserve"> жеке тұлғаның дам</w:t>
      </w:r>
      <w:r w:rsidRPr="006A6C84">
        <w:rPr>
          <w:rFonts w:ascii="Times New Roman" w:eastAsiaTheme="minorHAnsi" w:hAnsi="Times New Roman" w:cs="Times New Roman"/>
          <w:sz w:val="28"/>
          <w:szCs w:val="28"/>
          <w:lang w:val="kk-KZ" w:eastAsia="en-US"/>
        </w:rPr>
        <w:t>уы мен өзін-өзі дамытуға се</w:t>
      </w:r>
      <w:r>
        <w:rPr>
          <w:rFonts w:ascii="Times New Roman" w:eastAsiaTheme="minorHAnsi" w:hAnsi="Times New Roman" w:cs="Times New Roman"/>
          <w:sz w:val="28"/>
          <w:szCs w:val="28"/>
          <w:lang w:val="kk-KZ" w:eastAsia="en-US"/>
        </w:rPr>
        <w:t>бе</w:t>
      </w:r>
      <w:r w:rsidRPr="006A6C84">
        <w:rPr>
          <w:rFonts w:ascii="Times New Roman" w:eastAsiaTheme="minorHAnsi" w:hAnsi="Times New Roman" w:cs="Times New Roman"/>
          <w:sz w:val="28"/>
          <w:szCs w:val="28"/>
          <w:lang w:val="kk-KZ" w:eastAsia="en-US"/>
        </w:rPr>
        <w:t>п болатын әдістер жүйесі де үлкен тірек болады.  Тұлғалық болмыстың жоғары рухани қасиеттері биік мақсаттарға, адамгершілік құндылықтарға, сенім мен идеалдарға сүйенетін эмоциялардан, ізгі мотивтерден, жақсылықты көксейтін ерік-жігерден құралады. Осындай мазмұндағы рухани қасиеттерге ие болған тұлғаны мәдениетті адам, мәдениетті азамат деп анықтайды.</w:t>
      </w:r>
    </w:p>
    <w:p w14:paraId="527FFAC0" w14:textId="384FCB85" w:rsidR="00E51FD5" w:rsidRPr="006A6C84" w:rsidRDefault="00E51FD5" w:rsidP="00A633EE">
      <w:pPr>
        <w:spacing w:after="0" w:line="240" w:lineRule="auto"/>
        <w:ind w:left="-15" w:right="-1" w:firstLine="726"/>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Болашақ химия мамандарына химия курсын оқытуды гуманитарландырудың әлеуеті адамгершілік негіздерінен бастау алатыны белгілі. Гуманитарландыру – химияны оқыту процесінің өн бойынан қызыл сызықтай өтіп, студенттерге танымның диалектикалық жолын меңгертудің тиімді тәсілін де анықтауға мүмкіндік береді. Ол тәсіл, біздің ойымызша, </w:t>
      </w:r>
      <w:r w:rsidRPr="006A6C84">
        <w:rPr>
          <w:rFonts w:ascii="Times New Roman" w:eastAsiaTheme="minorHAnsi" w:hAnsi="Times New Roman" w:cs="Times New Roman"/>
          <w:i/>
          <w:sz w:val="28"/>
          <w:szCs w:val="28"/>
          <w:lang w:val="kk-KZ" w:eastAsia="en-US"/>
        </w:rPr>
        <w:t xml:space="preserve">интегративтік-гуманитариялық тәсіл. Бұл тәсілдің өзіндік ерекшелігі сонда, ол гетерогенді компоненттердің </w:t>
      </w:r>
      <w:r w:rsidR="00717314">
        <w:rPr>
          <w:rFonts w:ascii="Times New Roman" w:eastAsiaTheme="minorHAnsi" w:hAnsi="Times New Roman" w:cs="Times New Roman"/>
          <w:i/>
          <w:sz w:val="28"/>
          <w:szCs w:val="28"/>
          <w:lang w:val="kk-KZ" w:eastAsia="en-US"/>
        </w:rPr>
        <w:t>«</w:t>
      </w:r>
      <w:r w:rsidR="00717314" w:rsidRPr="006A6C84">
        <w:rPr>
          <w:rFonts w:ascii="Times New Roman" w:eastAsiaTheme="minorHAnsi" w:hAnsi="Times New Roman" w:cs="Times New Roman"/>
          <w:i/>
          <w:sz w:val="28"/>
          <w:szCs w:val="28"/>
          <w:lang w:val="kk-KZ" w:eastAsia="en-US"/>
        </w:rPr>
        <w:t>құндылық</w:t>
      </w:r>
      <w:r w:rsidR="00717314">
        <w:rPr>
          <w:rFonts w:ascii="Times New Roman" w:eastAsiaTheme="minorHAnsi" w:hAnsi="Times New Roman" w:cs="Times New Roman"/>
          <w:i/>
          <w:sz w:val="28"/>
          <w:szCs w:val="28"/>
          <w:lang w:val="kk-KZ" w:eastAsia="en-US"/>
        </w:rPr>
        <w:t>тың»</w:t>
      </w:r>
      <w:r w:rsidR="00717314" w:rsidRPr="006A6C84">
        <w:rPr>
          <w:rFonts w:ascii="Times New Roman" w:eastAsiaTheme="minorHAnsi" w:hAnsi="Times New Roman" w:cs="Times New Roman"/>
          <w:i/>
          <w:sz w:val="28"/>
          <w:szCs w:val="28"/>
          <w:lang w:val="kk-KZ" w:eastAsia="en-US"/>
        </w:rPr>
        <w:t xml:space="preserve"> </w:t>
      </w:r>
      <w:r w:rsidR="00717314">
        <w:rPr>
          <w:rFonts w:ascii="Times New Roman" w:eastAsiaTheme="minorHAnsi" w:hAnsi="Times New Roman" w:cs="Times New Roman"/>
          <w:i/>
          <w:sz w:val="28"/>
          <w:szCs w:val="28"/>
          <w:lang w:val="kk-KZ" w:eastAsia="en-US"/>
        </w:rPr>
        <w:t>мән-</w:t>
      </w:r>
      <w:r w:rsidR="00717314" w:rsidRPr="006A6C84">
        <w:rPr>
          <w:rFonts w:ascii="Times New Roman" w:eastAsiaTheme="minorHAnsi" w:hAnsi="Times New Roman" w:cs="Times New Roman"/>
          <w:i/>
          <w:sz w:val="28"/>
          <w:szCs w:val="28"/>
          <w:lang w:val="kk-KZ" w:eastAsia="en-US"/>
        </w:rPr>
        <w:t xml:space="preserve">мағынасын түсінуге </w:t>
      </w:r>
      <w:r w:rsidR="00717314">
        <w:rPr>
          <w:rFonts w:ascii="Times New Roman" w:eastAsiaTheme="minorHAnsi" w:hAnsi="Times New Roman" w:cs="Times New Roman"/>
          <w:i/>
          <w:sz w:val="28"/>
          <w:szCs w:val="28"/>
          <w:lang w:val="kk-KZ" w:eastAsia="en-US"/>
        </w:rPr>
        <w:t>бағдарланған</w:t>
      </w:r>
      <w:r w:rsidRPr="006A6C84">
        <w:rPr>
          <w:rFonts w:ascii="Times New Roman" w:eastAsiaTheme="minorHAnsi" w:hAnsi="Times New Roman" w:cs="Times New Roman"/>
          <w:i/>
          <w:sz w:val="28"/>
          <w:szCs w:val="28"/>
          <w:lang w:val="kk-KZ" w:eastAsia="en-US"/>
        </w:rPr>
        <w:t xml:space="preserve"> бүкіл оқу процесінің «көзқарас призмасы» бар әдіс болып табылады. </w:t>
      </w:r>
      <w:r w:rsidR="00C80759">
        <w:rPr>
          <w:rFonts w:ascii="Times New Roman" w:eastAsiaTheme="minorHAnsi" w:hAnsi="Times New Roman" w:cs="Times New Roman"/>
          <w:sz w:val="28"/>
          <w:szCs w:val="28"/>
          <w:lang w:val="kk-KZ" w:eastAsia="en-US"/>
        </w:rPr>
        <w:t>Қазіргі кездегі</w:t>
      </w:r>
      <w:r w:rsidRPr="006A6C84">
        <w:rPr>
          <w:rFonts w:ascii="Times New Roman" w:eastAsiaTheme="minorHAnsi" w:hAnsi="Times New Roman" w:cs="Times New Roman"/>
          <w:sz w:val="28"/>
          <w:szCs w:val="28"/>
          <w:lang w:val="kk-KZ" w:eastAsia="en-US"/>
        </w:rPr>
        <w:t xml:space="preserve"> химиялық білім берудің мазмұнын гуманитарлық жаңарту болашақ маман дайындаудың өзекті мәселесін, тәрбиелей оқытуды, оңтайлы шешуге бағытталады. Өйткені тек мазмұнды құнарлы және баға</w:t>
      </w:r>
      <w:r w:rsidR="00E21787">
        <w:rPr>
          <w:rFonts w:ascii="Times New Roman" w:eastAsiaTheme="minorHAnsi" w:hAnsi="Times New Roman" w:cs="Times New Roman"/>
          <w:sz w:val="28"/>
          <w:szCs w:val="28"/>
          <w:lang w:val="kk-KZ" w:eastAsia="en-US"/>
        </w:rPr>
        <w:t xml:space="preserve">сы бар </w:t>
      </w:r>
      <w:r w:rsidRPr="006A6C84">
        <w:rPr>
          <w:rFonts w:ascii="Times New Roman" w:eastAsiaTheme="minorHAnsi" w:hAnsi="Times New Roman" w:cs="Times New Roman"/>
          <w:sz w:val="28"/>
          <w:szCs w:val="28"/>
          <w:lang w:val="kk-KZ" w:eastAsia="en-US"/>
        </w:rPr>
        <w:t xml:space="preserve">нәрсе ғана сіңімді болатыны белгілі. Жоғары оқу орнындағы химиялық білім мазмұнының гуманитарлық қырынан жаңаруы жаратылыстану және қоғамдық білімдердің интеграциясы арқылы яғни </w:t>
      </w:r>
      <w:r w:rsidR="00DA78EA">
        <w:rPr>
          <w:rFonts w:ascii="Times New Roman" w:eastAsiaTheme="minorHAnsi" w:hAnsi="Times New Roman" w:cs="Times New Roman"/>
          <w:sz w:val="28"/>
          <w:szCs w:val="28"/>
          <w:lang w:val="kk-KZ" w:eastAsia="en-US"/>
        </w:rPr>
        <w:t>түрлі</w:t>
      </w:r>
      <w:r w:rsidRPr="006A6C84">
        <w:rPr>
          <w:rFonts w:ascii="Times New Roman" w:eastAsiaTheme="minorHAnsi" w:hAnsi="Times New Roman" w:cs="Times New Roman"/>
          <w:sz w:val="28"/>
          <w:szCs w:val="28"/>
          <w:lang w:val="kk-KZ" w:eastAsia="en-US"/>
        </w:rPr>
        <w:t xml:space="preserve"> компоненттерді біріктіру процесі арқылы жүргізілуі </w:t>
      </w:r>
      <w:r w:rsidR="00DA78EA">
        <w:rPr>
          <w:rFonts w:ascii="Times New Roman" w:eastAsiaTheme="minorHAnsi" w:hAnsi="Times New Roman" w:cs="Times New Roman"/>
          <w:sz w:val="28"/>
          <w:szCs w:val="28"/>
          <w:lang w:val="kk-KZ" w:eastAsia="en-US"/>
        </w:rPr>
        <w:t>дұрыс болады</w:t>
      </w:r>
      <w:r>
        <w:rPr>
          <w:rFonts w:ascii="Times New Roman" w:eastAsiaTheme="minorHAnsi" w:hAnsi="Times New Roman" w:cs="Times New Roman"/>
          <w:sz w:val="28"/>
          <w:szCs w:val="28"/>
          <w:lang w:val="kk-KZ" w:eastAsia="en-US"/>
        </w:rPr>
        <w:t xml:space="preserve">. </w:t>
      </w:r>
      <w:r w:rsidR="008F4097">
        <w:rPr>
          <w:rFonts w:ascii="Times New Roman" w:eastAsiaTheme="minorHAnsi" w:hAnsi="Times New Roman" w:cs="Times New Roman"/>
          <w:sz w:val="28"/>
          <w:szCs w:val="28"/>
          <w:lang w:val="kk-KZ" w:eastAsia="en-US"/>
        </w:rPr>
        <w:t xml:space="preserve">Бұл </w:t>
      </w:r>
      <w:r>
        <w:rPr>
          <w:rFonts w:ascii="Times New Roman" w:eastAsiaTheme="minorHAnsi" w:hAnsi="Times New Roman" w:cs="Times New Roman"/>
          <w:sz w:val="28"/>
          <w:szCs w:val="28"/>
          <w:lang w:val="kk-KZ" w:eastAsia="en-US"/>
        </w:rPr>
        <w:t xml:space="preserve"> компоненттер </w:t>
      </w:r>
      <w:r w:rsidR="008F4097">
        <w:rPr>
          <w:rFonts w:ascii="Times New Roman" w:eastAsiaTheme="minorHAnsi" w:hAnsi="Times New Roman" w:cs="Times New Roman"/>
          <w:sz w:val="28"/>
          <w:szCs w:val="28"/>
          <w:lang w:val="kk-KZ" w:eastAsia="en-US"/>
        </w:rPr>
        <w:t>ретінде</w:t>
      </w:r>
      <w:r w:rsidRPr="006A6C84">
        <w:rPr>
          <w:rFonts w:ascii="Times New Roman" w:eastAsiaTheme="minorHAnsi" w:hAnsi="Times New Roman" w:cs="Times New Roman"/>
          <w:sz w:val="28"/>
          <w:szCs w:val="28"/>
          <w:lang w:val="kk-KZ" w:eastAsia="en-US"/>
        </w:rPr>
        <w:t xml:space="preserve"> бір жағынан, химиялық нысандар,  </w:t>
      </w:r>
      <w:r w:rsidRPr="006A6C84">
        <w:rPr>
          <w:rFonts w:ascii="Times New Roman" w:eastAsiaTheme="minorHAnsi" w:hAnsi="Times New Roman" w:cs="Times New Roman"/>
          <w:i/>
          <w:sz w:val="28"/>
          <w:szCs w:val="28"/>
          <w:lang w:val="kk-KZ" w:eastAsia="en-US"/>
        </w:rPr>
        <w:t>заттар, химиялық элементтер, реакциялар, технологиялар</w:t>
      </w:r>
      <w:r w:rsidR="008F4097">
        <w:rPr>
          <w:rFonts w:ascii="Times New Roman" w:eastAsiaTheme="minorHAnsi" w:hAnsi="Times New Roman" w:cs="Times New Roman"/>
          <w:i/>
          <w:sz w:val="28"/>
          <w:szCs w:val="28"/>
          <w:lang w:val="kk-KZ" w:eastAsia="en-US"/>
        </w:rPr>
        <w:t xml:space="preserve">ды </w:t>
      </w:r>
      <w:r w:rsidR="008F4097">
        <w:rPr>
          <w:rFonts w:ascii="Times New Roman" w:eastAsiaTheme="minorHAnsi" w:hAnsi="Times New Roman" w:cs="Times New Roman"/>
          <w:sz w:val="28"/>
          <w:szCs w:val="28"/>
          <w:lang w:val="kk-KZ" w:eastAsia="en-US"/>
        </w:rPr>
        <w:t xml:space="preserve">және екінші жағынан, олардың  танымдық </w:t>
      </w:r>
      <w:r w:rsidRPr="006A6C84">
        <w:rPr>
          <w:rFonts w:ascii="Times New Roman" w:eastAsiaTheme="minorHAnsi" w:hAnsi="Times New Roman" w:cs="Times New Roman"/>
          <w:sz w:val="28"/>
          <w:szCs w:val="28"/>
          <w:lang w:val="kk-KZ" w:eastAsia="en-US"/>
        </w:rPr>
        <w:t>құнды</w:t>
      </w:r>
      <w:r w:rsidR="003D2EA2">
        <w:rPr>
          <w:rFonts w:ascii="Times New Roman" w:eastAsiaTheme="minorHAnsi" w:hAnsi="Times New Roman" w:cs="Times New Roman"/>
          <w:sz w:val="28"/>
          <w:szCs w:val="28"/>
          <w:lang w:val="kk-KZ" w:eastAsia="en-US"/>
        </w:rPr>
        <w:t xml:space="preserve">лығын атауға болады. </w:t>
      </w:r>
    </w:p>
    <w:p w14:paraId="12C37CE8" w14:textId="6F37984C" w:rsidR="00E51FD5" w:rsidRPr="006A6C84" w:rsidRDefault="00E51FD5" w:rsidP="00A633EE">
      <w:pPr>
        <w:spacing w:after="0" w:line="240" w:lineRule="auto"/>
        <w:ind w:left="-15" w:right="-1" w:firstLine="726"/>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i/>
          <w:sz w:val="28"/>
          <w:szCs w:val="28"/>
          <w:lang w:val="kk-KZ" w:eastAsia="en-US"/>
        </w:rPr>
        <w:t xml:space="preserve">Химиялық білім берудегі жаратылыстану мен қоғамдық білім интеграциясы дегеніміз – </w:t>
      </w:r>
      <w:r w:rsidRPr="006A6C84">
        <w:rPr>
          <w:rFonts w:ascii="Times New Roman" w:eastAsiaTheme="minorHAnsi" w:hAnsi="Times New Roman" w:cs="Times New Roman"/>
          <w:sz w:val="28"/>
          <w:szCs w:val="28"/>
          <w:lang w:val="kk-KZ" w:eastAsia="en-US"/>
        </w:rPr>
        <w:t>студенттің адамгершілік мәдениетінің дамуын және оның адами құндылықтардың табиғаты мен маңызын түсінуін ынталандыратын, болашақ маман ретіндегі құзыреттілігін білімдік құз</w:t>
      </w:r>
      <w:r w:rsidR="009B6D8A">
        <w:rPr>
          <w:rFonts w:ascii="Times New Roman" w:eastAsiaTheme="minorHAnsi" w:hAnsi="Times New Roman" w:cs="Times New Roman"/>
          <w:sz w:val="28"/>
          <w:szCs w:val="28"/>
          <w:lang w:val="kk-KZ" w:eastAsia="en-US"/>
        </w:rPr>
        <w:t>ы</w:t>
      </w:r>
      <w:r w:rsidRPr="006A6C84">
        <w:rPr>
          <w:rFonts w:ascii="Times New Roman" w:eastAsiaTheme="minorHAnsi" w:hAnsi="Times New Roman" w:cs="Times New Roman"/>
          <w:sz w:val="28"/>
          <w:szCs w:val="28"/>
          <w:lang w:val="kk-KZ" w:eastAsia="en-US"/>
        </w:rPr>
        <w:t xml:space="preserve">реттілігімен кіріктіретін жаратылыстану және қоғамдық білім мазмұндарының құрамдас бөлшектерінің  үйлесіммен кіріге отырып біртұтас  танымдық процеске айналуы. </w:t>
      </w:r>
    </w:p>
    <w:p w14:paraId="709B8BFF" w14:textId="7AC9DD24" w:rsidR="00E51FD5" w:rsidRPr="006A6C84" w:rsidRDefault="00E51FD5" w:rsidP="00A633EE">
      <w:pPr>
        <w:spacing w:after="0" w:line="240" w:lineRule="auto"/>
        <w:ind w:left="-15" w:right="-1" w:firstLine="726"/>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Болашақ химия мамандарына химиялық білім беруде жаратылыстану және гуманитарлық білімнің өзара кірігуі тетіктері түрліше болып келетінін ғалымдар атап өтеді, Бірақ, қалай болғанда да, ол кірігудің мақсаты біреу – яғни </w:t>
      </w:r>
      <w:r w:rsidR="00103B58">
        <w:rPr>
          <w:rFonts w:ascii="Times New Roman" w:eastAsiaTheme="minorHAnsi" w:hAnsi="Times New Roman" w:cs="Times New Roman"/>
          <w:sz w:val="28"/>
          <w:szCs w:val="28"/>
          <w:lang w:val="kk-KZ" w:eastAsia="en-US"/>
        </w:rPr>
        <w:t xml:space="preserve">жан-жақты </w:t>
      </w:r>
      <w:r w:rsidRPr="006A6C84">
        <w:rPr>
          <w:rFonts w:ascii="Times New Roman" w:eastAsiaTheme="minorHAnsi" w:hAnsi="Times New Roman" w:cs="Times New Roman"/>
          <w:sz w:val="28"/>
          <w:szCs w:val="28"/>
          <w:lang w:val="kk-KZ" w:eastAsia="en-US"/>
        </w:rPr>
        <w:t>білім беру</w:t>
      </w:r>
      <w:r w:rsidR="00103B58">
        <w:rPr>
          <w:rFonts w:ascii="Times New Roman" w:eastAsiaTheme="minorHAnsi" w:hAnsi="Times New Roman" w:cs="Times New Roman"/>
          <w:sz w:val="28"/>
          <w:szCs w:val="28"/>
          <w:lang w:val="kk-KZ" w:eastAsia="en-US"/>
        </w:rPr>
        <w:t xml:space="preserve">ді </w:t>
      </w:r>
      <w:r w:rsidRPr="006A6C84">
        <w:rPr>
          <w:rFonts w:ascii="Times New Roman" w:eastAsiaTheme="minorHAnsi" w:hAnsi="Times New Roman" w:cs="Times New Roman"/>
          <w:sz w:val="28"/>
          <w:szCs w:val="28"/>
          <w:lang w:val="kk-KZ" w:eastAsia="en-US"/>
        </w:rPr>
        <w:t xml:space="preserve">өндірістік </w:t>
      </w:r>
      <w:r w:rsidR="00152D70">
        <w:rPr>
          <w:rFonts w:ascii="Times New Roman" w:eastAsiaTheme="minorHAnsi" w:hAnsi="Times New Roman" w:cs="Times New Roman"/>
          <w:sz w:val="28"/>
          <w:szCs w:val="28"/>
          <w:lang w:val="kk-KZ" w:eastAsia="en-US"/>
        </w:rPr>
        <w:t>ү</w:t>
      </w:r>
      <w:r w:rsidR="009B6D8A">
        <w:rPr>
          <w:rFonts w:ascii="Times New Roman" w:eastAsiaTheme="minorHAnsi" w:hAnsi="Times New Roman" w:cs="Times New Roman"/>
          <w:sz w:val="28"/>
          <w:szCs w:val="28"/>
          <w:lang w:val="kk-KZ" w:eastAsia="en-US"/>
        </w:rPr>
        <w:t>рдіс</w:t>
      </w:r>
      <w:r w:rsidR="00103B58">
        <w:rPr>
          <w:rFonts w:ascii="Times New Roman" w:eastAsiaTheme="minorHAnsi" w:hAnsi="Times New Roman" w:cs="Times New Roman"/>
          <w:sz w:val="28"/>
          <w:szCs w:val="28"/>
          <w:lang w:val="kk-KZ" w:eastAsia="en-US"/>
        </w:rPr>
        <w:t>тің</w:t>
      </w:r>
      <w:r w:rsidRPr="006A6C84">
        <w:rPr>
          <w:rFonts w:ascii="Times New Roman" w:eastAsiaTheme="minorHAnsi" w:hAnsi="Times New Roman" w:cs="Times New Roman"/>
          <w:sz w:val="28"/>
          <w:szCs w:val="28"/>
          <w:lang w:val="kk-KZ" w:eastAsia="en-US"/>
        </w:rPr>
        <w:t xml:space="preserve"> құрылымдық және функционалды компоненттері ретінде </w:t>
      </w:r>
      <w:r w:rsidR="00103B58">
        <w:rPr>
          <w:rFonts w:ascii="Times New Roman" w:eastAsiaTheme="minorHAnsi" w:hAnsi="Times New Roman" w:cs="Times New Roman"/>
          <w:sz w:val="28"/>
          <w:szCs w:val="28"/>
          <w:lang w:val="kk-KZ" w:eastAsia="en-US"/>
        </w:rPr>
        <w:t>тірек болатын</w:t>
      </w:r>
      <w:r w:rsidRPr="006A6C84">
        <w:rPr>
          <w:rFonts w:ascii="Times New Roman" w:eastAsiaTheme="minorHAnsi" w:hAnsi="Times New Roman" w:cs="Times New Roman"/>
          <w:sz w:val="28"/>
          <w:szCs w:val="28"/>
          <w:lang w:val="kk-KZ" w:eastAsia="en-US"/>
        </w:rPr>
        <w:t xml:space="preserve"> білім дағдыларын </w:t>
      </w:r>
      <w:r w:rsidRPr="006A6C84">
        <w:rPr>
          <w:rFonts w:ascii="Times New Roman" w:eastAsiaTheme="minorHAnsi" w:hAnsi="Times New Roman" w:cs="Times New Roman"/>
          <w:sz w:val="28"/>
          <w:szCs w:val="28"/>
          <w:lang w:val="kk-KZ" w:eastAsia="en-US"/>
        </w:rPr>
        <w:lastRenderedPageBreak/>
        <w:t>қалыптастыру.</w:t>
      </w:r>
      <w:r w:rsidR="00727BAD">
        <w:rPr>
          <w:rFonts w:ascii="Times New Roman" w:eastAsiaTheme="minorHAnsi" w:hAnsi="Times New Roman" w:cs="Times New Roman"/>
          <w:sz w:val="28"/>
          <w:szCs w:val="28"/>
          <w:lang w:val="kk-KZ" w:eastAsia="en-US"/>
        </w:rPr>
        <w:t xml:space="preserve"> </w:t>
      </w:r>
      <w:r w:rsidRPr="006A6C84">
        <w:rPr>
          <w:rFonts w:ascii="Times New Roman" w:eastAsiaTheme="minorHAnsi" w:hAnsi="Times New Roman" w:cs="Times New Roman"/>
          <w:sz w:val="28"/>
          <w:szCs w:val="28"/>
          <w:lang w:val="kk-KZ" w:eastAsia="en-US"/>
        </w:rPr>
        <w:t>Ал мектептегі химиялық білім мазмұнын  гуманитарландырудағы мақсат оқушыға алған білімнің және әмбебап дағдыларының болашақта емес, бүгінгі күнгі өзектілігі мен маңыздылығын меңгертуде, өйткені жасөспірім бала әлемді бірден үйренеді, оқиды және мәдени дамиды. Бұл әрекеттер тек дараланудың, кәсіпке икемделудің ғана емес, сонымен қатар белсенді өмірлік ұстанымның, таңдау еркіндігінің қалыптасуының негізін құрайды, оның негізі бүгінгі таңда білім, саналылық және</w:t>
      </w:r>
      <w:r>
        <w:rPr>
          <w:rFonts w:ascii="Times New Roman" w:eastAsiaTheme="minorHAnsi" w:hAnsi="Times New Roman" w:cs="Times New Roman"/>
          <w:sz w:val="28"/>
          <w:szCs w:val="28"/>
          <w:lang w:val="kk-KZ" w:eastAsia="en-US"/>
        </w:rPr>
        <w:t xml:space="preserve"> әмбебаптылықта болуы керек. </w:t>
      </w:r>
      <w:r w:rsidRPr="006A6C84">
        <w:rPr>
          <w:rFonts w:ascii="Times New Roman" w:eastAsiaTheme="minorHAnsi" w:hAnsi="Times New Roman" w:cs="Times New Roman"/>
          <w:sz w:val="28"/>
          <w:szCs w:val="28"/>
          <w:lang w:val="kk-KZ" w:eastAsia="en-US"/>
        </w:rPr>
        <w:t xml:space="preserve">Келесі кезекте, университеттерде химиядан білім  беруші оқытушылар мен әдіскерлердің химияны </w:t>
      </w:r>
      <w:bookmarkStart w:id="15" w:name="_Hlk150716515"/>
      <w:r w:rsidR="009B6D8A">
        <w:rPr>
          <w:rFonts w:ascii="Times New Roman" w:eastAsiaTheme="minorHAnsi" w:hAnsi="Times New Roman" w:cs="Times New Roman"/>
          <w:sz w:val="28"/>
          <w:szCs w:val="28"/>
          <w:lang w:val="kk-KZ" w:eastAsia="en-US"/>
        </w:rPr>
        <w:t>гуманизациялау</w:t>
      </w:r>
      <w:bookmarkEnd w:id="15"/>
      <w:r w:rsidRPr="006A6C84">
        <w:rPr>
          <w:rFonts w:ascii="Times New Roman" w:eastAsiaTheme="minorHAnsi" w:hAnsi="Times New Roman" w:cs="Times New Roman"/>
          <w:sz w:val="28"/>
          <w:szCs w:val="28"/>
          <w:lang w:val="kk-KZ" w:eastAsia="en-US"/>
        </w:rPr>
        <w:t xml:space="preserve"> </w:t>
      </w:r>
      <w:r w:rsidR="009B6D8A">
        <w:rPr>
          <w:rFonts w:ascii="Times New Roman" w:eastAsiaTheme="minorHAnsi" w:hAnsi="Times New Roman" w:cs="Times New Roman"/>
          <w:sz w:val="28"/>
          <w:szCs w:val="28"/>
          <w:lang w:val="kk-KZ" w:eastAsia="en-US"/>
        </w:rPr>
        <w:t>үрді</w:t>
      </w:r>
      <w:r w:rsidRPr="006A6C84">
        <w:rPr>
          <w:rFonts w:ascii="Times New Roman" w:eastAsiaTheme="minorHAnsi" w:hAnsi="Times New Roman" w:cs="Times New Roman"/>
          <w:sz w:val="28"/>
          <w:szCs w:val="28"/>
          <w:lang w:val="kk-KZ" w:eastAsia="en-US"/>
        </w:rPr>
        <w:t xml:space="preserve">сінде  әдіснамалық идеяларды жүзеге асыруда қолданатын тиімді әдістемелік жүйесі мен тәжірибесі мен жолдарын қарастырамыз. Университеттердегі білім беру мен тәрбиелеу педагогикалық </w:t>
      </w:r>
      <w:r w:rsidR="009B6D8A">
        <w:rPr>
          <w:rFonts w:ascii="Times New Roman" w:eastAsiaTheme="minorHAnsi" w:hAnsi="Times New Roman" w:cs="Times New Roman"/>
          <w:sz w:val="28"/>
          <w:szCs w:val="28"/>
          <w:lang w:val="kk-KZ" w:eastAsia="en-US"/>
        </w:rPr>
        <w:t>үрді</w:t>
      </w:r>
      <w:r w:rsidRPr="006A6C84">
        <w:rPr>
          <w:rFonts w:ascii="Times New Roman" w:eastAsiaTheme="minorHAnsi" w:hAnsi="Times New Roman" w:cs="Times New Roman"/>
          <w:sz w:val="28"/>
          <w:szCs w:val="28"/>
          <w:lang w:val="kk-KZ" w:eastAsia="en-US"/>
        </w:rPr>
        <w:t xml:space="preserve">сін </w:t>
      </w:r>
      <w:r w:rsidR="009B6D8A">
        <w:rPr>
          <w:rFonts w:ascii="Times New Roman" w:eastAsiaTheme="minorHAnsi" w:hAnsi="Times New Roman" w:cs="Times New Roman"/>
          <w:sz w:val="28"/>
          <w:szCs w:val="28"/>
          <w:lang w:val="kk-KZ" w:eastAsia="en-US"/>
        </w:rPr>
        <w:t>гуманизациялау</w:t>
      </w:r>
      <w:r w:rsidRPr="006A6C84">
        <w:rPr>
          <w:rFonts w:ascii="Times New Roman" w:eastAsiaTheme="minorHAnsi" w:hAnsi="Times New Roman" w:cs="Times New Roman"/>
          <w:sz w:val="28"/>
          <w:szCs w:val="28"/>
          <w:lang w:val="kk-KZ" w:eastAsia="en-US"/>
        </w:rPr>
        <w:t xml:space="preserve">мен байланыстыра қайта құру қажеттілігі ғалымдардың, әдіскерлер мен оқытушылардың бұл мәселенің оңтайлы шешімін зерттеуге бетбұрыс жасатты деуге болады.  </w:t>
      </w:r>
    </w:p>
    <w:p w14:paraId="1A56ACED" w14:textId="717840B1" w:rsidR="00E51FD5" w:rsidRPr="006A6C84" w:rsidRDefault="00E51FD5" w:rsidP="00A633EE">
      <w:pPr>
        <w:tabs>
          <w:tab w:val="left" w:pos="993"/>
        </w:tabs>
        <w:spacing w:after="0" w:line="240" w:lineRule="auto"/>
        <w:ind w:right="-1" w:firstLine="726"/>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 xml:space="preserve">Химиядан білім беру </w:t>
      </w:r>
      <w:r w:rsidR="009B6D8A">
        <w:rPr>
          <w:rFonts w:ascii="Times New Roman" w:eastAsiaTheme="minorHAnsi" w:hAnsi="Times New Roman" w:cs="Times New Roman"/>
          <w:sz w:val="28"/>
          <w:szCs w:val="28"/>
          <w:lang w:val="kk-KZ" w:eastAsia="en-US"/>
        </w:rPr>
        <w:t>үрдіс</w:t>
      </w:r>
      <w:r w:rsidRPr="006A6C84">
        <w:rPr>
          <w:rFonts w:ascii="Times New Roman" w:eastAsiaTheme="minorHAnsi" w:hAnsi="Times New Roman" w:cs="Times New Roman"/>
          <w:sz w:val="28"/>
          <w:szCs w:val="28"/>
          <w:lang w:val="kk-KZ" w:eastAsia="en-US"/>
        </w:rPr>
        <w:t xml:space="preserve">ін </w:t>
      </w:r>
      <w:r w:rsidR="009B6D8A">
        <w:rPr>
          <w:rFonts w:ascii="Times New Roman" w:eastAsiaTheme="minorHAnsi" w:hAnsi="Times New Roman" w:cs="Times New Roman"/>
          <w:sz w:val="28"/>
          <w:szCs w:val="28"/>
          <w:lang w:val="kk-KZ" w:eastAsia="en-US"/>
        </w:rPr>
        <w:t>гуманизациялау</w:t>
      </w:r>
      <w:r w:rsidRPr="006A6C84">
        <w:rPr>
          <w:rFonts w:ascii="Times New Roman" w:eastAsiaTheme="minorHAnsi" w:hAnsi="Times New Roman" w:cs="Times New Roman"/>
          <w:sz w:val="28"/>
          <w:szCs w:val="28"/>
          <w:lang w:val="kk-KZ" w:eastAsia="en-US"/>
        </w:rPr>
        <w:t xml:space="preserve"> мәселелеріне арналған ғылыми-әдістемелік әдебиетті, зерттеулерді талдау осы мәселеге тікелей қатысты  бірқатар жұмыстарды бөліп көрсетуге мүмкіндік берді. Бұл бағыттағы зерттеу жұмыстарында ғылым тарихының мәселелері, химиктердің философиялық білімнің дүниежүзілік қазынасына қосқан үлесі, ғылымның адамгершілік, этикалық және құндылық мәселелерін, мәдениет мәнмәтініндегі адамның табиғатпен қарым-қатынас мәселелері, ғылыми зерттеу бағыты т.б. қырлары қарастырылған. Химияны </w:t>
      </w:r>
      <w:r w:rsidR="009B6D8A">
        <w:rPr>
          <w:rFonts w:ascii="Times New Roman" w:eastAsiaTheme="minorHAnsi" w:hAnsi="Times New Roman" w:cs="Times New Roman"/>
          <w:sz w:val="28"/>
          <w:szCs w:val="28"/>
          <w:lang w:val="kk-KZ" w:eastAsia="en-US"/>
        </w:rPr>
        <w:t>гуманизациялау</w:t>
      </w:r>
      <w:r w:rsidRPr="006A6C84">
        <w:rPr>
          <w:rFonts w:ascii="Times New Roman" w:eastAsiaTheme="minorHAnsi" w:hAnsi="Times New Roman" w:cs="Times New Roman"/>
          <w:sz w:val="28"/>
          <w:szCs w:val="28"/>
          <w:lang w:val="kk-KZ" w:eastAsia="en-US"/>
        </w:rPr>
        <w:t>д</w:t>
      </w:r>
      <w:r w:rsidR="009B6D8A">
        <w:rPr>
          <w:rFonts w:ascii="Times New Roman" w:eastAsiaTheme="minorHAnsi" w:hAnsi="Times New Roman" w:cs="Times New Roman"/>
          <w:sz w:val="28"/>
          <w:szCs w:val="28"/>
          <w:lang w:val="kk-KZ" w:eastAsia="en-US"/>
        </w:rPr>
        <w:t>ағы</w:t>
      </w:r>
      <w:r w:rsidRPr="006A6C84">
        <w:rPr>
          <w:rFonts w:ascii="Times New Roman" w:eastAsiaTheme="minorHAnsi" w:hAnsi="Times New Roman" w:cs="Times New Roman"/>
          <w:sz w:val="28"/>
          <w:szCs w:val="28"/>
          <w:lang w:val="kk-KZ" w:eastAsia="en-US"/>
        </w:rPr>
        <w:t xml:space="preserve"> осы бағыттың дамуына химия саласының белгілі ғалымдары А.Н.Лямин</w:t>
      </w:r>
      <w:r w:rsidR="0097642C">
        <w:rPr>
          <w:rFonts w:ascii="Times New Roman" w:eastAsiaTheme="minorHAnsi" w:hAnsi="Times New Roman" w:cs="Times New Roman"/>
          <w:sz w:val="28"/>
          <w:szCs w:val="28"/>
          <w:lang w:val="kk-KZ" w:eastAsia="en-US"/>
        </w:rPr>
        <w:t xml:space="preserve"> </w:t>
      </w:r>
      <w:r w:rsidRPr="006A6C84">
        <w:rPr>
          <w:rFonts w:ascii="Times New Roman" w:eastAsia="Times New Roman" w:hAnsi="Times New Roman" w:cs="Times New Roman"/>
          <w:iCs/>
          <w:sz w:val="28"/>
          <w:szCs w:val="28"/>
          <w:lang w:val="kk-KZ"/>
        </w:rPr>
        <w:t>[</w:t>
      </w:r>
      <w:r w:rsidR="009F74BE">
        <w:rPr>
          <w:rFonts w:ascii="Times New Roman" w:eastAsia="Times New Roman" w:hAnsi="Times New Roman" w:cs="Times New Roman"/>
          <w:iCs/>
          <w:sz w:val="28"/>
          <w:szCs w:val="28"/>
          <w:lang w:val="kk-KZ"/>
        </w:rPr>
        <w:t>16</w:t>
      </w:r>
      <w:r w:rsidR="00CE4671">
        <w:rPr>
          <w:rFonts w:ascii="Times New Roman" w:eastAsia="Times New Roman" w:hAnsi="Times New Roman" w:cs="Times New Roman"/>
          <w:iCs/>
          <w:sz w:val="28"/>
          <w:szCs w:val="28"/>
          <w:lang w:val="kk-KZ"/>
        </w:rPr>
        <w:t>3</w:t>
      </w:r>
      <w:r w:rsidRPr="006A6C84">
        <w:rPr>
          <w:rFonts w:ascii="Times New Roman" w:eastAsia="Times New Roman" w:hAnsi="Times New Roman" w:cs="Times New Roman"/>
          <w:iCs/>
          <w:sz w:val="28"/>
          <w:szCs w:val="28"/>
          <w:lang w:val="kk-KZ"/>
        </w:rPr>
        <w:t>]</w:t>
      </w:r>
      <w:r w:rsidRPr="006A6C84">
        <w:rPr>
          <w:rFonts w:ascii="Times New Roman" w:eastAsiaTheme="minorHAnsi" w:hAnsi="Times New Roman" w:cs="Times New Roman"/>
          <w:sz w:val="28"/>
          <w:szCs w:val="28"/>
          <w:lang w:val="kk-KZ" w:eastAsia="en-US"/>
        </w:rPr>
        <w:t xml:space="preserve">, Е.Л.Аршанский </w:t>
      </w:r>
      <w:r w:rsidR="009F74BE">
        <w:rPr>
          <w:rFonts w:ascii="Times New Roman" w:eastAsia="Times New Roman" w:hAnsi="Times New Roman" w:cs="Times New Roman"/>
          <w:iCs/>
          <w:sz w:val="28"/>
          <w:szCs w:val="28"/>
          <w:lang w:val="kk-KZ"/>
        </w:rPr>
        <w:t>[16</w:t>
      </w:r>
      <w:r w:rsidR="00CE4671">
        <w:rPr>
          <w:rFonts w:ascii="Times New Roman" w:eastAsia="Times New Roman" w:hAnsi="Times New Roman" w:cs="Times New Roman"/>
          <w:iCs/>
          <w:sz w:val="28"/>
          <w:szCs w:val="28"/>
          <w:lang w:val="kk-KZ"/>
        </w:rPr>
        <w:t>4</w:t>
      </w:r>
      <w:r w:rsidRPr="006A6C84">
        <w:rPr>
          <w:rFonts w:ascii="Times New Roman" w:eastAsia="Times New Roman" w:hAnsi="Times New Roman" w:cs="Times New Roman"/>
          <w:iCs/>
          <w:sz w:val="28"/>
          <w:szCs w:val="28"/>
          <w:lang w:val="kk-KZ"/>
        </w:rPr>
        <w:t>]</w:t>
      </w:r>
      <w:r w:rsidRPr="006A6C84">
        <w:rPr>
          <w:rFonts w:ascii="Times New Roman" w:eastAsiaTheme="minorHAnsi" w:hAnsi="Times New Roman" w:cs="Times New Roman"/>
          <w:sz w:val="28"/>
          <w:szCs w:val="28"/>
          <w:lang w:val="kk-KZ" w:eastAsia="en-US"/>
        </w:rPr>
        <w:t xml:space="preserve">, И.М.Титова </w:t>
      </w:r>
      <w:r w:rsidR="009F74BE">
        <w:rPr>
          <w:rFonts w:ascii="Times New Roman" w:eastAsia="Times New Roman" w:hAnsi="Times New Roman" w:cs="Times New Roman"/>
          <w:iCs/>
          <w:sz w:val="28"/>
          <w:szCs w:val="28"/>
          <w:lang w:val="kk-KZ"/>
        </w:rPr>
        <w:t>[16</w:t>
      </w:r>
      <w:r w:rsidR="00CE4671">
        <w:rPr>
          <w:rFonts w:ascii="Times New Roman" w:eastAsia="Times New Roman" w:hAnsi="Times New Roman" w:cs="Times New Roman"/>
          <w:iCs/>
          <w:sz w:val="28"/>
          <w:szCs w:val="28"/>
          <w:lang w:val="kk-KZ"/>
        </w:rPr>
        <w:t>5</w:t>
      </w:r>
      <w:r w:rsidRPr="006A6C84">
        <w:rPr>
          <w:rFonts w:ascii="Times New Roman" w:eastAsia="Times New Roman" w:hAnsi="Times New Roman" w:cs="Times New Roman"/>
          <w:iCs/>
          <w:sz w:val="28"/>
          <w:szCs w:val="28"/>
          <w:lang w:val="kk-KZ"/>
        </w:rPr>
        <w:t>]</w:t>
      </w:r>
      <w:r w:rsidRPr="006A6C84">
        <w:rPr>
          <w:rFonts w:ascii="Times New Roman" w:eastAsiaTheme="minorHAnsi" w:hAnsi="Times New Roman" w:cs="Times New Roman"/>
          <w:sz w:val="28"/>
          <w:szCs w:val="28"/>
          <w:lang w:val="kk-KZ" w:eastAsia="en-US"/>
        </w:rPr>
        <w:t xml:space="preserve">,  С.А.Матакова </w:t>
      </w:r>
      <w:r w:rsidR="009F74BE">
        <w:rPr>
          <w:rFonts w:ascii="Times New Roman" w:eastAsia="Times New Roman" w:hAnsi="Times New Roman" w:cs="Times New Roman"/>
          <w:iCs/>
          <w:sz w:val="28"/>
          <w:szCs w:val="28"/>
          <w:lang w:val="kk-KZ"/>
        </w:rPr>
        <w:t>[16</w:t>
      </w:r>
      <w:r w:rsidR="00CE4671">
        <w:rPr>
          <w:rFonts w:ascii="Times New Roman" w:eastAsia="Times New Roman" w:hAnsi="Times New Roman" w:cs="Times New Roman"/>
          <w:iCs/>
          <w:sz w:val="28"/>
          <w:szCs w:val="28"/>
          <w:lang w:val="kk-KZ"/>
        </w:rPr>
        <w:t>6</w:t>
      </w:r>
      <w:r w:rsidRPr="006A6C84">
        <w:rPr>
          <w:rFonts w:ascii="Times New Roman" w:eastAsia="Times New Roman" w:hAnsi="Times New Roman" w:cs="Times New Roman"/>
          <w:iCs/>
          <w:sz w:val="28"/>
          <w:szCs w:val="28"/>
          <w:lang w:val="kk-KZ"/>
        </w:rPr>
        <w:t>]</w:t>
      </w:r>
      <w:r w:rsidR="0097642C">
        <w:rPr>
          <w:rFonts w:ascii="Times New Roman" w:eastAsiaTheme="minorHAnsi" w:hAnsi="Times New Roman" w:cs="Times New Roman"/>
          <w:sz w:val="28"/>
          <w:szCs w:val="28"/>
          <w:lang w:val="kk-KZ" w:eastAsia="en-US"/>
        </w:rPr>
        <w:t xml:space="preserve"> </w:t>
      </w:r>
      <w:r w:rsidRPr="006A6C84">
        <w:rPr>
          <w:rFonts w:ascii="Times New Roman" w:eastAsiaTheme="minorHAnsi" w:hAnsi="Times New Roman" w:cs="Times New Roman"/>
          <w:sz w:val="28"/>
          <w:szCs w:val="28"/>
          <w:lang w:val="kk-KZ" w:eastAsia="en-US"/>
        </w:rPr>
        <w:t xml:space="preserve"> қосқан сүбелі үлестері де</w:t>
      </w:r>
      <w:r w:rsidR="009B6D8A">
        <w:rPr>
          <w:rFonts w:ascii="Times New Roman" w:eastAsiaTheme="minorHAnsi" w:hAnsi="Times New Roman" w:cs="Times New Roman"/>
          <w:sz w:val="28"/>
          <w:szCs w:val="28"/>
          <w:lang w:val="kk-KZ" w:eastAsia="en-US"/>
        </w:rPr>
        <w:t xml:space="preserve"> </w:t>
      </w:r>
      <w:r w:rsidRPr="006A6C84">
        <w:rPr>
          <w:rFonts w:ascii="Times New Roman" w:eastAsiaTheme="minorHAnsi" w:hAnsi="Times New Roman" w:cs="Times New Roman"/>
          <w:sz w:val="28"/>
          <w:szCs w:val="28"/>
          <w:lang w:val="kk-KZ" w:eastAsia="en-US"/>
        </w:rPr>
        <w:t>ғылыми-зерттеу жұмыстарын талдау барысында анықталды.</w:t>
      </w:r>
    </w:p>
    <w:p w14:paraId="0A34BA2C" w14:textId="731D846D" w:rsidR="00E51FD5" w:rsidRPr="006A6C84" w:rsidRDefault="00E51FD5" w:rsidP="00A633EE">
      <w:pPr>
        <w:widowControl w:val="0"/>
        <w:tabs>
          <w:tab w:val="left" w:pos="993"/>
          <w:tab w:val="left" w:pos="9720"/>
        </w:tabs>
        <w:spacing w:after="0" w:line="240" w:lineRule="auto"/>
        <w:ind w:firstLine="726"/>
        <w:jc w:val="both"/>
        <w:rPr>
          <w:rFonts w:ascii="Times New Roman" w:eastAsia="Times New Roman" w:hAnsi="Times New Roman" w:cs="Times New Roman"/>
          <w:iCs/>
          <w:color w:val="000000"/>
          <w:sz w:val="28"/>
          <w:szCs w:val="28"/>
          <w:lang w:val="kk-KZ"/>
        </w:rPr>
      </w:pPr>
      <w:r w:rsidRPr="006A6C84">
        <w:rPr>
          <w:rFonts w:ascii="Times New Roman" w:eastAsia="Times New Roman" w:hAnsi="Times New Roman" w:cs="Times New Roman"/>
          <w:iCs/>
          <w:color w:val="000000"/>
          <w:sz w:val="28"/>
          <w:szCs w:val="28"/>
          <w:lang w:val="kk-KZ"/>
        </w:rPr>
        <w:t>С.А.Матакованың пікірінше  химияны оқыту үдерісінде мәден</w:t>
      </w:r>
      <w:r w:rsidR="00B37A34">
        <w:rPr>
          <w:rFonts w:ascii="Times New Roman" w:eastAsia="Times New Roman" w:hAnsi="Times New Roman" w:cs="Times New Roman"/>
          <w:iCs/>
          <w:color w:val="000000"/>
          <w:sz w:val="28"/>
          <w:szCs w:val="28"/>
          <w:lang w:val="kk-KZ"/>
        </w:rPr>
        <w:t xml:space="preserve">и, пәнаралық және қолданбалы </w:t>
      </w:r>
      <w:r w:rsidRPr="006A6C84">
        <w:rPr>
          <w:rFonts w:ascii="Times New Roman" w:eastAsia="Times New Roman" w:hAnsi="Times New Roman" w:cs="Times New Roman"/>
          <w:iCs/>
          <w:color w:val="000000"/>
          <w:sz w:val="28"/>
          <w:szCs w:val="28"/>
          <w:lang w:val="kk-KZ"/>
        </w:rPr>
        <w:t xml:space="preserve">мәліметтерді қамтитын гуманистік бағыттағы білім мазмұны кеңінен пайдаланылған кезде,  дара оқыту мүмкіндіктері де кеңейіп,  шәкірттер үшін дәлелді, өнімді және құнды білім алу процесі құрылады. Автор осылайша айта келе, химияны оқытуды </w:t>
      </w:r>
      <w:r w:rsidR="009B6D8A">
        <w:rPr>
          <w:rFonts w:ascii="Times New Roman" w:eastAsiaTheme="minorHAnsi" w:hAnsi="Times New Roman" w:cs="Times New Roman"/>
          <w:sz w:val="28"/>
          <w:szCs w:val="28"/>
          <w:lang w:val="kk-KZ" w:eastAsia="en-US"/>
        </w:rPr>
        <w:t>гуманизациялау</w:t>
      </w:r>
      <w:r w:rsidR="009B6D8A">
        <w:rPr>
          <w:rFonts w:ascii="Times New Roman" w:eastAsia="Times New Roman" w:hAnsi="Times New Roman" w:cs="Times New Roman"/>
          <w:iCs/>
          <w:color w:val="000000"/>
          <w:sz w:val="28"/>
          <w:szCs w:val="28"/>
          <w:lang w:val="kk-KZ"/>
        </w:rPr>
        <w:t>ды</w:t>
      </w:r>
      <w:r w:rsidRPr="006A6C84">
        <w:rPr>
          <w:rFonts w:ascii="Times New Roman" w:eastAsia="Times New Roman" w:hAnsi="Times New Roman" w:cs="Times New Roman"/>
          <w:iCs/>
          <w:color w:val="000000"/>
          <w:sz w:val="28"/>
          <w:szCs w:val="28"/>
          <w:lang w:val="kk-KZ"/>
        </w:rPr>
        <w:t>ң мынадай міндеттері шешім табуы керек деп санайды. Олар:</w:t>
      </w:r>
    </w:p>
    <w:p w14:paraId="23D6D4B2" w14:textId="30E8C965" w:rsidR="00E51FD5" w:rsidRPr="006A6C84" w:rsidRDefault="00E51FD5" w:rsidP="00A633EE">
      <w:pPr>
        <w:numPr>
          <w:ilvl w:val="0"/>
          <w:numId w:val="11"/>
        </w:numPr>
        <w:tabs>
          <w:tab w:val="left" w:pos="993"/>
        </w:tabs>
        <w:spacing w:after="0" w:line="240" w:lineRule="auto"/>
        <w:ind w:left="0" w:firstLine="726"/>
        <w:contextualSpacing/>
        <w:jc w:val="both"/>
        <w:rPr>
          <w:rFonts w:ascii="Times New Roman" w:eastAsiaTheme="minorHAnsi" w:hAnsi="Times New Roman" w:cs="Times New Roman"/>
          <w:color w:val="000000"/>
          <w:sz w:val="28"/>
          <w:szCs w:val="28"/>
          <w:lang w:val="kk-KZ" w:eastAsia="en-US"/>
        </w:rPr>
      </w:pPr>
      <w:r w:rsidRPr="006A6C84">
        <w:rPr>
          <w:rFonts w:ascii="Times New Roman" w:eastAsiaTheme="minorHAnsi" w:hAnsi="Times New Roman" w:cs="Times New Roman"/>
          <w:color w:val="000000"/>
          <w:sz w:val="28"/>
          <w:szCs w:val="28"/>
          <w:lang w:val="kk-KZ" w:eastAsia="en-US"/>
        </w:rPr>
        <w:t xml:space="preserve">Химияны оқыту процесін </w:t>
      </w:r>
      <w:r w:rsidR="009B6D8A" w:rsidRPr="009B6D8A">
        <w:rPr>
          <w:rFonts w:ascii="Times New Roman" w:eastAsiaTheme="minorHAnsi" w:hAnsi="Times New Roman" w:cs="Times New Roman"/>
          <w:color w:val="000000"/>
          <w:sz w:val="28"/>
          <w:szCs w:val="28"/>
          <w:lang w:val="kk-KZ" w:eastAsia="en-US"/>
        </w:rPr>
        <w:t>гуманизациялаудың</w:t>
      </w:r>
      <w:r w:rsidR="009B6D8A">
        <w:rPr>
          <w:rFonts w:ascii="Times New Roman" w:eastAsiaTheme="minorHAnsi" w:hAnsi="Times New Roman" w:cs="Times New Roman"/>
          <w:color w:val="000000"/>
          <w:sz w:val="28"/>
          <w:szCs w:val="28"/>
          <w:lang w:val="kk-KZ" w:eastAsia="en-US"/>
        </w:rPr>
        <w:t xml:space="preserve"> </w:t>
      </w:r>
      <w:r w:rsidRPr="006A6C84">
        <w:rPr>
          <w:rFonts w:ascii="Times New Roman" w:eastAsiaTheme="minorHAnsi" w:hAnsi="Times New Roman" w:cs="Times New Roman"/>
          <w:color w:val="000000"/>
          <w:sz w:val="28"/>
          <w:szCs w:val="28"/>
          <w:lang w:val="kk-KZ" w:eastAsia="en-US"/>
        </w:rPr>
        <w:t>мән</w:t>
      </w:r>
      <w:r w:rsidR="00B37A34">
        <w:rPr>
          <w:rFonts w:ascii="Times New Roman" w:eastAsiaTheme="minorHAnsi" w:hAnsi="Times New Roman" w:cs="Times New Roman"/>
          <w:color w:val="000000"/>
          <w:sz w:val="28"/>
          <w:szCs w:val="28"/>
          <w:lang w:val="kk-KZ" w:eastAsia="en-US"/>
        </w:rPr>
        <w:t xml:space="preserve">-мағынасын зерттеу тақырыбымен байланыстыра отырып </w:t>
      </w:r>
      <w:r w:rsidRPr="006A6C84">
        <w:rPr>
          <w:rFonts w:ascii="Times New Roman" w:eastAsiaTheme="minorHAnsi" w:hAnsi="Times New Roman" w:cs="Times New Roman"/>
          <w:color w:val="000000"/>
          <w:sz w:val="28"/>
          <w:szCs w:val="28"/>
          <w:lang w:val="kk-KZ" w:eastAsia="en-US"/>
        </w:rPr>
        <w:t xml:space="preserve">ашу. </w:t>
      </w:r>
    </w:p>
    <w:p w14:paraId="03AA78AD" w14:textId="28966CDD" w:rsidR="00E51FD5" w:rsidRPr="006A6C84" w:rsidRDefault="00E51FD5" w:rsidP="00A633EE">
      <w:pPr>
        <w:numPr>
          <w:ilvl w:val="0"/>
          <w:numId w:val="11"/>
        </w:numPr>
        <w:tabs>
          <w:tab w:val="left" w:pos="993"/>
        </w:tabs>
        <w:spacing w:after="0" w:line="240" w:lineRule="auto"/>
        <w:ind w:left="0" w:firstLine="726"/>
        <w:contextualSpacing/>
        <w:jc w:val="both"/>
        <w:rPr>
          <w:rFonts w:ascii="Times New Roman" w:eastAsiaTheme="minorHAnsi" w:hAnsi="Times New Roman" w:cs="Times New Roman"/>
          <w:color w:val="000000"/>
          <w:sz w:val="28"/>
          <w:szCs w:val="28"/>
          <w:lang w:val="kk-KZ" w:eastAsia="en-US"/>
        </w:rPr>
      </w:pPr>
      <w:r w:rsidRPr="006A6C84">
        <w:rPr>
          <w:rFonts w:ascii="Times New Roman" w:eastAsiaTheme="minorHAnsi" w:hAnsi="Times New Roman" w:cs="Times New Roman"/>
          <w:color w:val="000000"/>
          <w:sz w:val="28"/>
          <w:szCs w:val="28"/>
          <w:lang w:val="kk-KZ" w:eastAsia="en-US"/>
        </w:rPr>
        <w:t xml:space="preserve">Химия курсының мазмұнын </w:t>
      </w:r>
      <w:r w:rsidR="00F43B38">
        <w:rPr>
          <w:rFonts w:ascii="Times New Roman" w:eastAsiaTheme="minorHAnsi" w:hAnsi="Times New Roman" w:cs="Times New Roman"/>
          <w:sz w:val="28"/>
          <w:szCs w:val="28"/>
          <w:lang w:val="kk-KZ" w:eastAsia="en-US"/>
        </w:rPr>
        <w:t>гуманизациялау</w:t>
      </w:r>
      <w:r w:rsidR="00F43B38">
        <w:rPr>
          <w:rFonts w:ascii="Times New Roman" w:eastAsia="Times New Roman" w:hAnsi="Times New Roman" w:cs="Times New Roman"/>
          <w:iCs/>
          <w:color w:val="000000"/>
          <w:sz w:val="28"/>
          <w:szCs w:val="28"/>
          <w:lang w:val="kk-KZ"/>
        </w:rPr>
        <w:t>ды</w:t>
      </w:r>
      <w:r w:rsidRPr="006A6C84">
        <w:rPr>
          <w:rFonts w:ascii="Times New Roman" w:eastAsiaTheme="minorHAnsi" w:hAnsi="Times New Roman" w:cs="Times New Roman"/>
          <w:color w:val="000000"/>
          <w:sz w:val="28"/>
          <w:szCs w:val="28"/>
          <w:lang w:val="kk-KZ" w:eastAsia="en-US"/>
        </w:rPr>
        <w:t xml:space="preserve"> қамтамасыз ету</w:t>
      </w:r>
      <w:r w:rsidR="000132D6">
        <w:rPr>
          <w:rFonts w:ascii="Times New Roman" w:eastAsiaTheme="minorHAnsi" w:hAnsi="Times New Roman" w:cs="Times New Roman"/>
          <w:color w:val="000000"/>
          <w:sz w:val="28"/>
          <w:szCs w:val="28"/>
          <w:lang w:val="kk-KZ" w:eastAsia="en-US"/>
        </w:rPr>
        <w:t>де</w:t>
      </w:r>
      <w:r w:rsidRPr="006A6C84">
        <w:rPr>
          <w:rFonts w:ascii="Times New Roman" w:eastAsiaTheme="minorHAnsi" w:hAnsi="Times New Roman" w:cs="Times New Roman"/>
          <w:color w:val="000000"/>
          <w:sz w:val="28"/>
          <w:szCs w:val="28"/>
          <w:lang w:val="kk-KZ" w:eastAsia="en-US"/>
        </w:rPr>
        <w:t xml:space="preserve">, сондай-ақ гуманистік мазмұнды есептерді құрастыруда басқа білім салаларының материалдарын да қолдану. </w:t>
      </w:r>
    </w:p>
    <w:p w14:paraId="3DE42751" w14:textId="79BDEB13" w:rsidR="00E51FD5" w:rsidRPr="006A6C84" w:rsidRDefault="00E51FD5" w:rsidP="00A633EE">
      <w:pPr>
        <w:numPr>
          <w:ilvl w:val="0"/>
          <w:numId w:val="11"/>
        </w:numPr>
        <w:tabs>
          <w:tab w:val="left" w:pos="993"/>
        </w:tabs>
        <w:spacing w:after="0" w:line="240" w:lineRule="auto"/>
        <w:ind w:left="0" w:firstLine="726"/>
        <w:contextualSpacing/>
        <w:jc w:val="both"/>
        <w:rPr>
          <w:rFonts w:ascii="Times New Roman" w:eastAsiaTheme="minorHAnsi" w:hAnsi="Times New Roman" w:cs="Times New Roman"/>
          <w:color w:val="000000"/>
          <w:sz w:val="28"/>
          <w:szCs w:val="28"/>
          <w:lang w:val="kk-KZ" w:eastAsia="en-US"/>
        </w:rPr>
      </w:pPr>
      <w:r w:rsidRPr="006A6C84">
        <w:rPr>
          <w:rFonts w:ascii="Times New Roman" w:eastAsiaTheme="minorHAnsi" w:hAnsi="Times New Roman" w:cs="Times New Roman"/>
          <w:color w:val="000000"/>
          <w:sz w:val="28"/>
          <w:szCs w:val="28"/>
          <w:lang w:val="kk-KZ" w:eastAsia="en-US"/>
        </w:rPr>
        <w:t xml:space="preserve">Гуманистік бағытталған есептер жүйесін әзірлеу және олардың </w:t>
      </w:r>
      <w:r w:rsidR="00F43B38" w:rsidRPr="00F43B38">
        <w:rPr>
          <w:rFonts w:ascii="Times New Roman" w:eastAsiaTheme="minorHAnsi" w:hAnsi="Times New Roman" w:cs="Times New Roman"/>
          <w:color w:val="000000"/>
          <w:sz w:val="28"/>
          <w:szCs w:val="28"/>
          <w:lang w:val="kk-KZ" w:eastAsia="en-US"/>
        </w:rPr>
        <w:t>гуманизациялау</w:t>
      </w:r>
      <w:r w:rsidRPr="006A6C84">
        <w:rPr>
          <w:rFonts w:ascii="Times New Roman" w:eastAsiaTheme="minorHAnsi" w:hAnsi="Times New Roman" w:cs="Times New Roman"/>
          <w:color w:val="000000"/>
          <w:sz w:val="28"/>
          <w:szCs w:val="28"/>
          <w:lang w:val="kk-KZ" w:eastAsia="en-US"/>
        </w:rPr>
        <w:t xml:space="preserve"> мақсатын</w:t>
      </w:r>
      <w:r w:rsidR="00F43B38">
        <w:rPr>
          <w:rFonts w:ascii="Times New Roman" w:eastAsiaTheme="minorHAnsi" w:hAnsi="Times New Roman" w:cs="Times New Roman"/>
          <w:color w:val="000000"/>
          <w:sz w:val="28"/>
          <w:szCs w:val="28"/>
          <w:lang w:val="kk-KZ" w:eastAsia="en-US"/>
        </w:rPr>
        <w:t>а</w:t>
      </w:r>
      <w:r w:rsidRPr="006A6C84">
        <w:rPr>
          <w:rFonts w:ascii="Times New Roman" w:eastAsiaTheme="minorHAnsi" w:hAnsi="Times New Roman" w:cs="Times New Roman"/>
          <w:color w:val="000000"/>
          <w:sz w:val="28"/>
          <w:szCs w:val="28"/>
          <w:lang w:val="kk-KZ" w:eastAsia="en-US"/>
        </w:rPr>
        <w:t xml:space="preserve"> жетудегі функцияларын анықтау. </w:t>
      </w:r>
    </w:p>
    <w:p w14:paraId="74C5172E" w14:textId="530AFE28" w:rsidR="00E51FD5" w:rsidRPr="006A6C84" w:rsidRDefault="00E51FD5" w:rsidP="00A633EE">
      <w:pPr>
        <w:numPr>
          <w:ilvl w:val="0"/>
          <w:numId w:val="11"/>
        </w:numPr>
        <w:tabs>
          <w:tab w:val="left" w:pos="993"/>
        </w:tabs>
        <w:spacing w:after="0" w:line="240" w:lineRule="auto"/>
        <w:ind w:left="0" w:firstLine="726"/>
        <w:contextualSpacing/>
        <w:jc w:val="both"/>
        <w:rPr>
          <w:rFonts w:ascii="Times New Roman" w:eastAsiaTheme="minorHAnsi" w:hAnsi="Times New Roman" w:cs="Times New Roman"/>
          <w:color w:val="000000"/>
          <w:sz w:val="28"/>
          <w:szCs w:val="28"/>
          <w:lang w:val="kk-KZ" w:eastAsia="en-US"/>
        </w:rPr>
      </w:pPr>
      <w:r w:rsidRPr="006A6C84">
        <w:rPr>
          <w:rFonts w:ascii="Times New Roman" w:eastAsiaTheme="minorHAnsi" w:hAnsi="Times New Roman" w:cs="Times New Roman"/>
          <w:color w:val="000000"/>
          <w:sz w:val="28"/>
          <w:szCs w:val="28"/>
          <w:lang w:val="kk-KZ" w:eastAsia="en-US"/>
        </w:rPr>
        <w:t xml:space="preserve">Шәкірттердің жеке басының сипаттамасындағы қандай өзгерістер оқу </w:t>
      </w:r>
      <w:r w:rsidR="009B6D8A">
        <w:rPr>
          <w:rFonts w:ascii="Times New Roman" w:eastAsiaTheme="minorHAnsi" w:hAnsi="Times New Roman" w:cs="Times New Roman"/>
          <w:color w:val="000000"/>
          <w:sz w:val="28"/>
          <w:szCs w:val="28"/>
          <w:lang w:val="kk-KZ" w:eastAsia="en-US"/>
        </w:rPr>
        <w:t>үрді</w:t>
      </w:r>
      <w:r w:rsidRPr="006A6C84">
        <w:rPr>
          <w:rFonts w:ascii="Times New Roman" w:eastAsiaTheme="minorHAnsi" w:hAnsi="Times New Roman" w:cs="Times New Roman"/>
          <w:color w:val="000000"/>
          <w:sz w:val="28"/>
          <w:szCs w:val="28"/>
          <w:lang w:val="kk-KZ" w:eastAsia="en-US"/>
        </w:rPr>
        <w:t xml:space="preserve">сін </w:t>
      </w:r>
      <w:r w:rsidR="00F43B38" w:rsidRPr="00F43B38">
        <w:rPr>
          <w:rFonts w:ascii="Times New Roman" w:eastAsiaTheme="minorHAnsi" w:hAnsi="Times New Roman" w:cs="Times New Roman"/>
          <w:color w:val="000000"/>
          <w:sz w:val="28"/>
          <w:szCs w:val="28"/>
          <w:lang w:val="kk-KZ" w:eastAsia="en-US"/>
        </w:rPr>
        <w:t>гуманизациялауды</w:t>
      </w:r>
      <w:r w:rsidRPr="006A6C84">
        <w:rPr>
          <w:rFonts w:ascii="Times New Roman" w:eastAsiaTheme="minorHAnsi" w:hAnsi="Times New Roman" w:cs="Times New Roman"/>
          <w:color w:val="000000"/>
          <w:sz w:val="28"/>
          <w:szCs w:val="28"/>
          <w:lang w:val="kk-KZ" w:eastAsia="en-US"/>
        </w:rPr>
        <w:t xml:space="preserve"> айқын таныта алатынын анықтау.</w:t>
      </w:r>
    </w:p>
    <w:p w14:paraId="481727DC" w14:textId="77777777" w:rsidR="00E51FD5" w:rsidRPr="006A6C84" w:rsidRDefault="00E51FD5" w:rsidP="00A633EE">
      <w:pPr>
        <w:numPr>
          <w:ilvl w:val="0"/>
          <w:numId w:val="11"/>
        </w:numPr>
        <w:tabs>
          <w:tab w:val="left" w:pos="993"/>
        </w:tabs>
        <w:spacing w:after="0" w:line="240" w:lineRule="auto"/>
        <w:ind w:left="0" w:firstLine="726"/>
        <w:contextualSpacing/>
        <w:jc w:val="both"/>
        <w:rPr>
          <w:rFonts w:ascii="Times New Roman" w:eastAsiaTheme="minorHAnsi" w:hAnsi="Times New Roman" w:cs="Times New Roman"/>
          <w:color w:val="000000"/>
          <w:sz w:val="28"/>
          <w:szCs w:val="28"/>
          <w:lang w:val="kk-KZ" w:eastAsia="en-US"/>
        </w:rPr>
      </w:pPr>
      <w:r w:rsidRPr="006A6C84">
        <w:rPr>
          <w:rFonts w:ascii="Times New Roman" w:eastAsiaTheme="minorHAnsi" w:hAnsi="Times New Roman" w:cs="Times New Roman"/>
          <w:color w:val="000000"/>
          <w:sz w:val="28"/>
          <w:szCs w:val="28"/>
          <w:lang w:val="kk-KZ" w:eastAsia="en-US"/>
        </w:rPr>
        <w:t xml:space="preserve">Тұлғалық-бағдарлы сипаттағы оқу міндеттерін тиімді шешуге арналған әдістемені эксперименталды тексеру жүргізу, сол арқылы химияны оқыту үдерісінің гуманистік бағдарлы құрылғандығын дәлелдеуге болады.  </w:t>
      </w:r>
    </w:p>
    <w:p w14:paraId="3B610F58" w14:textId="77777777" w:rsidR="00E51FD5" w:rsidRPr="006A6C84" w:rsidRDefault="00E51FD5" w:rsidP="00A633EE">
      <w:pPr>
        <w:tabs>
          <w:tab w:val="left" w:pos="993"/>
        </w:tabs>
        <w:spacing w:after="0" w:line="240" w:lineRule="auto"/>
        <w:ind w:right="-1" w:firstLine="726"/>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lastRenderedPageBreak/>
        <w:t>Зерттеуші химияны оқыту процесін гуманизациялаудың үш жолмен жүзеге асырылуы мүмкін екенін айтып, сол жолдарды  ұсынады:</w:t>
      </w:r>
    </w:p>
    <w:p w14:paraId="15967671" w14:textId="77777777" w:rsidR="00E51FD5" w:rsidRPr="006A6C84" w:rsidRDefault="00E51FD5" w:rsidP="00A633EE">
      <w:pPr>
        <w:numPr>
          <w:ilvl w:val="1"/>
          <w:numId w:val="10"/>
        </w:numPr>
        <w:tabs>
          <w:tab w:val="left" w:pos="993"/>
        </w:tabs>
        <w:spacing w:after="0" w:line="240" w:lineRule="auto"/>
        <w:ind w:left="0" w:right="-1" w:firstLine="726"/>
        <w:contextualSpacing/>
        <w:jc w:val="both"/>
        <w:rPr>
          <w:rFonts w:ascii="Times New Roman" w:eastAsiaTheme="minorHAnsi" w:hAnsi="Times New Roman" w:cs="Times New Roman"/>
          <w:sz w:val="28"/>
          <w:szCs w:val="28"/>
          <w:lang w:val="kk-KZ" w:eastAsia="en-US"/>
        </w:rPr>
      </w:pPr>
      <w:r w:rsidRPr="006A6C84">
        <w:rPr>
          <w:rFonts w:ascii="Times New Roman" w:eastAsiaTheme="minorHAnsi" w:hAnsi="Times New Roman" w:cs="Times New Roman"/>
          <w:sz w:val="28"/>
          <w:szCs w:val="28"/>
          <w:lang w:val="kk-KZ" w:eastAsia="en-US"/>
        </w:rPr>
        <w:t>шолу материалының көп бөлігін сабақта қолдану;</w:t>
      </w:r>
    </w:p>
    <w:p w14:paraId="484A8DDD" w14:textId="44F3EF01" w:rsidR="00E51FD5" w:rsidRPr="007037E3" w:rsidRDefault="00E51FD5" w:rsidP="007037E3">
      <w:pPr>
        <w:numPr>
          <w:ilvl w:val="1"/>
          <w:numId w:val="10"/>
        </w:numPr>
        <w:tabs>
          <w:tab w:val="left" w:pos="993"/>
          <w:tab w:val="left" w:pos="1134"/>
        </w:tabs>
        <w:spacing w:after="0" w:line="240" w:lineRule="auto"/>
        <w:ind w:left="0" w:right="-1" w:firstLine="726"/>
        <w:contextualSpacing/>
        <w:jc w:val="both"/>
        <w:rPr>
          <w:rFonts w:ascii="Times New Roman" w:eastAsiaTheme="minorHAnsi" w:hAnsi="Times New Roman" w:cs="Times New Roman"/>
          <w:color w:val="000000" w:themeColor="text1"/>
          <w:sz w:val="28"/>
          <w:szCs w:val="28"/>
          <w:lang w:val="kk-KZ" w:eastAsia="en-US"/>
        </w:rPr>
      </w:pPr>
      <w:r w:rsidRPr="006A6C84">
        <w:rPr>
          <w:rFonts w:ascii="Times New Roman" w:eastAsiaTheme="minorHAnsi" w:hAnsi="Times New Roman" w:cs="Times New Roman"/>
          <w:sz w:val="28"/>
          <w:szCs w:val="28"/>
          <w:lang w:val="kk-KZ" w:eastAsia="en-US"/>
        </w:rPr>
        <w:t xml:space="preserve">Химия курсының </w:t>
      </w:r>
      <w:r w:rsidR="00F837C5">
        <w:rPr>
          <w:rFonts w:ascii="Times New Roman" w:eastAsiaTheme="minorHAnsi" w:hAnsi="Times New Roman" w:cs="Times New Roman"/>
          <w:sz w:val="28"/>
          <w:szCs w:val="28"/>
          <w:lang w:val="kk-KZ" w:eastAsia="en-US"/>
        </w:rPr>
        <w:t>қалыптасқан</w:t>
      </w:r>
      <w:r w:rsidRPr="006A6C84">
        <w:rPr>
          <w:rFonts w:ascii="Times New Roman" w:eastAsiaTheme="minorHAnsi" w:hAnsi="Times New Roman" w:cs="Times New Roman"/>
          <w:sz w:val="28"/>
          <w:szCs w:val="28"/>
          <w:lang w:val="kk-KZ" w:eastAsia="en-US"/>
        </w:rPr>
        <w:t xml:space="preserve"> мазмұнына гуманитарлық </w:t>
      </w:r>
      <w:r w:rsidRPr="007037E3">
        <w:rPr>
          <w:rFonts w:ascii="Times New Roman" w:eastAsiaTheme="minorHAnsi" w:hAnsi="Times New Roman" w:cs="Times New Roman"/>
          <w:color w:val="000000" w:themeColor="text1"/>
          <w:sz w:val="28"/>
          <w:szCs w:val="28"/>
          <w:lang w:val="kk-KZ" w:eastAsia="en-US"/>
        </w:rPr>
        <w:t>материалдарды ішінара енгізу;</w:t>
      </w:r>
    </w:p>
    <w:p w14:paraId="6F3135B1" w14:textId="1C78181A" w:rsidR="00E51FD5" w:rsidRPr="007037E3" w:rsidRDefault="00E51FD5" w:rsidP="007037E3">
      <w:pPr>
        <w:numPr>
          <w:ilvl w:val="1"/>
          <w:numId w:val="10"/>
        </w:numPr>
        <w:tabs>
          <w:tab w:val="left" w:pos="1134"/>
        </w:tabs>
        <w:spacing w:after="0" w:line="240" w:lineRule="auto"/>
        <w:ind w:left="0" w:right="-1" w:firstLine="726"/>
        <w:contextualSpacing/>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 xml:space="preserve">«Гуманитариялық білім негізгі химиялық </w:t>
      </w:r>
      <w:r w:rsidR="00F837C5" w:rsidRPr="007037E3">
        <w:rPr>
          <w:rFonts w:ascii="Times New Roman" w:eastAsiaTheme="minorHAnsi" w:hAnsi="Times New Roman" w:cs="Times New Roman"/>
          <w:color w:val="000000" w:themeColor="text1"/>
          <w:sz w:val="28"/>
          <w:szCs w:val="28"/>
          <w:lang w:val="kk-KZ" w:eastAsia="en-US"/>
        </w:rPr>
        <w:t xml:space="preserve">білім </w:t>
      </w:r>
      <w:r w:rsidRPr="007037E3">
        <w:rPr>
          <w:rFonts w:ascii="Times New Roman" w:eastAsiaTheme="minorHAnsi" w:hAnsi="Times New Roman" w:cs="Times New Roman"/>
          <w:color w:val="000000" w:themeColor="text1"/>
          <w:sz w:val="28"/>
          <w:szCs w:val="28"/>
          <w:lang w:val="kk-KZ" w:eastAsia="en-US"/>
        </w:rPr>
        <w:t>құрам</w:t>
      </w:r>
      <w:r w:rsidR="00F837C5" w:rsidRPr="007037E3">
        <w:rPr>
          <w:rFonts w:ascii="Times New Roman" w:eastAsiaTheme="minorHAnsi" w:hAnsi="Times New Roman" w:cs="Times New Roman"/>
          <w:color w:val="000000" w:themeColor="text1"/>
          <w:sz w:val="28"/>
          <w:szCs w:val="28"/>
          <w:lang w:val="kk-KZ" w:eastAsia="en-US"/>
        </w:rPr>
        <w:t>ын</w:t>
      </w:r>
      <w:r w:rsidRPr="007037E3">
        <w:rPr>
          <w:rFonts w:ascii="Times New Roman" w:eastAsiaTheme="minorHAnsi" w:hAnsi="Times New Roman" w:cs="Times New Roman"/>
          <w:color w:val="000000" w:themeColor="text1"/>
          <w:sz w:val="28"/>
          <w:szCs w:val="28"/>
          <w:lang w:val="kk-KZ" w:eastAsia="en-US"/>
        </w:rPr>
        <w:t xml:space="preserve"> </w:t>
      </w:r>
      <w:r w:rsidR="00F837C5" w:rsidRPr="007037E3">
        <w:rPr>
          <w:rFonts w:ascii="Times New Roman" w:eastAsiaTheme="minorHAnsi" w:hAnsi="Times New Roman" w:cs="Times New Roman"/>
          <w:color w:val="000000" w:themeColor="text1"/>
          <w:sz w:val="28"/>
          <w:szCs w:val="28"/>
          <w:lang w:val="kk-KZ" w:eastAsia="en-US"/>
        </w:rPr>
        <w:t>интеграциялаудың</w:t>
      </w:r>
      <w:r w:rsidRPr="007037E3">
        <w:rPr>
          <w:rFonts w:ascii="Times New Roman" w:eastAsiaTheme="minorHAnsi" w:hAnsi="Times New Roman" w:cs="Times New Roman"/>
          <w:color w:val="000000" w:themeColor="text1"/>
          <w:sz w:val="28"/>
          <w:szCs w:val="28"/>
          <w:lang w:val="kk-KZ" w:eastAsia="en-US"/>
        </w:rPr>
        <w:t xml:space="preserve"> бір түріне айналатын» химиялық және гуманитарлық материалдарды органикалық үйлестіру (Е.Л.Аршанский бойынша)</w:t>
      </w:r>
      <w:r w:rsidR="008253B9" w:rsidRPr="007037E3">
        <w:rPr>
          <w:rFonts w:ascii="Times New Roman" w:eastAsia="Times New Roman" w:hAnsi="Times New Roman" w:cs="Times New Roman"/>
          <w:iCs/>
          <w:color w:val="000000" w:themeColor="text1"/>
          <w:sz w:val="28"/>
          <w:szCs w:val="28"/>
          <w:lang w:val="kk-KZ" w:eastAsia="en-US"/>
        </w:rPr>
        <w:t xml:space="preserve"> [167</w:t>
      </w:r>
      <w:r w:rsidRPr="007037E3">
        <w:rPr>
          <w:rFonts w:ascii="Times New Roman" w:eastAsia="Times New Roman" w:hAnsi="Times New Roman" w:cs="Times New Roman"/>
          <w:iCs/>
          <w:color w:val="000000" w:themeColor="text1"/>
          <w:sz w:val="28"/>
          <w:szCs w:val="28"/>
          <w:lang w:val="kk-KZ" w:eastAsia="en-US"/>
        </w:rPr>
        <w:t>]</w:t>
      </w:r>
      <w:r w:rsidRPr="007037E3">
        <w:rPr>
          <w:rFonts w:ascii="Times New Roman" w:eastAsiaTheme="minorHAnsi" w:hAnsi="Times New Roman" w:cs="Times New Roman"/>
          <w:color w:val="000000" w:themeColor="text1"/>
          <w:sz w:val="28"/>
          <w:szCs w:val="28"/>
          <w:lang w:val="kk-KZ" w:eastAsia="en-US"/>
        </w:rPr>
        <w:t>.</w:t>
      </w:r>
    </w:p>
    <w:p w14:paraId="4DE5C268" w14:textId="6AE0C101" w:rsidR="00E51FD5" w:rsidRPr="007037E3" w:rsidRDefault="00E51FD5" w:rsidP="007037E3">
      <w:pPr>
        <w:tabs>
          <w:tab w:val="left" w:pos="1134"/>
          <w:tab w:val="left" w:pos="9720"/>
        </w:tabs>
        <w:spacing w:after="0" w:line="240" w:lineRule="auto"/>
        <w:ind w:firstLine="726"/>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 xml:space="preserve">Ю.Ю. Гавронская, химия-педагогикалық білім берудегі инновациялар іргелілік пен </w:t>
      </w:r>
      <w:r w:rsidR="00F43B38" w:rsidRPr="00F43B38">
        <w:rPr>
          <w:rFonts w:ascii="Times New Roman" w:eastAsiaTheme="minorHAnsi" w:hAnsi="Times New Roman" w:cs="Times New Roman"/>
          <w:color w:val="000000" w:themeColor="text1"/>
          <w:sz w:val="28"/>
          <w:szCs w:val="28"/>
          <w:lang w:val="kk-KZ" w:eastAsia="en-US"/>
        </w:rPr>
        <w:t>гуманизациялаудың</w:t>
      </w:r>
      <w:r w:rsidRPr="007037E3">
        <w:rPr>
          <w:rFonts w:ascii="Times New Roman" w:eastAsiaTheme="minorHAnsi" w:hAnsi="Times New Roman" w:cs="Times New Roman"/>
          <w:color w:val="000000" w:themeColor="text1"/>
          <w:sz w:val="28"/>
          <w:szCs w:val="28"/>
          <w:lang w:val="kk-KZ" w:eastAsia="en-US"/>
        </w:rPr>
        <w:t xml:space="preserve"> маңызды қағидаттары сақталған жағдайда енгізілуі тиіс екендігін атап көрсетеді. Бұл ретте </w:t>
      </w:r>
      <w:r w:rsidR="00BB4308" w:rsidRPr="007037E3">
        <w:rPr>
          <w:rFonts w:ascii="Times New Roman" w:eastAsiaTheme="minorHAnsi" w:hAnsi="Times New Roman" w:cs="Times New Roman"/>
          <w:color w:val="000000" w:themeColor="text1"/>
          <w:sz w:val="28"/>
          <w:szCs w:val="28"/>
          <w:lang w:val="kk-KZ" w:eastAsia="en-US"/>
        </w:rPr>
        <w:t>заманауи</w:t>
      </w:r>
      <w:r w:rsidRPr="007037E3">
        <w:rPr>
          <w:rFonts w:ascii="Times New Roman" w:eastAsiaTheme="minorHAnsi" w:hAnsi="Times New Roman" w:cs="Times New Roman"/>
          <w:color w:val="000000" w:themeColor="text1"/>
          <w:sz w:val="28"/>
          <w:szCs w:val="28"/>
          <w:lang w:val="kk-KZ" w:eastAsia="en-US"/>
        </w:rPr>
        <w:t xml:space="preserve"> қоғамның, білім </w:t>
      </w:r>
      <w:r w:rsidR="00BB4308" w:rsidRPr="007037E3">
        <w:rPr>
          <w:rFonts w:ascii="Times New Roman" w:eastAsiaTheme="minorHAnsi" w:hAnsi="Times New Roman" w:cs="Times New Roman"/>
          <w:color w:val="000000" w:themeColor="text1"/>
          <w:sz w:val="28"/>
          <w:szCs w:val="28"/>
          <w:lang w:val="kk-KZ" w:eastAsia="en-US"/>
        </w:rPr>
        <w:t xml:space="preserve">беру саласы </w:t>
      </w:r>
      <w:r w:rsidRPr="007037E3">
        <w:rPr>
          <w:rFonts w:ascii="Times New Roman" w:eastAsiaTheme="minorHAnsi" w:hAnsi="Times New Roman" w:cs="Times New Roman"/>
          <w:color w:val="000000" w:themeColor="text1"/>
          <w:sz w:val="28"/>
          <w:szCs w:val="28"/>
          <w:lang w:val="kk-KZ" w:eastAsia="en-US"/>
        </w:rPr>
        <w:t>мен химия ғылымының даму қарқыны химия мұғалімдерінің</w:t>
      </w:r>
      <w:r w:rsidR="00BB4308" w:rsidRPr="007037E3">
        <w:rPr>
          <w:rFonts w:ascii="Times New Roman" w:eastAsiaTheme="minorHAnsi" w:hAnsi="Times New Roman" w:cs="Times New Roman"/>
          <w:color w:val="000000" w:themeColor="text1"/>
          <w:sz w:val="28"/>
          <w:szCs w:val="28"/>
          <w:lang w:val="kk-KZ" w:eastAsia="en-US"/>
        </w:rPr>
        <w:t xml:space="preserve"> ізденімпаздығын, </w:t>
      </w:r>
      <w:r w:rsidRPr="007037E3">
        <w:rPr>
          <w:rFonts w:ascii="Times New Roman" w:eastAsiaTheme="minorHAnsi" w:hAnsi="Times New Roman" w:cs="Times New Roman"/>
          <w:color w:val="000000" w:themeColor="text1"/>
          <w:sz w:val="28"/>
          <w:szCs w:val="28"/>
          <w:lang w:val="kk-KZ" w:eastAsia="en-US"/>
        </w:rPr>
        <w:t xml:space="preserve"> инновациялық </w:t>
      </w:r>
      <w:r w:rsidR="0092240C" w:rsidRPr="007037E3">
        <w:rPr>
          <w:rFonts w:ascii="Times New Roman" w:eastAsiaTheme="minorHAnsi" w:hAnsi="Times New Roman" w:cs="Times New Roman"/>
          <w:color w:val="000000" w:themeColor="text1"/>
          <w:sz w:val="28"/>
          <w:szCs w:val="28"/>
          <w:lang w:val="kk-KZ" w:eastAsia="en-US"/>
        </w:rPr>
        <w:t>тұрғыдан</w:t>
      </w:r>
      <w:r w:rsidRPr="007037E3">
        <w:rPr>
          <w:rFonts w:ascii="Times New Roman" w:eastAsiaTheme="minorHAnsi" w:hAnsi="Times New Roman" w:cs="Times New Roman"/>
          <w:color w:val="000000" w:themeColor="text1"/>
          <w:sz w:val="28"/>
          <w:szCs w:val="28"/>
          <w:lang w:val="kk-KZ" w:eastAsia="en-US"/>
        </w:rPr>
        <w:t xml:space="preserve"> </w:t>
      </w:r>
      <w:r w:rsidR="007C0FFA" w:rsidRPr="007037E3">
        <w:rPr>
          <w:rFonts w:ascii="Times New Roman" w:eastAsiaTheme="minorHAnsi" w:hAnsi="Times New Roman" w:cs="Times New Roman"/>
          <w:color w:val="000000" w:themeColor="text1"/>
          <w:sz w:val="28"/>
          <w:szCs w:val="28"/>
          <w:lang w:val="kk-KZ" w:eastAsia="en-US"/>
        </w:rPr>
        <w:t>орнықты</w:t>
      </w:r>
      <w:r w:rsidRPr="007037E3">
        <w:rPr>
          <w:rFonts w:ascii="Times New Roman" w:eastAsiaTheme="minorHAnsi" w:hAnsi="Times New Roman" w:cs="Times New Roman"/>
          <w:color w:val="000000" w:themeColor="text1"/>
          <w:sz w:val="28"/>
          <w:szCs w:val="28"/>
          <w:lang w:val="kk-KZ" w:eastAsia="en-US"/>
        </w:rPr>
        <w:t xml:space="preserve"> кәсіби даярлығын </w:t>
      </w:r>
      <w:r w:rsidR="0092240C" w:rsidRPr="007037E3">
        <w:rPr>
          <w:rFonts w:ascii="Times New Roman" w:eastAsiaTheme="minorHAnsi" w:hAnsi="Times New Roman" w:cs="Times New Roman"/>
          <w:color w:val="000000" w:themeColor="text1"/>
          <w:sz w:val="28"/>
          <w:szCs w:val="28"/>
          <w:lang w:val="kk-KZ" w:eastAsia="en-US"/>
        </w:rPr>
        <w:t>керек</w:t>
      </w:r>
      <w:r w:rsidRPr="007037E3">
        <w:rPr>
          <w:rFonts w:ascii="Times New Roman" w:eastAsiaTheme="minorHAnsi" w:hAnsi="Times New Roman" w:cs="Times New Roman"/>
          <w:color w:val="000000" w:themeColor="text1"/>
          <w:sz w:val="28"/>
          <w:szCs w:val="28"/>
          <w:lang w:val="kk-KZ" w:eastAsia="en-US"/>
        </w:rPr>
        <w:t xml:space="preserve"> етеді. </w:t>
      </w:r>
      <w:r w:rsidR="0092240C" w:rsidRPr="007037E3">
        <w:rPr>
          <w:rFonts w:ascii="Times New Roman" w:eastAsiaTheme="minorHAnsi" w:hAnsi="Times New Roman" w:cs="Times New Roman"/>
          <w:color w:val="000000" w:themeColor="text1"/>
          <w:sz w:val="28"/>
          <w:szCs w:val="28"/>
          <w:lang w:val="kk-KZ" w:eastAsia="en-US"/>
        </w:rPr>
        <w:t>П</w:t>
      </w:r>
      <w:r w:rsidRPr="007037E3">
        <w:rPr>
          <w:rFonts w:ascii="Times New Roman" w:eastAsiaTheme="minorHAnsi" w:hAnsi="Times New Roman" w:cs="Times New Roman"/>
          <w:color w:val="000000" w:themeColor="text1"/>
          <w:sz w:val="28"/>
          <w:szCs w:val="28"/>
          <w:lang w:val="kk-KZ" w:eastAsia="en-US"/>
        </w:rPr>
        <w:t xml:space="preserve">едагогикалық жоғары оқу орындарында жалпы химиялық білім </w:t>
      </w:r>
      <w:r w:rsidR="00535BD6" w:rsidRPr="007037E3">
        <w:rPr>
          <w:rFonts w:ascii="Times New Roman" w:eastAsiaTheme="minorHAnsi" w:hAnsi="Times New Roman" w:cs="Times New Roman"/>
          <w:color w:val="000000" w:themeColor="text1"/>
          <w:sz w:val="28"/>
          <w:szCs w:val="28"/>
          <w:lang w:val="kk-KZ" w:eastAsia="en-US"/>
        </w:rPr>
        <w:t>берудің даму тетіктерін анықтауда</w:t>
      </w:r>
      <w:r w:rsidRPr="007037E3">
        <w:rPr>
          <w:rFonts w:ascii="Times New Roman" w:eastAsiaTheme="minorHAnsi" w:hAnsi="Times New Roman" w:cs="Times New Roman"/>
          <w:color w:val="000000" w:themeColor="text1"/>
          <w:sz w:val="28"/>
          <w:szCs w:val="28"/>
          <w:lang w:val="kk-KZ" w:eastAsia="en-US"/>
        </w:rPr>
        <w:t xml:space="preserve"> </w:t>
      </w:r>
      <w:r w:rsidR="00535BD6" w:rsidRPr="007037E3">
        <w:rPr>
          <w:rFonts w:ascii="Times New Roman" w:eastAsiaTheme="minorHAnsi" w:hAnsi="Times New Roman" w:cs="Times New Roman"/>
          <w:color w:val="000000" w:themeColor="text1"/>
          <w:sz w:val="28"/>
          <w:szCs w:val="28"/>
          <w:lang w:val="kk-KZ" w:eastAsia="en-US"/>
        </w:rPr>
        <w:t>химияны оқытудың инновациялық үрдістері игі ықпал ете алатын</w:t>
      </w:r>
      <w:r w:rsidRPr="007037E3">
        <w:rPr>
          <w:rFonts w:ascii="Times New Roman" w:eastAsiaTheme="minorHAnsi" w:hAnsi="Times New Roman" w:cs="Times New Roman"/>
          <w:color w:val="000000" w:themeColor="text1"/>
          <w:sz w:val="28"/>
          <w:szCs w:val="28"/>
          <w:lang w:val="kk-KZ" w:eastAsia="en-US"/>
        </w:rPr>
        <w:t xml:space="preserve"> фактор бол</w:t>
      </w:r>
      <w:r w:rsidR="007C0FFA" w:rsidRPr="007037E3">
        <w:rPr>
          <w:rFonts w:ascii="Times New Roman" w:eastAsiaTheme="minorHAnsi" w:hAnsi="Times New Roman" w:cs="Times New Roman"/>
          <w:color w:val="000000" w:themeColor="text1"/>
          <w:sz w:val="28"/>
          <w:szCs w:val="28"/>
          <w:lang w:val="kk-KZ" w:eastAsia="en-US"/>
        </w:rPr>
        <w:t>уы осылайш</w:t>
      </w:r>
      <w:r w:rsidR="00535BD6" w:rsidRPr="007037E3">
        <w:rPr>
          <w:rFonts w:ascii="Times New Roman" w:eastAsiaTheme="minorHAnsi" w:hAnsi="Times New Roman" w:cs="Times New Roman"/>
          <w:color w:val="000000" w:themeColor="text1"/>
          <w:sz w:val="28"/>
          <w:szCs w:val="28"/>
          <w:lang w:val="kk-KZ" w:eastAsia="en-US"/>
        </w:rPr>
        <w:t>а</w:t>
      </w:r>
      <w:r w:rsidR="007C0FFA" w:rsidRPr="007037E3">
        <w:rPr>
          <w:rFonts w:ascii="Times New Roman" w:eastAsiaTheme="minorHAnsi" w:hAnsi="Times New Roman" w:cs="Times New Roman"/>
          <w:color w:val="000000" w:themeColor="text1"/>
          <w:sz w:val="28"/>
          <w:szCs w:val="28"/>
          <w:lang w:val="kk-KZ" w:eastAsia="en-US"/>
        </w:rPr>
        <w:t xml:space="preserve"> анықталады</w:t>
      </w:r>
      <w:r w:rsidR="00CE4671">
        <w:rPr>
          <w:rFonts w:ascii="Times New Roman" w:eastAsiaTheme="minorHAnsi" w:hAnsi="Times New Roman" w:cs="Times New Roman"/>
          <w:color w:val="000000" w:themeColor="text1"/>
          <w:sz w:val="28"/>
          <w:szCs w:val="28"/>
          <w:lang w:val="kk-KZ" w:eastAsia="en-US"/>
        </w:rPr>
        <w:t xml:space="preserve"> </w:t>
      </w:r>
      <w:r w:rsidR="009F74BE" w:rsidRPr="007037E3">
        <w:rPr>
          <w:rFonts w:ascii="Times New Roman" w:eastAsia="Times New Roman" w:hAnsi="Times New Roman" w:cs="Times New Roman"/>
          <w:iCs/>
          <w:color w:val="000000" w:themeColor="text1"/>
          <w:sz w:val="28"/>
          <w:szCs w:val="28"/>
          <w:lang w:val="kk-KZ"/>
        </w:rPr>
        <w:t>[</w:t>
      </w:r>
      <w:bookmarkStart w:id="16" w:name="_Hlk146910350"/>
      <w:r w:rsidR="009F74BE" w:rsidRPr="007037E3">
        <w:rPr>
          <w:rFonts w:ascii="Times New Roman" w:eastAsia="Times New Roman" w:hAnsi="Times New Roman" w:cs="Times New Roman"/>
          <w:iCs/>
          <w:color w:val="000000" w:themeColor="text1"/>
          <w:sz w:val="28"/>
          <w:szCs w:val="28"/>
          <w:lang w:val="kk-KZ"/>
        </w:rPr>
        <w:t>168</w:t>
      </w:r>
      <w:r w:rsidRPr="007037E3">
        <w:rPr>
          <w:rFonts w:ascii="Times New Roman" w:eastAsia="Times New Roman" w:hAnsi="Times New Roman" w:cs="Times New Roman"/>
          <w:iCs/>
          <w:color w:val="000000" w:themeColor="text1"/>
          <w:sz w:val="28"/>
          <w:szCs w:val="28"/>
          <w:lang w:val="kk-KZ"/>
        </w:rPr>
        <w:t xml:space="preserve">, </w:t>
      </w:r>
      <w:r w:rsidRPr="007037E3">
        <w:rPr>
          <w:rFonts w:ascii="Times New Roman" w:eastAsiaTheme="minorHAnsi" w:hAnsi="Times New Roman" w:cs="Times New Roman"/>
          <w:color w:val="000000" w:themeColor="text1"/>
          <w:sz w:val="28"/>
          <w:szCs w:val="28"/>
          <w:lang w:val="kk-KZ" w:eastAsia="en-US"/>
        </w:rPr>
        <w:t>24 б</w:t>
      </w:r>
      <w:bookmarkEnd w:id="16"/>
      <w:r w:rsidRPr="007037E3">
        <w:rPr>
          <w:rFonts w:ascii="Times New Roman" w:eastAsia="Times New Roman" w:hAnsi="Times New Roman" w:cs="Times New Roman"/>
          <w:iCs/>
          <w:color w:val="000000" w:themeColor="text1"/>
          <w:sz w:val="28"/>
          <w:szCs w:val="28"/>
          <w:lang w:val="kk-KZ"/>
        </w:rPr>
        <w:t>]</w:t>
      </w:r>
      <w:r w:rsidRPr="007037E3">
        <w:rPr>
          <w:rFonts w:ascii="Times New Roman" w:eastAsiaTheme="minorHAnsi" w:hAnsi="Times New Roman" w:cs="Times New Roman"/>
          <w:color w:val="000000" w:themeColor="text1"/>
          <w:sz w:val="28"/>
          <w:szCs w:val="28"/>
          <w:lang w:val="kk-KZ" w:eastAsia="en-US"/>
        </w:rPr>
        <w:t>.</w:t>
      </w:r>
    </w:p>
    <w:p w14:paraId="025FFA69" w14:textId="6539EEDF" w:rsidR="00E51FD5" w:rsidRPr="007037E3" w:rsidRDefault="00E51FD5" w:rsidP="007037E3">
      <w:pPr>
        <w:shd w:val="clear" w:color="auto" w:fill="FFFFFF"/>
        <w:tabs>
          <w:tab w:val="left" w:pos="1134"/>
        </w:tabs>
        <w:spacing w:after="0" w:line="240" w:lineRule="auto"/>
        <w:ind w:firstLine="726"/>
        <w:jc w:val="both"/>
        <w:rPr>
          <w:rFonts w:ascii="Times New Roman" w:eastAsia="Times New Roman" w:hAnsi="Times New Roman" w:cs="Times New Roman"/>
          <w:color w:val="000000" w:themeColor="text1"/>
          <w:sz w:val="28"/>
          <w:szCs w:val="28"/>
          <w:lang w:val="kk-KZ"/>
        </w:rPr>
      </w:pPr>
      <w:r w:rsidRPr="007037E3">
        <w:rPr>
          <w:rFonts w:ascii="Times New Roman" w:eastAsia="Times New Roman" w:hAnsi="Times New Roman" w:cs="Times New Roman"/>
          <w:color w:val="000000" w:themeColor="text1"/>
          <w:sz w:val="28"/>
          <w:szCs w:val="28"/>
          <w:lang w:val="kk-KZ"/>
        </w:rPr>
        <w:t>Осы бағыттағы зерттеу еңбектерінде В. Грановский мен С. Дацюк «гуманитарлық» және «гумандық»» ұғымдарының мазмұнындағы мағыналық жақындық пен мақсат ұқсастығына назар аударады</w:t>
      </w:r>
      <w:r w:rsidR="000F5841">
        <w:rPr>
          <w:rFonts w:ascii="Times New Roman" w:eastAsia="Times New Roman" w:hAnsi="Times New Roman" w:cs="Times New Roman"/>
          <w:color w:val="000000" w:themeColor="text1"/>
          <w:sz w:val="28"/>
          <w:szCs w:val="28"/>
          <w:lang w:val="kk-KZ"/>
        </w:rPr>
        <w:t xml:space="preserve"> </w:t>
      </w:r>
      <w:r w:rsidR="000F5841" w:rsidRPr="000F5841">
        <w:rPr>
          <w:rFonts w:ascii="Times New Roman" w:eastAsia="Times New Roman" w:hAnsi="Times New Roman" w:cs="Times New Roman"/>
          <w:color w:val="000000" w:themeColor="text1"/>
          <w:sz w:val="28"/>
          <w:szCs w:val="28"/>
          <w:lang w:val="kk-KZ"/>
        </w:rPr>
        <w:t>[</w:t>
      </w:r>
      <w:r w:rsidR="00F26859">
        <w:rPr>
          <w:rFonts w:ascii="Times New Roman" w:eastAsia="Times New Roman" w:hAnsi="Times New Roman" w:cs="Times New Roman"/>
          <w:color w:val="000000" w:themeColor="text1"/>
          <w:sz w:val="28"/>
          <w:szCs w:val="28"/>
          <w:lang w:val="kk-KZ"/>
        </w:rPr>
        <w:t>61</w:t>
      </w:r>
      <w:r w:rsidR="000F5841" w:rsidRPr="000F5841">
        <w:rPr>
          <w:rFonts w:ascii="Times New Roman" w:eastAsia="Times New Roman" w:hAnsi="Times New Roman" w:cs="Times New Roman"/>
          <w:color w:val="000000" w:themeColor="text1"/>
          <w:sz w:val="28"/>
          <w:szCs w:val="28"/>
          <w:lang w:val="kk-KZ"/>
        </w:rPr>
        <w:t xml:space="preserve">, </w:t>
      </w:r>
      <w:r w:rsidR="000F5841">
        <w:rPr>
          <w:rFonts w:ascii="Times New Roman" w:eastAsia="Times New Roman" w:hAnsi="Times New Roman" w:cs="Times New Roman"/>
          <w:color w:val="000000" w:themeColor="text1"/>
          <w:sz w:val="28"/>
          <w:szCs w:val="28"/>
          <w:lang w:val="kk-KZ"/>
        </w:rPr>
        <w:t>6</w:t>
      </w:r>
      <w:r w:rsidR="000F5841" w:rsidRPr="000F5841">
        <w:rPr>
          <w:rFonts w:ascii="Times New Roman" w:eastAsia="Times New Roman" w:hAnsi="Times New Roman" w:cs="Times New Roman"/>
          <w:color w:val="000000" w:themeColor="text1"/>
          <w:sz w:val="28"/>
          <w:szCs w:val="28"/>
          <w:lang w:val="kk-KZ"/>
        </w:rPr>
        <w:t xml:space="preserve"> б]</w:t>
      </w:r>
      <w:r w:rsidRPr="007037E3">
        <w:rPr>
          <w:rFonts w:ascii="Times New Roman" w:eastAsia="Times New Roman" w:hAnsi="Times New Roman" w:cs="Times New Roman"/>
          <w:color w:val="000000" w:themeColor="text1"/>
          <w:sz w:val="28"/>
          <w:szCs w:val="28"/>
          <w:lang w:val="kk-KZ"/>
        </w:rPr>
        <w:t xml:space="preserve">. </w:t>
      </w:r>
    </w:p>
    <w:p w14:paraId="37162D77" w14:textId="20E1D99E" w:rsidR="00E51FD5" w:rsidRPr="007037E3" w:rsidRDefault="00E51FD5" w:rsidP="007037E3">
      <w:pPr>
        <w:shd w:val="clear" w:color="auto" w:fill="FFFFFF"/>
        <w:tabs>
          <w:tab w:val="left" w:pos="1134"/>
        </w:tabs>
        <w:spacing w:after="0" w:line="240" w:lineRule="auto"/>
        <w:ind w:firstLine="726"/>
        <w:jc w:val="both"/>
        <w:rPr>
          <w:rFonts w:ascii="Times New Roman" w:eastAsia="Times New Roman" w:hAnsi="Times New Roman" w:cs="Times New Roman"/>
          <w:color w:val="000000" w:themeColor="text1"/>
          <w:sz w:val="28"/>
          <w:szCs w:val="28"/>
          <w:lang w:val="kk-KZ"/>
        </w:rPr>
      </w:pPr>
      <w:r w:rsidRPr="007037E3">
        <w:rPr>
          <w:rFonts w:ascii="Times New Roman" w:eastAsia="Times New Roman" w:hAnsi="Times New Roman" w:cs="Times New Roman"/>
          <w:color w:val="000000" w:themeColor="text1"/>
          <w:sz w:val="28"/>
          <w:szCs w:val="28"/>
          <w:lang w:val="kk-KZ"/>
        </w:rPr>
        <w:t xml:space="preserve">Негізінде, «гуманитарлық» білім беру мазмұнында жанды, қазір бар болып тұратын білім екендігі туралы </w:t>
      </w:r>
      <w:r w:rsidR="000F5841">
        <w:rPr>
          <w:rFonts w:ascii="Times New Roman" w:eastAsia="Times New Roman" w:hAnsi="Times New Roman" w:cs="Times New Roman"/>
          <w:color w:val="000000" w:themeColor="text1"/>
          <w:sz w:val="28"/>
          <w:szCs w:val="28"/>
          <w:lang w:val="kk-KZ"/>
        </w:rPr>
        <w:t>жоғарыда аталған</w:t>
      </w:r>
      <w:r w:rsidRPr="007037E3">
        <w:rPr>
          <w:rFonts w:ascii="Times New Roman" w:eastAsia="Times New Roman" w:hAnsi="Times New Roman" w:cs="Times New Roman"/>
          <w:color w:val="000000" w:themeColor="text1"/>
          <w:sz w:val="28"/>
          <w:szCs w:val="28"/>
          <w:lang w:val="kk-KZ"/>
        </w:rPr>
        <w:t xml:space="preserve"> ғалымдар </w:t>
      </w:r>
      <w:r w:rsidR="000F5841">
        <w:rPr>
          <w:rFonts w:ascii="Times New Roman" w:eastAsia="Times New Roman" w:hAnsi="Times New Roman" w:cs="Times New Roman"/>
          <w:color w:val="000000" w:themeColor="text1"/>
          <w:sz w:val="28"/>
          <w:szCs w:val="28"/>
          <w:lang w:val="kk-KZ"/>
        </w:rPr>
        <w:t>анықтап</w:t>
      </w:r>
      <w:r w:rsidRPr="007037E3">
        <w:rPr>
          <w:rFonts w:ascii="Times New Roman" w:eastAsia="Times New Roman" w:hAnsi="Times New Roman" w:cs="Times New Roman"/>
          <w:color w:val="000000" w:themeColor="text1"/>
          <w:sz w:val="28"/>
          <w:szCs w:val="28"/>
          <w:lang w:val="kk-KZ"/>
        </w:rPr>
        <w:t xml:space="preserve"> көрсетеді. Барлық ғалымдардың ойларының түйісетін нүктесі  - берілген барлық білім  егер ол жеке тұлғаның қатын</w:t>
      </w:r>
      <w:r w:rsidR="00647FF5">
        <w:rPr>
          <w:rFonts w:ascii="Times New Roman" w:eastAsia="Times New Roman" w:hAnsi="Times New Roman" w:cs="Times New Roman"/>
          <w:color w:val="000000" w:themeColor="text1"/>
          <w:sz w:val="28"/>
          <w:szCs w:val="28"/>
          <w:lang w:val="kk-KZ"/>
        </w:rPr>
        <w:t>ас</w:t>
      </w:r>
      <w:r w:rsidRPr="007037E3">
        <w:rPr>
          <w:rFonts w:ascii="Times New Roman" w:eastAsia="Times New Roman" w:hAnsi="Times New Roman" w:cs="Times New Roman"/>
          <w:color w:val="000000" w:themeColor="text1"/>
          <w:sz w:val="28"/>
          <w:szCs w:val="28"/>
          <w:lang w:val="kk-KZ"/>
        </w:rPr>
        <w:t>тар жүйесіне енгізілмеген болса, жақсыз, сүреңсіз болып қалады деген пікір.</w:t>
      </w:r>
    </w:p>
    <w:p w14:paraId="68DB0539" w14:textId="77777777" w:rsidR="00E51FD5" w:rsidRPr="007037E3" w:rsidRDefault="00E51FD5" w:rsidP="007037E3">
      <w:pPr>
        <w:shd w:val="clear" w:color="auto" w:fill="FFFFFF"/>
        <w:tabs>
          <w:tab w:val="left" w:pos="1134"/>
        </w:tabs>
        <w:spacing w:after="0" w:line="240" w:lineRule="auto"/>
        <w:ind w:firstLine="726"/>
        <w:jc w:val="both"/>
        <w:rPr>
          <w:rFonts w:ascii="Times New Roman" w:eastAsia="Times New Roman" w:hAnsi="Times New Roman" w:cs="Times New Roman"/>
          <w:color w:val="000000" w:themeColor="text1"/>
          <w:sz w:val="28"/>
          <w:szCs w:val="28"/>
          <w:lang w:val="kk-KZ"/>
        </w:rPr>
      </w:pPr>
      <w:r w:rsidRPr="007037E3">
        <w:rPr>
          <w:rFonts w:ascii="Times New Roman" w:eastAsia="Times New Roman" w:hAnsi="Times New Roman" w:cs="Times New Roman"/>
          <w:color w:val="000000" w:themeColor="text1"/>
          <w:sz w:val="28"/>
          <w:szCs w:val="28"/>
          <w:lang w:val="kk-KZ"/>
        </w:rPr>
        <w:t>«Гумандық мазмұны» туралы Абайдың ізімен біз де «Адам баласын сүй, адам баласы – бауырың» деген идеяны химия пәнін жоғары оқу орнында да мектепте оқыту процесінің өзекті орталығына айналуын құптаймыз. Гумандық білім болашақ мамандарға кіріктірілген курстар арқылы берілуі құнды дидактикалық ықпал ете алатын болады.</w:t>
      </w:r>
    </w:p>
    <w:p w14:paraId="35644821" w14:textId="6726AA75" w:rsidR="00E51FD5" w:rsidRPr="007037E3" w:rsidRDefault="00E51FD5" w:rsidP="007037E3">
      <w:pPr>
        <w:shd w:val="clear" w:color="auto" w:fill="FFFFFF"/>
        <w:tabs>
          <w:tab w:val="left" w:pos="1134"/>
        </w:tabs>
        <w:spacing w:after="0" w:line="240" w:lineRule="auto"/>
        <w:ind w:firstLine="726"/>
        <w:jc w:val="both"/>
        <w:rPr>
          <w:rFonts w:ascii="Times New Roman" w:eastAsia="Times New Roman" w:hAnsi="Times New Roman" w:cs="Times New Roman"/>
          <w:iCs/>
          <w:color w:val="000000" w:themeColor="text1"/>
          <w:sz w:val="28"/>
          <w:szCs w:val="28"/>
          <w:lang w:val="kk-KZ"/>
        </w:rPr>
      </w:pPr>
      <w:r w:rsidRPr="007037E3">
        <w:rPr>
          <w:rFonts w:ascii="Times New Roman" w:eastAsia="Times New Roman" w:hAnsi="Times New Roman" w:cs="Times New Roman"/>
          <w:color w:val="000000" w:themeColor="text1"/>
          <w:sz w:val="28"/>
          <w:szCs w:val="28"/>
          <w:lang w:val="kk-KZ"/>
        </w:rPr>
        <w:t xml:space="preserve">Гуманитарлық технологиялардың ашықтығы олардың гуманистігінің жарқын көрінісі болып саналады, өйткені тұйықталған, жасырын оқыту технологияларының гуманды болуы мүмкін емес. </w:t>
      </w:r>
      <w:r w:rsidRPr="007037E3">
        <w:rPr>
          <w:rFonts w:ascii="Times New Roman" w:eastAsia="Times New Roman" w:hAnsi="Times New Roman" w:cs="Times New Roman"/>
          <w:iCs/>
          <w:color w:val="000000" w:themeColor="text1"/>
          <w:sz w:val="28"/>
          <w:szCs w:val="28"/>
          <w:lang w:val="kk-KZ"/>
        </w:rPr>
        <w:t>Химия-педагогикалық білім берудің қазіргі заманғы әдістемесінің ең маңызды тәсілдерінің қатар</w:t>
      </w:r>
      <w:r w:rsidR="009F74BE" w:rsidRPr="007037E3">
        <w:rPr>
          <w:rFonts w:ascii="Times New Roman" w:eastAsia="Times New Roman" w:hAnsi="Times New Roman" w:cs="Times New Roman"/>
          <w:iCs/>
          <w:color w:val="000000" w:themeColor="text1"/>
          <w:sz w:val="28"/>
          <w:szCs w:val="28"/>
          <w:lang w:val="kk-KZ"/>
        </w:rPr>
        <w:t xml:space="preserve">ында оңтайлылық, кіріктірілген </w:t>
      </w:r>
      <w:r w:rsidRPr="007037E3">
        <w:rPr>
          <w:rFonts w:ascii="Times New Roman" w:eastAsia="Times New Roman" w:hAnsi="Times New Roman" w:cs="Times New Roman"/>
          <w:iCs/>
          <w:color w:val="000000" w:themeColor="text1"/>
          <w:sz w:val="28"/>
          <w:szCs w:val="28"/>
          <w:lang w:val="kk-KZ"/>
        </w:rPr>
        <w:t>интегративті, мәдениеттанымдық, гуманистік, әрек</w:t>
      </w:r>
      <w:r w:rsidR="009F74BE" w:rsidRPr="007037E3">
        <w:rPr>
          <w:rFonts w:ascii="Times New Roman" w:eastAsia="Times New Roman" w:hAnsi="Times New Roman" w:cs="Times New Roman"/>
          <w:iCs/>
          <w:color w:val="000000" w:themeColor="text1"/>
          <w:sz w:val="28"/>
          <w:szCs w:val="28"/>
          <w:lang w:val="kk-KZ"/>
        </w:rPr>
        <w:t>еттік технологиялар аталады [1</w:t>
      </w:r>
      <w:r w:rsidR="000F5841">
        <w:rPr>
          <w:rFonts w:ascii="Times New Roman" w:eastAsia="Times New Roman" w:hAnsi="Times New Roman" w:cs="Times New Roman"/>
          <w:iCs/>
          <w:color w:val="000000" w:themeColor="text1"/>
          <w:sz w:val="28"/>
          <w:szCs w:val="28"/>
          <w:lang w:val="kk-KZ"/>
        </w:rPr>
        <w:t>70</w:t>
      </w:r>
      <w:r w:rsidRPr="007037E3">
        <w:rPr>
          <w:rFonts w:ascii="Times New Roman" w:eastAsia="Times New Roman" w:hAnsi="Times New Roman" w:cs="Times New Roman"/>
          <w:iCs/>
          <w:color w:val="000000" w:themeColor="text1"/>
          <w:sz w:val="28"/>
          <w:szCs w:val="28"/>
          <w:lang w:val="kk-KZ"/>
        </w:rPr>
        <w:t>, 4-5</w:t>
      </w:r>
      <w:r w:rsidR="00F26859">
        <w:rPr>
          <w:rFonts w:ascii="Times New Roman" w:eastAsia="Times New Roman" w:hAnsi="Times New Roman" w:cs="Times New Roman"/>
          <w:iCs/>
          <w:color w:val="000000" w:themeColor="text1"/>
          <w:sz w:val="28"/>
          <w:szCs w:val="28"/>
          <w:lang w:val="kk-KZ"/>
        </w:rPr>
        <w:t xml:space="preserve"> б.</w:t>
      </w:r>
      <w:r w:rsidRPr="007037E3">
        <w:rPr>
          <w:rFonts w:ascii="Times New Roman" w:eastAsia="Times New Roman" w:hAnsi="Times New Roman" w:cs="Times New Roman"/>
          <w:iCs/>
          <w:color w:val="000000" w:themeColor="text1"/>
          <w:sz w:val="28"/>
          <w:szCs w:val="28"/>
          <w:lang w:val="kk-KZ"/>
        </w:rPr>
        <w:t xml:space="preserve">]. </w:t>
      </w:r>
    </w:p>
    <w:p w14:paraId="632FED75" w14:textId="4B7A2EDC" w:rsidR="00E51FD5" w:rsidRPr="007037E3" w:rsidRDefault="00E51FD5" w:rsidP="007037E3">
      <w:pPr>
        <w:widowControl w:val="0"/>
        <w:tabs>
          <w:tab w:val="num" w:pos="180"/>
          <w:tab w:val="left" w:pos="1134"/>
        </w:tabs>
        <w:spacing w:after="0" w:line="240" w:lineRule="auto"/>
        <w:ind w:firstLine="726"/>
        <w:jc w:val="both"/>
        <w:rPr>
          <w:rFonts w:ascii="Times New Roman" w:hAnsi="Times New Roman" w:cs="Times New Roman"/>
          <w:color w:val="000000" w:themeColor="text1"/>
          <w:sz w:val="28"/>
          <w:szCs w:val="28"/>
          <w:lang w:val="kk-KZ"/>
        </w:rPr>
      </w:pPr>
      <w:r w:rsidRPr="007037E3">
        <w:rPr>
          <w:rFonts w:ascii="Times New Roman" w:hAnsi="Times New Roman" w:cs="Times New Roman"/>
          <w:color w:val="000000" w:themeColor="text1"/>
          <w:sz w:val="28"/>
          <w:szCs w:val="28"/>
          <w:lang w:val="kk-KZ"/>
        </w:rPr>
        <w:t xml:space="preserve">М.С. Пак, білім берудегі гуманитарлық технологиялар </w:t>
      </w:r>
      <w:r w:rsidR="007C0FFA" w:rsidRPr="007037E3">
        <w:rPr>
          <w:rFonts w:ascii="Times New Roman" w:hAnsi="Times New Roman" w:cs="Times New Roman"/>
          <w:color w:val="000000" w:themeColor="text1"/>
          <w:sz w:val="28"/>
          <w:szCs w:val="28"/>
          <w:lang w:val="kk-KZ"/>
        </w:rPr>
        <w:t>қатарында</w:t>
      </w:r>
      <w:r w:rsidRPr="007037E3">
        <w:rPr>
          <w:rFonts w:ascii="Times New Roman" w:hAnsi="Times New Roman" w:cs="Times New Roman"/>
          <w:color w:val="000000" w:themeColor="text1"/>
          <w:sz w:val="28"/>
          <w:szCs w:val="28"/>
          <w:lang w:val="kk-KZ"/>
        </w:rPr>
        <w:t xml:space="preserve"> химияны оқытудың технологияларының мәнін қарастыр</w:t>
      </w:r>
      <w:r w:rsidR="007C0FFA" w:rsidRPr="007037E3">
        <w:rPr>
          <w:rFonts w:ascii="Times New Roman" w:hAnsi="Times New Roman" w:cs="Times New Roman"/>
          <w:color w:val="000000" w:themeColor="text1"/>
          <w:sz w:val="28"/>
          <w:szCs w:val="28"/>
          <w:lang w:val="kk-KZ"/>
        </w:rPr>
        <w:t xml:space="preserve">ып, </w:t>
      </w:r>
      <w:r w:rsidRPr="007037E3">
        <w:rPr>
          <w:rFonts w:ascii="Times New Roman" w:hAnsi="Times New Roman" w:cs="Times New Roman"/>
          <w:color w:val="000000" w:themeColor="text1"/>
          <w:sz w:val="28"/>
          <w:szCs w:val="28"/>
          <w:lang w:val="kk-KZ"/>
        </w:rPr>
        <w:t>гуманитарлық технологияларды бірнеше аспектіден сипаттайды. Олар:</w:t>
      </w:r>
    </w:p>
    <w:p w14:paraId="40B588AE" w14:textId="77777777" w:rsidR="00E51FD5" w:rsidRPr="007037E3" w:rsidRDefault="00E51FD5" w:rsidP="007037E3">
      <w:pPr>
        <w:widowControl w:val="0"/>
        <w:numPr>
          <w:ilvl w:val="0"/>
          <w:numId w:val="12"/>
        </w:numPr>
        <w:tabs>
          <w:tab w:val="left" w:pos="1134"/>
        </w:tabs>
        <w:spacing w:after="0" w:line="240" w:lineRule="auto"/>
        <w:ind w:left="0" w:firstLine="726"/>
        <w:contextualSpacing/>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гуманитарлық технологиялар адамның өмірлік қызығушылықтарын жүзеге асыруды және өмір сапасын жоғарылатуды қамтамасыз ететін технологиялар болып табылады;</w:t>
      </w:r>
    </w:p>
    <w:p w14:paraId="0F4959A0" w14:textId="77777777" w:rsidR="00E51FD5" w:rsidRPr="007037E3" w:rsidRDefault="00E51FD5" w:rsidP="007037E3">
      <w:pPr>
        <w:widowControl w:val="0"/>
        <w:numPr>
          <w:ilvl w:val="0"/>
          <w:numId w:val="12"/>
        </w:numPr>
        <w:tabs>
          <w:tab w:val="left" w:pos="1134"/>
        </w:tabs>
        <w:spacing w:after="0" w:line="240" w:lineRule="auto"/>
        <w:ind w:left="0" w:firstLine="726"/>
        <w:contextualSpacing/>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гуманитарлық технологиялар заманауи әрбір маманның құралы болып саналады;</w:t>
      </w:r>
    </w:p>
    <w:p w14:paraId="0BFFFD82" w14:textId="77777777" w:rsidR="00E51FD5" w:rsidRPr="007037E3" w:rsidRDefault="00E51FD5" w:rsidP="007037E3">
      <w:pPr>
        <w:widowControl w:val="0"/>
        <w:numPr>
          <w:ilvl w:val="0"/>
          <w:numId w:val="12"/>
        </w:numPr>
        <w:tabs>
          <w:tab w:val="left" w:pos="1134"/>
        </w:tabs>
        <w:spacing w:after="0" w:line="240" w:lineRule="auto"/>
        <w:ind w:left="0" w:firstLine="726"/>
        <w:contextualSpacing/>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 xml:space="preserve">гуманитарлық технологиялар зерттеушілік, талдау, ақпараттық, </w:t>
      </w:r>
      <w:r w:rsidRPr="007037E3">
        <w:rPr>
          <w:rFonts w:ascii="Times New Roman" w:eastAsiaTheme="minorHAnsi" w:hAnsi="Times New Roman" w:cs="Times New Roman"/>
          <w:color w:val="000000" w:themeColor="text1"/>
          <w:sz w:val="28"/>
          <w:szCs w:val="28"/>
          <w:lang w:val="kk-KZ" w:eastAsia="en-US"/>
        </w:rPr>
        <w:lastRenderedPageBreak/>
        <w:t>ұйымдастырушылық әрекеттер мен сол әрекеттердәің орындалу алгоритмдері болып табылады;</w:t>
      </w:r>
    </w:p>
    <w:p w14:paraId="76AD2869" w14:textId="77777777" w:rsidR="00E51FD5" w:rsidRPr="007037E3" w:rsidRDefault="00E51FD5" w:rsidP="007037E3">
      <w:pPr>
        <w:widowControl w:val="0"/>
        <w:numPr>
          <w:ilvl w:val="0"/>
          <w:numId w:val="12"/>
        </w:numPr>
        <w:tabs>
          <w:tab w:val="left" w:pos="1134"/>
        </w:tabs>
        <w:spacing w:after="0" w:line="240" w:lineRule="auto"/>
        <w:ind w:left="0" w:firstLine="726"/>
        <w:contextualSpacing/>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түсіну және өмірлік қажеттіліктерде өзара әрекеттесу  технологиясы болып келеді;</w:t>
      </w:r>
    </w:p>
    <w:p w14:paraId="5B670D02" w14:textId="77777777" w:rsidR="00477142" w:rsidRPr="007037E3" w:rsidRDefault="00E51FD5" w:rsidP="007037E3">
      <w:pPr>
        <w:widowControl w:val="0"/>
        <w:numPr>
          <w:ilvl w:val="0"/>
          <w:numId w:val="12"/>
        </w:numPr>
        <w:tabs>
          <w:tab w:val="left" w:pos="1134"/>
        </w:tabs>
        <w:spacing w:after="0" w:line="240" w:lineRule="auto"/>
        <w:ind w:left="0" w:firstLine="726"/>
        <w:contextualSpacing/>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адам ментоны қоршаған өмірлік ортаның үйлесімді үндесуі, гармонизациясын құрайтын маңызды құрал болып табылады;</w:t>
      </w:r>
    </w:p>
    <w:p w14:paraId="47039C53" w14:textId="75CB0F73" w:rsidR="00477142" w:rsidRPr="007037E3" w:rsidRDefault="00E51FD5" w:rsidP="007037E3">
      <w:pPr>
        <w:widowControl w:val="0"/>
        <w:numPr>
          <w:ilvl w:val="0"/>
          <w:numId w:val="12"/>
        </w:numPr>
        <w:tabs>
          <w:tab w:val="left" w:pos="1134"/>
        </w:tabs>
        <w:spacing w:after="0" w:line="240" w:lineRule="auto"/>
        <w:ind w:left="0" w:firstLine="726"/>
        <w:contextualSpacing/>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 xml:space="preserve">ресурстары мол технология болып саналады </w:t>
      </w:r>
      <w:r w:rsidR="009F74BE" w:rsidRPr="007037E3">
        <w:rPr>
          <w:rFonts w:ascii="Times New Roman" w:eastAsia="Times New Roman" w:hAnsi="Times New Roman" w:cs="Times New Roman"/>
          <w:iCs/>
          <w:color w:val="000000" w:themeColor="text1"/>
          <w:sz w:val="28"/>
          <w:szCs w:val="28"/>
          <w:lang w:val="kk-KZ"/>
        </w:rPr>
        <w:t>[</w:t>
      </w:r>
      <w:r w:rsidR="00F26859">
        <w:rPr>
          <w:rFonts w:ascii="Times New Roman" w:eastAsia="Times New Roman" w:hAnsi="Times New Roman" w:cs="Times New Roman"/>
          <w:iCs/>
          <w:color w:val="000000" w:themeColor="text1"/>
          <w:sz w:val="28"/>
          <w:szCs w:val="28"/>
          <w:lang w:val="kk-KZ"/>
        </w:rPr>
        <w:t>61</w:t>
      </w:r>
      <w:r w:rsidR="000F5841">
        <w:rPr>
          <w:rFonts w:ascii="Times New Roman" w:eastAsia="Times New Roman" w:hAnsi="Times New Roman" w:cs="Times New Roman"/>
          <w:iCs/>
          <w:color w:val="000000" w:themeColor="text1"/>
          <w:sz w:val="28"/>
          <w:szCs w:val="28"/>
          <w:lang w:val="kk-KZ"/>
        </w:rPr>
        <w:t xml:space="preserve">, </w:t>
      </w:r>
      <w:r w:rsidR="0047056A">
        <w:rPr>
          <w:rFonts w:ascii="Times New Roman" w:eastAsia="Times New Roman" w:hAnsi="Times New Roman" w:cs="Times New Roman"/>
          <w:iCs/>
          <w:color w:val="000000" w:themeColor="text1"/>
          <w:sz w:val="28"/>
          <w:szCs w:val="28"/>
          <w:lang w:val="kk-KZ"/>
        </w:rPr>
        <w:t>3</w:t>
      </w:r>
      <w:r w:rsidR="000F5841">
        <w:rPr>
          <w:rFonts w:ascii="Times New Roman" w:eastAsia="Times New Roman" w:hAnsi="Times New Roman" w:cs="Times New Roman"/>
          <w:iCs/>
          <w:color w:val="000000" w:themeColor="text1"/>
          <w:sz w:val="28"/>
          <w:szCs w:val="28"/>
          <w:lang w:val="kk-KZ"/>
        </w:rPr>
        <w:t>-</w:t>
      </w:r>
      <w:r w:rsidR="0047056A">
        <w:rPr>
          <w:rFonts w:ascii="Times New Roman" w:eastAsia="Times New Roman" w:hAnsi="Times New Roman" w:cs="Times New Roman"/>
          <w:iCs/>
          <w:color w:val="000000" w:themeColor="text1"/>
          <w:sz w:val="28"/>
          <w:szCs w:val="28"/>
          <w:lang w:val="kk-KZ"/>
        </w:rPr>
        <w:t>4</w:t>
      </w:r>
      <w:r w:rsidR="00F26859">
        <w:rPr>
          <w:rFonts w:ascii="Times New Roman" w:eastAsia="Times New Roman" w:hAnsi="Times New Roman" w:cs="Times New Roman"/>
          <w:iCs/>
          <w:color w:val="000000" w:themeColor="text1"/>
          <w:sz w:val="28"/>
          <w:szCs w:val="28"/>
          <w:lang w:val="kk-KZ"/>
        </w:rPr>
        <w:t xml:space="preserve"> б.</w:t>
      </w:r>
      <w:r w:rsidRPr="007037E3">
        <w:rPr>
          <w:rFonts w:ascii="Times New Roman" w:eastAsia="Times New Roman" w:hAnsi="Times New Roman" w:cs="Times New Roman"/>
          <w:iCs/>
          <w:color w:val="000000" w:themeColor="text1"/>
          <w:sz w:val="28"/>
          <w:szCs w:val="28"/>
          <w:lang w:val="kk-KZ"/>
        </w:rPr>
        <w:t>].</w:t>
      </w:r>
    </w:p>
    <w:p w14:paraId="10DE4AE6" w14:textId="7D2E80F9" w:rsidR="00E51FD5" w:rsidRPr="007037E3" w:rsidRDefault="00C6463A" w:rsidP="007037E3">
      <w:pPr>
        <w:widowControl w:val="0"/>
        <w:tabs>
          <w:tab w:val="left" w:pos="1134"/>
        </w:tabs>
        <w:spacing w:after="0" w:line="240" w:lineRule="auto"/>
        <w:ind w:firstLine="726"/>
        <w:contextualSpacing/>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Заманауи</w:t>
      </w:r>
      <w:r w:rsidR="00E51FD5" w:rsidRPr="007037E3">
        <w:rPr>
          <w:rFonts w:ascii="Times New Roman" w:eastAsiaTheme="minorHAnsi" w:hAnsi="Times New Roman" w:cs="Times New Roman"/>
          <w:color w:val="000000" w:themeColor="text1"/>
          <w:sz w:val="28"/>
          <w:szCs w:val="28"/>
          <w:lang w:val="kk-KZ" w:eastAsia="en-US"/>
        </w:rPr>
        <w:t xml:space="preserve"> химиялық білім беруде түрлі педагогикалық</w:t>
      </w:r>
      <w:r w:rsidR="003762ED" w:rsidRPr="007037E3">
        <w:rPr>
          <w:rFonts w:ascii="Times New Roman" w:eastAsiaTheme="minorHAnsi" w:hAnsi="Times New Roman" w:cs="Times New Roman"/>
          <w:color w:val="000000" w:themeColor="text1"/>
          <w:sz w:val="28"/>
          <w:szCs w:val="28"/>
          <w:lang w:val="kk-KZ" w:eastAsia="en-US"/>
        </w:rPr>
        <w:t xml:space="preserve">                                                                                     </w:t>
      </w:r>
      <w:r w:rsidRPr="007037E3">
        <w:rPr>
          <w:rFonts w:ascii="Times New Roman" w:eastAsiaTheme="minorHAnsi" w:hAnsi="Times New Roman" w:cs="Times New Roman"/>
          <w:color w:val="000000" w:themeColor="text1"/>
          <w:sz w:val="28"/>
          <w:szCs w:val="28"/>
          <w:lang w:val="kk-KZ" w:eastAsia="en-US"/>
        </w:rPr>
        <w:t xml:space="preserve">                             техноло</w:t>
      </w:r>
      <w:r w:rsidR="00E51FD5" w:rsidRPr="007037E3">
        <w:rPr>
          <w:rFonts w:ascii="Times New Roman" w:eastAsiaTheme="minorHAnsi" w:hAnsi="Times New Roman" w:cs="Times New Roman"/>
          <w:color w:val="000000" w:themeColor="text1"/>
          <w:sz w:val="28"/>
          <w:szCs w:val="28"/>
          <w:lang w:val="kk-KZ" w:eastAsia="en-US"/>
        </w:rPr>
        <w:t>гиялар қолданылатыны белгілі.  Оқыту технологиясы дегенде, бұл ретте пән</w:t>
      </w:r>
      <w:r w:rsidRPr="007037E3">
        <w:rPr>
          <w:rFonts w:ascii="Times New Roman" w:eastAsiaTheme="minorHAnsi" w:hAnsi="Times New Roman" w:cs="Times New Roman"/>
          <w:color w:val="000000" w:themeColor="text1"/>
          <w:sz w:val="28"/>
          <w:szCs w:val="28"/>
          <w:lang w:val="kk-KZ" w:eastAsia="en-US"/>
        </w:rPr>
        <w:t xml:space="preserve">нің өзіндік </w:t>
      </w:r>
      <w:r w:rsidR="00E51FD5" w:rsidRPr="007037E3">
        <w:rPr>
          <w:rFonts w:ascii="Times New Roman" w:eastAsiaTheme="minorHAnsi" w:hAnsi="Times New Roman" w:cs="Times New Roman"/>
          <w:color w:val="000000" w:themeColor="text1"/>
          <w:sz w:val="28"/>
          <w:szCs w:val="28"/>
          <w:lang w:val="kk-KZ" w:eastAsia="en-US"/>
        </w:rPr>
        <w:t>ерекшеліктері ескер</w:t>
      </w:r>
      <w:r w:rsidRPr="007037E3">
        <w:rPr>
          <w:rFonts w:ascii="Times New Roman" w:eastAsiaTheme="minorHAnsi" w:hAnsi="Times New Roman" w:cs="Times New Roman"/>
          <w:color w:val="000000" w:themeColor="text1"/>
          <w:sz w:val="28"/>
          <w:szCs w:val="28"/>
          <w:lang w:val="kk-KZ" w:eastAsia="en-US"/>
        </w:rPr>
        <w:t xml:space="preserve">ілетін </w:t>
      </w:r>
      <w:r w:rsidR="00E51FD5" w:rsidRPr="007037E3">
        <w:rPr>
          <w:rFonts w:ascii="Times New Roman" w:eastAsiaTheme="minorHAnsi" w:hAnsi="Times New Roman" w:cs="Times New Roman"/>
          <w:color w:val="000000" w:themeColor="text1"/>
          <w:sz w:val="28"/>
          <w:szCs w:val="28"/>
          <w:lang w:val="kk-KZ" w:eastAsia="en-US"/>
        </w:rPr>
        <w:t xml:space="preserve">гуманитарлық </w:t>
      </w:r>
      <w:r w:rsidRPr="007037E3">
        <w:rPr>
          <w:rFonts w:ascii="Times New Roman" w:eastAsiaTheme="minorHAnsi" w:hAnsi="Times New Roman" w:cs="Times New Roman"/>
          <w:color w:val="000000" w:themeColor="text1"/>
          <w:sz w:val="28"/>
          <w:szCs w:val="28"/>
          <w:lang w:val="kk-KZ" w:eastAsia="en-US"/>
        </w:rPr>
        <w:t xml:space="preserve">педагогикалық </w:t>
      </w:r>
      <w:r w:rsidR="00E51FD5" w:rsidRPr="007037E3">
        <w:rPr>
          <w:rFonts w:ascii="Times New Roman" w:eastAsiaTheme="minorHAnsi" w:hAnsi="Times New Roman" w:cs="Times New Roman"/>
          <w:color w:val="000000" w:themeColor="text1"/>
          <w:sz w:val="28"/>
          <w:szCs w:val="28"/>
          <w:lang w:val="kk-KZ" w:eastAsia="en-US"/>
        </w:rPr>
        <w:t>технология</w:t>
      </w:r>
      <w:r w:rsidR="004B06EF" w:rsidRPr="007037E3">
        <w:rPr>
          <w:rFonts w:ascii="Times New Roman" w:eastAsiaTheme="minorHAnsi" w:hAnsi="Times New Roman" w:cs="Times New Roman"/>
          <w:color w:val="000000" w:themeColor="text1"/>
          <w:sz w:val="28"/>
          <w:szCs w:val="28"/>
          <w:lang w:val="kk-KZ" w:eastAsia="en-US"/>
        </w:rPr>
        <w:t xml:space="preserve"> </w:t>
      </w:r>
      <w:r w:rsidR="00E51FD5" w:rsidRPr="007037E3">
        <w:rPr>
          <w:rFonts w:ascii="Times New Roman" w:eastAsiaTheme="minorHAnsi" w:hAnsi="Times New Roman" w:cs="Times New Roman"/>
          <w:color w:val="000000" w:themeColor="text1"/>
          <w:sz w:val="28"/>
          <w:szCs w:val="28"/>
          <w:lang w:val="kk-KZ" w:eastAsia="en-US"/>
        </w:rPr>
        <w:t>сөз етіліп отырғанын атап кет</w:t>
      </w:r>
      <w:r w:rsidR="004B06EF" w:rsidRPr="007037E3">
        <w:rPr>
          <w:rFonts w:ascii="Times New Roman" w:eastAsiaTheme="minorHAnsi" w:hAnsi="Times New Roman" w:cs="Times New Roman"/>
          <w:color w:val="000000" w:themeColor="text1"/>
          <w:sz w:val="28"/>
          <w:szCs w:val="28"/>
          <w:lang w:val="kk-KZ" w:eastAsia="en-US"/>
        </w:rPr>
        <w:t xml:space="preserve">у керек. </w:t>
      </w:r>
      <w:r w:rsidR="00E51FD5" w:rsidRPr="007037E3">
        <w:rPr>
          <w:rFonts w:ascii="Times New Roman" w:eastAsiaTheme="minorHAnsi" w:hAnsi="Times New Roman" w:cs="Times New Roman"/>
          <w:color w:val="000000" w:themeColor="text1"/>
          <w:sz w:val="28"/>
          <w:szCs w:val="28"/>
          <w:lang w:val="kk-KZ" w:eastAsia="en-US"/>
        </w:rPr>
        <w:t>Химияны оқ</w:t>
      </w:r>
      <w:r w:rsidR="004B06EF" w:rsidRPr="007037E3">
        <w:rPr>
          <w:rFonts w:ascii="Times New Roman" w:eastAsiaTheme="minorHAnsi" w:hAnsi="Times New Roman" w:cs="Times New Roman"/>
          <w:color w:val="000000" w:themeColor="text1"/>
          <w:sz w:val="28"/>
          <w:szCs w:val="28"/>
          <w:lang w:val="kk-KZ" w:eastAsia="en-US"/>
        </w:rPr>
        <w:t>ыт</w:t>
      </w:r>
      <w:r w:rsidR="00E51FD5" w:rsidRPr="007037E3">
        <w:rPr>
          <w:rFonts w:ascii="Times New Roman" w:eastAsiaTheme="minorHAnsi" w:hAnsi="Times New Roman" w:cs="Times New Roman"/>
          <w:color w:val="000000" w:themeColor="text1"/>
          <w:sz w:val="28"/>
          <w:szCs w:val="28"/>
          <w:lang w:val="kk-KZ" w:eastAsia="en-US"/>
        </w:rPr>
        <w:t xml:space="preserve">у кезінде </w:t>
      </w:r>
      <w:r w:rsidR="004B06EF" w:rsidRPr="007037E3">
        <w:rPr>
          <w:rFonts w:ascii="Times New Roman" w:eastAsiaTheme="minorHAnsi" w:hAnsi="Times New Roman" w:cs="Times New Roman"/>
          <w:color w:val="000000" w:themeColor="text1"/>
          <w:sz w:val="28"/>
          <w:szCs w:val="28"/>
          <w:lang w:val="kk-KZ" w:eastAsia="en-US"/>
        </w:rPr>
        <w:t>пайдал</w:t>
      </w:r>
      <w:r w:rsidR="00E51FD5" w:rsidRPr="007037E3">
        <w:rPr>
          <w:rFonts w:ascii="Times New Roman" w:eastAsiaTheme="minorHAnsi" w:hAnsi="Times New Roman" w:cs="Times New Roman"/>
          <w:color w:val="000000" w:themeColor="text1"/>
          <w:sz w:val="28"/>
          <w:szCs w:val="28"/>
          <w:lang w:val="kk-KZ" w:eastAsia="en-US"/>
        </w:rPr>
        <w:t xml:space="preserve">анылатын технологиялар шартты түрде химиялық білім беру деп аталады. </w:t>
      </w:r>
      <w:r w:rsidR="00E51FD5" w:rsidRPr="007037E3">
        <w:rPr>
          <w:rFonts w:ascii="Times New Roman" w:eastAsiaTheme="minorHAnsi" w:hAnsi="Times New Roman" w:cs="Times New Roman"/>
          <w:i/>
          <w:color w:val="000000" w:themeColor="text1"/>
          <w:sz w:val="28"/>
          <w:szCs w:val="28"/>
          <w:lang w:val="kk-KZ" w:eastAsia="en-US"/>
        </w:rPr>
        <w:t>Қалыпты жағдайдағы</w:t>
      </w:r>
      <w:r w:rsidR="00E51FD5" w:rsidRPr="007037E3">
        <w:rPr>
          <w:rFonts w:ascii="Times New Roman" w:eastAsiaTheme="minorHAnsi" w:hAnsi="Times New Roman" w:cs="Times New Roman"/>
          <w:color w:val="000000" w:themeColor="text1"/>
          <w:sz w:val="28"/>
          <w:szCs w:val="28"/>
          <w:lang w:val="kk-KZ" w:eastAsia="en-US"/>
        </w:rPr>
        <w:t xml:space="preserve"> химиядан білім беру технологиясын қажетті және жеткілікті құрылымдық компоненттер</w:t>
      </w:r>
      <w:r w:rsidR="003346B3" w:rsidRPr="007037E3">
        <w:rPr>
          <w:rFonts w:ascii="Times New Roman" w:eastAsiaTheme="minorHAnsi" w:hAnsi="Times New Roman" w:cs="Times New Roman"/>
          <w:color w:val="000000" w:themeColor="text1"/>
          <w:sz w:val="28"/>
          <w:szCs w:val="28"/>
          <w:lang w:val="kk-KZ" w:eastAsia="en-US"/>
        </w:rPr>
        <w:t xml:space="preserve">іне </w:t>
      </w:r>
      <w:r w:rsidR="00E51FD5" w:rsidRPr="007037E3">
        <w:rPr>
          <w:rFonts w:ascii="Times New Roman" w:eastAsiaTheme="minorHAnsi" w:hAnsi="Times New Roman" w:cs="Times New Roman"/>
          <w:color w:val="000000" w:themeColor="text1"/>
          <w:sz w:val="28"/>
          <w:szCs w:val="28"/>
          <w:lang w:val="kk-KZ" w:eastAsia="en-US"/>
        </w:rPr>
        <w:t xml:space="preserve">сүйене отырып сипаттауға болады. Ол сипаттар: </w:t>
      </w:r>
    </w:p>
    <w:p w14:paraId="0D12F9B4" w14:textId="3885A40C" w:rsidR="00E51FD5" w:rsidRPr="007037E3" w:rsidRDefault="003346B3" w:rsidP="007037E3">
      <w:pPr>
        <w:pStyle w:val="a5"/>
        <w:numPr>
          <w:ilvl w:val="0"/>
          <w:numId w:val="25"/>
        </w:numPr>
        <w:tabs>
          <w:tab w:val="left" w:pos="1134"/>
        </w:tabs>
        <w:spacing w:after="0" w:line="240" w:lineRule="auto"/>
        <w:ind w:left="0" w:firstLine="726"/>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білім беру</w:t>
      </w:r>
      <w:r w:rsidR="00E51FD5" w:rsidRPr="007037E3">
        <w:rPr>
          <w:rFonts w:ascii="Times New Roman" w:eastAsiaTheme="minorHAnsi" w:hAnsi="Times New Roman" w:cs="Times New Roman"/>
          <w:color w:val="000000" w:themeColor="text1"/>
          <w:sz w:val="28"/>
          <w:szCs w:val="28"/>
          <w:lang w:val="kk-KZ" w:eastAsia="en-US"/>
        </w:rPr>
        <w:t xml:space="preserve"> мақсат</w:t>
      </w:r>
      <w:r w:rsidRPr="007037E3">
        <w:rPr>
          <w:rFonts w:ascii="Times New Roman" w:eastAsiaTheme="minorHAnsi" w:hAnsi="Times New Roman" w:cs="Times New Roman"/>
          <w:color w:val="000000" w:themeColor="text1"/>
          <w:sz w:val="28"/>
          <w:szCs w:val="28"/>
          <w:lang w:val="kk-KZ" w:eastAsia="en-US"/>
        </w:rPr>
        <w:t>ы</w:t>
      </w:r>
      <w:r w:rsidR="00E51FD5" w:rsidRPr="007037E3">
        <w:rPr>
          <w:rFonts w:ascii="Times New Roman" w:eastAsiaTheme="minorHAnsi" w:hAnsi="Times New Roman" w:cs="Times New Roman"/>
          <w:color w:val="000000" w:themeColor="text1"/>
          <w:sz w:val="28"/>
          <w:szCs w:val="28"/>
          <w:lang w:val="kk-KZ" w:eastAsia="en-US"/>
        </w:rPr>
        <w:t xml:space="preserve"> қол жеткізілетін жаңа сапа</w:t>
      </w:r>
      <w:r w:rsidR="003762ED" w:rsidRPr="007037E3">
        <w:rPr>
          <w:rFonts w:ascii="Times New Roman" w:eastAsiaTheme="minorHAnsi" w:hAnsi="Times New Roman" w:cs="Times New Roman"/>
          <w:color w:val="000000" w:themeColor="text1"/>
          <w:sz w:val="28"/>
          <w:szCs w:val="28"/>
          <w:lang w:val="kk-KZ" w:eastAsia="en-US"/>
        </w:rPr>
        <w:t xml:space="preserve"> </w:t>
      </w:r>
      <w:r w:rsidR="00E51FD5" w:rsidRPr="007037E3">
        <w:rPr>
          <w:rFonts w:ascii="Times New Roman" w:eastAsiaTheme="minorHAnsi" w:hAnsi="Times New Roman" w:cs="Times New Roman"/>
          <w:color w:val="000000" w:themeColor="text1"/>
          <w:sz w:val="28"/>
          <w:szCs w:val="28"/>
          <w:lang w:val="kk-KZ" w:eastAsia="en-US"/>
        </w:rPr>
        <w:t xml:space="preserve">ретінде; </w:t>
      </w:r>
    </w:p>
    <w:p w14:paraId="2C0218E0" w14:textId="4DAE7032" w:rsidR="00E51FD5" w:rsidRPr="007037E3" w:rsidRDefault="003346B3" w:rsidP="007037E3">
      <w:pPr>
        <w:pStyle w:val="a5"/>
        <w:numPr>
          <w:ilvl w:val="0"/>
          <w:numId w:val="25"/>
        </w:numPr>
        <w:tabs>
          <w:tab w:val="left" w:pos="1134"/>
        </w:tabs>
        <w:spacing w:after="0" w:line="240" w:lineRule="auto"/>
        <w:ind w:left="0" w:firstLine="726"/>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 xml:space="preserve">білім </w:t>
      </w:r>
      <w:r w:rsidR="00E51FD5" w:rsidRPr="007037E3">
        <w:rPr>
          <w:rFonts w:ascii="Times New Roman" w:eastAsiaTheme="minorHAnsi" w:hAnsi="Times New Roman" w:cs="Times New Roman"/>
          <w:color w:val="000000" w:themeColor="text1"/>
          <w:sz w:val="28"/>
          <w:szCs w:val="28"/>
          <w:lang w:val="kk-KZ" w:eastAsia="en-US"/>
        </w:rPr>
        <w:t>мазмұн</w:t>
      </w:r>
      <w:r w:rsidRPr="007037E3">
        <w:rPr>
          <w:rFonts w:ascii="Times New Roman" w:eastAsiaTheme="minorHAnsi" w:hAnsi="Times New Roman" w:cs="Times New Roman"/>
          <w:color w:val="000000" w:themeColor="text1"/>
          <w:sz w:val="28"/>
          <w:szCs w:val="28"/>
          <w:lang w:val="kk-KZ" w:eastAsia="en-US"/>
        </w:rPr>
        <w:t>ы</w:t>
      </w:r>
      <w:r w:rsidR="00E51FD5" w:rsidRPr="007037E3">
        <w:rPr>
          <w:rFonts w:ascii="Times New Roman" w:eastAsiaTheme="minorHAnsi" w:hAnsi="Times New Roman" w:cs="Times New Roman"/>
          <w:color w:val="000000" w:themeColor="text1"/>
          <w:sz w:val="28"/>
          <w:szCs w:val="28"/>
          <w:lang w:val="kk-KZ" w:eastAsia="en-US"/>
        </w:rPr>
        <w:t xml:space="preserve">; </w:t>
      </w:r>
    </w:p>
    <w:p w14:paraId="6022674C" w14:textId="3671F027" w:rsidR="00E51FD5" w:rsidRPr="007037E3" w:rsidRDefault="00E51FD5" w:rsidP="007037E3">
      <w:pPr>
        <w:pStyle w:val="a5"/>
        <w:numPr>
          <w:ilvl w:val="0"/>
          <w:numId w:val="25"/>
        </w:numPr>
        <w:tabs>
          <w:tab w:val="left" w:pos="1134"/>
        </w:tabs>
        <w:spacing w:after="0" w:line="240" w:lineRule="auto"/>
        <w:ind w:left="0" w:firstLine="726"/>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 xml:space="preserve">технологиялық үрдіс; </w:t>
      </w:r>
    </w:p>
    <w:p w14:paraId="22E1BC9B" w14:textId="1ED22D4A" w:rsidR="00E51FD5" w:rsidRPr="007037E3" w:rsidRDefault="00E51FD5" w:rsidP="007037E3">
      <w:pPr>
        <w:pStyle w:val="a5"/>
        <w:numPr>
          <w:ilvl w:val="0"/>
          <w:numId w:val="25"/>
        </w:numPr>
        <w:tabs>
          <w:tab w:val="left" w:pos="1134"/>
        </w:tabs>
        <w:spacing w:after="0" w:line="240" w:lineRule="auto"/>
        <w:ind w:left="0" w:firstLine="726"/>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технологиялық үрдіс</w:t>
      </w:r>
      <w:r w:rsidR="005B09AE" w:rsidRPr="007037E3">
        <w:rPr>
          <w:rFonts w:ascii="Times New Roman" w:eastAsiaTheme="minorHAnsi" w:hAnsi="Times New Roman" w:cs="Times New Roman"/>
          <w:color w:val="000000" w:themeColor="text1"/>
          <w:sz w:val="28"/>
          <w:szCs w:val="28"/>
          <w:lang w:val="kk-KZ" w:eastAsia="en-US"/>
        </w:rPr>
        <w:t xml:space="preserve">тің </w:t>
      </w:r>
      <w:r w:rsidRPr="007037E3">
        <w:rPr>
          <w:rFonts w:ascii="Times New Roman" w:eastAsiaTheme="minorHAnsi" w:hAnsi="Times New Roman" w:cs="Times New Roman"/>
          <w:color w:val="000000" w:themeColor="text1"/>
          <w:sz w:val="28"/>
          <w:szCs w:val="28"/>
          <w:lang w:val="kk-KZ" w:eastAsia="en-US"/>
        </w:rPr>
        <w:t>субъектілер</w:t>
      </w:r>
      <w:r w:rsidR="005B09AE" w:rsidRPr="007037E3">
        <w:rPr>
          <w:rFonts w:ascii="Times New Roman" w:eastAsiaTheme="minorHAnsi" w:hAnsi="Times New Roman" w:cs="Times New Roman"/>
          <w:color w:val="000000" w:themeColor="text1"/>
          <w:sz w:val="28"/>
          <w:szCs w:val="28"/>
          <w:lang w:val="kk-KZ" w:eastAsia="en-US"/>
        </w:rPr>
        <w:t>і</w:t>
      </w:r>
      <w:r w:rsidRPr="007037E3">
        <w:rPr>
          <w:rFonts w:ascii="Times New Roman" w:eastAsiaTheme="minorHAnsi" w:hAnsi="Times New Roman" w:cs="Times New Roman"/>
          <w:color w:val="000000" w:themeColor="text1"/>
          <w:sz w:val="28"/>
          <w:szCs w:val="28"/>
          <w:lang w:val="kk-KZ" w:eastAsia="en-US"/>
        </w:rPr>
        <w:t xml:space="preserve">; </w:t>
      </w:r>
    </w:p>
    <w:p w14:paraId="1F28FAC2" w14:textId="236D7F84" w:rsidR="00E51FD5" w:rsidRPr="007037E3" w:rsidRDefault="00E51FD5" w:rsidP="007037E3">
      <w:pPr>
        <w:pStyle w:val="a5"/>
        <w:numPr>
          <w:ilvl w:val="0"/>
          <w:numId w:val="25"/>
        </w:numPr>
        <w:tabs>
          <w:tab w:val="left" w:pos="1134"/>
        </w:tabs>
        <w:spacing w:after="0" w:line="240" w:lineRule="auto"/>
        <w:ind w:left="0" w:firstLine="726"/>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 xml:space="preserve">салыстырмалы </w:t>
      </w:r>
      <w:r w:rsidR="005B09AE" w:rsidRPr="007037E3">
        <w:rPr>
          <w:rFonts w:ascii="Times New Roman" w:eastAsiaTheme="minorHAnsi" w:hAnsi="Times New Roman" w:cs="Times New Roman"/>
          <w:color w:val="000000" w:themeColor="text1"/>
          <w:sz w:val="28"/>
          <w:szCs w:val="28"/>
          <w:lang w:val="kk-KZ" w:eastAsia="en-US"/>
        </w:rPr>
        <w:t xml:space="preserve">түрде </w:t>
      </w:r>
      <w:r w:rsidRPr="007037E3">
        <w:rPr>
          <w:rFonts w:ascii="Times New Roman" w:eastAsiaTheme="minorHAnsi" w:hAnsi="Times New Roman" w:cs="Times New Roman"/>
          <w:color w:val="000000" w:themeColor="text1"/>
          <w:sz w:val="28"/>
          <w:szCs w:val="28"/>
          <w:lang w:val="kk-KZ" w:eastAsia="en-US"/>
        </w:rPr>
        <w:t>өзгермейтін сыртқы факторлар</w:t>
      </w:r>
      <w:r w:rsidR="005B09AE" w:rsidRPr="007037E3">
        <w:rPr>
          <w:rFonts w:ascii="Times New Roman" w:eastAsiaTheme="minorHAnsi" w:hAnsi="Times New Roman" w:cs="Times New Roman"/>
          <w:color w:val="000000" w:themeColor="text1"/>
          <w:sz w:val="28"/>
          <w:szCs w:val="28"/>
          <w:lang w:val="kk-KZ" w:eastAsia="en-US"/>
        </w:rPr>
        <w:t xml:space="preserve"> ретіне танылатын </w:t>
      </w:r>
      <w:r w:rsidRPr="007037E3">
        <w:rPr>
          <w:rFonts w:ascii="Times New Roman" w:eastAsiaTheme="minorHAnsi" w:hAnsi="Times New Roman" w:cs="Times New Roman"/>
          <w:color w:val="000000" w:themeColor="text1"/>
          <w:sz w:val="28"/>
          <w:szCs w:val="28"/>
          <w:lang w:val="kk-KZ" w:eastAsia="en-US"/>
        </w:rPr>
        <w:t xml:space="preserve">білім беру стандарты, жүзеге асырылған мақсаттардың сапасын өлшеу өлшемдері, көрсеткіштері мен параметрлері жүйесі; </w:t>
      </w:r>
    </w:p>
    <w:p w14:paraId="6C3767D8" w14:textId="0D4A6093" w:rsidR="00E51FD5" w:rsidRPr="007037E3" w:rsidRDefault="00933E42" w:rsidP="007037E3">
      <w:pPr>
        <w:pStyle w:val="a5"/>
        <w:numPr>
          <w:ilvl w:val="0"/>
          <w:numId w:val="25"/>
        </w:numPr>
        <w:tabs>
          <w:tab w:val="left" w:pos="1134"/>
        </w:tabs>
        <w:spacing w:after="0" w:line="240" w:lineRule="auto"/>
        <w:ind w:left="0" w:firstLine="726"/>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кәсіби құзыреттілік, ғылыми-әдістемелік қамтамасыз ету, ақпараттық-материалдық база, интерактивтілік-</w:t>
      </w:r>
      <w:r w:rsidR="00E51FD5" w:rsidRPr="007037E3">
        <w:rPr>
          <w:rFonts w:ascii="Times New Roman" w:eastAsiaTheme="minorHAnsi" w:hAnsi="Times New Roman" w:cs="Times New Roman"/>
          <w:color w:val="000000" w:themeColor="text1"/>
          <w:sz w:val="28"/>
          <w:szCs w:val="28"/>
          <w:lang w:val="kk-KZ" w:eastAsia="en-US"/>
        </w:rPr>
        <w:t>басқарылатын технологиялық жағдайлар;</w:t>
      </w:r>
    </w:p>
    <w:p w14:paraId="2497A94E" w14:textId="4152C5F4" w:rsidR="00E51FD5" w:rsidRPr="007037E3" w:rsidRDefault="00933E42" w:rsidP="007037E3">
      <w:pPr>
        <w:pStyle w:val="a5"/>
        <w:numPr>
          <w:ilvl w:val="0"/>
          <w:numId w:val="25"/>
        </w:numPr>
        <w:tabs>
          <w:tab w:val="left" w:pos="1134"/>
        </w:tabs>
        <w:spacing w:after="0" w:line="240" w:lineRule="auto"/>
        <w:ind w:left="0" w:firstLine="726"/>
        <w:jc w:val="both"/>
        <w:rPr>
          <w:rFonts w:ascii="Times New Roman" w:eastAsiaTheme="minorHAnsi" w:hAnsi="Times New Roman" w:cs="Times New Roman"/>
          <w:color w:val="000000" w:themeColor="text1"/>
          <w:sz w:val="28"/>
          <w:szCs w:val="28"/>
          <w:lang w:val="kk-KZ" w:eastAsia="en-US"/>
        </w:rPr>
      </w:pPr>
      <w:r w:rsidRPr="007037E3">
        <w:rPr>
          <w:rFonts w:ascii="Times New Roman" w:eastAsiaTheme="minorHAnsi" w:hAnsi="Times New Roman" w:cs="Times New Roman"/>
          <w:color w:val="000000" w:themeColor="text1"/>
          <w:sz w:val="28"/>
          <w:szCs w:val="28"/>
          <w:lang w:val="kk-KZ" w:eastAsia="en-US"/>
        </w:rPr>
        <w:t xml:space="preserve">нәтиже - алға қойылған </w:t>
      </w:r>
      <w:r w:rsidR="00E51FD5" w:rsidRPr="007037E3">
        <w:rPr>
          <w:rFonts w:ascii="Times New Roman" w:eastAsiaTheme="minorHAnsi" w:hAnsi="Times New Roman" w:cs="Times New Roman"/>
          <w:color w:val="000000" w:themeColor="text1"/>
          <w:sz w:val="28"/>
          <w:szCs w:val="28"/>
          <w:lang w:val="kk-KZ" w:eastAsia="en-US"/>
        </w:rPr>
        <w:t>мақсат</w:t>
      </w:r>
      <w:r w:rsidRPr="007037E3">
        <w:rPr>
          <w:rFonts w:ascii="Times New Roman" w:eastAsiaTheme="minorHAnsi" w:hAnsi="Times New Roman" w:cs="Times New Roman"/>
          <w:color w:val="000000" w:themeColor="text1"/>
          <w:sz w:val="28"/>
          <w:szCs w:val="28"/>
          <w:lang w:val="kk-KZ" w:eastAsia="en-US"/>
        </w:rPr>
        <w:t>тың</w:t>
      </w:r>
      <w:r w:rsidR="00E51FD5" w:rsidRPr="007037E3">
        <w:rPr>
          <w:rFonts w:ascii="Times New Roman" w:eastAsiaTheme="minorHAnsi" w:hAnsi="Times New Roman" w:cs="Times New Roman"/>
          <w:color w:val="000000" w:themeColor="text1"/>
          <w:sz w:val="28"/>
          <w:szCs w:val="28"/>
          <w:lang w:val="kk-KZ" w:eastAsia="en-US"/>
        </w:rPr>
        <w:t xml:space="preserve"> </w:t>
      </w:r>
      <w:r w:rsidRPr="007037E3">
        <w:rPr>
          <w:rFonts w:ascii="Times New Roman" w:eastAsiaTheme="minorHAnsi" w:hAnsi="Times New Roman" w:cs="Times New Roman"/>
          <w:color w:val="000000" w:themeColor="text1"/>
          <w:sz w:val="28"/>
          <w:szCs w:val="28"/>
          <w:lang w:val="kk-KZ" w:eastAsia="en-US"/>
        </w:rPr>
        <w:t xml:space="preserve">орындалу </w:t>
      </w:r>
      <w:r w:rsidR="00E51FD5" w:rsidRPr="007037E3">
        <w:rPr>
          <w:rFonts w:ascii="Times New Roman" w:eastAsiaTheme="minorHAnsi" w:hAnsi="Times New Roman" w:cs="Times New Roman"/>
          <w:color w:val="000000" w:themeColor="text1"/>
          <w:sz w:val="28"/>
          <w:szCs w:val="28"/>
          <w:lang w:val="kk-KZ" w:eastAsia="en-US"/>
        </w:rPr>
        <w:t>көрсеткіші ретінде</w:t>
      </w:r>
      <w:r w:rsidRPr="007037E3">
        <w:rPr>
          <w:rFonts w:ascii="Times New Roman" w:eastAsiaTheme="minorHAnsi" w:hAnsi="Times New Roman" w:cs="Times New Roman"/>
          <w:color w:val="000000" w:themeColor="text1"/>
          <w:sz w:val="28"/>
          <w:szCs w:val="28"/>
          <w:lang w:val="kk-KZ" w:eastAsia="en-US"/>
        </w:rPr>
        <w:t xml:space="preserve">. </w:t>
      </w:r>
      <w:r w:rsidR="00E51FD5" w:rsidRPr="007037E3">
        <w:rPr>
          <w:rFonts w:ascii="Times New Roman" w:eastAsiaTheme="minorHAnsi" w:hAnsi="Times New Roman" w:cs="Times New Roman"/>
          <w:color w:val="000000" w:themeColor="text1"/>
          <w:sz w:val="28"/>
          <w:szCs w:val="28"/>
          <w:lang w:val="kk-KZ" w:eastAsia="en-US"/>
        </w:rPr>
        <w:t xml:space="preserve">   </w:t>
      </w:r>
    </w:p>
    <w:p w14:paraId="6946EC07" w14:textId="403157F9" w:rsidR="00E51FD5" w:rsidRPr="007037E3" w:rsidRDefault="00E51FD5" w:rsidP="007037E3">
      <w:pPr>
        <w:shd w:val="clear" w:color="auto" w:fill="FFFFFF"/>
        <w:tabs>
          <w:tab w:val="left" w:pos="1134"/>
        </w:tabs>
        <w:spacing w:after="0" w:line="240" w:lineRule="auto"/>
        <w:ind w:firstLine="726"/>
        <w:jc w:val="both"/>
        <w:rPr>
          <w:rFonts w:ascii="Times New Roman" w:eastAsia="Times New Roman" w:hAnsi="Times New Roman" w:cs="Times New Roman"/>
          <w:color w:val="000000" w:themeColor="text1"/>
          <w:sz w:val="28"/>
          <w:szCs w:val="28"/>
          <w:lang w:val="kk-KZ"/>
        </w:rPr>
      </w:pPr>
      <w:r w:rsidRPr="007037E3">
        <w:rPr>
          <w:rFonts w:ascii="Times New Roman" w:eastAsia="Times New Roman" w:hAnsi="Times New Roman" w:cs="Times New Roman"/>
          <w:i/>
          <w:color w:val="000000" w:themeColor="text1"/>
          <w:sz w:val="28"/>
          <w:szCs w:val="28"/>
          <w:lang w:val="kk-KZ"/>
        </w:rPr>
        <w:t>Ал қозғалыстағы, динамикадағы</w:t>
      </w:r>
      <w:r w:rsidRPr="007037E3">
        <w:rPr>
          <w:rFonts w:ascii="Times New Roman" w:eastAsia="Times New Roman" w:hAnsi="Times New Roman" w:cs="Times New Roman"/>
          <w:color w:val="000000" w:themeColor="text1"/>
          <w:sz w:val="28"/>
          <w:szCs w:val="28"/>
          <w:lang w:val="kk-KZ"/>
        </w:rPr>
        <w:t xml:space="preserve"> білім беру технологиясы қажетті және жеткілікті функционалдық компоненттеріне </w:t>
      </w:r>
      <w:r w:rsidR="004B49C7" w:rsidRPr="007037E3">
        <w:rPr>
          <w:rFonts w:ascii="Times New Roman" w:eastAsia="Times New Roman" w:hAnsi="Times New Roman" w:cs="Times New Roman"/>
          <w:color w:val="000000" w:themeColor="text1"/>
          <w:sz w:val="28"/>
          <w:szCs w:val="28"/>
          <w:lang w:val="kk-KZ"/>
        </w:rPr>
        <w:t>қарай</w:t>
      </w:r>
      <w:r w:rsidRPr="007037E3">
        <w:rPr>
          <w:rFonts w:ascii="Times New Roman" w:eastAsia="Times New Roman" w:hAnsi="Times New Roman" w:cs="Times New Roman"/>
          <w:color w:val="000000" w:themeColor="text1"/>
          <w:sz w:val="28"/>
          <w:szCs w:val="28"/>
          <w:lang w:val="kk-KZ"/>
        </w:rPr>
        <w:t xml:space="preserve"> сипатта</w:t>
      </w:r>
      <w:r w:rsidR="004B49C7" w:rsidRPr="007037E3">
        <w:rPr>
          <w:rFonts w:ascii="Times New Roman" w:eastAsia="Times New Roman" w:hAnsi="Times New Roman" w:cs="Times New Roman"/>
          <w:color w:val="000000" w:themeColor="text1"/>
          <w:sz w:val="28"/>
          <w:szCs w:val="28"/>
          <w:lang w:val="kk-KZ"/>
        </w:rPr>
        <w:t>лады. О</w:t>
      </w:r>
      <w:r w:rsidRPr="007037E3">
        <w:rPr>
          <w:rFonts w:ascii="Times New Roman" w:eastAsia="Times New Roman" w:hAnsi="Times New Roman" w:cs="Times New Roman"/>
          <w:color w:val="000000" w:themeColor="text1"/>
          <w:sz w:val="28"/>
          <w:szCs w:val="28"/>
          <w:lang w:val="kk-KZ"/>
        </w:rPr>
        <w:t xml:space="preserve">л компоненттер </w:t>
      </w:r>
      <w:r w:rsidR="004B49C7" w:rsidRPr="007037E3">
        <w:rPr>
          <w:rFonts w:ascii="Times New Roman" w:eastAsia="Times New Roman" w:hAnsi="Times New Roman" w:cs="Times New Roman"/>
          <w:color w:val="000000" w:themeColor="text1"/>
          <w:sz w:val="28"/>
          <w:szCs w:val="28"/>
          <w:lang w:val="kk-KZ"/>
        </w:rPr>
        <w:t>-</w:t>
      </w:r>
      <w:r w:rsidRPr="007037E3">
        <w:rPr>
          <w:rFonts w:ascii="Times New Roman" w:eastAsia="Times New Roman" w:hAnsi="Times New Roman" w:cs="Times New Roman"/>
          <w:color w:val="000000" w:themeColor="text1"/>
          <w:sz w:val="28"/>
          <w:szCs w:val="28"/>
          <w:lang w:val="kk-KZ"/>
        </w:rPr>
        <w:t xml:space="preserve"> </w:t>
      </w:r>
      <w:r w:rsidR="00AD194F" w:rsidRPr="007037E3">
        <w:rPr>
          <w:rFonts w:ascii="Times New Roman" w:eastAsia="Times New Roman" w:hAnsi="Times New Roman" w:cs="Times New Roman"/>
          <w:color w:val="000000" w:themeColor="text1"/>
          <w:sz w:val="28"/>
          <w:szCs w:val="28"/>
          <w:lang w:val="kk-KZ"/>
        </w:rPr>
        <w:t xml:space="preserve">ұйымдастырушылық-басқарушылық, </w:t>
      </w:r>
      <w:r w:rsidRPr="007037E3">
        <w:rPr>
          <w:rFonts w:ascii="Times New Roman" w:eastAsia="Times New Roman" w:hAnsi="Times New Roman" w:cs="Times New Roman"/>
          <w:color w:val="000000" w:themeColor="text1"/>
          <w:sz w:val="28"/>
          <w:szCs w:val="28"/>
          <w:lang w:val="kk-KZ"/>
        </w:rPr>
        <w:t xml:space="preserve">жобалық-мақсатты, </w:t>
      </w:r>
      <w:r w:rsidR="00AD194F" w:rsidRPr="007037E3">
        <w:rPr>
          <w:rFonts w:ascii="Times New Roman" w:eastAsia="Times New Roman" w:hAnsi="Times New Roman" w:cs="Times New Roman"/>
          <w:color w:val="000000" w:themeColor="text1"/>
          <w:sz w:val="28"/>
          <w:szCs w:val="28"/>
          <w:lang w:val="kk-KZ"/>
        </w:rPr>
        <w:t xml:space="preserve">мотивациялық-ынталандырушы, </w:t>
      </w:r>
      <w:r w:rsidRPr="007037E3">
        <w:rPr>
          <w:rFonts w:ascii="Times New Roman" w:eastAsia="Times New Roman" w:hAnsi="Times New Roman" w:cs="Times New Roman"/>
          <w:color w:val="000000" w:themeColor="text1"/>
          <w:sz w:val="28"/>
          <w:szCs w:val="28"/>
          <w:lang w:val="kk-KZ"/>
        </w:rPr>
        <w:t xml:space="preserve">сындарлы-мазмұнды, коммуникативтік, </w:t>
      </w:r>
      <w:r w:rsidR="00AD194F" w:rsidRPr="007037E3">
        <w:rPr>
          <w:rFonts w:ascii="Times New Roman" w:eastAsia="Times New Roman" w:hAnsi="Times New Roman" w:cs="Times New Roman"/>
          <w:color w:val="000000" w:themeColor="text1"/>
          <w:sz w:val="28"/>
          <w:szCs w:val="28"/>
          <w:lang w:val="kk-KZ"/>
        </w:rPr>
        <w:t xml:space="preserve">операциялық-әрекеттік </w:t>
      </w:r>
      <w:r w:rsidRPr="007037E3">
        <w:rPr>
          <w:rFonts w:ascii="Times New Roman" w:eastAsia="Times New Roman" w:hAnsi="Times New Roman" w:cs="Times New Roman"/>
          <w:color w:val="000000" w:themeColor="text1"/>
          <w:sz w:val="28"/>
          <w:szCs w:val="28"/>
          <w:lang w:val="kk-KZ"/>
        </w:rPr>
        <w:t>және нәтижелі-бағалау.</w:t>
      </w:r>
    </w:p>
    <w:p w14:paraId="60D9A873" w14:textId="790B0E04" w:rsidR="00E51FD5" w:rsidRPr="007037E3" w:rsidRDefault="00B577EF" w:rsidP="007037E3">
      <w:pPr>
        <w:shd w:val="clear" w:color="auto" w:fill="FFFFFF"/>
        <w:tabs>
          <w:tab w:val="left" w:pos="1134"/>
        </w:tabs>
        <w:spacing w:after="0" w:line="240" w:lineRule="auto"/>
        <w:ind w:firstLine="726"/>
        <w:jc w:val="both"/>
        <w:rPr>
          <w:rFonts w:ascii="Times New Roman" w:eastAsia="Times New Roman" w:hAnsi="Times New Roman" w:cs="Times New Roman"/>
          <w:color w:val="000000" w:themeColor="text1"/>
          <w:sz w:val="28"/>
          <w:szCs w:val="28"/>
          <w:lang w:val="kk-KZ"/>
        </w:rPr>
      </w:pPr>
      <w:r w:rsidRPr="007037E3">
        <w:rPr>
          <w:rFonts w:ascii="Times New Roman" w:eastAsia="Times New Roman" w:hAnsi="Times New Roman" w:cs="Times New Roman"/>
          <w:color w:val="000000" w:themeColor="text1"/>
          <w:sz w:val="28"/>
          <w:szCs w:val="28"/>
          <w:lang w:val="kk-KZ"/>
        </w:rPr>
        <w:t>Педагог-ғалымдардың еңбектерін талдау</w:t>
      </w:r>
      <w:r w:rsidR="004B49C7" w:rsidRPr="007037E3">
        <w:rPr>
          <w:rFonts w:ascii="Times New Roman" w:eastAsia="Times New Roman" w:hAnsi="Times New Roman" w:cs="Times New Roman"/>
          <w:color w:val="000000" w:themeColor="text1"/>
          <w:sz w:val="28"/>
          <w:szCs w:val="28"/>
          <w:lang w:val="kk-KZ"/>
        </w:rPr>
        <w:t>да</w:t>
      </w:r>
      <w:r w:rsidRPr="007037E3">
        <w:rPr>
          <w:rFonts w:ascii="Times New Roman" w:eastAsia="Times New Roman" w:hAnsi="Times New Roman" w:cs="Times New Roman"/>
          <w:color w:val="000000" w:themeColor="text1"/>
          <w:sz w:val="28"/>
          <w:szCs w:val="28"/>
          <w:lang w:val="kk-KZ"/>
        </w:rPr>
        <w:t xml:space="preserve"> х</w:t>
      </w:r>
      <w:r w:rsidR="00E51FD5" w:rsidRPr="007037E3">
        <w:rPr>
          <w:rFonts w:ascii="Times New Roman" w:eastAsia="Times New Roman" w:hAnsi="Times New Roman" w:cs="Times New Roman"/>
          <w:color w:val="000000" w:themeColor="text1"/>
          <w:sz w:val="28"/>
          <w:szCs w:val="28"/>
          <w:lang w:val="kk-KZ"/>
        </w:rPr>
        <w:t>имия-білім беру технологиясының маңызды белгілері</w:t>
      </w:r>
      <w:r w:rsidR="004B49C7" w:rsidRPr="007037E3">
        <w:rPr>
          <w:rFonts w:ascii="Times New Roman" w:eastAsia="Times New Roman" w:hAnsi="Times New Roman" w:cs="Times New Roman"/>
          <w:color w:val="000000" w:themeColor="text1"/>
          <w:sz w:val="28"/>
          <w:szCs w:val="28"/>
          <w:lang w:val="kk-KZ"/>
        </w:rPr>
        <w:t xml:space="preserve"> анықталып, жүйеленді</w:t>
      </w:r>
      <w:r w:rsidR="00E51FD5" w:rsidRPr="007037E3">
        <w:rPr>
          <w:rFonts w:ascii="Times New Roman" w:eastAsia="Times New Roman" w:hAnsi="Times New Roman" w:cs="Times New Roman"/>
          <w:color w:val="000000" w:themeColor="text1"/>
          <w:sz w:val="28"/>
          <w:szCs w:val="28"/>
          <w:lang w:val="kk-KZ"/>
        </w:rPr>
        <w:t xml:space="preserve">: </w:t>
      </w:r>
    </w:p>
    <w:p w14:paraId="192030CD" w14:textId="1E611D37" w:rsidR="00E51FD5" w:rsidRPr="007037E3" w:rsidRDefault="00E51FD5" w:rsidP="007037E3">
      <w:pPr>
        <w:numPr>
          <w:ilvl w:val="0"/>
          <w:numId w:val="12"/>
        </w:numPr>
        <w:shd w:val="clear" w:color="auto" w:fill="FFFFFF"/>
        <w:tabs>
          <w:tab w:val="left" w:pos="1134"/>
        </w:tabs>
        <w:spacing w:after="0" w:line="240" w:lineRule="auto"/>
        <w:ind w:left="0" w:firstLine="726"/>
        <w:contextualSpacing/>
        <w:jc w:val="both"/>
        <w:rPr>
          <w:rFonts w:ascii="Times New Roman" w:eastAsia="Times New Roman" w:hAnsi="Times New Roman" w:cs="Times New Roman"/>
          <w:color w:val="000000" w:themeColor="text1"/>
          <w:sz w:val="28"/>
          <w:szCs w:val="28"/>
          <w:lang w:val="kk-KZ" w:eastAsia="en-US"/>
        </w:rPr>
      </w:pPr>
      <w:r w:rsidRPr="007037E3">
        <w:rPr>
          <w:rFonts w:ascii="Times New Roman" w:eastAsia="Times New Roman" w:hAnsi="Times New Roman" w:cs="Times New Roman"/>
          <w:color w:val="000000" w:themeColor="text1"/>
          <w:sz w:val="28"/>
          <w:szCs w:val="28"/>
          <w:lang w:val="kk-KZ" w:eastAsia="en-US"/>
        </w:rPr>
        <w:t>жобалау</w:t>
      </w:r>
      <w:r w:rsidR="00D22AB2" w:rsidRPr="007037E3">
        <w:rPr>
          <w:rFonts w:ascii="Times New Roman" w:eastAsia="Times New Roman" w:hAnsi="Times New Roman" w:cs="Times New Roman"/>
          <w:color w:val="000000" w:themeColor="text1"/>
          <w:sz w:val="28"/>
          <w:szCs w:val="28"/>
          <w:lang w:val="kk-KZ" w:eastAsia="en-US"/>
        </w:rPr>
        <w:t>;</w:t>
      </w:r>
    </w:p>
    <w:p w14:paraId="02FCE6F8" w14:textId="4BF85F06" w:rsidR="00E51FD5" w:rsidRPr="007037E3" w:rsidRDefault="00E51FD5" w:rsidP="007037E3">
      <w:pPr>
        <w:numPr>
          <w:ilvl w:val="0"/>
          <w:numId w:val="12"/>
        </w:numPr>
        <w:shd w:val="clear" w:color="auto" w:fill="FFFFFF"/>
        <w:tabs>
          <w:tab w:val="left" w:pos="1134"/>
        </w:tabs>
        <w:spacing w:after="0" w:line="240" w:lineRule="auto"/>
        <w:ind w:left="0" w:firstLine="726"/>
        <w:contextualSpacing/>
        <w:jc w:val="both"/>
        <w:rPr>
          <w:rFonts w:ascii="Times New Roman" w:eastAsia="Times New Roman" w:hAnsi="Times New Roman" w:cs="Times New Roman"/>
          <w:color w:val="000000" w:themeColor="text1"/>
          <w:sz w:val="28"/>
          <w:szCs w:val="28"/>
          <w:lang w:val="kk-KZ" w:eastAsia="en-US"/>
        </w:rPr>
      </w:pPr>
      <w:r w:rsidRPr="007037E3">
        <w:rPr>
          <w:rFonts w:ascii="Times New Roman" w:eastAsia="Times New Roman" w:hAnsi="Times New Roman" w:cs="Times New Roman"/>
          <w:color w:val="000000" w:themeColor="text1"/>
          <w:sz w:val="28"/>
          <w:szCs w:val="28"/>
          <w:lang w:val="kk-KZ" w:eastAsia="en-US"/>
        </w:rPr>
        <w:t>мақсат</w:t>
      </w:r>
      <w:r w:rsidR="004B49C7" w:rsidRPr="007037E3">
        <w:rPr>
          <w:rFonts w:ascii="Times New Roman" w:eastAsia="Times New Roman" w:hAnsi="Times New Roman" w:cs="Times New Roman"/>
          <w:color w:val="000000" w:themeColor="text1"/>
          <w:sz w:val="28"/>
          <w:szCs w:val="28"/>
          <w:lang w:val="kk-KZ" w:eastAsia="en-US"/>
        </w:rPr>
        <w:t xml:space="preserve"> қойылуы</w:t>
      </w:r>
      <w:r w:rsidR="00D22AB2" w:rsidRPr="007037E3">
        <w:rPr>
          <w:rFonts w:ascii="Times New Roman" w:eastAsia="Times New Roman" w:hAnsi="Times New Roman" w:cs="Times New Roman"/>
          <w:color w:val="000000" w:themeColor="text1"/>
          <w:sz w:val="28"/>
          <w:szCs w:val="28"/>
          <w:lang w:val="kk-KZ" w:eastAsia="en-US"/>
        </w:rPr>
        <w:t>;</w:t>
      </w:r>
    </w:p>
    <w:p w14:paraId="3B3557F0" w14:textId="5382EA94" w:rsidR="00E51FD5" w:rsidRPr="007037E3" w:rsidRDefault="00D22AB2" w:rsidP="007037E3">
      <w:pPr>
        <w:numPr>
          <w:ilvl w:val="0"/>
          <w:numId w:val="12"/>
        </w:numPr>
        <w:shd w:val="clear" w:color="auto" w:fill="FFFFFF"/>
        <w:tabs>
          <w:tab w:val="left" w:pos="1134"/>
        </w:tabs>
        <w:spacing w:after="0" w:line="240" w:lineRule="auto"/>
        <w:ind w:left="0" w:firstLine="726"/>
        <w:contextualSpacing/>
        <w:jc w:val="both"/>
        <w:rPr>
          <w:rFonts w:ascii="Times New Roman" w:eastAsia="Times New Roman" w:hAnsi="Times New Roman" w:cs="Times New Roman"/>
          <w:color w:val="000000" w:themeColor="text1"/>
          <w:sz w:val="28"/>
          <w:szCs w:val="28"/>
          <w:lang w:val="kk-KZ" w:eastAsia="en-US"/>
        </w:rPr>
      </w:pPr>
      <w:r w:rsidRPr="007037E3">
        <w:rPr>
          <w:rFonts w:ascii="Times New Roman" w:eastAsia="Times New Roman" w:hAnsi="Times New Roman" w:cs="Times New Roman"/>
          <w:color w:val="000000" w:themeColor="text1"/>
          <w:sz w:val="28"/>
          <w:szCs w:val="28"/>
          <w:lang w:val="kk-KZ" w:eastAsia="en-US"/>
        </w:rPr>
        <w:t xml:space="preserve">оқу процесіне </w:t>
      </w:r>
      <w:r w:rsidR="00E51FD5" w:rsidRPr="007037E3">
        <w:rPr>
          <w:rFonts w:ascii="Times New Roman" w:eastAsia="Times New Roman" w:hAnsi="Times New Roman" w:cs="Times New Roman"/>
          <w:color w:val="000000" w:themeColor="text1"/>
          <w:sz w:val="28"/>
          <w:szCs w:val="28"/>
          <w:lang w:val="kk-KZ" w:eastAsia="en-US"/>
        </w:rPr>
        <w:t>бастапқы «кіру»  жағдайы</w:t>
      </w:r>
      <w:r w:rsidRPr="007037E3">
        <w:rPr>
          <w:rFonts w:ascii="Times New Roman" w:eastAsia="Times New Roman" w:hAnsi="Times New Roman" w:cs="Times New Roman"/>
          <w:color w:val="000000" w:themeColor="text1"/>
          <w:sz w:val="28"/>
          <w:szCs w:val="28"/>
          <w:lang w:val="kk-KZ" w:eastAsia="en-US"/>
        </w:rPr>
        <w:t>;</w:t>
      </w:r>
      <w:r w:rsidR="00E51FD5" w:rsidRPr="007037E3">
        <w:rPr>
          <w:rFonts w:ascii="Times New Roman" w:eastAsia="Times New Roman" w:hAnsi="Times New Roman" w:cs="Times New Roman"/>
          <w:color w:val="000000" w:themeColor="text1"/>
          <w:sz w:val="28"/>
          <w:szCs w:val="28"/>
          <w:lang w:val="kk-KZ" w:eastAsia="en-US"/>
        </w:rPr>
        <w:t xml:space="preserve"> </w:t>
      </w:r>
    </w:p>
    <w:p w14:paraId="087B739A" w14:textId="7D0F23B0" w:rsidR="00E51FD5" w:rsidRPr="007037E3" w:rsidRDefault="00E51FD5" w:rsidP="007037E3">
      <w:pPr>
        <w:numPr>
          <w:ilvl w:val="0"/>
          <w:numId w:val="12"/>
        </w:numPr>
        <w:shd w:val="clear" w:color="auto" w:fill="FFFFFF"/>
        <w:tabs>
          <w:tab w:val="left" w:pos="1134"/>
        </w:tabs>
        <w:spacing w:after="0" w:line="240" w:lineRule="auto"/>
        <w:ind w:left="0" w:firstLine="726"/>
        <w:contextualSpacing/>
        <w:jc w:val="both"/>
        <w:rPr>
          <w:rFonts w:ascii="Times New Roman" w:eastAsia="Times New Roman" w:hAnsi="Times New Roman" w:cs="Times New Roman"/>
          <w:color w:val="000000" w:themeColor="text1"/>
          <w:sz w:val="28"/>
          <w:szCs w:val="28"/>
          <w:lang w:val="kk-KZ" w:eastAsia="en-US"/>
        </w:rPr>
      </w:pPr>
      <w:r w:rsidRPr="007037E3">
        <w:rPr>
          <w:rFonts w:ascii="Times New Roman" w:eastAsia="Times New Roman" w:hAnsi="Times New Roman" w:cs="Times New Roman"/>
          <w:color w:val="000000" w:themeColor="text1"/>
          <w:sz w:val="28"/>
          <w:szCs w:val="28"/>
          <w:lang w:val="kk-KZ" w:eastAsia="en-US"/>
        </w:rPr>
        <w:t>болжам</w:t>
      </w:r>
      <w:r w:rsidR="00D22AB2" w:rsidRPr="007037E3">
        <w:rPr>
          <w:rFonts w:ascii="Times New Roman" w:eastAsia="Times New Roman" w:hAnsi="Times New Roman" w:cs="Times New Roman"/>
          <w:color w:val="000000" w:themeColor="text1"/>
          <w:sz w:val="28"/>
          <w:szCs w:val="28"/>
          <w:lang w:val="kk-KZ" w:eastAsia="en-US"/>
        </w:rPr>
        <w:t xml:space="preserve"> қойылуы;</w:t>
      </w:r>
      <w:r w:rsidRPr="007037E3">
        <w:rPr>
          <w:rFonts w:ascii="Times New Roman" w:eastAsia="Times New Roman" w:hAnsi="Times New Roman" w:cs="Times New Roman"/>
          <w:color w:val="000000" w:themeColor="text1"/>
          <w:sz w:val="28"/>
          <w:szCs w:val="28"/>
          <w:lang w:val="kk-KZ" w:eastAsia="en-US"/>
        </w:rPr>
        <w:t xml:space="preserve"> </w:t>
      </w:r>
    </w:p>
    <w:p w14:paraId="030E8429" w14:textId="6E91B356" w:rsidR="00E51FD5" w:rsidRPr="007037E3" w:rsidRDefault="00D22AB2" w:rsidP="007037E3">
      <w:pPr>
        <w:numPr>
          <w:ilvl w:val="0"/>
          <w:numId w:val="12"/>
        </w:numPr>
        <w:shd w:val="clear" w:color="auto" w:fill="FFFFFF"/>
        <w:tabs>
          <w:tab w:val="left" w:pos="1134"/>
        </w:tabs>
        <w:spacing w:after="0" w:line="240" w:lineRule="auto"/>
        <w:ind w:left="0" w:firstLine="726"/>
        <w:contextualSpacing/>
        <w:jc w:val="both"/>
        <w:rPr>
          <w:rFonts w:ascii="Times New Roman" w:eastAsia="Times New Roman" w:hAnsi="Times New Roman" w:cs="Times New Roman"/>
          <w:color w:val="000000" w:themeColor="text1"/>
          <w:sz w:val="28"/>
          <w:szCs w:val="28"/>
          <w:lang w:val="kk-KZ" w:eastAsia="en-US"/>
        </w:rPr>
      </w:pPr>
      <w:r w:rsidRPr="007037E3">
        <w:rPr>
          <w:rFonts w:ascii="Times New Roman" w:eastAsia="Times New Roman" w:hAnsi="Times New Roman" w:cs="Times New Roman"/>
          <w:color w:val="000000" w:themeColor="text1"/>
          <w:sz w:val="28"/>
          <w:szCs w:val="28"/>
          <w:lang w:val="kk-KZ" w:eastAsia="en-US"/>
        </w:rPr>
        <w:t>ішкі к</w:t>
      </w:r>
      <w:r w:rsidR="00E51FD5" w:rsidRPr="007037E3">
        <w:rPr>
          <w:rFonts w:ascii="Times New Roman" w:eastAsia="Times New Roman" w:hAnsi="Times New Roman" w:cs="Times New Roman"/>
          <w:color w:val="000000" w:themeColor="text1"/>
          <w:sz w:val="28"/>
          <w:szCs w:val="28"/>
          <w:lang w:val="kk-KZ" w:eastAsia="en-US"/>
        </w:rPr>
        <w:t>езеңд</w:t>
      </w:r>
      <w:r w:rsidRPr="007037E3">
        <w:rPr>
          <w:rFonts w:ascii="Times New Roman" w:eastAsia="Times New Roman" w:hAnsi="Times New Roman" w:cs="Times New Roman"/>
          <w:color w:val="000000" w:themeColor="text1"/>
          <w:sz w:val="28"/>
          <w:szCs w:val="28"/>
          <w:lang w:val="kk-KZ" w:eastAsia="en-US"/>
        </w:rPr>
        <w:t>ері;</w:t>
      </w:r>
      <w:r w:rsidR="00E51FD5" w:rsidRPr="007037E3">
        <w:rPr>
          <w:rFonts w:ascii="Times New Roman" w:eastAsia="Times New Roman" w:hAnsi="Times New Roman" w:cs="Times New Roman"/>
          <w:color w:val="000000" w:themeColor="text1"/>
          <w:sz w:val="28"/>
          <w:szCs w:val="28"/>
          <w:lang w:val="kk-KZ" w:eastAsia="en-US"/>
        </w:rPr>
        <w:t xml:space="preserve"> </w:t>
      </w:r>
    </w:p>
    <w:p w14:paraId="5EF0C89F" w14:textId="77777777" w:rsidR="00E51FD5" w:rsidRPr="007037E3" w:rsidRDefault="00E51FD5" w:rsidP="007037E3">
      <w:pPr>
        <w:numPr>
          <w:ilvl w:val="0"/>
          <w:numId w:val="12"/>
        </w:numPr>
        <w:shd w:val="clear" w:color="auto" w:fill="FFFFFF"/>
        <w:tabs>
          <w:tab w:val="left" w:pos="1134"/>
        </w:tabs>
        <w:spacing w:after="0" w:line="240" w:lineRule="auto"/>
        <w:ind w:left="0" w:firstLine="726"/>
        <w:contextualSpacing/>
        <w:jc w:val="both"/>
        <w:rPr>
          <w:rFonts w:ascii="Times New Roman" w:eastAsia="Times New Roman" w:hAnsi="Times New Roman" w:cs="Times New Roman"/>
          <w:color w:val="000000" w:themeColor="text1"/>
          <w:sz w:val="28"/>
          <w:szCs w:val="28"/>
          <w:lang w:val="kk-KZ" w:eastAsia="en-US"/>
        </w:rPr>
      </w:pPr>
      <w:r w:rsidRPr="007037E3">
        <w:rPr>
          <w:rFonts w:ascii="Times New Roman" w:eastAsia="Times New Roman" w:hAnsi="Times New Roman" w:cs="Times New Roman"/>
          <w:color w:val="000000" w:themeColor="text1"/>
          <w:sz w:val="28"/>
          <w:szCs w:val="28"/>
          <w:lang w:val="kk-KZ" w:eastAsia="en-US"/>
        </w:rPr>
        <w:t xml:space="preserve">ұйымдасушылығы, </w:t>
      </w:r>
    </w:p>
    <w:p w14:paraId="564D70A7" w14:textId="1F398D49" w:rsidR="00E51FD5" w:rsidRPr="007037E3" w:rsidRDefault="004864C0" w:rsidP="007037E3">
      <w:pPr>
        <w:numPr>
          <w:ilvl w:val="0"/>
          <w:numId w:val="12"/>
        </w:numPr>
        <w:shd w:val="clear" w:color="auto" w:fill="FFFFFF"/>
        <w:tabs>
          <w:tab w:val="left" w:pos="993"/>
        </w:tabs>
        <w:spacing w:after="0" w:line="240" w:lineRule="auto"/>
        <w:ind w:left="0" w:firstLine="726"/>
        <w:contextualSpacing/>
        <w:jc w:val="both"/>
        <w:rPr>
          <w:rFonts w:ascii="Times New Roman" w:eastAsia="Times New Roman" w:hAnsi="Times New Roman" w:cs="Times New Roman"/>
          <w:color w:val="000000" w:themeColor="text1"/>
          <w:sz w:val="28"/>
          <w:szCs w:val="28"/>
          <w:lang w:val="kk-KZ" w:eastAsia="en-US"/>
        </w:rPr>
      </w:pPr>
      <w:r>
        <w:rPr>
          <w:rFonts w:ascii="Times New Roman" w:eastAsia="Times New Roman" w:hAnsi="Times New Roman" w:cs="Times New Roman"/>
          <w:color w:val="000000" w:themeColor="text1"/>
          <w:sz w:val="28"/>
          <w:szCs w:val="28"/>
          <w:lang w:val="kk-KZ" w:eastAsia="en-US"/>
        </w:rPr>
        <w:t xml:space="preserve">  </w:t>
      </w:r>
      <w:r w:rsidR="00E51FD5" w:rsidRPr="007037E3">
        <w:rPr>
          <w:rFonts w:ascii="Times New Roman" w:eastAsia="Times New Roman" w:hAnsi="Times New Roman" w:cs="Times New Roman"/>
          <w:color w:val="000000" w:themeColor="text1"/>
          <w:sz w:val="28"/>
          <w:szCs w:val="28"/>
          <w:lang w:val="kk-KZ" w:eastAsia="en-US"/>
        </w:rPr>
        <w:t>басқар</w:t>
      </w:r>
      <w:r w:rsidR="00D22AB2" w:rsidRPr="007037E3">
        <w:rPr>
          <w:rFonts w:ascii="Times New Roman" w:eastAsia="Times New Roman" w:hAnsi="Times New Roman" w:cs="Times New Roman"/>
          <w:color w:val="000000" w:themeColor="text1"/>
          <w:sz w:val="28"/>
          <w:szCs w:val="28"/>
          <w:lang w:val="kk-KZ" w:eastAsia="en-US"/>
        </w:rPr>
        <w:t>у;</w:t>
      </w:r>
      <w:r w:rsidR="00E51FD5" w:rsidRPr="007037E3">
        <w:rPr>
          <w:rFonts w:ascii="Times New Roman" w:eastAsia="Times New Roman" w:hAnsi="Times New Roman" w:cs="Times New Roman"/>
          <w:color w:val="000000" w:themeColor="text1"/>
          <w:sz w:val="28"/>
          <w:szCs w:val="28"/>
          <w:lang w:val="kk-KZ" w:eastAsia="en-US"/>
        </w:rPr>
        <w:t xml:space="preserve"> </w:t>
      </w:r>
    </w:p>
    <w:p w14:paraId="3CC996B3" w14:textId="28DF58D6" w:rsidR="00D22AB2" w:rsidRDefault="004864C0" w:rsidP="007037E3">
      <w:pPr>
        <w:numPr>
          <w:ilvl w:val="0"/>
          <w:numId w:val="12"/>
        </w:numPr>
        <w:shd w:val="clear" w:color="auto" w:fill="FFFFFF"/>
        <w:tabs>
          <w:tab w:val="left" w:pos="993"/>
        </w:tabs>
        <w:spacing w:after="0" w:line="240" w:lineRule="auto"/>
        <w:ind w:left="0" w:firstLine="726"/>
        <w:contextualSpacing/>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  </w:t>
      </w:r>
      <w:r w:rsidR="00E51FD5" w:rsidRPr="005E2B46">
        <w:rPr>
          <w:rFonts w:ascii="Times New Roman" w:eastAsia="Times New Roman" w:hAnsi="Times New Roman" w:cs="Times New Roman"/>
          <w:sz w:val="28"/>
          <w:szCs w:val="28"/>
          <w:lang w:val="kk-KZ" w:eastAsia="en-US"/>
        </w:rPr>
        <w:t>өлше</w:t>
      </w:r>
      <w:r w:rsidR="00D22AB2">
        <w:rPr>
          <w:rFonts w:ascii="Times New Roman" w:eastAsia="Times New Roman" w:hAnsi="Times New Roman" w:cs="Times New Roman"/>
          <w:sz w:val="28"/>
          <w:szCs w:val="28"/>
          <w:lang w:val="kk-KZ" w:eastAsia="en-US"/>
        </w:rPr>
        <w:t>мге түсіру;</w:t>
      </w:r>
    </w:p>
    <w:p w14:paraId="698AD3F3" w14:textId="473AAD5B" w:rsidR="000907BC" w:rsidRDefault="004864C0" w:rsidP="007037E3">
      <w:pPr>
        <w:numPr>
          <w:ilvl w:val="0"/>
          <w:numId w:val="12"/>
        </w:numPr>
        <w:shd w:val="clear" w:color="auto" w:fill="FFFFFF"/>
        <w:tabs>
          <w:tab w:val="left" w:pos="993"/>
        </w:tabs>
        <w:spacing w:after="0" w:line="240" w:lineRule="auto"/>
        <w:ind w:left="0" w:firstLine="726"/>
        <w:contextualSpacing/>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  </w:t>
      </w:r>
      <w:r w:rsidR="00E51FD5" w:rsidRPr="005E2B46">
        <w:rPr>
          <w:rFonts w:ascii="Times New Roman" w:eastAsia="Times New Roman" w:hAnsi="Times New Roman" w:cs="Times New Roman"/>
          <w:sz w:val="28"/>
          <w:szCs w:val="28"/>
          <w:lang w:val="kk-KZ" w:eastAsia="en-US"/>
        </w:rPr>
        <w:t>норматив</w:t>
      </w:r>
      <w:r w:rsidR="000907BC">
        <w:rPr>
          <w:rFonts w:ascii="Times New Roman" w:eastAsia="Times New Roman" w:hAnsi="Times New Roman" w:cs="Times New Roman"/>
          <w:sz w:val="28"/>
          <w:szCs w:val="28"/>
          <w:lang w:val="kk-KZ" w:eastAsia="en-US"/>
        </w:rPr>
        <w:t>пен сәйкестендіру;</w:t>
      </w:r>
    </w:p>
    <w:p w14:paraId="1B8C4D51" w14:textId="7F9BF79D" w:rsidR="00E51FD5" w:rsidRPr="005E2B46" w:rsidRDefault="000907BC" w:rsidP="007037E3">
      <w:pPr>
        <w:numPr>
          <w:ilvl w:val="0"/>
          <w:numId w:val="12"/>
        </w:numPr>
        <w:shd w:val="clear" w:color="auto" w:fill="FFFFFF"/>
        <w:tabs>
          <w:tab w:val="left" w:pos="993"/>
        </w:tabs>
        <w:spacing w:after="0" w:line="240" w:lineRule="auto"/>
        <w:ind w:left="0" w:firstLine="726"/>
        <w:contextualSpacing/>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оқу процесінен «</w:t>
      </w:r>
      <w:r w:rsidR="00E51FD5" w:rsidRPr="005E2B46">
        <w:rPr>
          <w:rFonts w:ascii="Times New Roman" w:eastAsia="Times New Roman" w:hAnsi="Times New Roman" w:cs="Times New Roman"/>
          <w:sz w:val="28"/>
          <w:szCs w:val="28"/>
          <w:lang w:val="kk-KZ" w:eastAsia="en-US"/>
        </w:rPr>
        <w:t>шығуда» сапасы бар өнім</w:t>
      </w:r>
      <w:r>
        <w:rPr>
          <w:rFonts w:ascii="Times New Roman" w:eastAsia="Times New Roman" w:hAnsi="Times New Roman" w:cs="Times New Roman"/>
          <w:sz w:val="28"/>
          <w:szCs w:val="28"/>
          <w:lang w:val="kk-KZ" w:eastAsia="en-US"/>
        </w:rPr>
        <w:t>ге қол жеткізу</w:t>
      </w:r>
      <w:r w:rsidR="00E51FD5" w:rsidRPr="005E2B46">
        <w:rPr>
          <w:rFonts w:ascii="Times New Roman" w:eastAsia="Times New Roman" w:hAnsi="Times New Roman" w:cs="Times New Roman"/>
          <w:sz w:val="28"/>
          <w:szCs w:val="28"/>
          <w:lang w:val="kk-KZ" w:eastAsia="en-US"/>
        </w:rPr>
        <w:t xml:space="preserve">. </w:t>
      </w:r>
    </w:p>
    <w:p w14:paraId="4FDA55F9" w14:textId="55FC1212" w:rsidR="00E51FD5" w:rsidRPr="005E2B46" w:rsidRDefault="00E51FD5" w:rsidP="007037E3">
      <w:pPr>
        <w:shd w:val="clear" w:color="auto" w:fill="FFFFFF"/>
        <w:tabs>
          <w:tab w:val="left" w:pos="993"/>
        </w:tabs>
        <w:spacing w:after="0" w:line="240" w:lineRule="auto"/>
        <w:ind w:firstLine="726"/>
        <w:jc w:val="both"/>
        <w:rPr>
          <w:rFonts w:ascii="Times New Roman" w:eastAsia="Times New Roman" w:hAnsi="Times New Roman" w:cs="Times New Roman"/>
          <w:sz w:val="28"/>
          <w:szCs w:val="28"/>
          <w:lang w:val="kk-KZ"/>
        </w:rPr>
      </w:pPr>
      <w:r w:rsidRPr="005E2B46">
        <w:rPr>
          <w:rFonts w:ascii="Times New Roman" w:eastAsia="Times New Roman" w:hAnsi="Times New Roman" w:cs="Times New Roman"/>
          <w:sz w:val="28"/>
          <w:szCs w:val="28"/>
          <w:lang w:val="kk-KZ"/>
        </w:rPr>
        <w:t>Бұл ұғымдардың жүйесін модель түрінде келесі суреттен көруге</w:t>
      </w:r>
      <w:r w:rsidR="00AA5A73">
        <w:rPr>
          <w:rFonts w:ascii="Times New Roman" w:eastAsia="Times New Roman" w:hAnsi="Times New Roman" w:cs="Times New Roman"/>
          <w:sz w:val="28"/>
          <w:szCs w:val="28"/>
          <w:lang w:val="kk-KZ"/>
        </w:rPr>
        <w:t xml:space="preserve"> б</w:t>
      </w:r>
      <w:r w:rsidRPr="005E2B46">
        <w:rPr>
          <w:rFonts w:ascii="Times New Roman" w:eastAsia="Times New Roman" w:hAnsi="Times New Roman" w:cs="Times New Roman"/>
          <w:sz w:val="28"/>
          <w:szCs w:val="28"/>
          <w:lang w:val="kk-KZ"/>
        </w:rPr>
        <w:t xml:space="preserve">олады (сурет </w:t>
      </w:r>
      <w:r w:rsidR="00F96BAE">
        <w:rPr>
          <w:rFonts w:ascii="Times New Roman" w:eastAsia="Times New Roman" w:hAnsi="Times New Roman" w:cs="Times New Roman"/>
          <w:sz w:val="28"/>
          <w:szCs w:val="28"/>
          <w:lang w:val="kk-KZ"/>
        </w:rPr>
        <w:t>9</w:t>
      </w:r>
      <w:r w:rsidRPr="005E2B46">
        <w:rPr>
          <w:rFonts w:ascii="Times New Roman" w:eastAsia="Times New Roman" w:hAnsi="Times New Roman" w:cs="Times New Roman"/>
          <w:sz w:val="28"/>
          <w:szCs w:val="28"/>
          <w:lang w:val="kk-KZ"/>
        </w:rPr>
        <w:t>).</w:t>
      </w:r>
    </w:p>
    <w:p w14:paraId="0621089A" w14:textId="2D513ECD" w:rsidR="00E51FD5" w:rsidRPr="006A6C84" w:rsidRDefault="00410ACA" w:rsidP="00E51FD5">
      <w:pPr>
        <w:shd w:val="clear" w:color="auto" w:fill="FFFFFF"/>
        <w:spacing w:before="100" w:beforeAutospacing="1" w:after="100" w:afterAutospacing="1" w:line="240" w:lineRule="auto"/>
        <w:jc w:val="both"/>
        <w:rPr>
          <w:rFonts w:ascii="Times New Roman" w:eastAsia="Times New Roman" w:hAnsi="Times New Roman" w:cs="Times New Roman"/>
          <w:b/>
          <w:color w:val="333333"/>
          <w:sz w:val="28"/>
          <w:szCs w:val="28"/>
          <w:lang w:val="kk-KZ"/>
        </w:rPr>
      </w:pPr>
      <w:r>
        <w:rPr>
          <w:rFonts w:ascii="Times New Roman" w:eastAsia="Times New Roman" w:hAnsi="Times New Roman" w:cs="Times New Roman"/>
          <w:b/>
          <w:noProof/>
          <w:color w:val="333333"/>
          <w:sz w:val="28"/>
          <w:szCs w:val="28"/>
        </w:rPr>
        <w:lastRenderedPageBreak/>
        <w:drawing>
          <wp:inline distT="0" distB="0" distL="0" distR="0" wp14:anchorId="67A275AE" wp14:editId="71D433DE">
            <wp:extent cx="6049674" cy="1495425"/>
            <wp:effectExtent l="0" t="0" r="8255" b="0"/>
            <wp:docPr id="14629256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4508" cy="1496620"/>
                    </a:xfrm>
                    <a:prstGeom prst="rect">
                      <a:avLst/>
                    </a:prstGeom>
                    <a:noFill/>
                    <a:ln>
                      <a:noFill/>
                    </a:ln>
                  </pic:spPr>
                </pic:pic>
              </a:graphicData>
            </a:graphic>
          </wp:inline>
        </w:drawing>
      </w:r>
    </w:p>
    <w:p w14:paraId="3C53B8F0" w14:textId="48056130" w:rsidR="00E51FD5" w:rsidRPr="0003237A" w:rsidRDefault="00E51FD5" w:rsidP="0003237A">
      <w:pPr>
        <w:shd w:val="clear" w:color="auto" w:fill="FFFFFF"/>
        <w:spacing w:after="0" w:line="240" w:lineRule="auto"/>
        <w:ind w:firstLine="709"/>
        <w:jc w:val="center"/>
        <w:rPr>
          <w:rFonts w:ascii="Times New Roman" w:eastAsia="Times New Roman" w:hAnsi="Times New Roman" w:cs="Times New Roman"/>
          <w:bCs/>
          <w:sz w:val="28"/>
          <w:szCs w:val="28"/>
          <w:lang w:val="kk-KZ"/>
        </w:rPr>
      </w:pPr>
      <w:r w:rsidRPr="0003237A">
        <w:rPr>
          <w:rFonts w:ascii="Times New Roman" w:eastAsia="Times New Roman" w:hAnsi="Times New Roman" w:cs="Times New Roman"/>
          <w:bCs/>
          <w:sz w:val="28"/>
          <w:szCs w:val="28"/>
          <w:lang w:val="kk-KZ"/>
        </w:rPr>
        <w:t xml:space="preserve">Сурет </w:t>
      </w:r>
      <w:r w:rsidR="00F96BAE">
        <w:rPr>
          <w:rFonts w:ascii="Times New Roman" w:eastAsia="Times New Roman" w:hAnsi="Times New Roman" w:cs="Times New Roman"/>
          <w:bCs/>
          <w:sz w:val="28"/>
          <w:szCs w:val="28"/>
          <w:lang w:val="kk-KZ"/>
        </w:rPr>
        <w:t>9</w:t>
      </w:r>
      <w:r w:rsidRPr="0003237A">
        <w:rPr>
          <w:rFonts w:ascii="Times New Roman" w:eastAsia="Times New Roman" w:hAnsi="Times New Roman" w:cs="Times New Roman"/>
          <w:bCs/>
          <w:sz w:val="28"/>
          <w:szCs w:val="28"/>
          <w:lang w:val="kk-KZ"/>
        </w:rPr>
        <w:t xml:space="preserve"> -  Химия-білім беру технологиясының маңызды белгілері</w:t>
      </w:r>
    </w:p>
    <w:p w14:paraId="3059FFBE" w14:textId="77777777" w:rsidR="003762ED" w:rsidRDefault="003762ED" w:rsidP="0003237A">
      <w:pPr>
        <w:shd w:val="clear" w:color="auto" w:fill="FFFFFF"/>
        <w:spacing w:after="0" w:line="240" w:lineRule="auto"/>
        <w:ind w:firstLine="709"/>
        <w:jc w:val="both"/>
        <w:rPr>
          <w:rFonts w:ascii="Times New Roman" w:eastAsia="Times New Roman" w:hAnsi="Times New Roman" w:cs="Times New Roman"/>
          <w:sz w:val="28"/>
          <w:szCs w:val="28"/>
          <w:lang w:val="kk-KZ"/>
        </w:rPr>
      </w:pPr>
    </w:p>
    <w:p w14:paraId="72EAA37B" w14:textId="36031C1B"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 xml:space="preserve">Бұл компоненттердің бірінен екіншісі туындап отыратындай белгілі бір технологиялық процесс түрінде орналасқанын көру қиын емес. </w:t>
      </w:r>
    </w:p>
    <w:p w14:paraId="2E8E8CC9" w14:textId="1223B64C" w:rsidR="00E51FD5" w:rsidRPr="0003237A" w:rsidRDefault="00E83EE6"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Қолданыстағы</w:t>
      </w:r>
      <w:r w:rsidR="00E51FD5" w:rsidRPr="0003237A">
        <w:rPr>
          <w:rFonts w:ascii="Times New Roman" w:eastAsia="Times New Roman" w:hAnsi="Times New Roman" w:cs="Times New Roman"/>
          <w:sz w:val="28"/>
          <w:szCs w:val="28"/>
          <w:lang w:val="kk-KZ"/>
        </w:rPr>
        <w:t xml:space="preserve"> химия-білім беру технология</w:t>
      </w:r>
      <w:r>
        <w:rPr>
          <w:rFonts w:ascii="Times New Roman" w:eastAsia="Times New Roman" w:hAnsi="Times New Roman" w:cs="Times New Roman"/>
          <w:sz w:val="28"/>
          <w:szCs w:val="28"/>
          <w:lang w:val="kk-KZ"/>
        </w:rPr>
        <w:t xml:space="preserve">ларының </w:t>
      </w:r>
      <w:r w:rsidR="00E51FD5" w:rsidRPr="0003237A">
        <w:rPr>
          <w:rFonts w:ascii="Times New Roman" w:eastAsia="Times New Roman" w:hAnsi="Times New Roman" w:cs="Times New Roman"/>
          <w:sz w:val="28"/>
          <w:szCs w:val="28"/>
          <w:lang w:val="kk-KZ"/>
        </w:rPr>
        <w:t xml:space="preserve">көздейтін </w:t>
      </w:r>
      <w:r w:rsidR="00E51FD5" w:rsidRPr="0003237A">
        <w:rPr>
          <w:rFonts w:ascii="Times New Roman" w:eastAsia="Times New Roman" w:hAnsi="Times New Roman" w:cs="Times New Roman"/>
          <w:i/>
          <w:sz w:val="28"/>
          <w:szCs w:val="28"/>
          <w:lang w:val="kk-KZ"/>
        </w:rPr>
        <w:t>бағыты</w:t>
      </w:r>
      <w:r w:rsidR="00E51FD5" w:rsidRPr="0003237A">
        <w:rPr>
          <w:rFonts w:ascii="Times New Roman" w:eastAsia="Times New Roman" w:hAnsi="Times New Roman" w:cs="Times New Roman"/>
          <w:sz w:val="28"/>
          <w:szCs w:val="28"/>
          <w:lang w:val="kk-KZ"/>
        </w:rPr>
        <w:t xml:space="preserve"> – бұл оқу  мақсаттарына кепілдікпен </w:t>
      </w:r>
      <w:r>
        <w:rPr>
          <w:rFonts w:ascii="Times New Roman" w:eastAsia="Times New Roman" w:hAnsi="Times New Roman" w:cs="Times New Roman"/>
          <w:sz w:val="28"/>
          <w:szCs w:val="28"/>
          <w:lang w:val="kk-KZ"/>
        </w:rPr>
        <w:t>жету</w:t>
      </w:r>
      <w:r w:rsidR="00E51FD5" w:rsidRPr="0003237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студенттеге</w:t>
      </w:r>
      <w:r w:rsidR="00E51FD5" w:rsidRPr="0003237A">
        <w:rPr>
          <w:rFonts w:ascii="Times New Roman" w:eastAsia="Times New Roman" w:hAnsi="Times New Roman" w:cs="Times New Roman"/>
          <w:sz w:val="28"/>
          <w:szCs w:val="28"/>
          <w:lang w:val="kk-KZ"/>
        </w:rPr>
        <w:t xml:space="preserve"> білім беру стандартында берілген білім мазмұнын сапалы меңгерту, білім беру процесін оңтайландыру, химиялық білімді меңгертудің жоспарланған деңгейін пәндік шеберлікті және шығармашылық тәжірибесін, құндылықтық қатынастарды меңгертудің жоспарланған деңгейіне жеткізу. Жоспарланған нәтижелерге қол жеткізудің маңызды шарттары ретінде төмендегілерді атап өту қажет: </w:t>
      </w:r>
    </w:p>
    <w:p w14:paraId="2DBBD276" w14:textId="77B21E69" w:rsidR="00E51FD5" w:rsidRPr="00E27464" w:rsidRDefault="00787B48" w:rsidP="00410ACA">
      <w:pPr>
        <w:pStyle w:val="a5"/>
        <w:numPr>
          <w:ilvl w:val="0"/>
          <w:numId w:val="2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заманиуи</w:t>
      </w:r>
      <w:r w:rsidR="00E51FD5" w:rsidRPr="00E27464">
        <w:rPr>
          <w:rFonts w:ascii="Times New Roman" w:eastAsia="Times New Roman" w:hAnsi="Times New Roman" w:cs="Times New Roman"/>
          <w:sz w:val="28"/>
          <w:szCs w:val="28"/>
          <w:lang w:val="kk-KZ"/>
        </w:rPr>
        <w:t xml:space="preserve"> білім беру стандарты; </w:t>
      </w:r>
    </w:p>
    <w:p w14:paraId="1985D1BC" w14:textId="491A9712" w:rsidR="00E51FD5" w:rsidRPr="00E27464" w:rsidRDefault="00E51FD5" w:rsidP="00410ACA">
      <w:pPr>
        <w:pStyle w:val="a5"/>
        <w:numPr>
          <w:ilvl w:val="0"/>
          <w:numId w:val="2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kk-KZ"/>
        </w:rPr>
      </w:pPr>
      <w:r w:rsidRPr="00E27464">
        <w:rPr>
          <w:rFonts w:ascii="Times New Roman" w:eastAsia="Times New Roman" w:hAnsi="Times New Roman" w:cs="Times New Roman"/>
          <w:sz w:val="28"/>
          <w:szCs w:val="28"/>
          <w:lang w:val="kk-KZ"/>
        </w:rPr>
        <w:t xml:space="preserve">білім беру технологиясы; </w:t>
      </w:r>
    </w:p>
    <w:p w14:paraId="3DCBDD1C" w14:textId="556FCC9F" w:rsidR="00E51FD5" w:rsidRPr="00E27464" w:rsidRDefault="00E51FD5" w:rsidP="00410ACA">
      <w:pPr>
        <w:pStyle w:val="a5"/>
        <w:numPr>
          <w:ilvl w:val="0"/>
          <w:numId w:val="2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kk-KZ"/>
        </w:rPr>
      </w:pPr>
      <w:r w:rsidRPr="00E27464">
        <w:rPr>
          <w:rFonts w:ascii="Times New Roman" w:eastAsia="Times New Roman" w:hAnsi="Times New Roman" w:cs="Times New Roman"/>
          <w:sz w:val="28"/>
          <w:szCs w:val="28"/>
          <w:lang w:val="kk-KZ"/>
        </w:rPr>
        <w:t xml:space="preserve">ресурстық құрамдардың мониторингісі; </w:t>
      </w:r>
    </w:p>
    <w:p w14:paraId="50EE3D68" w14:textId="77A2B2F4" w:rsidR="00E51FD5" w:rsidRPr="00E27464" w:rsidRDefault="00E51FD5" w:rsidP="00410ACA">
      <w:pPr>
        <w:pStyle w:val="a5"/>
        <w:numPr>
          <w:ilvl w:val="0"/>
          <w:numId w:val="2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kk-KZ"/>
        </w:rPr>
      </w:pPr>
      <w:r w:rsidRPr="00E27464">
        <w:rPr>
          <w:rFonts w:ascii="Times New Roman" w:eastAsia="Times New Roman" w:hAnsi="Times New Roman" w:cs="Times New Roman"/>
          <w:sz w:val="28"/>
          <w:szCs w:val="28"/>
          <w:lang w:val="kk-KZ"/>
        </w:rPr>
        <w:t xml:space="preserve">жеке шығармашылық белсенділік; </w:t>
      </w:r>
    </w:p>
    <w:p w14:paraId="5EB6AE7F" w14:textId="21D998B3" w:rsidR="00E51FD5" w:rsidRPr="00E27464" w:rsidRDefault="00787B48" w:rsidP="00410ACA">
      <w:pPr>
        <w:pStyle w:val="a5"/>
        <w:numPr>
          <w:ilvl w:val="0"/>
          <w:numId w:val="2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алынған </w:t>
      </w:r>
      <w:r w:rsidR="00E51FD5" w:rsidRPr="00E27464">
        <w:rPr>
          <w:rFonts w:ascii="Times New Roman" w:eastAsia="Times New Roman" w:hAnsi="Times New Roman" w:cs="Times New Roman"/>
          <w:sz w:val="28"/>
          <w:szCs w:val="28"/>
          <w:lang w:val="kk-KZ"/>
        </w:rPr>
        <w:t>нәтижелердің сапасын өлше</w:t>
      </w:r>
      <w:r>
        <w:rPr>
          <w:rFonts w:ascii="Times New Roman" w:eastAsia="Times New Roman" w:hAnsi="Times New Roman" w:cs="Times New Roman"/>
          <w:sz w:val="28"/>
          <w:szCs w:val="28"/>
          <w:lang w:val="kk-KZ"/>
        </w:rPr>
        <w:t>йтін көп</w:t>
      </w:r>
      <w:r w:rsidR="00E51FD5" w:rsidRPr="00E27464">
        <w:rPr>
          <w:rFonts w:ascii="Times New Roman" w:eastAsia="Times New Roman" w:hAnsi="Times New Roman" w:cs="Times New Roman"/>
          <w:sz w:val="28"/>
          <w:szCs w:val="28"/>
          <w:lang w:val="kk-KZ"/>
        </w:rPr>
        <w:t>деңгейлі интегративті әдістеме</w:t>
      </w:r>
      <w:r>
        <w:rPr>
          <w:rFonts w:ascii="Times New Roman" w:eastAsia="Times New Roman" w:hAnsi="Times New Roman" w:cs="Times New Roman"/>
          <w:sz w:val="28"/>
          <w:szCs w:val="28"/>
          <w:lang w:val="kk-KZ"/>
        </w:rPr>
        <w:t>ні пайдалану</w:t>
      </w:r>
      <w:r w:rsidR="00E51FD5" w:rsidRPr="00E27464">
        <w:rPr>
          <w:rFonts w:ascii="Times New Roman" w:eastAsia="Times New Roman" w:hAnsi="Times New Roman" w:cs="Times New Roman"/>
          <w:sz w:val="28"/>
          <w:szCs w:val="28"/>
          <w:lang w:val="kk-KZ"/>
        </w:rPr>
        <w:t>.</w:t>
      </w:r>
    </w:p>
    <w:p w14:paraId="215137AC" w14:textId="7777777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i/>
          <w:sz w:val="28"/>
          <w:szCs w:val="28"/>
          <w:lang w:val="kk-KZ"/>
        </w:rPr>
        <w:t xml:space="preserve">Заманауи химиялық-білім беру технологияларының әдістемелік-теориялық негіздерін </w:t>
      </w:r>
      <w:r w:rsidRPr="0003237A">
        <w:rPr>
          <w:rFonts w:ascii="Times New Roman" w:eastAsia="Times New Roman" w:hAnsi="Times New Roman" w:cs="Times New Roman"/>
          <w:sz w:val="28"/>
          <w:szCs w:val="28"/>
          <w:lang w:val="kk-KZ"/>
        </w:rPr>
        <w:t>интегративті-құзыреттілік тәсіл, жетекші идеялар (жаңғырту, гуманизациялау, инновациялар) және принциптер (бағыттылық, бейімділік, технологияландыру) құрайды. Олардың жеке сипаттарына тоқталып өтейік.</w:t>
      </w:r>
    </w:p>
    <w:p w14:paraId="43D18CCA" w14:textId="7777777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i/>
          <w:sz w:val="28"/>
          <w:szCs w:val="28"/>
          <w:lang w:val="kk-KZ"/>
        </w:rPr>
        <w:t>Интегративті-құзыреттілік тәсіл</w:t>
      </w:r>
      <w:r w:rsidRPr="0003237A">
        <w:rPr>
          <w:rFonts w:ascii="Times New Roman" w:eastAsia="Times New Roman" w:hAnsi="Times New Roman" w:cs="Times New Roman"/>
          <w:sz w:val="28"/>
          <w:szCs w:val="28"/>
          <w:lang w:val="kk-KZ"/>
        </w:rPr>
        <w:t xml:space="preserve"> дегеніміз, құзыреттілік нысанында жаңа сапаны қалыптастыру мақсатында бұрын бытыраңқы біртекті және әртүрлі компоненттерді біріктіруге негізделген әдіснамалық тәсіл болып табылады. </w:t>
      </w:r>
    </w:p>
    <w:p w14:paraId="5912E9EA" w14:textId="7777777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 xml:space="preserve">Жетекші идеялар бойынша айтатын болсақ, </w:t>
      </w:r>
      <w:r w:rsidRPr="0003237A">
        <w:rPr>
          <w:rFonts w:ascii="Times New Roman" w:eastAsia="Times New Roman" w:hAnsi="Times New Roman" w:cs="Times New Roman"/>
          <w:i/>
          <w:sz w:val="28"/>
          <w:szCs w:val="28"/>
          <w:lang w:val="kk-KZ"/>
        </w:rPr>
        <w:t xml:space="preserve">жаңғырту дегеніміз  білім берудің технологиясылқ </w:t>
      </w:r>
      <w:r w:rsidRPr="0003237A">
        <w:rPr>
          <w:rFonts w:ascii="Times New Roman" w:eastAsia="Times New Roman" w:hAnsi="Times New Roman" w:cs="Times New Roman"/>
          <w:sz w:val="28"/>
          <w:szCs w:val="28"/>
          <w:lang w:val="kk-KZ"/>
        </w:rPr>
        <w:t>жүйесін  уақыттың көптеген, мысалы,  әлеуметтік-экономикалық, ғылыми-технологиялық, мәдени-білім беру және басқа да сипаттағы сынына төтеп беретіндей сәйкестендіру процесіне байланысты жүретін процесс.</w:t>
      </w:r>
      <w:r w:rsidRPr="0003237A">
        <w:rPr>
          <w:rFonts w:ascii="Times New Roman" w:eastAsia="Times New Roman" w:hAnsi="Times New Roman" w:cs="Times New Roman"/>
          <w:i/>
          <w:sz w:val="28"/>
          <w:szCs w:val="28"/>
          <w:lang w:val="kk-KZ"/>
        </w:rPr>
        <w:t xml:space="preserve"> Гуманизациялау болса </w:t>
      </w:r>
      <w:r w:rsidRPr="0003237A">
        <w:rPr>
          <w:rFonts w:ascii="Times New Roman" w:eastAsia="Times New Roman" w:hAnsi="Times New Roman" w:cs="Times New Roman"/>
          <w:sz w:val="28"/>
          <w:szCs w:val="28"/>
          <w:lang w:val="kk-KZ"/>
        </w:rPr>
        <w:t xml:space="preserve">білім беру субъектілеріне ұқыпты қарауды талап ететін адами факторды жүзеге асыруды көздейді. Ал </w:t>
      </w:r>
      <w:r w:rsidRPr="0003237A">
        <w:rPr>
          <w:rFonts w:ascii="Times New Roman" w:eastAsia="Times New Roman" w:hAnsi="Times New Roman" w:cs="Times New Roman"/>
          <w:i/>
          <w:sz w:val="28"/>
          <w:szCs w:val="28"/>
          <w:lang w:val="kk-KZ"/>
        </w:rPr>
        <w:t xml:space="preserve">инновациялар </w:t>
      </w:r>
      <w:r w:rsidRPr="0003237A">
        <w:rPr>
          <w:rFonts w:ascii="Times New Roman" w:eastAsia="Times New Roman" w:hAnsi="Times New Roman" w:cs="Times New Roman"/>
          <w:sz w:val="28"/>
          <w:szCs w:val="28"/>
          <w:lang w:val="kk-KZ"/>
        </w:rPr>
        <w:t>білім беру үдерісіне жаңа идеяларды, іс-әрекеттерді, жаңалықтарды, атап айтсақ, жаңа құралдарды, ресурстарды енгізуге байланысты анықталады.</w:t>
      </w:r>
    </w:p>
    <w:p w14:paraId="45A48941" w14:textId="7777777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 xml:space="preserve">Принциптердің ішіндегі </w:t>
      </w:r>
      <w:r w:rsidRPr="0003237A">
        <w:rPr>
          <w:rFonts w:ascii="Times New Roman" w:eastAsia="Times New Roman" w:hAnsi="Times New Roman" w:cs="Times New Roman"/>
          <w:i/>
          <w:sz w:val="28"/>
          <w:szCs w:val="28"/>
          <w:lang w:val="kk-KZ"/>
        </w:rPr>
        <w:t>бағыттылық</w:t>
      </w:r>
      <w:r w:rsidRPr="0003237A">
        <w:rPr>
          <w:rFonts w:ascii="Times New Roman" w:eastAsia="Times New Roman" w:hAnsi="Times New Roman" w:cs="Times New Roman"/>
          <w:sz w:val="28"/>
          <w:szCs w:val="28"/>
          <w:lang w:val="kk-KZ"/>
        </w:rPr>
        <w:t xml:space="preserve"> дегеніміз – химиядан білім берудің гуманистік бағытты негізгі тірек ретінде  ұстануы және  </w:t>
      </w:r>
      <w:r w:rsidRPr="0003237A">
        <w:rPr>
          <w:rFonts w:ascii="Times New Roman" w:eastAsia="Times New Roman" w:hAnsi="Times New Roman" w:cs="Times New Roman"/>
          <w:i/>
          <w:sz w:val="28"/>
          <w:szCs w:val="28"/>
          <w:lang w:val="kk-KZ"/>
        </w:rPr>
        <w:t xml:space="preserve">бейімділік </w:t>
      </w:r>
      <w:r w:rsidRPr="0003237A">
        <w:rPr>
          <w:rFonts w:ascii="Times New Roman" w:eastAsia="Times New Roman" w:hAnsi="Times New Roman" w:cs="Times New Roman"/>
          <w:sz w:val="28"/>
          <w:szCs w:val="28"/>
          <w:lang w:val="kk-KZ"/>
        </w:rPr>
        <w:lastRenderedPageBreak/>
        <w:t xml:space="preserve">дегеніміз – химиядан білім берудің шәкірттің, студенттің  жеке бас ерекшелігіне бейімделуі,  индивидуалдандырылуы. </w:t>
      </w:r>
      <w:r w:rsidRPr="0003237A">
        <w:rPr>
          <w:rFonts w:ascii="Times New Roman" w:eastAsia="Times New Roman" w:hAnsi="Times New Roman" w:cs="Times New Roman"/>
          <w:i/>
          <w:sz w:val="28"/>
          <w:szCs w:val="28"/>
          <w:lang w:val="kk-KZ"/>
        </w:rPr>
        <w:t xml:space="preserve">Технологияландыру </w:t>
      </w:r>
      <w:r w:rsidRPr="0003237A">
        <w:rPr>
          <w:rFonts w:ascii="Times New Roman" w:eastAsia="Times New Roman" w:hAnsi="Times New Roman" w:cs="Times New Roman"/>
          <w:sz w:val="28"/>
          <w:szCs w:val="28"/>
          <w:lang w:val="kk-KZ"/>
        </w:rPr>
        <w:t>химиялық білім беру процесінде заманауи дәстүрлі және жаңашыл оқыту технологияларын пайдалануды болжайды.</w:t>
      </w:r>
    </w:p>
    <w:p w14:paraId="543254E2" w14:textId="21A1DF8F"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Негізгі мектепте, орта мектепте және жоғары оқу орнында қолданылатын химия</w:t>
      </w:r>
      <w:r w:rsidR="00A35F6D">
        <w:rPr>
          <w:rFonts w:ascii="Times New Roman" w:eastAsia="Times New Roman" w:hAnsi="Times New Roman" w:cs="Times New Roman"/>
          <w:sz w:val="28"/>
          <w:szCs w:val="28"/>
          <w:lang w:val="kk-KZ"/>
        </w:rPr>
        <w:t xml:space="preserve">-білім беру технологияларының </w:t>
      </w:r>
      <w:r w:rsidRPr="0003237A">
        <w:rPr>
          <w:rFonts w:ascii="Times New Roman" w:eastAsia="Times New Roman" w:hAnsi="Times New Roman" w:cs="Times New Roman"/>
          <w:sz w:val="28"/>
          <w:szCs w:val="28"/>
          <w:lang w:val="kk-KZ"/>
        </w:rPr>
        <w:t>түрлі болып келе</w:t>
      </w:r>
      <w:r w:rsidR="00A35F6D">
        <w:rPr>
          <w:rFonts w:ascii="Times New Roman" w:eastAsia="Times New Roman" w:hAnsi="Times New Roman" w:cs="Times New Roman"/>
          <w:sz w:val="28"/>
          <w:szCs w:val="28"/>
          <w:lang w:val="kk-KZ"/>
        </w:rPr>
        <w:t xml:space="preserve">тіні белгілі. Қолданыста </w:t>
      </w:r>
      <w:r w:rsidR="00440CC8">
        <w:rPr>
          <w:rFonts w:ascii="Times New Roman" w:eastAsia="Times New Roman" w:hAnsi="Times New Roman" w:cs="Times New Roman"/>
          <w:sz w:val="28"/>
          <w:szCs w:val="28"/>
          <w:lang w:val="kk-KZ"/>
        </w:rPr>
        <w:t>ж</w:t>
      </w:r>
      <w:r w:rsidR="00A35F6D">
        <w:rPr>
          <w:rFonts w:ascii="Times New Roman" w:eastAsia="Times New Roman" w:hAnsi="Times New Roman" w:cs="Times New Roman"/>
          <w:sz w:val="28"/>
          <w:szCs w:val="28"/>
          <w:lang w:val="kk-KZ"/>
        </w:rPr>
        <w:t>үргендер қатарында:</w:t>
      </w:r>
      <w:r w:rsidR="00A6662A">
        <w:rPr>
          <w:rFonts w:ascii="Times New Roman" w:eastAsia="Times New Roman" w:hAnsi="Times New Roman" w:cs="Times New Roman"/>
          <w:sz w:val="28"/>
          <w:szCs w:val="28"/>
          <w:lang w:val="kk-KZ"/>
        </w:rPr>
        <w:t xml:space="preserve"> </w:t>
      </w:r>
      <w:r w:rsidRPr="0003237A">
        <w:rPr>
          <w:rFonts w:ascii="Times New Roman" w:eastAsia="Times New Roman" w:hAnsi="Times New Roman" w:cs="Times New Roman"/>
          <w:sz w:val="28"/>
          <w:szCs w:val="28"/>
          <w:lang w:val="kk-KZ"/>
        </w:rPr>
        <w:t>1) түсініктемелік-иллюстрациялық, 2) проблемалық-ізде</w:t>
      </w:r>
      <w:r w:rsidR="00A6662A">
        <w:rPr>
          <w:rFonts w:ascii="Times New Roman" w:eastAsia="Times New Roman" w:hAnsi="Times New Roman" w:cs="Times New Roman"/>
          <w:sz w:val="28"/>
          <w:szCs w:val="28"/>
          <w:lang w:val="kk-KZ"/>
        </w:rPr>
        <w:t>німдік</w:t>
      </w:r>
      <w:r w:rsidRPr="0003237A">
        <w:rPr>
          <w:rFonts w:ascii="Times New Roman" w:eastAsia="Times New Roman" w:hAnsi="Times New Roman" w:cs="Times New Roman"/>
          <w:sz w:val="28"/>
          <w:szCs w:val="28"/>
          <w:lang w:val="kk-KZ"/>
        </w:rPr>
        <w:t xml:space="preserve">, 3) </w:t>
      </w:r>
      <w:r w:rsidR="00A6662A">
        <w:rPr>
          <w:rFonts w:ascii="Times New Roman" w:eastAsia="Times New Roman" w:hAnsi="Times New Roman" w:cs="Times New Roman"/>
          <w:sz w:val="28"/>
          <w:szCs w:val="28"/>
          <w:lang w:val="kk-KZ"/>
        </w:rPr>
        <w:t>кіріктіру</w:t>
      </w:r>
      <w:r w:rsidRPr="0003237A">
        <w:rPr>
          <w:rFonts w:ascii="Times New Roman" w:eastAsia="Times New Roman" w:hAnsi="Times New Roman" w:cs="Times New Roman"/>
          <w:sz w:val="28"/>
          <w:szCs w:val="28"/>
          <w:lang w:val="kk-KZ"/>
        </w:rPr>
        <w:t>-модульдік, 4) бағдарламалық-алгоритмдік, 5) жеке тұлға</w:t>
      </w:r>
      <w:r w:rsidR="00A6662A">
        <w:rPr>
          <w:rFonts w:ascii="Times New Roman" w:eastAsia="Times New Roman" w:hAnsi="Times New Roman" w:cs="Times New Roman"/>
          <w:sz w:val="28"/>
          <w:szCs w:val="28"/>
          <w:lang w:val="kk-KZ"/>
        </w:rPr>
        <w:t xml:space="preserve"> бағдарлы,</w:t>
      </w:r>
      <w:r w:rsidR="00157A95" w:rsidRPr="0003237A">
        <w:rPr>
          <w:rFonts w:ascii="Times New Roman" w:eastAsia="Times New Roman" w:hAnsi="Times New Roman" w:cs="Times New Roman"/>
          <w:sz w:val="28"/>
          <w:szCs w:val="28"/>
          <w:lang w:val="kk-KZ"/>
        </w:rPr>
        <w:t xml:space="preserve"> 6) ойын, 7) </w:t>
      </w:r>
      <w:r w:rsidRPr="0003237A">
        <w:rPr>
          <w:rFonts w:ascii="Times New Roman" w:eastAsia="Times New Roman" w:hAnsi="Times New Roman" w:cs="Times New Roman"/>
          <w:sz w:val="28"/>
          <w:szCs w:val="28"/>
          <w:lang w:val="kk-KZ"/>
        </w:rPr>
        <w:t>рейтинг, 8) инно</w:t>
      </w:r>
      <w:r w:rsidR="00A6662A">
        <w:rPr>
          <w:rFonts w:ascii="Times New Roman" w:eastAsia="Times New Roman" w:hAnsi="Times New Roman" w:cs="Times New Roman"/>
          <w:sz w:val="28"/>
          <w:szCs w:val="28"/>
          <w:lang w:val="kk-KZ"/>
        </w:rPr>
        <w:t>вациялық, 9) интерактивті, 10) саралау</w:t>
      </w:r>
      <w:r w:rsidRPr="0003237A">
        <w:rPr>
          <w:rFonts w:ascii="Times New Roman" w:eastAsia="Times New Roman" w:hAnsi="Times New Roman" w:cs="Times New Roman"/>
          <w:sz w:val="28"/>
          <w:szCs w:val="28"/>
          <w:lang w:val="kk-KZ"/>
        </w:rPr>
        <w:t>, 11) компьютерл</w:t>
      </w:r>
      <w:r w:rsidR="00A6662A">
        <w:rPr>
          <w:rFonts w:ascii="Times New Roman" w:eastAsia="Times New Roman" w:hAnsi="Times New Roman" w:cs="Times New Roman"/>
          <w:sz w:val="28"/>
          <w:szCs w:val="28"/>
          <w:lang w:val="kk-KZ"/>
        </w:rPr>
        <w:t>ік</w:t>
      </w:r>
      <w:r w:rsidRPr="0003237A">
        <w:rPr>
          <w:rFonts w:ascii="Times New Roman" w:eastAsia="Times New Roman" w:hAnsi="Times New Roman" w:cs="Times New Roman"/>
          <w:sz w:val="28"/>
          <w:szCs w:val="28"/>
          <w:lang w:val="kk-KZ"/>
        </w:rPr>
        <w:t>, 12) дәріс-семинар, 13) аралас, 14) диалогт</w:t>
      </w:r>
      <w:r w:rsidR="00A6662A">
        <w:rPr>
          <w:rFonts w:ascii="Times New Roman" w:eastAsia="Times New Roman" w:hAnsi="Times New Roman" w:cs="Times New Roman"/>
          <w:sz w:val="28"/>
          <w:szCs w:val="28"/>
          <w:lang w:val="kk-KZ"/>
        </w:rPr>
        <w:t>ік</w:t>
      </w:r>
      <w:r w:rsidRPr="0003237A">
        <w:rPr>
          <w:rFonts w:ascii="Times New Roman" w:eastAsia="Times New Roman" w:hAnsi="Times New Roman" w:cs="Times New Roman"/>
          <w:sz w:val="28"/>
          <w:szCs w:val="28"/>
          <w:lang w:val="kk-KZ"/>
        </w:rPr>
        <w:t>, 15) бақылау-</w:t>
      </w:r>
      <w:r w:rsidR="003C07FC">
        <w:rPr>
          <w:rFonts w:ascii="Times New Roman" w:eastAsia="Times New Roman" w:hAnsi="Times New Roman" w:cs="Times New Roman"/>
          <w:sz w:val="28"/>
          <w:szCs w:val="28"/>
          <w:lang w:val="kk-KZ"/>
        </w:rPr>
        <w:t>тексеру</w:t>
      </w:r>
      <w:r w:rsidRPr="0003237A">
        <w:rPr>
          <w:rFonts w:ascii="Times New Roman" w:eastAsia="Times New Roman" w:hAnsi="Times New Roman" w:cs="Times New Roman"/>
          <w:sz w:val="28"/>
          <w:szCs w:val="28"/>
          <w:lang w:val="kk-KZ"/>
        </w:rPr>
        <w:t xml:space="preserve">; 16) өтемдік, 17) табиғи қарым-қатынас, 18) білімді толық меңгеру, 19) </w:t>
      </w:r>
      <w:r w:rsidR="003C07FC">
        <w:rPr>
          <w:rFonts w:ascii="Times New Roman" w:eastAsia="Times New Roman" w:hAnsi="Times New Roman" w:cs="Times New Roman"/>
          <w:sz w:val="28"/>
          <w:szCs w:val="28"/>
          <w:lang w:val="kk-KZ"/>
        </w:rPr>
        <w:t>пікірталас</w:t>
      </w:r>
      <w:r w:rsidRPr="0003237A">
        <w:rPr>
          <w:rFonts w:ascii="Times New Roman" w:eastAsia="Times New Roman" w:hAnsi="Times New Roman" w:cs="Times New Roman"/>
          <w:sz w:val="28"/>
          <w:szCs w:val="28"/>
          <w:lang w:val="kk-KZ"/>
        </w:rPr>
        <w:t xml:space="preserve">, 20) бейімдік оқыту және т. б. технологияларды атауға болады. </w:t>
      </w:r>
      <w:r w:rsidR="003C07FC">
        <w:rPr>
          <w:rFonts w:ascii="Times New Roman" w:eastAsia="Times New Roman" w:hAnsi="Times New Roman" w:cs="Times New Roman"/>
          <w:sz w:val="28"/>
          <w:szCs w:val="28"/>
          <w:lang w:val="kk-KZ"/>
        </w:rPr>
        <w:t>Көрсетілген</w:t>
      </w:r>
      <w:r w:rsidRPr="0003237A">
        <w:rPr>
          <w:rFonts w:ascii="Times New Roman" w:eastAsia="Times New Roman" w:hAnsi="Times New Roman" w:cs="Times New Roman"/>
          <w:sz w:val="28"/>
          <w:szCs w:val="28"/>
          <w:lang w:val="kk-KZ"/>
        </w:rPr>
        <w:t xml:space="preserve"> химиялық-білім беру технологияларының айырмашылықтарын </w:t>
      </w:r>
      <w:r w:rsidR="003C07FC">
        <w:rPr>
          <w:rFonts w:ascii="Times New Roman" w:eastAsia="Times New Roman" w:hAnsi="Times New Roman" w:cs="Times New Roman"/>
          <w:sz w:val="28"/>
          <w:szCs w:val="28"/>
          <w:lang w:val="kk-KZ"/>
        </w:rPr>
        <w:t>тану</w:t>
      </w:r>
      <w:r w:rsidRPr="0003237A">
        <w:rPr>
          <w:rFonts w:ascii="Times New Roman" w:eastAsia="Times New Roman" w:hAnsi="Times New Roman" w:cs="Times New Roman"/>
          <w:sz w:val="28"/>
          <w:szCs w:val="28"/>
          <w:lang w:val="kk-KZ"/>
        </w:rPr>
        <w:t xml:space="preserve"> үшін маңызды болып табылатын мәселелерді</w:t>
      </w:r>
      <w:r w:rsidR="003C07FC">
        <w:rPr>
          <w:rFonts w:ascii="Times New Roman" w:eastAsia="Times New Roman" w:hAnsi="Times New Roman" w:cs="Times New Roman"/>
          <w:sz w:val="28"/>
          <w:szCs w:val="28"/>
          <w:lang w:val="kk-KZ"/>
        </w:rPr>
        <w:t xml:space="preserve"> көрсетіп өтеміз</w:t>
      </w:r>
      <w:r w:rsidRPr="0003237A">
        <w:rPr>
          <w:rFonts w:ascii="Times New Roman" w:eastAsia="Times New Roman" w:hAnsi="Times New Roman" w:cs="Times New Roman"/>
          <w:sz w:val="28"/>
          <w:szCs w:val="28"/>
          <w:lang w:val="kk-KZ"/>
        </w:rPr>
        <w:t>: 1) оқыту технологиясының</w:t>
      </w:r>
      <w:r w:rsidR="009F1AA5">
        <w:rPr>
          <w:rFonts w:ascii="Times New Roman" w:eastAsia="Times New Roman" w:hAnsi="Times New Roman" w:cs="Times New Roman"/>
          <w:sz w:val="28"/>
          <w:szCs w:val="28"/>
          <w:lang w:val="kk-KZ"/>
        </w:rPr>
        <w:t xml:space="preserve"> алға қойыған</w:t>
      </w:r>
      <w:r w:rsidRPr="0003237A">
        <w:rPr>
          <w:rFonts w:ascii="Times New Roman" w:eastAsia="Times New Roman" w:hAnsi="Times New Roman" w:cs="Times New Roman"/>
          <w:sz w:val="28"/>
          <w:szCs w:val="28"/>
          <w:lang w:val="kk-KZ"/>
        </w:rPr>
        <w:t xml:space="preserve"> мақсаты</w:t>
      </w:r>
      <w:r w:rsidR="009F1AA5">
        <w:rPr>
          <w:rFonts w:ascii="Times New Roman" w:eastAsia="Times New Roman" w:hAnsi="Times New Roman" w:cs="Times New Roman"/>
          <w:sz w:val="28"/>
          <w:szCs w:val="28"/>
          <w:lang w:val="kk-KZ"/>
        </w:rPr>
        <w:t>,</w:t>
      </w:r>
      <w:r w:rsidRPr="0003237A">
        <w:rPr>
          <w:rFonts w:ascii="Times New Roman" w:eastAsia="Times New Roman" w:hAnsi="Times New Roman" w:cs="Times New Roman"/>
          <w:sz w:val="28"/>
          <w:szCs w:val="28"/>
          <w:lang w:val="kk-KZ"/>
        </w:rPr>
        <w:t xml:space="preserve"> 2) оқыту технологиясында қолданылатын </w:t>
      </w:r>
      <w:r w:rsidR="009F1AA5">
        <w:rPr>
          <w:rFonts w:ascii="Times New Roman" w:eastAsia="Times New Roman" w:hAnsi="Times New Roman" w:cs="Times New Roman"/>
          <w:sz w:val="28"/>
          <w:szCs w:val="28"/>
          <w:lang w:val="kk-KZ"/>
        </w:rPr>
        <w:t xml:space="preserve">өзіне тән </w:t>
      </w:r>
      <w:r w:rsidRPr="0003237A">
        <w:rPr>
          <w:rFonts w:ascii="Times New Roman" w:eastAsia="Times New Roman" w:hAnsi="Times New Roman" w:cs="Times New Roman"/>
          <w:sz w:val="28"/>
          <w:szCs w:val="28"/>
          <w:lang w:val="kk-KZ"/>
        </w:rPr>
        <w:t>ерекше құралы, 3) оқыту те</w:t>
      </w:r>
      <w:r w:rsidR="009F1AA5">
        <w:rPr>
          <w:rFonts w:ascii="Times New Roman" w:eastAsia="Times New Roman" w:hAnsi="Times New Roman" w:cs="Times New Roman"/>
          <w:sz w:val="28"/>
          <w:szCs w:val="28"/>
          <w:lang w:val="kk-KZ"/>
        </w:rPr>
        <w:t>хнологиясының маңызды белгілері.</w:t>
      </w:r>
    </w:p>
    <w:p w14:paraId="29EF4CE0" w14:textId="6CE2F9AD"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 xml:space="preserve">Химиялық-білім беру технологиялары </w:t>
      </w:r>
      <w:r w:rsidR="009F1AA5">
        <w:rPr>
          <w:rFonts w:ascii="Times New Roman" w:eastAsia="Times New Roman" w:hAnsi="Times New Roman" w:cs="Times New Roman"/>
          <w:sz w:val="28"/>
          <w:szCs w:val="28"/>
          <w:lang w:val="kk-KZ"/>
        </w:rPr>
        <w:t>-</w:t>
      </w:r>
      <w:r w:rsidRPr="0003237A">
        <w:rPr>
          <w:rFonts w:ascii="Times New Roman" w:eastAsia="Times New Roman" w:hAnsi="Times New Roman" w:cs="Times New Roman"/>
          <w:sz w:val="28"/>
          <w:szCs w:val="28"/>
          <w:lang w:val="kk-KZ"/>
        </w:rPr>
        <w:t xml:space="preserve"> жалпы педагогикалық технологиялар жүйесінің  түрлері</w:t>
      </w:r>
      <w:r w:rsidR="009F1AA5">
        <w:rPr>
          <w:rFonts w:ascii="Times New Roman" w:eastAsia="Times New Roman" w:hAnsi="Times New Roman" w:cs="Times New Roman"/>
          <w:sz w:val="28"/>
          <w:szCs w:val="28"/>
          <w:lang w:val="kk-KZ"/>
        </w:rPr>
        <w:t>. Сондықтан</w:t>
      </w:r>
      <w:r w:rsidRPr="0003237A">
        <w:rPr>
          <w:rFonts w:ascii="Times New Roman" w:eastAsia="Times New Roman" w:hAnsi="Times New Roman" w:cs="Times New Roman"/>
          <w:sz w:val="28"/>
          <w:szCs w:val="28"/>
          <w:lang w:val="kk-KZ"/>
        </w:rPr>
        <w:t xml:space="preserve">  олар гуманитарлық технологиялар болып табылады, с</w:t>
      </w:r>
      <w:r w:rsidR="00BF4E18">
        <w:rPr>
          <w:rFonts w:ascii="Times New Roman" w:eastAsia="Times New Roman" w:hAnsi="Times New Roman" w:cs="Times New Roman"/>
          <w:sz w:val="28"/>
          <w:szCs w:val="28"/>
          <w:lang w:val="kk-KZ"/>
        </w:rPr>
        <w:t>өйтіп</w:t>
      </w:r>
      <w:r w:rsidRPr="0003237A">
        <w:rPr>
          <w:rFonts w:ascii="Times New Roman" w:eastAsia="Times New Roman" w:hAnsi="Times New Roman" w:cs="Times New Roman"/>
          <w:sz w:val="28"/>
          <w:szCs w:val="28"/>
          <w:lang w:val="kk-KZ"/>
        </w:rPr>
        <w:t xml:space="preserve"> химиялық-білім беру технологиялары да </w:t>
      </w:r>
      <w:r w:rsidR="004D135E" w:rsidRPr="0003237A">
        <w:rPr>
          <w:rFonts w:ascii="Times New Roman" w:eastAsia="Times New Roman" w:hAnsi="Times New Roman" w:cs="Times New Roman"/>
          <w:sz w:val="28"/>
          <w:szCs w:val="28"/>
          <w:lang w:val="kk-KZ"/>
        </w:rPr>
        <w:t xml:space="preserve">өз кезегінде </w:t>
      </w:r>
      <w:r w:rsidRPr="0003237A">
        <w:rPr>
          <w:rFonts w:ascii="Times New Roman" w:eastAsia="Times New Roman" w:hAnsi="Times New Roman" w:cs="Times New Roman"/>
          <w:sz w:val="28"/>
          <w:szCs w:val="28"/>
          <w:lang w:val="kk-KZ"/>
        </w:rPr>
        <w:t>гуманитарлық технологиялар</w:t>
      </w:r>
      <w:r w:rsidR="000737C4">
        <w:rPr>
          <w:rFonts w:ascii="Times New Roman" w:eastAsia="Times New Roman" w:hAnsi="Times New Roman" w:cs="Times New Roman"/>
          <w:sz w:val="28"/>
          <w:szCs w:val="28"/>
          <w:lang w:val="kk-KZ"/>
        </w:rPr>
        <w:t xml:space="preserve"> болып санала</w:t>
      </w:r>
      <w:r w:rsidR="000C5E8A">
        <w:rPr>
          <w:rFonts w:ascii="Times New Roman" w:eastAsia="Times New Roman" w:hAnsi="Times New Roman" w:cs="Times New Roman"/>
          <w:sz w:val="28"/>
          <w:szCs w:val="28"/>
          <w:lang w:val="kk-KZ"/>
        </w:rPr>
        <w:t xml:space="preserve"> ала</w:t>
      </w:r>
      <w:r w:rsidR="000737C4">
        <w:rPr>
          <w:rFonts w:ascii="Times New Roman" w:eastAsia="Times New Roman" w:hAnsi="Times New Roman" w:cs="Times New Roman"/>
          <w:sz w:val="28"/>
          <w:szCs w:val="28"/>
          <w:lang w:val="kk-KZ"/>
        </w:rPr>
        <w:t xml:space="preserve">ды. </w:t>
      </w:r>
    </w:p>
    <w:p w14:paraId="5C6500FE" w14:textId="7777777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Гуманистік білім беру технологиясының ерекшеліктері, пәндік оқытуда қолданылатын көптеген заманауи технологиялар қазіргі мұғалімнің жаңа тұжырымдамасына сүйенеді. «Мұғалім-оқушы» дидактикалық  қарым-қатынасының негізіне авторитарлық ментордан мұғалім менеджерге, ұйымдастырушыға, оңтайландырушыға, кеңесшіге және оқушылардың көмекшісіне олардың көп қырлы білім беру және өздігінен білім беру қызметіне айналғанда ынтымақтастық пен шығармашылық идеясы салынған. Яғни жаңа дидактикалық «субъект -субъектілік» дидактикалық қарым-қатынас орнату міндеттері шешіледі.</w:t>
      </w:r>
    </w:p>
    <w:p w14:paraId="29E40563" w14:textId="2256A0A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Бұл тұрғыда ұқсас келетін шетелдік тәжірибелерден  үлгілерді қарастырып өтуге болады.  Олардың ішінде XX ғасырда АҚШ-та мектеп тәжірибесінде кеңінен таралған «дальтон-жоспар», «виннетка-жоспар» «плэтун-жоспар»,  «жоба әдісі» технологияларын атап өтуге болады. "Дальтон-жоспар" технологиясы бойынша оқушылар өз күшімен бағдарлама-тапсырма алып, өз қалауы бойынша сол немесе басқа оқу пәніне ене отырып білім алады. «Виннетка-жоспар» технологиясы бойынша оқушылар әр оқушыға түзетілген жеке бағдарлама бойынша оқиды. «Плэтун-мектеп» немесе «еңбек-оқу-ойын» технологиясы бойынша, оқушының шығармашылы</w:t>
      </w:r>
      <w:r w:rsidR="00D72147">
        <w:rPr>
          <w:rFonts w:ascii="Times New Roman" w:eastAsia="Times New Roman" w:hAnsi="Times New Roman" w:cs="Times New Roman"/>
          <w:sz w:val="28"/>
          <w:szCs w:val="28"/>
          <w:lang w:val="kk-KZ"/>
        </w:rPr>
        <w:t xml:space="preserve">ғын </w:t>
      </w:r>
      <w:r w:rsidRPr="0003237A">
        <w:rPr>
          <w:rFonts w:ascii="Times New Roman" w:eastAsia="Times New Roman" w:hAnsi="Times New Roman" w:cs="Times New Roman"/>
          <w:sz w:val="28"/>
          <w:szCs w:val="28"/>
          <w:lang w:val="kk-KZ"/>
        </w:rPr>
        <w:t>ынталандыр</w:t>
      </w:r>
      <w:r w:rsidR="00D72147">
        <w:rPr>
          <w:rFonts w:ascii="Times New Roman" w:eastAsia="Times New Roman" w:hAnsi="Times New Roman" w:cs="Times New Roman"/>
          <w:sz w:val="28"/>
          <w:szCs w:val="28"/>
          <w:lang w:val="kk-KZ"/>
        </w:rPr>
        <w:t>ып отыр</w:t>
      </w:r>
      <w:r w:rsidRPr="0003237A">
        <w:rPr>
          <w:rFonts w:ascii="Times New Roman" w:eastAsia="Times New Roman" w:hAnsi="Times New Roman" w:cs="Times New Roman"/>
          <w:sz w:val="28"/>
          <w:szCs w:val="28"/>
          <w:lang w:val="kk-KZ"/>
        </w:rPr>
        <w:t xml:space="preserve">у, </w:t>
      </w:r>
      <w:r w:rsidR="00D72147">
        <w:rPr>
          <w:rFonts w:ascii="Times New Roman" w:eastAsia="Times New Roman" w:hAnsi="Times New Roman" w:cs="Times New Roman"/>
          <w:sz w:val="28"/>
          <w:szCs w:val="28"/>
          <w:lang w:val="kk-KZ"/>
        </w:rPr>
        <w:t xml:space="preserve">оқу </w:t>
      </w:r>
      <w:r w:rsidR="00D72147" w:rsidRPr="0003237A">
        <w:rPr>
          <w:rFonts w:ascii="Times New Roman" w:eastAsia="Times New Roman" w:hAnsi="Times New Roman" w:cs="Times New Roman"/>
          <w:sz w:val="28"/>
          <w:szCs w:val="28"/>
          <w:lang w:val="kk-KZ"/>
        </w:rPr>
        <w:t xml:space="preserve">процесінде </w:t>
      </w:r>
      <w:r w:rsidRPr="0003237A">
        <w:rPr>
          <w:rFonts w:ascii="Times New Roman" w:eastAsia="Times New Roman" w:hAnsi="Times New Roman" w:cs="Times New Roman"/>
          <w:sz w:val="28"/>
          <w:szCs w:val="28"/>
          <w:lang w:val="kk-KZ"/>
        </w:rPr>
        <w:t xml:space="preserve">әр </w:t>
      </w:r>
      <w:r w:rsidR="00D72147">
        <w:rPr>
          <w:rFonts w:ascii="Times New Roman" w:eastAsia="Times New Roman" w:hAnsi="Times New Roman" w:cs="Times New Roman"/>
          <w:sz w:val="28"/>
          <w:szCs w:val="28"/>
          <w:lang w:val="kk-KZ"/>
        </w:rPr>
        <w:t xml:space="preserve">студенттің </w:t>
      </w:r>
      <w:r w:rsidRPr="0003237A">
        <w:rPr>
          <w:rFonts w:ascii="Times New Roman" w:eastAsia="Times New Roman" w:hAnsi="Times New Roman" w:cs="Times New Roman"/>
          <w:sz w:val="28"/>
          <w:szCs w:val="28"/>
          <w:lang w:val="kk-KZ"/>
        </w:rPr>
        <w:t>түрлі іс-әрекет</w:t>
      </w:r>
      <w:r w:rsidR="00D72147">
        <w:rPr>
          <w:rFonts w:ascii="Times New Roman" w:eastAsia="Times New Roman" w:hAnsi="Times New Roman" w:cs="Times New Roman"/>
          <w:sz w:val="28"/>
          <w:szCs w:val="28"/>
          <w:lang w:val="kk-KZ"/>
        </w:rPr>
        <w:t xml:space="preserve"> орындап,</w:t>
      </w:r>
      <w:r w:rsidRPr="0003237A">
        <w:rPr>
          <w:rFonts w:ascii="Times New Roman" w:eastAsia="Times New Roman" w:hAnsi="Times New Roman" w:cs="Times New Roman"/>
          <w:sz w:val="28"/>
          <w:szCs w:val="28"/>
          <w:lang w:val="kk-KZ"/>
        </w:rPr>
        <w:t xml:space="preserve"> ынтымақтастық пе</w:t>
      </w:r>
      <w:r w:rsidR="00D72147">
        <w:rPr>
          <w:rFonts w:ascii="Times New Roman" w:eastAsia="Times New Roman" w:hAnsi="Times New Roman" w:cs="Times New Roman"/>
          <w:sz w:val="28"/>
          <w:szCs w:val="28"/>
          <w:lang w:val="kk-KZ"/>
        </w:rPr>
        <w:t>н қарым-қатынас жасауға ұмтылыс жасауына жағдайлар жасалынады</w:t>
      </w:r>
      <w:r w:rsidR="004614E8">
        <w:rPr>
          <w:rFonts w:ascii="Times New Roman" w:eastAsia="Times New Roman" w:hAnsi="Times New Roman" w:cs="Times New Roman"/>
          <w:sz w:val="28"/>
          <w:szCs w:val="28"/>
          <w:lang w:val="kk-KZ"/>
        </w:rPr>
        <w:t>. «Жоба әдісі» технологиясын қолдануда химиядан берілетін</w:t>
      </w:r>
      <w:r w:rsidRPr="0003237A">
        <w:rPr>
          <w:rFonts w:ascii="Times New Roman" w:eastAsia="Times New Roman" w:hAnsi="Times New Roman" w:cs="Times New Roman"/>
          <w:sz w:val="28"/>
          <w:szCs w:val="28"/>
          <w:lang w:val="kk-KZ"/>
        </w:rPr>
        <w:t xml:space="preserve"> білім мазмұны тек өзінің ғана мақсаты болып табылмайды, ол </w:t>
      </w:r>
      <w:r w:rsidR="004614E8">
        <w:rPr>
          <w:rFonts w:ascii="Times New Roman" w:eastAsia="Times New Roman" w:hAnsi="Times New Roman" w:cs="Times New Roman"/>
          <w:sz w:val="28"/>
          <w:szCs w:val="28"/>
          <w:lang w:val="kk-KZ"/>
        </w:rPr>
        <w:t>студенттердің</w:t>
      </w:r>
      <w:r w:rsidRPr="0003237A">
        <w:rPr>
          <w:rFonts w:ascii="Times New Roman" w:eastAsia="Times New Roman" w:hAnsi="Times New Roman" w:cs="Times New Roman"/>
          <w:sz w:val="28"/>
          <w:szCs w:val="28"/>
          <w:lang w:val="kk-KZ"/>
        </w:rPr>
        <w:t xml:space="preserve">, қоғамның </w:t>
      </w:r>
      <w:r w:rsidR="004614E8">
        <w:rPr>
          <w:rFonts w:ascii="Times New Roman" w:eastAsia="Times New Roman" w:hAnsi="Times New Roman" w:cs="Times New Roman"/>
          <w:sz w:val="28"/>
          <w:szCs w:val="28"/>
          <w:lang w:val="kk-KZ"/>
        </w:rPr>
        <w:t>болашақ белсенді кәсіби мамандары</w:t>
      </w:r>
      <w:r w:rsidRPr="0003237A">
        <w:rPr>
          <w:rFonts w:ascii="Times New Roman" w:eastAsia="Times New Roman" w:hAnsi="Times New Roman" w:cs="Times New Roman"/>
          <w:sz w:val="28"/>
          <w:szCs w:val="28"/>
          <w:lang w:val="kk-KZ"/>
        </w:rPr>
        <w:t xml:space="preserve"> ретінде, білім беру қызметіне «монтаждалады» және онда бір тұтас материал болып түзіледі. </w:t>
      </w:r>
      <w:r w:rsidRPr="0003237A">
        <w:rPr>
          <w:rFonts w:ascii="Times New Roman" w:eastAsia="Times New Roman" w:hAnsi="Times New Roman" w:cs="Times New Roman"/>
          <w:sz w:val="28"/>
          <w:szCs w:val="28"/>
          <w:lang w:val="kk-KZ"/>
        </w:rPr>
        <w:lastRenderedPageBreak/>
        <w:t xml:space="preserve">Оқушының іс-әрекетінің белсенділігіне олардың белгілі бір білімі мен іскерлігін меңгеруден артықшылық беріледі. </w:t>
      </w:r>
    </w:p>
    <w:p w14:paraId="2BAF7D22" w14:textId="7777777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 xml:space="preserve">Сонымен қатар, түрлі қырынан жақсы танылған белгілі технологиялардың  ішінде жеке ұйғарылған оқыту (Питтсбург университеті), бригадалық-жеке оқыту (Дж. Гопкинс), толық меңгеру технологияларын атап өтуге болады. «Толық меңгеру технологиясының» негізінде американдық психолог Дж.Кэррол және Б. Блумның оқыту нәтижелерін үнемі бекітілген параметрмен жасау идеялары жатыр. Бұл толық меңгеру өлшемі осы технологиядағы ең басты өлшем болып табылады. </w:t>
      </w:r>
    </w:p>
    <w:p w14:paraId="066056D9" w14:textId="7777777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Педагогикалық, дидактикалық әдебиеттерді және химиялық білім беру тәжірибесін талдау барысында оқушы тұлғасының ерекшелігін ескеретін көптеген технологиялар қолданылатын да байқалды. Ондай оқыту технологиялар қатарында  жеке тұлғаға бағытталған оқыту, бейімді оқыту, ұжымдық оқыту әдісі, табиғи қатынас, жұп-ауыспалы құрам, ойын, диалогтық технологияларды атауға болады. Бұл аталған технологиялардың барлығын  білім берудің гуманистік теориясының аясына біріктіріп қарауға толық негіз бар.</w:t>
      </w:r>
    </w:p>
    <w:p w14:paraId="38F07FF9" w14:textId="7777777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Malcolm Knowles сәйкес адамның үш түрлі үлгілерінен шығатын білім беру теорияларының 3 үлкен топтары туралы тоқталуға болады.</w:t>
      </w:r>
    </w:p>
    <w:p w14:paraId="7D6A55AF" w14:textId="7777777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 xml:space="preserve"> Білім берудің бірінші теориясы – бұл оқушының машинаға ұқсайтын мінез-құлық моделіне негізделген механикалық теория. Бұл теория бойынша білім берудің мақсаты алдын ала анықталған мінез-құлық түрлерін тәрбиелеу болып табылады. Бұл мінез-құлықтың түрлерін оқушылар ұстануы дұрыс, деп санайды мұғалім. Бұл теорияның бастапқы негізі – оқушының мұғалімнің «тітіркендіруіне» қарсы реакциясы. </w:t>
      </w:r>
    </w:p>
    <w:p w14:paraId="73661FCB" w14:textId="7777777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 xml:space="preserve">Білім берудің екінші теориясы – бұл дидактикалық үлгіден шығатын таным теориясы, мұнда оқушы миға ұқсас. Осы теория бойынша білім берудің мақсаты ақыл-ой мүмкіндіктерін ашу болып табылады. </w:t>
      </w:r>
    </w:p>
    <w:p w14:paraId="2FDEAD73" w14:textId="77777777" w:rsidR="00E51FD5" w:rsidRPr="0003237A" w:rsidRDefault="00E51FD5" w:rsidP="00410AC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3237A">
        <w:rPr>
          <w:rFonts w:ascii="Times New Roman" w:eastAsia="Times New Roman" w:hAnsi="Times New Roman" w:cs="Times New Roman"/>
          <w:sz w:val="28"/>
          <w:szCs w:val="28"/>
          <w:lang w:val="kk-KZ"/>
        </w:rPr>
        <w:t xml:space="preserve">Білім берудің үшінші теориясы – бұл К.Роджерстің гуманистік моделіне негізделген органикалық теория, ол бойынша адам тірі организм ретінде жеке, бірегей, генетикалық тұрғыдан тұрпатталған әлеуетке ие. Бұл теорияның мақсаты – осы әлеуетті барынша ашу және дамыту. </w:t>
      </w:r>
    </w:p>
    <w:p w14:paraId="0CB0F49D" w14:textId="77777777" w:rsidR="00E51FD5" w:rsidRPr="0003237A" w:rsidRDefault="00E51FD5" w:rsidP="00410ACA">
      <w:pPr>
        <w:spacing w:after="0" w:line="240" w:lineRule="auto"/>
        <w:ind w:firstLine="709"/>
        <w:jc w:val="both"/>
        <w:rPr>
          <w:rFonts w:ascii="Times New Roman" w:eastAsiaTheme="minorHAnsi" w:hAnsi="Times New Roman" w:cs="Times New Roman"/>
          <w:sz w:val="28"/>
          <w:szCs w:val="28"/>
          <w:lang w:val="kk-KZ" w:eastAsia="en-US"/>
        </w:rPr>
      </w:pPr>
      <w:r w:rsidRPr="0003237A">
        <w:rPr>
          <w:rFonts w:ascii="Times New Roman" w:eastAsiaTheme="minorHAnsi" w:hAnsi="Times New Roman" w:cs="Times New Roman"/>
          <w:sz w:val="28"/>
          <w:szCs w:val="28"/>
          <w:lang w:val="kk-KZ" w:eastAsia="en-US"/>
        </w:rPr>
        <w:t xml:space="preserve">Әлеуметтік салада гуманитарлық және химиялық құрамдастардың интеграциясының өнімі ретінде адам және оның мәдениеті туралы гуманитарлық білімнің басымдығына негізделеді (адам үшін, адамға арналған), оны іс жүзінде қолданудың көп сатылы және көпфакторлы процесі ретінде жүзеге асырылады. </w:t>
      </w:r>
    </w:p>
    <w:p w14:paraId="48BFD20D" w14:textId="77777777" w:rsidR="00E27464" w:rsidRDefault="00E51FD5" w:rsidP="00410ACA">
      <w:pPr>
        <w:spacing w:after="0" w:line="240" w:lineRule="auto"/>
        <w:ind w:firstLine="709"/>
        <w:jc w:val="both"/>
        <w:rPr>
          <w:rFonts w:ascii="Times New Roman" w:eastAsiaTheme="minorHAnsi" w:hAnsi="Times New Roman" w:cs="Times New Roman"/>
          <w:sz w:val="28"/>
          <w:szCs w:val="28"/>
          <w:lang w:val="kk-KZ" w:eastAsia="en-US"/>
        </w:rPr>
      </w:pPr>
      <w:r w:rsidRPr="0003237A">
        <w:rPr>
          <w:rFonts w:ascii="Times New Roman" w:eastAsiaTheme="minorHAnsi" w:hAnsi="Times New Roman" w:cs="Times New Roman"/>
          <w:sz w:val="28"/>
          <w:szCs w:val="28"/>
          <w:lang w:val="kk-KZ" w:eastAsia="en-US"/>
        </w:rPr>
        <w:t xml:space="preserve">Химиялық білімнің оқу процесін ізгілендіру мүмкіндігі зор екенін теориялық зерттеу мен практикалық тәжірибелерді талдау барысы нақты деректер негізінде анықтады деп айта аламыз. </w:t>
      </w:r>
      <w:r w:rsidRPr="0003237A">
        <w:rPr>
          <w:rFonts w:ascii="Times New Roman" w:eastAsiaTheme="minorHAnsi" w:hAnsi="Times New Roman" w:cs="Times New Roman"/>
          <w:i/>
          <w:sz w:val="28"/>
          <w:szCs w:val="28"/>
          <w:lang w:val="kk-KZ" w:eastAsia="en-US"/>
        </w:rPr>
        <w:t>Тарихи логикалық категорияларды</w:t>
      </w:r>
      <w:r w:rsidRPr="0003237A">
        <w:rPr>
          <w:rFonts w:ascii="Times New Roman" w:eastAsiaTheme="minorHAnsi" w:hAnsi="Times New Roman" w:cs="Times New Roman"/>
          <w:sz w:val="28"/>
          <w:szCs w:val="28"/>
          <w:lang w:val="kk-KZ" w:eastAsia="en-US"/>
        </w:rPr>
        <w:t xml:space="preserve"> қолдану студенттерге дайын теориялар мен фактілерді бермей, ойлауды үйретуге, олардың біртіндеп қалыптасуын қадағалап отыруға мүмкіндік береді, осылайша ғылымның гуманистік жақтарын бірнеше ұрпақтың ғылыми ізденісі мен еңбегінің нәтижесі ретінде ашады. </w:t>
      </w:r>
      <w:r w:rsidRPr="0003237A">
        <w:rPr>
          <w:rFonts w:ascii="Times New Roman" w:eastAsiaTheme="minorHAnsi" w:hAnsi="Times New Roman" w:cs="Times New Roman"/>
          <w:sz w:val="28"/>
          <w:szCs w:val="28"/>
          <w:lang w:val="kk-KZ" w:eastAsia="en-US"/>
        </w:rPr>
        <w:lastRenderedPageBreak/>
        <w:t xml:space="preserve">Жаратылыстану білімі аясында гуманистік бөлім енгізу арқылы жүйелі тұтас білім мазмұнын қамтамасыз етуге болады. </w:t>
      </w:r>
    </w:p>
    <w:p w14:paraId="37A2FC5E" w14:textId="77777777" w:rsidR="00E27464" w:rsidRDefault="00E51FD5" w:rsidP="00410ACA">
      <w:pPr>
        <w:spacing w:after="0" w:line="240" w:lineRule="auto"/>
        <w:ind w:firstLine="709"/>
        <w:jc w:val="both"/>
        <w:rPr>
          <w:rFonts w:ascii="Times New Roman" w:eastAsiaTheme="minorHAnsi" w:hAnsi="Times New Roman" w:cs="Times New Roman"/>
          <w:sz w:val="28"/>
          <w:szCs w:val="28"/>
          <w:lang w:val="kk-KZ" w:eastAsia="en-US"/>
        </w:rPr>
      </w:pPr>
      <w:r w:rsidRPr="0003237A">
        <w:rPr>
          <w:rFonts w:ascii="Times New Roman" w:eastAsiaTheme="minorHAnsi" w:hAnsi="Times New Roman" w:cs="Times New Roman"/>
          <w:sz w:val="28"/>
          <w:szCs w:val="28"/>
          <w:lang w:val="kk-KZ" w:eastAsia="en-US"/>
        </w:rPr>
        <w:t>Жаратылыстану және гуманитарлық білім, шын мәнінде, бір-бірінен ажырамайды: жаратылыстану ғылымдарының жемістері - адам қызметінің нәтижесі, ал қоғам тарихы - адамның ақыл-ойы арқылы әлемді түсіну жолы болып табылады. Әрине,  нақты ғылым мен соған сәйкес пәндік тақырыптың түбегейлі айырмашылығы бар екенін мойындаймыз.</w:t>
      </w:r>
    </w:p>
    <w:p w14:paraId="5D58A5C9" w14:textId="77777777" w:rsidR="00E27464" w:rsidRDefault="00E51FD5" w:rsidP="00410ACA">
      <w:pPr>
        <w:spacing w:after="0" w:line="240" w:lineRule="auto"/>
        <w:ind w:firstLine="709"/>
        <w:jc w:val="both"/>
        <w:rPr>
          <w:rFonts w:ascii="Times New Roman" w:hAnsi="Times New Roman" w:cs="Times New Roman"/>
          <w:sz w:val="28"/>
          <w:szCs w:val="28"/>
          <w:lang w:val="kk-KZ"/>
        </w:rPr>
      </w:pPr>
      <w:r w:rsidRPr="0003237A">
        <w:rPr>
          <w:rFonts w:ascii="Times New Roman" w:eastAsiaTheme="minorHAnsi" w:hAnsi="Times New Roman" w:cs="Times New Roman"/>
          <w:sz w:val="28"/>
          <w:szCs w:val="28"/>
          <w:lang w:val="kk-KZ" w:eastAsia="en-US"/>
        </w:rPr>
        <w:t xml:space="preserve"> Ғылым әлемге объективті қарауға тырысса, оқу пәнінің мәнмәтінінде білім берудің міндеті гуманизмге бет алған оқу пәні қоғамның нормалары мен құндылықтарын жеткізе отырып, білімге деген көзқарасты қалыптастырады.</w:t>
      </w:r>
      <w:r w:rsidRPr="0003237A">
        <w:rPr>
          <w:rFonts w:ascii="Times New Roman" w:hAnsi="Times New Roman" w:cs="Times New Roman"/>
          <w:sz w:val="28"/>
          <w:szCs w:val="28"/>
          <w:lang w:val="kk-KZ"/>
        </w:rPr>
        <w:t xml:space="preserve"> </w:t>
      </w:r>
    </w:p>
    <w:p w14:paraId="7A2DFD17" w14:textId="77777777" w:rsidR="00E27464" w:rsidRDefault="00E51FD5" w:rsidP="00410ACA">
      <w:pPr>
        <w:spacing w:after="0" w:line="240" w:lineRule="auto"/>
        <w:ind w:firstLine="709"/>
        <w:jc w:val="both"/>
        <w:rPr>
          <w:rFonts w:ascii="Times New Roman" w:hAnsi="Times New Roman" w:cs="Times New Roman"/>
          <w:sz w:val="28"/>
          <w:szCs w:val="28"/>
          <w:lang w:val="kk-KZ"/>
        </w:rPr>
      </w:pPr>
      <w:r w:rsidRPr="0003237A">
        <w:rPr>
          <w:rFonts w:ascii="Times New Roman" w:hAnsi="Times New Roman" w:cs="Times New Roman"/>
          <w:sz w:val="28"/>
          <w:szCs w:val="28"/>
          <w:lang w:val="kk-KZ"/>
        </w:rPr>
        <w:t xml:space="preserve">Химияны оқытуды гуманизациялаудың теориялық негіздерін жүйелеп, соған сүйенетін әдістемелік жүйе ұсынуда  студенттерді болашақ маман ретінде және жеке тұлға  ретінде қалыптастыру мақсаты көзделеді. Ол міндетті шешу үшін оқу үдерісінің басты субъектілерінің бірлескен оқыту – оқу әрекеттерінің жүйесін қалыптастыру қажет екендігін басты назарда ұстау керек. </w:t>
      </w:r>
    </w:p>
    <w:p w14:paraId="26168D94" w14:textId="43499D8D" w:rsidR="0070371B" w:rsidRPr="0003237A" w:rsidRDefault="00E51FD5" w:rsidP="00410ACA">
      <w:pPr>
        <w:spacing w:after="0" w:line="240" w:lineRule="auto"/>
        <w:ind w:firstLine="709"/>
        <w:jc w:val="both"/>
        <w:rPr>
          <w:rFonts w:ascii="Times New Roman" w:hAnsi="Times New Roman" w:cs="Times New Roman"/>
          <w:iCs/>
          <w:lang w:val="kk-KZ"/>
        </w:rPr>
      </w:pPr>
      <w:r w:rsidRPr="0003237A">
        <w:rPr>
          <w:rFonts w:ascii="Times New Roman" w:hAnsi="Times New Roman" w:cs="Times New Roman"/>
          <w:sz w:val="28"/>
          <w:szCs w:val="28"/>
          <w:lang w:val="kk-KZ"/>
        </w:rPr>
        <w:t xml:space="preserve">Сонымен қатар, </w:t>
      </w:r>
      <w:r w:rsidRPr="0003237A">
        <w:rPr>
          <w:rFonts w:ascii="Times New Roman" w:hAnsi="Times New Roman" w:cs="Times New Roman"/>
          <w:bCs/>
          <w:i/>
          <w:sz w:val="28"/>
          <w:szCs w:val="28"/>
          <w:lang w:val="kk-KZ"/>
        </w:rPr>
        <w:t>химияны оқытуды гуманизациялаудың әдістемелік-дидактикалық жүйесінде жетіспей жатқан олқы тұстарын</w:t>
      </w:r>
      <w:r w:rsidRPr="0003237A">
        <w:rPr>
          <w:rFonts w:ascii="Times New Roman" w:hAnsi="Times New Roman" w:cs="Times New Roman"/>
          <w:b/>
          <w:i/>
          <w:sz w:val="28"/>
          <w:szCs w:val="28"/>
          <w:lang w:val="kk-KZ"/>
        </w:rPr>
        <w:t xml:space="preserve"> </w:t>
      </w:r>
      <w:r w:rsidRPr="0003237A">
        <w:rPr>
          <w:rFonts w:ascii="Times New Roman" w:hAnsi="Times New Roman" w:cs="Times New Roman"/>
          <w:sz w:val="28"/>
          <w:szCs w:val="28"/>
          <w:lang w:val="kk-KZ"/>
        </w:rPr>
        <w:t xml:space="preserve"> </w:t>
      </w:r>
      <w:r w:rsidRPr="0003237A">
        <w:rPr>
          <w:rFonts w:ascii="Times New Roman" w:hAnsi="Times New Roman" w:cs="Times New Roman"/>
          <w:iCs/>
          <w:sz w:val="28"/>
          <w:szCs w:val="28"/>
          <w:lang w:val="kk-KZ"/>
        </w:rPr>
        <w:t>әлі де терең қарастырып, бірізді жүйеге келтіру міндеті де күн тәртібінен түспей тұрғанын атап өту керек.</w:t>
      </w:r>
    </w:p>
    <w:p w14:paraId="18C74A24" w14:textId="77777777" w:rsidR="00410ACA" w:rsidRDefault="00410ACA" w:rsidP="00410ACA">
      <w:pPr>
        <w:spacing w:after="0" w:line="240" w:lineRule="auto"/>
        <w:ind w:firstLine="709"/>
        <w:rPr>
          <w:rFonts w:ascii="Times New Roman" w:hAnsi="Times New Roman" w:cs="Times New Roman"/>
          <w:b/>
          <w:sz w:val="28"/>
          <w:szCs w:val="28"/>
          <w:lang w:val="kk-KZ"/>
        </w:rPr>
      </w:pPr>
    </w:p>
    <w:p w14:paraId="3563532A" w14:textId="4E012474" w:rsidR="002157A9" w:rsidRDefault="00410ACA" w:rsidP="00410ACA">
      <w:pPr>
        <w:spacing w:after="0" w:line="240" w:lineRule="auto"/>
        <w:ind w:firstLine="709"/>
        <w:rPr>
          <w:rFonts w:ascii="Times New Roman" w:hAnsi="Times New Roman" w:cs="Times New Roman"/>
          <w:b/>
          <w:sz w:val="28"/>
          <w:szCs w:val="28"/>
          <w:lang w:val="kk-KZ"/>
        </w:rPr>
      </w:pPr>
      <w:r>
        <w:rPr>
          <w:rFonts w:ascii="Times New Roman" w:hAnsi="Times New Roman" w:cs="Times New Roman"/>
          <w:b/>
          <w:sz w:val="28"/>
          <w:szCs w:val="28"/>
          <w:lang w:val="kk-KZ"/>
        </w:rPr>
        <w:t>1</w:t>
      </w:r>
      <w:r w:rsidR="002157A9" w:rsidRPr="00D728D1">
        <w:rPr>
          <w:rFonts w:ascii="Times New Roman" w:hAnsi="Times New Roman" w:cs="Times New Roman"/>
          <w:b/>
          <w:sz w:val="28"/>
          <w:szCs w:val="28"/>
          <w:lang w:val="kk-KZ"/>
        </w:rPr>
        <w:t xml:space="preserve"> </w:t>
      </w:r>
      <w:r w:rsidR="002157A9">
        <w:rPr>
          <w:rFonts w:ascii="Times New Roman" w:hAnsi="Times New Roman" w:cs="Times New Roman"/>
          <w:b/>
          <w:sz w:val="28"/>
          <w:szCs w:val="28"/>
          <w:lang w:val="kk-KZ"/>
        </w:rPr>
        <w:t>бөлім</w:t>
      </w:r>
      <w:r w:rsidR="002157A9" w:rsidRPr="00D728D1">
        <w:rPr>
          <w:rFonts w:ascii="Times New Roman" w:hAnsi="Times New Roman" w:cs="Times New Roman"/>
          <w:b/>
          <w:sz w:val="28"/>
          <w:szCs w:val="28"/>
          <w:lang w:val="kk-KZ"/>
        </w:rPr>
        <w:t xml:space="preserve"> бойынша </w:t>
      </w:r>
      <w:r w:rsidR="002157A9">
        <w:rPr>
          <w:rFonts w:ascii="Times New Roman" w:hAnsi="Times New Roman" w:cs="Times New Roman"/>
          <w:b/>
          <w:sz w:val="28"/>
          <w:szCs w:val="28"/>
          <w:lang w:val="kk-KZ"/>
        </w:rPr>
        <w:t>тұжырым</w:t>
      </w:r>
    </w:p>
    <w:p w14:paraId="0DAC30D6" w14:textId="41DF3644" w:rsidR="002157A9" w:rsidRDefault="002157A9" w:rsidP="00410ACA">
      <w:pPr>
        <w:tabs>
          <w:tab w:val="left" w:pos="0"/>
          <w:tab w:val="left" w:pos="180"/>
        </w:tabs>
        <w:spacing w:after="0" w:line="240" w:lineRule="auto"/>
        <w:ind w:firstLine="709"/>
        <w:contextualSpacing/>
        <w:jc w:val="both"/>
        <w:rPr>
          <w:rFonts w:ascii="KZ Times New Roman" w:hAnsi="KZ Times New Roman"/>
          <w:sz w:val="28"/>
          <w:szCs w:val="28"/>
          <w:lang w:val="kk-KZ"/>
        </w:rPr>
      </w:pPr>
      <w:r w:rsidRPr="00D728D1">
        <w:rPr>
          <w:rFonts w:ascii="Times New Roman" w:hAnsi="Times New Roman" w:cs="Times New Roman"/>
          <w:sz w:val="28"/>
          <w:szCs w:val="28"/>
          <w:lang w:val="kk-KZ"/>
        </w:rPr>
        <w:t xml:space="preserve">Зерттеу жұмысының </w:t>
      </w:r>
      <w:r>
        <w:rPr>
          <w:rFonts w:ascii="Times New Roman" w:hAnsi="Times New Roman" w:cs="Times New Roman"/>
          <w:sz w:val="28"/>
          <w:szCs w:val="28"/>
          <w:lang w:val="kk-KZ"/>
        </w:rPr>
        <w:t xml:space="preserve">«Білім беру үрдісін гуманизациялаудың теориялық негіздері» </w:t>
      </w:r>
      <w:r w:rsidRPr="00D728D1">
        <w:rPr>
          <w:rFonts w:ascii="Times New Roman" w:hAnsi="Times New Roman" w:cs="Times New Roman"/>
          <w:sz w:val="28"/>
          <w:szCs w:val="28"/>
          <w:lang w:val="kk-KZ"/>
        </w:rPr>
        <w:t xml:space="preserve">1 </w:t>
      </w:r>
      <w:r>
        <w:rPr>
          <w:rFonts w:ascii="Times New Roman" w:hAnsi="Times New Roman" w:cs="Times New Roman"/>
          <w:sz w:val="28"/>
          <w:szCs w:val="28"/>
          <w:lang w:val="kk-KZ"/>
        </w:rPr>
        <w:t>бөлімінде б</w:t>
      </w:r>
      <w:r w:rsidRPr="00776FCF">
        <w:rPr>
          <w:rFonts w:ascii="KZ Times New Roman" w:hAnsi="KZ Times New Roman"/>
          <w:sz w:val="28"/>
          <w:szCs w:val="28"/>
          <w:lang w:val="kk-KZ"/>
        </w:rPr>
        <w:t>ілім беруді гу</w:t>
      </w:r>
      <w:r>
        <w:rPr>
          <w:rFonts w:ascii="KZ Times New Roman" w:hAnsi="KZ Times New Roman"/>
          <w:sz w:val="28"/>
          <w:szCs w:val="28"/>
          <w:lang w:val="kk-KZ"/>
        </w:rPr>
        <w:t>манизацияла</w:t>
      </w:r>
      <w:r w:rsidR="00381714">
        <w:rPr>
          <w:rFonts w:ascii="KZ Times New Roman" w:hAnsi="KZ Times New Roman"/>
          <w:sz w:val="28"/>
          <w:szCs w:val="28"/>
          <w:lang w:val="kk-KZ"/>
        </w:rPr>
        <w:t>у</w:t>
      </w:r>
      <w:r>
        <w:rPr>
          <w:rFonts w:ascii="KZ Times New Roman" w:hAnsi="KZ Times New Roman"/>
          <w:sz w:val="28"/>
          <w:szCs w:val="28"/>
          <w:lang w:val="kk-KZ"/>
        </w:rPr>
        <w:t xml:space="preserve">дың бағыттары, </w:t>
      </w:r>
      <w:r>
        <w:rPr>
          <w:rFonts w:ascii="Times New Roman" w:hAnsi="Times New Roman" w:cs="Times New Roman"/>
          <w:sz w:val="28"/>
          <w:szCs w:val="28"/>
          <w:lang w:val="kk-KZ"/>
        </w:rPr>
        <w:t xml:space="preserve"> </w:t>
      </w:r>
      <w:r>
        <w:rPr>
          <w:rFonts w:ascii="KZ Times New Roman" w:hAnsi="KZ Times New Roman"/>
          <w:sz w:val="28"/>
          <w:szCs w:val="28"/>
          <w:lang w:val="kk-KZ"/>
        </w:rPr>
        <w:t>ж</w:t>
      </w:r>
      <w:r w:rsidRPr="00776FCF">
        <w:rPr>
          <w:rFonts w:ascii="KZ Times New Roman" w:hAnsi="KZ Times New Roman"/>
          <w:sz w:val="28"/>
          <w:szCs w:val="28"/>
          <w:lang w:val="kk-KZ"/>
        </w:rPr>
        <w:t xml:space="preserve">оғары     оқу   орындарында  пәндерді  </w:t>
      </w:r>
      <w:r>
        <w:rPr>
          <w:rFonts w:ascii="KZ Times New Roman" w:hAnsi="KZ Times New Roman"/>
          <w:sz w:val="28"/>
          <w:szCs w:val="28"/>
          <w:lang w:val="kk-KZ"/>
        </w:rPr>
        <w:t>оқыту</w:t>
      </w:r>
      <w:r w:rsidR="00381714">
        <w:rPr>
          <w:rFonts w:ascii="KZ Times New Roman" w:hAnsi="KZ Times New Roman"/>
          <w:sz w:val="28"/>
          <w:szCs w:val="28"/>
          <w:lang w:val="kk-KZ"/>
        </w:rPr>
        <w:t>ды</w:t>
      </w:r>
      <w:r w:rsidR="00381714" w:rsidRPr="00381714">
        <w:rPr>
          <w:lang w:val="kk-KZ"/>
        </w:rPr>
        <w:t xml:space="preserve"> </w:t>
      </w:r>
      <w:r w:rsidR="00381714" w:rsidRPr="00381714">
        <w:rPr>
          <w:rFonts w:ascii="KZ Times New Roman" w:hAnsi="KZ Times New Roman"/>
          <w:sz w:val="28"/>
          <w:szCs w:val="28"/>
          <w:lang w:val="kk-KZ"/>
        </w:rPr>
        <w:t>гуманизацияла</w:t>
      </w:r>
      <w:r w:rsidR="00381714">
        <w:rPr>
          <w:rFonts w:ascii="KZ Times New Roman" w:hAnsi="KZ Times New Roman"/>
          <w:sz w:val="28"/>
          <w:szCs w:val="28"/>
          <w:lang w:val="kk-KZ"/>
        </w:rPr>
        <w:t>у</w:t>
      </w:r>
      <w:r>
        <w:rPr>
          <w:rFonts w:ascii="KZ Times New Roman" w:hAnsi="KZ Times New Roman"/>
          <w:sz w:val="28"/>
          <w:szCs w:val="28"/>
          <w:lang w:val="kk-KZ"/>
        </w:rPr>
        <w:t xml:space="preserve">дың негізгі аспектілері бойынша </w:t>
      </w:r>
      <w:r>
        <w:rPr>
          <w:rFonts w:ascii="Times New Roman" w:hAnsi="Times New Roman" w:cs="Times New Roman"/>
          <w:sz w:val="28"/>
          <w:szCs w:val="28"/>
          <w:lang w:val="kk-KZ"/>
        </w:rPr>
        <w:t>ақпараттар жүйеленді, зерттеу тақырыбына байланысты ғылыми-зерттеу жұмыстарына және ғылыми-әдістемелік еңбектерге талдау жасалынды, осы бағыттағы идеялар мен деректер топтастырылды.</w:t>
      </w:r>
      <w:r w:rsidRPr="0063496B">
        <w:rPr>
          <w:rFonts w:ascii="Times New Roman" w:hAnsi="Times New Roman" w:cs="Times New Roman"/>
          <w:sz w:val="28"/>
          <w:szCs w:val="28"/>
          <w:lang w:val="kk-KZ"/>
        </w:rPr>
        <w:t xml:space="preserve"> </w:t>
      </w:r>
      <w:r>
        <w:rPr>
          <w:rFonts w:ascii="KZ Times New Roman" w:hAnsi="KZ Times New Roman"/>
          <w:sz w:val="28"/>
          <w:szCs w:val="28"/>
          <w:lang w:val="kk-KZ"/>
        </w:rPr>
        <w:t xml:space="preserve">Осындай талдау арқылы  білім беру үрдісін гуманизациялаудың теориялық негіздері анықталды, жүйеленді, жоғары </w:t>
      </w:r>
      <w:r w:rsidRPr="00776FCF">
        <w:rPr>
          <w:rFonts w:ascii="KZ Times New Roman" w:hAnsi="KZ Times New Roman"/>
          <w:sz w:val="28"/>
          <w:szCs w:val="28"/>
          <w:lang w:val="kk-KZ"/>
        </w:rPr>
        <w:t>оқу орындарында химия</w:t>
      </w:r>
      <w:r>
        <w:rPr>
          <w:rFonts w:ascii="KZ Times New Roman" w:hAnsi="KZ Times New Roman"/>
          <w:sz w:val="28"/>
          <w:szCs w:val="28"/>
          <w:lang w:val="kk-KZ"/>
        </w:rPr>
        <w:t>ны</w:t>
      </w:r>
      <w:r w:rsidRPr="00776FCF">
        <w:rPr>
          <w:rFonts w:ascii="KZ Times New Roman" w:hAnsi="KZ Times New Roman"/>
          <w:sz w:val="28"/>
          <w:szCs w:val="28"/>
          <w:lang w:val="kk-KZ"/>
        </w:rPr>
        <w:t xml:space="preserve"> оқытуды</w:t>
      </w:r>
      <w:r w:rsidR="00381714">
        <w:rPr>
          <w:rFonts w:ascii="KZ Times New Roman" w:hAnsi="KZ Times New Roman"/>
          <w:sz w:val="28"/>
          <w:szCs w:val="28"/>
          <w:lang w:val="kk-KZ"/>
        </w:rPr>
        <w:t xml:space="preserve"> </w:t>
      </w:r>
      <w:r w:rsidR="00381714" w:rsidRPr="00381714">
        <w:rPr>
          <w:rFonts w:ascii="KZ Times New Roman" w:hAnsi="KZ Times New Roman"/>
          <w:sz w:val="28"/>
          <w:szCs w:val="28"/>
          <w:lang w:val="kk-KZ"/>
        </w:rPr>
        <w:t>гуманизацияла</w:t>
      </w:r>
      <w:r w:rsidR="00381714">
        <w:rPr>
          <w:rFonts w:ascii="KZ Times New Roman" w:hAnsi="KZ Times New Roman"/>
          <w:sz w:val="28"/>
          <w:szCs w:val="28"/>
          <w:lang w:val="kk-KZ"/>
        </w:rPr>
        <w:t>уды</w:t>
      </w:r>
      <w:r w:rsidRPr="00776FCF">
        <w:rPr>
          <w:rFonts w:ascii="KZ Times New Roman" w:hAnsi="KZ Times New Roman"/>
          <w:sz w:val="28"/>
          <w:szCs w:val="28"/>
          <w:lang w:val="kk-KZ"/>
        </w:rPr>
        <w:t>ң қазіргі жағдайы</w:t>
      </w:r>
      <w:r>
        <w:rPr>
          <w:rFonts w:ascii="KZ Times New Roman" w:hAnsi="KZ Times New Roman"/>
          <w:sz w:val="28"/>
          <w:szCs w:val="28"/>
          <w:lang w:val="kk-KZ"/>
        </w:rPr>
        <w:t xml:space="preserve"> талдау негізінде анықталды. </w:t>
      </w:r>
    </w:p>
    <w:p w14:paraId="498C2A49" w14:textId="77777777" w:rsidR="002157A9" w:rsidRDefault="002157A9" w:rsidP="00410ACA">
      <w:pPr>
        <w:tabs>
          <w:tab w:val="left" w:pos="0"/>
          <w:tab w:val="left" w:pos="180"/>
        </w:tabs>
        <w:spacing w:after="0" w:line="240" w:lineRule="auto"/>
        <w:ind w:firstLine="709"/>
        <w:contextualSpacing/>
        <w:jc w:val="both"/>
        <w:rPr>
          <w:rFonts w:ascii="KZ Times New Roman" w:hAnsi="KZ Times New Roman"/>
          <w:sz w:val="28"/>
          <w:szCs w:val="28"/>
          <w:lang w:val="kk-KZ"/>
        </w:rPr>
      </w:pPr>
      <w:r>
        <w:rPr>
          <w:rFonts w:ascii="KZ Times New Roman" w:hAnsi="KZ Times New Roman"/>
          <w:sz w:val="28"/>
          <w:szCs w:val="28"/>
          <w:lang w:val="kk-KZ"/>
        </w:rPr>
        <w:t>Жаратылыстану пәндерінен білім беруді гуманизациялау идеясын тарихи талдау негізінде мәселенің  мазмұндық қыры жан-жақты қарастырылды.</w:t>
      </w:r>
      <w:r w:rsidRPr="00776FCF">
        <w:rPr>
          <w:rFonts w:ascii="KZ Times New Roman" w:hAnsi="KZ Times New Roman"/>
          <w:sz w:val="28"/>
          <w:szCs w:val="28"/>
          <w:lang w:val="kk-KZ"/>
        </w:rPr>
        <w:t xml:space="preserve"> </w:t>
      </w:r>
      <w:r>
        <w:rPr>
          <w:rFonts w:ascii="KZ Times New Roman" w:hAnsi="KZ Times New Roman"/>
          <w:sz w:val="28"/>
          <w:szCs w:val="28"/>
          <w:lang w:val="kk-KZ"/>
        </w:rPr>
        <w:t xml:space="preserve"> </w:t>
      </w:r>
    </w:p>
    <w:p w14:paraId="0AC1577C" w14:textId="77777777" w:rsidR="002157A9" w:rsidRDefault="002157A9" w:rsidP="00410ACA">
      <w:pPr>
        <w:tabs>
          <w:tab w:val="left" w:pos="0"/>
          <w:tab w:val="left" w:pos="180"/>
        </w:tabs>
        <w:spacing w:after="0" w:line="240" w:lineRule="auto"/>
        <w:ind w:firstLine="709"/>
        <w:contextualSpacing/>
        <w:jc w:val="both"/>
        <w:rPr>
          <w:rFonts w:ascii="Times New Roman" w:hAnsi="Times New Roman" w:cs="Times New Roman"/>
          <w:sz w:val="28"/>
          <w:szCs w:val="28"/>
          <w:lang w:val="kk-KZ"/>
        </w:rPr>
      </w:pPr>
      <w:r w:rsidRPr="00776FCF">
        <w:rPr>
          <w:rFonts w:ascii="Times New Roman" w:hAnsi="Times New Roman" w:cs="Times New Roman"/>
          <w:sz w:val="28"/>
          <w:szCs w:val="28"/>
          <w:lang w:val="kk-KZ"/>
        </w:rPr>
        <w:t>Гуманизациялау өз-өзінен адамның, таптың, қоғамның дүниетанымы мен мінез-құлығының құрамдас элементі бола алмай</w:t>
      </w:r>
      <w:r>
        <w:rPr>
          <w:rFonts w:ascii="Times New Roman" w:hAnsi="Times New Roman" w:cs="Times New Roman"/>
          <w:sz w:val="28"/>
          <w:szCs w:val="28"/>
          <w:lang w:val="kk-KZ"/>
        </w:rPr>
        <w:t>тыны, о</w:t>
      </w:r>
      <w:r w:rsidRPr="00776FCF">
        <w:rPr>
          <w:rFonts w:ascii="Times New Roman" w:hAnsi="Times New Roman" w:cs="Times New Roman"/>
          <w:sz w:val="28"/>
          <w:szCs w:val="28"/>
          <w:lang w:val="kk-KZ"/>
        </w:rPr>
        <w:t>л үшін күресу қажет</w:t>
      </w:r>
      <w:r>
        <w:rPr>
          <w:rFonts w:ascii="Times New Roman" w:hAnsi="Times New Roman" w:cs="Times New Roman"/>
          <w:sz w:val="28"/>
          <w:szCs w:val="28"/>
          <w:lang w:val="kk-KZ"/>
        </w:rPr>
        <w:t xml:space="preserve"> екендігі</w:t>
      </w:r>
      <w:r w:rsidRPr="00776FCF">
        <w:rPr>
          <w:rFonts w:ascii="Times New Roman" w:hAnsi="Times New Roman" w:cs="Times New Roman"/>
          <w:sz w:val="28"/>
          <w:szCs w:val="28"/>
          <w:lang w:val="kk-KZ"/>
        </w:rPr>
        <w:t>, адамның қоғамнан а</w:t>
      </w:r>
      <w:r>
        <w:rPr>
          <w:rFonts w:ascii="Times New Roman" w:hAnsi="Times New Roman" w:cs="Times New Roman"/>
          <w:sz w:val="28"/>
          <w:szCs w:val="28"/>
          <w:lang w:val="kk-KZ"/>
        </w:rPr>
        <w:t xml:space="preserve">ластау жолдары мен түрлерін жоюдың маңыздылығы жөніндегі ғылыми еңектер мен осы бағыттағы зерттеулерді талдау негізінде тұжырымды ой нақтыланды.  </w:t>
      </w:r>
    </w:p>
    <w:p w14:paraId="2082EDC8" w14:textId="2FC82B79" w:rsidR="0083177C" w:rsidRDefault="002157A9" w:rsidP="00410ACA">
      <w:pPr>
        <w:tabs>
          <w:tab w:val="left" w:pos="0"/>
          <w:tab w:val="left" w:pos="180"/>
        </w:tabs>
        <w:spacing w:after="0" w:line="240" w:lineRule="auto"/>
        <w:ind w:firstLine="709"/>
        <w:contextualSpacing/>
        <w:jc w:val="both"/>
        <w:rPr>
          <w:rFonts w:ascii="KZ Times New Roman" w:hAnsi="KZ Times New Roman"/>
          <w:sz w:val="28"/>
          <w:szCs w:val="28"/>
          <w:lang w:val="kk-KZ"/>
        </w:rPr>
      </w:pPr>
      <w:r>
        <w:rPr>
          <w:rFonts w:ascii="Times New Roman" w:hAnsi="Times New Roman" w:cs="Times New Roman"/>
          <w:sz w:val="28"/>
          <w:szCs w:val="28"/>
          <w:lang w:val="kk-KZ"/>
        </w:rPr>
        <w:t>Сонымен бірге, 1 бөлімде г</w:t>
      </w:r>
      <w:r w:rsidRPr="00776FCF">
        <w:rPr>
          <w:rFonts w:ascii="Times New Roman" w:eastAsia="Times New Roman" w:hAnsi="Times New Roman" w:cs="Times New Roman"/>
          <w:sz w:val="28"/>
          <w:szCs w:val="28"/>
          <w:lang w:val="kk-KZ"/>
        </w:rPr>
        <w:t>уманитарлық технологиялар және материалдық-өндірістік технологиялардың өзара айырым-ерекшеліктері</w:t>
      </w:r>
      <w:r>
        <w:rPr>
          <w:rFonts w:ascii="Times New Roman" w:eastAsia="Times New Roman" w:hAnsi="Times New Roman" w:cs="Times New Roman"/>
          <w:sz w:val="28"/>
          <w:szCs w:val="28"/>
          <w:lang w:val="kk-KZ"/>
        </w:rPr>
        <w:t xml:space="preserve"> және негізгі функциялары</w:t>
      </w:r>
      <w:r w:rsidRPr="00FA79B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анықталды.  </w:t>
      </w:r>
      <w:r w:rsidR="004A0CC3" w:rsidRPr="00776FCF">
        <w:rPr>
          <w:rFonts w:ascii="KZ Times New Roman" w:hAnsi="KZ Times New Roman"/>
          <w:sz w:val="28"/>
          <w:szCs w:val="28"/>
          <w:lang w:val="kk-KZ"/>
        </w:rPr>
        <w:t xml:space="preserve">                               </w:t>
      </w:r>
    </w:p>
    <w:p w14:paraId="49E32A58" w14:textId="765499D3" w:rsidR="00AF2A50" w:rsidRPr="000D533A" w:rsidRDefault="00410ACA" w:rsidP="00487EC1">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br w:type="page"/>
      </w:r>
      <w:r w:rsidR="00E27464">
        <w:rPr>
          <w:rFonts w:ascii="Times New Roman" w:hAnsi="Times New Roman" w:cs="Times New Roman"/>
          <w:b/>
          <w:sz w:val="28"/>
          <w:szCs w:val="28"/>
          <w:lang w:val="kk-KZ"/>
        </w:rPr>
        <w:lastRenderedPageBreak/>
        <w:t xml:space="preserve">2 </w:t>
      </w:r>
      <w:r w:rsidR="0070371B">
        <w:rPr>
          <w:rFonts w:ascii="Times New Roman" w:hAnsi="Times New Roman" w:cs="Times New Roman"/>
          <w:b/>
          <w:sz w:val="28"/>
          <w:szCs w:val="28"/>
          <w:lang w:val="kk-KZ"/>
        </w:rPr>
        <w:t xml:space="preserve"> </w:t>
      </w:r>
      <w:r w:rsidR="00AF2A50" w:rsidRPr="00AF2A50">
        <w:rPr>
          <w:rFonts w:ascii="Times New Roman" w:hAnsi="Times New Roman" w:cs="Times New Roman"/>
          <w:b/>
          <w:sz w:val="28"/>
          <w:szCs w:val="28"/>
          <w:lang w:val="kk-KZ"/>
        </w:rPr>
        <w:t>ХИМИЯ</w:t>
      </w:r>
      <w:r w:rsidR="00576E74">
        <w:rPr>
          <w:rFonts w:ascii="Times New Roman" w:hAnsi="Times New Roman" w:cs="Times New Roman"/>
          <w:b/>
          <w:sz w:val="28"/>
          <w:szCs w:val="28"/>
          <w:lang w:val="kk-KZ"/>
        </w:rPr>
        <w:t>НЫ</w:t>
      </w:r>
      <w:r w:rsidR="00AF2A50" w:rsidRPr="00AF2A50">
        <w:rPr>
          <w:rFonts w:ascii="Times New Roman" w:hAnsi="Times New Roman" w:cs="Times New Roman"/>
          <w:b/>
          <w:sz w:val="28"/>
          <w:szCs w:val="28"/>
          <w:lang w:val="kk-KZ"/>
        </w:rPr>
        <w:t xml:space="preserve"> ОҚЫТУДЫ</w:t>
      </w:r>
      <w:r w:rsidR="00FB0C20" w:rsidRPr="009D18D0">
        <w:rPr>
          <w:lang w:val="kk-KZ"/>
        </w:rPr>
        <w:t xml:space="preserve"> </w:t>
      </w:r>
      <w:r w:rsidR="00FB0C20" w:rsidRPr="00FB0C20">
        <w:rPr>
          <w:rFonts w:ascii="Times New Roman" w:hAnsi="Times New Roman" w:cs="Times New Roman"/>
          <w:b/>
          <w:sz w:val="28"/>
          <w:szCs w:val="28"/>
          <w:lang w:val="kk-KZ"/>
        </w:rPr>
        <w:t>ГУМАНИЗАЦИЯЛА</w:t>
      </w:r>
      <w:r w:rsidR="00E8742F">
        <w:rPr>
          <w:rFonts w:ascii="Times New Roman" w:hAnsi="Times New Roman" w:cs="Times New Roman"/>
          <w:b/>
          <w:sz w:val="28"/>
          <w:szCs w:val="28"/>
          <w:lang w:val="kk-KZ"/>
        </w:rPr>
        <w:t>УДЫҢ</w:t>
      </w:r>
      <w:r w:rsidR="00AF2A50" w:rsidRPr="00AF2A50">
        <w:rPr>
          <w:rFonts w:ascii="Times New Roman" w:hAnsi="Times New Roman" w:cs="Times New Roman"/>
          <w:b/>
          <w:sz w:val="28"/>
          <w:szCs w:val="28"/>
          <w:lang w:val="kk-KZ"/>
        </w:rPr>
        <w:t xml:space="preserve"> </w:t>
      </w:r>
      <w:r w:rsidR="00576E74">
        <w:rPr>
          <w:rFonts w:ascii="Times New Roman" w:hAnsi="Times New Roman" w:cs="Times New Roman"/>
          <w:b/>
          <w:sz w:val="28"/>
          <w:szCs w:val="28"/>
          <w:lang w:val="kk-KZ"/>
        </w:rPr>
        <w:t>ӘДІСТЕМЕСІ</w:t>
      </w:r>
    </w:p>
    <w:p w14:paraId="2ADC4DFB" w14:textId="77777777" w:rsidR="00AF2A50" w:rsidRPr="00AF2A50" w:rsidRDefault="00AF2A50" w:rsidP="00487EC1">
      <w:pPr>
        <w:spacing w:after="0" w:line="240" w:lineRule="auto"/>
        <w:jc w:val="both"/>
        <w:rPr>
          <w:rFonts w:ascii="Times New Roman" w:hAnsi="Times New Roman" w:cs="Times New Roman"/>
          <w:b/>
          <w:sz w:val="28"/>
          <w:szCs w:val="28"/>
          <w:lang w:val="kk-KZ"/>
        </w:rPr>
      </w:pPr>
    </w:p>
    <w:p w14:paraId="56F68486" w14:textId="1AB7AE4C" w:rsidR="00AF2A50" w:rsidRPr="00AF2A50" w:rsidRDefault="00AF2A50" w:rsidP="00487EC1">
      <w:pPr>
        <w:spacing w:after="0" w:line="240" w:lineRule="auto"/>
        <w:jc w:val="both"/>
        <w:rPr>
          <w:rFonts w:ascii="Times New Roman" w:hAnsi="Times New Roman" w:cs="Times New Roman"/>
          <w:b/>
          <w:sz w:val="28"/>
          <w:szCs w:val="28"/>
          <w:lang w:val="kk-KZ"/>
        </w:rPr>
      </w:pPr>
      <w:r w:rsidRPr="00AF2A50">
        <w:rPr>
          <w:rFonts w:ascii="Times New Roman" w:hAnsi="Times New Roman" w:cs="Times New Roman"/>
          <w:b/>
          <w:sz w:val="28"/>
          <w:szCs w:val="28"/>
          <w:lang w:val="kk-KZ"/>
        </w:rPr>
        <w:t xml:space="preserve">2.1 </w:t>
      </w:r>
      <w:r w:rsidR="00243AD9" w:rsidRPr="00243AD9">
        <w:rPr>
          <w:rFonts w:ascii="Times New Roman" w:hAnsi="Times New Roman" w:cs="Times New Roman"/>
          <w:b/>
          <w:sz w:val="28"/>
          <w:szCs w:val="28"/>
          <w:lang w:val="kk-KZ"/>
        </w:rPr>
        <w:t>Жоғары оқу орындары білім бағдарламаларындағы химияны оқыту мазмұны</w:t>
      </w:r>
    </w:p>
    <w:p w14:paraId="4A46E165" w14:textId="6CFC6144" w:rsidR="00AF2A50" w:rsidRPr="00AF2A50" w:rsidRDefault="00243AD9" w:rsidP="00487EC1">
      <w:pPr>
        <w:shd w:val="clear" w:color="auto" w:fill="FFFFFF"/>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w:t>
      </w:r>
      <w:r w:rsidR="00AF2A50" w:rsidRPr="00AF2A50">
        <w:rPr>
          <w:rFonts w:ascii="Times New Roman" w:eastAsia="Times New Roman" w:hAnsi="Times New Roman" w:cs="Times New Roman"/>
          <w:sz w:val="28"/>
          <w:szCs w:val="28"/>
          <w:lang w:val="kk-KZ"/>
        </w:rPr>
        <w:t xml:space="preserve">оғары оқу орындарында химиялық пәндерді оқыту мәселесі білім берудегі жалпы ахуалмен және даму үрдістерімен тығыз байланысты қарастырылады. </w:t>
      </w:r>
    </w:p>
    <w:p w14:paraId="1C41BBEE" w14:textId="77777777" w:rsidR="00AF2A50" w:rsidRPr="00AF2A50" w:rsidRDefault="00AF2A50" w:rsidP="00487EC1">
      <w:pPr>
        <w:shd w:val="clear" w:color="auto" w:fill="FFFFFF"/>
        <w:spacing w:after="0" w:line="240" w:lineRule="auto"/>
        <w:ind w:firstLine="709"/>
        <w:jc w:val="both"/>
        <w:rPr>
          <w:rFonts w:ascii="Times New Roman" w:eastAsiaTheme="minorHAnsi" w:hAnsi="Times New Roman" w:cs="Times New Roman"/>
          <w:color w:val="000000" w:themeColor="text1"/>
          <w:sz w:val="28"/>
          <w:szCs w:val="28"/>
          <w:lang w:val="kk-KZ" w:eastAsia="en-US"/>
        </w:rPr>
      </w:pPr>
      <w:r w:rsidRPr="00AF2A50">
        <w:rPr>
          <w:rFonts w:ascii="Times New Roman" w:eastAsiaTheme="minorHAnsi" w:hAnsi="Times New Roman" w:cs="Times New Roman"/>
          <w:color w:val="000000" w:themeColor="text1"/>
          <w:sz w:val="28"/>
          <w:szCs w:val="28"/>
          <w:lang w:val="kk-KZ" w:eastAsia="en-US"/>
        </w:rPr>
        <w:t xml:space="preserve">Болашақ педагогтерге оқылатын химиялық білім мазмұны бірнеше арнаулы бөлімдерден тұрады және ол бөлімдердің ғылыми негіздерден бастау алатын тұрғылары болатыны белгілі. Бұл теориялық негіздер білім мазмұнына объективті, ғылыми дұрыс, қолайлы көлемде және қол жетімді деңгейде ғылыми фактілерді, ұғымдарды, идеяларды, химиялық теориялар мен заңдылықтарды дидактикалық бейімдеудің жолдарын да таныта алады.   </w:t>
      </w:r>
    </w:p>
    <w:p w14:paraId="20D363F1" w14:textId="55732ECB" w:rsidR="00AF2A50" w:rsidRPr="00AF2A50" w:rsidRDefault="00AF2A50" w:rsidP="00487EC1">
      <w:pPr>
        <w:spacing w:after="0" w:line="240" w:lineRule="auto"/>
        <w:ind w:firstLine="709"/>
        <w:contextualSpacing/>
        <w:jc w:val="both"/>
        <w:rPr>
          <w:rFonts w:ascii="Times New Roman" w:eastAsiaTheme="minorHAnsi" w:hAnsi="Times New Roman" w:cs="Times New Roman"/>
          <w:color w:val="000000" w:themeColor="text1"/>
          <w:sz w:val="28"/>
          <w:szCs w:val="28"/>
          <w:lang w:val="kk-KZ" w:eastAsia="en-US"/>
        </w:rPr>
      </w:pPr>
      <w:r w:rsidRPr="00AF2A50">
        <w:rPr>
          <w:rFonts w:ascii="Times New Roman" w:eastAsiaTheme="minorHAnsi" w:hAnsi="Times New Roman" w:cs="Times New Roman"/>
          <w:color w:val="000000" w:themeColor="text1"/>
          <w:sz w:val="28"/>
          <w:szCs w:val="28"/>
          <w:lang w:val="kk-KZ" w:eastAsia="en-US"/>
        </w:rPr>
        <w:t xml:space="preserve">Болашақ химия мамандарын дайындау процесінің мазмұны </w:t>
      </w:r>
      <w:r w:rsidRPr="00AF2A50">
        <w:rPr>
          <w:rFonts w:ascii="Times New Roman" w:eastAsiaTheme="minorHAnsi" w:hAnsi="Times New Roman" w:cs="Times New Roman"/>
          <w:i/>
          <w:color w:val="000000" w:themeColor="text1"/>
          <w:sz w:val="28"/>
          <w:szCs w:val="28"/>
          <w:lang w:val="kk-KZ" w:eastAsia="en-US"/>
        </w:rPr>
        <w:t xml:space="preserve">жалпымәдени, пәндік және кәсіби </w:t>
      </w:r>
      <w:r w:rsidRPr="00AF2A50">
        <w:rPr>
          <w:rFonts w:ascii="Times New Roman" w:eastAsiaTheme="minorHAnsi" w:hAnsi="Times New Roman" w:cs="Times New Roman"/>
          <w:color w:val="000000" w:themeColor="text1"/>
          <w:sz w:val="28"/>
          <w:szCs w:val="28"/>
          <w:lang w:val="kk-KZ" w:eastAsia="en-US"/>
        </w:rPr>
        <w:t>бағыттарды көздейді</w:t>
      </w:r>
      <w:r w:rsidR="00A54111">
        <w:rPr>
          <w:rFonts w:ascii="Times New Roman" w:eastAsiaTheme="minorHAnsi" w:hAnsi="Times New Roman" w:cs="Times New Roman"/>
          <w:color w:val="000000" w:themeColor="text1"/>
          <w:sz w:val="28"/>
          <w:szCs w:val="28"/>
          <w:lang w:val="kk-KZ" w:eastAsia="en-US"/>
        </w:rPr>
        <w:t xml:space="preserve"> </w:t>
      </w:r>
      <w:r w:rsidR="00A54111" w:rsidRPr="00A54111">
        <w:rPr>
          <w:rFonts w:ascii="Times New Roman" w:eastAsiaTheme="minorHAnsi" w:hAnsi="Times New Roman" w:cs="Times New Roman"/>
          <w:color w:val="000000" w:themeColor="text1"/>
          <w:sz w:val="28"/>
          <w:szCs w:val="28"/>
          <w:lang w:val="kk-KZ" w:eastAsia="en-US"/>
        </w:rPr>
        <w:t xml:space="preserve">(сурет </w:t>
      </w:r>
      <w:r w:rsidR="00A54111">
        <w:rPr>
          <w:rFonts w:ascii="Times New Roman" w:eastAsiaTheme="minorHAnsi" w:hAnsi="Times New Roman" w:cs="Times New Roman"/>
          <w:color w:val="000000" w:themeColor="text1"/>
          <w:sz w:val="28"/>
          <w:szCs w:val="28"/>
          <w:lang w:val="kk-KZ" w:eastAsia="en-US"/>
        </w:rPr>
        <w:t>1</w:t>
      </w:r>
      <w:r w:rsidR="00F96BAE">
        <w:rPr>
          <w:rFonts w:ascii="Times New Roman" w:eastAsiaTheme="minorHAnsi" w:hAnsi="Times New Roman" w:cs="Times New Roman"/>
          <w:color w:val="000000" w:themeColor="text1"/>
          <w:sz w:val="28"/>
          <w:szCs w:val="28"/>
          <w:lang w:val="kk-KZ" w:eastAsia="en-US"/>
        </w:rPr>
        <w:t>0</w:t>
      </w:r>
      <w:r w:rsidR="00A54111" w:rsidRPr="00A54111">
        <w:rPr>
          <w:rFonts w:ascii="Times New Roman" w:eastAsiaTheme="minorHAnsi" w:hAnsi="Times New Roman" w:cs="Times New Roman"/>
          <w:color w:val="000000" w:themeColor="text1"/>
          <w:sz w:val="28"/>
          <w:szCs w:val="28"/>
          <w:lang w:val="kk-KZ" w:eastAsia="en-US"/>
        </w:rPr>
        <w:t>).</w:t>
      </w:r>
      <w:r w:rsidRPr="00AF2A50">
        <w:rPr>
          <w:rFonts w:ascii="Times New Roman" w:eastAsiaTheme="minorHAnsi" w:hAnsi="Times New Roman" w:cs="Times New Roman"/>
          <w:color w:val="000000" w:themeColor="text1"/>
          <w:sz w:val="28"/>
          <w:szCs w:val="28"/>
          <w:lang w:val="kk-KZ" w:eastAsia="en-US"/>
        </w:rPr>
        <w:t xml:space="preserve"> </w:t>
      </w:r>
    </w:p>
    <w:p w14:paraId="68ADDD27" w14:textId="77777777" w:rsidR="00AF2A50" w:rsidRPr="00AF2A50" w:rsidRDefault="00AF2A50" w:rsidP="00AF2A50">
      <w:pPr>
        <w:spacing w:after="0" w:line="240" w:lineRule="auto"/>
        <w:ind w:firstLine="709"/>
        <w:contextualSpacing/>
        <w:jc w:val="both"/>
        <w:rPr>
          <w:rFonts w:ascii="Times New Roman" w:eastAsiaTheme="minorHAnsi" w:hAnsi="Times New Roman" w:cs="Times New Roman"/>
          <w:color w:val="000000" w:themeColor="text1"/>
          <w:sz w:val="28"/>
          <w:szCs w:val="28"/>
          <w:lang w:val="kk-KZ" w:eastAsia="en-US"/>
        </w:rPr>
      </w:pPr>
    </w:p>
    <w:p w14:paraId="5A8B8039" w14:textId="64FDD4FD" w:rsidR="00487EC1" w:rsidRDefault="00487EC1" w:rsidP="00487EC1">
      <w:pPr>
        <w:spacing w:after="0" w:line="240" w:lineRule="auto"/>
        <w:contextualSpacing/>
        <w:jc w:val="center"/>
        <w:rPr>
          <w:rFonts w:ascii="Times New Roman" w:eastAsiaTheme="minorHAnsi" w:hAnsi="Times New Roman" w:cs="Times New Roman"/>
          <w:color w:val="000000" w:themeColor="text1"/>
          <w:sz w:val="28"/>
          <w:szCs w:val="28"/>
          <w:lang w:val="kk-KZ" w:eastAsia="en-US"/>
        </w:rPr>
      </w:pPr>
      <w:r>
        <w:rPr>
          <w:rFonts w:ascii="Times New Roman" w:eastAsiaTheme="minorHAnsi" w:hAnsi="Times New Roman" w:cs="Times New Roman"/>
          <w:noProof/>
          <w:color w:val="000000" w:themeColor="text1"/>
          <w:sz w:val="28"/>
          <w:szCs w:val="28"/>
        </w:rPr>
        <w:drawing>
          <wp:inline distT="0" distB="0" distL="0" distR="0" wp14:anchorId="1C846F21" wp14:editId="7B41752D">
            <wp:extent cx="3840480" cy="2034882"/>
            <wp:effectExtent l="0" t="0" r="7620" b="3810"/>
            <wp:docPr id="4800328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7849" cy="2049383"/>
                    </a:xfrm>
                    <a:prstGeom prst="rect">
                      <a:avLst/>
                    </a:prstGeom>
                    <a:noFill/>
                    <a:ln>
                      <a:noFill/>
                    </a:ln>
                  </pic:spPr>
                </pic:pic>
              </a:graphicData>
            </a:graphic>
          </wp:inline>
        </w:drawing>
      </w:r>
    </w:p>
    <w:p w14:paraId="2CBD6A8A" w14:textId="4E0E6684" w:rsidR="00AF2A50" w:rsidRPr="00A0222D" w:rsidRDefault="00A0222D" w:rsidP="00A0222D">
      <w:pPr>
        <w:spacing w:after="0" w:line="240" w:lineRule="auto"/>
        <w:ind w:firstLine="709"/>
        <w:contextualSpacing/>
        <w:jc w:val="center"/>
        <w:rPr>
          <w:rFonts w:ascii="Times New Roman" w:eastAsiaTheme="minorHAnsi" w:hAnsi="Times New Roman" w:cs="Times New Roman"/>
          <w:color w:val="000000" w:themeColor="text1"/>
          <w:sz w:val="28"/>
          <w:szCs w:val="28"/>
          <w:lang w:val="kk-KZ" w:eastAsia="en-US"/>
        </w:rPr>
      </w:pPr>
      <w:r w:rsidRPr="00A0222D">
        <w:rPr>
          <w:rFonts w:ascii="Times New Roman" w:eastAsiaTheme="minorHAnsi" w:hAnsi="Times New Roman" w:cs="Times New Roman"/>
          <w:color w:val="000000" w:themeColor="text1"/>
          <w:sz w:val="28"/>
          <w:szCs w:val="28"/>
          <w:lang w:val="kk-KZ" w:eastAsia="en-US"/>
        </w:rPr>
        <w:t>Сурет 1</w:t>
      </w:r>
      <w:r w:rsidR="00F96BAE">
        <w:rPr>
          <w:rFonts w:ascii="Times New Roman" w:eastAsiaTheme="minorHAnsi" w:hAnsi="Times New Roman" w:cs="Times New Roman"/>
          <w:color w:val="000000" w:themeColor="text1"/>
          <w:sz w:val="28"/>
          <w:szCs w:val="28"/>
          <w:lang w:val="kk-KZ" w:eastAsia="en-US"/>
        </w:rPr>
        <w:t>0</w:t>
      </w:r>
      <w:r w:rsidRPr="00A0222D">
        <w:rPr>
          <w:rFonts w:ascii="Times New Roman" w:eastAsiaTheme="minorHAnsi" w:hAnsi="Times New Roman" w:cs="Times New Roman"/>
          <w:color w:val="000000" w:themeColor="text1"/>
          <w:sz w:val="28"/>
          <w:szCs w:val="28"/>
          <w:lang w:val="kk-KZ" w:eastAsia="en-US"/>
        </w:rPr>
        <w:t xml:space="preserve"> - </w:t>
      </w:r>
      <w:r w:rsidR="00AF2A50" w:rsidRPr="00A0222D">
        <w:rPr>
          <w:rFonts w:ascii="Times New Roman" w:eastAsiaTheme="minorHAnsi" w:hAnsi="Times New Roman" w:cs="Times New Roman"/>
          <w:color w:val="000000" w:themeColor="text1"/>
          <w:sz w:val="28"/>
          <w:szCs w:val="28"/>
          <w:lang w:val="kk-KZ" w:eastAsia="en-US"/>
        </w:rPr>
        <w:t>Болашақ химия маманын дайындау бағыттары</w:t>
      </w:r>
    </w:p>
    <w:p w14:paraId="79ACF4FD" w14:textId="77777777" w:rsidR="00AF2A50" w:rsidRPr="00AF2A50" w:rsidRDefault="00AF2A50" w:rsidP="00AF2A50">
      <w:pPr>
        <w:spacing w:after="0" w:line="240" w:lineRule="auto"/>
        <w:ind w:firstLine="709"/>
        <w:contextualSpacing/>
        <w:jc w:val="both"/>
        <w:rPr>
          <w:rFonts w:ascii="Times New Roman" w:eastAsiaTheme="minorHAnsi" w:hAnsi="Times New Roman" w:cs="Times New Roman"/>
          <w:color w:val="000000" w:themeColor="text1"/>
          <w:sz w:val="28"/>
          <w:szCs w:val="28"/>
          <w:lang w:val="kk-KZ" w:eastAsia="en-US"/>
        </w:rPr>
      </w:pPr>
    </w:p>
    <w:p w14:paraId="7B3F8B56" w14:textId="77777777" w:rsidR="00AF2A50" w:rsidRPr="00AF2A50" w:rsidRDefault="00AF2A50" w:rsidP="003B4D84">
      <w:pPr>
        <w:tabs>
          <w:tab w:val="left" w:pos="993"/>
        </w:tabs>
        <w:spacing w:after="0" w:line="240" w:lineRule="auto"/>
        <w:ind w:firstLine="709"/>
        <w:contextualSpacing/>
        <w:jc w:val="both"/>
        <w:rPr>
          <w:rFonts w:ascii="Times New Roman" w:eastAsiaTheme="minorHAnsi" w:hAnsi="Times New Roman" w:cs="Times New Roman"/>
          <w:i/>
          <w:color w:val="000000" w:themeColor="text1"/>
          <w:sz w:val="28"/>
          <w:szCs w:val="28"/>
          <w:lang w:val="kk-KZ" w:eastAsia="en-US"/>
        </w:rPr>
      </w:pPr>
      <w:r w:rsidRPr="00AF2A50">
        <w:rPr>
          <w:rFonts w:ascii="Times New Roman" w:eastAsiaTheme="minorHAnsi" w:hAnsi="Times New Roman" w:cs="Times New Roman"/>
          <w:color w:val="000000" w:themeColor="text1"/>
          <w:sz w:val="28"/>
          <w:szCs w:val="28"/>
          <w:lang w:val="kk-KZ" w:eastAsia="en-US"/>
        </w:rPr>
        <w:t xml:space="preserve">Олардың өзіндік ерекшеліктері келесідей болып келеді. </w:t>
      </w:r>
      <w:r w:rsidRPr="00AF2A50">
        <w:rPr>
          <w:rFonts w:ascii="Times New Roman" w:eastAsiaTheme="minorHAnsi" w:hAnsi="Times New Roman" w:cs="Times New Roman"/>
          <w:i/>
          <w:color w:val="000000" w:themeColor="text1"/>
          <w:sz w:val="28"/>
          <w:szCs w:val="28"/>
          <w:lang w:val="kk-KZ" w:eastAsia="en-US"/>
        </w:rPr>
        <w:t xml:space="preserve">Жалпымәдени құзыреттіліктердің сипаттары төмендегідей: </w:t>
      </w:r>
    </w:p>
    <w:p w14:paraId="4FD16524" w14:textId="3336E47F" w:rsidR="00AF2A50" w:rsidRPr="00E27464" w:rsidRDefault="00AF2A50" w:rsidP="003B4D84">
      <w:pPr>
        <w:pStyle w:val="a5"/>
        <w:numPr>
          <w:ilvl w:val="0"/>
          <w:numId w:val="27"/>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өзінің тұлғалық даму мақсаттарын қалыптастыруға және шынайы бағалауға қабілетті, сондай-ақ, оқушылардың зияткерлік даму деңгейін арттыру дағдыларын игерген; </w:t>
      </w:r>
    </w:p>
    <w:p w14:paraId="2F21FC82" w14:textId="3B69E2CE" w:rsidR="00AF2A50" w:rsidRPr="00E27464" w:rsidRDefault="00AF2A50" w:rsidP="003B4D84">
      <w:pPr>
        <w:pStyle w:val="a5"/>
        <w:numPr>
          <w:ilvl w:val="0"/>
          <w:numId w:val="27"/>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әлеуметтік,  гуманитариялық және экономикалық ғылымдардың негізгі әдістері мен ережелерін әлеуметтік және кәсіби міндеттерді шешуде орынды қолдану дағдылары қалыптасқан; </w:t>
      </w:r>
    </w:p>
    <w:p w14:paraId="45E0C651" w14:textId="5F864AC1" w:rsidR="00AF2A50" w:rsidRPr="00E27464" w:rsidRDefault="00AF2A50" w:rsidP="003B4D84">
      <w:pPr>
        <w:pStyle w:val="a5"/>
        <w:numPr>
          <w:ilvl w:val="0"/>
          <w:numId w:val="27"/>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ана тілінде өз ойын жүйелі түрде және сауатты жеткізеді, қазақ (орыс) және шет тілінде көпшілік алдында сөйлеуде және ғылыми мәтінмен жұмыс істеуде қажетті ауызша және жазбаша сөйлеу дағдыларын игерген; </w:t>
      </w:r>
    </w:p>
    <w:p w14:paraId="5B24E904" w14:textId="624AB837" w:rsidR="00AF2A50" w:rsidRPr="00E27464" w:rsidRDefault="00AF2A50" w:rsidP="003B4D84">
      <w:pPr>
        <w:pStyle w:val="a5"/>
        <w:numPr>
          <w:ilvl w:val="0"/>
          <w:numId w:val="27"/>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шет тілін қажетті тұста қарым-қатынас жасауда және арнайы мәтінді түсіну үшін қолданады; </w:t>
      </w:r>
    </w:p>
    <w:p w14:paraId="320C2542" w14:textId="1B4B4C85" w:rsidR="00AF2A50" w:rsidRPr="00E27464" w:rsidRDefault="00AF2A50" w:rsidP="003B4D84">
      <w:pPr>
        <w:pStyle w:val="a5"/>
        <w:numPr>
          <w:ilvl w:val="0"/>
          <w:numId w:val="27"/>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ақпараттарды қабылдау, сақтау, өңдеудің негізгі әдістерін, тәсілдерін және құралдарын дұрыс қолданады, ауқымды компьютерлік желідегі компьютермен жұмыс істеу дағдылары қалыптасқан; </w:t>
      </w:r>
    </w:p>
    <w:p w14:paraId="16FE108C" w14:textId="3F128B8A" w:rsidR="00AF2A50" w:rsidRPr="00E27464" w:rsidRDefault="00AF2A50" w:rsidP="003B4D84">
      <w:pPr>
        <w:pStyle w:val="a5"/>
        <w:numPr>
          <w:ilvl w:val="0"/>
          <w:numId w:val="27"/>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lastRenderedPageBreak/>
        <w:t xml:space="preserve">әлеуметтік өзара әрекеттестік құруда білім беру үдерісіне қатысушылардың этномәдени және конфессионалдық ерекшеліктерін ескеруге қабілетті; </w:t>
      </w:r>
    </w:p>
    <w:p w14:paraId="2BCD8DD9" w14:textId="798DC8F4" w:rsidR="00AF2A50" w:rsidRPr="00E27464" w:rsidRDefault="00AF2A50" w:rsidP="003B4D84">
      <w:pPr>
        <w:pStyle w:val="a5"/>
        <w:numPr>
          <w:ilvl w:val="0"/>
          <w:numId w:val="27"/>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адамгершілік нормасы мен өнегелі мінез-құлық негіздерін кең аялы түрде меңгерген; </w:t>
      </w:r>
    </w:p>
    <w:p w14:paraId="07C78026" w14:textId="72BBE70E" w:rsidR="00AF2A50" w:rsidRPr="00E27464" w:rsidRDefault="00AF2A50" w:rsidP="003B4D84">
      <w:pPr>
        <w:pStyle w:val="a5"/>
        <w:numPr>
          <w:ilvl w:val="0"/>
          <w:numId w:val="27"/>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ғылыми-зерттеу жұмысын ұйымдастыру жолдарын, ғылыми білімге қол жеткізу мен құрудың оңтайлы әдіс-тәсілдерін жақсы меңгерген; </w:t>
      </w:r>
    </w:p>
    <w:p w14:paraId="0B8BDBC5" w14:textId="2B2202F6" w:rsidR="00AF2A50" w:rsidRPr="00E27464" w:rsidRDefault="00AF2A50" w:rsidP="003B4D84">
      <w:pPr>
        <w:pStyle w:val="a5"/>
        <w:numPr>
          <w:ilvl w:val="0"/>
          <w:numId w:val="27"/>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тазалық сақтау және еңбекті қорғау талаптарына, сыртқы ортаның жағымсыз ықпалдарынан қорғану ережелеріне сай салауатты өмір салты дағдылары және шәкірттеріне де осы бағытты ұстануға үйрету дағдылары қалыптасқан.  </w:t>
      </w:r>
    </w:p>
    <w:p w14:paraId="0F7ABD41" w14:textId="3B3D47CB" w:rsidR="00AF2A50" w:rsidRPr="00AF2A50" w:rsidRDefault="00AF2A50" w:rsidP="003B4D84">
      <w:pPr>
        <w:tabs>
          <w:tab w:val="left" w:pos="993"/>
        </w:tabs>
        <w:spacing w:after="0" w:line="240" w:lineRule="auto"/>
        <w:ind w:firstLine="709"/>
        <w:contextualSpacing/>
        <w:jc w:val="both"/>
        <w:rPr>
          <w:rFonts w:ascii="Times New Roman" w:eastAsiaTheme="minorHAnsi" w:hAnsi="Times New Roman" w:cs="Times New Roman"/>
          <w:i/>
          <w:color w:val="000000" w:themeColor="text1"/>
          <w:sz w:val="28"/>
          <w:szCs w:val="28"/>
          <w:lang w:val="kk-KZ" w:eastAsia="en-US"/>
        </w:rPr>
      </w:pPr>
      <w:r w:rsidRPr="00AF2A50">
        <w:rPr>
          <w:rFonts w:ascii="Times New Roman" w:eastAsiaTheme="minorHAnsi" w:hAnsi="Times New Roman" w:cs="Times New Roman"/>
          <w:color w:val="000000" w:themeColor="text1"/>
          <w:sz w:val="28"/>
          <w:szCs w:val="28"/>
          <w:lang w:val="kk-KZ" w:eastAsia="en-US"/>
        </w:rPr>
        <w:t xml:space="preserve">Жалпымәдени құзыреттіліктердің логикалық жалғасы – </w:t>
      </w:r>
      <w:r w:rsidR="00F855F5">
        <w:rPr>
          <w:rFonts w:ascii="Times New Roman" w:eastAsiaTheme="minorHAnsi" w:hAnsi="Times New Roman" w:cs="Times New Roman"/>
          <w:color w:val="000000" w:themeColor="text1"/>
          <w:sz w:val="28"/>
          <w:szCs w:val="28"/>
          <w:lang w:val="kk-KZ" w:eastAsia="en-US"/>
        </w:rPr>
        <w:t>білім алушылардың</w:t>
      </w:r>
      <w:r w:rsidRPr="00AF2A50">
        <w:rPr>
          <w:rFonts w:ascii="Times New Roman" w:eastAsiaTheme="minorHAnsi" w:hAnsi="Times New Roman" w:cs="Times New Roman"/>
          <w:color w:val="000000" w:themeColor="text1"/>
          <w:sz w:val="28"/>
          <w:szCs w:val="28"/>
          <w:lang w:val="kk-KZ" w:eastAsia="en-US"/>
        </w:rPr>
        <w:t xml:space="preserve"> мамандық пәндерін меңгеруі. Сондықтан б</w:t>
      </w:r>
      <w:r w:rsidRPr="00AF2A50">
        <w:rPr>
          <w:rFonts w:ascii="Times New Roman" w:eastAsiaTheme="minorHAnsi" w:hAnsi="Times New Roman" w:cs="Times New Roman"/>
          <w:i/>
          <w:color w:val="000000" w:themeColor="text1"/>
          <w:sz w:val="28"/>
          <w:szCs w:val="28"/>
          <w:lang w:val="kk-KZ" w:eastAsia="en-US"/>
        </w:rPr>
        <w:t xml:space="preserve">олашақ химия мамандарының пәндік құзыреттіліктерінің сипаттары келесідей деп белгіленіп отыр: </w:t>
      </w:r>
    </w:p>
    <w:p w14:paraId="72BB324A" w14:textId="49031CAB" w:rsidR="00AF2A50" w:rsidRPr="00E27464" w:rsidRDefault="00385BE0" w:rsidP="003B4D84">
      <w:pPr>
        <w:pStyle w:val="a5"/>
        <w:numPr>
          <w:ilvl w:val="0"/>
          <w:numId w:val="28"/>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химия</w:t>
      </w:r>
      <w:r w:rsidR="00AF2A50" w:rsidRPr="00E27464">
        <w:rPr>
          <w:rFonts w:ascii="Times New Roman" w:eastAsiaTheme="minorHAnsi" w:hAnsi="Times New Roman" w:cs="Times New Roman"/>
          <w:color w:val="000000" w:themeColor="text1"/>
          <w:sz w:val="28"/>
          <w:szCs w:val="28"/>
          <w:lang w:val="kk-KZ" w:eastAsia="en-US"/>
        </w:rPr>
        <w:t xml:space="preserve"> пәнінен берілетін орта білімнің ерекшеліктерін түсінеді, әр жастағы балаларға білім беруде сабақтастықты іске асыратын құралдарды жақсы меңгерген; </w:t>
      </w:r>
    </w:p>
    <w:p w14:paraId="12852C42" w14:textId="18BF6465" w:rsidR="00AF2A50" w:rsidRPr="00E27464" w:rsidRDefault="00AF2A50" w:rsidP="003B4D84">
      <w:pPr>
        <w:pStyle w:val="a5"/>
        <w:numPr>
          <w:ilvl w:val="0"/>
          <w:numId w:val="28"/>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орта мектеп оқушыларына химияны оқытудың жаңа педагогикалық технологиялары мен ол жүйенің теориялық тұғырлы негіздерін игерген; </w:t>
      </w:r>
    </w:p>
    <w:p w14:paraId="19FF9EB2" w14:textId="25CA92B0" w:rsidR="00AF2A50" w:rsidRPr="00E27464" w:rsidRDefault="00AF2A50" w:rsidP="003B4D84">
      <w:pPr>
        <w:pStyle w:val="a5"/>
        <w:numPr>
          <w:ilvl w:val="0"/>
          <w:numId w:val="28"/>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химияның тұжырымдық және теориялық негіздерін терең және кең арнада танып-білген, оның жалпы ғылымдар жүйесіндегі орны мен құндылығын, даму тарихы және қазіргі жағдайын дұрыс танып-біледі; </w:t>
      </w:r>
    </w:p>
    <w:p w14:paraId="7E77C769" w14:textId="38FD63DD" w:rsidR="00AF2A50" w:rsidRPr="00E27464" w:rsidRDefault="00AF2A50" w:rsidP="003B4D84">
      <w:pPr>
        <w:pStyle w:val="a5"/>
        <w:numPr>
          <w:ilvl w:val="0"/>
          <w:numId w:val="28"/>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іргелі химиялық заңдар мен теорияларды, техника мен табиғаттағы құбылыстар мен үрдістердің химиялық мәні туралы жүйелі білімі бар; </w:t>
      </w:r>
    </w:p>
    <w:p w14:paraId="542A028D" w14:textId="28C61A4A" w:rsidR="00AF2A50" w:rsidRPr="00E27464" w:rsidRDefault="00AF2A50" w:rsidP="003B4D84">
      <w:pPr>
        <w:pStyle w:val="a5"/>
        <w:numPr>
          <w:ilvl w:val="0"/>
          <w:numId w:val="28"/>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химияны оқыту технологиясы мен химияның теориялық және тәжірибелік негіздері туралы білімді оңтайлылықпен қолдануға мүмкіндік беретін дағдылары қалыптасқан; </w:t>
      </w:r>
    </w:p>
    <w:p w14:paraId="6AB0BB5A" w14:textId="19038806" w:rsidR="00AF2A50" w:rsidRPr="00E27464" w:rsidRDefault="00AF2A50" w:rsidP="003B4D84">
      <w:pPr>
        <w:pStyle w:val="a5"/>
        <w:numPr>
          <w:ilvl w:val="0"/>
          <w:numId w:val="28"/>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химиялық тәжірибенің зертханалық, демонстарциялық, компьютерлік түрлерін ұйымдастырудың және қоюдың дағдыларын орнықтылықпен меңгерген; </w:t>
      </w:r>
    </w:p>
    <w:p w14:paraId="19106DA0" w14:textId="392BD8DE" w:rsidR="00AF2A50" w:rsidRPr="00E27464" w:rsidRDefault="00AF2A50" w:rsidP="003B4D84">
      <w:pPr>
        <w:pStyle w:val="a5"/>
        <w:numPr>
          <w:ilvl w:val="0"/>
          <w:numId w:val="28"/>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құбылыстар мен үдерістерді </w:t>
      </w:r>
      <w:r w:rsidR="00D52FBD">
        <w:rPr>
          <w:rFonts w:ascii="Times New Roman" w:eastAsiaTheme="minorHAnsi" w:hAnsi="Times New Roman" w:cs="Times New Roman"/>
          <w:color w:val="000000" w:themeColor="text1"/>
          <w:sz w:val="28"/>
          <w:szCs w:val="28"/>
          <w:lang w:val="kk-KZ" w:eastAsia="en-US"/>
        </w:rPr>
        <w:t>танып-</w:t>
      </w:r>
      <w:r w:rsidRPr="00E27464">
        <w:rPr>
          <w:rFonts w:ascii="Times New Roman" w:eastAsiaTheme="minorHAnsi" w:hAnsi="Times New Roman" w:cs="Times New Roman"/>
          <w:color w:val="000000" w:themeColor="text1"/>
          <w:sz w:val="28"/>
          <w:szCs w:val="28"/>
          <w:lang w:val="kk-KZ" w:eastAsia="en-US"/>
        </w:rPr>
        <w:t>талдау</w:t>
      </w:r>
      <w:r w:rsidR="00D52FBD">
        <w:rPr>
          <w:rFonts w:ascii="Times New Roman" w:eastAsiaTheme="minorHAnsi" w:hAnsi="Times New Roman" w:cs="Times New Roman"/>
          <w:color w:val="000000" w:themeColor="text1"/>
          <w:sz w:val="28"/>
          <w:szCs w:val="28"/>
          <w:lang w:val="kk-KZ" w:eastAsia="en-US"/>
        </w:rPr>
        <w:t xml:space="preserve">да теориялық және </w:t>
      </w:r>
      <w:r w:rsidRPr="00E27464">
        <w:rPr>
          <w:rFonts w:ascii="Times New Roman" w:eastAsiaTheme="minorHAnsi" w:hAnsi="Times New Roman" w:cs="Times New Roman"/>
          <w:color w:val="000000" w:themeColor="text1"/>
          <w:sz w:val="28"/>
          <w:szCs w:val="28"/>
          <w:lang w:val="kk-KZ" w:eastAsia="en-US"/>
        </w:rPr>
        <w:t xml:space="preserve">қолданбалы математика, химия мен физика </w:t>
      </w:r>
      <w:r w:rsidR="00B67505">
        <w:rPr>
          <w:rFonts w:ascii="Times New Roman" w:eastAsiaTheme="minorHAnsi" w:hAnsi="Times New Roman" w:cs="Times New Roman"/>
          <w:color w:val="000000" w:themeColor="text1"/>
          <w:sz w:val="28"/>
          <w:szCs w:val="28"/>
          <w:lang w:val="kk-KZ" w:eastAsia="en-US"/>
        </w:rPr>
        <w:t>бойынша</w:t>
      </w:r>
      <w:r w:rsidRPr="00E27464">
        <w:rPr>
          <w:rFonts w:ascii="Times New Roman" w:eastAsiaTheme="minorHAnsi" w:hAnsi="Times New Roman" w:cs="Times New Roman"/>
          <w:color w:val="000000" w:themeColor="text1"/>
          <w:sz w:val="28"/>
          <w:szCs w:val="28"/>
          <w:lang w:val="kk-KZ" w:eastAsia="en-US"/>
        </w:rPr>
        <w:t xml:space="preserve"> білімін </w:t>
      </w:r>
      <w:r w:rsidR="00B67505">
        <w:rPr>
          <w:rFonts w:ascii="Times New Roman" w:eastAsiaTheme="minorHAnsi" w:hAnsi="Times New Roman" w:cs="Times New Roman"/>
          <w:color w:val="000000" w:themeColor="text1"/>
          <w:sz w:val="28"/>
          <w:szCs w:val="28"/>
          <w:lang w:val="kk-KZ" w:eastAsia="en-US"/>
        </w:rPr>
        <w:t>қолдана білуі;</w:t>
      </w:r>
      <w:r w:rsidRPr="00E27464">
        <w:rPr>
          <w:rFonts w:ascii="Times New Roman" w:eastAsiaTheme="minorHAnsi" w:hAnsi="Times New Roman" w:cs="Times New Roman"/>
          <w:color w:val="000000" w:themeColor="text1"/>
          <w:sz w:val="28"/>
          <w:szCs w:val="28"/>
          <w:lang w:val="kk-KZ" w:eastAsia="en-US"/>
        </w:rPr>
        <w:t xml:space="preserve"> </w:t>
      </w:r>
    </w:p>
    <w:p w14:paraId="264A4541" w14:textId="2FF30484" w:rsidR="00AF2A50" w:rsidRPr="00E27464" w:rsidRDefault="007806BC" w:rsidP="003B4D84">
      <w:pPr>
        <w:pStyle w:val="a5"/>
        <w:numPr>
          <w:ilvl w:val="0"/>
          <w:numId w:val="28"/>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Pr>
          <w:rFonts w:ascii="Times New Roman" w:eastAsiaTheme="minorHAnsi" w:hAnsi="Times New Roman" w:cs="Times New Roman"/>
          <w:color w:val="000000" w:themeColor="text1"/>
          <w:sz w:val="28"/>
          <w:szCs w:val="28"/>
          <w:lang w:val="kk-KZ" w:eastAsia="en-US"/>
        </w:rPr>
        <w:t xml:space="preserve">білімдік </w:t>
      </w:r>
      <w:r w:rsidR="00AF2A50" w:rsidRPr="00E27464">
        <w:rPr>
          <w:rFonts w:ascii="Times New Roman" w:eastAsiaTheme="minorHAnsi" w:hAnsi="Times New Roman" w:cs="Times New Roman"/>
          <w:color w:val="000000" w:themeColor="text1"/>
          <w:sz w:val="28"/>
          <w:szCs w:val="28"/>
          <w:lang w:val="kk-KZ" w:eastAsia="en-US"/>
        </w:rPr>
        <w:t>ақпарат</w:t>
      </w:r>
      <w:r>
        <w:rPr>
          <w:rFonts w:ascii="Times New Roman" w:eastAsiaTheme="minorHAnsi" w:hAnsi="Times New Roman" w:cs="Times New Roman"/>
          <w:color w:val="000000" w:themeColor="text1"/>
          <w:sz w:val="28"/>
          <w:szCs w:val="28"/>
          <w:lang w:val="kk-KZ" w:eastAsia="en-US"/>
        </w:rPr>
        <w:t>ты</w:t>
      </w:r>
      <w:r w:rsidR="00AF2A50" w:rsidRPr="00E27464">
        <w:rPr>
          <w:rFonts w:ascii="Times New Roman" w:eastAsiaTheme="minorHAnsi" w:hAnsi="Times New Roman" w:cs="Times New Roman"/>
          <w:color w:val="000000" w:themeColor="text1"/>
          <w:sz w:val="28"/>
          <w:szCs w:val="28"/>
          <w:lang w:val="kk-KZ" w:eastAsia="en-US"/>
        </w:rPr>
        <w:t xml:space="preserve"> іздеу, табу, өңдеу, сақтау </w:t>
      </w:r>
      <w:r w:rsidR="00B67505">
        <w:rPr>
          <w:rFonts w:ascii="Times New Roman" w:eastAsiaTheme="minorHAnsi" w:hAnsi="Times New Roman" w:cs="Times New Roman"/>
          <w:color w:val="000000" w:themeColor="text1"/>
          <w:sz w:val="28"/>
          <w:szCs w:val="28"/>
          <w:lang w:val="kk-KZ" w:eastAsia="en-US"/>
        </w:rPr>
        <w:t>және</w:t>
      </w:r>
      <w:r w:rsidR="00AF2A50" w:rsidRPr="00E27464">
        <w:rPr>
          <w:rFonts w:ascii="Times New Roman" w:eastAsiaTheme="minorHAnsi" w:hAnsi="Times New Roman" w:cs="Times New Roman"/>
          <w:color w:val="000000" w:themeColor="text1"/>
          <w:sz w:val="28"/>
          <w:szCs w:val="28"/>
          <w:lang w:val="kk-KZ" w:eastAsia="en-US"/>
        </w:rPr>
        <w:t xml:space="preserve"> </w:t>
      </w:r>
      <w:r>
        <w:rPr>
          <w:rFonts w:ascii="Times New Roman" w:eastAsiaTheme="minorHAnsi" w:hAnsi="Times New Roman" w:cs="Times New Roman"/>
          <w:color w:val="000000" w:themeColor="text1"/>
          <w:sz w:val="28"/>
          <w:szCs w:val="28"/>
          <w:lang w:val="kk-KZ" w:eastAsia="en-US"/>
        </w:rPr>
        <w:t xml:space="preserve"> химиялық </w:t>
      </w:r>
      <w:r w:rsidR="00AF2A50" w:rsidRPr="00E27464">
        <w:rPr>
          <w:rFonts w:ascii="Times New Roman" w:eastAsiaTheme="minorHAnsi" w:hAnsi="Times New Roman" w:cs="Times New Roman"/>
          <w:color w:val="000000" w:themeColor="text1"/>
          <w:sz w:val="28"/>
          <w:szCs w:val="28"/>
          <w:lang w:val="kk-KZ" w:eastAsia="en-US"/>
        </w:rPr>
        <w:t xml:space="preserve">есептер </w:t>
      </w:r>
      <w:r w:rsidR="00B67505">
        <w:rPr>
          <w:rFonts w:ascii="Times New Roman" w:eastAsiaTheme="minorHAnsi" w:hAnsi="Times New Roman" w:cs="Times New Roman"/>
          <w:color w:val="000000" w:themeColor="text1"/>
          <w:sz w:val="28"/>
          <w:szCs w:val="28"/>
          <w:lang w:val="kk-KZ" w:eastAsia="en-US"/>
        </w:rPr>
        <w:t>шығару</w:t>
      </w:r>
      <w:r>
        <w:rPr>
          <w:rFonts w:ascii="Times New Roman" w:eastAsiaTheme="minorHAnsi" w:hAnsi="Times New Roman" w:cs="Times New Roman"/>
          <w:color w:val="000000" w:themeColor="text1"/>
          <w:sz w:val="28"/>
          <w:szCs w:val="28"/>
          <w:lang w:val="kk-KZ" w:eastAsia="en-US"/>
        </w:rPr>
        <w:t xml:space="preserve">да </w:t>
      </w:r>
      <w:r w:rsidR="00AF2A50" w:rsidRPr="00E27464">
        <w:rPr>
          <w:rFonts w:ascii="Times New Roman" w:eastAsiaTheme="minorHAnsi" w:hAnsi="Times New Roman" w:cs="Times New Roman"/>
          <w:color w:val="000000" w:themeColor="text1"/>
          <w:sz w:val="28"/>
          <w:szCs w:val="28"/>
          <w:lang w:val="kk-KZ" w:eastAsia="en-US"/>
        </w:rPr>
        <w:t>математикалық аппаратты, ақпараттық-коммуникациялық технологияларды пайдалан</w:t>
      </w:r>
      <w:r w:rsidR="00B67505">
        <w:rPr>
          <w:rFonts w:ascii="Times New Roman" w:eastAsiaTheme="minorHAnsi" w:hAnsi="Times New Roman" w:cs="Times New Roman"/>
          <w:color w:val="000000" w:themeColor="text1"/>
          <w:sz w:val="28"/>
          <w:szCs w:val="28"/>
          <w:lang w:val="kk-KZ" w:eastAsia="en-US"/>
        </w:rPr>
        <w:t>а алуы;</w:t>
      </w:r>
      <w:r w:rsidR="00AF2A50" w:rsidRPr="00E27464">
        <w:rPr>
          <w:rFonts w:ascii="Times New Roman" w:eastAsiaTheme="minorHAnsi" w:hAnsi="Times New Roman" w:cs="Times New Roman"/>
          <w:color w:val="000000" w:themeColor="text1"/>
          <w:sz w:val="28"/>
          <w:szCs w:val="28"/>
          <w:lang w:val="kk-KZ" w:eastAsia="en-US"/>
        </w:rPr>
        <w:t xml:space="preserve"> </w:t>
      </w:r>
    </w:p>
    <w:p w14:paraId="0A4F95F3" w14:textId="01C5C7A6" w:rsidR="00AF2A50" w:rsidRPr="00E27464" w:rsidRDefault="00AF2A50" w:rsidP="003B4D84">
      <w:pPr>
        <w:pStyle w:val="a5"/>
        <w:numPr>
          <w:ilvl w:val="0"/>
          <w:numId w:val="28"/>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 xml:space="preserve">аналитикалық және технологиялық шешімдерді </w:t>
      </w:r>
      <w:r w:rsidR="00B67505">
        <w:rPr>
          <w:rFonts w:ascii="Times New Roman" w:eastAsiaTheme="minorHAnsi" w:hAnsi="Times New Roman" w:cs="Times New Roman"/>
          <w:color w:val="000000" w:themeColor="text1"/>
          <w:sz w:val="28"/>
          <w:szCs w:val="28"/>
          <w:lang w:val="kk-KZ" w:eastAsia="en-US"/>
        </w:rPr>
        <w:t>қолдана алады</w:t>
      </w:r>
      <w:r w:rsidRPr="00E27464">
        <w:rPr>
          <w:rFonts w:ascii="Times New Roman" w:eastAsiaTheme="minorHAnsi" w:hAnsi="Times New Roman" w:cs="Times New Roman"/>
          <w:color w:val="000000" w:themeColor="text1"/>
          <w:sz w:val="28"/>
          <w:szCs w:val="28"/>
          <w:lang w:val="kk-KZ" w:eastAsia="en-US"/>
        </w:rPr>
        <w:t xml:space="preserve">; </w:t>
      </w:r>
    </w:p>
    <w:p w14:paraId="2A383BC2" w14:textId="03081B23" w:rsidR="00AF2A50" w:rsidRPr="00E27464" w:rsidRDefault="00AF2A50" w:rsidP="003B4D84">
      <w:pPr>
        <w:pStyle w:val="a5"/>
        <w:numPr>
          <w:ilvl w:val="0"/>
          <w:numId w:val="28"/>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E27464">
        <w:rPr>
          <w:rFonts w:ascii="Times New Roman" w:eastAsiaTheme="minorHAnsi" w:hAnsi="Times New Roman" w:cs="Times New Roman"/>
          <w:color w:val="000000" w:themeColor="text1"/>
          <w:sz w:val="28"/>
          <w:szCs w:val="28"/>
          <w:lang w:val="kk-KZ" w:eastAsia="en-US"/>
        </w:rPr>
        <w:t>бақылаулар мен тәжірибелер өткізіп, олардың нәтижелерін теориялық тұрғыдан талдау әдістерін және компьютерлік үлгілеу тәсілдерін игерген.</w:t>
      </w:r>
    </w:p>
    <w:p w14:paraId="4A5948F5" w14:textId="77777777" w:rsidR="00AF2A50" w:rsidRPr="00AF2A50" w:rsidRDefault="00AF2A50" w:rsidP="003B4D84">
      <w:pPr>
        <w:tabs>
          <w:tab w:val="left" w:pos="993"/>
        </w:tabs>
        <w:spacing w:after="0" w:line="240" w:lineRule="auto"/>
        <w:ind w:firstLine="709"/>
        <w:contextualSpacing/>
        <w:jc w:val="both"/>
        <w:rPr>
          <w:rFonts w:ascii="Times New Roman" w:eastAsiaTheme="minorHAnsi" w:hAnsi="Times New Roman" w:cs="Times New Roman"/>
          <w:i/>
          <w:color w:val="000000" w:themeColor="text1"/>
          <w:sz w:val="28"/>
          <w:szCs w:val="28"/>
          <w:lang w:val="kk-KZ" w:eastAsia="en-US"/>
        </w:rPr>
      </w:pPr>
      <w:r w:rsidRPr="00AF2A50">
        <w:rPr>
          <w:rFonts w:ascii="Times New Roman" w:eastAsiaTheme="minorHAnsi" w:hAnsi="Times New Roman" w:cs="Times New Roman"/>
          <w:color w:val="000000" w:themeColor="text1"/>
          <w:sz w:val="28"/>
          <w:szCs w:val="28"/>
          <w:lang w:val="kk-KZ" w:eastAsia="en-US"/>
        </w:rPr>
        <w:t xml:space="preserve">Жоғарыда көрсетілген жалпымәдени және пәндік құзыреттіліктер одан әрі тереңдетіліп, кәсіби шеберлікке жетелейді. </w:t>
      </w:r>
      <w:r w:rsidRPr="00AF2A50">
        <w:rPr>
          <w:rFonts w:ascii="Times New Roman" w:eastAsiaTheme="minorHAnsi" w:hAnsi="Times New Roman" w:cs="Times New Roman"/>
          <w:i/>
          <w:color w:val="000000" w:themeColor="text1"/>
          <w:sz w:val="28"/>
          <w:szCs w:val="28"/>
          <w:lang w:val="kk-KZ" w:eastAsia="en-US"/>
        </w:rPr>
        <w:t xml:space="preserve">Жоғары оқу орнын бітірген түлекте қалыптасқан кәсіби құзыреттіліктер төмендегідей сипатталады: </w:t>
      </w:r>
    </w:p>
    <w:p w14:paraId="5E50C3C8" w14:textId="3EF6EC16" w:rsidR="00AF2A50" w:rsidRPr="00415461" w:rsidRDefault="00AF2A50" w:rsidP="003B4D84">
      <w:pPr>
        <w:pStyle w:val="a5"/>
        <w:numPr>
          <w:ilvl w:val="0"/>
          <w:numId w:val="29"/>
        </w:numPr>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t xml:space="preserve">болашақ маман оқу-тәрбие үдерісін модельдей алады және оқыту тәжірибесінде оны жүзеге асыруға дайын; </w:t>
      </w:r>
    </w:p>
    <w:p w14:paraId="5B73B542" w14:textId="654A4E2B" w:rsidR="00AF2A50" w:rsidRPr="00415461" w:rsidRDefault="00AF2A50" w:rsidP="003B4D84">
      <w:pPr>
        <w:pStyle w:val="a5"/>
        <w:numPr>
          <w:ilvl w:val="0"/>
          <w:numId w:val="29"/>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lastRenderedPageBreak/>
        <w:t xml:space="preserve">психологиялық және психофизиологиялық дамуының жалпы, арнайы заңдылықтары мен жеке ерекшеліктерін, әртүрлі жастағы адамның әрекеті мен мінез-құлқын реттеу өзгешеліктерін есепке алу құралдарын кәсіби деңгейде қолдана алады; </w:t>
      </w:r>
    </w:p>
    <w:p w14:paraId="00FD8A82" w14:textId="0D63556C" w:rsidR="00AF2A50" w:rsidRPr="00415461" w:rsidRDefault="00AF2A50" w:rsidP="003B4D84">
      <w:pPr>
        <w:pStyle w:val="a5"/>
        <w:numPr>
          <w:ilvl w:val="0"/>
          <w:numId w:val="29"/>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t>педагогикалық зерттеу</w:t>
      </w:r>
      <w:r w:rsidR="001656F4">
        <w:rPr>
          <w:rFonts w:ascii="Times New Roman" w:eastAsiaTheme="minorHAnsi" w:hAnsi="Times New Roman" w:cs="Times New Roman"/>
          <w:color w:val="000000" w:themeColor="text1"/>
          <w:sz w:val="28"/>
          <w:szCs w:val="28"/>
          <w:lang w:val="kk-KZ" w:eastAsia="en-US"/>
        </w:rPr>
        <w:t xml:space="preserve"> нәтижелерін талдауда </w:t>
      </w:r>
      <w:r w:rsidRPr="00415461">
        <w:rPr>
          <w:rFonts w:ascii="Times New Roman" w:eastAsiaTheme="minorHAnsi" w:hAnsi="Times New Roman" w:cs="Times New Roman"/>
          <w:color w:val="000000" w:themeColor="text1"/>
          <w:sz w:val="28"/>
          <w:szCs w:val="28"/>
          <w:lang w:val="kk-KZ" w:eastAsia="en-US"/>
        </w:rPr>
        <w:t>сапалық және сандық әдістерді қолдан</w:t>
      </w:r>
      <w:r w:rsidR="001656F4">
        <w:rPr>
          <w:rFonts w:ascii="Times New Roman" w:eastAsiaTheme="minorHAnsi" w:hAnsi="Times New Roman" w:cs="Times New Roman"/>
          <w:color w:val="000000" w:themeColor="text1"/>
          <w:sz w:val="28"/>
          <w:szCs w:val="28"/>
          <w:lang w:val="kk-KZ" w:eastAsia="en-US"/>
        </w:rPr>
        <w:t>а алады</w:t>
      </w:r>
      <w:r w:rsidRPr="00415461">
        <w:rPr>
          <w:rFonts w:ascii="Times New Roman" w:eastAsiaTheme="minorHAnsi" w:hAnsi="Times New Roman" w:cs="Times New Roman"/>
          <w:color w:val="000000" w:themeColor="text1"/>
          <w:sz w:val="28"/>
          <w:szCs w:val="28"/>
          <w:lang w:val="kk-KZ" w:eastAsia="en-US"/>
        </w:rPr>
        <w:t xml:space="preserve">; </w:t>
      </w:r>
    </w:p>
    <w:p w14:paraId="19B7556D" w14:textId="0E14EF5C" w:rsidR="00AF2A50" w:rsidRPr="00415461" w:rsidRDefault="00150922" w:rsidP="003B4D84">
      <w:pPr>
        <w:pStyle w:val="a5"/>
        <w:numPr>
          <w:ilvl w:val="0"/>
          <w:numId w:val="29"/>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Pr>
          <w:rFonts w:ascii="Times New Roman" w:eastAsiaTheme="minorHAnsi" w:hAnsi="Times New Roman" w:cs="Times New Roman"/>
          <w:color w:val="000000" w:themeColor="text1"/>
          <w:sz w:val="28"/>
          <w:szCs w:val="28"/>
          <w:lang w:val="kk-KZ" w:eastAsia="en-US"/>
        </w:rPr>
        <w:t>әр</w:t>
      </w:r>
      <w:r w:rsidRPr="00415461">
        <w:rPr>
          <w:rFonts w:ascii="Times New Roman" w:eastAsiaTheme="minorHAnsi" w:hAnsi="Times New Roman" w:cs="Times New Roman"/>
          <w:color w:val="000000" w:themeColor="text1"/>
          <w:sz w:val="28"/>
          <w:szCs w:val="28"/>
          <w:lang w:val="kk-KZ" w:eastAsia="en-US"/>
        </w:rPr>
        <w:t xml:space="preserve">түрлі жастағы балалардың әрекетін, өзара қарым-қатынас жасауын, қалыпты дамуын, бағытын бақылайтын, ерекшеліктерін анықтайтын диагностикалық әдісін пайдалануға дайын; </w:t>
      </w:r>
      <w:r w:rsidR="00231555">
        <w:rPr>
          <w:rFonts w:ascii="Times New Roman" w:eastAsiaTheme="minorHAnsi" w:hAnsi="Times New Roman" w:cs="Times New Roman"/>
          <w:color w:val="000000" w:themeColor="text1"/>
          <w:sz w:val="28"/>
          <w:szCs w:val="28"/>
          <w:lang w:val="kk-KZ" w:eastAsia="en-US"/>
        </w:rPr>
        <w:t xml:space="preserve">                                                                                                                                                                                                                                                                                                                                                                                       </w:t>
      </w:r>
    </w:p>
    <w:p w14:paraId="2954F2EB" w14:textId="18765AFB" w:rsidR="00AF2A50" w:rsidRDefault="00AF2A50" w:rsidP="003B4D84">
      <w:pPr>
        <w:pStyle w:val="a5"/>
        <w:numPr>
          <w:ilvl w:val="0"/>
          <w:numId w:val="29"/>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t xml:space="preserve">білім берудің барлық деңгейіндегі білім алушыларға арналған бағдарламалардан, оқыту, тәрбиелеу мен дамытудың түрлі теорияларын қолданбалы мақсат үшін пайдалануға дайын; </w:t>
      </w:r>
    </w:p>
    <w:p w14:paraId="3AF7E8D1" w14:textId="26C7DF6B" w:rsidR="00AF2A50" w:rsidRPr="00635F0C" w:rsidRDefault="00635F0C" w:rsidP="003B4D84">
      <w:pPr>
        <w:pStyle w:val="a5"/>
        <w:numPr>
          <w:ilvl w:val="0"/>
          <w:numId w:val="30"/>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635F0C">
        <w:rPr>
          <w:rFonts w:ascii="Times New Roman" w:eastAsiaTheme="minorHAnsi" w:hAnsi="Times New Roman" w:cs="Times New Roman"/>
          <w:color w:val="000000" w:themeColor="text1"/>
          <w:sz w:val="28"/>
          <w:szCs w:val="28"/>
          <w:lang w:val="kk-KZ" w:eastAsia="en-US"/>
        </w:rPr>
        <w:t xml:space="preserve"> </w:t>
      </w:r>
      <w:r w:rsidR="00AF2A50" w:rsidRPr="00635F0C">
        <w:rPr>
          <w:rFonts w:ascii="Times New Roman" w:eastAsiaTheme="minorHAnsi" w:hAnsi="Times New Roman" w:cs="Times New Roman"/>
          <w:color w:val="000000" w:themeColor="text1"/>
          <w:sz w:val="28"/>
          <w:szCs w:val="28"/>
          <w:lang w:val="kk-KZ" w:eastAsia="en-US"/>
        </w:rPr>
        <w:t xml:space="preserve">балалардың әралуан оқу-танымдық әрекет түрлерін ұйымдастыруға дайын; </w:t>
      </w:r>
    </w:p>
    <w:p w14:paraId="53AB680A" w14:textId="115FCEAF" w:rsidR="00AF2A50" w:rsidRPr="00415461" w:rsidRDefault="00AF2A50" w:rsidP="003B4D84">
      <w:pPr>
        <w:pStyle w:val="a5"/>
        <w:numPr>
          <w:ilvl w:val="0"/>
          <w:numId w:val="30"/>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t xml:space="preserve">білім беру мен әтрбиелеу процесінде субьектілердің бірлескен оқу-танымдық әрекеттерін, тұлғаралық өзара әрекеттестікті ұйымдастыру әдістерін меңгерген; </w:t>
      </w:r>
    </w:p>
    <w:p w14:paraId="71C31C26" w14:textId="29B0E89F" w:rsidR="00AF2A50" w:rsidRPr="00415461" w:rsidRDefault="00AF2A50" w:rsidP="003B4D84">
      <w:pPr>
        <w:pStyle w:val="a5"/>
        <w:numPr>
          <w:ilvl w:val="0"/>
          <w:numId w:val="30"/>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t xml:space="preserve">мамандықтың биік әлеуметтік маңыздылығын түсінеді, бағалайды, жауапкершілікпен қарайды, әрдайым кәсіби этикалық ұстанымдарды басшылыққа алады; </w:t>
      </w:r>
    </w:p>
    <w:p w14:paraId="651BD9CF" w14:textId="65E82D0A" w:rsidR="00AF2A50" w:rsidRPr="00415461" w:rsidRDefault="00AF2A50" w:rsidP="003B4D84">
      <w:pPr>
        <w:pStyle w:val="a5"/>
        <w:numPr>
          <w:ilvl w:val="0"/>
          <w:numId w:val="30"/>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t xml:space="preserve">қоғам жүйесінің әлеуметтік-мәдени құрылым ерекшеліктерін назарында ұстай отырып, қазақ ұлттық тәрбиесінің заңдылықтары мен принциптерін терең меңгеруі негізінде  көпмәдениетті ортада кәсіби әрекетін  ұйымдастыру тәсілдерін жақсы меңгерген; </w:t>
      </w:r>
    </w:p>
    <w:p w14:paraId="787FCBB6" w14:textId="45CE7F48" w:rsidR="00AF2A50" w:rsidRPr="00415461" w:rsidRDefault="00AF2A50" w:rsidP="003B4D84">
      <w:pPr>
        <w:pStyle w:val="a5"/>
        <w:numPr>
          <w:ilvl w:val="0"/>
          <w:numId w:val="30"/>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t xml:space="preserve">кәсіби міндеттерді шешуде мамандардың пәнаралық және салааралық өзара әрекеттестіктерінің қажеттілігін түсіне отырып, оларға қатысуға ынталы; </w:t>
      </w:r>
    </w:p>
    <w:p w14:paraId="59B70C70" w14:textId="5297286B" w:rsidR="00AF2A50" w:rsidRPr="00415461" w:rsidRDefault="00AF2A50" w:rsidP="003B4D84">
      <w:pPr>
        <w:pStyle w:val="a5"/>
        <w:numPr>
          <w:ilvl w:val="0"/>
          <w:numId w:val="30"/>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t xml:space="preserve">кәсіби қызметінде бала құқығы мен мүгедектер құқығы туралы отандық және халықаралық маңызды нормативтік құжаттарды біледі және қажет тұста қолдануға дайын; </w:t>
      </w:r>
    </w:p>
    <w:p w14:paraId="5E650053" w14:textId="29963537" w:rsidR="00AF2A50" w:rsidRPr="00415461" w:rsidRDefault="00AF2A50" w:rsidP="003B4D84">
      <w:pPr>
        <w:pStyle w:val="a5"/>
        <w:numPr>
          <w:ilvl w:val="0"/>
          <w:numId w:val="30"/>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t xml:space="preserve">сыни ойлау әдістемесін қолдануға дайын; </w:t>
      </w:r>
    </w:p>
    <w:p w14:paraId="63CA4F9C" w14:textId="1D3C0A65" w:rsidR="00AF2A50" w:rsidRPr="00415461" w:rsidRDefault="00AF2A50" w:rsidP="003B4D84">
      <w:pPr>
        <w:pStyle w:val="a5"/>
        <w:numPr>
          <w:ilvl w:val="0"/>
          <w:numId w:val="30"/>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t xml:space="preserve">инклюзивті білім берудің гуманистік құндылығына және ол туралы ізгі пікірлерге қосылады; </w:t>
      </w:r>
    </w:p>
    <w:p w14:paraId="635CFD3E" w14:textId="3E205ED3" w:rsidR="00AF2A50" w:rsidRPr="00415461" w:rsidRDefault="00AF2A50" w:rsidP="003B4D84">
      <w:pPr>
        <w:pStyle w:val="a5"/>
        <w:numPr>
          <w:ilvl w:val="0"/>
          <w:numId w:val="30"/>
        </w:numPr>
        <w:tabs>
          <w:tab w:val="left" w:pos="993"/>
        </w:tabs>
        <w:spacing w:after="0" w:line="240" w:lineRule="auto"/>
        <w:ind w:left="0" w:firstLine="709"/>
        <w:jc w:val="both"/>
        <w:rPr>
          <w:rFonts w:ascii="Times New Roman" w:eastAsiaTheme="minorHAnsi" w:hAnsi="Times New Roman" w:cs="Times New Roman"/>
          <w:color w:val="000000" w:themeColor="text1"/>
          <w:sz w:val="28"/>
          <w:szCs w:val="28"/>
          <w:lang w:val="kk-KZ" w:eastAsia="en-US"/>
        </w:rPr>
      </w:pPr>
      <w:r w:rsidRPr="00415461">
        <w:rPr>
          <w:rFonts w:ascii="Times New Roman" w:eastAsiaTheme="minorHAnsi" w:hAnsi="Times New Roman" w:cs="Times New Roman"/>
          <w:color w:val="000000" w:themeColor="text1"/>
          <w:sz w:val="28"/>
          <w:szCs w:val="28"/>
          <w:lang w:val="kk-KZ" w:eastAsia="en-US"/>
        </w:rPr>
        <w:t xml:space="preserve">динамикалық өзгермелі еңбек нарығына бәсекеге қабілеттілігін таныта отырып   бейімделе алады, белсенді және жауапкершілігін терең түсінген ел азамат болып қалыптасуы үшін нәтижеге бағытталған білім алуға қабілетті және мобильділіктің тәсілдерін саналы меңгерген. </w:t>
      </w:r>
    </w:p>
    <w:p w14:paraId="2EA49CC5" w14:textId="0BC959CC" w:rsidR="00AF2A50" w:rsidRPr="00AF2A50" w:rsidRDefault="00AF2A50" w:rsidP="00F855F5">
      <w:pPr>
        <w:shd w:val="clear" w:color="auto" w:fill="FFFFFF"/>
        <w:spacing w:after="0" w:line="240" w:lineRule="auto"/>
        <w:ind w:firstLine="709"/>
        <w:jc w:val="both"/>
        <w:rPr>
          <w:rFonts w:eastAsiaTheme="minorHAnsi"/>
          <w:color w:val="00B0F0"/>
          <w:lang w:val="kk-KZ" w:eastAsia="en-US"/>
        </w:rPr>
      </w:pPr>
      <w:r w:rsidRPr="00AF2A50">
        <w:rPr>
          <w:rFonts w:ascii="Times New Roman" w:eastAsiaTheme="minorHAnsi" w:hAnsi="Times New Roman" w:cs="Times New Roman"/>
          <w:color w:val="000000" w:themeColor="text1"/>
          <w:sz w:val="28"/>
          <w:szCs w:val="28"/>
          <w:lang w:val="kk-KZ" w:eastAsia="en-US"/>
        </w:rPr>
        <w:t xml:space="preserve">Болашақ мамандарды пәндік дайындау міндеттері мамандыққа арналған білім бағдарламасының мазмұнында көрсетілген негізгі пәндерді оқыту арқылы шешіледі.   </w:t>
      </w:r>
      <w:r w:rsidRPr="00AF2A50">
        <w:rPr>
          <w:rFonts w:ascii="Times New Roman" w:eastAsia="Times New Roman" w:hAnsi="Times New Roman" w:cs="Times New Roman"/>
          <w:color w:val="000000" w:themeColor="text1"/>
          <w:sz w:val="28"/>
          <w:szCs w:val="28"/>
          <w:lang w:val="kk-KZ"/>
        </w:rPr>
        <w:t xml:space="preserve">Сондықтан да,  </w:t>
      </w:r>
      <w:r w:rsidRPr="00AF2A50">
        <w:rPr>
          <w:rFonts w:ascii="Times New Roman" w:eastAsia="Times New Roman" w:hAnsi="Times New Roman" w:cs="Times New Roman"/>
          <w:i/>
          <w:color w:val="000000" w:themeColor="text1"/>
          <w:sz w:val="28"/>
          <w:szCs w:val="28"/>
          <w:lang w:val="kk-KZ"/>
        </w:rPr>
        <w:t>жоғары оқу орындарында оқылатын химия курсының білім мазмұнын ашу</w:t>
      </w:r>
      <w:r w:rsidRPr="00AF2A50">
        <w:rPr>
          <w:rFonts w:ascii="Times New Roman" w:eastAsia="Times New Roman" w:hAnsi="Times New Roman" w:cs="Times New Roman"/>
          <w:color w:val="000000" w:themeColor="text1"/>
          <w:sz w:val="28"/>
          <w:szCs w:val="28"/>
          <w:lang w:val="kk-KZ"/>
        </w:rPr>
        <w:t xml:space="preserve"> үшін,</w:t>
      </w:r>
      <w:r w:rsidRPr="00AF2A50">
        <w:rPr>
          <w:rFonts w:ascii="Times New Roman" w:eastAsiaTheme="minorHAnsi" w:hAnsi="Times New Roman" w:cs="Times New Roman"/>
          <w:color w:val="000000" w:themeColor="text1"/>
          <w:sz w:val="28"/>
          <w:szCs w:val="28"/>
          <w:lang w:val="kk-KZ" w:eastAsia="en-US"/>
        </w:rPr>
        <w:t xml:space="preserve"> ең алдымен, білім алушылардың мамандыққа сәйкес оқу бағдарламасын талдау Қазақстан Республикасының Мемлекеттік жалпыға міндетті білім беру стандартына зер сала, мұқият саралап, </w:t>
      </w:r>
      <w:r w:rsidRPr="00AF2A50">
        <w:rPr>
          <w:rFonts w:ascii="Times New Roman" w:eastAsia="Times New Roman" w:hAnsi="Times New Roman" w:cs="Times New Roman"/>
          <w:color w:val="000000" w:themeColor="text1"/>
          <w:sz w:val="28"/>
          <w:szCs w:val="28"/>
          <w:lang w:val="kk-KZ"/>
        </w:rPr>
        <w:t xml:space="preserve">талдаудан басталады. </w:t>
      </w:r>
      <w:r w:rsidRPr="00AF2A50">
        <w:rPr>
          <w:rFonts w:ascii="Times New Roman" w:eastAsiaTheme="minorHAnsi" w:hAnsi="Times New Roman" w:cs="Times New Roman"/>
          <w:color w:val="000000" w:themeColor="text1"/>
          <w:sz w:val="28"/>
          <w:szCs w:val="28"/>
          <w:lang w:val="kk-KZ" w:eastAsia="en-US"/>
        </w:rPr>
        <w:t xml:space="preserve">Болашақ мамандар </w:t>
      </w:r>
      <w:bookmarkStart w:id="17" w:name="_Hlk150817258"/>
      <w:r w:rsidR="00A635D6">
        <w:rPr>
          <w:rFonts w:ascii="Times New Roman" w:eastAsiaTheme="minorHAnsi" w:hAnsi="Times New Roman" w:cs="Times New Roman"/>
          <w:color w:val="000000" w:themeColor="text1"/>
          <w:sz w:val="28"/>
          <w:szCs w:val="28"/>
          <w:lang w:val="kk-KZ" w:eastAsia="en-US"/>
        </w:rPr>
        <w:t>«</w:t>
      </w:r>
      <w:r w:rsidR="00A635D6" w:rsidRPr="00A635D6">
        <w:rPr>
          <w:rFonts w:ascii="Times New Roman" w:eastAsiaTheme="minorHAnsi" w:hAnsi="Times New Roman" w:cs="Times New Roman"/>
          <w:color w:val="000000" w:themeColor="text1"/>
          <w:sz w:val="28"/>
          <w:szCs w:val="28"/>
          <w:lang w:val="kk-KZ" w:eastAsia="en-US"/>
        </w:rPr>
        <w:t>6В015 Жаратылыстану пәндері бойынша мұғалімдер даярлау</w:t>
      </w:r>
      <w:r w:rsidR="00A635D6">
        <w:rPr>
          <w:rFonts w:ascii="Times New Roman" w:eastAsiaTheme="minorHAnsi" w:hAnsi="Times New Roman" w:cs="Times New Roman"/>
          <w:color w:val="000000" w:themeColor="text1"/>
          <w:sz w:val="28"/>
          <w:szCs w:val="28"/>
          <w:lang w:val="kk-KZ" w:eastAsia="en-US"/>
        </w:rPr>
        <w:t>» дайындық бағыты</w:t>
      </w:r>
      <w:r w:rsidR="00A635D6" w:rsidRPr="00A635D6">
        <w:rPr>
          <w:rFonts w:ascii="Times New Roman" w:eastAsiaTheme="minorHAnsi" w:hAnsi="Times New Roman" w:cs="Times New Roman"/>
          <w:color w:val="000000" w:themeColor="text1"/>
          <w:sz w:val="28"/>
          <w:szCs w:val="28"/>
          <w:lang w:val="kk-KZ" w:eastAsia="en-US"/>
        </w:rPr>
        <w:t xml:space="preserve"> </w:t>
      </w:r>
      <w:r w:rsidRPr="00AF2A50">
        <w:rPr>
          <w:rFonts w:ascii="Times New Roman" w:eastAsiaTheme="minorHAnsi" w:hAnsi="Times New Roman" w:cs="Times New Roman"/>
          <w:color w:val="000000" w:themeColor="text1"/>
          <w:sz w:val="28"/>
          <w:szCs w:val="28"/>
          <w:lang w:val="kk-KZ" w:eastAsia="en-US"/>
        </w:rPr>
        <w:t xml:space="preserve">бойынша </w:t>
      </w:r>
      <w:bookmarkEnd w:id="17"/>
      <w:r w:rsidRPr="00AF2A50">
        <w:rPr>
          <w:rFonts w:ascii="Times New Roman" w:eastAsiaTheme="minorHAnsi" w:hAnsi="Times New Roman" w:cs="Times New Roman"/>
          <w:color w:val="000000" w:themeColor="text1"/>
          <w:sz w:val="28"/>
          <w:szCs w:val="28"/>
          <w:lang w:val="kk-KZ" w:eastAsia="en-US"/>
        </w:rPr>
        <w:t xml:space="preserve">білім беру </w:t>
      </w:r>
      <w:r w:rsidRPr="00AF2A50">
        <w:rPr>
          <w:rFonts w:ascii="Times New Roman" w:eastAsiaTheme="minorHAnsi" w:hAnsi="Times New Roman" w:cs="Times New Roman"/>
          <w:color w:val="000000" w:themeColor="text1"/>
          <w:sz w:val="28"/>
          <w:szCs w:val="28"/>
          <w:lang w:val="kk-KZ" w:eastAsia="en-US"/>
        </w:rPr>
        <w:lastRenderedPageBreak/>
        <w:t>негізінде бітіруші түлек – химия пәнінің мұғалімі мамандығын алады. Осымен де байланысты, орта мектептің оқу бағдарламасына енетін барлық химиялық ғылым негіздері берілетін   жаратылыстану, химия, биохимия, экология т.б. пәндері бойынша химиядан іргелі білімі болуы міндетті екені белгілі. Мұндай білім мазмұны химия бакалаврларына көп профильдік пәндер бойынша оқушыларға сапалы білім беруге және  тәрбиелеуге негіз қалайды. Химияны оқытудың түрлі әдіс-тәсілдерін кәсіби біліктілікпен қолдануға дағдылануы болашақ маман тұлғасының жалпы мәдениеті қалыптасуына және кәсіби білім беру бағдарламаларын сапалы игеруіне септігін тигізеді</w:t>
      </w:r>
      <w:r w:rsidRPr="00AF2A50">
        <w:rPr>
          <w:rFonts w:ascii="Times New Roman" w:eastAsiaTheme="minorHAnsi" w:hAnsi="Times New Roman" w:cs="Times New Roman"/>
          <w:color w:val="00B0F0"/>
          <w:sz w:val="28"/>
          <w:szCs w:val="28"/>
          <w:lang w:val="kk-KZ" w:eastAsia="en-US"/>
        </w:rPr>
        <w:t xml:space="preserve">.  </w:t>
      </w:r>
    </w:p>
    <w:p w14:paraId="7C1F01BD" w14:textId="5BACFEC0" w:rsidR="00AF2A50" w:rsidRPr="00AC7DD1" w:rsidRDefault="00AF2A50" w:rsidP="003B4D84">
      <w:pPr>
        <w:spacing w:after="0" w:line="240" w:lineRule="auto"/>
        <w:ind w:firstLine="709"/>
        <w:contextualSpacing/>
        <w:jc w:val="both"/>
        <w:rPr>
          <w:rFonts w:ascii="Times New Roman" w:hAnsi="Times New Roman" w:cs="Times New Roman"/>
          <w:sz w:val="28"/>
          <w:szCs w:val="28"/>
          <w:lang w:val="kk-KZ"/>
        </w:rPr>
      </w:pPr>
      <w:r w:rsidRPr="00AA4592">
        <w:rPr>
          <w:rFonts w:ascii="Times New Roman" w:eastAsiaTheme="minorHAnsi" w:hAnsi="Times New Roman" w:cs="Times New Roman"/>
          <w:sz w:val="28"/>
          <w:szCs w:val="28"/>
          <w:lang w:val="kk-KZ" w:eastAsia="en-US"/>
        </w:rPr>
        <w:t>Химиядан</w:t>
      </w:r>
      <w:r w:rsidRPr="00AF2A50">
        <w:rPr>
          <w:rFonts w:ascii="Times New Roman" w:eastAsiaTheme="minorHAnsi" w:hAnsi="Times New Roman" w:cs="Times New Roman"/>
          <w:color w:val="00B0F0"/>
          <w:sz w:val="28"/>
          <w:szCs w:val="28"/>
          <w:lang w:val="kk-KZ" w:eastAsia="en-US"/>
        </w:rPr>
        <w:t xml:space="preserve"> </w:t>
      </w:r>
      <w:r w:rsidRPr="00AF2A50">
        <w:rPr>
          <w:rFonts w:ascii="Times New Roman" w:hAnsi="Times New Roman" w:cs="Times New Roman"/>
          <w:i/>
          <w:sz w:val="28"/>
          <w:szCs w:val="28"/>
          <w:lang w:val="kk-KZ"/>
        </w:rPr>
        <w:t>білім беру бағдарламасы</w:t>
      </w:r>
      <w:r w:rsidRPr="00AF2A50">
        <w:rPr>
          <w:rFonts w:ascii="Times New Roman" w:hAnsi="Times New Roman" w:cs="Times New Roman"/>
          <w:sz w:val="28"/>
          <w:szCs w:val="28"/>
          <w:lang w:val="kk-KZ"/>
        </w:rPr>
        <w:t xml:space="preserve"> мемлекеттік жалпыға міндетті жоғары білім беру стандартының негізінде </w:t>
      </w:r>
      <w:r w:rsidR="00115AEE">
        <w:rPr>
          <w:rFonts w:ascii="Times New Roman" w:hAnsi="Times New Roman" w:cs="Times New Roman"/>
          <w:sz w:val="28"/>
          <w:szCs w:val="28"/>
          <w:lang w:val="kk-KZ"/>
        </w:rPr>
        <w:t>әзірленіп</w:t>
      </w:r>
      <w:r w:rsidRPr="00AF2A50">
        <w:rPr>
          <w:rFonts w:ascii="Times New Roman" w:hAnsi="Times New Roman" w:cs="Times New Roman"/>
          <w:sz w:val="28"/>
          <w:szCs w:val="28"/>
          <w:lang w:val="kk-KZ"/>
        </w:rPr>
        <w:t>, Қазақстан</w:t>
      </w:r>
      <w:r w:rsidR="00115AEE">
        <w:rPr>
          <w:rFonts w:ascii="Times New Roman" w:hAnsi="Times New Roman" w:cs="Times New Roman"/>
          <w:sz w:val="28"/>
          <w:szCs w:val="28"/>
          <w:lang w:val="kk-KZ"/>
        </w:rPr>
        <w:t xml:space="preserve"> Республикасы Ү</w:t>
      </w:r>
      <w:r w:rsidRPr="00AF2A50">
        <w:rPr>
          <w:rFonts w:ascii="Times New Roman" w:hAnsi="Times New Roman" w:cs="Times New Roman"/>
          <w:sz w:val="28"/>
          <w:szCs w:val="28"/>
          <w:lang w:val="kk-KZ"/>
        </w:rPr>
        <w:t>кіметінің қаулысымен</w:t>
      </w:r>
      <w:r w:rsidR="00480C5C">
        <w:rPr>
          <w:rFonts w:ascii="Times New Roman" w:hAnsi="Times New Roman" w:cs="Times New Roman"/>
          <w:sz w:val="28"/>
          <w:szCs w:val="28"/>
          <w:lang w:val="kk-KZ"/>
        </w:rPr>
        <w:t xml:space="preserve"> 23.08.2012 жылы №1080 бекітілгені белгілі. </w:t>
      </w:r>
      <w:r w:rsidR="00231555">
        <w:rPr>
          <w:rFonts w:ascii="Times New Roman" w:hAnsi="Times New Roman" w:cs="Times New Roman"/>
          <w:sz w:val="28"/>
          <w:szCs w:val="28"/>
          <w:lang w:val="kk-KZ"/>
        </w:rPr>
        <w:t>Б</w:t>
      </w:r>
      <w:r w:rsidRPr="00AF2A50">
        <w:rPr>
          <w:rFonts w:ascii="Times New Roman" w:hAnsi="Times New Roman" w:cs="Times New Roman"/>
          <w:sz w:val="28"/>
          <w:szCs w:val="28"/>
          <w:lang w:val="kk-KZ"/>
        </w:rPr>
        <w:t xml:space="preserve">ілім беру талаптарына сәйкес, оқу жағдайының көлеміне және </w:t>
      </w:r>
      <w:r w:rsidR="00A635D6" w:rsidRPr="00A635D6">
        <w:rPr>
          <w:rFonts w:ascii="Times New Roman" w:hAnsi="Times New Roman" w:cs="Times New Roman"/>
          <w:sz w:val="28"/>
          <w:szCs w:val="28"/>
          <w:lang w:val="kk-KZ"/>
        </w:rPr>
        <w:t xml:space="preserve">«6В015 Жаратылыстану пәндері бойынша мұғалімдер даярлау» дайындық бағыты бойынша </w:t>
      </w:r>
      <w:r w:rsidRPr="00AF2A50">
        <w:rPr>
          <w:rFonts w:ascii="Times New Roman" w:hAnsi="Times New Roman" w:cs="Times New Roman"/>
          <w:sz w:val="28"/>
          <w:szCs w:val="28"/>
          <w:lang w:val="kk-KZ"/>
        </w:rPr>
        <w:t>бакалаврдың білімділік дайындығының деңгейіне сәйкес жасалады. Білім беру бағдарлама</w:t>
      </w:r>
      <w:r w:rsidR="00A635D6">
        <w:rPr>
          <w:rFonts w:ascii="Times New Roman" w:hAnsi="Times New Roman" w:cs="Times New Roman"/>
          <w:sz w:val="28"/>
          <w:szCs w:val="28"/>
          <w:lang w:val="kk-KZ"/>
        </w:rPr>
        <w:t>лары</w:t>
      </w:r>
      <w:r w:rsidRPr="00AF2A50">
        <w:rPr>
          <w:rFonts w:ascii="Times New Roman" w:hAnsi="Times New Roman" w:cs="Times New Roman"/>
          <w:sz w:val="28"/>
          <w:szCs w:val="28"/>
          <w:lang w:val="kk-KZ"/>
        </w:rPr>
        <w:t xml:space="preserve"> болашақ мамандарды педагогикалық-оқытушылық, ғалыми-зерттеуші, ұйымдастырушы-технологиялық, өндірістік-басқарушы, тәрбиелік, мәдени-ағарту жұмыстарын орындау дағдылары қалыптастырылған тұлғаны дайындауға бағытталған. </w:t>
      </w:r>
    </w:p>
    <w:p w14:paraId="4C92A2A3" w14:textId="268F5816" w:rsidR="00AF2A50" w:rsidRPr="00AF2A50" w:rsidRDefault="00AF2A50" w:rsidP="003B4D84">
      <w:pPr>
        <w:widowControl w:val="0"/>
        <w:spacing w:after="0" w:line="240" w:lineRule="auto"/>
        <w:ind w:firstLine="709"/>
        <w:jc w:val="both"/>
        <w:rPr>
          <w:rFonts w:ascii="Times New Roman" w:eastAsia="Times New Roman" w:hAnsi="Times New Roman" w:cs="Times New Roman"/>
          <w:iCs/>
          <w:color w:val="000000"/>
          <w:sz w:val="28"/>
          <w:szCs w:val="28"/>
          <w:lang w:val="kk-KZ"/>
        </w:rPr>
      </w:pPr>
      <w:r w:rsidRPr="00AF2A50">
        <w:rPr>
          <w:rFonts w:ascii="Times New Roman" w:eastAsia="Times New Roman" w:hAnsi="Times New Roman" w:cs="Times New Roman"/>
          <w:iCs/>
          <w:color w:val="000000"/>
          <w:sz w:val="28"/>
          <w:szCs w:val="28"/>
          <w:lang w:val="kk-KZ"/>
        </w:rPr>
        <w:t>Білім беру бағдарлама</w:t>
      </w:r>
      <w:r w:rsidR="00B86B55">
        <w:rPr>
          <w:rFonts w:ascii="Times New Roman" w:eastAsia="Times New Roman" w:hAnsi="Times New Roman" w:cs="Times New Roman"/>
          <w:iCs/>
          <w:color w:val="000000"/>
          <w:sz w:val="28"/>
          <w:szCs w:val="28"/>
          <w:lang w:val="kk-KZ"/>
        </w:rPr>
        <w:t>лары</w:t>
      </w:r>
      <w:r w:rsidRPr="00AF2A50">
        <w:rPr>
          <w:rFonts w:ascii="Times New Roman" w:eastAsia="Times New Roman" w:hAnsi="Times New Roman" w:cs="Times New Roman"/>
          <w:iCs/>
          <w:color w:val="000000"/>
          <w:sz w:val="28"/>
          <w:szCs w:val="28"/>
          <w:lang w:val="kk-KZ"/>
        </w:rPr>
        <w:t xml:space="preserve">, ұлттық білім жүйесінің жоғарғы білім беру сатысын Болондық процеске байланыстыруға бағытталған. Бұл жағдай, өз кезегінде, европалық және халықаралық білім беру кеңістігімен үйлесуіне және ұлттық білім беру бағдарламасының халықаралық деңгейге биіктеуін қамтамасыз етуге мүмкіндік береді. Студенттердің академиялық мобильділігіне және профессорлық-оқытушылық білім беруді ұйымдастыру процесіне жан-жақты қолдау және жағдай жасайды. Мұндаңы барлық іс-әрекет бір арнаға, білім беру сапасын жоғарылату мақсатына бағытталады. </w:t>
      </w:r>
    </w:p>
    <w:p w14:paraId="307629E6" w14:textId="27CB298F" w:rsidR="00AF2A50" w:rsidRPr="00AF2A50" w:rsidRDefault="00B86B55" w:rsidP="003B4D84">
      <w:pPr>
        <w:widowControl w:val="0"/>
        <w:spacing w:after="0" w:line="240" w:lineRule="auto"/>
        <w:ind w:firstLine="709"/>
        <w:jc w:val="both"/>
        <w:rPr>
          <w:rFonts w:ascii="Times New Roman" w:eastAsia="Times New Roman" w:hAnsi="Times New Roman" w:cs="Times New Roman"/>
          <w:iCs/>
          <w:color w:val="000000"/>
          <w:sz w:val="28"/>
          <w:szCs w:val="28"/>
          <w:lang w:val="kk-KZ"/>
        </w:rPr>
      </w:pPr>
      <w:r w:rsidRPr="00B86B55">
        <w:rPr>
          <w:rFonts w:ascii="Times New Roman" w:eastAsia="Times New Roman" w:hAnsi="Times New Roman" w:cs="Times New Roman"/>
          <w:iCs/>
          <w:color w:val="000000"/>
          <w:sz w:val="28"/>
          <w:szCs w:val="28"/>
          <w:lang w:val="kk-KZ"/>
        </w:rPr>
        <w:t xml:space="preserve">«6В015 Жаратылыстану пәндері бойынша мұғалімдер даярлау» дайындық бағыты бойынша </w:t>
      </w:r>
      <w:r w:rsidR="00AF2A50" w:rsidRPr="004E641F">
        <w:rPr>
          <w:rFonts w:ascii="Times New Roman" w:eastAsia="Times New Roman" w:hAnsi="Times New Roman" w:cs="Times New Roman"/>
          <w:bCs/>
          <w:i/>
          <w:color w:val="000000"/>
          <w:sz w:val="28"/>
          <w:szCs w:val="28"/>
          <w:lang w:val="kk-KZ"/>
        </w:rPr>
        <w:t>кәсіптік бакалавриат білім беру бағдарлама</w:t>
      </w:r>
      <w:r>
        <w:rPr>
          <w:rFonts w:ascii="Times New Roman" w:eastAsia="Times New Roman" w:hAnsi="Times New Roman" w:cs="Times New Roman"/>
          <w:bCs/>
          <w:i/>
          <w:color w:val="000000"/>
          <w:sz w:val="28"/>
          <w:szCs w:val="28"/>
          <w:lang w:val="kk-KZ"/>
        </w:rPr>
        <w:t>лар</w:t>
      </w:r>
      <w:r w:rsidR="00AF2A50" w:rsidRPr="004E641F">
        <w:rPr>
          <w:rFonts w:ascii="Times New Roman" w:eastAsia="Times New Roman" w:hAnsi="Times New Roman" w:cs="Times New Roman"/>
          <w:bCs/>
          <w:i/>
          <w:color w:val="000000"/>
          <w:sz w:val="28"/>
          <w:szCs w:val="28"/>
          <w:lang w:val="kk-KZ"/>
        </w:rPr>
        <w:t>ы</w:t>
      </w:r>
      <w:r w:rsidR="00AF2A50" w:rsidRPr="00AF2A50">
        <w:rPr>
          <w:rFonts w:ascii="Times New Roman" w:eastAsia="Times New Roman" w:hAnsi="Times New Roman" w:cs="Times New Roman"/>
          <w:iCs/>
          <w:color w:val="000000"/>
          <w:sz w:val="28"/>
          <w:szCs w:val="28"/>
          <w:lang w:val="kk-KZ"/>
        </w:rPr>
        <w:t xml:space="preserve"> </w:t>
      </w:r>
      <w:r w:rsidR="00480C5C">
        <w:rPr>
          <w:rFonts w:ascii="Times New Roman" w:eastAsia="Times New Roman" w:hAnsi="Times New Roman" w:cs="Times New Roman"/>
          <w:iCs/>
          <w:color w:val="000000"/>
          <w:sz w:val="28"/>
          <w:szCs w:val="28"/>
          <w:lang w:val="kk-KZ"/>
        </w:rPr>
        <w:t xml:space="preserve">- </w:t>
      </w:r>
      <w:r w:rsidR="00AF2A50" w:rsidRPr="00AF2A50">
        <w:rPr>
          <w:rFonts w:ascii="Times New Roman" w:eastAsia="Times New Roman" w:hAnsi="Times New Roman" w:cs="Times New Roman"/>
          <w:i/>
          <w:iCs/>
          <w:color w:val="000000"/>
          <w:sz w:val="28"/>
          <w:szCs w:val="28"/>
          <w:lang w:val="kk-KZ"/>
        </w:rPr>
        <w:t>оқу-әдістемелік</w:t>
      </w:r>
      <w:r w:rsidR="00AF2A50" w:rsidRPr="00AF2A50">
        <w:rPr>
          <w:rFonts w:ascii="Times New Roman" w:eastAsia="Times New Roman" w:hAnsi="Times New Roman" w:cs="Times New Roman"/>
          <w:iCs/>
          <w:color w:val="000000"/>
          <w:sz w:val="28"/>
          <w:szCs w:val="28"/>
          <w:lang w:val="kk-KZ"/>
        </w:rPr>
        <w:t xml:space="preserve"> </w:t>
      </w:r>
      <w:r w:rsidR="00AF2A50" w:rsidRPr="00AF2A50">
        <w:rPr>
          <w:rFonts w:ascii="Times New Roman" w:eastAsia="Times New Roman" w:hAnsi="Times New Roman" w:cs="Times New Roman"/>
          <w:i/>
          <w:iCs/>
          <w:color w:val="000000"/>
          <w:sz w:val="28"/>
          <w:szCs w:val="28"/>
          <w:lang w:val="kk-KZ"/>
        </w:rPr>
        <w:t>құжаттардың және материалдардың кешені</w:t>
      </w:r>
      <w:r w:rsidR="00AF2A50" w:rsidRPr="00AF2A50">
        <w:rPr>
          <w:rFonts w:ascii="Times New Roman" w:eastAsia="Times New Roman" w:hAnsi="Times New Roman" w:cs="Times New Roman"/>
          <w:iCs/>
          <w:color w:val="000000"/>
          <w:sz w:val="28"/>
          <w:szCs w:val="28"/>
          <w:lang w:val="kk-KZ"/>
        </w:rPr>
        <w:t xml:space="preserve"> болып </w:t>
      </w:r>
      <w:r w:rsidR="00480C5C">
        <w:rPr>
          <w:rFonts w:ascii="Times New Roman" w:eastAsia="Times New Roman" w:hAnsi="Times New Roman" w:cs="Times New Roman"/>
          <w:iCs/>
          <w:color w:val="000000"/>
          <w:sz w:val="28"/>
          <w:szCs w:val="28"/>
          <w:lang w:val="kk-KZ"/>
        </w:rPr>
        <w:t>саналады</w:t>
      </w:r>
      <w:r w:rsidR="00AF2A50" w:rsidRPr="00AF2A50">
        <w:rPr>
          <w:rFonts w:ascii="Times New Roman" w:eastAsia="Times New Roman" w:hAnsi="Times New Roman" w:cs="Times New Roman"/>
          <w:iCs/>
          <w:color w:val="000000"/>
          <w:sz w:val="28"/>
          <w:szCs w:val="28"/>
          <w:lang w:val="kk-KZ"/>
        </w:rPr>
        <w:t xml:space="preserve">. Білім беру бағдарламасы маман дайындайтын құзыреттер негізінде жасалған, ол еңбек нарығының қажеттілігін және жұмыс берушінің талабын қамтамасыз етеді. Бұл модель, </w:t>
      </w:r>
      <w:r w:rsidR="00480C5C">
        <w:rPr>
          <w:rFonts w:ascii="Times New Roman" w:eastAsia="Times New Roman" w:hAnsi="Times New Roman" w:cs="Times New Roman"/>
          <w:iCs/>
          <w:color w:val="000000"/>
          <w:sz w:val="28"/>
          <w:szCs w:val="28"/>
          <w:lang w:val="kk-KZ"/>
        </w:rPr>
        <w:t>түлектердің</w:t>
      </w:r>
      <w:r w:rsidR="00AF2A50" w:rsidRPr="00AF2A50">
        <w:rPr>
          <w:rFonts w:ascii="Times New Roman" w:eastAsia="Times New Roman" w:hAnsi="Times New Roman" w:cs="Times New Roman"/>
          <w:iCs/>
          <w:color w:val="000000"/>
          <w:sz w:val="28"/>
          <w:szCs w:val="28"/>
          <w:lang w:val="kk-KZ"/>
        </w:rPr>
        <w:t xml:space="preserve"> негізгі құзырет</w:t>
      </w:r>
      <w:r w:rsidR="00480C5C">
        <w:rPr>
          <w:rFonts w:ascii="Times New Roman" w:eastAsia="Times New Roman" w:hAnsi="Times New Roman" w:cs="Times New Roman"/>
          <w:iCs/>
          <w:color w:val="000000"/>
          <w:sz w:val="28"/>
          <w:szCs w:val="28"/>
          <w:lang w:val="kk-KZ"/>
        </w:rPr>
        <w:t xml:space="preserve">терінің </w:t>
      </w:r>
      <w:r w:rsidR="00AF2A50" w:rsidRPr="00AF2A50">
        <w:rPr>
          <w:rFonts w:ascii="Times New Roman" w:eastAsia="Times New Roman" w:hAnsi="Times New Roman" w:cs="Times New Roman"/>
          <w:iCs/>
          <w:color w:val="000000"/>
          <w:sz w:val="28"/>
          <w:szCs w:val="28"/>
          <w:lang w:val="kk-KZ"/>
        </w:rPr>
        <w:t>сипатын көрсетеді, оларды да</w:t>
      </w:r>
      <w:r w:rsidR="00480C5C">
        <w:rPr>
          <w:rFonts w:ascii="Times New Roman" w:eastAsia="Times New Roman" w:hAnsi="Times New Roman" w:cs="Times New Roman"/>
          <w:iCs/>
          <w:color w:val="000000"/>
          <w:sz w:val="28"/>
          <w:szCs w:val="28"/>
          <w:lang w:val="kk-KZ"/>
        </w:rPr>
        <w:t xml:space="preserve">ярлау </w:t>
      </w:r>
      <w:r w:rsidR="00AF2A50" w:rsidRPr="00AF2A50">
        <w:rPr>
          <w:rFonts w:ascii="Times New Roman" w:eastAsia="Times New Roman" w:hAnsi="Times New Roman" w:cs="Times New Roman"/>
          <w:iCs/>
          <w:color w:val="000000"/>
          <w:sz w:val="28"/>
          <w:szCs w:val="28"/>
          <w:lang w:val="kk-KZ"/>
        </w:rPr>
        <w:t xml:space="preserve">деңгейін және нақты кәсіптік қызметін орындауға деген дайындығын көрсетеді. </w:t>
      </w:r>
    </w:p>
    <w:p w14:paraId="4032187F" w14:textId="0F8A6643" w:rsidR="00AF2A50" w:rsidRPr="00AF2A50" w:rsidRDefault="00AF2A50" w:rsidP="003B4D84">
      <w:pPr>
        <w:widowControl w:val="0"/>
        <w:spacing w:after="0" w:line="240" w:lineRule="auto"/>
        <w:ind w:firstLine="709"/>
        <w:jc w:val="both"/>
        <w:rPr>
          <w:rFonts w:ascii="Times New Roman" w:eastAsia="Times New Roman" w:hAnsi="Times New Roman" w:cs="Times New Roman"/>
          <w:iCs/>
          <w:color w:val="000000"/>
          <w:sz w:val="28"/>
          <w:szCs w:val="28"/>
          <w:lang w:val="kk-KZ"/>
        </w:rPr>
      </w:pPr>
      <w:r w:rsidRPr="00AF2A50">
        <w:rPr>
          <w:rFonts w:ascii="Times New Roman" w:eastAsia="Times New Roman" w:hAnsi="Times New Roman" w:cs="Times New Roman"/>
          <w:iCs/>
          <w:color w:val="000000"/>
          <w:sz w:val="28"/>
          <w:szCs w:val="28"/>
          <w:lang w:val="kk-KZ"/>
        </w:rPr>
        <w:t xml:space="preserve">5В011200 – «Химия» мамандығының білім беру бағдарламасы бойынша </w:t>
      </w:r>
      <w:r w:rsidR="00385BE0">
        <w:rPr>
          <w:rFonts w:ascii="Times New Roman" w:eastAsia="Times New Roman" w:hAnsi="Times New Roman" w:cs="Times New Roman"/>
          <w:iCs/>
          <w:color w:val="000000"/>
          <w:sz w:val="28"/>
          <w:szCs w:val="28"/>
          <w:lang w:val="kk-KZ"/>
        </w:rPr>
        <w:t>маман</w:t>
      </w:r>
      <w:r w:rsidRPr="00AF2A50">
        <w:rPr>
          <w:rFonts w:ascii="Times New Roman" w:eastAsia="Times New Roman" w:hAnsi="Times New Roman" w:cs="Times New Roman"/>
          <w:iCs/>
          <w:color w:val="000000"/>
          <w:sz w:val="28"/>
          <w:szCs w:val="28"/>
          <w:lang w:val="kk-KZ"/>
        </w:rPr>
        <w:t xml:space="preserve"> да</w:t>
      </w:r>
      <w:r w:rsidR="00881203">
        <w:rPr>
          <w:rFonts w:ascii="Times New Roman" w:eastAsia="Times New Roman" w:hAnsi="Times New Roman" w:cs="Times New Roman"/>
          <w:iCs/>
          <w:color w:val="000000"/>
          <w:sz w:val="28"/>
          <w:szCs w:val="28"/>
          <w:lang w:val="kk-KZ"/>
        </w:rPr>
        <w:t xml:space="preserve">ярлаудың </w:t>
      </w:r>
      <w:r w:rsidRPr="00AF2A50">
        <w:rPr>
          <w:rFonts w:ascii="Times New Roman" w:eastAsia="Times New Roman" w:hAnsi="Times New Roman" w:cs="Times New Roman"/>
          <w:iCs/>
          <w:color w:val="000000"/>
          <w:sz w:val="28"/>
          <w:szCs w:val="28"/>
          <w:lang w:val="kk-KZ"/>
        </w:rPr>
        <w:t>траекториялар</w:t>
      </w:r>
      <w:r w:rsidR="00881203">
        <w:rPr>
          <w:rFonts w:ascii="Times New Roman" w:eastAsia="Times New Roman" w:hAnsi="Times New Roman" w:cs="Times New Roman"/>
          <w:iCs/>
          <w:color w:val="000000"/>
          <w:sz w:val="28"/>
          <w:szCs w:val="28"/>
          <w:lang w:val="kk-KZ"/>
        </w:rPr>
        <w:t>ы келесідей</w:t>
      </w:r>
      <w:r w:rsidRPr="00AF2A50">
        <w:rPr>
          <w:rFonts w:ascii="Times New Roman" w:eastAsia="Times New Roman" w:hAnsi="Times New Roman" w:cs="Times New Roman"/>
          <w:iCs/>
          <w:color w:val="000000"/>
          <w:sz w:val="28"/>
          <w:szCs w:val="28"/>
          <w:lang w:val="kk-KZ"/>
        </w:rPr>
        <w:t>:</w:t>
      </w:r>
    </w:p>
    <w:p w14:paraId="5CE2A5F6" w14:textId="464796FD" w:rsidR="00AF2A50" w:rsidRPr="00F855F5" w:rsidRDefault="00AF2A50" w:rsidP="003B4D84">
      <w:pPr>
        <w:widowControl w:val="0"/>
        <w:spacing w:after="0" w:line="240" w:lineRule="auto"/>
        <w:ind w:firstLine="709"/>
        <w:jc w:val="both"/>
        <w:rPr>
          <w:rFonts w:ascii="Times New Roman" w:eastAsia="Times New Roman" w:hAnsi="Times New Roman" w:cs="Times New Roman"/>
          <w:bCs/>
          <w:iCs/>
          <w:color w:val="000000"/>
          <w:sz w:val="28"/>
          <w:szCs w:val="28"/>
          <w:lang w:val="kk-KZ"/>
        </w:rPr>
      </w:pPr>
      <w:r w:rsidRPr="00F855F5">
        <w:rPr>
          <w:rFonts w:ascii="Times New Roman" w:eastAsia="Times New Roman" w:hAnsi="Times New Roman" w:cs="Times New Roman"/>
          <w:bCs/>
          <w:iCs/>
          <w:color w:val="000000"/>
          <w:sz w:val="28"/>
          <w:szCs w:val="28"/>
          <w:lang w:val="kk-KZ"/>
        </w:rPr>
        <w:t xml:space="preserve">А. </w:t>
      </w:r>
      <w:r w:rsidR="00881203" w:rsidRPr="00F855F5">
        <w:rPr>
          <w:rFonts w:ascii="Times New Roman" w:eastAsia="Times New Roman" w:hAnsi="Times New Roman" w:cs="Times New Roman"/>
          <w:bCs/>
          <w:iCs/>
          <w:color w:val="000000"/>
          <w:sz w:val="28"/>
          <w:szCs w:val="28"/>
          <w:lang w:val="kk-KZ"/>
        </w:rPr>
        <w:t xml:space="preserve"> </w:t>
      </w:r>
      <w:r w:rsidRPr="00F855F5">
        <w:rPr>
          <w:rFonts w:ascii="Times New Roman" w:eastAsia="Times New Roman" w:hAnsi="Times New Roman" w:cs="Times New Roman"/>
          <w:bCs/>
          <w:iCs/>
          <w:color w:val="000000"/>
          <w:sz w:val="28"/>
          <w:szCs w:val="28"/>
          <w:lang w:val="kk-KZ"/>
        </w:rPr>
        <w:t>Химия пәнінің мұғалімі</w:t>
      </w:r>
      <w:r w:rsidR="00881203" w:rsidRPr="00F855F5">
        <w:rPr>
          <w:rFonts w:ascii="Times New Roman" w:eastAsia="Times New Roman" w:hAnsi="Times New Roman" w:cs="Times New Roman"/>
          <w:bCs/>
          <w:iCs/>
          <w:color w:val="000000"/>
          <w:sz w:val="28"/>
          <w:szCs w:val="28"/>
          <w:lang w:val="kk-KZ"/>
        </w:rPr>
        <w:t xml:space="preserve"> ретінде</w:t>
      </w:r>
      <w:r w:rsidRPr="00F855F5">
        <w:rPr>
          <w:rFonts w:ascii="Times New Roman" w:eastAsia="Times New Roman" w:hAnsi="Times New Roman" w:cs="Times New Roman"/>
          <w:bCs/>
          <w:iCs/>
          <w:color w:val="000000"/>
          <w:sz w:val="28"/>
          <w:szCs w:val="28"/>
          <w:lang w:val="kk-KZ"/>
        </w:rPr>
        <w:t xml:space="preserve"> орта және кәсіптік білім беру; </w:t>
      </w:r>
    </w:p>
    <w:p w14:paraId="7E05C8CC" w14:textId="0E5EE999" w:rsidR="00AF2A50" w:rsidRPr="00F855F5" w:rsidRDefault="00385BE0" w:rsidP="003B4D84">
      <w:pPr>
        <w:widowControl w:val="0"/>
        <w:spacing w:after="0" w:line="240" w:lineRule="auto"/>
        <w:ind w:firstLine="709"/>
        <w:jc w:val="both"/>
        <w:rPr>
          <w:rFonts w:ascii="Times New Roman" w:eastAsia="Times New Roman" w:hAnsi="Times New Roman" w:cs="Times New Roman"/>
          <w:bCs/>
          <w:iCs/>
          <w:color w:val="000000"/>
          <w:sz w:val="28"/>
          <w:szCs w:val="28"/>
          <w:lang w:val="kk-KZ"/>
        </w:rPr>
      </w:pPr>
      <w:r w:rsidRPr="00F855F5">
        <w:rPr>
          <w:rFonts w:ascii="Times New Roman" w:eastAsia="Times New Roman" w:hAnsi="Times New Roman" w:cs="Times New Roman"/>
          <w:bCs/>
          <w:iCs/>
          <w:color w:val="000000"/>
          <w:sz w:val="28"/>
          <w:szCs w:val="28"/>
          <w:lang w:val="kk-KZ"/>
        </w:rPr>
        <w:t>Ә</w:t>
      </w:r>
      <w:r w:rsidR="00AF2A50" w:rsidRPr="00F855F5">
        <w:rPr>
          <w:rFonts w:ascii="Times New Roman" w:eastAsia="Times New Roman" w:hAnsi="Times New Roman" w:cs="Times New Roman"/>
          <w:bCs/>
          <w:iCs/>
          <w:color w:val="000000"/>
          <w:sz w:val="28"/>
          <w:szCs w:val="28"/>
          <w:lang w:val="kk-KZ"/>
        </w:rPr>
        <w:t xml:space="preserve">. </w:t>
      </w:r>
      <w:r w:rsidR="00881203" w:rsidRPr="00F855F5">
        <w:rPr>
          <w:rFonts w:ascii="Times New Roman" w:eastAsia="Times New Roman" w:hAnsi="Times New Roman" w:cs="Times New Roman"/>
          <w:bCs/>
          <w:iCs/>
          <w:color w:val="000000"/>
          <w:sz w:val="28"/>
          <w:szCs w:val="28"/>
          <w:lang w:val="kk-KZ"/>
        </w:rPr>
        <w:t>Т</w:t>
      </w:r>
      <w:r w:rsidR="00AF2A50" w:rsidRPr="00F855F5">
        <w:rPr>
          <w:rFonts w:ascii="Times New Roman" w:eastAsia="Times New Roman" w:hAnsi="Times New Roman" w:cs="Times New Roman"/>
          <w:bCs/>
          <w:iCs/>
          <w:color w:val="000000"/>
          <w:sz w:val="28"/>
          <w:szCs w:val="28"/>
          <w:lang w:val="kk-KZ"/>
        </w:rPr>
        <w:t>үрлі деңгейдегі мемлекеттік құрылымдар</w:t>
      </w:r>
      <w:r w:rsidR="00881203" w:rsidRPr="00F855F5">
        <w:rPr>
          <w:rFonts w:ascii="Times New Roman" w:eastAsia="Times New Roman" w:hAnsi="Times New Roman" w:cs="Times New Roman"/>
          <w:bCs/>
          <w:iCs/>
          <w:color w:val="000000"/>
          <w:sz w:val="28"/>
          <w:szCs w:val="28"/>
          <w:lang w:val="kk-KZ"/>
        </w:rPr>
        <w:t>дың</w:t>
      </w:r>
      <w:r w:rsidR="00AF2A50" w:rsidRPr="00F855F5">
        <w:rPr>
          <w:rFonts w:ascii="Times New Roman" w:eastAsia="Times New Roman" w:hAnsi="Times New Roman" w:cs="Times New Roman"/>
          <w:bCs/>
          <w:iCs/>
          <w:color w:val="000000"/>
          <w:sz w:val="28"/>
          <w:szCs w:val="28"/>
          <w:lang w:val="kk-KZ"/>
        </w:rPr>
        <w:t xml:space="preserve"> маманы (білім беру бөлімдері, әкімшіліктер, химиялық бағыттағы зертханалар); </w:t>
      </w:r>
    </w:p>
    <w:p w14:paraId="3EF532AB" w14:textId="0F35CBAB" w:rsidR="00AF2A50" w:rsidRPr="00AF2A50" w:rsidRDefault="00385BE0" w:rsidP="003B4D84">
      <w:pPr>
        <w:widowControl w:val="0"/>
        <w:spacing w:after="0" w:line="240" w:lineRule="auto"/>
        <w:ind w:firstLine="709"/>
        <w:jc w:val="both"/>
        <w:rPr>
          <w:rFonts w:ascii="Times New Roman" w:eastAsia="Times New Roman" w:hAnsi="Times New Roman" w:cs="Times New Roman"/>
          <w:iCs/>
          <w:color w:val="000000"/>
          <w:sz w:val="28"/>
          <w:szCs w:val="28"/>
          <w:lang w:val="kk-KZ"/>
        </w:rPr>
      </w:pPr>
      <w:r w:rsidRPr="00F855F5">
        <w:rPr>
          <w:rFonts w:ascii="Times New Roman" w:eastAsia="Times New Roman" w:hAnsi="Times New Roman" w:cs="Times New Roman"/>
          <w:bCs/>
          <w:iCs/>
          <w:color w:val="000000"/>
          <w:sz w:val="28"/>
          <w:szCs w:val="28"/>
          <w:lang w:val="kk-KZ"/>
        </w:rPr>
        <w:t>Б</w:t>
      </w:r>
      <w:r w:rsidR="00AF2A50" w:rsidRPr="00F855F5">
        <w:rPr>
          <w:rFonts w:ascii="Times New Roman" w:eastAsia="Times New Roman" w:hAnsi="Times New Roman" w:cs="Times New Roman"/>
          <w:bCs/>
          <w:iCs/>
          <w:color w:val="000000"/>
          <w:sz w:val="28"/>
          <w:szCs w:val="28"/>
          <w:lang w:val="kk-KZ"/>
        </w:rPr>
        <w:t>.</w:t>
      </w:r>
      <w:r w:rsidR="00AF2A50" w:rsidRPr="00AF2A50">
        <w:rPr>
          <w:rFonts w:ascii="Times New Roman" w:eastAsia="Times New Roman" w:hAnsi="Times New Roman" w:cs="Times New Roman"/>
          <w:iCs/>
          <w:color w:val="000000"/>
          <w:sz w:val="28"/>
          <w:szCs w:val="28"/>
          <w:lang w:val="kk-KZ"/>
        </w:rPr>
        <w:t xml:space="preserve"> </w:t>
      </w:r>
      <w:r w:rsidR="00881203">
        <w:rPr>
          <w:rFonts w:ascii="Times New Roman" w:eastAsia="Times New Roman" w:hAnsi="Times New Roman" w:cs="Times New Roman"/>
          <w:iCs/>
          <w:color w:val="000000"/>
          <w:sz w:val="28"/>
          <w:szCs w:val="28"/>
          <w:lang w:val="kk-KZ"/>
        </w:rPr>
        <w:t>Ғ</w:t>
      </w:r>
      <w:r w:rsidR="00AF2A50" w:rsidRPr="00AF2A50">
        <w:rPr>
          <w:rFonts w:ascii="Times New Roman" w:eastAsia="Times New Roman" w:hAnsi="Times New Roman" w:cs="Times New Roman"/>
          <w:iCs/>
          <w:color w:val="000000"/>
          <w:sz w:val="28"/>
          <w:szCs w:val="28"/>
          <w:lang w:val="kk-KZ"/>
        </w:rPr>
        <w:t xml:space="preserve">ылыми және ғылыми-өндірістік мекемелерде бейінді пәндер бойынша ғылыми қызметкер. </w:t>
      </w:r>
    </w:p>
    <w:p w14:paraId="5FA5AE00" w14:textId="3A718893" w:rsidR="00AF2A50" w:rsidRPr="00AF2A50" w:rsidRDefault="00AF2A50" w:rsidP="003B4D84">
      <w:pPr>
        <w:widowControl w:val="0"/>
        <w:spacing w:after="0" w:line="240" w:lineRule="auto"/>
        <w:ind w:firstLine="709"/>
        <w:jc w:val="both"/>
        <w:rPr>
          <w:rFonts w:ascii="Times New Roman" w:eastAsia="Times New Roman" w:hAnsi="Times New Roman" w:cs="Times New Roman"/>
          <w:iCs/>
          <w:color w:val="000000"/>
          <w:sz w:val="28"/>
          <w:szCs w:val="28"/>
          <w:lang w:val="kk-KZ"/>
        </w:rPr>
      </w:pPr>
      <w:r w:rsidRPr="00AF2A50">
        <w:rPr>
          <w:rFonts w:ascii="Times New Roman" w:eastAsia="Times New Roman" w:hAnsi="Times New Roman" w:cs="Times New Roman"/>
          <w:iCs/>
          <w:color w:val="000000"/>
          <w:sz w:val="28"/>
          <w:szCs w:val="28"/>
          <w:lang w:val="kk-KZ"/>
        </w:rPr>
        <w:t xml:space="preserve">Халықаралық білім беру бағдарламасын </w:t>
      </w:r>
      <w:r w:rsidR="003A2308">
        <w:rPr>
          <w:rFonts w:ascii="Times New Roman" w:eastAsia="Times New Roman" w:hAnsi="Times New Roman" w:cs="Times New Roman"/>
          <w:iCs/>
          <w:color w:val="000000"/>
          <w:sz w:val="28"/>
          <w:szCs w:val="28"/>
          <w:lang w:val="kk-KZ"/>
        </w:rPr>
        <w:t>мең</w:t>
      </w:r>
      <w:r w:rsidR="00F855F5">
        <w:rPr>
          <w:rFonts w:ascii="Times New Roman" w:eastAsia="Times New Roman" w:hAnsi="Times New Roman" w:cs="Times New Roman"/>
          <w:iCs/>
          <w:color w:val="000000"/>
          <w:sz w:val="28"/>
          <w:szCs w:val="28"/>
          <w:lang w:val="kk-KZ"/>
        </w:rPr>
        <w:t>г</w:t>
      </w:r>
      <w:r w:rsidR="003A2308">
        <w:rPr>
          <w:rFonts w:ascii="Times New Roman" w:eastAsia="Times New Roman" w:hAnsi="Times New Roman" w:cs="Times New Roman"/>
          <w:iCs/>
          <w:color w:val="000000"/>
          <w:sz w:val="28"/>
          <w:szCs w:val="28"/>
          <w:lang w:val="kk-KZ"/>
        </w:rPr>
        <w:t>ер</w:t>
      </w:r>
      <w:r w:rsidR="00F855F5">
        <w:rPr>
          <w:rFonts w:ascii="Times New Roman" w:eastAsia="Times New Roman" w:hAnsi="Times New Roman" w:cs="Times New Roman"/>
          <w:iCs/>
          <w:color w:val="000000"/>
          <w:sz w:val="28"/>
          <w:szCs w:val="28"/>
          <w:lang w:val="kk-KZ"/>
        </w:rPr>
        <w:t>т</w:t>
      </w:r>
      <w:r w:rsidR="003A2308">
        <w:rPr>
          <w:rFonts w:ascii="Times New Roman" w:eastAsia="Times New Roman" w:hAnsi="Times New Roman" w:cs="Times New Roman"/>
          <w:iCs/>
          <w:color w:val="000000"/>
          <w:sz w:val="28"/>
          <w:szCs w:val="28"/>
          <w:lang w:val="kk-KZ"/>
        </w:rPr>
        <w:t xml:space="preserve">у </w:t>
      </w:r>
      <w:r w:rsidRPr="00AF2A50">
        <w:rPr>
          <w:rFonts w:ascii="Times New Roman" w:eastAsia="Times New Roman" w:hAnsi="Times New Roman" w:cs="Times New Roman"/>
          <w:iCs/>
          <w:color w:val="000000"/>
          <w:sz w:val="28"/>
          <w:szCs w:val="28"/>
          <w:lang w:val="kk-KZ"/>
        </w:rPr>
        <w:t xml:space="preserve">мерзімі оқытудың күндізгі түрі үшін жалпы орта білім беру негізінде мемлекеттік жалпыға міндетті жоғарғы білім стандартына сәйкес жасалған. 5В011200 – «Химия» </w:t>
      </w:r>
      <w:r w:rsidRPr="00AF2A50">
        <w:rPr>
          <w:rFonts w:ascii="Times New Roman" w:eastAsia="Times New Roman" w:hAnsi="Times New Roman" w:cs="Times New Roman"/>
          <w:iCs/>
          <w:color w:val="000000"/>
          <w:sz w:val="28"/>
          <w:szCs w:val="28"/>
          <w:lang w:val="kk-KZ"/>
        </w:rPr>
        <w:lastRenderedPageBreak/>
        <w:t xml:space="preserve">мамандығы бойынша дайындау 4 жылды құрайды. </w:t>
      </w:r>
      <w:r w:rsidR="00121FF0">
        <w:rPr>
          <w:rFonts w:ascii="Times New Roman" w:eastAsia="Times New Roman" w:hAnsi="Times New Roman" w:cs="Times New Roman"/>
          <w:iCs/>
          <w:color w:val="000000"/>
          <w:sz w:val="28"/>
          <w:szCs w:val="28"/>
          <w:lang w:val="kk-KZ"/>
        </w:rPr>
        <w:t xml:space="preserve">Аталған стандарт – заманауи жоғары </w:t>
      </w:r>
      <w:r w:rsidRPr="00AF2A50">
        <w:rPr>
          <w:rFonts w:ascii="Times New Roman" w:eastAsia="Times New Roman" w:hAnsi="Times New Roman" w:cs="Times New Roman"/>
          <w:iCs/>
          <w:color w:val="000000"/>
          <w:sz w:val="28"/>
          <w:szCs w:val="28"/>
          <w:lang w:val="kk-KZ"/>
        </w:rPr>
        <w:t>білім беруді жаңалаудың және білім беру мазмұнын жаңартудың маңызды тұжырымдық ережесі болып табылады. Осы ережеден туындайтын,  бағдарламаны ендірудің мақсаты мемлекетіміз үшін жалпы орта мектептер</w:t>
      </w:r>
      <w:r w:rsidR="00121FF0">
        <w:rPr>
          <w:rFonts w:ascii="Times New Roman" w:eastAsia="Times New Roman" w:hAnsi="Times New Roman" w:cs="Times New Roman"/>
          <w:iCs/>
          <w:color w:val="000000"/>
          <w:sz w:val="28"/>
          <w:szCs w:val="28"/>
          <w:lang w:val="kk-KZ"/>
        </w:rPr>
        <w:t xml:space="preserve">ге </w:t>
      </w:r>
      <w:r w:rsidRPr="00AF2A50">
        <w:rPr>
          <w:rFonts w:ascii="Times New Roman" w:eastAsia="Times New Roman" w:hAnsi="Times New Roman" w:cs="Times New Roman"/>
          <w:iCs/>
          <w:color w:val="000000"/>
          <w:sz w:val="28"/>
          <w:szCs w:val="28"/>
          <w:lang w:val="kk-KZ"/>
        </w:rPr>
        <w:t xml:space="preserve">жоғары деңгейде </w:t>
      </w:r>
      <w:r w:rsidR="00121FF0">
        <w:rPr>
          <w:rFonts w:ascii="Times New Roman" w:eastAsia="Times New Roman" w:hAnsi="Times New Roman" w:cs="Times New Roman"/>
          <w:iCs/>
          <w:color w:val="000000"/>
          <w:sz w:val="28"/>
          <w:szCs w:val="28"/>
          <w:lang w:val="kk-KZ"/>
        </w:rPr>
        <w:t>даярланған химия</w:t>
      </w:r>
      <w:r w:rsidRPr="00AF2A50">
        <w:rPr>
          <w:rFonts w:ascii="Times New Roman" w:eastAsia="Times New Roman" w:hAnsi="Times New Roman" w:cs="Times New Roman"/>
          <w:iCs/>
          <w:color w:val="000000"/>
          <w:sz w:val="28"/>
          <w:szCs w:val="28"/>
          <w:lang w:val="kk-KZ"/>
        </w:rPr>
        <w:t xml:space="preserve"> пән мұғалімдеріне </w:t>
      </w:r>
      <w:r w:rsidR="00121FF0">
        <w:rPr>
          <w:rFonts w:ascii="Times New Roman" w:eastAsia="Times New Roman" w:hAnsi="Times New Roman" w:cs="Times New Roman"/>
          <w:iCs/>
          <w:color w:val="000000"/>
          <w:sz w:val="28"/>
          <w:szCs w:val="28"/>
          <w:lang w:val="kk-KZ"/>
        </w:rPr>
        <w:t xml:space="preserve"> деген </w:t>
      </w:r>
      <w:r w:rsidRPr="00AF2A50">
        <w:rPr>
          <w:rFonts w:ascii="Times New Roman" w:eastAsia="Times New Roman" w:hAnsi="Times New Roman" w:cs="Times New Roman"/>
          <w:iCs/>
          <w:color w:val="000000"/>
          <w:sz w:val="28"/>
          <w:szCs w:val="28"/>
          <w:lang w:val="kk-KZ"/>
        </w:rPr>
        <w:t>сұранысты орындау</w:t>
      </w:r>
      <w:r w:rsidR="00121FF0">
        <w:rPr>
          <w:rFonts w:ascii="Times New Roman" w:eastAsia="Times New Roman" w:hAnsi="Times New Roman" w:cs="Times New Roman"/>
          <w:iCs/>
          <w:color w:val="000000"/>
          <w:sz w:val="28"/>
          <w:szCs w:val="28"/>
          <w:lang w:val="kk-KZ"/>
        </w:rPr>
        <w:t>. Нақты атап айтқанда:</w:t>
      </w:r>
      <w:r w:rsidRPr="00AF2A50">
        <w:rPr>
          <w:rFonts w:ascii="Times New Roman" w:eastAsia="Times New Roman" w:hAnsi="Times New Roman" w:cs="Times New Roman"/>
          <w:iCs/>
          <w:color w:val="000000"/>
          <w:sz w:val="28"/>
          <w:szCs w:val="28"/>
          <w:lang w:val="kk-KZ"/>
        </w:rPr>
        <w:t xml:space="preserve">  </w:t>
      </w:r>
    </w:p>
    <w:p w14:paraId="721114B5" w14:textId="77777777" w:rsidR="00AF2A50" w:rsidRPr="00AF2A50" w:rsidRDefault="00AF2A50" w:rsidP="00150922">
      <w:pPr>
        <w:widowControl w:val="0"/>
        <w:numPr>
          <w:ilvl w:val="0"/>
          <w:numId w:val="31"/>
        </w:numPr>
        <w:tabs>
          <w:tab w:val="left" w:pos="1134"/>
        </w:tabs>
        <w:spacing w:after="0" w:line="240" w:lineRule="auto"/>
        <w:ind w:left="0" w:firstLine="709"/>
        <w:jc w:val="both"/>
        <w:rPr>
          <w:rFonts w:ascii="Times New Roman" w:eastAsia="Times New Roman" w:hAnsi="Times New Roman" w:cs="Times New Roman"/>
          <w:iCs/>
          <w:color w:val="000000"/>
          <w:sz w:val="28"/>
          <w:szCs w:val="28"/>
          <w:lang w:val="kk-KZ"/>
        </w:rPr>
      </w:pPr>
      <w:r w:rsidRPr="00AF2A50">
        <w:rPr>
          <w:rFonts w:ascii="Times New Roman" w:eastAsia="Times New Roman" w:hAnsi="Times New Roman" w:cs="Times New Roman"/>
          <w:iCs/>
          <w:color w:val="000000"/>
          <w:sz w:val="28"/>
          <w:szCs w:val="28"/>
          <w:lang w:val="kk-KZ"/>
        </w:rPr>
        <w:t xml:space="preserve">мамандықты игерту аясында кең ауқымдағы теориялық және практикалық білімді жетілдіру және құрастыру; </w:t>
      </w:r>
    </w:p>
    <w:p w14:paraId="14545460" w14:textId="77777777" w:rsidR="00AF2A50" w:rsidRPr="00AF2A50" w:rsidRDefault="00AF2A50" w:rsidP="00150922">
      <w:pPr>
        <w:widowControl w:val="0"/>
        <w:numPr>
          <w:ilvl w:val="0"/>
          <w:numId w:val="31"/>
        </w:numPr>
        <w:tabs>
          <w:tab w:val="left" w:pos="1134"/>
        </w:tabs>
        <w:spacing w:after="0" w:line="240" w:lineRule="auto"/>
        <w:ind w:left="0" w:firstLine="709"/>
        <w:jc w:val="both"/>
        <w:rPr>
          <w:rFonts w:ascii="Times New Roman" w:eastAsia="Times New Roman" w:hAnsi="Times New Roman" w:cs="Times New Roman"/>
          <w:iCs/>
          <w:color w:val="000000"/>
          <w:sz w:val="28"/>
          <w:szCs w:val="28"/>
          <w:lang w:val="kk-KZ"/>
        </w:rPr>
      </w:pPr>
      <w:r w:rsidRPr="00AF2A50">
        <w:rPr>
          <w:rFonts w:ascii="Times New Roman" w:eastAsia="Times New Roman" w:hAnsi="Times New Roman" w:cs="Times New Roman"/>
          <w:iCs/>
          <w:color w:val="000000"/>
          <w:sz w:val="28"/>
          <w:szCs w:val="28"/>
          <w:lang w:val="kk-KZ"/>
        </w:rPr>
        <w:t xml:space="preserve">болашақ маманда басты кәсіптік құзыреттерді қалыптастыру; </w:t>
      </w:r>
    </w:p>
    <w:p w14:paraId="02359AA8" w14:textId="77777777" w:rsidR="00AF2A50" w:rsidRPr="00AF2A50" w:rsidRDefault="00AF2A50" w:rsidP="00150922">
      <w:pPr>
        <w:widowControl w:val="0"/>
        <w:numPr>
          <w:ilvl w:val="0"/>
          <w:numId w:val="31"/>
        </w:numPr>
        <w:tabs>
          <w:tab w:val="left" w:pos="1134"/>
        </w:tabs>
        <w:spacing w:after="0" w:line="240" w:lineRule="auto"/>
        <w:ind w:left="0" w:firstLine="709"/>
        <w:jc w:val="both"/>
        <w:rPr>
          <w:rFonts w:ascii="Times New Roman" w:eastAsia="Times New Roman" w:hAnsi="Times New Roman" w:cs="Times New Roman"/>
          <w:iCs/>
          <w:color w:val="000000"/>
          <w:sz w:val="28"/>
          <w:szCs w:val="28"/>
          <w:lang w:val="kk-KZ"/>
        </w:rPr>
      </w:pPr>
      <w:r w:rsidRPr="00AF2A50">
        <w:rPr>
          <w:rFonts w:ascii="Times New Roman" w:eastAsia="Times New Roman" w:hAnsi="Times New Roman" w:cs="Times New Roman"/>
          <w:iCs/>
          <w:color w:val="000000"/>
          <w:sz w:val="28"/>
          <w:szCs w:val="28"/>
          <w:lang w:val="kk-KZ"/>
        </w:rPr>
        <w:t xml:space="preserve">болашақ педагогтердің мамандығының діңі, негізі болып саналатын коммуникативтік құзыреттілікті қалыптастыру; </w:t>
      </w:r>
    </w:p>
    <w:p w14:paraId="5D7ABFD9" w14:textId="77777777" w:rsidR="00AF2A50" w:rsidRPr="00AF2A50" w:rsidRDefault="00AF2A50" w:rsidP="00150922">
      <w:pPr>
        <w:widowControl w:val="0"/>
        <w:numPr>
          <w:ilvl w:val="0"/>
          <w:numId w:val="31"/>
        </w:numPr>
        <w:tabs>
          <w:tab w:val="left" w:pos="1134"/>
        </w:tabs>
        <w:spacing w:after="0" w:line="240" w:lineRule="auto"/>
        <w:ind w:left="0" w:firstLine="709"/>
        <w:jc w:val="both"/>
        <w:rPr>
          <w:rFonts w:ascii="Times New Roman" w:eastAsia="Times New Roman" w:hAnsi="Times New Roman" w:cs="Times New Roman"/>
          <w:iCs/>
          <w:color w:val="000000"/>
          <w:sz w:val="28"/>
          <w:szCs w:val="28"/>
          <w:lang w:val="kk-KZ"/>
        </w:rPr>
      </w:pPr>
      <w:r w:rsidRPr="00AF2A50">
        <w:rPr>
          <w:rFonts w:ascii="Times New Roman" w:eastAsia="Times New Roman" w:hAnsi="Times New Roman" w:cs="Times New Roman"/>
          <w:iCs/>
          <w:color w:val="000000"/>
          <w:sz w:val="28"/>
          <w:szCs w:val="28"/>
          <w:lang w:val="kk-KZ"/>
        </w:rPr>
        <w:t>студенттердің жеке іздену-зерттеу жұмыстары үшін оның барлық кезеңінің тәжірибе жүргізуге қажетті жағдайлармен алдын- ала қамтамасыз ету;</w:t>
      </w:r>
    </w:p>
    <w:p w14:paraId="491ED71A" w14:textId="2573818A" w:rsidR="00AF2A50" w:rsidRPr="00AF2A50" w:rsidRDefault="00AF2A50" w:rsidP="00150922">
      <w:pPr>
        <w:widowControl w:val="0"/>
        <w:numPr>
          <w:ilvl w:val="0"/>
          <w:numId w:val="31"/>
        </w:numPr>
        <w:tabs>
          <w:tab w:val="left" w:pos="1134"/>
        </w:tabs>
        <w:spacing w:after="0" w:line="240" w:lineRule="auto"/>
        <w:ind w:left="0" w:firstLine="709"/>
        <w:jc w:val="both"/>
        <w:rPr>
          <w:rFonts w:ascii="Times New Roman" w:eastAsia="Times New Roman" w:hAnsi="Times New Roman" w:cs="Times New Roman"/>
          <w:iCs/>
          <w:color w:val="000000"/>
          <w:sz w:val="28"/>
          <w:szCs w:val="28"/>
          <w:lang w:val="kk-KZ"/>
        </w:rPr>
      </w:pPr>
      <w:r w:rsidRPr="00AF2A50">
        <w:rPr>
          <w:rFonts w:ascii="Times New Roman" w:eastAsia="Times New Roman" w:hAnsi="Times New Roman" w:cs="Times New Roman"/>
          <w:iCs/>
          <w:color w:val="000000"/>
          <w:sz w:val="28"/>
          <w:szCs w:val="28"/>
          <w:lang w:val="kk-KZ"/>
        </w:rPr>
        <w:t xml:space="preserve"> ғылыми-техникалық ақпараттармен жұмыс жасай білу, кәсі</w:t>
      </w:r>
      <w:r w:rsidR="00C90C2B">
        <w:rPr>
          <w:rFonts w:ascii="Times New Roman" w:eastAsia="Times New Roman" w:hAnsi="Times New Roman" w:cs="Times New Roman"/>
          <w:iCs/>
          <w:color w:val="000000"/>
          <w:sz w:val="28"/>
          <w:szCs w:val="28"/>
          <w:lang w:val="kk-KZ"/>
        </w:rPr>
        <w:t xml:space="preserve">би педагогтік </w:t>
      </w:r>
      <w:r w:rsidRPr="00AF2A50">
        <w:rPr>
          <w:rFonts w:ascii="Times New Roman" w:eastAsia="Times New Roman" w:hAnsi="Times New Roman" w:cs="Times New Roman"/>
          <w:iCs/>
          <w:color w:val="000000"/>
          <w:sz w:val="28"/>
          <w:szCs w:val="28"/>
          <w:lang w:val="kk-KZ"/>
        </w:rPr>
        <w:t>қызмет</w:t>
      </w:r>
      <w:r w:rsidR="00C90C2B">
        <w:rPr>
          <w:rFonts w:ascii="Times New Roman" w:eastAsia="Times New Roman" w:hAnsi="Times New Roman" w:cs="Times New Roman"/>
          <w:iCs/>
          <w:color w:val="000000"/>
          <w:sz w:val="28"/>
          <w:szCs w:val="28"/>
          <w:lang w:val="kk-KZ"/>
        </w:rPr>
        <w:t>інд</w:t>
      </w:r>
      <w:r w:rsidRPr="00AF2A50">
        <w:rPr>
          <w:rFonts w:ascii="Times New Roman" w:eastAsia="Times New Roman" w:hAnsi="Times New Roman" w:cs="Times New Roman"/>
          <w:iCs/>
          <w:color w:val="000000"/>
          <w:sz w:val="28"/>
          <w:szCs w:val="28"/>
          <w:lang w:val="kk-KZ"/>
        </w:rPr>
        <w:t xml:space="preserve">е отандық  және шетелдік озық тәжірибелерді пайдалану, </w:t>
      </w:r>
      <w:r w:rsidR="00C90C2B">
        <w:rPr>
          <w:rFonts w:ascii="Times New Roman" w:eastAsia="Times New Roman" w:hAnsi="Times New Roman" w:cs="Times New Roman"/>
          <w:iCs/>
          <w:color w:val="000000"/>
          <w:sz w:val="28"/>
          <w:szCs w:val="28"/>
          <w:lang w:val="kk-KZ"/>
        </w:rPr>
        <w:t>білімдік-әдістемелік</w:t>
      </w:r>
      <w:r w:rsidRPr="00AF2A50">
        <w:rPr>
          <w:rFonts w:ascii="Times New Roman" w:eastAsia="Times New Roman" w:hAnsi="Times New Roman" w:cs="Times New Roman"/>
          <w:iCs/>
          <w:color w:val="000000"/>
          <w:sz w:val="28"/>
          <w:szCs w:val="28"/>
          <w:lang w:val="kk-KZ"/>
        </w:rPr>
        <w:t xml:space="preserve"> ақпараттарды </w:t>
      </w:r>
      <w:r w:rsidR="00C90C2B">
        <w:rPr>
          <w:rFonts w:ascii="Times New Roman" w:eastAsia="Times New Roman" w:hAnsi="Times New Roman" w:cs="Times New Roman"/>
          <w:iCs/>
          <w:color w:val="000000"/>
          <w:sz w:val="28"/>
          <w:szCs w:val="28"/>
          <w:lang w:val="kk-KZ"/>
        </w:rPr>
        <w:t xml:space="preserve">іздеу, өңдеу, </w:t>
      </w:r>
      <w:r w:rsidRPr="00AF2A50">
        <w:rPr>
          <w:rFonts w:ascii="Times New Roman" w:eastAsia="Times New Roman" w:hAnsi="Times New Roman" w:cs="Times New Roman"/>
          <w:iCs/>
          <w:color w:val="000000"/>
          <w:sz w:val="28"/>
          <w:szCs w:val="28"/>
          <w:lang w:val="kk-KZ"/>
        </w:rPr>
        <w:t xml:space="preserve">жүйелеу және талқылау; </w:t>
      </w:r>
    </w:p>
    <w:p w14:paraId="3F2EE72C" w14:textId="45A55D3D" w:rsidR="00AF2A50" w:rsidRPr="00AF2A50" w:rsidRDefault="00AF2A50" w:rsidP="00150922">
      <w:pPr>
        <w:widowControl w:val="0"/>
        <w:numPr>
          <w:ilvl w:val="0"/>
          <w:numId w:val="31"/>
        </w:numPr>
        <w:tabs>
          <w:tab w:val="left" w:pos="1134"/>
        </w:tabs>
        <w:spacing w:after="0" w:line="240" w:lineRule="auto"/>
        <w:ind w:left="0" w:firstLine="709"/>
        <w:jc w:val="both"/>
        <w:rPr>
          <w:rFonts w:ascii="Times New Roman" w:eastAsia="Times New Roman" w:hAnsi="Times New Roman" w:cs="Times New Roman"/>
          <w:iCs/>
          <w:color w:val="000000"/>
          <w:sz w:val="28"/>
          <w:szCs w:val="28"/>
          <w:lang w:val="kk-KZ"/>
        </w:rPr>
      </w:pPr>
      <w:r w:rsidRPr="00AF2A50">
        <w:rPr>
          <w:rFonts w:ascii="Times New Roman" w:eastAsia="Times New Roman" w:hAnsi="Times New Roman" w:cs="Times New Roman"/>
          <w:iCs/>
          <w:color w:val="000000"/>
          <w:sz w:val="28"/>
          <w:szCs w:val="28"/>
          <w:lang w:val="kk-KZ"/>
        </w:rPr>
        <w:t xml:space="preserve"> еңбек және оқу іс-әрекетті жүргізу процесін өзіндік бақылау</w:t>
      </w:r>
      <w:r w:rsidR="00CB262D">
        <w:rPr>
          <w:rFonts w:ascii="Times New Roman" w:eastAsia="Times New Roman" w:hAnsi="Times New Roman" w:cs="Times New Roman"/>
          <w:iCs/>
          <w:color w:val="000000"/>
          <w:sz w:val="28"/>
          <w:szCs w:val="28"/>
          <w:lang w:val="kk-KZ"/>
        </w:rPr>
        <w:t>да ұстау</w:t>
      </w:r>
      <w:r w:rsidRPr="00AF2A50">
        <w:rPr>
          <w:rFonts w:ascii="Times New Roman" w:eastAsia="Times New Roman" w:hAnsi="Times New Roman" w:cs="Times New Roman"/>
          <w:iCs/>
          <w:color w:val="000000"/>
          <w:sz w:val="28"/>
          <w:szCs w:val="28"/>
          <w:lang w:val="kk-KZ"/>
        </w:rPr>
        <w:t>.</w:t>
      </w:r>
    </w:p>
    <w:p w14:paraId="05675DF4" w14:textId="7D81E9E0" w:rsidR="00AF2A50" w:rsidRPr="00AF2A50" w:rsidRDefault="00AF2A50" w:rsidP="00150922">
      <w:pPr>
        <w:shd w:val="clear" w:color="auto" w:fill="FFFFFF"/>
        <w:tabs>
          <w:tab w:val="left" w:pos="1134"/>
        </w:tabs>
        <w:spacing w:after="0" w:line="240" w:lineRule="auto"/>
        <w:ind w:firstLine="708"/>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t>Білім беру стандарттарын өзгерту немесе жаңарту тек пән атауларының өзгеруіне ғана емес, сондай-ақ нақты химиялық пәнді оқытуға бөлінген мазмұны мен сағат санының міндетті минимумына да әкеп соқтыруы мүмкін. Жоғары оқу ор</w:t>
      </w:r>
      <w:r w:rsidR="00F855F5">
        <w:rPr>
          <w:rFonts w:ascii="Times New Roman" w:eastAsia="Times New Roman" w:hAnsi="Times New Roman" w:cs="Times New Roman"/>
          <w:sz w:val="28"/>
          <w:szCs w:val="28"/>
          <w:lang w:val="kk-KZ"/>
        </w:rPr>
        <w:t>ын</w:t>
      </w:r>
      <w:r w:rsidRPr="00AF2A50">
        <w:rPr>
          <w:rFonts w:ascii="Times New Roman" w:eastAsia="Times New Roman" w:hAnsi="Times New Roman" w:cs="Times New Roman"/>
          <w:sz w:val="28"/>
          <w:szCs w:val="28"/>
          <w:lang w:val="kk-KZ"/>
        </w:rPr>
        <w:t>дарына жаңа білім беру стандартын енгізу химия мұғалімдерін даярлауды ұйымдастыратын факультеттер мен кафедралардың әкімшілігінен, сондай-ақ химиялық пәндер оқытушыларынан тиісті жұмыс оқу және күнтізбелік жоспарларын, пәндер бағдарламаларын, әдістемелік қамтамасыз етуді және т. б. әзірлеу бойынша қарқынды да тиімді күш-жігерді талап ететіні белгілі</w:t>
      </w:r>
      <w:r w:rsidR="00B86B55">
        <w:rPr>
          <w:rFonts w:ascii="Times New Roman" w:eastAsia="Times New Roman" w:hAnsi="Times New Roman" w:cs="Times New Roman"/>
          <w:sz w:val="28"/>
          <w:szCs w:val="28"/>
          <w:lang w:val="kk-KZ"/>
        </w:rPr>
        <w:t>.</w:t>
      </w:r>
      <w:r w:rsidR="000A3A78">
        <w:rPr>
          <w:rFonts w:ascii="Times New Roman" w:eastAsia="Times New Roman" w:hAnsi="Times New Roman" w:cs="Times New Roman"/>
          <w:sz w:val="28"/>
          <w:szCs w:val="28"/>
          <w:lang w:val="kk-KZ"/>
        </w:rPr>
        <w:t xml:space="preserve"> </w:t>
      </w:r>
    </w:p>
    <w:p w14:paraId="698BFA62" w14:textId="2EACE81E" w:rsidR="00AF2A50" w:rsidRPr="00AF2A50" w:rsidRDefault="00243AD9" w:rsidP="00AF2A50">
      <w:pPr>
        <w:shd w:val="clear" w:color="auto" w:fill="FFFFFF"/>
        <w:spacing w:after="0"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8"/>
          <w:szCs w:val="28"/>
          <w:lang w:val="kk-KZ"/>
        </w:rPr>
        <w:t>Ж</w:t>
      </w:r>
      <w:r w:rsidR="00AF2A50" w:rsidRPr="00AF2A50">
        <w:rPr>
          <w:rFonts w:ascii="Times New Roman" w:eastAsia="Times New Roman" w:hAnsi="Times New Roman" w:cs="Times New Roman"/>
          <w:sz w:val="28"/>
          <w:szCs w:val="28"/>
          <w:lang w:val="kk-KZ"/>
        </w:rPr>
        <w:t xml:space="preserve">оғары оқу орындарының 5В011200 – «Химия» мамандығы бойынша студенттерді даярлаудың маңызды бөлігі химиямен тікелей байланысты болып келеді. </w:t>
      </w:r>
      <w:r w:rsidR="00F855F5">
        <w:rPr>
          <w:rFonts w:ascii="Times New Roman" w:eastAsia="Times New Roman" w:hAnsi="Times New Roman" w:cs="Times New Roman"/>
          <w:sz w:val="28"/>
          <w:szCs w:val="28"/>
          <w:lang w:val="kk-KZ"/>
        </w:rPr>
        <w:t>О</w:t>
      </w:r>
      <w:r w:rsidR="00AF2A50" w:rsidRPr="00AF2A50">
        <w:rPr>
          <w:rFonts w:ascii="Times New Roman" w:eastAsia="Times New Roman" w:hAnsi="Times New Roman" w:cs="Times New Roman"/>
          <w:sz w:val="28"/>
          <w:szCs w:val="28"/>
          <w:lang w:val="kk-KZ"/>
        </w:rPr>
        <w:t>қылатын химиялық пәндердің жүйесі келесі модельде көрсетілген</w:t>
      </w:r>
      <w:r w:rsidR="008D3677">
        <w:rPr>
          <w:rFonts w:ascii="Times New Roman" w:eastAsia="Times New Roman" w:hAnsi="Times New Roman" w:cs="Times New Roman"/>
          <w:sz w:val="28"/>
          <w:szCs w:val="28"/>
          <w:lang w:val="kk-KZ"/>
        </w:rPr>
        <w:t xml:space="preserve"> </w:t>
      </w:r>
      <w:r w:rsidR="008D3677" w:rsidRPr="008D3677">
        <w:rPr>
          <w:rFonts w:ascii="Times New Roman" w:eastAsia="Times New Roman" w:hAnsi="Times New Roman" w:cs="Times New Roman"/>
          <w:sz w:val="28"/>
          <w:szCs w:val="28"/>
          <w:lang w:val="kk-KZ"/>
        </w:rPr>
        <w:t xml:space="preserve">(сурет </w:t>
      </w:r>
      <w:r w:rsidR="008D3677">
        <w:rPr>
          <w:rFonts w:ascii="Times New Roman" w:eastAsia="Times New Roman" w:hAnsi="Times New Roman" w:cs="Times New Roman"/>
          <w:sz w:val="28"/>
          <w:szCs w:val="28"/>
          <w:lang w:val="kk-KZ"/>
        </w:rPr>
        <w:t>1</w:t>
      </w:r>
      <w:r w:rsidR="00F96BAE">
        <w:rPr>
          <w:rFonts w:ascii="Times New Roman" w:eastAsia="Times New Roman" w:hAnsi="Times New Roman" w:cs="Times New Roman"/>
          <w:sz w:val="28"/>
          <w:szCs w:val="28"/>
          <w:lang w:val="kk-KZ"/>
        </w:rPr>
        <w:t>1</w:t>
      </w:r>
      <w:r w:rsidR="008D3677" w:rsidRPr="008D3677">
        <w:rPr>
          <w:rFonts w:ascii="Times New Roman" w:eastAsia="Times New Roman" w:hAnsi="Times New Roman" w:cs="Times New Roman"/>
          <w:sz w:val="28"/>
          <w:szCs w:val="28"/>
          <w:lang w:val="kk-KZ"/>
        </w:rPr>
        <w:t>).</w:t>
      </w:r>
      <w:r w:rsidR="00AF2A50" w:rsidRPr="00AF2A50">
        <w:rPr>
          <w:rFonts w:ascii="Times New Roman" w:eastAsia="Times New Roman" w:hAnsi="Times New Roman" w:cs="Times New Roman"/>
          <w:sz w:val="28"/>
          <w:szCs w:val="28"/>
          <w:lang w:val="kk-KZ"/>
        </w:rPr>
        <w:t xml:space="preserve"> </w:t>
      </w:r>
    </w:p>
    <w:p w14:paraId="3A1169E7" w14:textId="6280448D" w:rsidR="00AF2A50" w:rsidRPr="00AF2A50" w:rsidRDefault="00150922" w:rsidP="009743A4">
      <w:pPr>
        <w:shd w:val="clear" w:color="auto" w:fill="FFFFFF"/>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59C45AF7" wp14:editId="3A4B51B7">
            <wp:extent cx="5466080" cy="1666875"/>
            <wp:effectExtent l="0" t="0" r="1270" b="9525"/>
            <wp:docPr id="171683287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2256" cy="1687055"/>
                    </a:xfrm>
                    <a:prstGeom prst="rect">
                      <a:avLst/>
                    </a:prstGeom>
                    <a:noFill/>
                    <a:ln>
                      <a:noFill/>
                    </a:ln>
                  </pic:spPr>
                </pic:pic>
              </a:graphicData>
            </a:graphic>
          </wp:inline>
        </w:drawing>
      </w:r>
    </w:p>
    <w:p w14:paraId="422CCB2B" w14:textId="4C80BB9D" w:rsidR="00AF2A50" w:rsidRPr="005C6678" w:rsidRDefault="00367571" w:rsidP="005C6678">
      <w:pPr>
        <w:shd w:val="clear" w:color="auto" w:fill="FFFFFF"/>
        <w:spacing w:before="100" w:beforeAutospacing="1" w:after="100" w:afterAutospacing="1" w:line="240" w:lineRule="auto"/>
        <w:ind w:firstLine="567"/>
        <w:jc w:val="center"/>
        <w:rPr>
          <w:rFonts w:ascii="Times New Roman" w:eastAsia="Times New Roman" w:hAnsi="Times New Roman" w:cs="Times New Roman"/>
          <w:bCs/>
          <w:color w:val="333333"/>
          <w:sz w:val="28"/>
          <w:szCs w:val="28"/>
          <w:lang w:val="kk-KZ"/>
        </w:rPr>
      </w:pPr>
      <w:r w:rsidRPr="00F96BAE">
        <w:rPr>
          <w:rFonts w:ascii="Times New Roman" w:eastAsia="Times New Roman" w:hAnsi="Times New Roman" w:cs="Times New Roman"/>
          <w:bCs/>
          <w:color w:val="000000" w:themeColor="text1"/>
          <w:sz w:val="28"/>
          <w:szCs w:val="28"/>
          <w:lang w:val="kk-KZ"/>
        </w:rPr>
        <w:t>Сурет 1</w:t>
      </w:r>
      <w:r w:rsidR="00F96BAE" w:rsidRPr="00F96BAE">
        <w:rPr>
          <w:rFonts w:ascii="Times New Roman" w:eastAsia="Times New Roman" w:hAnsi="Times New Roman" w:cs="Times New Roman"/>
          <w:bCs/>
          <w:color w:val="000000" w:themeColor="text1"/>
          <w:sz w:val="28"/>
          <w:szCs w:val="28"/>
          <w:lang w:val="kk-KZ"/>
        </w:rPr>
        <w:t>1</w:t>
      </w:r>
      <w:r w:rsidRPr="00F96BAE">
        <w:rPr>
          <w:rFonts w:ascii="Times New Roman" w:eastAsia="Times New Roman" w:hAnsi="Times New Roman" w:cs="Times New Roman"/>
          <w:bCs/>
          <w:color w:val="000000" w:themeColor="text1"/>
          <w:sz w:val="28"/>
          <w:szCs w:val="28"/>
          <w:lang w:val="kk-KZ"/>
        </w:rPr>
        <w:t xml:space="preserve"> -  Оқылатын химиялық </w:t>
      </w:r>
      <w:r w:rsidRPr="00AC7DD1">
        <w:rPr>
          <w:rFonts w:ascii="Times New Roman" w:eastAsia="Times New Roman" w:hAnsi="Times New Roman" w:cs="Times New Roman"/>
          <w:bCs/>
          <w:sz w:val="28"/>
          <w:szCs w:val="28"/>
          <w:lang w:val="kk-KZ"/>
        </w:rPr>
        <w:t>пәндердің жүйесі</w:t>
      </w:r>
    </w:p>
    <w:p w14:paraId="4B7B0990" w14:textId="3E184B11" w:rsidR="00AF2A50" w:rsidRDefault="00AF2A50" w:rsidP="008D609F">
      <w:pPr>
        <w:widowControl w:val="0"/>
        <w:spacing w:after="0" w:line="240" w:lineRule="auto"/>
        <w:ind w:firstLine="567"/>
        <w:jc w:val="both"/>
        <w:rPr>
          <w:rFonts w:ascii="Times New Roman" w:eastAsia="Times New Roman" w:hAnsi="Times New Roman" w:cs="Times New Roman"/>
          <w:iCs/>
          <w:color w:val="000000"/>
          <w:sz w:val="28"/>
          <w:szCs w:val="28"/>
          <w:lang w:val="kk-KZ"/>
        </w:rPr>
      </w:pPr>
      <w:r w:rsidRPr="00AF2A50">
        <w:rPr>
          <w:rFonts w:ascii="Times New Roman" w:eastAsia="Times New Roman" w:hAnsi="Times New Roman" w:cs="Times New Roman"/>
          <w:iCs/>
          <w:color w:val="000000"/>
          <w:sz w:val="28"/>
          <w:szCs w:val="28"/>
          <w:lang w:val="kk-KZ"/>
        </w:rPr>
        <w:t xml:space="preserve">Бұлардың барлығы </w:t>
      </w:r>
      <w:r w:rsidR="00356725">
        <w:rPr>
          <w:rFonts w:ascii="Times New Roman" w:eastAsia="Times New Roman" w:hAnsi="Times New Roman" w:cs="Times New Roman"/>
          <w:iCs/>
          <w:color w:val="000000"/>
          <w:sz w:val="28"/>
          <w:szCs w:val="28"/>
          <w:lang w:val="kk-KZ"/>
        </w:rPr>
        <w:t>«</w:t>
      </w:r>
      <w:r w:rsidRPr="00AF2A50">
        <w:rPr>
          <w:rFonts w:ascii="Times New Roman" w:eastAsia="Times New Roman" w:hAnsi="Times New Roman" w:cs="Times New Roman"/>
          <w:iCs/>
          <w:color w:val="000000"/>
          <w:sz w:val="28"/>
          <w:szCs w:val="28"/>
          <w:lang w:val="kk-KZ"/>
        </w:rPr>
        <w:t>біртұтас химиялық пәндер</w:t>
      </w:r>
      <w:r w:rsidR="00356725">
        <w:rPr>
          <w:rFonts w:ascii="Times New Roman" w:eastAsia="Times New Roman" w:hAnsi="Times New Roman" w:cs="Times New Roman"/>
          <w:iCs/>
          <w:color w:val="000000"/>
          <w:sz w:val="28"/>
          <w:szCs w:val="28"/>
          <w:lang w:val="kk-KZ"/>
        </w:rPr>
        <w:t>»</w:t>
      </w:r>
      <w:r w:rsidRPr="00AF2A50">
        <w:rPr>
          <w:rFonts w:ascii="Times New Roman" w:eastAsia="Times New Roman" w:hAnsi="Times New Roman" w:cs="Times New Roman"/>
          <w:iCs/>
          <w:color w:val="000000"/>
          <w:sz w:val="28"/>
          <w:szCs w:val="28"/>
          <w:lang w:val="kk-KZ"/>
        </w:rPr>
        <w:t xml:space="preserve"> деп аталатын жүйенің ішкі бөлімдері, яғни бірінде «</w:t>
      </w:r>
      <w:r w:rsidRPr="00AF2A50">
        <w:rPr>
          <w:rFonts w:ascii="Times New Roman" w:eastAsia="Times New Roman" w:hAnsi="Times New Roman" w:cs="Times New Roman"/>
          <w:color w:val="000000"/>
          <w:sz w:val="28"/>
          <w:szCs w:val="28"/>
          <w:lang w:val="kk-KZ"/>
        </w:rPr>
        <w:t xml:space="preserve">Бейорганикалық химияның теориялық негіздері» </w:t>
      </w:r>
      <w:r w:rsidRPr="00AF2A50">
        <w:rPr>
          <w:rFonts w:ascii="Times New Roman" w:eastAsia="Times New Roman" w:hAnsi="Times New Roman" w:cs="Times New Roman"/>
          <w:color w:val="000000"/>
          <w:sz w:val="28"/>
          <w:szCs w:val="28"/>
          <w:lang w:val="kk-KZ"/>
        </w:rPr>
        <w:lastRenderedPageBreak/>
        <w:t>таныстырылса, екіншісінің мазмұнында «Периодтық жүйедегі элементтер химиясының» ерекшеліктері беріледі. Келесі сатыда күрделі тақырыптар, яғни «Аналитикалық химия»</w:t>
      </w:r>
      <w:r w:rsidRPr="00AF2A50">
        <w:rPr>
          <w:rFonts w:ascii="Times New Roman" w:eastAsia="Times New Roman" w:hAnsi="Times New Roman" w:cs="Times New Roman"/>
          <w:iCs/>
          <w:color w:val="000000"/>
          <w:sz w:val="28"/>
          <w:szCs w:val="28"/>
          <w:lang w:val="kk-KZ"/>
        </w:rPr>
        <w:t xml:space="preserve"> мен</w:t>
      </w:r>
      <w:r w:rsidRPr="00AF2A50">
        <w:rPr>
          <w:rFonts w:ascii="Times New Roman" w:eastAsia="Times New Roman" w:hAnsi="Times New Roman" w:cs="Times New Roman"/>
          <w:color w:val="000000"/>
          <w:sz w:val="28"/>
          <w:szCs w:val="28"/>
          <w:lang w:val="kk-KZ"/>
        </w:rPr>
        <w:t xml:space="preserve"> «Физикалық химия</w:t>
      </w:r>
      <w:r w:rsidRPr="00AF2A50">
        <w:rPr>
          <w:rFonts w:ascii="Times New Roman" w:eastAsia="Times New Roman" w:hAnsi="Times New Roman" w:cs="Times New Roman"/>
          <w:iCs/>
          <w:color w:val="000000"/>
          <w:sz w:val="28"/>
          <w:szCs w:val="28"/>
          <w:lang w:val="kk-KZ"/>
        </w:rPr>
        <w:t>ның</w:t>
      </w:r>
      <w:r w:rsidRPr="00AF2A50">
        <w:rPr>
          <w:rFonts w:ascii="Times New Roman" w:eastAsia="Times New Roman" w:hAnsi="Times New Roman" w:cs="Times New Roman"/>
          <w:color w:val="000000"/>
          <w:sz w:val="28"/>
          <w:szCs w:val="28"/>
          <w:lang w:val="kk-KZ"/>
        </w:rPr>
        <w:t>»</w:t>
      </w:r>
      <w:r w:rsidRPr="00AF2A50">
        <w:rPr>
          <w:rFonts w:ascii="Times New Roman" w:eastAsia="Times New Roman" w:hAnsi="Times New Roman" w:cs="Times New Roman"/>
          <w:iCs/>
          <w:color w:val="000000"/>
          <w:sz w:val="28"/>
          <w:szCs w:val="28"/>
          <w:lang w:val="kk-KZ"/>
        </w:rPr>
        <w:t xml:space="preserve"> заңдылықтары мен өзіндік ерекшеліктері оқылса, одан кейінгі орында </w:t>
      </w:r>
      <w:r w:rsidRPr="00AF2A50">
        <w:rPr>
          <w:rFonts w:ascii="Times New Roman" w:eastAsia="Times New Roman" w:hAnsi="Times New Roman" w:cs="Times New Roman"/>
          <w:color w:val="000000"/>
          <w:sz w:val="28"/>
          <w:szCs w:val="28"/>
          <w:lang w:val="kk-KZ"/>
        </w:rPr>
        <w:t>«Коллоидты химия»</w:t>
      </w:r>
      <w:r w:rsidRPr="00AF2A50">
        <w:rPr>
          <w:rFonts w:ascii="Times New Roman" w:eastAsia="Times New Roman" w:hAnsi="Times New Roman" w:cs="Times New Roman"/>
          <w:iCs/>
          <w:color w:val="000000"/>
          <w:sz w:val="28"/>
          <w:szCs w:val="28"/>
          <w:lang w:val="kk-KZ"/>
        </w:rPr>
        <w:t xml:space="preserve"> мен</w:t>
      </w:r>
      <w:r w:rsidRPr="00AF2A50">
        <w:rPr>
          <w:rFonts w:ascii="Times New Roman" w:eastAsia="Times New Roman" w:hAnsi="Times New Roman" w:cs="Times New Roman"/>
          <w:color w:val="000000"/>
          <w:sz w:val="28"/>
          <w:szCs w:val="28"/>
          <w:lang w:val="kk-KZ"/>
        </w:rPr>
        <w:t xml:space="preserve"> «Органикалық химия»</w:t>
      </w:r>
      <w:r w:rsidRPr="00AF2A50">
        <w:rPr>
          <w:rFonts w:ascii="Times New Roman" w:eastAsia="Times New Roman" w:hAnsi="Times New Roman" w:cs="Times New Roman"/>
          <w:iCs/>
          <w:color w:val="000000"/>
          <w:sz w:val="28"/>
          <w:szCs w:val="28"/>
          <w:lang w:val="kk-KZ"/>
        </w:rPr>
        <w:t xml:space="preserve"> кіші жүйелері меңгертілуі көзделеді. 4 курсқа келгенде  </w:t>
      </w:r>
      <w:r w:rsidRPr="00AF2A50">
        <w:rPr>
          <w:rFonts w:ascii="Times New Roman" w:eastAsia="Times New Roman" w:hAnsi="Times New Roman" w:cs="Times New Roman"/>
          <w:i/>
          <w:iCs/>
          <w:color w:val="000000"/>
          <w:sz w:val="28"/>
          <w:szCs w:val="28"/>
          <w:lang w:val="kk-KZ"/>
        </w:rPr>
        <w:t>«</w:t>
      </w:r>
      <w:r w:rsidRPr="00AF2A50">
        <w:rPr>
          <w:rFonts w:ascii="Times New Roman" w:eastAsia="Times New Roman" w:hAnsi="Times New Roman" w:cs="Times New Roman"/>
          <w:iCs/>
          <w:color w:val="000000"/>
          <w:sz w:val="28"/>
          <w:szCs w:val="28"/>
          <w:lang w:val="kk-KZ"/>
        </w:rPr>
        <w:t>Химиялық синтез</w:t>
      </w:r>
      <w:r w:rsidRPr="00AF2A50">
        <w:rPr>
          <w:rFonts w:ascii="Times New Roman" w:eastAsia="Times New Roman" w:hAnsi="Times New Roman" w:cs="Times New Roman"/>
          <w:i/>
          <w:iCs/>
          <w:color w:val="000000"/>
          <w:sz w:val="28"/>
          <w:szCs w:val="28"/>
          <w:lang w:val="kk-KZ"/>
        </w:rPr>
        <w:t>», «</w:t>
      </w:r>
      <w:r w:rsidRPr="00AF2A50">
        <w:rPr>
          <w:rFonts w:ascii="Times New Roman" w:eastAsia="Times New Roman" w:hAnsi="Times New Roman" w:cs="Times New Roman"/>
          <w:iCs/>
          <w:color w:val="000000"/>
          <w:sz w:val="28"/>
          <w:szCs w:val="28"/>
          <w:lang w:val="kk-KZ"/>
        </w:rPr>
        <w:t>Химиялық технология</w:t>
      </w:r>
      <w:r w:rsidRPr="00AF2A50">
        <w:rPr>
          <w:rFonts w:ascii="Times New Roman" w:eastAsia="Times New Roman" w:hAnsi="Times New Roman" w:cs="Times New Roman"/>
          <w:i/>
          <w:iCs/>
          <w:color w:val="000000"/>
          <w:sz w:val="28"/>
          <w:szCs w:val="28"/>
          <w:lang w:val="kk-KZ"/>
        </w:rPr>
        <w:t xml:space="preserve">» </w:t>
      </w:r>
      <w:r w:rsidRPr="00AF2A50">
        <w:rPr>
          <w:rFonts w:ascii="Times New Roman" w:eastAsia="Times New Roman" w:hAnsi="Times New Roman" w:cs="Times New Roman"/>
          <w:iCs/>
          <w:color w:val="000000"/>
          <w:sz w:val="28"/>
          <w:szCs w:val="28"/>
          <w:lang w:val="kk-KZ"/>
        </w:rPr>
        <w:t xml:space="preserve"> «Жоғары молекулалық қосылыстар» сияқты  негізгі білім беру бағдарламаларында</w:t>
      </w:r>
      <w:r w:rsidR="00B374B7">
        <w:rPr>
          <w:rFonts w:ascii="Times New Roman" w:eastAsia="Times New Roman" w:hAnsi="Times New Roman" w:cs="Times New Roman"/>
          <w:iCs/>
          <w:color w:val="000000"/>
          <w:sz w:val="28"/>
          <w:szCs w:val="28"/>
          <w:lang w:val="kk-KZ"/>
        </w:rPr>
        <w:t>ғы</w:t>
      </w:r>
      <w:r w:rsidRPr="00AF2A50">
        <w:rPr>
          <w:rFonts w:ascii="Times New Roman" w:eastAsia="Times New Roman" w:hAnsi="Times New Roman" w:cs="Times New Roman"/>
          <w:iCs/>
          <w:color w:val="000000"/>
          <w:sz w:val="28"/>
          <w:szCs w:val="28"/>
          <w:lang w:val="kk-KZ"/>
        </w:rPr>
        <w:t xml:space="preserve"> пәндердің дербес цикліне біріктірілген, мазмұнының негізінде химия ғылымының тиісті бөлімдері оқытылады. Осы курстардың ерекшеліктеріне тоқталып, дербес қарастырайық </w:t>
      </w:r>
      <w:r w:rsidR="00A54111" w:rsidRPr="00A54111">
        <w:rPr>
          <w:rFonts w:ascii="Times New Roman" w:eastAsia="Times New Roman" w:hAnsi="Times New Roman" w:cs="Times New Roman"/>
          <w:iCs/>
          <w:color w:val="000000"/>
          <w:sz w:val="28"/>
          <w:szCs w:val="28"/>
          <w:lang w:val="kk-KZ"/>
        </w:rPr>
        <w:t xml:space="preserve">(кесте </w:t>
      </w:r>
      <w:r w:rsidR="00A54111">
        <w:rPr>
          <w:rFonts w:ascii="Times New Roman" w:eastAsia="Times New Roman" w:hAnsi="Times New Roman" w:cs="Times New Roman"/>
          <w:iCs/>
          <w:color w:val="000000"/>
          <w:sz w:val="28"/>
          <w:szCs w:val="28"/>
          <w:lang w:val="kk-KZ"/>
        </w:rPr>
        <w:t>2</w:t>
      </w:r>
      <w:r w:rsidR="00A54111" w:rsidRPr="00A54111">
        <w:rPr>
          <w:rFonts w:ascii="Times New Roman" w:eastAsia="Times New Roman" w:hAnsi="Times New Roman" w:cs="Times New Roman"/>
          <w:iCs/>
          <w:color w:val="000000"/>
          <w:sz w:val="28"/>
          <w:szCs w:val="28"/>
          <w:lang w:val="kk-KZ"/>
        </w:rPr>
        <w:t>).</w:t>
      </w:r>
    </w:p>
    <w:p w14:paraId="1B47174B" w14:textId="77777777" w:rsidR="009743A4" w:rsidRPr="00AA4592" w:rsidRDefault="009743A4" w:rsidP="009743A4">
      <w:pPr>
        <w:tabs>
          <w:tab w:val="left" w:pos="993"/>
        </w:tabs>
        <w:spacing w:after="0" w:line="240" w:lineRule="auto"/>
        <w:ind w:firstLine="709"/>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Оқу пәні бағдарламаларына қойылатын талаптар:</w:t>
      </w:r>
    </w:p>
    <w:p w14:paraId="11554761" w14:textId="77777777" w:rsidR="009743A4" w:rsidRPr="00AA4592" w:rsidRDefault="009743A4" w:rsidP="009743A4">
      <w:pPr>
        <w:pStyle w:val="a5"/>
        <w:numPr>
          <w:ilvl w:val="0"/>
          <w:numId w:val="12"/>
        </w:numPr>
        <w:tabs>
          <w:tab w:val="left" w:pos="709"/>
          <w:tab w:val="left" w:pos="993"/>
        </w:tabs>
        <w:spacing w:after="0" w:line="240" w:lineRule="auto"/>
        <w:ind w:left="0" w:firstLine="709"/>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бағдарламаның мазмұны ғылыми және әдістемелік жағынан ұстамды болуы керек, олар тым жеңіл және тұрпайлықтан тыс, ғылыми мәліметтерді бұрмалаудан тыс болып, ғылымның ақиқаттығына және тексерілген қорытындыларына сәйкес болуы;</w:t>
      </w:r>
    </w:p>
    <w:p w14:paraId="0FA01162" w14:textId="77777777" w:rsidR="009743A4" w:rsidRPr="00AA4592" w:rsidRDefault="009743A4" w:rsidP="009743A4">
      <w:pPr>
        <w:pStyle w:val="a5"/>
        <w:numPr>
          <w:ilvl w:val="0"/>
          <w:numId w:val="12"/>
        </w:numPr>
        <w:tabs>
          <w:tab w:val="left" w:pos="709"/>
          <w:tab w:val="left" w:pos="993"/>
        </w:tabs>
        <w:spacing w:after="0" w:line="240" w:lineRule="auto"/>
        <w:ind w:left="0" w:firstLine="709"/>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қоғамдық құрылыстың практикасымен байланыста болуы;</w:t>
      </w:r>
    </w:p>
    <w:p w14:paraId="0AC79879" w14:textId="77777777" w:rsidR="009743A4" w:rsidRPr="00AA4592" w:rsidRDefault="009743A4" w:rsidP="009743A4">
      <w:pPr>
        <w:pStyle w:val="a5"/>
        <w:numPr>
          <w:ilvl w:val="0"/>
          <w:numId w:val="12"/>
        </w:numPr>
        <w:tabs>
          <w:tab w:val="left" w:pos="709"/>
          <w:tab w:val="left" w:pos="993"/>
        </w:tabs>
        <w:spacing w:after="0" w:line="240" w:lineRule="auto"/>
        <w:ind w:left="0" w:firstLine="709"/>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оқу пәндері қоғамның және мәденииеттің жеке салаларын мәліметтер берілетіндей тарихи материалдарды қамтуы (тарихи деректер, шолулар, салыстырулар);</w:t>
      </w:r>
    </w:p>
    <w:p w14:paraId="26311274" w14:textId="107ACD29" w:rsidR="009743A4" w:rsidRPr="00AA4592" w:rsidRDefault="009743A4" w:rsidP="009743A4">
      <w:pPr>
        <w:pStyle w:val="a5"/>
        <w:numPr>
          <w:ilvl w:val="0"/>
          <w:numId w:val="12"/>
        </w:numPr>
        <w:tabs>
          <w:tab w:val="left" w:pos="709"/>
          <w:tab w:val="left" w:pos="993"/>
        </w:tabs>
        <w:spacing w:after="0" w:line="240" w:lineRule="auto"/>
        <w:ind w:left="0" w:firstLine="709"/>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 xml:space="preserve"> ғылыми негіздер пәндердің бағдарламалары</w:t>
      </w:r>
      <w:r>
        <w:rPr>
          <w:rFonts w:ascii="Times New Roman" w:eastAsia="Times New Roman" w:hAnsi="Times New Roman" w:cs="Times New Roman"/>
          <w:sz w:val="28"/>
          <w:szCs w:val="28"/>
          <w:lang w:val="kk-KZ"/>
        </w:rPr>
        <w:t>нда</w:t>
      </w:r>
      <w:r w:rsidRPr="00AA4592">
        <w:rPr>
          <w:rFonts w:ascii="Times New Roman" w:eastAsia="Times New Roman" w:hAnsi="Times New Roman" w:cs="Times New Roman"/>
          <w:sz w:val="28"/>
          <w:szCs w:val="28"/>
          <w:lang w:val="kk-KZ"/>
        </w:rPr>
        <w:t xml:space="preserve"> технологиялық, политехникалық, жалпытехникалық білім беруде оқытудың міндеттеріне бағындырылуы;</w:t>
      </w:r>
    </w:p>
    <w:p w14:paraId="439DC455" w14:textId="77777777" w:rsidR="009743A4" w:rsidRPr="00AA4592" w:rsidRDefault="009743A4" w:rsidP="009743A4">
      <w:pPr>
        <w:pStyle w:val="a5"/>
        <w:numPr>
          <w:ilvl w:val="0"/>
          <w:numId w:val="12"/>
        </w:numPr>
        <w:tabs>
          <w:tab w:val="left" w:pos="709"/>
          <w:tab w:val="left" w:pos="993"/>
        </w:tabs>
        <w:spacing w:after="0" w:line="240" w:lineRule="auto"/>
        <w:ind w:left="0" w:firstLine="709"/>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өндіріс үдерістерімен байланыста болуды көздеуі;</w:t>
      </w:r>
    </w:p>
    <w:p w14:paraId="1681C2B4" w14:textId="3B121893" w:rsidR="009743A4" w:rsidRDefault="009743A4" w:rsidP="009743A4">
      <w:pPr>
        <w:pStyle w:val="a5"/>
        <w:numPr>
          <w:ilvl w:val="0"/>
          <w:numId w:val="12"/>
        </w:numPr>
        <w:tabs>
          <w:tab w:val="left" w:pos="709"/>
          <w:tab w:val="left" w:pos="993"/>
        </w:tabs>
        <w:spacing w:after="0" w:line="240" w:lineRule="auto"/>
        <w:ind w:left="0" w:firstLine="709"/>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курстар бойынша оқылатын материалдар тек мазмұны жағынан ғана емес, көлемі бойынша да білім</w:t>
      </w:r>
      <w:r w:rsidR="00B374B7">
        <w:rPr>
          <w:rFonts w:ascii="Times New Roman" w:eastAsia="Times New Roman" w:hAnsi="Times New Roman" w:cs="Times New Roman"/>
          <w:sz w:val="28"/>
          <w:szCs w:val="28"/>
          <w:lang w:val="kk-KZ"/>
        </w:rPr>
        <w:t xml:space="preserve"> алушыларға</w:t>
      </w:r>
      <w:r w:rsidRPr="00AA4592">
        <w:rPr>
          <w:rFonts w:ascii="Times New Roman" w:eastAsia="Times New Roman" w:hAnsi="Times New Roman" w:cs="Times New Roman"/>
          <w:sz w:val="28"/>
          <w:szCs w:val="28"/>
          <w:lang w:val="kk-KZ"/>
        </w:rPr>
        <w:t xml:space="preserve"> ұғынықты, таным түсінігіне сәйкес болуы;</w:t>
      </w:r>
    </w:p>
    <w:p w14:paraId="53211AB1" w14:textId="77777777" w:rsidR="009743A4" w:rsidRPr="00AA4592" w:rsidRDefault="009743A4" w:rsidP="009743A4">
      <w:pPr>
        <w:pStyle w:val="a5"/>
        <w:numPr>
          <w:ilvl w:val="0"/>
          <w:numId w:val="12"/>
        </w:numPr>
        <w:tabs>
          <w:tab w:val="left" w:pos="709"/>
          <w:tab w:val="left" w:pos="851"/>
        </w:tabs>
        <w:spacing w:after="0" w:line="240" w:lineRule="auto"/>
        <w:ind w:left="0" w:firstLine="709"/>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цикларалық, пәнаралық байланыс ұстанымында құрылуы;</w:t>
      </w:r>
    </w:p>
    <w:p w14:paraId="3809C806" w14:textId="3B969091" w:rsidR="009743A4" w:rsidRPr="00AA4592" w:rsidRDefault="009743A4" w:rsidP="009743A4">
      <w:pPr>
        <w:pStyle w:val="a5"/>
        <w:numPr>
          <w:ilvl w:val="0"/>
          <w:numId w:val="12"/>
        </w:numPr>
        <w:tabs>
          <w:tab w:val="left" w:pos="709"/>
          <w:tab w:val="left" w:pos="851"/>
        </w:tabs>
        <w:spacing w:after="0" w:line="240" w:lineRule="auto"/>
        <w:ind w:left="0" w:firstLine="709"/>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 xml:space="preserve">гуманитарлық пәндер </w:t>
      </w:r>
      <w:r w:rsidR="00B374B7" w:rsidRPr="00B374B7">
        <w:rPr>
          <w:rFonts w:ascii="Times New Roman" w:eastAsia="Times New Roman" w:hAnsi="Times New Roman" w:cs="Times New Roman"/>
          <w:sz w:val="28"/>
          <w:szCs w:val="28"/>
          <w:lang w:val="kk-KZ"/>
        </w:rPr>
        <w:t>білім алушылар</w:t>
      </w:r>
      <w:r w:rsidRPr="00AA4592">
        <w:rPr>
          <w:rFonts w:ascii="Times New Roman" w:eastAsia="Times New Roman" w:hAnsi="Times New Roman" w:cs="Times New Roman"/>
          <w:sz w:val="28"/>
          <w:szCs w:val="28"/>
          <w:lang w:val="kk-KZ"/>
        </w:rPr>
        <w:t>д</w:t>
      </w:r>
      <w:r w:rsidR="00B374B7">
        <w:rPr>
          <w:rFonts w:ascii="Times New Roman" w:eastAsia="Times New Roman" w:hAnsi="Times New Roman" w:cs="Times New Roman"/>
          <w:sz w:val="28"/>
          <w:szCs w:val="28"/>
          <w:lang w:val="kk-KZ"/>
        </w:rPr>
        <w:t>ы</w:t>
      </w:r>
      <w:r w:rsidRPr="00AA4592">
        <w:rPr>
          <w:rFonts w:ascii="Times New Roman" w:eastAsia="Times New Roman" w:hAnsi="Times New Roman" w:cs="Times New Roman"/>
          <w:sz w:val="28"/>
          <w:szCs w:val="28"/>
          <w:lang w:val="kk-KZ"/>
        </w:rPr>
        <w:t>ң ой-өрісін дамытумен қатар (басқа мамандықтарда), тәрбиеге, мәдениетке, өркениетке бағдарлануы, т.б.;</w:t>
      </w:r>
    </w:p>
    <w:p w14:paraId="42B5CA5D" w14:textId="0FEA3BAD" w:rsidR="009743A4" w:rsidRPr="009743A4" w:rsidRDefault="009743A4" w:rsidP="009743A4">
      <w:pPr>
        <w:pStyle w:val="a5"/>
        <w:numPr>
          <w:ilvl w:val="0"/>
          <w:numId w:val="12"/>
        </w:numPr>
        <w:tabs>
          <w:tab w:val="left" w:pos="709"/>
          <w:tab w:val="left" w:pos="851"/>
        </w:tabs>
        <w:spacing w:after="0" w:line="240" w:lineRule="auto"/>
        <w:ind w:left="0" w:firstLine="709"/>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тілдер туралы заңды жүзеге асыру әрбір пәнннің бағдарламалық оқу материалынан орын алуы тиіс.</w:t>
      </w:r>
    </w:p>
    <w:p w14:paraId="35014D15" w14:textId="77777777" w:rsidR="008E476F" w:rsidRPr="00AF2A50" w:rsidRDefault="008E476F" w:rsidP="009743A4">
      <w:pPr>
        <w:widowControl w:val="0"/>
        <w:tabs>
          <w:tab w:val="left" w:pos="851"/>
        </w:tabs>
        <w:spacing w:after="0" w:line="240" w:lineRule="auto"/>
        <w:ind w:firstLine="709"/>
        <w:jc w:val="both"/>
        <w:rPr>
          <w:rFonts w:ascii="Times New Roman" w:eastAsia="Times New Roman" w:hAnsi="Times New Roman" w:cs="Times New Roman"/>
          <w:iCs/>
          <w:color w:val="000000"/>
          <w:sz w:val="28"/>
          <w:szCs w:val="28"/>
          <w:lang w:val="kk-KZ"/>
        </w:rPr>
      </w:pPr>
    </w:p>
    <w:p w14:paraId="3C222C5E" w14:textId="23C84FA7" w:rsidR="008E476F" w:rsidRDefault="004229FB" w:rsidP="004229FB">
      <w:pPr>
        <w:widowControl w:val="0"/>
        <w:spacing w:after="0" w:line="240" w:lineRule="auto"/>
        <w:jc w:val="both"/>
        <w:rPr>
          <w:rFonts w:ascii="Times New Roman" w:eastAsia="Times New Roman" w:hAnsi="Times New Roman" w:cs="Times New Roman"/>
          <w:iCs/>
          <w:color w:val="000000"/>
          <w:sz w:val="28"/>
          <w:szCs w:val="28"/>
          <w:lang w:val="kk-KZ"/>
        </w:rPr>
      </w:pPr>
      <w:bookmarkStart w:id="18" w:name="_Hlk146906510"/>
      <w:r w:rsidRPr="004229FB">
        <w:rPr>
          <w:rFonts w:ascii="Times New Roman" w:eastAsia="Times New Roman" w:hAnsi="Times New Roman" w:cs="Times New Roman"/>
          <w:iCs/>
          <w:color w:val="000000"/>
          <w:sz w:val="28"/>
          <w:szCs w:val="28"/>
          <w:lang w:val="kk-KZ"/>
        </w:rPr>
        <w:t>Кесте 2 -  Жоғары оқу орнында оқылатын химиялық пәндер мазмұны</w:t>
      </w:r>
    </w:p>
    <w:p w14:paraId="445D6624" w14:textId="77777777" w:rsidR="009743A4" w:rsidRDefault="009743A4" w:rsidP="004229FB">
      <w:pPr>
        <w:widowControl w:val="0"/>
        <w:spacing w:after="0" w:line="240" w:lineRule="auto"/>
        <w:jc w:val="both"/>
        <w:rPr>
          <w:rFonts w:ascii="Times New Roman" w:eastAsia="Times New Roman" w:hAnsi="Times New Roman" w:cs="Times New Roman"/>
          <w:iCs/>
          <w:color w:val="000000"/>
          <w:sz w:val="28"/>
          <w:szCs w:val="28"/>
          <w:lang w:val="kk-KZ"/>
        </w:rPr>
      </w:pPr>
    </w:p>
    <w:tbl>
      <w:tblPr>
        <w:tblStyle w:val="25"/>
        <w:tblW w:w="0" w:type="auto"/>
        <w:tblInd w:w="-5" w:type="dxa"/>
        <w:tblLook w:val="04A0" w:firstRow="1" w:lastRow="0" w:firstColumn="1" w:lastColumn="0" w:noHBand="0" w:noVBand="1"/>
      </w:tblPr>
      <w:tblGrid>
        <w:gridCol w:w="1843"/>
        <w:gridCol w:w="7506"/>
      </w:tblGrid>
      <w:tr w:rsidR="00AF2A50" w:rsidRPr="008E476F" w14:paraId="0B333A9C" w14:textId="77777777" w:rsidTr="009743A4">
        <w:tc>
          <w:tcPr>
            <w:tcW w:w="1843" w:type="dxa"/>
          </w:tcPr>
          <w:p w14:paraId="60E5EAD5" w14:textId="77777777" w:rsidR="00AF2A50" w:rsidRPr="00AC7DD1" w:rsidRDefault="00AF2A50" w:rsidP="00AF2A50">
            <w:pPr>
              <w:widowControl w:val="0"/>
              <w:spacing w:after="0" w:line="240" w:lineRule="auto"/>
              <w:jc w:val="center"/>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w:t>
            </w:r>
          </w:p>
        </w:tc>
        <w:tc>
          <w:tcPr>
            <w:tcW w:w="7506" w:type="dxa"/>
          </w:tcPr>
          <w:p w14:paraId="6F6EDD78" w14:textId="77777777" w:rsidR="00AF2A50" w:rsidRPr="00AC7DD1" w:rsidRDefault="00AF2A50" w:rsidP="00AF2A50">
            <w:pPr>
              <w:widowControl w:val="0"/>
              <w:spacing w:after="0" w:line="240" w:lineRule="auto"/>
              <w:jc w:val="center"/>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1 курс</w:t>
            </w:r>
          </w:p>
        </w:tc>
      </w:tr>
      <w:tr w:rsidR="00AF2A50" w:rsidRPr="008E476F" w14:paraId="0DCCC1E7" w14:textId="77777777" w:rsidTr="009743A4">
        <w:tc>
          <w:tcPr>
            <w:tcW w:w="1843" w:type="dxa"/>
          </w:tcPr>
          <w:p w14:paraId="475C2972" w14:textId="77777777" w:rsidR="00AF2A50" w:rsidRPr="00AC7DD1" w:rsidRDefault="00AF2A50" w:rsidP="00AF2A5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Курстың аталымы</w:t>
            </w:r>
          </w:p>
        </w:tc>
        <w:tc>
          <w:tcPr>
            <w:tcW w:w="7506" w:type="dxa"/>
          </w:tcPr>
          <w:p w14:paraId="35AECBCA" w14:textId="2A5497C7" w:rsidR="00AF2A50" w:rsidRPr="00AC7DD1" w:rsidRDefault="00AF2A50" w:rsidP="00AF2A5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Бейоргани</w:t>
            </w:r>
            <w:r w:rsidR="00202D24">
              <w:rPr>
                <w:rFonts w:ascii="Times New Roman" w:eastAsia="Times New Roman" w:hAnsi="Times New Roman" w:cs="Times New Roman"/>
                <w:b/>
                <w:iCs/>
                <w:color w:val="000000"/>
                <w:sz w:val="24"/>
                <w:szCs w:val="24"/>
                <w:lang w:val="kk-KZ"/>
              </w:rPr>
              <w:t>ка</w:t>
            </w:r>
            <w:r w:rsidRPr="00AC7DD1">
              <w:rPr>
                <w:rFonts w:ascii="Times New Roman" w:eastAsia="Times New Roman" w:hAnsi="Times New Roman" w:cs="Times New Roman"/>
                <w:b/>
                <w:iCs/>
                <w:color w:val="000000"/>
                <w:sz w:val="24"/>
                <w:szCs w:val="24"/>
                <w:lang w:val="kk-KZ"/>
              </w:rPr>
              <w:t>лық химияның теориялық негіздері</w:t>
            </w:r>
          </w:p>
        </w:tc>
      </w:tr>
      <w:tr w:rsidR="00AF2A50" w:rsidRPr="005C2099" w14:paraId="1F16AE13" w14:textId="77777777" w:rsidTr="009743A4">
        <w:tc>
          <w:tcPr>
            <w:tcW w:w="1843" w:type="dxa"/>
          </w:tcPr>
          <w:p w14:paraId="03377345" w14:textId="77777777" w:rsidR="00AF2A50" w:rsidRPr="00AC7DD1" w:rsidRDefault="00AF2A50" w:rsidP="00AF2A5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Қысқаша мазмұны, мақсаты, негізгі тараулары</w:t>
            </w:r>
          </w:p>
        </w:tc>
        <w:tc>
          <w:tcPr>
            <w:tcW w:w="7506" w:type="dxa"/>
          </w:tcPr>
          <w:p w14:paraId="014DC1F6" w14:textId="51144FB3" w:rsidR="00AF2A50" w:rsidRPr="00AC7DD1" w:rsidRDefault="007A6E55" w:rsidP="004509A2">
            <w:pPr>
              <w:widowControl w:val="0"/>
              <w:spacing w:after="0" w:line="240" w:lineRule="auto"/>
              <w:jc w:val="both"/>
              <w:rPr>
                <w:rFonts w:ascii="Times New Roman" w:eastAsia="Times New Roman" w:hAnsi="Times New Roman" w:cs="Times New Roman"/>
                <w:b/>
                <w:iCs/>
                <w:color w:val="000000"/>
                <w:sz w:val="24"/>
                <w:szCs w:val="24"/>
                <w:lang w:val="kk-KZ"/>
              </w:rPr>
            </w:pPr>
            <w:r>
              <w:rPr>
                <w:rFonts w:ascii="Times New Roman" w:eastAsia="Times New Roman" w:hAnsi="Times New Roman" w:cs="Times New Roman"/>
                <w:iCs/>
                <w:color w:val="000000"/>
                <w:sz w:val="24"/>
                <w:szCs w:val="24"/>
                <w:lang w:val="kk-KZ"/>
              </w:rPr>
              <w:t xml:space="preserve">Химиядағы </w:t>
            </w:r>
            <w:r w:rsidR="00AF2A50" w:rsidRPr="00AC7DD1">
              <w:rPr>
                <w:rFonts w:ascii="Times New Roman" w:eastAsia="Times New Roman" w:hAnsi="Times New Roman" w:cs="Times New Roman"/>
                <w:iCs/>
                <w:color w:val="000000"/>
                <w:sz w:val="24"/>
                <w:szCs w:val="24"/>
                <w:lang w:val="kk-KZ"/>
              </w:rPr>
              <w:t>негізгі стехиометриялық заңдарын</w:t>
            </w:r>
            <w:r>
              <w:rPr>
                <w:rFonts w:ascii="Times New Roman" w:eastAsia="Times New Roman" w:hAnsi="Times New Roman" w:cs="Times New Roman"/>
                <w:iCs/>
                <w:color w:val="000000"/>
                <w:sz w:val="24"/>
                <w:szCs w:val="24"/>
                <w:lang w:val="kk-KZ"/>
              </w:rPr>
              <w:t xml:space="preserve">, </w:t>
            </w:r>
            <w:r w:rsidR="00AF2A50" w:rsidRPr="00AC7DD1">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iCs/>
                <w:color w:val="000000"/>
                <w:sz w:val="24"/>
                <w:szCs w:val="24"/>
                <w:lang w:val="kk-KZ"/>
              </w:rPr>
              <w:t>м</w:t>
            </w:r>
            <w:r w:rsidR="00AF2A50" w:rsidRPr="00AC7DD1">
              <w:rPr>
                <w:rFonts w:ascii="Times New Roman" w:eastAsia="Times New Roman" w:hAnsi="Times New Roman" w:cs="Times New Roman"/>
                <w:iCs/>
                <w:color w:val="000000"/>
                <w:sz w:val="24"/>
                <w:szCs w:val="24"/>
                <w:lang w:val="kk-KZ"/>
              </w:rPr>
              <w:t>ассалар</w:t>
            </w:r>
            <w:r>
              <w:rPr>
                <w:rFonts w:ascii="Times New Roman" w:eastAsia="Times New Roman" w:hAnsi="Times New Roman" w:cs="Times New Roman"/>
                <w:iCs/>
                <w:color w:val="000000"/>
                <w:sz w:val="24"/>
                <w:szCs w:val="24"/>
                <w:lang w:val="kk-KZ"/>
              </w:rPr>
              <w:t>дың</w:t>
            </w:r>
            <w:r w:rsidR="00AF2A50" w:rsidRPr="00AC7DD1">
              <w:rPr>
                <w:rFonts w:ascii="Times New Roman" w:eastAsia="Times New Roman" w:hAnsi="Times New Roman" w:cs="Times New Roman"/>
                <w:iCs/>
                <w:color w:val="000000"/>
                <w:sz w:val="24"/>
                <w:szCs w:val="24"/>
                <w:lang w:val="kk-KZ"/>
              </w:rPr>
              <w:t xml:space="preserve"> сақталу заңы</w:t>
            </w:r>
            <w:r>
              <w:rPr>
                <w:rFonts w:ascii="Times New Roman" w:eastAsia="Times New Roman" w:hAnsi="Times New Roman" w:cs="Times New Roman"/>
                <w:iCs/>
                <w:color w:val="000000"/>
                <w:sz w:val="24"/>
                <w:szCs w:val="24"/>
                <w:lang w:val="kk-KZ"/>
              </w:rPr>
              <w:t>н</w:t>
            </w:r>
            <w:r w:rsidR="00AF2A50" w:rsidRPr="00AC7DD1">
              <w:rPr>
                <w:rFonts w:ascii="Times New Roman" w:eastAsia="Times New Roman" w:hAnsi="Times New Roman" w:cs="Times New Roman"/>
                <w:iCs/>
                <w:color w:val="000000"/>
                <w:sz w:val="24"/>
                <w:szCs w:val="24"/>
                <w:lang w:val="kk-KZ"/>
              </w:rPr>
              <w:t>, құрам</w:t>
            </w:r>
            <w:r w:rsidR="00A96D01">
              <w:rPr>
                <w:rFonts w:ascii="Times New Roman" w:eastAsia="Times New Roman" w:hAnsi="Times New Roman" w:cs="Times New Roman"/>
                <w:iCs/>
                <w:color w:val="000000"/>
                <w:sz w:val="24"/>
                <w:szCs w:val="24"/>
                <w:lang w:val="kk-KZ"/>
              </w:rPr>
              <w:t>ның</w:t>
            </w:r>
            <w:r w:rsidR="00AF2A50" w:rsidRPr="00AC7DD1">
              <w:rPr>
                <w:rFonts w:ascii="Times New Roman" w:eastAsia="Times New Roman" w:hAnsi="Times New Roman" w:cs="Times New Roman"/>
                <w:iCs/>
                <w:color w:val="000000"/>
                <w:sz w:val="24"/>
                <w:szCs w:val="24"/>
                <w:lang w:val="kk-KZ"/>
              </w:rPr>
              <w:t xml:space="preserve"> тұрақтылы</w:t>
            </w:r>
            <w:r w:rsidR="00A96D01">
              <w:rPr>
                <w:rFonts w:ascii="Times New Roman" w:eastAsia="Times New Roman" w:hAnsi="Times New Roman" w:cs="Times New Roman"/>
                <w:iCs/>
                <w:color w:val="000000"/>
                <w:sz w:val="24"/>
                <w:szCs w:val="24"/>
                <w:lang w:val="kk-KZ"/>
              </w:rPr>
              <w:t xml:space="preserve">ғы </w:t>
            </w:r>
            <w:r w:rsidR="00AF2A50" w:rsidRPr="00AC7DD1">
              <w:rPr>
                <w:rFonts w:ascii="Times New Roman" w:eastAsia="Times New Roman" w:hAnsi="Times New Roman" w:cs="Times New Roman"/>
                <w:iCs/>
                <w:color w:val="000000"/>
                <w:sz w:val="24"/>
                <w:szCs w:val="24"/>
                <w:lang w:val="kk-KZ"/>
              </w:rPr>
              <w:t xml:space="preserve"> заңы</w:t>
            </w:r>
            <w:r w:rsidR="00A96D01">
              <w:rPr>
                <w:rFonts w:ascii="Times New Roman" w:eastAsia="Times New Roman" w:hAnsi="Times New Roman" w:cs="Times New Roman"/>
                <w:iCs/>
                <w:color w:val="000000"/>
                <w:sz w:val="24"/>
                <w:szCs w:val="24"/>
                <w:lang w:val="kk-KZ"/>
              </w:rPr>
              <w:t>н</w:t>
            </w:r>
            <w:r w:rsidR="00AF2A50" w:rsidRPr="00AC7DD1">
              <w:rPr>
                <w:rFonts w:ascii="Times New Roman" w:eastAsia="Times New Roman" w:hAnsi="Times New Roman" w:cs="Times New Roman"/>
                <w:iCs/>
                <w:color w:val="000000"/>
                <w:sz w:val="24"/>
                <w:szCs w:val="24"/>
                <w:lang w:val="kk-KZ"/>
              </w:rPr>
              <w:t>, еселік қатынас заңы</w:t>
            </w:r>
            <w:r w:rsidR="00A96D01">
              <w:rPr>
                <w:rFonts w:ascii="Times New Roman" w:eastAsia="Times New Roman" w:hAnsi="Times New Roman" w:cs="Times New Roman"/>
                <w:iCs/>
                <w:color w:val="000000"/>
                <w:sz w:val="24"/>
                <w:szCs w:val="24"/>
                <w:lang w:val="kk-KZ"/>
              </w:rPr>
              <w:t>н</w:t>
            </w:r>
            <w:r w:rsidR="00AF2A50" w:rsidRPr="00AC7DD1">
              <w:rPr>
                <w:rFonts w:ascii="Times New Roman" w:eastAsia="Times New Roman" w:hAnsi="Times New Roman" w:cs="Times New Roman"/>
                <w:iCs/>
                <w:color w:val="000000"/>
                <w:sz w:val="24"/>
                <w:szCs w:val="24"/>
                <w:lang w:val="kk-KZ"/>
              </w:rPr>
              <w:t>, Авагадро</w:t>
            </w:r>
            <w:r w:rsidR="00D86CB9">
              <w:rPr>
                <w:rFonts w:ascii="Times New Roman" w:eastAsia="Times New Roman" w:hAnsi="Times New Roman" w:cs="Times New Roman"/>
                <w:iCs/>
                <w:color w:val="000000"/>
                <w:sz w:val="24"/>
                <w:szCs w:val="24"/>
                <w:lang w:val="kk-KZ"/>
              </w:rPr>
              <w:t>ның</w:t>
            </w:r>
            <w:r w:rsidR="00AF2A50" w:rsidRPr="00AC7DD1">
              <w:rPr>
                <w:rFonts w:ascii="Times New Roman" w:eastAsia="Times New Roman" w:hAnsi="Times New Roman" w:cs="Times New Roman"/>
                <w:iCs/>
                <w:color w:val="000000"/>
                <w:sz w:val="24"/>
                <w:szCs w:val="24"/>
                <w:lang w:val="kk-KZ"/>
              </w:rPr>
              <w:t xml:space="preserve"> заңы</w:t>
            </w:r>
            <w:r w:rsidR="00D86CB9">
              <w:rPr>
                <w:rFonts w:ascii="Times New Roman" w:eastAsia="Times New Roman" w:hAnsi="Times New Roman" w:cs="Times New Roman"/>
                <w:iCs/>
                <w:color w:val="000000"/>
                <w:sz w:val="24"/>
                <w:szCs w:val="24"/>
                <w:lang w:val="kk-KZ"/>
              </w:rPr>
              <w:t>н таныстыру, меңгерту</w:t>
            </w:r>
            <w:r w:rsidR="00AF2A50" w:rsidRPr="00AC7DD1">
              <w:rPr>
                <w:rFonts w:ascii="Times New Roman" w:eastAsia="Times New Roman" w:hAnsi="Times New Roman" w:cs="Times New Roman"/>
                <w:iCs/>
                <w:color w:val="000000"/>
                <w:sz w:val="24"/>
                <w:szCs w:val="24"/>
                <w:lang w:val="kk-KZ"/>
              </w:rPr>
              <w:t>. Менделеевтің периодтық кестесі мен периодтық заңы</w:t>
            </w:r>
            <w:r w:rsidR="00D86CB9">
              <w:rPr>
                <w:rFonts w:ascii="Times New Roman" w:eastAsia="Times New Roman" w:hAnsi="Times New Roman" w:cs="Times New Roman"/>
                <w:iCs/>
                <w:color w:val="000000"/>
                <w:sz w:val="24"/>
                <w:szCs w:val="24"/>
                <w:lang w:val="kk-KZ"/>
              </w:rPr>
              <w:t xml:space="preserve">н, </w:t>
            </w:r>
            <w:r w:rsidR="00AF2A50" w:rsidRPr="00AC7DD1">
              <w:rPr>
                <w:rFonts w:ascii="Times New Roman" w:eastAsia="Times New Roman" w:hAnsi="Times New Roman" w:cs="Times New Roman"/>
                <w:iCs/>
                <w:color w:val="000000"/>
                <w:sz w:val="24"/>
                <w:szCs w:val="24"/>
                <w:lang w:val="kk-KZ"/>
              </w:rPr>
              <w:t>атомның электрондық құрылысын, периодтық кестенің құрылымын, Паули, Хунд және Клечковский ережелері. Химиялық байланыстың табиғаты туралы теориялардың негізгі қағидалары</w:t>
            </w:r>
            <w:r w:rsidR="004509A2">
              <w:rPr>
                <w:rFonts w:ascii="Times New Roman" w:eastAsia="Times New Roman" w:hAnsi="Times New Roman" w:cs="Times New Roman"/>
                <w:iCs/>
                <w:color w:val="000000"/>
                <w:sz w:val="24"/>
                <w:szCs w:val="24"/>
                <w:lang w:val="kk-KZ"/>
              </w:rPr>
              <w:t>н</w:t>
            </w:r>
            <w:r w:rsidR="00AF2A50" w:rsidRPr="00AC7DD1">
              <w:rPr>
                <w:rFonts w:ascii="Times New Roman" w:eastAsia="Times New Roman" w:hAnsi="Times New Roman" w:cs="Times New Roman"/>
                <w:iCs/>
                <w:color w:val="000000"/>
                <w:sz w:val="24"/>
                <w:szCs w:val="24"/>
                <w:lang w:val="kk-KZ"/>
              </w:rPr>
              <w:t>. Химиялық кинетика заңдылықтары. Ерітінді ұғымын, электролиттік диссоциация теориясын, тұздар гидролизі. Тотығу-тотықсыздану реакциясы.</w:t>
            </w:r>
          </w:p>
        </w:tc>
      </w:tr>
    </w:tbl>
    <w:p w14:paraId="678C0B90" w14:textId="224EDC60" w:rsidR="004229FB" w:rsidRPr="005C6678" w:rsidRDefault="005C6678" w:rsidP="005C6678">
      <w:pPr>
        <w:spacing w:after="0" w:line="240" w:lineRule="auto"/>
        <w:jc w:val="both"/>
        <w:rPr>
          <w:rFonts w:ascii="Times New Roman" w:hAnsi="Times New Roman" w:cs="Times New Roman"/>
          <w:sz w:val="28"/>
          <w:szCs w:val="28"/>
          <w:lang w:val="kk-KZ"/>
        </w:rPr>
      </w:pPr>
      <w:bookmarkStart w:id="19" w:name="_Hlk146907606"/>
      <w:r>
        <w:rPr>
          <w:rFonts w:ascii="Times New Roman" w:hAnsi="Times New Roman" w:cs="Times New Roman"/>
          <w:sz w:val="28"/>
          <w:szCs w:val="28"/>
          <w:lang w:val="kk-KZ"/>
        </w:rPr>
        <w:lastRenderedPageBreak/>
        <w:t xml:space="preserve">2 </w:t>
      </w:r>
      <w:r w:rsidR="00202D24" w:rsidRPr="005C6678">
        <w:rPr>
          <w:rFonts w:ascii="Times New Roman" w:hAnsi="Times New Roman" w:cs="Times New Roman"/>
          <w:sz w:val="28"/>
          <w:szCs w:val="28"/>
          <w:lang w:val="kk-KZ"/>
        </w:rPr>
        <w:t>– кестенің жалғасы</w:t>
      </w:r>
    </w:p>
    <w:bookmarkEnd w:id="19"/>
    <w:p w14:paraId="63A03F5F" w14:textId="77777777" w:rsidR="005C6678" w:rsidRPr="005C6678" w:rsidRDefault="005C6678" w:rsidP="005C6678">
      <w:pPr>
        <w:pStyle w:val="a5"/>
        <w:spacing w:after="0" w:line="240" w:lineRule="auto"/>
        <w:jc w:val="both"/>
        <w:rPr>
          <w:rFonts w:ascii="Times New Roman" w:hAnsi="Times New Roman" w:cs="Times New Roman"/>
          <w:sz w:val="28"/>
          <w:szCs w:val="28"/>
          <w:lang w:val="kk-KZ"/>
        </w:rPr>
      </w:pPr>
    </w:p>
    <w:tbl>
      <w:tblPr>
        <w:tblStyle w:val="25"/>
        <w:tblW w:w="0" w:type="auto"/>
        <w:tblInd w:w="-5" w:type="dxa"/>
        <w:tblLook w:val="04A0" w:firstRow="1" w:lastRow="0" w:firstColumn="1" w:lastColumn="0" w:noHBand="0" w:noVBand="1"/>
      </w:tblPr>
      <w:tblGrid>
        <w:gridCol w:w="2217"/>
        <w:gridCol w:w="7132"/>
      </w:tblGrid>
      <w:tr w:rsidR="005C6678" w:rsidRPr="00AC7DD1" w14:paraId="49474C63" w14:textId="77777777" w:rsidTr="00911500">
        <w:tc>
          <w:tcPr>
            <w:tcW w:w="2217" w:type="dxa"/>
          </w:tcPr>
          <w:bookmarkEnd w:id="18"/>
          <w:p w14:paraId="05CF59DB"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Пререквизиттер</w:t>
            </w:r>
          </w:p>
        </w:tc>
        <w:tc>
          <w:tcPr>
            <w:tcW w:w="7132" w:type="dxa"/>
          </w:tcPr>
          <w:p w14:paraId="7EB6E39F" w14:textId="77777777" w:rsidR="005C6678" w:rsidRPr="00AC7DD1"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Мектеп химиясы</w:t>
            </w:r>
          </w:p>
        </w:tc>
      </w:tr>
      <w:tr w:rsidR="005C6678" w:rsidRPr="005C2099" w14:paraId="6FEE720E" w14:textId="77777777" w:rsidTr="00911500">
        <w:tc>
          <w:tcPr>
            <w:tcW w:w="2217" w:type="dxa"/>
          </w:tcPr>
          <w:p w14:paraId="4F4A5518"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Постреквизиттер</w:t>
            </w:r>
          </w:p>
        </w:tc>
        <w:tc>
          <w:tcPr>
            <w:tcW w:w="7132" w:type="dxa"/>
          </w:tcPr>
          <w:p w14:paraId="71AF5F78" w14:textId="77777777" w:rsidR="005C6678" w:rsidRPr="007A2561" w:rsidRDefault="005C6678" w:rsidP="00815FC0">
            <w:pPr>
              <w:spacing w:after="0" w:line="240" w:lineRule="auto"/>
              <w:ind w:firstLine="38"/>
              <w:jc w:val="both"/>
              <w:rPr>
                <w:rFonts w:ascii="Times New Roman" w:hAnsi="Times New Roman" w:cs="Times New Roman"/>
                <w:sz w:val="24"/>
                <w:szCs w:val="24"/>
                <w:lang w:val="kk-KZ"/>
              </w:rPr>
            </w:pPr>
            <w:r w:rsidRPr="00AC7DD1">
              <w:rPr>
                <w:rFonts w:ascii="Times New Roman" w:hAnsi="Times New Roman" w:cs="Times New Roman"/>
                <w:sz w:val="24"/>
                <w:szCs w:val="24"/>
                <w:lang w:val="kk-KZ"/>
              </w:rPr>
              <w:t>1.Бейорганикалық химия; 2.Аналитикалық химия; 3.Органикалық химия; 4.Физикалық химия; 5.Коллоидты химия; 7.Химиялық синтез; 8.Химияны оқыту әдістемесі.</w:t>
            </w:r>
          </w:p>
        </w:tc>
      </w:tr>
      <w:tr w:rsidR="005C6678" w:rsidRPr="005C2099" w14:paraId="28A51CE1" w14:textId="77777777" w:rsidTr="00911500">
        <w:tc>
          <w:tcPr>
            <w:tcW w:w="2217" w:type="dxa"/>
          </w:tcPr>
          <w:p w14:paraId="299A7FD8"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Құзыреттіліктің қалыптасуы</w:t>
            </w:r>
          </w:p>
        </w:tc>
        <w:tc>
          <w:tcPr>
            <w:tcW w:w="7132" w:type="dxa"/>
          </w:tcPr>
          <w:p w14:paraId="27274595" w14:textId="77777777" w:rsidR="005C6678" w:rsidRPr="007A2561" w:rsidRDefault="005C6678" w:rsidP="00815FC0">
            <w:pPr>
              <w:spacing w:after="0" w:line="240" w:lineRule="auto"/>
              <w:jc w:val="both"/>
              <w:rPr>
                <w:rFonts w:ascii="Times New Roman" w:hAnsi="Times New Roman" w:cs="Times New Roman"/>
                <w:sz w:val="24"/>
                <w:szCs w:val="24"/>
                <w:lang w:val="kk-KZ"/>
              </w:rPr>
            </w:pPr>
            <w:r w:rsidRPr="00AC7DD1">
              <w:rPr>
                <w:rFonts w:ascii="Times New Roman" w:hAnsi="Times New Roman" w:cs="Times New Roman"/>
                <w:sz w:val="24"/>
                <w:szCs w:val="24"/>
                <w:lang w:val="kk-KZ"/>
              </w:rPr>
              <w:t xml:space="preserve">Химия негіздерін, периодты заңын, ерітінділер теориясын, химиялық кинетика материалдарын терең түсініп-үйреніп, оқыту үрдісінде пайдалана алады. </w:t>
            </w:r>
          </w:p>
        </w:tc>
      </w:tr>
      <w:tr w:rsidR="005C6678" w:rsidRPr="005C2099" w14:paraId="0A39F033" w14:textId="77777777" w:rsidTr="00911500">
        <w:tc>
          <w:tcPr>
            <w:tcW w:w="2217" w:type="dxa"/>
          </w:tcPr>
          <w:p w14:paraId="61519C9B"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Күтілетін нәтижелер</w:t>
            </w:r>
          </w:p>
        </w:tc>
        <w:tc>
          <w:tcPr>
            <w:tcW w:w="7132" w:type="dxa"/>
          </w:tcPr>
          <w:p w14:paraId="12F1E158" w14:textId="77777777" w:rsidR="005C6678" w:rsidRPr="00AC7DD1" w:rsidRDefault="005C6678" w:rsidP="00815FC0">
            <w:pPr>
              <w:spacing w:after="0" w:line="240" w:lineRule="auto"/>
              <w:jc w:val="both"/>
              <w:rPr>
                <w:rFonts w:ascii="Times New Roman" w:hAnsi="Times New Roman" w:cs="Times New Roman"/>
                <w:sz w:val="24"/>
                <w:szCs w:val="24"/>
                <w:lang w:val="kk-KZ"/>
              </w:rPr>
            </w:pPr>
            <w:r w:rsidRPr="00AC7DD1">
              <w:rPr>
                <w:rFonts w:ascii="Times New Roman" w:hAnsi="Times New Roman" w:cs="Times New Roman"/>
                <w:sz w:val="24"/>
                <w:szCs w:val="24"/>
                <w:lang w:val="kk-KZ"/>
              </w:rPr>
              <w:t xml:space="preserve">- Бейорганикалық химияның теориялық негіздерін; </w:t>
            </w:r>
          </w:p>
          <w:p w14:paraId="645EAA2F" w14:textId="77777777" w:rsidR="005C6678" w:rsidRPr="00AC7DD1" w:rsidRDefault="005C6678" w:rsidP="00815FC0">
            <w:pPr>
              <w:spacing w:after="0" w:line="240" w:lineRule="auto"/>
              <w:jc w:val="both"/>
              <w:rPr>
                <w:rFonts w:ascii="Times New Roman" w:hAnsi="Times New Roman" w:cs="Times New Roman"/>
                <w:sz w:val="24"/>
                <w:szCs w:val="24"/>
                <w:lang w:val="kk-KZ"/>
              </w:rPr>
            </w:pPr>
            <w:r w:rsidRPr="00AC7DD1">
              <w:rPr>
                <w:rFonts w:ascii="Times New Roman" w:hAnsi="Times New Roman" w:cs="Times New Roman"/>
                <w:sz w:val="24"/>
                <w:szCs w:val="24"/>
                <w:lang w:val="kk-KZ"/>
              </w:rPr>
              <w:t xml:space="preserve">- Атом, молекула құрылысын; </w:t>
            </w:r>
          </w:p>
          <w:p w14:paraId="1EB3B647" w14:textId="77777777" w:rsidR="005C6678" w:rsidRPr="00AC7DD1" w:rsidRDefault="005C6678" w:rsidP="00815FC0">
            <w:pPr>
              <w:spacing w:after="0" w:line="240" w:lineRule="auto"/>
              <w:jc w:val="both"/>
              <w:rPr>
                <w:rFonts w:ascii="Times New Roman" w:hAnsi="Times New Roman" w:cs="Times New Roman"/>
                <w:sz w:val="24"/>
                <w:szCs w:val="24"/>
                <w:lang w:val="kk-KZ"/>
              </w:rPr>
            </w:pPr>
            <w:r w:rsidRPr="00AC7DD1">
              <w:rPr>
                <w:rFonts w:ascii="Times New Roman" w:hAnsi="Times New Roman" w:cs="Times New Roman"/>
                <w:sz w:val="24"/>
                <w:szCs w:val="24"/>
                <w:lang w:val="kk-KZ"/>
              </w:rPr>
              <w:t xml:space="preserve">- Кинетика заңдылықтарының негізгі ұғымдарын; </w:t>
            </w:r>
          </w:p>
          <w:p w14:paraId="6F64762A" w14:textId="77777777" w:rsidR="005C6678" w:rsidRPr="00AC7DD1" w:rsidRDefault="005C6678" w:rsidP="00815FC0">
            <w:pPr>
              <w:spacing w:after="0" w:line="240" w:lineRule="auto"/>
              <w:jc w:val="both"/>
              <w:rPr>
                <w:rFonts w:ascii="Times New Roman" w:hAnsi="Times New Roman" w:cs="Times New Roman"/>
                <w:sz w:val="24"/>
                <w:szCs w:val="24"/>
                <w:lang w:val="kk-KZ"/>
              </w:rPr>
            </w:pPr>
            <w:r w:rsidRPr="00AC7DD1">
              <w:rPr>
                <w:rFonts w:ascii="Times New Roman" w:hAnsi="Times New Roman" w:cs="Times New Roman"/>
                <w:sz w:val="24"/>
                <w:szCs w:val="24"/>
                <w:lang w:val="kk-KZ"/>
              </w:rPr>
              <w:t xml:space="preserve">- Авогадро, еселік қатынас, құрам-тұрақтылық заңдарын. </w:t>
            </w:r>
          </w:p>
          <w:p w14:paraId="7C16282F" w14:textId="77777777" w:rsidR="005C6678" w:rsidRPr="00AC7DD1" w:rsidRDefault="005C6678" w:rsidP="00815FC0">
            <w:pPr>
              <w:spacing w:after="0" w:line="240" w:lineRule="auto"/>
              <w:jc w:val="both"/>
              <w:rPr>
                <w:rFonts w:ascii="Times New Roman" w:hAnsi="Times New Roman" w:cs="Times New Roman"/>
                <w:sz w:val="24"/>
                <w:szCs w:val="24"/>
                <w:lang w:val="kk-KZ"/>
              </w:rPr>
            </w:pPr>
            <w:r w:rsidRPr="00AC7DD1">
              <w:rPr>
                <w:rFonts w:ascii="Times New Roman" w:hAnsi="Times New Roman" w:cs="Times New Roman"/>
                <w:sz w:val="24"/>
                <w:szCs w:val="24"/>
                <w:lang w:val="kk-KZ"/>
              </w:rPr>
              <w:t xml:space="preserve">- Ерітінділер, электролиттік диссоциация теориясын; </w:t>
            </w:r>
          </w:p>
          <w:p w14:paraId="791087E2" w14:textId="77777777" w:rsidR="005C6678" w:rsidRPr="007A2561" w:rsidRDefault="005C6678" w:rsidP="00815FC0">
            <w:pPr>
              <w:spacing w:after="0" w:line="240" w:lineRule="auto"/>
              <w:jc w:val="both"/>
              <w:rPr>
                <w:rFonts w:ascii="Times New Roman" w:hAnsi="Times New Roman" w:cs="Times New Roman"/>
                <w:sz w:val="24"/>
                <w:szCs w:val="24"/>
                <w:lang w:val="kk-KZ"/>
              </w:rPr>
            </w:pPr>
            <w:r w:rsidRPr="00AC7DD1">
              <w:rPr>
                <w:rFonts w:ascii="Times New Roman" w:hAnsi="Times New Roman" w:cs="Times New Roman"/>
                <w:sz w:val="24"/>
                <w:szCs w:val="24"/>
                <w:lang w:val="kk-KZ"/>
              </w:rPr>
              <w:t>-Тотығу-тотықсыздану реакцияларының механизмдерін меңгереді.</w:t>
            </w:r>
          </w:p>
        </w:tc>
      </w:tr>
      <w:tr w:rsidR="005C6678" w:rsidRPr="00AC7DD1" w14:paraId="5890F6D1" w14:textId="77777777" w:rsidTr="00911500">
        <w:tc>
          <w:tcPr>
            <w:tcW w:w="2217" w:type="dxa"/>
          </w:tcPr>
          <w:p w14:paraId="6BC09B2F"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Курстың аталымы</w:t>
            </w:r>
          </w:p>
        </w:tc>
        <w:tc>
          <w:tcPr>
            <w:tcW w:w="7132" w:type="dxa"/>
          </w:tcPr>
          <w:p w14:paraId="570E3EED"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«Периодтық жүйедегі элементтер химиясы»</w:t>
            </w:r>
          </w:p>
        </w:tc>
      </w:tr>
      <w:tr w:rsidR="005C6678" w:rsidRPr="00AC7DD1" w14:paraId="21042263" w14:textId="77777777" w:rsidTr="00911500">
        <w:tc>
          <w:tcPr>
            <w:tcW w:w="2217" w:type="dxa"/>
          </w:tcPr>
          <w:p w14:paraId="4C599F45"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Қысқаша мазмұны, мақсаты, негізгі тараулары</w:t>
            </w:r>
          </w:p>
        </w:tc>
        <w:tc>
          <w:tcPr>
            <w:tcW w:w="7132" w:type="dxa"/>
          </w:tcPr>
          <w:p w14:paraId="253FF0C3"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Химиялық элементтердің жіктелуі: металдар, амфотерлі және бейметалдар. Периодты жүйенің бірінші орнында орналасқан, ең қарапайым бейметалл сутегі элементі. Периодты жүйенің VII A – топшасындағы элементтері.  VI – A, V – A, IV – A, III – A – топшада орналасқан элементтер қасиеттерінің периодты өзгеруін, қосылыстарының қасиеттері.  Металдарды оқу, периодты жүйенің I -A, II – А топша элементтерінің қасиеттері. d – элементтер химиясы. І – В, ІІ – В, ІІІ - В, ІV - В, V - В, VІІ - В,  VІІ-В,   VІІІ - В   топшалар элементтері. d- және f- элементтер химиясы.</w:t>
            </w:r>
          </w:p>
        </w:tc>
      </w:tr>
      <w:tr w:rsidR="005C6678" w:rsidRPr="00AC7DD1" w14:paraId="5F49719B" w14:textId="77777777" w:rsidTr="00911500">
        <w:tc>
          <w:tcPr>
            <w:tcW w:w="2217" w:type="dxa"/>
          </w:tcPr>
          <w:p w14:paraId="36A7F6A0"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Пререквизиттер</w:t>
            </w:r>
          </w:p>
        </w:tc>
        <w:tc>
          <w:tcPr>
            <w:tcW w:w="7132" w:type="dxa"/>
          </w:tcPr>
          <w:p w14:paraId="64AD169D" w14:textId="77777777" w:rsidR="005C6678" w:rsidRPr="00AC7DD1"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1.Мектеп химиясы. 2. Биология 3.Физика. 4. Математика.</w:t>
            </w:r>
          </w:p>
        </w:tc>
      </w:tr>
      <w:tr w:rsidR="005C6678" w:rsidRPr="005C2099" w14:paraId="6FE168AA" w14:textId="77777777" w:rsidTr="00911500">
        <w:tc>
          <w:tcPr>
            <w:tcW w:w="2217" w:type="dxa"/>
          </w:tcPr>
          <w:p w14:paraId="1F9828B8"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Постреквизиттер</w:t>
            </w:r>
          </w:p>
        </w:tc>
        <w:tc>
          <w:tcPr>
            <w:tcW w:w="7132" w:type="dxa"/>
          </w:tcPr>
          <w:p w14:paraId="2B5ED36B" w14:textId="77777777" w:rsidR="005C6678" w:rsidRPr="00AC7DD1"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1.Аналитикалық химия; 2.Органикалық химия; 3.Физикалық химия; 4.Коллоидты химия; 5.Химиялық синтез; 6.Химияны оқыту әдістемесі.</w:t>
            </w:r>
          </w:p>
        </w:tc>
      </w:tr>
      <w:tr w:rsidR="005C6678" w:rsidRPr="005C2099" w14:paraId="13B9D29C" w14:textId="77777777" w:rsidTr="00911500">
        <w:tc>
          <w:tcPr>
            <w:tcW w:w="2217" w:type="dxa"/>
          </w:tcPr>
          <w:p w14:paraId="357935D3"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Құзыреттіліктің қалыптасуы</w:t>
            </w:r>
          </w:p>
        </w:tc>
        <w:tc>
          <w:tcPr>
            <w:tcW w:w="7132" w:type="dxa"/>
          </w:tcPr>
          <w:p w14:paraId="0612A112"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
                <w:iCs/>
                <w:color w:val="000000"/>
                <w:sz w:val="24"/>
                <w:szCs w:val="24"/>
                <w:lang w:val="kk-KZ"/>
              </w:rPr>
              <w:t>(Оқу нәтижесі):</w:t>
            </w:r>
            <w:r w:rsidRPr="00AC7DD1">
              <w:rPr>
                <w:rFonts w:ascii="Times New Roman" w:eastAsia="Times New Roman" w:hAnsi="Times New Roman" w:cs="Times New Roman"/>
                <w:iCs/>
                <w:color w:val="000000"/>
                <w:sz w:val="24"/>
                <w:szCs w:val="24"/>
                <w:lang w:val="kk-KZ"/>
              </w:rPr>
              <w:t xml:space="preserve"> элементтер және олардың қасиеттері мен қосылыстарының қасиеттері жөніндегі алған білімдерін химияның басқа салаларына және іс жүзінде қолдана білуге үйрету, олардың қолдану аясына назар аударады, қорытынды жасай алуы; химияның басқа салаларын, мысалы аналитикалық химия, физикалық және коллоидтық химия, органикалық химия, химиялық</w:t>
            </w:r>
            <w:r w:rsidRPr="00AC7DD1">
              <w:rPr>
                <w:rFonts w:ascii="Times New Roman" w:eastAsia="Times New Roman" w:hAnsi="Times New Roman" w:cs="Times New Roman"/>
                <w:i/>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синтез пәндерін оқып үйренуге алғашқы қадам болып табылады.</w:t>
            </w:r>
          </w:p>
        </w:tc>
      </w:tr>
      <w:tr w:rsidR="005C6678" w:rsidRPr="005C2099" w14:paraId="6C2D2E45" w14:textId="77777777" w:rsidTr="00911500">
        <w:tc>
          <w:tcPr>
            <w:tcW w:w="2217" w:type="dxa"/>
          </w:tcPr>
          <w:p w14:paraId="5AD15E72"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Күтілетін нәтижелер</w:t>
            </w:r>
          </w:p>
        </w:tc>
        <w:tc>
          <w:tcPr>
            <w:tcW w:w="7132" w:type="dxa"/>
          </w:tcPr>
          <w:p w14:paraId="2D2128F6"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Периодтық жүйедегі элементтердің орналасу жағдайын; химиялық және физикалық қасиеттерін; химиялық элементтердің жіктелуін меңгереді.</w:t>
            </w:r>
          </w:p>
        </w:tc>
      </w:tr>
      <w:tr w:rsidR="005C6678" w:rsidRPr="00AC7DD1" w14:paraId="77C111CF" w14:textId="77777777" w:rsidTr="00911500">
        <w:tc>
          <w:tcPr>
            <w:tcW w:w="2217" w:type="dxa"/>
          </w:tcPr>
          <w:p w14:paraId="1C550328"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w:t>
            </w:r>
          </w:p>
        </w:tc>
        <w:tc>
          <w:tcPr>
            <w:tcW w:w="7132" w:type="dxa"/>
          </w:tcPr>
          <w:p w14:paraId="0466D334" w14:textId="77777777" w:rsidR="005C6678" w:rsidRPr="00AC7DD1"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b/>
                <w:iCs/>
                <w:color w:val="000000"/>
                <w:sz w:val="24"/>
                <w:szCs w:val="24"/>
                <w:lang w:val="kk-KZ"/>
              </w:rPr>
              <w:t>2 курс</w:t>
            </w:r>
          </w:p>
        </w:tc>
      </w:tr>
      <w:tr w:rsidR="005C6678" w:rsidRPr="00AC7DD1" w14:paraId="69D38162" w14:textId="77777777" w:rsidTr="00911500">
        <w:tc>
          <w:tcPr>
            <w:tcW w:w="2217" w:type="dxa"/>
          </w:tcPr>
          <w:p w14:paraId="44D51A93"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Курстың аталымы</w:t>
            </w:r>
          </w:p>
        </w:tc>
        <w:tc>
          <w:tcPr>
            <w:tcW w:w="7132" w:type="dxa"/>
          </w:tcPr>
          <w:p w14:paraId="3E69544A" w14:textId="77777777" w:rsidR="005C6678" w:rsidRPr="00AC7DD1"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b/>
                <w:i/>
                <w:iCs/>
                <w:color w:val="000000"/>
                <w:sz w:val="24"/>
                <w:szCs w:val="24"/>
                <w:lang w:val="kk-KZ"/>
              </w:rPr>
              <w:t>«</w:t>
            </w:r>
            <w:r w:rsidRPr="00AC7DD1">
              <w:rPr>
                <w:rFonts w:ascii="Times New Roman" w:eastAsia="Times New Roman" w:hAnsi="Times New Roman" w:cs="Times New Roman"/>
                <w:b/>
                <w:iCs/>
                <w:color w:val="000000"/>
                <w:sz w:val="24"/>
                <w:szCs w:val="24"/>
                <w:lang w:val="kk-KZ"/>
              </w:rPr>
              <w:t>Аналитикалық химия</w:t>
            </w:r>
            <w:r w:rsidRPr="00AC7DD1">
              <w:rPr>
                <w:rFonts w:ascii="Times New Roman" w:eastAsia="Times New Roman" w:hAnsi="Times New Roman" w:cs="Times New Roman"/>
                <w:b/>
                <w:i/>
                <w:iCs/>
                <w:color w:val="000000"/>
                <w:sz w:val="24"/>
                <w:szCs w:val="24"/>
                <w:lang w:val="kk-KZ"/>
              </w:rPr>
              <w:t>»</w:t>
            </w:r>
          </w:p>
        </w:tc>
      </w:tr>
      <w:tr w:rsidR="005C6678" w:rsidRPr="00FE1CD5" w14:paraId="285AFDA2" w14:textId="77777777" w:rsidTr="00911500">
        <w:tc>
          <w:tcPr>
            <w:tcW w:w="2217" w:type="dxa"/>
          </w:tcPr>
          <w:p w14:paraId="72177905"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Қысқаша мазмұны, мақсаты, негізгі тараулары</w:t>
            </w:r>
          </w:p>
        </w:tc>
        <w:tc>
          <w:tcPr>
            <w:tcW w:w="7132" w:type="dxa"/>
          </w:tcPr>
          <w:p w14:paraId="098AAEA7" w14:textId="779A6EE3" w:rsidR="005C6678" w:rsidRPr="00AC7DD1"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Бірінші және екінші аналитикалық топ катиондарының дербес реакциялары. Бірінші және екінші аналитикалық топ катиондары бар коспаны талдау.</w:t>
            </w:r>
            <w:r w:rsidR="0083177C">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Үшінші және бесінші аналитикалық топ катиондарының дербес реакциялары. Үшінші аналитикалық катиондары бар қоспаны зерттеу. Аниондардың дербес реакциялары. Гравиметриялық талдау.</w:t>
            </w:r>
            <w:r w:rsidR="0083177C">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Салмақты әдістін техникасы. Салмақты форманы алу және оны өлшеу. Өлшендіні алу және еріту. Тұнбаны сүзу және жуу.</w:t>
            </w:r>
            <w:r w:rsidR="0083177C">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 xml:space="preserve">Титриметриялық </w:t>
            </w:r>
          </w:p>
        </w:tc>
      </w:tr>
    </w:tbl>
    <w:p w14:paraId="1176413B" w14:textId="6274D483" w:rsidR="00AF2A50" w:rsidRDefault="005C6678" w:rsidP="00911500">
      <w:pPr>
        <w:spacing w:after="0" w:line="240" w:lineRule="auto"/>
        <w:jc w:val="both"/>
        <w:rPr>
          <w:rFonts w:ascii="Times New Roman" w:hAnsi="Times New Roman" w:cs="Times New Roman"/>
          <w:iCs/>
          <w:sz w:val="28"/>
          <w:szCs w:val="28"/>
          <w:lang w:val="kk-KZ"/>
        </w:rPr>
      </w:pPr>
      <w:bookmarkStart w:id="20" w:name="_Hlk146907213"/>
      <w:r w:rsidRPr="005C6678">
        <w:rPr>
          <w:rFonts w:ascii="Times New Roman" w:hAnsi="Times New Roman" w:cs="Times New Roman"/>
          <w:iCs/>
          <w:sz w:val="28"/>
          <w:szCs w:val="28"/>
          <w:lang w:val="kk-KZ"/>
        </w:rPr>
        <w:lastRenderedPageBreak/>
        <w:t>2 – кестенің жалғасы</w:t>
      </w:r>
    </w:p>
    <w:bookmarkEnd w:id="20"/>
    <w:p w14:paraId="31EDA07D" w14:textId="77777777" w:rsidR="005C6678" w:rsidRPr="008E476F" w:rsidRDefault="005C6678" w:rsidP="005C6678">
      <w:pPr>
        <w:widowControl w:val="0"/>
        <w:spacing w:after="0" w:line="240" w:lineRule="auto"/>
        <w:ind w:firstLine="720"/>
        <w:jc w:val="both"/>
        <w:rPr>
          <w:rFonts w:ascii="Times New Roman" w:eastAsia="Times New Roman" w:hAnsi="Times New Roman" w:cs="Times New Roman"/>
          <w:iCs/>
          <w:color w:val="000000"/>
          <w:sz w:val="28"/>
          <w:szCs w:val="28"/>
          <w:lang w:val="kk-KZ"/>
        </w:rPr>
      </w:pPr>
    </w:p>
    <w:tbl>
      <w:tblPr>
        <w:tblStyle w:val="25"/>
        <w:tblW w:w="0" w:type="auto"/>
        <w:tblInd w:w="-5" w:type="dxa"/>
        <w:tblLook w:val="04A0" w:firstRow="1" w:lastRow="0" w:firstColumn="1" w:lastColumn="0" w:noHBand="0" w:noVBand="1"/>
      </w:tblPr>
      <w:tblGrid>
        <w:gridCol w:w="2359"/>
        <w:gridCol w:w="6990"/>
      </w:tblGrid>
      <w:tr w:rsidR="005C6678" w:rsidRPr="005C2099" w14:paraId="3D941653" w14:textId="77777777" w:rsidTr="00911500">
        <w:tc>
          <w:tcPr>
            <w:tcW w:w="2359" w:type="dxa"/>
          </w:tcPr>
          <w:p w14:paraId="0432AFA2"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bookmarkStart w:id="21" w:name="_Hlk146906742"/>
            <w:r w:rsidRPr="00AC7DD1">
              <w:rPr>
                <w:rFonts w:ascii="Times New Roman" w:eastAsia="Times New Roman" w:hAnsi="Times New Roman" w:cs="Times New Roman"/>
                <w:b/>
                <w:iCs/>
                <w:color w:val="000000"/>
                <w:sz w:val="24"/>
                <w:szCs w:val="24"/>
                <w:lang w:val="kk-KZ"/>
              </w:rPr>
              <w:t>Қысқаша мазмұны, мақсаты, негізгі тараулары</w:t>
            </w:r>
          </w:p>
        </w:tc>
        <w:tc>
          <w:tcPr>
            <w:tcW w:w="6990" w:type="dxa"/>
          </w:tcPr>
          <w:p w14:paraId="278893A0" w14:textId="13425E5F"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талдау. Натрий тиосульфат ерітіндісінің стандартизациясы. Нейтралдану немесе қышқылды-негіздік титрлеу әдісі. Эквиваленттік нүктені анықтау. Титрлеу қисығы. Сандық анализ пәнi мен әдiстерi. Гравиметриялық анализ. Титриметриялық анализ. Титриметриялық және гравиметриялық анализ әдістерін пайдалана отырып заттың сандық анализін жасау. Қышқылдық</w:t>
            </w:r>
            <w:r w:rsidR="00B374B7">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негiздiк титрлеу әдiсi. Редоксиметрия әдiсi. Тұндыру әдiстерi. Комплексонометрия әдісі.</w:t>
            </w:r>
          </w:p>
        </w:tc>
      </w:tr>
      <w:tr w:rsidR="005C6678" w:rsidRPr="008E476F" w14:paraId="38F32746" w14:textId="77777777" w:rsidTr="00911500">
        <w:tc>
          <w:tcPr>
            <w:tcW w:w="2359" w:type="dxa"/>
          </w:tcPr>
          <w:p w14:paraId="752946A4"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Курстың аталымы</w:t>
            </w:r>
          </w:p>
        </w:tc>
        <w:tc>
          <w:tcPr>
            <w:tcW w:w="6990" w:type="dxa"/>
          </w:tcPr>
          <w:p w14:paraId="4B87EF46"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
                <w:iCs/>
                <w:color w:val="000000"/>
                <w:sz w:val="24"/>
                <w:szCs w:val="24"/>
                <w:lang w:val="kk-KZ"/>
              </w:rPr>
              <w:t>«</w:t>
            </w:r>
            <w:r w:rsidRPr="00AC7DD1">
              <w:rPr>
                <w:rFonts w:ascii="Times New Roman" w:eastAsia="Times New Roman" w:hAnsi="Times New Roman" w:cs="Times New Roman"/>
                <w:b/>
                <w:iCs/>
                <w:color w:val="000000"/>
                <w:sz w:val="24"/>
                <w:szCs w:val="24"/>
                <w:lang w:val="kk-KZ"/>
              </w:rPr>
              <w:t>Аналитикалық химия</w:t>
            </w:r>
            <w:r w:rsidRPr="00AC7DD1">
              <w:rPr>
                <w:rFonts w:ascii="Times New Roman" w:eastAsia="Times New Roman" w:hAnsi="Times New Roman" w:cs="Times New Roman"/>
                <w:b/>
                <w:i/>
                <w:iCs/>
                <w:color w:val="000000"/>
                <w:sz w:val="24"/>
                <w:szCs w:val="24"/>
                <w:lang w:val="kk-KZ"/>
              </w:rPr>
              <w:t>»</w:t>
            </w:r>
          </w:p>
        </w:tc>
      </w:tr>
      <w:tr w:rsidR="005C6678" w:rsidRPr="008E476F" w14:paraId="7AE56ED5" w14:textId="77777777" w:rsidTr="00911500">
        <w:tc>
          <w:tcPr>
            <w:tcW w:w="2359" w:type="dxa"/>
          </w:tcPr>
          <w:p w14:paraId="63366FE9"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Қысқаша мазмұны, мақсаты, негізгі тараулары</w:t>
            </w:r>
          </w:p>
        </w:tc>
        <w:tc>
          <w:tcPr>
            <w:tcW w:w="6990" w:type="dxa"/>
          </w:tcPr>
          <w:p w14:paraId="3A70226C" w14:textId="742B1BE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Бірінші және екінші аналитикалық топ катиондарының дербес реакциялары. Бірінші және екінші аналитикалық топ катиондары бар коспаны талдау.Үшінші және бесінші аналитикалық топ катиондарының дербес реакциялары. Үшінші аналитикалық катиондары бар қоспаны зерттеу. Аниондардың дербес реакциялары. Гравиметриялық талдау.</w:t>
            </w:r>
            <w:r w:rsidR="00B374B7">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Салмақты әдістін техникасы. Салмақты форманы алу және оны өлшеу. Өлшендіні алу және еріту. Тұнбаны сүзу және жуу. Титриметриялық талдау. Натрий тиосульфат ерітіндісінің стандартизациясы. Нейтралдану немесе қышқылды-негіздік титрлеу әдісі. Эквиваленттік нүктені анықтау. Титрлеу қисығы. Сандық анализ пәнi мен әдiстерi. Гравиметриялық анализ. Титриметриялық анализ. Титриметриялық және гравиметриялық анализ әдістерін пайдалана отырып заттың сандық анализін жасау. Қышқылдықнегiздiк титрлеу әдiсi. Редоксиметрия әдiсi. Тұндыру әдiстерi. Комплексонометрия әдісі.</w:t>
            </w:r>
          </w:p>
        </w:tc>
      </w:tr>
      <w:bookmarkEnd w:id="21"/>
      <w:tr w:rsidR="005C6678" w:rsidRPr="005C2099" w14:paraId="048812AE" w14:textId="77777777" w:rsidTr="00911500">
        <w:tc>
          <w:tcPr>
            <w:tcW w:w="2359" w:type="dxa"/>
          </w:tcPr>
          <w:p w14:paraId="4ED9ED45"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Пререквизиттер</w:t>
            </w:r>
          </w:p>
        </w:tc>
        <w:tc>
          <w:tcPr>
            <w:tcW w:w="6990" w:type="dxa"/>
          </w:tcPr>
          <w:p w14:paraId="19704EB4" w14:textId="77777777" w:rsidR="005C6678" w:rsidRPr="00AC7DD1"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 xml:space="preserve">1.Бейорганикалық химияның теориялық негіздері; 2. Элементтер химиясы. </w:t>
            </w:r>
            <w:r w:rsidRPr="00AC7DD1">
              <w:rPr>
                <w:rFonts w:ascii="Times New Roman" w:eastAsia="Times New Roman" w:hAnsi="Times New Roman" w:cs="Times New Roman"/>
                <w:i/>
                <w:iCs/>
                <w:color w:val="000000"/>
                <w:sz w:val="24"/>
                <w:szCs w:val="24"/>
                <w:lang w:val="kk-KZ"/>
              </w:rPr>
              <w:t xml:space="preserve"> </w:t>
            </w:r>
          </w:p>
        </w:tc>
      </w:tr>
      <w:tr w:rsidR="005C6678" w:rsidRPr="008E476F" w14:paraId="2BF2D4B9" w14:textId="77777777" w:rsidTr="00911500">
        <w:tc>
          <w:tcPr>
            <w:tcW w:w="2359" w:type="dxa"/>
          </w:tcPr>
          <w:p w14:paraId="73415508"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Постреквизиттер</w:t>
            </w:r>
          </w:p>
        </w:tc>
        <w:tc>
          <w:tcPr>
            <w:tcW w:w="6990" w:type="dxa"/>
          </w:tcPr>
          <w:p w14:paraId="2C67FA1C" w14:textId="77777777" w:rsidR="005C6678" w:rsidRPr="00AC7DD1"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1. Органикалық химия; 2. Физикалық химия; 3. Коллоидты химия.</w:t>
            </w:r>
          </w:p>
        </w:tc>
      </w:tr>
      <w:tr w:rsidR="005C6678" w:rsidRPr="005C2099" w14:paraId="76E01083" w14:textId="77777777" w:rsidTr="00911500">
        <w:tc>
          <w:tcPr>
            <w:tcW w:w="2359" w:type="dxa"/>
          </w:tcPr>
          <w:p w14:paraId="1DD77ACD"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Құзыреттіліктің қалыптасуы</w:t>
            </w:r>
          </w:p>
        </w:tc>
        <w:tc>
          <w:tcPr>
            <w:tcW w:w="6990" w:type="dxa"/>
          </w:tcPr>
          <w:p w14:paraId="6E8EC9C9"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
                <w:iCs/>
                <w:color w:val="000000"/>
                <w:sz w:val="24"/>
                <w:szCs w:val="24"/>
                <w:lang w:val="kk-KZ"/>
              </w:rPr>
              <w:t>(Оқу нәтижесі):</w:t>
            </w:r>
            <w:r w:rsidRPr="00AC7DD1">
              <w:rPr>
                <w:rFonts w:ascii="Times New Roman" w:eastAsia="Times New Roman" w:hAnsi="Times New Roman" w:cs="Times New Roman"/>
                <w:iCs/>
                <w:color w:val="000000"/>
                <w:sz w:val="24"/>
                <w:szCs w:val="24"/>
                <w:lang w:val="kk-KZ"/>
              </w:rPr>
              <w:t xml:space="preserve"> Химиялық элементтер мен қосылыстарды сапалық анализ әдісі арқылы талдап, анықтау. Химиялық элементтер мен қосылыстарды сандық анализ әдісі арқылы талдау. Титрлеудің түрлі әдістерімен танысып, сол әдістерді пайдаланып зертханалық жұмыстар жасау.</w:t>
            </w:r>
          </w:p>
        </w:tc>
      </w:tr>
      <w:tr w:rsidR="005C6678" w:rsidRPr="005C2099" w14:paraId="6871F341" w14:textId="77777777" w:rsidTr="00911500">
        <w:tc>
          <w:tcPr>
            <w:tcW w:w="2359" w:type="dxa"/>
          </w:tcPr>
          <w:p w14:paraId="0CE67265" w14:textId="77777777"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Күтілетін нәтижелер</w:t>
            </w:r>
          </w:p>
        </w:tc>
        <w:tc>
          <w:tcPr>
            <w:tcW w:w="6990" w:type="dxa"/>
          </w:tcPr>
          <w:p w14:paraId="13EB918B" w14:textId="77777777" w:rsidR="0083177C"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 xml:space="preserve">- Аналитикалық химия пәнінің теориялық негіздермен танысу; </w:t>
            </w:r>
          </w:p>
          <w:p w14:paraId="2DF8DFCB" w14:textId="77777777" w:rsidR="0083177C"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 xml:space="preserve">- Анализ әдістері, талдау әдістері негізделетін химиялық реакциялар, бөлу және анықтау әдістері туралы білім беру; </w:t>
            </w:r>
          </w:p>
          <w:p w14:paraId="1A8E2667" w14:textId="77777777" w:rsidR="0083177C"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 Әдістердің мүмкіншіліктері мен кемшіліктері туралы мәлімет беру; - Байқалатын құбылыстарға теориялық қорытынды жасау;</w:t>
            </w:r>
          </w:p>
          <w:p w14:paraId="47E3A9F1" w14:textId="77777777" w:rsidR="0083177C"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 xml:space="preserve"> - Аналитикалық химияның практикалық маңызын түсіну;</w:t>
            </w:r>
          </w:p>
          <w:p w14:paraId="77D3B455" w14:textId="77777777" w:rsidR="00B374B7" w:rsidRDefault="005C6678"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 xml:space="preserve"> - Лабораториялық эксперименттер орындау дағдыларын үйрету. Химиялық элементтер мен қосылыстарды сандық анализ әдісі арқылы талдау. Титрлеудің түрлі әдістерімен танысып, сол әдістерді пайдаланып зертханалық жұмыстар жасау.</w:t>
            </w:r>
          </w:p>
          <w:p w14:paraId="55002D8D" w14:textId="0FBA0D27" w:rsidR="0083177C" w:rsidRDefault="00B374B7" w:rsidP="00815FC0">
            <w:pPr>
              <w:widowControl w:val="0"/>
              <w:spacing w:after="0" w:line="240" w:lineRule="auto"/>
              <w:jc w:val="both"/>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w:t>
            </w:r>
            <w:r w:rsidR="005C6678" w:rsidRPr="00AC7DD1">
              <w:rPr>
                <w:rFonts w:ascii="Times New Roman" w:eastAsia="Times New Roman" w:hAnsi="Times New Roman" w:cs="Times New Roman"/>
                <w:iCs/>
                <w:color w:val="000000"/>
                <w:sz w:val="24"/>
                <w:szCs w:val="24"/>
                <w:lang w:val="kk-KZ"/>
              </w:rPr>
              <w:t xml:space="preserve">еңгерген теориялық білімдерін тереңдетіп, практика жүзінде эксперименттер жасап, сарамандық жұмысқа икемділік пен дағдысын қалыптастырады; </w:t>
            </w:r>
          </w:p>
          <w:p w14:paraId="7FBF4974" w14:textId="029BD3E5" w:rsidR="005C6678" w:rsidRPr="00AC7DD1" w:rsidRDefault="005C6678"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Сандық анализ лабораториясында жасаған жұмыс нәтижесі бойынша оларды статистикалық өңдеу жасап, салыстырмалы және абсолютті қателерін есептейді.</w:t>
            </w:r>
          </w:p>
        </w:tc>
      </w:tr>
    </w:tbl>
    <w:p w14:paraId="30277E90" w14:textId="77777777" w:rsidR="00911500" w:rsidRDefault="00911500" w:rsidP="00911500">
      <w:pPr>
        <w:spacing w:after="0" w:line="240" w:lineRule="auto"/>
        <w:jc w:val="both"/>
        <w:rPr>
          <w:rFonts w:ascii="Times New Roman" w:hAnsi="Times New Roman" w:cs="Times New Roman"/>
          <w:iCs/>
          <w:sz w:val="28"/>
          <w:szCs w:val="28"/>
          <w:lang w:val="kk-KZ"/>
        </w:rPr>
      </w:pPr>
    </w:p>
    <w:p w14:paraId="16C47285" w14:textId="45ED000B" w:rsidR="005C6678" w:rsidRDefault="005C6678" w:rsidP="00911500">
      <w:pPr>
        <w:spacing w:after="0" w:line="240" w:lineRule="auto"/>
        <w:jc w:val="both"/>
        <w:rPr>
          <w:rFonts w:ascii="Times New Roman" w:hAnsi="Times New Roman" w:cs="Times New Roman"/>
          <w:iCs/>
          <w:sz w:val="28"/>
          <w:szCs w:val="28"/>
          <w:lang w:val="kk-KZ"/>
        </w:rPr>
      </w:pPr>
      <w:r w:rsidRPr="005C6678">
        <w:rPr>
          <w:rFonts w:ascii="Times New Roman" w:hAnsi="Times New Roman" w:cs="Times New Roman"/>
          <w:iCs/>
          <w:sz w:val="28"/>
          <w:szCs w:val="28"/>
          <w:lang w:val="kk-KZ"/>
        </w:rPr>
        <w:lastRenderedPageBreak/>
        <w:t>2 – кестенің жалғасы</w:t>
      </w:r>
    </w:p>
    <w:p w14:paraId="2614E789" w14:textId="77777777" w:rsidR="005D58F3" w:rsidRPr="008E476F" w:rsidRDefault="005D58F3" w:rsidP="005D58F3">
      <w:pPr>
        <w:widowControl w:val="0"/>
        <w:spacing w:after="0" w:line="240" w:lineRule="auto"/>
        <w:jc w:val="both"/>
        <w:rPr>
          <w:rFonts w:ascii="Times New Roman" w:eastAsia="Times New Roman" w:hAnsi="Times New Roman" w:cs="Times New Roman"/>
          <w:iCs/>
          <w:color w:val="000000"/>
          <w:sz w:val="28"/>
          <w:szCs w:val="28"/>
          <w:lang w:val="kk-KZ"/>
        </w:rPr>
      </w:pPr>
    </w:p>
    <w:tbl>
      <w:tblPr>
        <w:tblStyle w:val="25"/>
        <w:tblW w:w="0" w:type="auto"/>
        <w:tblLook w:val="04A0" w:firstRow="1" w:lastRow="0" w:firstColumn="1" w:lastColumn="0" w:noHBand="0" w:noVBand="1"/>
      </w:tblPr>
      <w:tblGrid>
        <w:gridCol w:w="2104"/>
        <w:gridCol w:w="7240"/>
      </w:tblGrid>
      <w:tr w:rsidR="005D58F3" w:rsidRPr="00AC7DD1" w14:paraId="5CC2C37A" w14:textId="77777777" w:rsidTr="005D58F3">
        <w:tc>
          <w:tcPr>
            <w:tcW w:w="2104" w:type="dxa"/>
          </w:tcPr>
          <w:p w14:paraId="0B033ED3" w14:textId="77777777" w:rsidR="005D58F3" w:rsidRPr="00AC7DD1" w:rsidRDefault="005D58F3" w:rsidP="00815FC0">
            <w:pPr>
              <w:widowControl w:val="0"/>
              <w:spacing w:after="0" w:line="240" w:lineRule="auto"/>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Курстың аталымы</w:t>
            </w:r>
          </w:p>
        </w:tc>
        <w:tc>
          <w:tcPr>
            <w:tcW w:w="7507" w:type="dxa"/>
          </w:tcPr>
          <w:p w14:paraId="168DE624" w14:textId="77777777" w:rsidR="005D58F3" w:rsidRPr="00AC7DD1" w:rsidRDefault="005D58F3" w:rsidP="00815FC0">
            <w:pPr>
              <w:widowControl w:val="0"/>
              <w:spacing w:after="0" w:line="240" w:lineRule="auto"/>
              <w:jc w:val="center"/>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
                <w:iCs/>
                <w:color w:val="000000"/>
                <w:sz w:val="24"/>
                <w:szCs w:val="24"/>
                <w:lang w:val="kk-KZ"/>
              </w:rPr>
              <w:t>«</w:t>
            </w:r>
            <w:r w:rsidRPr="00AC7DD1">
              <w:rPr>
                <w:rFonts w:ascii="Times New Roman" w:eastAsia="Times New Roman" w:hAnsi="Times New Roman" w:cs="Times New Roman"/>
                <w:b/>
                <w:iCs/>
                <w:color w:val="000000"/>
                <w:sz w:val="24"/>
                <w:szCs w:val="24"/>
                <w:lang w:val="kk-KZ"/>
              </w:rPr>
              <w:t>Физикалық химия</w:t>
            </w:r>
            <w:r w:rsidRPr="00AC7DD1">
              <w:rPr>
                <w:rFonts w:ascii="Times New Roman" w:eastAsia="Times New Roman" w:hAnsi="Times New Roman" w:cs="Times New Roman"/>
                <w:b/>
                <w:i/>
                <w:iCs/>
                <w:color w:val="000000"/>
                <w:sz w:val="24"/>
                <w:szCs w:val="24"/>
                <w:lang w:val="kk-KZ"/>
              </w:rPr>
              <w:t>»</w:t>
            </w:r>
          </w:p>
        </w:tc>
      </w:tr>
      <w:tr w:rsidR="005D58F3" w:rsidRPr="00AC7DD1" w14:paraId="20345AA5" w14:textId="77777777" w:rsidTr="005D58F3">
        <w:tc>
          <w:tcPr>
            <w:tcW w:w="2104" w:type="dxa"/>
          </w:tcPr>
          <w:p w14:paraId="36D1F557" w14:textId="77777777" w:rsidR="005D58F3" w:rsidRPr="00AC7DD1" w:rsidRDefault="005D58F3" w:rsidP="00815FC0">
            <w:pPr>
              <w:widowControl w:val="0"/>
              <w:spacing w:after="0" w:line="240" w:lineRule="auto"/>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Қысқаша мазмұны, мақсаты, негізгі тараулары</w:t>
            </w:r>
          </w:p>
        </w:tc>
        <w:tc>
          <w:tcPr>
            <w:tcW w:w="7507" w:type="dxa"/>
          </w:tcPr>
          <w:p w14:paraId="2FBDD22A" w14:textId="1BE8E052"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Термодинамиканың негізгі түсініктері. Ертінділердің термодинамикалық теориясы. Идеалды сұйық ертінділердің термодинамикалық қасиеттері. Қатты зат</w:t>
            </w:r>
            <w:r w:rsidR="00B374B7">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сұйық ерітінді тепе</w:t>
            </w:r>
            <w:r w:rsidR="00B374B7">
              <w:rPr>
                <w:rFonts w:ascii="Times New Roman" w:eastAsia="Times New Roman" w:hAnsi="Times New Roman" w:cs="Times New Roman"/>
                <w:iCs/>
                <w:color w:val="000000"/>
                <w:sz w:val="24"/>
                <w:szCs w:val="24"/>
                <w:lang w:val="kk-KZ"/>
              </w:rPr>
              <w:t>-</w:t>
            </w:r>
            <w:r w:rsidRPr="00AC7DD1">
              <w:rPr>
                <w:rFonts w:ascii="Times New Roman" w:eastAsia="Times New Roman" w:hAnsi="Times New Roman" w:cs="Times New Roman"/>
                <w:iCs/>
                <w:color w:val="000000"/>
                <w:sz w:val="24"/>
                <w:szCs w:val="24"/>
                <w:lang w:val="kk-KZ"/>
              </w:rPr>
              <w:t>теңдігі. Формальді кинетика. Химиялық кинетиканың теориялары. Қарапайым және күрделі реакциялар. Реакция жылдамдығына температураның әсері. Активтендіру энергиясы. Катализ. Гомогенді, гетерогенді катализ. Электрохимия Электролит ерітінділері. Электролит ерітінділерінің электр өткізгіштігі. Электрохимиялық тізбектер (гальваникалық элементтер).</w:t>
            </w:r>
          </w:p>
        </w:tc>
      </w:tr>
      <w:tr w:rsidR="005D58F3" w:rsidRPr="00AC7DD1" w14:paraId="273867BC" w14:textId="77777777" w:rsidTr="005D58F3">
        <w:tc>
          <w:tcPr>
            <w:tcW w:w="2104" w:type="dxa"/>
          </w:tcPr>
          <w:p w14:paraId="13862710" w14:textId="77777777" w:rsidR="005D58F3" w:rsidRPr="00AC7DD1" w:rsidRDefault="005D58F3" w:rsidP="00815FC0">
            <w:pPr>
              <w:widowControl w:val="0"/>
              <w:spacing w:after="0" w:line="240" w:lineRule="auto"/>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Пререквизиттер</w:t>
            </w:r>
          </w:p>
        </w:tc>
        <w:tc>
          <w:tcPr>
            <w:tcW w:w="7507" w:type="dxa"/>
          </w:tcPr>
          <w:p w14:paraId="1C95505B"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1.Бейорганикалық химия; 2.Физика; 3.Жоғары математика.</w:t>
            </w:r>
          </w:p>
        </w:tc>
      </w:tr>
      <w:tr w:rsidR="005D58F3" w:rsidRPr="005C2099" w14:paraId="4E124785" w14:textId="77777777" w:rsidTr="005D58F3">
        <w:tc>
          <w:tcPr>
            <w:tcW w:w="2104" w:type="dxa"/>
          </w:tcPr>
          <w:p w14:paraId="39F0655F" w14:textId="77777777" w:rsidR="005D58F3" w:rsidRPr="00AC7DD1" w:rsidRDefault="005D58F3" w:rsidP="00815FC0">
            <w:pPr>
              <w:widowControl w:val="0"/>
              <w:spacing w:after="0" w:line="240" w:lineRule="auto"/>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Постреквизиттер</w:t>
            </w:r>
          </w:p>
        </w:tc>
        <w:tc>
          <w:tcPr>
            <w:tcW w:w="7507" w:type="dxa"/>
          </w:tcPr>
          <w:p w14:paraId="566DD1B1"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1. Зат құрылысы; 2.Химиялық технология; 3. Коллоидтық химия; 4. Кванттық химия; 5. Химия есптерін шығару әдістері; 6.Химиядан күрделі қиын есептерді шығару.</w:t>
            </w:r>
          </w:p>
        </w:tc>
      </w:tr>
      <w:tr w:rsidR="005D58F3" w:rsidRPr="00AC7DD1" w14:paraId="761D5E18" w14:textId="77777777" w:rsidTr="005D58F3">
        <w:tc>
          <w:tcPr>
            <w:tcW w:w="2104" w:type="dxa"/>
          </w:tcPr>
          <w:p w14:paraId="2E4E9973" w14:textId="77777777" w:rsidR="005D58F3" w:rsidRPr="00AC7DD1" w:rsidRDefault="005D58F3" w:rsidP="00815FC0">
            <w:pPr>
              <w:widowControl w:val="0"/>
              <w:spacing w:after="0" w:line="240" w:lineRule="auto"/>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Құзыреттіліктің қалыптасуы</w:t>
            </w:r>
          </w:p>
        </w:tc>
        <w:tc>
          <w:tcPr>
            <w:tcW w:w="7507" w:type="dxa"/>
          </w:tcPr>
          <w:p w14:paraId="1861AC58"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
                <w:iCs/>
                <w:color w:val="000000"/>
                <w:sz w:val="24"/>
                <w:szCs w:val="24"/>
                <w:lang w:val="kk-KZ"/>
              </w:rPr>
              <w:t>(Оқу нәтижесі):</w:t>
            </w:r>
            <w:r w:rsidRPr="00AC7DD1">
              <w:rPr>
                <w:rFonts w:ascii="Times New Roman" w:eastAsia="Times New Roman" w:hAnsi="Times New Roman" w:cs="Times New Roman"/>
                <w:iCs/>
                <w:color w:val="000000"/>
                <w:sz w:val="24"/>
                <w:szCs w:val="24"/>
                <w:lang w:val="kk-KZ"/>
              </w:rPr>
              <w:t xml:space="preserve"> Электрохимияның негізгі заңдылықтарымен таныса отырып, қарапайым және күрделі реакциялардың механизмдерін үйренеді. Күтілетін нәтижелер: Термодинамиканың негізгі түсініктері. Термодинамиканың бірінші, екінші бастамасы. Термохимия. Кинетика. Катализ. Электрохимия. Сипаттамалық функциялар, термодинамикалық потенциалдар. Идеалды сұйық ертінділердің термодинамикалық қасиеттері. Қатты зат-сұйық ерітінді тепе-теңдігі. Қарапайым және күрделі реакциялар. Активтендіру энергиясы. Гомогенді, гетерогенді катализ. Электролит ерітінділерінің электрөткізгіштігі.</w:t>
            </w:r>
          </w:p>
        </w:tc>
      </w:tr>
      <w:tr w:rsidR="005D58F3" w:rsidRPr="005C2099" w14:paraId="5EE9852D" w14:textId="77777777" w:rsidTr="005D58F3">
        <w:tc>
          <w:tcPr>
            <w:tcW w:w="2104" w:type="dxa"/>
          </w:tcPr>
          <w:p w14:paraId="5FAFAC6A" w14:textId="77777777" w:rsidR="005D58F3" w:rsidRPr="00AC7DD1" w:rsidRDefault="005D58F3" w:rsidP="00815FC0">
            <w:pPr>
              <w:widowControl w:val="0"/>
              <w:spacing w:after="0" w:line="240" w:lineRule="auto"/>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Күтілетін нәтижелер</w:t>
            </w:r>
          </w:p>
        </w:tc>
        <w:tc>
          <w:tcPr>
            <w:tcW w:w="7507" w:type="dxa"/>
          </w:tcPr>
          <w:p w14:paraId="71763559"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iCs/>
                <w:color w:val="000000"/>
                <w:sz w:val="24"/>
                <w:szCs w:val="24"/>
                <w:lang w:val="kk-KZ"/>
              </w:rPr>
              <w:t>т</w:t>
            </w:r>
            <w:r w:rsidRPr="00AC7DD1">
              <w:rPr>
                <w:rFonts w:ascii="Times New Roman" w:eastAsia="Times New Roman" w:hAnsi="Times New Roman" w:cs="Times New Roman"/>
                <w:iCs/>
                <w:color w:val="000000"/>
                <w:sz w:val="24"/>
                <w:szCs w:val="24"/>
                <w:lang w:val="kk-KZ"/>
              </w:rPr>
              <w:t>еориялық негіздерін меңгеруі, дағдылар мен іскерліктердің қалыптасуы.</w:t>
            </w:r>
          </w:p>
        </w:tc>
      </w:tr>
      <w:tr w:rsidR="005D58F3" w:rsidRPr="00AC7DD1" w14:paraId="358F4B61" w14:textId="77777777" w:rsidTr="005D58F3">
        <w:tc>
          <w:tcPr>
            <w:tcW w:w="2104" w:type="dxa"/>
          </w:tcPr>
          <w:p w14:paraId="3FA6F447" w14:textId="77777777" w:rsidR="005D58F3" w:rsidRPr="00AC7DD1" w:rsidRDefault="005D58F3" w:rsidP="00815FC0">
            <w:pPr>
              <w:widowControl w:val="0"/>
              <w:spacing w:after="0" w:line="240" w:lineRule="auto"/>
              <w:jc w:val="center"/>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w:t>
            </w:r>
          </w:p>
        </w:tc>
        <w:tc>
          <w:tcPr>
            <w:tcW w:w="7507" w:type="dxa"/>
          </w:tcPr>
          <w:p w14:paraId="02F614F9" w14:textId="77777777" w:rsidR="005D58F3" w:rsidRPr="00AC7DD1" w:rsidRDefault="005D58F3" w:rsidP="00815FC0">
            <w:pPr>
              <w:widowControl w:val="0"/>
              <w:spacing w:after="0" w:line="240" w:lineRule="auto"/>
              <w:jc w:val="center"/>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3 курс</w:t>
            </w:r>
          </w:p>
        </w:tc>
      </w:tr>
      <w:tr w:rsidR="005D58F3" w:rsidRPr="00AC7DD1" w14:paraId="6B523CE4" w14:textId="77777777" w:rsidTr="005D58F3">
        <w:tc>
          <w:tcPr>
            <w:tcW w:w="2104" w:type="dxa"/>
          </w:tcPr>
          <w:p w14:paraId="554BA78C"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Курстың аталымы</w:t>
            </w:r>
          </w:p>
        </w:tc>
        <w:tc>
          <w:tcPr>
            <w:tcW w:w="7507" w:type="dxa"/>
          </w:tcPr>
          <w:p w14:paraId="52679880"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
                <w:iCs/>
                <w:color w:val="000000"/>
                <w:sz w:val="24"/>
                <w:szCs w:val="24"/>
                <w:lang w:val="kk-KZ"/>
              </w:rPr>
              <w:t>«</w:t>
            </w:r>
            <w:r w:rsidRPr="00AC7DD1">
              <w:rPr>
                <w:rFonts w:ascii="Times New Roman" w:eastAsia="Times New Roman" w:hAnsi="Times New Roman" w:cs="Times New Roman"/>
                <w:b/>
                <w:iCs/>
                <w:color w:val="000000"/>
                <w:sz w:val="24"/>
                <w:szCs w:val="24"/>
                <w:lang w:val="kk-KZ"/>
              </w:rPr>
              <w:t>Коллоидтық химия</w:t>
            </w:r>
            <w:r w:rsidRPr="00AC7DD1">
              <w:rPr>
                <w:rFonts w:ascii="Times New Roman" w:eastAsia="Times New Roman" w:hAnsi="Times New Roman" w:cs="Times New Roman"/>
                <w:b/>
                <w:i/>
                <w:iCs/>
                <w:color w:val="000000"/>
                <w:sz w:val="24"/>
                <w:szCs w:val="24"/>
                <w:lang w:val="kk-KZ"/>
              </w:rPr>
              <w:t>»</w:t>
            </w:r>
          </w:p>
        </w:tc>
      </w:tr>
      <w:tr w:rsidR="005D58F3" w:rsidRPr="005C2099" w14:paraId="350B0BF9" w14:textId="77777777" w:rsidTr="005D58F3">
        <w:tc>
          <w:tcPr>
            <w:tcW w:w="2104" w:type="dxa"/>
          </w:tcPr>
          <w:p w14:paraId="4CF6E13A"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Қысқаша мазмұны, мақсаты, негізгі тараулары</w:t>
            </w:r>
          </w:p>
        </w:tc>
        <w:tc>
          <w:tcPr>
            <w:tcW w:w="7507" w:type="dxa"/>
          </w:tcPr>
          <w:p w14:paraId="362B4536"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 xml:space="preserve">Коллоидты химияның негізгі бөлімдері мен әдістері. Дисперсті жүйелердің классификациясы және табиғаты. Денелердің коллоидтық күйі мен дисперстік жүйелердегі беттік құбылыстардың негіздері. Коллоидты жүйелердің топтары, жоғары молекулалы қосылыстар мен олардың ерітінділері. </w:t>
            </w:r>
            <w:r w:rsidRPr="00AC7DD1">
              <w:rPr>
                <w:rFonts w:ascii="Times New Roman" w:eastAsia="Times New Roman" w:hAnsi="Times New Roman" w:cs="Times New Roman"/>
                <w:i/>
                <w:iCs/>
                <w:color w:val="000000"/>
                <w:sz w:val="24"/>
                <w:szCs w:val="24"/>
                <w:lang w:val="kk-KZ"/>
              </w:rPr>
              <w:t xml:space="preserve"> </w:t>
            </w:r>
          </w:p>
        </w:tc>
      </w:tr>
      <w:tr w:rsidR="005D58F3" w:rsidRPr="00AC7DD1" w14:paraId="1E9A79A4" w14:textId="77777777" w:rsidTr="005D58F3">
        <w:tc>
          <w:tcPr>
            <w:tcW w:w="2104" w:type="dxa"/>
          </w:tcPr>
          <w:p w14:paraId="03D723C1"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Пререквизиттер</w:t>
            </w:r>
          </w:p>
        </w:tc>
        <w:tc>
          <w:tcPr>
            <w:tcW w:w="7507" w:type="dxa"/>
          </w:tcPr>
          <w:p w14:paraId="6F8363D9" w14:textId="77777777" w:rsidR="005D58F3" w:rsidRPr="00AC7DD1" w:rsidRDefault="005D58F3"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1.Бейорганикалық химия негіздері. 2. Аналитикалық химия.</w:t>
            </w:r>
          </w:p>
        </w:tc>
      </w:tr>
      <w:tr w:rsidR="005D58F3" w:rsidRPr="00AC7DD1" w14:paraId="4C40132D" w14:textId="77777777" w:rsidTr="005D58F3">
        <w:tc>
          <w:tcPr>
            <w:tcW w:w="2104" w:type="dxa"/>
          </w:tcPr>
          <w:p w14:paraId="27393B28"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Постреквизиттер</w:t>
            </w:r>
          </w:p>
        </w:tc>
        <w:tc>
          <w:tcPr>
            <w:tcW w:w="7507" w:type="dxa"/>
          </w:tcPr>
          <w:p w14:paraId="599F384F" w14:textId="182B5503" w:rsidR="005D58F3" w:rsidRPr="00AC7DD1" w:rsidRDefault="005D58F3"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rPr>
              <w:t>1. Физикалық химия; 2. Химиялық технология; 3.</w:t>
            </w:r>
            <w:r w:rsidR="00AE1F79">
              <w:rPr>
                <w:rFonts w:ascii="Times New Roman" w:eastAsia="Times New Roman" w:hAnsi="Times New Roman" w:cs="Times New Roman"/>
                <w:iCs/>
                <w:color w:val="000000"/>
                <w:sz w:val="24"/>
                <w:szCs w:val="24"/>
              </w:rPr>
              <w:t xml:space="preserve"> </w:t>
            </w:r>
            <w:r w:rsidRPr="00AC7DD1">
              <w:rPr>
                <w:rFonts w:ascii="Times New Roman" w:eastAsia="Times New Roman" w:hAnsi="Times New Roman" w:cs="Times New Roman"/>
                <w:iCs/>
                <w:color w:val="000000"/>
                <w:sz w:val="24"/>
                <w:szCs w:val="24"/>
              </w:rPr>
              <w:t>Электрохимия</w:t>
            </w:r>
          </w:p>
        </w:tc>
      </w:tr>
      <w:tr w:rsidR="005D58F3" w:rsidRPr="005C2099" w14:paraId="302BB317" w14:textId="77777777" w:rsidTr="005D58F3">
        <w:tc>
          <w:tcPr>
            <w:tcW w:w="2104" w:type="dxa"/>
          </w:tcPr>
          <w:p w14:paraId="512C9571"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Құзыреттіліктің қалыптасуы</w:t>
            </w:r>
          </w:p>
        </w:tc>
        <w:tc>
          <w:tcPr>
            <w:tcW w:w="7507" w:type="dxa"/>
          </w:tcPr>
          <w:p w14:paraId="366DDFB3"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
                <w:iCs/>
                <w:color w:val="000000"/>
                <w:sz w:val="24"/>
                <w:szCs w:val="24"/>
                <w:lang w:val="kk-KZ"/>
              </w:rPr>
              <w:t>(Оқу нәтижесі):</w:t>
            </w:r>
            <w:r w:rsidRPr="00AC7DD1">
              <w:rPr>
                <w:rFonts w:ascii="Times New Roman" w:eastAsia="Times New Roman" w:hAnsi="Times New Roman" w:cs="Times New Roman"/>
                <w:iCs/>
                <w:color w:val="000000"/>
                <w:sz w:val="24"/>
                <w:szCs w:val="24"/>
                <w:lang w:val="kk-KZ"/>
              </w:rPr>
              <w:t xml:space="preserve"> Коллоидты химияны меңгерген болашақ мұғалім химия және биология пәндерін окытуда, физиологиялық процестердегі өсімдіктер, жануарлар және адам организмінде жүретін процестерді түсіндіруге толық мүмкіндік береді. Сонымен қатар осы пәнді оқу барысында, электр тоғын пайдалануға негізделген әр түрлі қондырғыларда жұмыс жасау қабілетін жетілдіреді, тәжірибе жүзінде сандық жұмыстармен жұмыс жасай отырып, алынған мәліметтерді графикалык жүйеде өңдеп кажетті есептеулерді жүргізуге мүмкіндік береді.</w:t>
            </w:r>
          </w:p>
        </w:tc>
      </w:tr>
      <w:tr w:rsidR="005D58F3" w:rsidRPr="005C2099" w14:paraId="523893A7" w14:textId="77777777" w:rsidTr="005D58F3">
        <w:tc>
          <w:tcPr>
            <w:tcW w:w="2104" w:type="dxa"/>
          </w:tcPr>
          <w:p w14:paraId="178243C3"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Күтілетін нәтижелер</w:t>
            </w:r>
          </w:p>
        </w:tc>
        <w:tc>
          <w:tcPr>
            <w:tcW w:w="7507" w:type="dxa"/>
          </w:tcPr>
          <w:p w14:paraId="7B6E5179" w14:textId="01B229B3"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iCs/>
                <w:color w:val="000000"/>
                <w:sz w:val="24"/>
                <w:szCs w:val="24"/>
                <w:lang w:val="kk-KZ"/>
              </w:rPr>
              <w:t>т</w:t>
            </w:r>
            <w:r w:rsidRPr="00AC7DD1">
              <w:rPr>
                <w:rFonts w:ascii="Times New Roman" w:eastAsia="Times New Roman" w:hAnsi="Times New Roman" w:cs="Times New Roman"/>
                <w:iCs/>
                <w:color w:val="000000"/>
                <w:sz w:val="24"/>
                <w:szCs w:val="24"/>
                <w:lang w:val="kk-KZ"/>
              </w:rPr>
              <w:t>еориялық негіздерін білу, дағдылар мен іскерліктерді қалыптастыру; - Физика-химиялық аспаптармен жұмыс істеу дағдысын қалыптастыру -</w:t>
            </w:r>
            <w:r>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 xml:space="preserve">Практикалық сандық жұмыстарды және </w:t>
            </w:r>
          </w:p>
        </w:tc>
      </w:tr>
    </w:tbl>
    <w:p w14:paraId="4DA7E5D8" w14:textId="77777777" w:rsidR="005D58F3" w:rsidRPr="005C6678" w:rsidRDefault="005D58F3" w:rsidP="005D58F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 </w:t>
      </w:r>
      <w:r w:rsidRPr="005C6678">
        <w:rPr>
          <w:rFonts w:ascii="Times New Roman" w:hAnsi="Times New Roman" w:cs="Times New Roman"/>
          <w:sz w:val="28"/>
          <w:szCs w:val="28"/>
          <w:lang w:val="kk-KZ"/>
        </w:rPr>
        <w:t>– кестенің жалғасы</w:t>
      </w:r>
    </w:p>
    <w:p w14:paraId="47E5534B" w14:textId="77777777" w:rsidR="005C6678" w:rsidRDefault="005C6678" w:rsidP="00AF2A50">
      <w:pPr>
        <w:spacing w:after="0" w:line="240" w:lineRule="auto"/>
        <w:ind w:firstLine="708"/>
        <w:jc w:val="both"/>
        <w:rPr>
          <w:rFonts w:ascii="Times New Roman" w:hAnsi="Times New Roman" w:cs="Times New Roman"/>
          <w:iCs/>
          <w:sz w:val="28"/>
          <w:szCs w:val="28"/>
          <w:lang w:val="kk-KZ"/>
        </w:rPr>
      </w:pPr>
    </w:p>
    <w:tbl>
      <w:tblPr>
        <w:tblStyle w:val="25"/>
        <w:tblW w:w="0" w:type="auto"/>
        <w:tblLook w:val="04A0" w:firstRow="1" w:lastRow="0" w:firstColumn="1" w:lastColumn="0" w:noHBand="0" w:noVBand="1"/>
      </w:tblPr>
      <w:tblGrid>
        <w:gridCol w:w="2104"/>
        <w:gridCol w:w="7240"/>
      </w:tblGrid>
      <w:tr w:rsidR="005D58F3" w:rsidRPr="005C2099" w14:paraId="2D149240" w14:textId="77777777" w:rsidTr="00815FC0">
        <w:tc>
          <w:tcPr>
            <w:tcW w:w="2104" w:type="dxa"/>
          </w:tcPr>
          <w:p w14:paraId="3C304F42"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Күтілетін нәтижелер</w:t>
            </w:r>
          </w:p>
        </w:tc>
        <w:tc>
          <w:tcPr>
            <w:tcW w:w="7241" w:type="dxa"/>
          </w:tcPr>
          <w:p w14:paraId="245D5F0F" w14:textId="0B70F92F" w:rsidR="005D58F3" w:rsidRPr="00AC7DD1" w:rsidRDefault="005D58F3" w:rsidP="00AD2797">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олардан алынған нәтижелерді өңдеу; - Алынған мәліметтерді графикалык жүйеде өңдеп, есептеулер</w:t>
            </w:r>
            <w:r w:rsidR="00AD2797">
              <w:rPr>
                <w:rFonts w:ascii="Times New Roman" w:eastAsia="Times New Roman" w:hAnsi="Times New Roman" w:cs="Times New Roman"/>
                <w:iCs/>
                <w:color w:val="000000"/>
                <w:sz w:val="24"/>
                <w:szCs w:val="24"/>
                <w:lang w:val="kk-KZ"/>
              </w:rPr>
              <w:t xml:space="preserve"> жасауға</w:t>
            </w:r>
            <w:r w:rsidRPr="00AC7DD1">
              <w:rPr>
                <w:rFonts w:ascii="Times New Roman" w:eastAsia="Times New Roman" w:hAnsi="Times New Roman" w:cs="Times New Roman"/>
                <w:iCs/>
                <w:color w:val="000000"/>
                <w:sz w:val="24"/>
                <w:szCs w:val="24"/>
                <w:lang w:val="kk-KZ"/>
              </w:rPr>
              <w:t xml:space="preserve"> мүмкіндік береді.</w:t>
            </w:r>
          </w:p>
        </w:tc>
      </w:tr>
      <w:tr w:rsidR="005D58F3" w:rsidRPr="00AC7DD1" w14:paraId="60BA1DE0" w14:textId="77777777" w:rsidTr="00815FC0">
        <w:tc>
          <w:tcPr>
            <w:tcW w:w="2104" w:type="dxa"/>
          </w:tcPr>
          <w:p w14:paraId="093B65E3"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Курстың аталымы</w:t>
            </w:r>
          </w:p>
        </w:tc>
        <w:tc>
          <w:tcPr>
            <w:tcW w:w="7241" w:type="dxa"/>
          </w:tcPr>
          <w:p w14:paraId="46C077A0"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«Органикалық химия»</w:t>
            </w:r>
          </w:p>
        </w:tc>
      </w:tr>
      <w:tr w:rsidR="005D58F3" w:rsidRPr="005C2099" w14:paraId="0F67D6C7" w14:textId="77777777" w:rsidTr="00815FC0">
        <w:tc>
          <w:tcPr>
            <w:tcW w:w="2104" w:type="dxa"/>
          </w:tcPr>
          <w:p w14:paraId="5F18F1AA"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Қысқаша мазмұны, мақсаты, негізгі тараулары</w:t>
            </w:r>
          </w:p>
        </w:tc>
        <w:tc>
          <w:tcPr>
            <w:tcW w:w="7241" w:type="dxa"/>
          </w:tcPr>
          <w:p w14:paraId="5AFBF80C" w14:textId="40A0ED1E" w:rsidR="005D58F3" w:rsidRPr="00AC7DD1" w:rsidRDefault="005D58F3" w:rsidP="006312A3">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Көмірсулар. Моносахаридтер. Олигосахаридтер, полисахаридтер. Көмірсутектердің алициклді қатары. Ароматты альдегидтер және кетондар. Ароматты қышқылдар. Ароматты аминдер. Ароматты диазо және азоқосылыстар. Бензол сақиналары конденсацияланбаған көп ядролы ароматты көмірсутектер. Бензол сақиналары конденсацияланған көп ядролы ароматты көмірсутектер. Гетероциклді қосылыстар. Алты мүшелі гетероциклдер. Органикалық молекулалардың құрылыс теориясындағы электрондық көзқарастар. Көмірсутектердің ациклді қатары. Алкандар. Алкендер. Алкиндер. Алкадиендер. Көмірсутектердің галоген туындылары. Галогеналкандар. Нитроқосылыстар және алифатты қатардың аминдері. Алканолдар (көмірсутектердің окси туындылары, спирттер). Альдегидтер және кетондар (көмірсутектердің оксотуындылары). Монокарбон қышқылдары. Карбон қышқылдарының туындылары. Дикарбон қышқылдары. Оксикарбон қышқылдары. Альдегид – және кетонқышқылдар. Амин қышқылдары. Белоктар.</w:t>
            </w:r>
          </w:p>
        </w:tc>
      </w:tr>
      <w:tr w:rsidR="005D58F3" w:rsidRPr="00AC7DD1" w14:paraId="119B8D1B" w14:textId="77777777" w:rsidTr="00815FC0">
        <w:tc>
          <w:tcPr>
            <w:tcW w:w="2104" w:type="dxa"/>
          </w:tcPr>
          <w:p w14:paraId="1DA751C8"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Пререквизиттер</w:t>
            </w:r>
          </w:p>
        </w:tc>
        <w:tc>
          <w:tcPr>
            <w:tcW w:w="7241" w:type="dxa"/>
          </w:tcPr>
          <w:p w14:paraId="36F9360E" w14:textId="77777777" w:rsidR="005D58F3" w:rsidRPr="00AC7DD1" w:rsidRDefault="005D58F3"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1.Бейорганикалық химия; 2.Аналитикалық химия; 3.Физикалық химия; 4. Коллоидты химия.</w:t>
            </w:r>
          </w:p>
        </w:tc>
      </w:tr>
      <w:tr w:rsidR="005D58F3" w:rsidRPr="00AC7DD1" w14:paraId="1E933DE4" w14:textId="77777777" w:rsidTr="00815FC0">
        <w:tc>
          <w:tcPr>
            <w:tcW w:w="2104" w:type="dxa"/>
          </w:tcPr>
          <w:p w14:paraId="17810C5E"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Постреквизиттер</w:t>
            </w:r>
          </w:p>
        </w:tc>
        <w:tc>
          <w:tcPr>
            <w:tcW w:w="7241" w:type="dxa"/>
          </w:tcPr>
          <w:p w14:paraId="4CC43788" w14:textId="77777777" w:rsidR="005D58F3" w:rsidRPr="00AC7DD1" w:rsidRDefault="005D58F3"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1.Мұнай химиясы; 2.Жоғары молекулалық қосылыстар химиясы; 3.Химиялық экология; 4.Биохимия; 5. Химиялық технология; 6. Химиялық синтез.</w:t>
            </w:r>
          </w:p>
        </w:tc>
      </w:tr>
      <w:tr w:rsidR="005D58F3" w:rsidRPr="005C2099" w14:paraId="6BC37783" w14:textId="77777777" w:rsidTr="00815FC0">
        <w:tc>
          <w:tcPr>
            <w:tcW w:w="2104" w:type="dxa"/>
          </w:tcPr>
          <w:p w14:paraId="11BA135F"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Құзыреттіліктің қалыптасуы</w:t>
            </w:r>
          </w:p>
        </w:tc>
        <w:tc>
          <w:tcPr>
            <w:tcW w:w="7241" w:type="dxa"/>
          </w:tcPr>
          <w:p w14:paraId="2A85D830" w14:textId="63D93155"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
                <w:iCs/>
                <w:color w:val="000000"/>
                <w:sz w:val="24"/>
                <w:szCs w:val="24"/>
                <w:lang w:val="kk-KZ"/>
              </w:rPr>
              <w:t>(Оқу нәтижесі):</w:t>
            </w:r>
            <w:r w:rsidRPr="00AC7DD1">
              <w:rPr>
                <w:rFonts w:ascii="Times New Roman" w:eastAsia="Times New Roman" w:hAnsi="Times New Roman" w:cs="Times New Roman"/>
                <w:iCs/>
                <w:color w:val="000000"/>
                <w:sz w:val="24"/>
                <w:szCs w:val="24"/>
                <w:lang w:val="kk-KZ"/>
              </w:rPr>
              <w:t xml:space="preserve"> Құзыреттілігі: теориялық білімдерін органикалық заттардың химиялық өзгерістерін жүзеге асыру үшін қолдана алып, лабораториялық жағдайда химиялық тәжірибелерді жүргізуге дағдыланады</w:t>
            </w:r>
            <w:r w:rsidR="00B374B7">
              <w:rPr>
                <w:rFonts w:ascii="Times New Roman" w:eastAsia="Times New Roman" w:hAnsi="Times New Roman" w:cs="Times New Roman"/>
                <w:iCs/>
                <w:color w:val="000000"/>
                <w:sz w:val="24"/>
                <w:szCs w:val="24"/>
                <w:lang w:val="kk-KZ"/>
              </w:rPr>
              <w:t>,</w:t>
            </w:r>
            <w:r w:rsidRPr="00AC7DD1">
              <w:rPr>
                <w:rFonts w:ascii="Times New Roman" w:eastAsia="Times New Roman" w:hAnsi="Times New Roman" w:cs="Times New Roman"/>
                <w:iCs/>
                <w:color w:val="000000"/>
                <w:sz w:val="24"/>
                <w:szCs w:val="24"/>
                <w:lang w:val="kk-KZ"/>
              </w:rPr>
              <w:t xml:space="preserve"> алынған нәтижелерді өңдей алуы және жұмыс барысында ғылыми, оқу-әдістемелік және анықтамалықтарды пайдалана білу.</w:t>
            </w:r>
          </w:p>
        </w:tc>
      </w:tr>
      <w:tr w:rsidR="005D58F3" w:rsidRPr="005C2099" w14:paraId="3148F406" w14:textId="77777777" w:rsidTr="00815FC0">
        <w:tc>
          <w:tcPr>
            <w:tcW w:w="2104" w:type="dxa"/>
          </w:tcPr>
          <w:p w14:paraId="44CCC0C5"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Күтілетін нәтижелер</w:t>
            </w:r>
          </w:p>
        </w:tc>
        <w:tc>
          <w:tcPr>
            <w:tcW w:w="7241" w:type="dxa"/>
          </w:tcPr>
          <w:p w14:paraId="7E0C19DB" w14:textId="0262A059" w:rsidR="005D58F3" w:rsidRPr="00AC7DD1" w:rsidRDefault="005D58F3" w:rsidP="006312A3">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-органикалық химияның теориялық негіздерін, -алифатты қатардағы органикалық қосылыстардың негізгі кластарының құрылысын, -қасиеттерін және алыну жолдарын білу; - реакцияның жүру механизмдерін түсіндіру; - органикалық заттарды синтездеу және анализдеу әдістерін</w:t>
            </w:r>
            <w:r w:rsidR="006312A3">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 алифатты қатардағы органикалық қосылыстардың негізгі кластарымен және типтерімен, - негізгі қағидаларымен және органикалық химия теориясының, өнеркәсіптік органикалық синтездің қазіргі жетістіктерімен танысу</w:t>
            </w:r>
            <w:r w:rsidR="006312A3">
              <w:rPr>
                <w:rFonts w:ascii="Times New Roman" w:eastAsia="Times New Roman" w:hAnsi="Times New Roman" w:cs="Times New Roman"/>
                <w:iCs/>
                <w:color w:val="000000"/>
                <w:sz w:val="24"/>
                <w:szCs w:val="24"/>
                <w:lang w:val="kk-KZ"/>
              </w:rPr>
              <w:t>;</w:t>
            </w:r>
            <w:r w:rsidRPr="00AC7DD1">
              <w:rPr>
                <w:rFonts w:ascii="Times New Roman" w:eastAsia="Times New Roman" w:hAnsi="Times New Roman" w:cs="Times New Roman"/>
                <w:iCs/>
                <w:color w:val="000000"/>
                <w:sz w:val="24"/>
                <w:szCs w:val="24"/>
                <w:lang w:val="kk-KZ"/>
              </w:rPr>
              <w:t xml:space="preserve"> - алифатты қосылыстардың құрылысын, қасиеттерін және алу жолдарын анализдеудің қазіргі әдістерін меңгереді.</w:t>
            </w:r>
          </w:p>
        </w:tc>
      </w:tr>
      <w:tr w:rsidR="005D58F3" w:rsidRPr="00AC7DD1" w14:paraId="5F5E894C" w14:textId="77777777" w:rsidTr="00815FC0">
        <w:tc>
          <w:tcPr>
            <w:tcW w:w="2104" w:type="dxa"/>
          </w:tcPr>
          <w:p w14:paraId="56C6619F"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w:t>
            </w:r>
          </w:p>
        </w:tc>
        <w:tc>
          <w:tcPr>
            <w:tcW w:w="7241" w:type="dxa"/>
          </w:tcPr>
          <w:p w14:paraId="139BE9A1" w14:textId="77777777" w:rsidR="005D58F3" w:rsidRPr="00AC7DD1" w:rsidRDefault="005D58F3" w:rsidP="005D58F3">
            <w:pPr>
              <w:widowControl w:val="0"/>
              <w:spacing w:after="0" w:line="240" w:lineRule="auto"/>
              <w:jc w:val="center"/>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b/>
                <w:iCs/>
                <w:color w:val="000000"/>
                <w:sz w:val="24"/>
                <w:szCs w:val="24"/>
                <w:lang w:val="kk-KZ"/>
              </w:rPr>
              <w:t>4 курс</w:t>
            </w:r>
          </w:p>
        </w:tc>
      </w:tr>
      <w:tr w:rsidR="005D58F3" w:rsidRPr="00AC7DD1" w14:paraId="1817DCA1" w14:textId="77777777" w:rsidTr="00815FC0">
        <w:tc>
          <w:tcPr>
            <w:tcW w:w="2104" w:type="dxa"/>
          </w:tcPr>
          <w:p w14:paraId="48C61136" w14:textId="77777777"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Курстың аталымы</w:t>
            </w:r>
          </w:p>
        </w:tc>
        <w:tc>
          <w:tcPr>
            <w:tcW w:w="7241" w:type="dxa"/>
          </w:tcPr>
          <w:p w14:paraId="718F0DF8" w14:textId="77777777" w:rsidR="005D58F3" w:rsidRPr="00AC7DD1" w:rsidRDefault="005D58F3"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b/>
                <w:iCs/>
                <w:color w:val="000000"/>
                <w:sz w:val="24"/>
                <w:szCs w:val="24"/>
                <w:lang w:val="kk-KZ"/>
              </w:rPr>
              <w:t>Химиялық синтез</w:t>
            </w:r>
          </w:p>
        </w:tc>
      </w:tr>
      <w:tr w:rsidR="005D58F3" w:rsidRPr="005C2099" w14:paraId="16E0FDD3" w14:textId="77777777" w:rsidTr="00815FC0">
        <w:tc>
          <w:tcPr>
            <w:tcW w:w="2104" w:type="dxa"/>
          </w:tcPr>
          <w:p w14:paraId="6677D7F0" w14:textId="5E46FD65" w:rsidR="005D58F3" w:rsidRPr="00AC7DD1" w:rsidRDefault="005D58F3"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 xml:space="preserve">Қысқаша мазмұны, мақсаты, негізгі </w:t>
            </w:r>
          </w:p>
        </w:tc>
        <w:tc>
          <w:tcPr>
            <w:tcW w:w="7241" w:type="dxa"/>
          </w:tcPr>
          <w:p w14:paraId="1EA40F05" w14:textId="6473E681" w:rsidR="005D58F3" w:rsidRPr="00AC7DD1" w:rsidRDefault="005D58F3"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 xml:space="preserve">Алифатты қатардағы нуклеофилді орынбасу реакциялары. Алкилгалогенидтердегі нуклеофилді орынбасу. Спирттердегі гидроксил топшасының нуклеофилді орынбасуы: Нуклеофилді </w:t>
            </w:r>
          </w:p>
        </w:tc>
      </w:tr>
    </w:tbl>
    <w:p w14:paraId="763616C1" w14:textId="77777777" w:rsidR="0083177C" w:rsidRDefault="0083177C" w:rsidP="005D58F3">
      <w:pPr>
        <w:spacing w:after="0" w:line="240" w:lineRule="auto"/>
        <w:jc w:val="both"/>
        <w:rPr>
          <w:rFonts w:ascii="Times New Roman" w:hAnsi="Times New Roman" w:cs="Times New Roman"/>
          <w:sz w:val="28"/>
          <w:szCs w:val="28"/>
          <w:lang w:val="kk-KZ"/>
        </w:rPr>
      </w:pPr>
      <w:bookmarkStart w:id="22" w:name="_Hlk146908160"/>
    </w:p>
    <w:p w14:paraId="6F318411" w14:textId="02E06958" w:rsidR="005D58F3" w:rsidRPr="005C6678" w:rsidRDefault="005D58F3" w:rsidP="005D58F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 </w:t>
      </w:r>
      <w:r w:rsidRPr="005C6678">
        <w:rPr>
          <w:rFonts w:ascii="Times New Roman" w:hAnsi="Times New Roman" w:cs="Times New Roman"/>
          <w:sz w:val="28"/>
          <w:szCs w:val="28"/>
          <w:lang w:val="kk-KZ"/>
        </w:rPr>
        <w:t>– кестенің жалғасы</w:t>
      </w:r>
      <w:bookmarkEnd w:id="22"/>
    </w:p>
    <w:p w14:paraId="76FC416A" w14:textId="77777777" w:rsidR="005D58F3" w:rsidRDefault="005D58F3" w:rsidP="00AF2A50">
      <w:pPr>
        <w:spacing w:after="0" w:line="240" w:lineRule="auto"/>
        <w:ind w:firstLine="708"/>
        <w:jc w:val="both"/>
        <w:rPr>
          <w:rFonts w:ascii="Times New Roman" w:hAnsi="Times New Roman" w:cs="Times New Roman"/>
          <w:iCs/>
          <w:sz w:val="28"/>
          <w:szCs w:val="28"/>
          <w:lang w:val="kk-KZ"/>
        </w:rPr>
      </w:pPr>
    </w:p>
    <w:tbl>
      <w:tblPr>
        <w:tblStyle w:val="25"/>
        <w:tblW w:w="0" w:type="auto"/>
        <w:tblLook w:val="04A0" w:firstRow="1" w:lastRow="0" w:firstColumn="1" w:lastColumn="0" w:noHBand="0" w:noVBand="1"/>
      </w:tblPr>
      <w:tblGrid>
        <w:gridCol w:w="2104"/>
        <w:gridCol w:w="7240"/>
      </w:tblGrid>
      <w:tr w:rsidR="00854BF7" w:rsidRPr="008E476F" w14:paraId="230F4570" w14:textId="77777777" w:rsidTr="00C7084D">
        <w:tc>
          <w:tcPr>
            <w:tcW w:w="2104" w:type="dxa"/>
          </w:tcPr>
          <w:p w14:paraId="7CBEAA63"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тараулары</w:t>
            </w:r>
          </w:p>
        </w:tc>
        <w:tc>
          <w:tcPr>
            <w:tcW w:w="7502" w:type="dxa"/>
          </w:tcPr>
          <w:p w14:paraId="399BA4D5" w14:textId="1413D664"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реагенттермен карбон қышқылдары мен оның туындыларының реакциялары. Этерификация реакциялары. 1. Күрделі эфирлердің гидролизі. Ароматты қосылыстардағы орынбасу реакциялар. Диазоттану және диазоқосылыстар реакциялары. Тотығу және тотықсыздану реакциялары. Бейорганикалық заттарды алу үшін қолданылатын лабораториялық әдістер. Бейорганикалық заттарды алудың типтік әдістері.</w:t>
            </w:r>
          </w:p>
        </w:tc>
      </w:tr>
      <w:tr w:rsidR="00854BF7" w:rsidRPr="008E476F" w14:paraId="45A3042A" w14:textId="77777777" w:rsidTr="00C7084D">
        <w:tc>
          <w:tcPr>
            <w:tcW w:w="2104" w:type="dxa"/>
          </w:tcPr>
          <w:p w14:paraId="1BE7AD29"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Пререквизиттер</w:t>
            </w:r>
          </w:p>
        </w:tc>
        <w:tc>
          <w:tcPr>
            <w:tcW w:w="7502" w:type="dxa"/>
          </w:tcPr>
          <w:p w14:paraId="21EABEB6" w14:textId="77777777" w:rsidR="00854BF7" w:rsidRPr="00AC7DD1" w:rsidRDefault="00854BF7"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1.Бейорганикалық химия; 2.Аналитикалық химия; 3.Органикалық химия; 4.Физикалық химия; 5.Коллоидты химия.</w:t>
            </w:r>
          </w:p>
        </w:tc>
      </w:tr>
      <w:tr w:rsidR="00854BF7" w:rsidRPr="005C2099" w14:paraId="1D8215F1" w14:textId="77777777" w:rsidTr="00C7084D">
        <w:tc>
          <w:tcPr>
            <w:tcW w:w="2104" w:type="dxa"/>
          </w:tcPr>
          <w:p w14:paraId="19E39401"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Постреквизиттер</w:t>
            </w:r>
          </w:p>
        </w:tc>
        <w:tc>
          <w:tcPr>
            <w:tcW w:w="7502" w:type="dxa"/>
          </w:tcPr>
          <w:p w14:paraId="4AB1AE8C" w14:textId="77777777" w:rsidR="00854BF7" w:rsidRPr="00AC7DD1" w:rsidRDefault="00854BF7"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1.Химиялық технология; 2. Мұнай химиясы; 3.Жоғары молекулалық қосылыстар химиясы; 4.Химиялық экология; 5.Мұнай химиясы синтезінің технологиясы.</w:t>
            </w:r>
          </w:p>
        </w:tc>
      </w:tr>
      <w:tr w:rsidR="00854BF7" w:rsidRPr="005C2099" w14:paraId="26534783" w14:textId="77777777" w:rsidTr="00C7084D">
        <w:tc>
          <w:tcPr>
            <w:tcW w:w="2104" w:type="dxa"/>
          </w:tcPr>
          <w:p w14:paraId="2290734D"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Құзыреттіліктің қалыптасуы</w:t>
            </w:r>
          </w:p>
        </w:tc>
        <w:tc>
          <w:tcPr>
            <w:tcW w:w="7502" w:type="dxa"/>
          </w:tcPr>
          <w:p w14:paraId="1AA42605"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
                <w:iCs/>
                <w:color w:val="000000"/>
                <w:sz w:val="24"/>
                <w:szCs w:val="24"/>
                <w:lang w:val="kk-KZ"/>
              </w:rPr>
              <w:t>(Оқу нәтижесі):</w:t>
            </w:r>
            <w:r w:rsidRPr="00AC7DD1">
              <w:rPr>
                <w:rFonts w:ascii="Times New Roman" w:eastAsia="Times New Roman" w:hAnsi="Times New Roman" w:cs="Times New Roman"/>
                <w:iCs/>
                <w:color w:val="000000"/>
                <w:sz w:val="24"/>
                <w:szCs w:val="24"/>
                <w:lang w:val="kk-KZ"/>
              </w:rPr>
              <w:t xml:space="preserve"> Құзыреттілігі: Органикалық заттардың химиялық айналымында теориялық білімін қолдана білу және реакциялардың жүру механизмдерін түсіндіру. Синтез әдістері мен органикалық заттардың анализін білу; химиялық эксперименттерді лабораториялық жағдайда жүргізе біледі.</w:t>
            </w:r>
          </w:p>
        </w:tc>
      </w:tr>
      <w:tr w:rsidR="00854BF7" w:rsidRPr="005C2099" w14:paraId="075F1AE6" w14:textId="77777777" w:rsidTr="00C7084D">
        <w:tc>
          <w:tcPr>
            <w:tcW w:w="2104" w:type="dxa"/>
          </w:tcPr>
          <w:p w14:paraId="63EB412F"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Күтілетін нәтижелер</w:t>
            </w:r>
          </w:p>
        </w:tc>
        <w:tc>
          <w:tcPr>
            <w:tcW w:w="7502" w:type="dxa"/>
          </w:tcPr>
          <w:p w14:paraId="533084AF"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 химиялық қосылыстарды тазалау әдістер мен идентификация әдістерін, - органикалық және бейорганикалық қосылыстардың синтездеу әдістерін, - органикалық реакциялардың механизмдерін оқып үйренеді.</w:t>
            </w:r>
          </w:p>
        </w:tc>
      </w:tr>
      <w:tr w:rsidR="00854BF7" w:rsidRPr="008E476F" w14:paraId="26B2A564" w14:textId="77777777" w:rsidTr="00C7084D">
        <w:tc>
          <w:tcPr>
            <w:tcW w:w="2104" w:type="dxa"/>
          </w:tcPr>
          <w:p w14:paraId="66979D8E"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Курстың аталымы</w:t>
            </w:r>
          </w:p>
        </w:tc>
        <w:tc>
          <w:tcPr>
            <w:tcW w:w="7502" w:type="dxa"/>
          </w:tcPr>
          <w:p w14:paraId="61842CAC"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Химиялық технология</w:t>
            </w:r>
          </w:p>
        </w:tc>
      </w:tr>
      <w:tr w:rsidR="00854BF7" w:rsidRPr="008E476F" w14:paraId="6D4609C1" w14:textId="77777777" w:rsidTr="00C7084D">
        <w:tc>
          <w:tcPr>
            <w:tcW w:w="2104" w:type="dxa"/>
          </w:tcPr>
          <w:p w14:paraId="2E7FBE2D"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Қысқаша мазмұны, мақсаты, негізгі тараулары</w:t>
            </w:r>
          </w:p>
        </w:tc>
        <w:tc>
          <w:tcPr>
            <w:tcW w:w="7502" w:type="dxa"/>
          </w:tcPr>
          <w:p w14:paraId="75AF9DCF" w14:textId="0678456F"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Химиялық технология.</w:t>
            </w:r>
            <w:r w:rsidR="00B374B7">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Бейорганикалық заттарды ө</w:t>
            </w:r>
            <w:r w:rsidR="00D42A9A">
              <w:rPr>
                <w:rFonts w:ascii="Times New Roman" w:eastAsia="Times New Roman" w:hAnsi="Times New Roman" w:cs="Times New Roman"/>
                <w:iCs/>
                <w:color w:val="000000"/>
                <w:sz w:val="24"/>
                <w:szCs w:val="24"/>
                <w:lang w:val="kk-KZ"/>
              </w:rPr>
              <w:t>н</w:t>
            </w:r>
            <w:r w:rsidRPr="00AC7DD1">
              <w:rPr>
                <w:rFonts w:ascii="Times New Roman" w:eastAsia="Times New Roman" w:hAnsi="Times New Roman" w:cs="Times New Roman"/>
                <w:iCs/>
                <w:color w:val="000000"/>
                <w:sz w:val="24"/>
                <w:szCs w:val="24"/>
                <w:lang w:val="kk-KZ"/>
              </w:rPr>
              <w:t>дірістік өңдеу. Шикізат, энергия, су.Табиғатты қорғау мәселелері. Күкірт қышқылын өндіру. Аммиак синтезі. Азот қышқылын өндіру Электрохимиялық және электротермиялық өндірістер. Шойын және болат өндіру. Отындарды өңдеу. Негізгі органикалық синтез.</w:t>
            </w:r>
            <w:r w:rsidR="0083177C">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Мұнайды өндеу.</w:t>
            </w:r>
            <w:r w:rsidR="0083177C">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 xml:space="preserve">Химиялық талшықтар. Полимерлерді өндіру. </w:t>
            </w:r>
            <w:r w:rsidRPr="00AC7DD1">
              <w:rPr>
                <w:rFonts w:ascii="Times New Roman" w:eastAsia="Times New Roman" w:hAnsi="Times New Roman" w:cs="Times New Roman"/>
                <w:i/>
                <w:iCs/>
                <w:color w:val="000000"/>
                <w:sz w:val="24"/>
                <w:szCs w:val="24"/>
                <w:lang w:val="kk-KZ"/>
              </w:rPr>
              <w:t xml:space="preserve"> </w:t>
            </w:r>
          </w:p>
        </w:tc>
      </w:tr>
      <w:tr w:rsidR="00854BF7" w:rsidRPr="005C2099" w14:paraId="087ED8CE" w14:textId="77777777" w:rsidTr="00C7084D">
        <w:tc>
          <w:tcPr>
            <w:tcW w:w="2104" w:type="dxa"/>
          </w:tcPr>
          <w:p w14:paraId="32F11F2F"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Пререквизиттер</w:t>
            </w:r>
          </w:p>
        </w:tc>
        <w:tc>
          <w:tcPr>
            <w:tcW w:w="7502" w:type="dxa"/>
          </w:tcPr>
          <w:p w14:paraId="67462178" w14:textId="77777777" w:rsidR="00854BF7" w:rsidRPr="00AC7DD1" w:rsidRDefault="00854BF7"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1.Бейорганикалық химия; 2.Органикалық химия; 3.Аналитикалық химия; 4.Физикалық химия; 5.Коллоидтық химия.</w:t>
            </w:r>
          </w:p>
        </w:tc>
      </w:tr>
      <w:tr w:rsidR="00854BF7" w:rsidRPr="005C2099" w14:paraId="52E1B101" w14:textId="77777777" w:rsidTr="00C7084D">
        <w:tc>
          <w:tcPr>
            <w:tcW w:w="2104" w:type="dxa"/>
          </w:tcPr>
          <w:p w14:paraId="05501302"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Постреквизиттер</w:t>
            </w:r>
          </w:p>
        </w:tc>
        <w:tc>
          <w:tcPr>
            <w:tcW w:w="7502" w:type="dxa"/>
          </w:tcPr>
          <w:p w14:paraId="6BF5E1BB" w14:textId="27C84F8E" w:rsidR="00854BF7" w:rsidRPr="00AC7DD1" w:rsidRDefault="00854BF7" w:rsidP="00815FC0">
            <w:pPr>
              <w:widowControl w:val="0"/>
              <w:spacing w:after="0" w:line="240" w:lineRule="auto"/>
              <w:jc w:val="both"/>
              <w:rPr>
                <w:rFonts w:ascii="Times New Roman" w:eastAsia="Times New Roman" w:hAnsi="Times New Roman" w:cs="Times New Roman"/>
                <w:iCs/>
                <w:color w:val="000000"/>
                <w:sz w:val="24"/>
                <w:szCs w:val="24"/>
                <w:lang w:val="kk-KZ"/>
              </w:rPr>
            </w:pPr>
            <w:r w:rsidRPr="00AC7DD1">
              <w:rPr>
                <w:rFonts w:ascii="Times New Roman" w:eastAsia="Times New Roman" w:hAnsi="Times New Roman" w:cs="Times New Roman"/>
                <w:iCs/>
                <w:color w:val="000000"/>
                <w:sz w:val="24"/>
                <w:szCs w:val="24"/>
                <w:lang w:val="kk-KZ"/>
              </w:rPr>
              <w:t>1.Қолданбалы бейорганикалық химия; 2.Химиялық синтез; 3. Мұнай</w:t>
            </w:r>
            <w:r w:rsidR="00D42A9A">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химиясы синтезінің технологиясы; 4. Мұнай</w:t>
            </w:r>
            <w:r w:rsidR="00D42A9A">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химиясы.</w:t>
            </w:r>
          </w:p>
        </w:tc>
      </w:tr>
      <w:tr w:rsidR="00854BF7" w:rsidRPr="005C2099" w14:paraId="1F04FC1B" w14:textId="77777777" w:rsidTr="00C7084D">
        <w:tc>
          <w:tcPr>
            <w:tcW w:w="2104" w:type="dxa"/>
          </w:tcPr>
          <w:p w14:paraId="375046C2"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Құзыреттіліктің қалыптасуы</w:t>
            </w:r>
          </w:p>
        </w:tc>
        <w:tc>
          <w:tcPr>
            <w:tcW w:w="7502" w:type="dxa"/>
          </w:tcPr>
          <w:p w14:paraId="1DB760B0"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
                <w:iCs/>
                <w:color w:val="000000"/>
                <w:sz w:val="24"/>
                <w:szCs w:val="24"/>
                <w:lang w:val="kk-KZ"/>
              </w:rPr>
              <w:t>(Оқу нәтижесі):</w:t>
            </w:r>
            <w:r w:rsidRPr="00AC7DD1">
              <w:rPr>
                <w:rFonts w:ascii="Times New Roman" w:eastAsia="Times New Roman" w:hAnsi="Times New Roman" w:cs="Times New Roman"/>
                <w:iCs/>
                <w:color w:val="000000"/>
                <w:sz w:val="24"/>
                <w:szCs w:val="24"/>
                <w:lang w:val="kk-KZ"/>
              </w:rPr>
              <w:t xml:space="preserve"> Химиялық технология принциптерін, химиялық өндірістердің өңдеу технологиясын, химия ілімінің практикада қолданудың негізгі аймақтарын және химиялық өндіріс өнімдерінің қолданылуын меңгереді. </w:t>
            </w:r>
          </w:p>
        </w:tc>
      </w:tr>
      <w:tr w:rsidR="00854BF7" w:rsidRPr="005C2099" w14:paraId="66632430" w14:textId="77777777" w:rsidTr="00C7084D">
        <w:tc>
          <w:tcPr>
            <w:tcW w:w="2104" w:type="dxa"/>
          </w:tcPr>
          <w:p w14:paraId="1D486C2E"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Күтілетін нәтижелер</w:t>
            </w:r>
          </w:p>
        </w:tc>
        <w:tc>
          <w:tcPr>
            <w:tcW w:w="7502" w:type="dxa"/>
          </w:tcPr>
          <w:p w14:paraId="7E6AE86A" w14:textId="635E5EB9"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Технологиялық, гидромеханикалық, жылу, масса алмасу үрдістерінің негізгі заңдылықтарын, б</w:t>
            </w:r>
            <w:r w:rsidR="00D42A9A">
              <w:rPr>
                <w:rFonts w:ascii="Times New Roman" w:eastAsia="Times New Roman" w:hAnsi="Times New Roman" w:cs="Times New Roman"/>
                <w:iCs/>
                <w:color w:val="000000"/>
                <w:sz w:val="24"/>
                <w:szCs w:val="24"/>
                <w:lang w:val="kk-KZ"/>
              </w:rPr>
              <w:t>ұ</w:t>
            </w:r>
            <w:r w:rsidRPr="00AC7DD1">
              <w:rPr>
                <w:rFonts w:ascii="Times New Roman" w:eastAsia="Times New Roman" w:hAnsi="Times New Roman" w:cs="Times New Roman"/>
                <w:iCs/>
                <w:color w:val="000000"/>
                <w:sz w:val="24"/>
                <w:szCs w:val="24"/>
                <w:lang w:val="kk-KZ"/>
              </w:rPr>
              <w:t>л үрдістерде қолданылатын аппараттардың құрылымдарын меңгереді.</w:t>
            </w:r>
          </w:p>
        </w:tc>
      </w:tr>
      <w:tr w:rsidR="00854BF7" w:rsidRPr="008E476F" w14:paraId="6C8DFF83" w14:textId="77777777" w:rsidTr="00C7084D">
        <w:tc>
          <w:tcPr>
            <w:tcW w:w="2104" w:type="dxa"/>
          </w:tcPr>
          <w:p w14:paraId="0470450B"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Курстың аталымы</w:t>
            </w:r>
          </w:p>
        </w:tc>
        <w:tc>
          <w:tcPr>
            <w:tcW w:w="7502" w:type="dxa"/>
          </w:tcPr>
          <w:p w14:paraId="62157748"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
                <w:iCs/>
                <w:color w:val="000000"/>
                <w:sz w:val="24"/>
                <w:szCs w:val="24"/>
                <w:lang w:val="kk-KZ"/>
              </w:rPr>
              <w:t>«</w:t>
            </w:r>
            <w:r w:rsidRPr="00AC7DD1">
              <w:rPr>
                <w:rFonts w:ascii="Times New Roman" w:eastAsia="Times New Roman" w:hAnsi="Times New Roman" w:cs="Times New Roman"/>
                <w:b/>
                <w:iCs/>
                <w:color w:val="000000"/>
                <w:sz w:val="24"/>
                <w:szCs w:val="24"/>
                <w:lang w:val="kk-KZ"/>
              </w:rPr>
              <w:t>Жоғары молекулалы қосылыстар</w:t>
            </w:r>
            <w:r w:rsidRPr="00AC7DD1">
              <w:rPr>
                <w:rFonts w:ascii="Times New Roman" w:eastAsia="Times New Roman" w:hAnsi="Times New Roman" w:cs="Times New Roman"/>
                <w:b/>
                <w:i/>
                <w:iCs/>
                <w:color w:val="000000"/>
                <w:sz w:val="24"/>
                <w:szCs w:val="24"/>
                <w:lang w:val="kk-KZ"/>
              </w:rPr>
              <w:t>»</w:t>
            </w:r>
          </w:p>
        </w:tc>
      </w:tr>
      <w:tr w:rsidR="00854BF7" w:rsidRPr="005C2099" w14:paraId="22B6C695" w14:textId="77777777" w:rsidTr="00C7084D">
        <w:tc>
          <w:tcPr>
            <w:tcW w:w="2104" w:type="dxa"/>
          </w:tcPr>
          <w:p w14:paraId="1E90362F"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Қысқаша мазмұны, мақсаты, негізгі тараулары</w:t>
            </w:r>
          </w:p>
        </w:tc>
        <w:tc>
          <w:tcPr>
            <w:tcW w:w="7502" w:type="dxa"/>
          </w:tcPr>
          <w:p w14:paraId="1D7B6AA4" w14:textId="208E1F2A"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 xml:space="preserve">Кіріспе. Негізгі түсініктер мен анықтамалар. Полимерлердің номенклатурасы мен түрге бөлінуі. Заттың полимерлі күйінің ерекшеліктері. Макромолекуланың конформациялық және конфигурациялық изомериясы. Полимерлі тізбектің иілгіштік қасиеттері, еркін мүшеленген тізбек. Полимерлер ерітіндісінің табиғаты. Макромолекулалардың ерітіндідегі гидродинамикалық қасиеттері. Полимерлердің молекулалық массасын анықтау әдістері. </w:t>
            </w:r>
          </w:p>
        </w:tc>
      </w:tr>
    </w:tbl>
    <w:p w14:paraId="16C86F5D" w14:textId="0AF3ACDF" w:rsidR="005D58F3" w:rsidRDefault="00854BF7">
      <w:pPr>
        <w:pStyle w:val="a5"/>
        <w:numPr>
          <w:ilvl w:val="0"/>
          <w:numId w:val="6"/>
        </w:numPr>
        <w:spacing w:after="0" w:line="240" w:lineRule="auto"/>
        <w:jc w:val="both"/>
        <w:rPr>
          <w:rFonts w:ascii="Times New Roman" w:hAnsi="Times New Roman" w:cs="Times New Roman"/>
          <w:iCs/>
          <w:sz w:val="28"/>
          <w:szCs w:val="28"/>
          <w:lang w:val="kk-KZ"/>
        </w:rPr>
      </w:pPr>
      <w:bookmarkStart w:id="23" w:name="_Hlk150158893"/>
      <w:r w:rsidRPr="00854BF7">
        <w:rPr>
          <w:rFonts w:ascii="Times New Roman" w:hAnsi="Times New Roman" w:cs="Times New Roman"/>
          <w:iCs/>
          <w:sz w:val="28"/>
          <w:szCs w:val="28"/>
          <w:lang w:val="kk-KZ"/>
        </w:rPr>
        <w:lastRenderedPageBreak/>
        <w:t>– кестенің жалғасы</w:t>
      </w:r>
    </w:p>
    <w:bookmarkEnd w:id="23"/>
    <w:p w14:paraId="136A6808" w14:textId="77777777" w:rsidR="00854BF7" w:rsidRPr="00854BF7" w:rsidRDefault="00854BF7" w:rsidP="00854BF7">
      <w:pPr>
        <w:pStyle w:val="a5"/>
        <w:spacing w:after="0" w:line="240" w:lineRule="auto"/>
        <w:jc w:val="both"/>
        <w:rPr>
          <w:rFonts w:ascii="Times New Roman" w:hAnsi="Times New Roman" w:cs="Times New Roman"/>
          <w:iCs/>
          <w:sz w:val="28"/>
          <w:szCs w:val="28"/>
          <w:lang w:val="kk-KZ"/>
        </w:rPr>
      </w:pPr>
    </w:p>
    <w:tbl>
      <w:tblPr>
        <w:tblStyle w:val="25"/>
        <w:tblW w:w="0" w:type="auto"/>
        <w:tblLook w:val="04A0" w:firstRow="1" w:lastRow="0" w:firstColumn="1" w:lastColumn="0" w:noHBand="0" w:noVBand="1"/>
      </w:tblPr>
      <w:tblGrid>
        <w:gridCol w:w="2104"/>
        <w:gridCol w:w="7240"/>
      </w:tblGrid>
      <w:tr w:rsidR="00854BF7" w:rsidRPr="005C2099" w14:paraId="08A00356" w14:textId="77777777" w:rsidTr="00815FC0">
        <w:tc>
          <w:tcPr>
            <w:tcW w:w="2104" w:type="dxa"/>
          </w:tcPr>
          <w:p w14:paraId="5FA39976"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p>
        </w:tc>
        <w:tc>
          <w:tcPr>
            <w:tcW w:w="7241" w:type="dxa"/>
          </w:tcPr>
          <w:p w14:paraId="22433DA1" w14:textId="767D9576"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Иондалатын макромолекулалардың (полиэлектролиттердің) қасиеттері. Аморфты және кристалды полимерлердің молекуладан жоғары құрылымдары және физика-механикалық қасиеттері. ЖЭК, шыны тәрізді күй және тұтқыраққышты күйлердің қасиеттері.</w:t>
            </w:r>
            <w:r w:rsidR="00D42A9A">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Релаксациялық құбылыс</w:t>
            </w:r>
            <w:r w:rsidR="00D42A9A">
              <w:rPr>
                <w:rFonts w:ascii="Times New Roman" w:eastAsia="Times New Roman" w:hAnsi="Times New Roman" w:cs="Times New Roman"/>
                <w:iCs/>
                <w:color w:val="000000"/>
                <w:sz w:val="24"/>
                <w:szCs w:val="24"/>
                <w:lang w:val="kk-KZ"/>
              </w:rPr>
              <w:t xml:space="preserve"> </w:t>
            </w:r>
            <w:r w:rsidRPr="00AC7DD1">
              <w:rPr>
                <w:rFonts w:ascii="Times New Roman" w:eastAsia="Times New Roman" w:hAnsi="Times New Roman" w:cs="Times New Roman"/>
                <w:iCs/>
                <w:color w:val="000000"/>
                <w:sz w:val="24"/>
                <w:szCs w:val="24"/>
                <w:lang w:val="kk-KZ"/>
              </w:rPr>
              <w:t>және релаксациялық қасиет. Полимерлердің синтездеу әдістері. Радикалды полимерлеу. Радикалды сополимерлеу әдістері, сополимерлену константасы. Иондық полимерлеу. Катионды және анионды полимерлеудің кинетикасы, ионды координациялық полимерледің механизмі. Поликонденсациялау әдістері, механизмі және кинетикасы. Полимерлерді химиялық түрлендіру реакциялары. Полимерлену дәрежесін өзгертетін, ұлғайтатын және өзгертпейтін реакциялар түрлері.</w:t>
            </w:r>
          </w:p>
        </w:tc>
      </w:tr>
      <w:tr w:rsidR="00854BF7" w:rsidRPr="00AC7DD1" w14:paraId="7F867774" w14:textId="77777777" w:rsidTr="00815FC0">
        <w:tc>
          <w:tcPr>
            <w:tcW w:w="2104" w:type="dxa"/>
          </w:tcPr>
          <w:p w14:paraId="7DACB668"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Пререквизиттер</w:t>
            </w:r>
          </w:p>
        </w:tc>
        <w:tc>
          <w:tcPr>
            <w:tcW w:w="7241" w:type="dxa"/>
          </w:tcPr>
          <w:p w14:paraId="2AD9C5D0" w14:textId="661B2633" w:rsidR="00854BF7" w:rsidRPr="00854BF7" w:rsidRDefault="00854BF7" w:rsidP="00854BF7">
            <w:pPr>
              <w:spacing w:after="0" w:line="240" w:lineRule="auto"/>
              <w:ind w:firstLine="38"/>
              <w:jc w:val="both"/>
              <w:rPr>
                <w:rFonts w:ascii="Times New Roman" w:hAnsi="Times New Roman" w:cs="Times New Roman"/>
                <w:i/>
                <w:sz w:val="24"/>
                <w:szCs w:val="24"/>
                <w:lang w:val="kk-KZ"/>
              </w:rPr>
            </w:pPr>
            <w:r w:rsidRPr="00AC7DD1">
              <w:rPr>
                <w:rFonts w:ascii="Times New Roman" w:hAnsi="Times New Roman" w:cs="Times New Roman"/>
                <w:sz w:val="24"/>
                <w:szCs w:val="24"/>
              </w:rPr>
              <w:t>1. Бейорганикалық химия; 2. Аналитикалық химия; 3. Органикалық химия; 4.</w:t>
            </w:r>
            <w:r>
              <w:rPr>
                <w:rFonts w:ascii="Times New Roman" w:hAnsi="Times New Roman" w:cs="Times New Roman"/>
                <w:sz w:val="24"/>
                <w:szCs w:val="24"/>
              </w:rPr>
              <w:t xml:space="preserve"> </w:t>
            </w:r>
            <w:r w:rsidRPr="00AC7DD1">
              <w:rPr>
                <w:rFonts w:ascii="Times New Roman" w:hAnsi="Times New Roman" w:cs="Times New Roman"/>
                <w:sz w:val="24"/>
                <w:szCs w:val="24"/>
              </w:rPr>
              <w:t>Коллоидтық химия.</w:t>
            </w:r>
          </w:p>
        </w:tc>
      </w:tr>
      <w:tr w:rsidR="00854BF7" w:rsidRPr="005C2099" w14:paraId="48E38048" w14:textId="77777777" w:rsidTr="00815FC0">
        <w:tc>
          <w:tcPr>
            <w:tcW w:w="2104" w:type="dxa"/>
          </w:tcPr>
          <w:p w14:paraId="64A19480"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Постреквизиттер</w:t>
            </w:r>
          </w:p>
        </w:tc>
        <w:tc>
          <w:tcPr>
            <w:tcW w:w="7241" w:type="dxa"/>
          </w:tcPr>
          <w:p w14:paraId="72191FBD" w14:textId="3A956B8A" w:rsidR="00854BF7" w:rsidRPr="00854BF7" w:rsidRDefault="00854BF7" w:rsidP="00854BF7">
            <w:pPr>
              <w:spacing w:after="0" w:line="240" w:lineRule="auto"/>
              <w:ind w:firstLine="38"/>
              <w:jc w:val="both"/>
              <w:rPr>
                <w:rFonts w:ascii="Times New Roman" w:hAnsi="Times New Roman" w:cs="Times New Roman"/>
                <w:i/>
                <w:sz w:val="24"/>
                <w:szCs w:val="24"/>
                <w:lang w:val="kk-KZ"/>
              </w:rPr>
            </w:pPr>
            <w:r w:rsidRPr="00AC7DD1">
              <w:rPr>
                <w:rFonts w:ascii="Times New Roman" w:hAnsi="Times New Roman" w:cs="Times New Roman"/>
                <w:sz w:val="24"/>
                <w:szCs w:val="24"/>
                <w:lang w:val="kk-KZ"/>
              </w:rPr>
              <w:t>1.Қолданбалы бейорганикалық химия; 2.Химиялық технология; 3.Химиялық синтез; 4.Химиялық экология; 5.Полимерлердің физикалық химиясы.</w:t>
            </w:r>
          </w:p>
        </w:tc>
      </w:tr>
      <w:tr w:rsidR="00854BF7" w:rsidRPr="005C2099" w14:paraId="23E7990F" w14:textId="77777777" w:rsidTr="00815FC0">
        <w:tc>
          <w:tcPr>
            <w:tcW w:w="2104" w:type="dxa"/>
          </w:tcPr>
          <w:p w14:paraId="5ABD3647"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Құзыреттіліктің қалыптасуы</w:t>
            </w:r>
          </w:p>
        </w:tc>
        <w:tc>
          <w:tcPr>
            <w:tcW w:w="7241" w:type="dxa"/>
          </w:tcPr>
          <w:p w14:paraId="2947006A" w14:textId="4ADBC714" w:rsidR="00854BF7" w:rsidRPr="00854BF7" w:rsidRDefault="00854BF7" w:rsidP="00854BF7">
            <w:pPr>
              <w:spacing w:after="0" w:line="240" w:lineRule="auto"/>
              <w:jc w:val="both"/>
              <w:rPr>
                <w:rFonts w:ascii="Times New Roman" w:hAnsi="Times New Roman" w:cs="Times New Roman"/>
                <w:i/>
                <w:sz w:val="24"/>
                <w:szCs w:val="24"/>
                <w:lang w:val="kk-KZ"/>
              </w:rPr>
            </w:pPr>
            <w:r w:rsidRPr="00AC7DD1">
              <w:rPr>
                <w:rFonts w:ascii="Times New Roman" w:hAnsi="Times New Roman" w:cs="Times New Roman"/>
                <w:i/>
                <w:sz w:val="24"/>
                <w:szCs w:val="24"/>
                <w:lang w:val="kk-KZ"/>
              </w:rPr>
              <w:t>(Оқу нәтижесі):</w:t>
            </w:r>
            <w:r w:rsidRPr="00AC7DD1">
              <w:rPr>
                <w:rFonts w:ascii="Times New Roman" w:hAnsi="Times New Roman" w:cs="Times New Roman"/>
                <w:sz w:val="24"/>
                <w:szCs w:val="24"/>
                <w:lang w:val="kk-KZ"/>
              </w:rPr>
              <w:t xml:space="preserve"> Құзыреттілігі: - Полимерлердің химиясы жөнінде</w:t>
            </w:r>
            <w:r w:rsidR="00243AD9">
              <w:rPr>
                <w:rFonts w:ascii="Times New Roman" w:hAnsi="Times New Roman" w:cs="Times New Roman"/>
                <w:sz w:val="24"/>
                <w:szCs w:val="24"/>
                <w:lang w:val="kk-KZ"/>
              </w:rPr>
              <w:t xml:space="preserve"> </w:t>
            </w:r>
            <w:r w:rsidRPr="00AC7DD1">
              <w:rPr>
                <w:rFonts w:ascii="Times New Roman" w:hAnsi="Times New Roman" w:cs="Times New Roman"/>
                <w:sz w:val="24"/>
                <w:szCs w:val="24"/>
                <w:lang w:val="kk-KZ"/>
              </w:rPr>
              <w:t>жалпы мағлұматтар алу,</w:t>
            </w:r>
            <w:r w:rsidR="00D42A9A">
              <w:rPr>
                <w:rFonts w:ascii="Times New Roman" w:hAnsi="Times New Roman" w:cs="Times New Roman"/>
                <w:sz w:val="24"/>
                <w:szCs w:val="24"/>
                <w:lang w:val="kk-KZ"/>
              </w:rPr>
              <w:t xml:space="preserve"> </w:t>
            </w:r>
            <w:r w:rsidRPr="00AC7DD1">
              <w:rPr>
                <w:rFonts w:ascii="Times New Roman" w:hAnsi="Times New Roman" w:cs="Times New Roman"/>
                <w:sz w:val="24"/>
                <w:szCs w:val="24"/>
                <w:lang w:val="kk-KZ"/>
              </w:rPr>
              <w:t xml:space="preserve">негізгі заңдылықтарымен танысу және полимерлерді қолданудың маңыздылығын көрсету; - Полимерлерді өңдеужәне синтездеу әдістерін игеру; - Жоғары молекулалық қосылыстар туралы теориялық ілімдерді меңгеріп, практикалық тәжірибелерде қолдана білу. </w:t>
            </w:r>
          </w:p>
        </w:tc>
      </w:tr>
      <w:tr w:rsidR="00854BF7" w:rsidRPr="005C2099" w14:paraId="6CCCE1D5" w14:textId="77777777" w:rsidTr="00815FC0">
        <w:tc>
          <w:tcPr>
            <w:tcW w:w="2104" w:type="dxa"/>
          </w:tcPr>
          <w:p w14:paraId="06E790EC"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b/>
                <w:iCs/>
                <w:color w:val="000000"/>
                <w:sz w:val="24"/>
                <w:szCs w:val="24"/>
                <w:lang w:val="kk-KZ"/>
              </w:rPr>
              <w:t>Күтілетін нәтижелер</w:t>
            </w:r>
          </w:p>
        </w:tc>
        <w:tc>
          <w:tcPr>
            <w:tcW w:w="7241" w:type="dxa"/>
          </w:tcPr>
          <w:p w14:paraId="7CAF513F" w14:textId="77777777" w:rsidR="00854BF7" w:rsidRPr="00AC7DD1" w:rsidRDefault="00854BF7" w:rsidP="00815FC0">
            <w:pPr>
              <w:widowControl w:val="0"/>
              <w:spacing w:after="0" w:line="240" w:lineRule="auto"/>
              <w:jc w:val="both"/>
              <w:rPr>
                <w:rFonts w:ascii="Times New Roman" w:eastAsia="Times New Roman" w:hAnsi="Times New Roman" w:cs="Times New Roman"/>
                <w:b/>
                <w:iCs/>
                <w:color w:val="000000"/>
                <w:sz w:val="24"/>
                <w:szCs w:val="24"/>
                <w:lang w:val="kk-KZ"/>
              </w:rPr>
            </w:pPr>
            <w:r w:rsidRPr="00AC7DD1">
              <w:rPr>
                <w:rFonts w:ascii="Times New Roman" w:eastAsia="Times New Roman" w:hAnsi="Times New Roman" w:cs="Times New Roman"/>
                <w:iCs/>
                <w:color w:val="000000"/>
                <w:sz w:val="24"/>
                <w:szCs w:val="24"/>
                <w:lang w:val="kk-KZ"/>
              </w:rPr>
              <w:t>- химиялық өзгерістерді, реакциялардың жүру механизмдерін түсіндіре білу; - полимерлерді анализдеу әдістерін оқып үйрену; - лаборатория жағдайында химиялық эксперименттерді жүргізе білу</w:t>
            </w:r>
          </w:p>
        </w:tc>
      </w:tr>
    </w:tbl>
    <w:p w14:paraId="2982689A" w14:textId="77777777" w:rsidR="00854BF7" w:rsidRPr="00854BF7" w:rsidRDefault="00854BF7" w:rsidP="00854BF7">
      <w:pPr>
        <w:pStyle w:val="a5"/>
        <w:spacing w:after="0" w:line="240" w:lineRule="auto"/>
        <w:jc w:val="both"/>
        <w:rPr>
          <w:rFonts w:ascii="Times New Roman" w:hAnsi="Times New Roman" w:cs="Times New Roman"/>
          <w:iCs/>
          <w:sz w:val="28"/>
          <w:szCs w:val="28"/>
          <w:lang w:val="kk-KZ"/>
        </w:rPr>
      </w:pPr>
    </w:p>
    <w:p w14:paraId="3A1A42C7" w14:textId="074DCAD5" w:rsidR="00D87CBD" w:rsidRPr="00AA4592" w:rsidRDefault="00D87CBD" w:rsidP="00911500">
      <w:pPr>
        <w:tabs>
          <w:tab w:val="left" w:pos="1134"/>
          <w:tab w:val="left" w:pos="1276"/>
        </w:tabs>
        <w:spacing w:after="0" w:line="240" w:lineRule="auto"/>
        <w:ind w:firstLine="708"/>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Тізбекті әдіспен түзілген оқу бағдарламаларында әр кезекті оқу сатысының материалы өткен жылдардағы игерілгендердің қисынды жалғасы ретінде қабылданды. Мұндай оқу өзінің үнемділігімен еленеді.</w:t>
      </w:r>
    </w:p>
    <w:p w14:paraId="5AC3096F" w14:textId="077C2C50" w:rsidR="00D87CBD" w:rsidRPr="00AA4592" w:rsidRDefault="00D87CBD" w:rsidP="00911500">
      <w:pPr>
        <w:tabs>
          <w:tab w:val="left" w:pos="1134"/>
          <w:tab w:val="left" w:pos="1276"/>
        </w:tabs>
        <w:spacing w:after="0" w:line="240" w:lineRule="auto"/>
        <w:ind w:firstLine="708"/>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Оқу бағдарламасын</w:t>
      </w:r>
      <w:r w:rsidR="006312A3">
        <w:rPr>
          <w:rFonts w:ascii="Times New Roman" w:eastAsia="Times New Roman" w:hAnsi="Times New Roman" w:cs="Times New Roman"/>
          <w:sz w:val="28"/>
          <w:szCs w:val="28"/>
          <w:lang w:val="kk-KZ"/>
        </w:rPr>
        <w:t xml:space="preserve"> түзудің </w:t>
      </w:r>
      <w:r w:rsidRPr="00AA4592">
        <w:rPr>
          <w:rFonts w:ascii="Times New Roman" w:eastAsia="Times New Roman" w:hAnsi="Times New Roman" w:cs="Times New Roman"/>
          <w:sz w:val="28"/>
          <w:szCs w:val="28"/>
          <w:lang w:val="kk-KZ"/>
        </w:rPr>
        <w:t>талаптар</w:t>
      </w:r>
      <w:r w:rsidR="006312A3">
        <w:rPr>
          <w:rFonts w:ascii="Times New Roman" w:eastAsia="Times New Roman" w:hAnsi="Times New Roman" w:cs="Times New Roman"/>
          <w:sz w:val="28"/>
          <w:szCs w:val="28"/>
          <w:lang w:val="kk-KZ"/>
        </w:rPr>
        <w:t>ы</w:t>
      </w:r>
      <w:r w:rsidRPr="00AA4592">
        <w:rPr>
          <w:rFonts w:ascii="Times New Roman" w:eastAsia="Times New Roman" w:hAnsi="Times New Roman" w:cs="Times New Roman"/>
          <w:sz w:val="28"/>
          <w:szCs w:val="28"/>
          <w:lang w:val="kk-KZ"/>
        </w:rPr>
        <w:t>:</w:t>
      </w:r>
    </w:p>
    <w:p w14:paraId="60D36EA9" w14:textId="58D154B5" w:rsidR="00D87CBD" w:rsidRPr="00AA4592" w:rsidRDefault="00D87CBD" w:rsidP="00911500">
      <w:pPr>
        <w:pStyle w:val="a5"/>
        <w:numPr>
          <w:ilvl w:val="0"/>
          <w:numId w:val="32"/>
        </w:numPr>
        <w:tabs>
          <w:tab w:val="left" w:pos="1134"/>
          <w:tab w:val="left" w:pos="1276"/>
        </w:tabs>
        <w:spacing w:after="0" w:line="240" w:lineRule="auto"/>
        <w:ind w:left="0" w:firstLine="708"/>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 xml:space="preserve">бағдарлама </w:t>
      </w:r>
      <w:r w:rsidR="00435C8E">
        <w:rPr>
          <w:rFonts w:ascii="Times New Roman" w:eastAsia="Times New Roman" w:hAnsi="Times New Roman" w:cs="Times New Roman"/>
          <w:sz w:val="28"/>
          <w:szCs w:val="28"/>
          <w:lang w:val="kk-KZ"/>
        </w:rPr>
        <w:t xml:space="preserve">– </w:t>
      </w:r>
      <w:r w:rsidRPr="00AA4592">
        <w:rPr>
          <w:rFonts w:ascii="Times New Roman" w:eastAsia="Times New Roman" w:hAnsi="Times New Roman" w:cs="Times New Roman"/>
          <w:sz w:val="28"/>
          <w:szCs w:val="28"/>
          <w:lang w:val="kk-KZ"/>
        </w:rPr>
        <w:t>білім</w:t>
      </w:r>
      <w:r w:rsidR="00435C8E">
        <w:rPr>
          <w:rFonts w:ascii="Times New Roman" w:eastAsia="Times New Roman" w:hAnsi="Times New Roman" w:cs="Times New Roman"/>
          <w:sz w:val="28"/>
          <w:szCs w:val="28"/>
          <w:lang w:val="kk-KZ"/>
        </w:rPr>
        <w:t xml:space="preserve"> мазмұнын, оның ішінде басты</w:t>
      </w:r>
      <w:r w:rsidRPr="00AA4592">
        <w:rPr>
          <w:rFonts w:ascii="Times New Roman" w:eastAsia="Times New Roman" w:hAnsi="Times New Roman" w:cs="Times New Roman"/>
          <w:sz w:val="28"/>
          <w:szCs w:val="28"/>
          <w:lang w:val="kk-KZ"/>
        </w:rPr>
        <w:t xml:space="preserve"> ғылыми заңдылықтардың,  теориялардың және негізгі түсініктер мен ұғымдар</w:t>
      </w:r>
      <w:r w:rsidR="00FF04FE">
        <w:rPr>
          <w:rFonts w:ascii="Times New Roman" w:eastAsia="Times New Roman" w:hAnsi="Times New Roman" w:cs="Times New Roman"/>
          <w:sz w:val="28"/>
          <w:szCs w:val="28"/>
          <w:lang w:val="kk-KZ"/>
        </w:rPr>
        <w:t>дың</w:t>
      </w:r>
      <w:r w:rsidRPr="00AA4592">
        <w:rPr>
          <w:rFonts w:ascii="Times New Roman" w:eastAsia="Times New Roman" w:hAnsi="Times New Roman" w:cs="Times New Roman"/>
          <w:sz w:val="28"/>
          <w:szCs w:val="28"/>
          <w:lang w:val="kk-KZ"/>
        </w:rPr>
        <w:t xml:space="preserve">, </w:t>
      </w:r>
      <w:r w:rsidR="00435C8E">
        <w:rPr>
          <w:rFonts w:ascii="Times New Roman" w:eastAsia="Times New Roman" w:hAnsi="Times New Roman" w:cs="Times New Roman"/>
          <w:sz w:val="28"/>
          <w:szCs w:val="28"/>
          <w:lang w:val="kk-KZ"/>
        </w:rPr>
        <w:t xml:space="preserve">олардың </w:t>
      </w:r>
      <w:r w:rsidRPr="00AA4592">
        <w:rPr>
          <w:rFonts w:ascii="Times New Roman" w:eastAsia="Times New Roman" w:hAnsi="Times New Roman" w:cs="Times New Roman"/>
          <w:sz w:val="28"/>
          <w:szCs w:val="28"/>
          <w:lang w:val="kk-KZ"/>
        </w:rPr>
        <w:t>атаулары енетін білім жүйесінің сұрыпталуы;</w:t>
      </w:r>
    </w:p>
    <w:p w14:paraId="038A68A0" w14:textId="52286C18" w:rsidR="00D87CBD" w:rsidRPr="00AA4592" w:rsidRDefault="00D87CBD" w:rsidP="00911500">
      <w:pPr>
        <w:pStyle w:val="a5"/>
        <w:numPr>
          <w:ilvl w:val="0"/>
          <w:numId w:val="32"/>
        </w:numPr>
        <w:tabs>
          <w:tab w:val="left" w:pos="1134"/>
          <w:tab w:val="left" w:pos="1276"/>
        </w:tabs>
        <w:spacing w:after="0" w:line="240" w:lineRule="auto"/>
        <w:ind w:left="0" w:firstLine="708"/>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 xml:space="preserve">білім </w:t>
      </w:r>
      <w:r w:rsidR="00FF04FE">
        <w:rPr>
          <w:rFonts w:ascii="Times New Roman" w:eastAsia="Times New Roman" w:hAnsi="Times New Roman" w:cs="Times New Roman"/>
          <w:sz w:val="28"/>
          <w:szCs w:val="28"/>
          <w:lang w:val="kk-KZ"/>
        </w:rPr>
        <w:t xml:space="preserve">мазмұнының </w:t>
      </w:r>
      <w:r w:rsidRPr="00AA4592">
        <w:rPr>
          <w:rFonts w:ascii="Times New Roman" w:eastAsia="Times New Roman" w:hAnsi="Times New Roman" w:cs="Times New Roman"/>
          <w:sz w:val="28"/>
          <w:szCs w:val="28"/>
          <w:lang w:val="kk-KZ"/>
        </w:rPr>
        <w:t>тереңдігі</w:t>
      </w:r>
      <w:r w:rsidR="00FF04FE" w:rsidRPr="00AA4592">
        <w:rPr>
          <w:rFonts w:ascii="Times New Roman" w:eastAsia="Times New Roman" w:hAnsi="Times New Roman" w:cs="Times New Roman"/>
          <w:sz w:val="28"/>
          <w:szCs w:val="28"/>
          <w:lang w:val="kk-KZ"/>
        </w:rPr>
        <w:t>;</w:t>
      </w:r>
      <w:r w:rsidR="00FF04FE">
        <w:rPr>
          <w:rFonts w:ascii="Times New Roman" w:eastAsia="Times New Roman" w:hAnsi="Times New Roman" w:cs="Times New Roman"/>
          <w:sz w:val="28"/>
          <w:szCs w:val="28"/>
          <w:lang w:val="kk-KZ"/>
        </w:rPr>
        <w:t xml:space="preserve">                                                                                                                                                                                                                                                                                                                                                                                                                                                                                                                                                                                                                                                                                                                                                                                                                                                                                                                                                                                                                                                                                                                                                                                                                                                                                                                                                                                                                                                                                                                                                                                                                                                                                                                               </w:t>
      </w:r>
    </w:p>
    <w:p w14:paraId="69CB3EB1" w14:textId="4936B2B4" w:rsidR="00D87CBD" w:rsidRPr="00AA4592" w:rsidRDefault="00D87CBD" w:rsidP="00911500">
      <w:pPr>
        <w:pStyle w:val="a5"/>
        <w:numPr>
          <w:ilvl w:val="0"/>
          <w:numId w:val="32"/>
        </w:numPr>
        <w:tabs>
          <w:tab w:val="left" w:pos="1134"/>
          <w:tab w:val="left" w:pos="1276"/>
        </w:tabs>
        <w:spacing w:after="0" w:line="240" w:lineRule="auto"/>
        <w:ind w:left="0" w:firstLine="708"/>
        <w:jc w:val="both"/>
        <w:rPr>
          <w:rFonts w:ascii="Times New Roman" w:eastAsia="Times New Roman" w:hAnsi="Times New Roman" w:cs="Times New Roman"/>
          <w:sz w:val="28"/>
          <w:szCs w:val="28"/>
          <w:lang w:val="kk-KZ"/>
        </w:rPr>
      </w:pPr>
      <w:r w:rsidRPr="00AA4592">
        <w:rPr>
          <w:rFonts w:ascii="Times New Roman" w:eastAsia="Times New Roman" w:hAnsi="Times New Roman" w:cs="Times New Roman"/>
          <w:sz w:val="28"/>
          <w:szCs w:val="28"/>
          <w:lang w:val="kk-KZ"/>
        </w:rPr>
        <w:t>бағдарлама мазмұнының дамытушылық сипаты;</w:t>
      </w:r>
      <w:r w:rsidR="004A4899">
        <w:rPr>
          <w:rFonts w:ascii="Times New Roman" w:eastAsia="Times New Roman" w:hAnsi="Times New Roman" w:cs="Times New Roman"/>
          <w:sz w:val="28"/>
          <w:szCs w:val="28"/>
          <w:lang w:val="kk-KZ"/>
        </w:rPr>
        <w:t xml:space="preserve"> </w:t>
      </w:r>
    </w:p>
    <w:p w14:paraId="15D56C26" w14:textId="3F43CBFC" w:rsidR="00D87CBD" w:rsidRPr="00AA4592" w:rsidRDefault="004A4899" w:rsidP="00911500">
      <w:pPr>
        <w:pStyle w:val="a5"/>
        <w:numPr>
          <w:ilvl w:val="0"/>
          <w:numId w:val="32"/>
        </w:numPr>
        <w:tabs>
          <w:tab w:val="left" w:pos="1134"/>
          <w:tab w:val="left" w:pos="1276"/>
        </w:tabs>
        <w:spacing w:after="0" w:line="240" w:lineRule="auto"/>
        <w:ind w:left="0"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білім </w:t>
      </w:r>
      <w:r w:rsidR="00D87CBD" w:rsidRPr="00AA4592">
        <w:rPr>
          <w:rFonts w:ascii="Times New Roman" w:eastAsia="Times New Roman" w:hAnsi="Times New Roman" w:cs="Times New Roman"/>
          <w:sz w:val="28"/>
          <w:szCs w:val="28"/>
          <w:lang w:val="kk-KZ"/>
        </w:rPr>
        <w:t xml:space="preserve">беру мазмұнының </w:t>
      </w:r>
      <w:r w:rsidR="0083177C">
        <w:rPr>
          <w:rFonts w:ascii="Times New Roman" w:eastAsia="Times New Roman" w:hAnsi="Times New Roman" w:cs="Times New Roman"/>
          <w:sz w:val="28"/>
          <w:szCs w:val="28"/>
          <w:lang w:val="kk-KZ"/>
        </w:rPr>
        <w:t>тәлімг</w:t>
      </w:r>
      <w:r w:rsidR="00D87CBD" w:rsidRPr="00AA4592">
        <w:rPr>
          <w:rFonts w:ascii="Times New Roman" w:eastAsia="Times New Roman" w:hAnsi="Times New Roman" w:cs="Times New Roman"/>
          <w:sz w:val="28"/>
          <w:szCs w:val="28"/>
          <w:lang w:val="kk-KZ"/>
        </w:rPr>
        <w:t>ерлік тұрғыда болуы.</w:t>
      </w:r>
    </w:p>
    <w:p w14:paraId="715B9BAA" w14:textId="4053F821" w:rsidR="00D87CBD" w:rsidRPr="009F6198" w:rsidRDefault="00594719" w:rsidP="00911500">
      <w:pPr>
        <w:tabs>
          <w:tab w:val="left" w:pos="1134"/>
          <w:tab w:val="left" w:pos="1276"/>
        </w:tabs>
        <w:spacing w:after="0" w:line="240" w:lineRule="auto"/>
        <w:ind w:firstLine="708"/>
        <w:jc w:val="both"/>
        <w:rPr>
          <w:rFonts w:ascii="Times New Roman" w:eastAsia="Times New Roman" w:hAnsi="Times New Roman" w:cs="Times New Roman"/>
          <w:color w:val="000000" w:themeColor="text1"/>
          <w:sz w:val="28"/>
          <w:szCs w:val="28"/>
          <w:lang w:val="kk-KZ"/>
        </w:rPr>
      </w:pPr>
      <w:r w:rsidRPr="00AA4592">
        <w:rPr>
          <w:rFonts w:ascii="Times New Roman" w:eastAsia="Times New Roman" w:hAnsi="Times New Roman" w:cs="Times New Roman"/>
          <w:sz w:val="28"/>
          <w:szCs w:val="28"/>
          <w:lang w:val="kk-KZ"/>
        </w:rPr>
        <w:t>ЖОО</w:t>
      </w:r>
      <w:r w:rsidR="00FF04FE">
        <w:rPr>
          <w:rFonts w:ascii="Times New Roman" w:eastAsia="Times New Roman" w:hAnsi="Times New Roman" w:cs="Times New Roman"/>
          <w:sz w:val="28"/>
          <w:szCs w:val="28"/>
          <w:lang w:val="kk-KZ"/>
        </w:rPr>
        <w:t>-да</w:t>
      </w:r>
      <w:r w:rsidRPr="00AA4592">
        <w:rPr>
          <w:rFonts w:ascii="Times New Roman" w:eastAsia="Times New Roman" w:hAnsi="Times New Roman" w:cs="Times New Roman"/>
          <w:sz w:val="28"/>
          <w:szCs w:val="28"/>
          <w:lang w:val="kk-KZ"/>
        </w:rPr>
        <w:t xml:space="preserve"> білім беру міндеттері</w:t>
      </w:r>
      <w:r w:rsidR="00FF04FE">
        <w:rPr>
          <w:rFonts w:ascii="Times New Roman" w:eastAsia="Times New Roman" w:hAnsi="Times New Roman" w:cs="Times New Roman"/>
          <w:sz w:val="28"/>
          <w:szCs w:val="28"/>
          <w:lang w:val="kk-KZ"/>
        </w:rPr>
        <w:t>н</w:t>
      </w:r>
      <w:r w:rsidRPr="00AA4592">
        <w:rPr>
          <w:rFonts w:ascii="Times New Roman" w:eastAsia="Times New Roman" w:hAnsi="Times New Roman" w:cs="Times New Roman"/>
          <w:sz w:val="28"/>
          <w:szCs w:val="28"/>
          <w:lang w:val="kk-KZ"/>
        </w:rPr>
        <w:t xml:space="preserve"> шешудің негізгі аспектілері білім беру үдерісіндегі оқыту-нормативтік құжаттардың мазмұнын интеграциялау, </w:t>
      </w:r>
      <w:r w:rsidRPr="009F6198">
        <w:rPr>
          <w:rFonts w:ascii="Times New Roman" w:eastAsia="Times New Roman" w:hAnsi="Times New Roman" w:cs="Times New Roman"/>
          <w:color w:val="000000" w:themeColor="text1"/>
          <w:sz w:val="28"/>
          <w:szCs w:val="28"/>
          <w:lang w:val="kk-KZ"/>
        </w:rPr>
        <w:t xml:space="preserve">пәндердің </w:t>
      </w:r>
      <w:r w:rsidR="003E588B" w:rsidRPr="009F6198">
        <w:rPr>
          <w:rFonts w:ascii="Times New Roman" w:eastAsia="Times New Roman" w:hAnsi="Times New Roman" w:cs="Times New Roman"/>
          <w:color w:val="000000" w:themeColor="text1"/>
          <w:sz w:val="28"/>
          <w:szCs w:val="28"/>
          <w:lang w:val="kk-KZ"/>
        </w:rPr>
        <w:t xml:space="preserve">ішкі </w:t>
      </w:r>
      <w:r w:rsidRPr="009F6198">
        <w:rPr>
          <w:rFonts w:ascii="Times New Roman" w:eastAsia="Times New Roman" w:hAnsi="Times New Roman" w:cs="Times New Roman"/>
          <w:color w:val="000000" w:themeColor="text1"/>
          <w:sz w:val="28"/>
          <w:szCs w:val="28"/>
          <w:lang w:val="kk-KZ"/>
        </w:rPr>
        <w:t xml:space="preserve">сабақтастығы мен жүйелілігін, </w:t>
      </w:r>
      <w:r w:rsidR="003E588B" w:rsidRPr="009F6198">
        <w:rPr>
          <w:rFonts w:ascii="Times New Roman" w:eastAsia="Times New Roman" w:hAnsi="Times New Roman" w:cs="Times New Roman"/>
          <w:color w:val="000000" w:themeColor="text1"/>
          <w:sz w:val="28"/>
          <w:szCs w:val="28"/>
          <w:lang w:val="kk-KZ"/>
        </w:rPr>
        <w:t xml:space="preserve">пәннің </w:t>
      </w:r>
      <w:r w:rsidRPr="009F6198">
        <w:rPr>
          <w:rFonts w:ascii="Times New Roman" w:eastAsia="Times New Roman" w:hAnsi="Times New Roman" w:cs="Times New Roman"/>
          <w:color w:val="000000" w:themeColor="text1"/>
          <w:sz w:val="28"/>
          <w:szCs w:val="28"/>
          <w:lang w:val="kk-KZ"/>
        </w:rPr>
        <w:t>теориялық және практикалық білім</w:t>
      </w:r>
      <w:r w:rsidR="003E588B" w:rsidRPr="009F6198">
        <w:rPr>
          <w:rFonts w:ascii="Times New Roman" w:eastAsia="Times New Roman" w:hAnsi="Times New Roman" w:cs="Times New Roman"/>
          <w:color w:val="000000" w:themeColor="text1"/>
          <w:sz w:val="28"/>
          <w:szCs w:val="28"/>
          <w:lang w:val="kk-KZ"/>
        </w:rPr>
        <w:t xml:space="preserve"> мазмұндарының </w:t>
      </w:r>
      <w:r w:rsidR="00750407" w:rsidRPr="009F6198">
        <w:rPr>
          <w:rFonts w:ascii="Times New Roman" w:eastAsia="Times New Roman" w:hAnsi="Times New Roman" w:cs="Times New Roman"/>
          <w:color w:val="000000" w:themeColor="text1"/>
          <w:sz w:val="28"/>
          <w:szCs w:val="28"/>
          <w:lang w:val="kk-KZ"/>
        </w:rPr>
        <w:t xml:space="preserve">өзара байланысын </w:t>
      </w:r>
      <w:r w:rsidR="003E588B" w:rsidRPr="009F6198">
        <w:rPr>
          <w:rFonts w:ascii="Times New Roman" w:eastAsia="Times New Roman" w:hAnsi="Times New Roman" w:cs="Times New Roman"/>
          <w:color w:val="000000" w:themeColor="text1"/>
          <w:sz w:val="28"/>
          <w:szCs w:val="28"/>
          <w:lang w:val="kk-KZ"/>
        </w:rPr>
        <w:t>сақтау</w:t>
      </w:r>
      <w:r w:rsidR="00750407" w:rsidRPr="009F6198">
        <w:rPr>
          <w:rFonts w:ascii="Times New Roman" w:eastAsia="Times New Roman" w:hAnsi="Times New Roman" w:cs="Times New Roman"/>
          <w:color w:val="000000" w:themeColor="text1"/>
          <w:sz w:val="28"/>
          <w:szCs w:val="28"/>
          <w:lang w:val="kk-KZ"/>
        </w:rPr>
        <w:t>, тиімді әдістерді қ</w:t>
      </w:r>
      <w:r w:rsidR="003E588B" w:rsidRPr="009F6198">
        <w:rPr>
          <w:rFonts w:ascii="Times New Roman" w:eastAsia="Times New Roman" w:hAnsi="Times New Roman" w:cs="Times New Roman"/>
          <w:color w:val="000000" w:themeColor="text1"/>
          <w:sz w:val="28"/>
          <w:szCs w:val="28"/>
          <w:lang w:val="kk-KZ"/>
        </w:rPr>
        <w:t>о</w:t>
      </w:r>
      <w:r w:rsidR="00750407" w:rsidRPr="009F6198">
        <w:rPr>
          <w:rFonts w:ascii="Times New Roman" w:eastAsia="Times New Roman" w:hAnsi="Times New Roman" w:cs="Times New Roman"/>
          <w:color w:val="000000" w:themeColor="text1"/>
          <w:sz w:val="28"/>
          <w:szCs w:val="28"/>
          <w:lang w:val="kk-KZ"/>
        </w:rPr>
        <w:t>лдану, жоғары дәрежеде ұйымдастырылған оқу және өндірістік тәжірибелер болып табылады.</w:t>
      </w:r>
    </w:p>
    <w:p w14:paraId="3A4738E7" w14:textId="1F28A05C" w:rsidR="00750407" w:rsidRPr="009F6198" w:rsidRDefault="000C78E9" w:rsidP="00911500">
      <w:pPr>
        <w:tabs>
          <w:tab w:val="left" w:pos="993"/>
          <w:tab w:val="left" w:pos="1276"/>
        </w:tabs>
        <w:spacing w:after="0" w:line="240" w:lineRule="auto"/>
        <w:ind w:firstLine="708"/>
        <w:jc w:val="both"/>
        <w:rPr>
          <w:rFonts w:ascii="Times New Roman" w:eastAsia="Times New Roman" w:hAnsi="Times New Roman" w:cs="Times New Roman"/>
          <w:color w:val="000000" w:themeColor="text1"/>
          <w:sz w:val="28"/>
          <w:szCs w:val="28"/>
          <w:lang w:val="kk-KZ"/>
        </w:rPr>
      </w:pPr>
      <w:r w:rsidRPr="009F6198">
        <w:rPr>
          <w:rFonts w:ascii="Times New Roman" w:eastAsia="Times New Roman" w:hAnsi="Times New Roman" w:cs="Times New Roman"/>
          <w:color w:val="000000" w:themeColor="text1"/>
          <w:sz w:val="28"/>
          <w:szCs w:val="28"/>
          <w:lang w:val="kk-KZ"/>
        </w:rPr>
        <w:t>Интеграциялану процесінде жаңадан б</w:t>
      </w:r>
      <w:r w:rsidR="00750407" w:rsidRPr="009F6198">
        <w:rPr>
          <w:rFonts w:ascii="Times New Roman" w:eastAsia="Times New Roman" w:hAnsi="Times New Roman" w:cs="Times New Roman"/>
          <w:color w:val="000000" w:themeColor="text1"/>
          <w:sz w:val="28"/>
          <w:szCs w:val="28"/>
          <w:lang w:val="kk-KZ"/>
        </w:rPr>
        <w:t>ілім</w:t>
      </w:r>
      <w:r w:rsidR="00C112CA" w:rsidRPr="009F6198">
        <w:rPr>
          <w:rFonts w:ascii="Times New Roman" w:eastAsia="Times New Roman" w:hAnsi="Times New Roman" w:cs="Times New Roman"/>
          <w:color w:val="000000" w:themeColor="text1"/>
          <w:sz w:val="28"/>
          <w:szCs w:val="28"/>
          <w:lang w:val="kk-KZ"/>
        </w:rPr>
        <w:t xml:space="preserve"> мазмұнын </w:t>
      </w:r>
      <w:r w:rsidR="00311DA6" w:rsidRPr="009F6198">
        <w:rPr>
          <w:rFonts w:ascii="Times New Roman" w:eastAsia="Times New Roman" w:hAnsi="Times New Roman" w:cs="Times New Roman"/>
          <w:color w:val="000000" w:themeColor="text1"/>
          <w:sz w:val="28"/>
          <w:szCs w:val="28"/>
          <w:lang w:val="kk-KZ"/>
        </w:rPr>
        <w:t xml:space="preserve">жүйелеу мен жинақтауда </w:t>
      </w:r>
      <w:r w:rsidR="00750407" w:rsidRPr="009F6198">
        <w:rPr>
          <w:rFonts w:ascii="Times New Roman" w:eastAsia="Times New Roman" w:hAnsi="Times New Roman" w:cs="Times New Roman"/>
          <w:color w:val="000000" w:themeColor="text1"/>
          <w:sz w:val="28"/>
          <w:szCs w:val="28"/>
          <w:lang w:val="kk-KZ"/>
        </w:rPr>
        <w:t xml:space="preserve"> түрлі ғылым</w:t>
      </w:r>
      <w:r w:rsidR="00C112CA" w:rsidRPr="009F6198">
        <w:rPr>
          <w:rFonts w:ascii="Times New Roman" w:eastAsia="Times New Roman" w:hAnsi="Times New Roman" w:cs="Times New Roman"/>
          <w:color w:val="000000" w:themeColor="text1"/>
          <w:sz w:val="28"/>
          <w:szCs w:val="28"/>
          <w:lang w:val="kk-KZ"/>
        </w:rPr>
        <w:t xml:space="preserve"> салалары бірігіп, </w:t>
      </w:r>
      <w:r w:rsidRPr="009F6198">
        <w:rPr>
          <w:rFonts w:ascii="Times New Roman" w:eastAsia="Times New Roman" w:hAnsi="Times New Roman" w:cs="Times New Roman"/>
          <w:color w:val="000000" w:themeColor="text1"/>
          <w:sz w:val="28"/>
          <w:szCs w:val="28"/>
          <w:lang w:val="kk-KZ"/>
        </w:rPr>
        <w:t>бір</w:t>
      </w:r>
      <w:r w:rsidR="00750407" w:rsidRPr="009F6198">
        <w:rPr>
          <w:rFonts w:ascii="Times New Roman" w:eastAsia="Times New Roman" w:hAnsi="Times New Roman" w:cs="Times New Roman"/>
          <w:color w:val="000000" w:themeColor="text1"/>
          <w:sz w:val="28"/>
          <w:szCs w:val="28"/>
          <w:lang w:val="kk-KZ"/>
        </w:rPr>
        <w:t xml:space="preserve">тұтастықты қалыптастырады. </w:t>
      </w:r>
      <w:r w:rsidRPr="009F6198">
        <w:rPr>
          <w:rFonts w:ascii="Times New Roman" w:eastAsia="Times New Roman" w:hAnsi="Times New Roman" w:cs="Times New Roman"/>
          <w:color w:val="000000" w:themeColor="text1"/>
          <w:sz w:val="28"/>
          <w:szCs w:val="28"/>
          <w:lang w:val="kk-KZ"/>
        </w:rPr>
        <w:lastRenderedPageBreak/>
        <w:t>Бірақ бұл жай қосыла салу емес, жаңа сапалы бір мәселенің көптеген қыры танылатын жаңа түзілім болып табылады. Студенттердің химия бойынша</w:t>
      </w:r>
      <w:r w:rsidR="00750407" w:rsidRPr="009F6198">
        <w:rPr>
          <w:rFonts w:ascii="Times New Roman" w:eastAsia="Times New Roman" w:hAnsi="Times New Roman" w:cs="Times New Roman"/>
          <w:color w:val="000000" w:themeColor="text1"/>
          <w:sz w:val="28"/>
          <w:szCs w:val="28"/>
          <w:lang w:val="kk-KZ"/>
        </w:rPr>
        <w:t xml:space="preserve"> білім сапасын артты</w:t>
      </w:r>
      <w:r w:rsidRPr="009F6198">
        <w:rPr>
          <w:rFonts w:ascii="Times New Roman" w:eastAsia="Times New Roman" w:hAnsi="Times New Roman" w:cs="Times New Roman"/>
          <w:color w:val="000000" w:themeColor="text1"/>
          <w:sz w:val="28"/>
          <w:szCs w:val="28"/>
          <w:lang w:val="kk-KZ"/>
        </w:rPr>
        <w:t xml:space="preserve">руды қамтамасыз етуде түрлі пәндердің интеграция </w:t>
      </w:r>
      <w:r w:rsidR="00750407" w:rsidRPr="009F6198">
        <w:rPr>
          <w:rFonts w:ascii="Times New Roman" w:eastAsia="Times New Roman" w:hAnsi="Times New Roman" w:cs="Times New Roman"/>
          <w:color w:val="000000" w:themeColor="text1"/>
          <w:sz w:val="28"/>
          <w:szCs w:val="28"/>
          <w:lang w:val="kk-KZ"/>
        </w:rPr>
        <w:t>негізінде жүзеге асырылуы өте маңызды.</w:t>
      </w:r>
    </w:p>
    <w:p w14:paraId="3D4393B5" w14:textId="6C7123CD" w:rsidR="00750407" w:rsidRPr="009F6198" w:rsidRDefault="00750407" w:rsidP="00911500">
      <w:pPr>
        <w:tabs>
          <w:tab w:val="left" w:pos="993"/>
        </w:tabs>
        <w:spacing w:after="0" w:line="240" w:lineRule="auto"/>
        <w:ind w:firstLine="708"/>
        <w:jc w:val="both"/>
        <w:rPr>
          <w:rFonts w:ascii="Times New Roman" w:eastAsia="Times New Roman" w:hAnsi="Times New Roman" w:cs="Times New Roman"/>
          <w:color w:val="000000" w:themeColor="text1"/>
          <w:sz w:val="28"/>
          <w:szCs w:val="28"/>
          <w:lang w:val="kk-KZ"/>
        </w:rPr>
      </w:pPr>
      <w:r w:rsidRPr="009F6198">
        <w:rPr>
          <w:rFonts w:ascii="Times New Roman" w:eastAsia="Times New Roman" w:hAnsi="Times New Roman" w:cs="Times New Roman"/>
          <w:color w:val="000000" w:themeColor="text1"/>
          <w:sz w:val="28"/>
          <w:szCs w:val="28"/>
          <w:lang w:val="kk-KZ"/>
        </w:rPr>
        <w:t>Интеграциялау</w:t>
      </w:r>
      <w:r w:rsidR="009D078F" w:rsidRPr="009F6198">
        <w:rPr>
          <w:rFonts w:ascii="Times New Roman" w:eastAsia="Times New Roman" w:hAnsi="Times New Roman" w:cs="Times New Roman"/>
          <w:color w:val="000000" w:themeColor="text1"/>
          <w:sz w:val="28"/>
          <w:szCs w:val="28"/>
          <w:lang w:val="kk-KZ"/>
        </w:rPr>
        <w:t xml:space="preserve">ға </w:t>
      </w:r>
      <w:r w:rsidR="00E951E0" w:rsidRPr="009F6198">
        <w:rPr>
          <w:rFonts w:ascii="Times New Roman" w:eastAsia="Times New Roman" w:hAnsi="Times New Roman" w:cs="Times New Roman"/>
          <w:color w:val="000000" w:themeColor="text1"/>
          <w:sz w:val="28"/>
          <w:szCs w:val="28"/>
          <w:lang w:val="kk-KZ"/>
        </w:rPr>
        <w:t xml:space="preserve">әсер ететін </w:t>
      </w:r>
      <w:r w:rsidRPr="009F6198">
        <w:rPr>
          <w:rFonts w:ascii="Times New Roman" w:eastAsia="Times New Roman" w:hAnsi="Times New Roman" w:cs="Times New Roman"/>
          <w:color w:val="000000" w:themeColor="text1"/>
          <w:sz w:val="28"/>
          <w:szCs w:val="28"/>
          <w:lang w:val="kk-KZ"/>
        </w:rPr>
        <w:t>бірнеше негізгі фактор</w:t>
      </w:r>
      <w:r w:rsidR="00E951E0" w:rsidRPr="009F6198">
        <w:rPr>
          <w:rFonts w:ascii="Times New Roman" w:eastAsia="Times New Roman" w:hAnsi="Times New Roman" w:cs="Times New Roman"/>
          <w:color w:val="000000" w:themeColor="text1"/>
          <w:sz w:val="28"/>
          <w:szCs w:val="28"/>
          <w:lang w:val="kk-KZ"/>
        </w:rPr>
        <w:t xml:space="preserve"> белгілі, олар</w:t>
      </w:r>
      <w:r w:rsidRPr="009F6198">
        <w:rPr>
          <w:rFonts w:ascii="Times New Roman" w:eastAsia="Times New Roman" w:hAnsi="Times New Roman" w:cs="Times New Roman"/>
          <w:color w:val="000000" w:themeColor="text1"/>
          <w:sz w:val="28"/>
          <w:szCs w:val="28"/>
          <w:lang w:val="kk-KZ"/>
        </w:rPr>
        <w:t>: пәндердің объективті даму заңдылықтары</w:t>
      </w:r>
      <w:r w:rsidR="004A6A4E" w:rsidRPr="009F6198">
        <w:rPr>
          <w:rFonts w:ascii="Times New Roman" w:eastAsia="Times New Roman" w:hAnsi="Times New Roman" w:cs="Times New Roman"/>
          <w:color w:val="000000" w:themeColor="text1"/>
          <w:sz w:val="28"/>
          <w:szCs w:val="28"/>
          <w:lang w:val="kk-KZ"/>
        </w:rPr>
        <w:t xml:space="preserve"> факторы</w:t>
      </w:r>
      <w:r w:rsidRPr="009F6198">
        <w:rPr>
          <w:rFonts w:ascii="Times New Roman" w:eastAsia="Times New Roman" w:hAnsi="Times New Roman" w:cs="Times New Roman"/>
          <w:color w:val="000000" w:themeColor="text1"/>
          <w:sz w:val="28"/>
          <w:szCs w:val="28"/>
          <w:lang w:val="kk-KZ"/>
        </w:rPr>
        <w:t xml:space="preserve">; ғылыми-техникалық дамуды ескере отырып, білім беру мазмұнының </w:t>
      </w:r>
      <w:r w:rsidR="004A6A4E" w:rsidRPr="009F6198">
        <w:rPr>
          <w:rFonts w:ascii="Times New Roman" w:eastAsia="Times New Roman" w:hAnsi="Times New Roman" w:cs="Times New Roman"/>
          <w:color w:val="000000" w:themeColor="text1"/>
          <w:sz w:val="28"/>
          <w:szCs w:val="28"/>
          <w:lang w:val="kk-KZ"/>
        </w:rPr>
        <w:t xml:space="preserve">сол даму көрсеткішіне </w:t>
      </w:r>
      <w:r w:rsidRPr="009F6198">
        <w:rPr>
          <w:rFonts w:ascii="Times New Roman" w:eastAsia="Times New Roman" w:hAnsi="Times New Roman" w:cs="Times New Roman"/>
          <w:color w:val="000000" w:themeColor="text1"/>
          <w:sz w:val="28"/>
          <w:szCs w:val="28"/>
          <w:lang w:val="kk-KZ"/>
        </w:rPr>
        <w:t>сәйкес</w:t>
      </w:r>
      <w:r w:rsidR="004A6A4E" w:rsidRPr="009F6198">
        <w:rPr>
          <w:rFonts w:ascii="Times New Roman" w:eastAsia="Times New Roman" w:hAnsi="Times New Roman" w:cs="Times New Roman"/>
          <w:color w:val="000000" w:themeColor="text1"/>
          <w:sz w:val="28"/>
          <w:szCs w:val="28"/>
          <w:lang w:val="kk-KZ"/>
        </w:rPr>
        <w:t xml:space="preserve"> келу </w:t>
      </w:r>
      <w:r w:rsidR="00D42A9A">
        <w:rPr>
          <w:rFonts w:ascii="Times New Roman" w:eastAsia="Times New Roman" w:hAnsi="Times New Roman" w:cs="Times New Roman"/>
          <w:color w:val="000000" w:themeColor="text1"/>
          <w:sz w:val="28"/>
          <w:szCs w:val="28"/>
          <w:lang w:val="kk-KZ"/>
        </w:rPr>
        <w:t>ф</w:t>
      </w:r>
      <w:r w:rsidR="004A6A4E" w:rsidRPr="009F6198">
        <w:rPr>
          <w:rFonts w:ascii="Times New Roman" w:eastAsia="Times New Roman" w:hAnsi="Times New Roman" w:cs="Times New Roman"/>
          <w:color w:val="000000" w:themeColor="text1"/>
          <w:sz w:val="28"/>
          <w:szCs w:val="28"/>
          <w:lang w:val="kk-KZ"/>
        </w:rPr>
        <w:t>акторы;</w:t>
      </w:r>
      <w:r w:rsidRPr="009F6198">
        <w:rPr>
          <w:rFonts w:ascii="Times New Roman" w:eastAsia="Times New Roman" w:hAnsi="Times New Roman" w:cs="Times New Roman"/>
          <w:color w:val="000000" w:themeColor="text1"/>
          <w:sz w:val="28"/>
          <w:szCs w:val="28"/>
          <w:lang w:val="kk-KZ"/>
        </w:rPr>
        <w:t xml:space="preserve"> мемлекеттік білім беру стандарттары; </w:t>
      </w:r>
      <w:r w:rsidR="004A6A4E" w:rsidRPr="009F6198">
        <w:rPr>
          <w:rFonts w:ascii="Times New Roman" w:eastAsia="Times New Roman" w:hAnsi="Times New Roman" w:cs="Times New Roman"/>
          <w:color w:val="000000" w:themeColor="text1"/>
          <w:sz w:val="28"/>
          <w:szCs w:val="28"/>
          <w:lang w:val="kk-KZ"/>
        </w:rPr>
        <w:t>оқу-</w:t>
      </w:r>
      <w:r w:rsidRPr="009F6198">
        <w:rPr>
          <w:rFonts w:ascii="Times New Roman" w:eastAsia="Times New Roman" w:hAnsi="Times New Roman" w:cs="Times New Roman"/>
          <w:color w:val="000000" w:themeColor="text1"/>
          <w:sz w:val="28"/>
          <w:szCs w:val="28"/>
          <w:lang w:val="kk-KZ"/>
        </w:rPr>
        <w:t>оқыту міндеттері;</w:t>
      </w:r>
      <w:r w:rsidR="004A6A4E" w:rsidRPr="009F6198">
        <w:rPr>
          <w:rFonts w:ascii="Times New Roman" w:eastAsia="Times New Roman" w:hAnsi="Times New Roman" w:cs="Times New Roman"/>
          <w:color w:val="000000" w:themeColor="text1"/>
          <w:sz w:val="28"/>
          <w:szCs w:val="28"/>
          <w:lang w:val="kk-KZ"/>
        </w:rPr>
        <w:t xml:space="preserve"> </w:t>
      </w:r>
      <w:r w:rsidRPr="009F6198">
        <w:rPr>
          <w:rFonts w:ascii="Times New Roman" w:eastAsia="Times New Roman" w:hAnsi="Times New Roman" w:cs="Times New Roman"/>
          <w:color w:val="000000" w:themeColor="text1"/>
          <w:sz w:val="28"/>
          <w:szCs w:val="28"/>
          <w:lang w:val="kk-KZ"/>
        </w:rPr>
        <w:t xml:space="preserve">оқу </w:t>
      </w:r>
      <w:r w:rsidR="004A6A4E" w:rsidRPr="009F6198">
        <w:rPr>
          <w:rFonts w:ascii="Times New Roman" w:eastAsia="Times New Roman" w:hAnsi="Times New Roman" w:cs="Times New Roman"/>
          <w:color w:val="000000" w:themeColor="text1"/>
          <w:sz w:val="28"/>
          <w:szCs w:val="28"/>
          <w:lang w:val="kk-KZ"/>
        </w:rPr>
        <w:t>процесі</w:t>
      </w:r>
      <w:r w:rsidRPr="009F6198">
        <w:rPr>
          <w:rFonts w:ascii="Times New Roman" w:eastAsia="Times New Roman" w:hAnsi="Times New Roman" w:cs="Times New Roman"/>
          <w:color w:val="000000" w:themeColor="text1"/>
          <w:sz w:val="28"/>
          <w:szCs w:val="28"/>
          <w:lang w:val="kk-KZ"/>
        </w:rPr>
        <w:t xml:space="preserve"> мен білім мазмұнының </w:t>
      </w:r>
      <w:r w:rsidR="004A6A4E" w:rsidRPr="009F6198">
        <w:rPr>
          <w:rFonts w:ascii="Times New Roman" w:eastAsia="Times New Roman" w:hAnsi="Times New Roman" w:cs="Times New Roman"/>
          <w:color w:val="000000" w:themeColor="text1"/>
          <w:sz w:val="28"/>
          <w:szCs w:val="28"/>
          <w:lang w:val="kk-KZ"/>
        </w:rPr>
        <w:t xml:space="preserve">өзіндік бірлігі; </w:t>
      </w:r>
      <w:r w:rsidRPr="009F6198">
        <w:rPr>
          <w:rFonts w:ascii="Times New Roman" w:eastAsia="Times New Roman" w:hAnsi="Times New Roman" w:cs="Times New Roman"/>
          <w:color w:val="000000" w:themeColor="text1"/>
          <w:sz w:val="28"/>
          <w:szCs w:val="28"/>
          <w:lang w:val="kk-KZ"/>
        </w:rPr>
        <w:t xml:space="preserve">оқу жоспарлары мен </w:t>
      </w:r>
      <w:r w:rsidR="004A6A4E" w:rsidRPr="009F6198">
        <w:rPr>
          <w:rFonts w:ascii="Times New Roman" w:eastAsia="Times New Roman" w:hAnsi="Times New Roman" w:cs="Times New Roman"/>
          <w:color w:val="000000" w:themeColor="text1"/>
          <w:sz w:val="28"/>
          <w:szCs w:val="28"/>
          <w:lang w:val="kk-KZ"/>
        </w:rPr>
        <w:t xml:space="preserve">оқу </w:t>
      </w:r>
      <w:r w:rsidRPr="009F6198">
        <w:rPr>
          <w:rFonts w:ascii="Times New Roman" w:eastAsia="Times New Roman" w:hAnsi="Times New Roman" w:cs="Times New Roman"/>
          <w:color w:val="000000" w:themeColor="text1"/>
          <w:sz w:val="28"/>
          <w:szCs w:val="28"/>
          <w:lang w:val="kk-KZ"/>
        </w:rPr>
        <w:t>бағдарламаларының сәйкесті</w:t>
      </w:r>
      <w:r w:rsidR="004A6A4E" w:rsidRPr="009F6198">
        <w:rPr>
          <w:rFonts w:ascii="Times New Roman" w:eastAsia="Times New Roman" w:hAnsi="Times New Roman" w:cs="Times New Roman"/>
          <w:color w:val="000000" w:themeColor="text1"/>
          <w:sz w:val="28"/>
          <w:szCs w:val="28"/>
          <w:lang w:val="kk-KZ"/>
        </w:rPr>
        <w:t>лі</w:t>
      </w:r>
      <w:r w:rsidRPr="009F6198">
        <w:rPr>
          <w:rFonts w:ascii="Times New Roman" w:eastAsia="Times New Roman" w:hAnsi="Times New Roman" w:cs="Times New Roman"/>
          <w:color w:val="000000" w:themeColor="text1"/>
          <w:sz w:val="28"/>
          <w:szCs w:val="28"/>
          <w:lang w:val="kk-KZ"/>
        </w:rPr>
        <w:t xml:space="preserve">гі; </w:t>
      </w:r>
      <w:r w:rsidR="004A6A4E" w:rsidRPr="009F6198">
        <w:rPr>
          <w:rFonts w:ascii="Times New Roman" w:eastAsia="Times New Roman" w:hAnsi="Times New Roman" w:cs="Times New Roman"/>
          <w:color w:val="000000" w:themeColor="text1"/>
          <w:sz w:val="28"/>
          <w:szCs w:val="28"/>
          <w:lang w:val="kk-KZ"/>
        </w:rPr>
        <w:t xml:space="preserve">сенімді </w:t>
      </w:r>
      <w:r w:rsidRPr="009F6198">
        <w:rPr>
          <w:rFonts w:ascii="Times New Roman" w:eastAsia="Times New Roman" w:hAnsi="Times New Roman" w:cs="Times New Roman"/>
          <w:color w:val="000000" w:themeColor="text1"/>
          <w:sz w:val="28"/>
          <w:szCs w:val="28"/>
          <w:lang w:val="kk-KZ"/>
        </w:rPr>
        <w:t>материалдық-техникалық база</w:t>
      </w:r>
      <w:r w:rsidR="004A6A4E" w:rsidRPr="009F6198">
        <w:rPr>
          <w:rFonts w:ascii="Times New Roman" w:eastAsia="Times New Roman" w:hAnsi="Times New Roman" w:cs="Times New Roman"/>
          <w:color w:val="000000" w:themeColor="text1"/>
          <w:sz w:val="28"/>
          <w:szCs w:val="28"/>
          <w:lang w:val="kk-KZ"/>
        </w:rPr>
        <w:t xml:space="preserve"> болуы</w:t>
      </w:r>
      <w:r w:rsidRPr="009F6198">
        <w:rPr>
          <w:rFonts w:ascii="Times New Roman" w:eastAsia="Times New Roman" w:hAnsi="Times New Roman" w:cs="Times New Roman"/>
          <w:color w:val="000000" w:themeColor="text1"/>
          <w:sz w:val="28"/>
          <w:szCs w:val="28"/>
          <w:lang w:val="kk-KZ"/>
        </w:rPr>
        <w:t>; ақпараттық және педагогикалық технологиялар</w:t>
      </w:r>
      <w:r w:rsidR="004A6A4E" w:rsidRPr="009F6198">
        <w:rPr>
          <w:rFonts w:ascii="Times New Roman" w:eastAsia="Times New Roman" w:hAnsi="Times New Roman" w:cs="Times New Roman"/>
          <w:color w:val="000000" w:themeColor="text1"/>
          <w:sz w:val="28"/>
          <w:szCs w:val="28"/>
          <w:lang w:val="kk-KZ"/>
        </w:rPr>
        <w:t>дың сапалы білім алуға тірек болуы</w:t>
      </w:r>
      <w:r w:rsidRPr="009F6198">
        <w:rPr>
          <w:rFonts w:ascii="Times New Roman" w:eastAsia="Times New Roman" w:hAnsi="Times New Roman" w:cs="Times New Roman"/>
          <w:color w:val="000000" w:themeColor="text1"/>
          <w:sz w:val="28"/>
          <w:szCs w:val="28"/>
          <w:lang w:val="kk-KZ"/>
        </w:rPr>
        <w:t>.</w:t>
      </w:r>
      <w:r w:rsidR="00AA4592" w:rsidRPr="009F6198">
        <w:rPr>
          <w:rFonts w:ascii="Times New Roman" w:eastAsia="Times New Roman" w:hAnsi="Times New Roman" w:cs="Times New Roman"/>
          <w:color w:val="000000" w:themeColor="text1"/>
          <w:sz w:val="28"/>
          <w:szCs w:val="28"/>
          <w:lang w:val="kk-KZ"/>
        </w:rPr>
        <w:t xml:space="preserve"> </w:t>
      </w:r>
    </w:p>
    <w:p w14:paraId="00B1237E" w14:textId="1A865D4F" w:rsidR="00AF2A50" w:rsidRPr="009F6198" w:rsidRDefault="00AF2A50" w:rsidP="00911500">
      <w:pPr>
        <w:tabs>
          <w:tab w:val="left" w:pos="993"/>
        </w:tabs>
        <w:spacing w:after="0" w:line="240" w:lineRule="auto"/>
        <w:ind w:firstLine="708"/>
        <w:jc w:val="both"/>
        <w:rPr>
          <w:rFonts w:ascii="Times New Roman" w:eastAsia="Times New Roman" w:hAnsi="Times New Roman" w:cs="Times New Roman"/>
          <w:color w:val="000000" w:themeColor="text1"/>
          <w:sz w:val="28"/>
          <w:szCs w:val="28"/>
          <w:lang w:val="kk-KZ"/>
        </w:rPr>
      </w:pPr>
      <w:r w:rsidRPr="009F6198">
        <w:rPr>
          <w:rFonts w:ascii="Times New Roman" w:eastAsia="Times New Roman" w:hAnsi="Times New Roman" w:cs="Times New Roman"/>
          <w:color w:val="000000" w:themeColor="text1"/>
          <w:sz w:val="28"/>
          <w:szCs w:val="28"/>
          <w:lang w:val="kk-KZ"/>
        </w:rPr>
        <w:t xml:space="preserve">Педагогикалық білім беруді </w:t>
      </w:r>
      <w:r w:rsidR="00C21FC0" w:rsidRPr="009F6198">
        <w:rPr>
          <w:rFonts w:ascii="Times New Roman" w:eastAsia="Times New Roman" w:hAnsi="Times New Roman" w:cs="Times New Roman"/>
          <w:color w:val="000000" w:themeColor="text1"/>
          <w:sz w:val="28"/>
          <w:szCs w:val="28"/>
          <w:lang w:val="kk-KZ"/>
        </w:rPr>
        <w:t>гуманизациялау</w:t>
      </w:r>
      <w:r w:rsidRPr="009F6198">
        <w:rPr>
          <w:rFonts w:ascii="Times New Roman" w:eastAsia="Times New Roman" w:hAnsi="Times New Roman" w:cs="Times New Roman"/>
          <w:color w:val="000000" w:themeColor="text1"/>
          <w:sz w:val="28"/>
          <w:szCs w:val="28"/>
          <w:lang w:val="kk-KZ"/>
        </w:rPr>
        <w:t xml:space="preserve"> с</w:t>
      </w:r>
      <w:r w:rsidRPr="009F6198">
        <w:rPr>
          <w:rFonts w:ascii="Times New Roman" w:eastAsia="Times New Roman" w:hAnsi="Times New Roman" w:cs="Times New Roman"/>
          <w:iCs/>
          <w:color w:val="000000" w:themeColor="text1"/>
          <w:sz w:val="28"/>
          <w:szCs w:val="28"/>
          <w:lang w:val="kk-KZ"/>
        </w:rPr>
        <w:t>тратегиясы</w:t>
      </w:r>
      <w:r w:rsidR="0038106D" w:rsidRPr="009F6198">
        <w:rPr>
          <w:rFonts w:ascii="Times New Roman" w:eastAsia="Times New Roman" w:hAnsi="Times New Roman" w:cs="Times New Roman"/>
          <w:iCs/>
          <w:color w:val="000000" w:themeColor="text1"/>
          <w:sz w:val="28"/>
          <w:szCs w:val="28"/>
          <w:lang w:val="kk-KZ"/>
        </w:rPr>
        <w:t xml:space="preserve">                                                                                                                                                                                                                                                                                                                                                                                                                                         </w:t>
      </w:r>
      <w:r w:rsidRPr="009F6198">
        <w:rPr>
          <w:rFonts w:ascii="Times New Roman" w:eastAsia="Times New Roman" w:hAnsi="Times New Roman" w:cs="Times New Roman"/>
          <w:i/>
          <w:iCs/>
          <w:color w:val="000000" w:themeColor="text1"/>
          <w:sz w:val="28"/>
          <w:szCs w:val="28"/>
          <w:lang w:val="kk-KZ"/>
        </w:rPr>
        <w:t>химия пәнін гуманизациялау</w:t>
      </w:r>
      <w:r w:rsidRPr="009F6198">
        <w:rPr>
          <w:rFonts w:ascii="Times New Roman" w:eastAsia="Times New Roman" w:hAnsi="Times New Roman" w:cs="Times New Roman"/>
          <w:iCs/>
          <w:color w:val="000000" w:themeColor="text1"/>
          <w:sz w:val="28"/>
          <w:szCs w:val="28"/>
          <w:lang w:val="kk-KZ"/>
        </w:rPr>
        <w:t xml:space="preserve"> арқылы жүзеге асырылады</w:t>
      </w:r>
      <w:r w:rsidRPr="009F6198">
        <w:rPr>
          <w:rFonts w:ascii="Times New Roman" w:eastAsia="Times New Roman" w:hAnsi="Times New Roman" w:cs="Times New Roman"/>
          <w:color w:val="000000" w:themeColor="text1"/>
          <w:sz w:val="28"/>
          <w:szCs w:val="28"/>
          <w:lang w:val="kk-KZ"/>
        </w:rPr>
        <w:t xml:space="preserve"> </w:t>
      </w:r>
      <w:r w:rsidRPr="009F6198">
        <w:rPr>
          <w:rFonts w:ascii="Times New Roman" w:eastAsia="Times New Roman" w:hAnsi="Times New Roman" w:cs="Times New Roman"/>
          <w:iCs/>
          <w:color w:val="000000" w:themeColor="text1"/>
          <w:sz w:val="28"/>
          <w:szCs w:val="28"/>
          <w:lang w:val="kk-KZ"/>
        </w:rPr>
        <w:t>[</w:t>
      </w:r>
      <w:r w:rsidR="00815FC0" w:rsidRPr="009F6198">
        <w:rPr>
          <w:rFonts w:ascii="Times New Roman" w:eastAsia="Times New Roman" w:hAnsi="Times New Roman" w:cs="Times New Roman"/>
          <w:iCs/>
          <w:color w:val="000000" w:themeColor="text1"/>
          <w:sz w:val="28"/>
          <w:szCs w:val="28"/>
          <w:lang w:val="kk-KZ"/>
        </w:rPr>
        <w:t>154</w:t>
      </w:r>
      <w:r w:rsidR="0019494B" w:rsidRPr="009F6198">
        <w:rPr>
          <w:rFonts w:ascii="Times New Roman" w:eastAsia="Times New Roman" w:hAnsi="Times New Roman" w:cs="Times New Roman"/>
          <w:iCs/>
          <w:color w:val="000000" w:themeColor="text1"/>
          <w:sz w:val="28"/>
          <w:szCs w:val="28"/>
          <w:lang w:val="kk-KZ"/>
        </w:rPr>
        <w:t>-156</w:t>
      </w:r>
      <w:r w:rsidRPr="009F6198">
        <w:rPr>
          <w:rFonts w:ascii="Times New Roman" w:eastAsia="Times New Roman" w:hAnsi="Times New Roman" w:cs="Times New Roman"/>
          <w:iCs/>
          <w:color w:val="000000" w:themeColor="text1"/>
          <w:sz w:val="28"/>
          <w:szCs w:val="28"/>
          <w:lang w:val="kk-KZ"/>
        </w:rPr>
        <w:t xml:space="preserve">]. </w:t>
      </w:r>
      <w:r w:rsidRPr="009F6198">
        <w:rPr>
          <w:rFonts w:ascii="Times New Roman" w:eastAsia="Times New Roman" w:hAnsi="Times New Roman" w:cs="Times New Roman"/>
          <w:bCs/>
          <w:color w:val="000000" w:themeColor="text1"/>
          <w:sz w:val="28"/>
          <w:szCs w:val="28"/>
          <w:lang w:val="kk-KZ"/>
        </w:rPr>
        <w:t xml:space="preserve">Педагогикалық университеттерде химияны оқытуды гуманизациялаудың әдіснамалық негіздерін кәсіби педагогиканың іргелі </w:t>
      </w:r>
      <w:r w:rsidR="00566E80" w:rsidRPr="009F6198">
        <w:rPr>
          <w:rFonts w:ascii="Times New Roman" w:eastAsia="Times New Roman" w:hAnsi="Times New Roman" w:cs="Times New Roman"/>
          <w:bCs/>
          <w:color w:val="000000" w:themeColor="text1"/>
          <w:sz w:val="28"/>
          <w:szCs w:val="28"/>
          <w:lang w:val="kk-KZ"/>
        </w:rPr>
        <w:t>қағидалары</w:t>
      </w:r>
      <w:r w:rsidRPr="009F6198">
        <w:rPr>
          <w:rFonts w:ascii="Times New Roman" w:eastAsia="Times New Roman" w:hAnsi="Times New Roman" w:cs="Times New Roman"/>
          <w:bCs/>
          <w:color w:val="000000" w:themeColor="text1"/>
          <w:sz w:val="28"/>
          <w:szCs w:val="28"/>
          <w:lang w:val="kk-KZ"/>
        </w:rPr>
        <w:t xml:space="preserve">, білім беруді </w:t>
      </w:r>
      <w:r w:rsidR="00815FC0" w:rsidRPr="009F6198">
        <w:rPr>
          <w:rFonts w:ascii="Times New Roman" w:eastAsia="Times New Roman" w:hAnsi="Times New Roman" w:cs="Times New Roman"/>
          <w:bCs/>
          <w:color w:val="000000" w:themeColor="text1"/>
          <w:sz w:val="28"/>
          <w:szCs w:val="28"/>
          <w:lang w:val="kk-KZ"/>
        </w:rPr>
        <w:t>гуманизациялау</w:t>
      </w:r>
      <w:r w:rsidRPr="009F6198">
        <w:rPr>
          <w:rFonts w:ascii="Times New Roman" w:eastAsia="Times New Roman" w:hAnsi="Times New Roman" w:cs="Times New Roman"/>
          <w:bCs/>
          <w:color w:val="000000" w:themeColor="text1"/>
          <w:sz w:val="28"/>
          <w:szCs w:val="28"/>
          <w:lang w:val="kk-KZ"/>
        </w:rPr>
        <w:t xml:space="preserve"> процестерін зерттеу</w:t>
      </w:r>
      <w:r w:rsidR="00566E80" w:rsidRPr="009F6198">
        <w:rPr>
          <w:rFonts w:ascii="Times New Roman" w:eastAsia="Times New Roman" w:hAnsi="Times New Roman" w:cs="Times New Roman"/>
          <w:bCs/>
          <w:color w:val="000000" w:themeColor="text1"/>
          <w:sz w:val="28"/>
          <w:szCs w:val="28"/>
          <w:lang w:val="kk-KZ"/>
        </w:rPr>
        <w:t>де қол жеткізген мәліметтер мен заманауи нәтижелер</w:t>
      </w:r>
      <w:r w:rsidRPr="009F6198">
        <w:rPr>
          <w:rFonts w:ascii="Times New Roman" w:eastAsia="Times New Roman" w:hAnsi="Times New Roman" w:cs="Times New Roman"/>
          <w:bCs/>
          <w:color w:val="000000" w:themeColor="text1"/>
          <w:sz w:val="28"/>
          <w:szCs w:val="28"/>
          <w:lang w:val="kk-KZ"/>
        </w:rPr>
        <w:t>, жоғары</w:t>
      </w:r>
      <w:r w:rsidR="00566E80" w:rsidRPr="009F6198">
        <w:rPr>
          <w:rFonts w:ascii="Times New Roman" w:eastAsia="Times New Roman" w:hAnsi="Times New Roman" w:cs="Times New Roman"/>
          <w:bCs/>
          <w:color w:val="000000" w:themeColor="text1"/>
          <w:sz w:val="28"/>
          <w:szCs w:val="28"/>
          <w:lang w:val="kk-KZ"/>
        </w:rPr>
        <w:t xml:space="preserve"> оқу орны </w:t>
      </w:r>
      <w:r w:rsidRPr="009F6198">
        <w:rPr>
          <w:rFonts w:ascii="Times New Roman" w:eastAsia="Times New Roman" w:hAnsi="Times New Roman" w:cs="Times New Roman"/>
          <w:bCs/>
          <w:color w:val="000000" w:themeColor="text1"/>
          <w:sz w:val="28"/>
          <w:szCs w:val="28"/>
          <w:lang w:val="kk-KZ"/>
        </w:rPr>
        <w:t>деңгейінде</w:t>
      </w:r>
      <w:r w:rsidR="00566E80" w:rsidRPr="009F6198">
        <w:rPr>
          <w:rFonts w:ascii="Times New Roman" w:eastAsia="Times New Roman" w:hAnsi="Times New Roman" w:cs="Times New Roman"/>
          <w:bCs/>
          <w:color w:val="000000" w:themeColor="text1"/>
          <w:sz w:val="28"/>
          <w:szCs w:val="28"/>
          <w:lang w:val="kk-KZ"/>
        </w:rPr>
        <w:t>гі</w:t>
      </w:r>
      <w:r w:rsidRPr="009F6198">
        <w:rPr>
          <w:rFonts w:ascii="Times New Roman" w:eastAsia="Times New Roman" w:hAnsi="Times New Roman" w:cs="Times New Roman"/>
          <w:bCs/>
          <w:color w:val="000000" w:themeColor="text1"/>
          <w:sz w:val="28"/>
          <w:szCs w:val="28"/>
          <w:lang w:val="kk-KZ"/>
        </w:rPr>
        <w:t xml:space="preserve"> химияны оқыту әдістемесі </w:t>
      </w:r>
      <w:r w:rsidR="00566E80" w:rsidRPr="009F6198">
        <w:rPr>
          <w:rFonts w:ascii="Times New Roman" w:eastAsia="Times New Roman" w:hAnsi="Times New Roman" w:cs="Times New Roman"/>
          <w:bCs/>
          <w:color w:val="000000" w:themeColor="text1"/>
          <w:sz w:val="28"/>
          <w:szCs w:val="28"/>
          <w:lang w:val="kk-KZ"/>
        </w:rPr>
        <w:t>бойынша жүргізілен</w:t>
      </w:r>
      <w:r w:rsidRPr="009F6198">
        <w:rPr>
          <w:rFonts w:ascii="Times New Roman" w:eastAsia="Times New Roman" w:hAnsi="Times New Roman" w:cs="Times New Roman"/>
          <w:bCs/>
          <w:color w:val="000000" w:themeColor="text1"/>
          <w:sz w:val="28"/>
          <w:szCs w:val="28"/>
          <w:lang w:val="kk-KZ"/>
        </w:rPr>
        <w:t xml:space="preserve"> зерттеулер</w:t>
      </w:r>
      <w:r w:rsidR="00566E80" w:rsidRPr="009F6198">
        <w:rPr>
          <w:rFonts w:ascii="Times New Roman" w:eastAsia="Times New Roman" w:hAnsi="Times New Roman" w:cs="Times New Roman"/>
          <w:bCs/>
          <w:color w:val="000000" w:themeColor="text1"/>
          <w:sz w:val="28"/>
          <w:szCs w:val="28"/>
          <w:lang w:val="kk-KZ"/>
        </w:rPr>
        <w:t>дегі ғылыми және әдістемелік жаңалықтар</w:t>
      </w:r>
      <w:r w:rsidRPr="009F6198">
        <w:rPr>
          <w:rFonts w:ascii="Times New Roman" w:eastAsia="Times New Roman" w:hAnsi="Times New Roman" w:cs="Times New Roman"/>
          <w:bCs/>
          <w:color w:val="000000" w:themeColor="text1"/>
          <w:sz w:val="28"/>
          <w:szCs w:val="28"/>
          <w:lang w:val="kk-KZ"/>
        </w:rPr>
        <w:t xml:space="preserve"> құрайтыны белгілі</w:t>
      </w:r>
      <w:r w:rsidR="0019494B" w:rsidRPr="009F6198">
        <w:rPr>
          <w:rFonts w:ascii="Times New Roman" w:eastAsia="Times New Roman" w:hAnsi="Times New Roman" w:cs="Times New Roman"/>
          <w:bCs/>
          <w:color w:val="000000" w:themeColor="text1"/>
          <w:sz w:val="28"/>
          <w:szCs w:val="28"/>
          <w:lang w:val="kk-KZ"/>
        </w:rPr>
        <w:t xml:space="preserve"> </w:t>
      </w:r>
      <w:r w:rsidRPr="009F6198">
        <w:rPr>
          <w:rFonts w:ascii="Times New Roman" w:eastAsia="Times New Roman" w:hAnsi="Times New Roman" w:cs="Times New Roman"/>
          <w:iCs/>
          <w:color w:val="000000" w:themeColor="text1"/>
          <w:sz w:val="28"/>
          <w:szCs w:val="28"/>
          <w:lang w:val="kk-KZ"/>
        </w:rPr>
        <w:t>[</w:t>
      </w:r>
      <w:r w:rsidR="0019494B" w:rsidRPr="009F6198">
        <w:rPr>
          <w:rFonts w:ascii="Times New Roman" w:eastAsia="Times New Roman" w:hAnsi="Times New Roman" w:cs="Times New Roman"/>
          <w:iCs/>
          <w:color w:val="000000" w:themeColor="text1"/>
          <w:sz w:val="28"/>
          <w:szCs w:val="28"/>
          <w:lang w:val="kk-KZ"/>
        </w:rPr>
        <w:t>157-162</w:t>
      </w:r>
      <w:r w:rsidRPr="009F6198">
        <w:rPr>
          <w:rFonts w:ascii="Times New Roman" w:eastAsia="Times New Roman" w:hAnsi="Times New Roman" w:cs="Times New Roman"/>
          <w:iCs/>
          <w:color w:val="000000" w:themeColor="text1"/>
          <w:sz w:val="28"/>
          <w:szCs w:val="28"/>
          <w:lang w:val="kk-KZ"/>
        </w:rPr>
        <w:t>].</w:t>
      </w:r>
    </w:p>
    <w:p w14:paraId="26AB4EF3" w14:textId="09E542FE" w:rsidR="00AF2A50" w:rsidRPr="009F6198" w:rsidRDefault="00AF2A50" w:rsidP="00911500">
      <w:pPr>
        <w:tabs>
          <w:tab w:val="left" w:pos="993"/>
          <w:tab w:val="left" w:pos="9720"/>
        </w:tabs>
        <w:spacing w:after="0" w:line="240" w:lineRule="auto"/>
        <w:ind w:firstLine="708"/>
        <w:jc w:val="both"/>
        <w:rPr>
          <w:rFonts w:ascii="Times New Roman" w:eastAsia="Times New Roman" w:hAnsi="Times New Roman" w:cs="Times New Roman"/>
          <w:color w:val="000000" w:themeColor="text1"/>
          <w:sz w:val="28"/>
          <w:szCs w:val="28"/>
          <w:lang w:val="kk-KZ"/>
        </w:rPr>
      </w:pPr>
      <w:r w:rsidRPr="009F6198">
        <w:rPr>
          <w:rFonts w:ascii="Times New Roman" w:eastAsia="Times New Roman" w:hAnsi="Times New Roman" w:cs="Times New Roman"/>
          <w:iCs/>
          <w:color w:val="000000" w:themeColor="text1"/>
          <w:sz w:val="28"/>
          <w:szCs w:val="28"/>
          <w:lang w:val="kk-KZ"/>
        </w:rPr>
        <w:t xml:space="preserve">Әрбір </w:t>
      </w:r>
      <w:r w:rsidR="0038106D" w:rsidRPr="009F6198">
        <w:rPr>
          <w:rFonts w:ascii="Times New Roman" w:eastAsia="Times New Roman" w:hAnsi="Times New Roman" w:cs="Times New Roman"/>
          <w:iCs/>
          <w:color w:val="000000" w:themeColor="text1"/>
          <w:sz w:val="28"/>
          <w:szCs w:val="28"/>
          <w:lang w:val="kk-KZ"/>
        </w:rPr>
        <w:t xml:space="preserve">жеке </w:t>
      </w:r>
      <w:r w:rsidRPr="009F6198">
        <w:rPr>
          <w:rFonts w:ascii="Times New Roman" w:eastAsia="Times New Roman" w:hAnsi="Times New Roman" w:cs="Times New Roman"/>
          <w:iCs/>
          <w:color w:val="000000" w:themeColor="text1"/>
          <w:sz w:val="28"/>
          <w:szCs w:val="28"/>
          <w:lang w:val="kk-KZ"/>
        </w:rPr>
        <w:t xml:space="preserve">тұлғаның дамуы көбіне </w:t>
      </w:r>
      <w:r w:rsidR="002D723F" w:rsidRPr="009F6198">
        <w:rPr>
          <w:rFonts w:ascii="Times New Roman" w:eastAsia="Times New Roman" w:hAnsi="Times New Roman" w:cs="Times New Roman"/>
          <w:iCs/>
          <w:color w:val="000000" w:themeColor="text1"/>
          <w:sz w:val="28"/>
          <w:szCs w:val="28"/>
          <w:lang w:val="kk-KZ"/>
        </w:rPr>
        <w:t xml:space="preserve">меңгерілген </w:t>
      </w:r>
      <w:r w:rsidR="00B74504" w:rsidRPr="009F6198">
        <w:rPr>
          <w:rFonts w:ascii="Times New Roman" w:eastAsia="Times New Roman" w:hAnsi="Times New Roman" w:cs="Times New Roman"/>
          <w:iCs/>
          <w:color w:val="000000" w:themeColor="text1"/>
          <w:sz w:val="28"/>
          <w:szCs w:val="28"/>
          <w:lang w:val="kk-KZ"/>
        </w:rPr>
        <w:t>білім</w:t>
      </w:r>
      <w:r w:rsidRPr="009F6198">
        <w:rPr>
          <w:rFonts w:ascii="Times New Roman" w:eastAsia="Times New Roman" w:hAnsi="Times New Roman" w:cs="Times New Roman"/>
          <w:iCs/>
          <w:color w:val="000000" w:themeColor="text1"/>
          <w:sz w:val="28"/>
          <w:szCs w:val="28"/>
          <w:lang w:val="kk-KZ"/>
        </w:rPr>
        <w:t xml:space="preserve"> мен </w:t>
      </w:r>
      <w:r w:rsidR="002D723F" w:rsidRPr="009F6198">
        <w:rPr>
          <w:rFonts w:ascii="Times New Roman" w:eastAsia="Times New Roman" w:hAnsi="Times New Roman" w:cs="Times New Roman"/>
          <w:iCs/>
          <w:color w:val="000000" w:themeColor="text1"/>
          <w:sz w:val="28"/>
          <w:szCs w:val="28"/>
          <w:lang w:val="kk-KZ"/>
        </w:rPr>
        <w:t xml:space="preserve">қалыптасқан дағдылардың жай ғана </w:t>
      </w:r>
      <w:r w:rsidRPr="009F6198">
        <w:rPr>
          <w:rFonts w:ascii="Times New Roman" w:eastAsia="Times New Roman" w:hAnsi="Times New Roman" w:cs="Times New Roman"/>
          <w:iCs/>
          <w:color w:val="000000" w:themeColor="text1"/>
          <w:sz w:val="28"/>
          <w:szCs w:val="28"/>
          <w:lang w:val="kk-KZ"/>
        </w:rPr>
        <w:t xml:space="preserve">жиынтығы емес, сонымен </w:t>
      </w:r>
      <w:r w:rsidR="002D723F" w:rsidRPr="009F6198">
        <w:rPr>
          <w:rFonts w:ascii="Times New Roman" w:eastAsia="Times New Roman" w:hAnsi="Times New Roman" w:cs="Times New Roman"/>
          <w:iCs/>
          <w:color w:val="000000" w:themeColor="text1"/>
          <w:sz w:val="28"/>
          <w:szCs w:val="28"/>
          <w:lang w:val="kk-KZ"/>
        </w:rPr>
        <w:t>бірге</w:t>
      </w:r>
      <w:r w:rsidRPr="009F6198">
        <w:rPr>
          <w:rFonts w:ascii="Times New Roman" w:eastAsia="Times New Roman" w:hAnsi="Times New Roman" w:cs="Times New Roman"/>
          <w:iCs/>
          <w:color w:val="000000" w:themeColor="text1"/>
          <w:sz w:val="28"/>
          <w:szCs w:val="28"/>
          <w:lang w:val="kk-KZ"/>
        </w:rPr>
        <w:t xml:space="preserve"> танымдық мүдделерін, құндылықтар қарым-қатынастарын дамытуға, </w:t>
      </w:r>
      <w:r w:rsidR="002D723F" w:rsidRPr="009F6198">
        <w:rPr>
          <w:rFonts w:ascii="Times New Roman" w:eastAsia="Times New Roman" w:hAnsi="Times New Roman" w:cs="Times New Roman"/>
          <w:iCs/>
          <w:color w:val="000000" w:themeColor="text1"/>
          <w:sz w:val="28"/>
          <w:szCs w:val="28"/>
          <w:lang w:val="kk-KZ"/>
        </w:rPr>
        <w:t xml:space="preserve">әр студенттің </w:t>
      </w:r>
      <w:r w:rsidRPr="009F6198">
        <w:rPr>
          <w:rFonts w:ascii="Times New Roman" w:eastAsia="Times New Roman" w:hAnsi="Times New Roman" w:cs="Times New Roman"/>
          <w:iCs/>
          <w:color w:val="000000" w:themeColor="text1"/>
          <w:sz w:val="28"/>
          <w:szCs w:val="28"/>
          <w:lang w:val="kk-KZ"/>
        </w:rPr>
        <w:t>дербес</w:t>
      </w:r>
      <w:r w:rsidR="002D723F" w:rsidRPr="009F6198">
        <w:rPr>
          <w:rFonts w:ascii="Times New Roman" w:eastAsia="Times New Roman" w:hAnsi="Times New Roman" w:cs="Times New Roman"/>
          <w:iCs/>
          <w:color w:val="000000" w:themeColor="text1"/>
          <w:sz w:val="28"/>
          <w:szCs w:val="28"/>
          <w:lang w:val="kk-KZ"/>
        </w:rPr>
        <w:t xml:space="preserve"> тұлға екендігін</w:t>
      </w:r>
      <w:r w:rsidRPr="009F6198">
        <w:rPr>
          <w:rFonts w:ascii="Times New Roman" w:eastAsia="Times New Roman" w:hAnsi="Times New Roman" w:cs="Times New Roman"/>
          <w:iCs/>
          <w:color w:val="000000" w:themeColor="text1"/>
          <w:sz w:val="28"/>
          <w:szCs w:val="28"/>
          <w:lang w:val="kk-KZ"/>
        </w:rPr>
        <w:t xml:space="preserve"> </w:t>
      </w:r>
      <w:r w:rsidR="002D723F" w:rsidRPr="009F6198">
        <w:rPr>
          <w:rFonts w:ascii="Times New Roman" w:eastAsia="Times New Roman" w:hAnsi="Times New Roman" w:cs="Times New Roman"/>
          <w:iCs/>
          <w:color w:val="000000" w:themeColor="text1"/>
          <w:sz w:val="28"/>
          <w:szCs w:val="28"/>
          <w:lang w:val="kk-KZ"/>
        </w:rPr>
        <w:t>назарда ұстай о</w:t>
      </w:r>
      <w:r w:rsidRPr="009F6198">
        <w:rPr>
          <w:rFonts w:ascii="Times New Roman" w:eastAsia="Times New Roman" w:hAnsi="Times New Roman" w:cs="Times New Roman"/>
          <w:iCs/>
          <w:color w:val="000000" w:themeColor="text1"/>
          <w:sz w:val="28"/>
          <w:szCs w:val="28"/>
          <w:lang w:val="kk-KZ"/>
        </w:rPr>
        <w:t xml:space="preserve">тырып, </w:t>
      </w:r>
      <w:r w:rsidR="00BE3BAF" w:rsidRPr="009F6198">
        <w:rPr>
          <w:rFonts w:ascii="Times New Roman" w:eastAsia="Times New Roman" w:hAnsi="Times New Roman" w:cs="Times New Roman"/>
          <w:iCs/>
          <w:color w:val="000000" w:themeColor="text1"/>
          <w:sz w:val="28"/>
          <w:szCs w:val="28"/>
          <w:lang w:val="kk-KZ"/>
        </w:rPr>
        <w:t xml:space="preserve">білімін жетілдіруге </w:t>
      </w:r>
      <w:r w:rsidRPr="009F6198">
        <w:rPr>
          <w:rFonts w:ascii="Times New Roman" w:eastAsia="Times New Roman" w:hAnsi="Times New Roman" w:cs="Times New Roman"/>
          <w:iCs/>
          <w:color w:val="000000" w:themeColor="text1"/>
          <w:sz w:val="28"/>
          <w:szCs w:val="28"/>
          <w:lang w:val="kk-KZ"/>
        </w:rPr>
        <w:t>өз</w:t>
      </w:r>
      <w:r w:rsidR="00BE3BAF" w:rsidRPr="009F6198">
        <w:rPr>
          <w:rFonts w:ascii="Times New Roman" w:eastAsia="Times New Roman" w:hAnsi="Times New Roman" w:cs="Times New Roman"/>
          <w:iCs/>
          <w:color w:val="000000" w:themeColor="text1"/>
          <w:sz w:val="28"/>
          <w:szCs w:val="28"/>
          <w:lang w:val="kk-KZ"/>
        </w:rPr>
        <w:t xml:space="preserve"> бетімен  </w:t>
      </w:r>
      <w:r w:rsidRPr="009F6198">
        <w:rPr>
          <w:rFonts w:ascii="Times New Roman" w:eastAsia="Times New Roman" w:hAnsi="Times New Roman" w:cs="Times New Roman"/>
          <w:iCs/>
          <w:color w:val="000000" w:themeColor="text1"/>
          <w:sz w:val="28"/>
          <w:szCs w:val="28"/>
          <w:lang w:val="kk-KZ"/>
        </w:rPr>
        <w:t>талпын</w:t>
      </w:r>
      <w:r w:rsidR="00BE3BAF" w:rsidRPr="009F6198">
        <w:rPr>
          <w:rFonts w:ascii="Times New Roman" w:eastAsia="Times New Roman" w:hAnsi="Times New Roman" w:cs="Times New Roman"/>
          <w:iCs/>
          <w:color w:val="000000" w:themeColor="text1"/>
          <w:sz w:val="28"/>
          <w:szCs w:val="28"/>
          <w:lang w:val="kk-KZ"/>
        </w:rPr>
        <w:t xml:space="preserve">уына </w:t>
      </w:r>
      <w:r w:rsidRPr="009F6198">
        <w:rPr>
          <w:rFonts w:ascii="Times New Roman" w:eastAsia="Times New Roman" w:hAnsi="Times New Roman" w:cs="Times New Roman"/>
          <w:iCs/>
          <w:color w:val="000000" w:themeColor="text1"/>
          <w:sz w:val="28"/>
          <w:szCs w:val="28"/>
          <w:lang w:val="kk-KZ"/>
        </w:rPr>
        <w:t xml:space="preserve"> қаншалықты қабілетті</w:t>
      </w:r>
      <w:r w:rsidR="00BE3BAF" w:rsidRPr="009F6198">
        <w:rPr>
          <w:rFonts w:ascii="Times New Roman" w:eastAsia="Times New Roman" w:hAnsi="Times New Roman" w:cs="Times New Roman"/>
          <w:iCs/>
          <w:color w:val="000000" w:themeColor="text1"/>
          <w:sz w:val="28"/>
          <w:szCs w:val="28"/>
          <w:lang w:val="kk-KZ"/>
        </w:rPr>
        <w:t xml:space="preserve"> екендігіне</w:t>
      </w:r>
      <w:r w:rsidRPr="009F6198">
        <w:rPr>
          <w:rFonts w:ascii="Times New Roman" w:eastAsia="Times New Roman" w:hAnsi="Times New Roman" w:cs="Times New Roman"/>
          <w:iCs/>
          <w:color w:val="000000" w:themeColor="text1"/>
          <w:sz w:val="28"/>
          <w:szCs w:val="28"/>
          <w:lang w:val="kk-KZ"/>
        </w:rPr>
        <w:t xml:space="preserve"> келіп  саятындықтан, педагогикалық білім беруді </w:t>
      </w:r>
      <w:r w:rsidR="00815FC0" w:rsidRPr="009F6198">
        <w:rPr>
          <w:rFonts w:ascii="Times New Roman" w:eastAsia="Times New Roman" w:hAnsi="Times New Roman" w:cs="Times New Roman"/>
          <w:iCs/>
          <w:color w:val="000000" w:themeColor="text1"/>
          <w:sz w:val="28"/>
          <w:szCs w:val="28"/>
          <w:lang w:val="kk-KZ"/>
        </w:rPr>
        <w:t>гуманизациялауға</w:t>
      </w:r>
      <w:r w:rsidRPr="009F6198">
        <w:rPr>
          <w:rFonts w:ascii="Times New Roman" w:eastAsia="Times New Roman" w:hAnsi="Times New Roman" w:cs="Times New Roman"/>
          <w:iCs/>
          <w:color w:val="000000" w:themeColor="text1"/>
          <w:sz w:val="28"/>
          <w:szCs w:val="28"/>
          <w:lang w:val="kk-KZ"/>
        </w:rPr>
        <w:t xml:space="preserve"> көп көңіл бөлінеді [</w:t>
      </w:r>
      <w:r w:rsidR="0019494B" w:rsidRPr="009F6198">
        <w:rPr>
          <w:rFonts w:ascii="Times New Roman" w:eastAsia="Times New Roman" w:hAnsi="Times New Roman" w:cs="Times New Roman"/>
          <w:iCs/>
          <w:color w:val="000000" w:themeColor="text1"/>
          <w:sz w:val="28"/>
          <w:szCs w:val="28"/>
          <w:lang w:val="kk-KZ"/>
        </w:rPr>
        <w:t>17</w:t>
      </w:r>
      <w:r w:rsidRPr="009F6198">
        <w:rPr>
          <w:rFonts w:ascii="Times New Roman" w:eastAsia="Times New Roman" w:hAnsi="Times New Roman" w:cs="Times New Roman"/>
          <w:iCs/>
          <w:color w:val="000000" w:themeColor="text1"/>
          <w:sz w:val="28"/>
          <w:szCs w:val="28"/>
          <w:lang w:val="kk-KZ"/>
        </w:rPr>
        <w:t>2-</w:t>
      </w:r>
      <w:r w:rsidR="0019494B" w:rsidRPr="009F6198">
        <w:rPr>
          <w:rFonts w:ascii="Times New Roman" w:eastAsia="Times New Roman" w:hAnsi="Times New Roman" w:cs="Times New Roman"/>
          <w:iCs/>
          <w:color w:val="000000" w:themeColor="text1"/>
          <w:sz w:val="28"/>
          <w:szCs w:val="28"/>
          <w:lang w:val="kk-KZ"/>
        </w:rPr>
        <w:t>173</w:t>
      </w:r>
      <w:r w:rsidRPr="009F6198">
        <w:rPr>
          <w:rFonts w:ascii="Times New Roman" w:eastAsia="Times New Roman" w:hAnsi="Times New Roman" w:cs="Times New Roman"/>
          <w:iCs/>
          <w:color w:val="000000" w:themeColor="text1"/>
          <w:sz w:val="28"/>
          <w:szCs w:val="28"/>
          <w:lang w:val="kk-KZ"/>
        </w:rPr>
        <w:t>]. ТМД және Е</w:t>
      </w:r>
      <w:r w:rsidR="00BE3BAF" w:rsidRPr="009F6198">
        <w:rPr>
          <w:rFonts w:ascii="Times New Roman" w:eastAsia="Times New Roman" w:hAnsi="Times New Roman" w:cs="Times New Roman"/>
          <w:iCs/>
          <w:color w:val="000000" w:themeColor="text1"/>
          <w:sz w:val="28"/>
          <w:szCs w:val="28"/>
          <w:lang w:val="kk-KZ"/>
        </w:rPr>
        <w:t>у</w:t>
      </w:r>
      <w:r w:rsidRPr="009F6198">
        <w:rPr>
          <w:rFonts w:ascii="Times New Roman" w:eastAsia="Times New Roman" w:hAnsi="Times New Roman" w:cs="Times New Roman"/>
          <w:iCs/>
          <w:color w:val="000000" w:themeColor="text1"/>
          <w:sz w:val="28"/>
          <w:szCs w:val="28"/>
          <w:lang w:val="kk-KZ"/>
        </w:rPr>
        <w:t xml:space="preserve">ропа елдерінде мұғалімдер даярлауды </w:t>
      </w:r>
      <w:r w:rsidR="00B86B55">
        <w:rPr>
          <w:rFonts w:ascii="Times New Roman" w:eastAsia="Times New Roman" w:hAnsi="Times New Roman" w:cs="Times New Roman"/>
          <w:iCs/>
          <w:color w:val="000000" w:themeColor="text1"/>
          <w:sz w:val="28"/>
          <w:szCs w:val="28"/>
          <w:lang w:val="kk-KZ"/>
        </w:rPr>
        <w:t xml:space="preserve">гуманизациялау </w:t>
      </w:r>
      <w:r w:rsidR="00BE3BAF" w:rsidRPr="009F6198">
        <w:rPr>
          <w:rFonts w:ascii="Times New Roman" w:eastAsia="Times New Roman" w:hAnsi="Times New Roman" w:cs="Times New Roman"/>
          <w:iCs/>
          <w:color w:val="000000" w:themeColor="text1"/>
          <w:sz w:val="28"/>
          <w:szCs w:val="28"/>
          <w:lang w:val="kk-KZ"/>
        </w:rPr>
        <w:t>үрдістерінде</w:t>
      </w:r>
      <w:r w:rsidRPr="009F6198">
        <w:rPr>
          <w:rFonts w:ascii="Times New Roman" w:eastAsia="Times New Roman" w:hAnsi="Times New Roman" w:cs="Times New Roman"/>
          <w:iCs/>
          <w:color w:val="000000" w:themeColor="text1"/>
          <w:sz w:val="28"/>
          <w:szCs w:val="28"/>
          <w:lang w:val="kk-KZ"/>
        </w:rPr>
        <w:t xml:space="preserve"> </w:t>
      </w:r>
      <w:r w:rsidR="00BE3BAF" w:rsidRPr="009F6198">
        <w:rPr>
          <w:rFonts w:ascii="Times New Roman" w:eastAsia="Times New Roman" w:hAnsi="Times New Roman" w:cs="Times New Roman"/>
          <w:iCs/>
          <w:color w:val="000000" w:themeColor="text1"/>
          <w:sz w:val="28"/>
          <w:szCs w:val="28"/>
          <w:lang w:val="kk-KZ"/>
        </w:rPr>
        <w:t xml:space="preserve">білімдік </w:t>
      </w:r>
      <w:r w:rsidRPr="009F6198">
        <w:rPr>
          <w:rFonts w:ascii="Times New Roman" w:eastAsia="Times New Roman" w:hAnsi="Times New Roman" w:cs="Times New Roman"/>
          <w:iCs/>
          <w:color w:val="000000" w:themeColor="text1"/>
          <w:sz w:val="28"/>
          <w:szCs w:val="28"/>
          <w:lang w:val="kk-KZ"/>
        </w:rPr>
        <w:t>мазмұнды ізгілендіру, дараландыру, жіктеу, оқыту процесінің кәсіби бағытталуы, студенттер субъектілігін дамыту тенденцияларын</w:t>
      </w:r>
      <w:r w:rsidR="00BE3BAF" w:rsidRPr="009F6198">
        <w:rPr>
          <w:rFonts w:ascii="Times New Roman" w:eastAsia="Times New Roman" w:hAnsi="Times New Roman" w:cs="Times New Roman"/>
          <w:iCs/>
          <w:color w:val="000000" w:themeColor="text1"/>
          <w:sz w:val="28"/>
          <w:szCs w:val="28"/>
          <w:lang w:val="kk-KZ"/>
        </w:rPr>
        <w:t xml:space="preserve"> </w:t>
      </w:r>
      <w:r w:rsidRPr="009F6198">
        <w:rPr>
          <w:rFonts w:ascii="Times New Roman" w:eastAsia="Times New Roman" w:hAnsi="Times New Roman" w:cs="Times New Roman"/>
          <w:iCs/>
          <w:color w:val="000000" w:themeColor="text1"/>
          <w:sz w:val="28"/>
          <w:szCs w:val="28"/>
          <w:lang w:val="kk-KZ"/>
        </w:rPr>
        <w:t xml:space="preserve"> атайды [</w:t>
      </w:r>
      <w:r w:rsidR="0019494B" w:rsidRPr="009F6198">
        <w:rPr>
          <w:rFonts w:ascii="Times New Roman" w:eastAsia="Times New Roman" w:hAnsi="Times New Roman" w:cs="Times New Roman"/>
          <w:iCs/>
          <w:color w:val="000000" w:themeColor="text1"/>
          <w:sz w:val="28"/>
          <w:szCs w:val="28"/>
          <w:lang w:val="kk-KZ"/>
        </w:rPr>
        <w:t>174</w:t>
      </w:r>
      <w:r w:rsidRPr="009F6198">
        <w:rPr>
          <w:rFonts w:ascii="Times New Roman" w:eastAsia="Times New Roman" w:hAnsi="Times New Roman" w:cs="Times New Roman"/>
          <w:iCs/>
          <w:color w:val="000000" w:themeColor="text1"/>
          <w:sz w:val="28"/>
          <w:szCs w:val="28"/>
          <w:lang w:val="kk-KZ"/>
        </w:rPr>
        <w:t xml:space="preserve">]. </w:t>
      </w:r>
      <w:r w:rsidRPr="009F6198">
        <w:rPr>
          <w:rFonts w:ascii="Times New Roman" w:eastAsia="Times New Roman" w:hAnsi="Times New Roman" w:cs="Times New Roman"/>
          <w:color w:val="000000" w:themeColor="text1"/>
          <w:sz w:val="28"/>
          <w:szCs w:val="28"/>
          <w:lang w:val="kk-KZ"/>
        </w:rPr>
        <w:t>Білім беруді оқыту, тәрбиелеу және дамытудың бірлігі деген түсінікке сүйен</w:t>
      </w:r>
      <w:r w:rsidR="00BE3BAF" w:rsidRPr="009F6198">
        <w:rPr>
          <w:rFonts w:ascii="Times New Roman" w:eastAsia="Times New Roman" w:hAnsi="Times New Roman" w:cs="Times New Roman"/>
          <w:color w:val="000000" w:themeColor="text1"/>
          <w:sz w:val="28"/>
          <w:szCs w:val="28"/>
          <w:lang w:val="kk-KZ"/>
        </w:rPr>
        <w:t>іп,</w:t>
      </w:r>
      <w:r w:rsidR="00B86B55">
        <w:rPr>
          <w:rFonts w:ascii="Times New Roman" w:eastAsia="Times New Roman" w:hAnsi="Times New Roman" w:cs="Times New Roman"/>
          <w:color w:val="000000" w:themeColor="text1"/>
          <w:sz w:val="28"/>
          <w:szCs w:val="28"/>
          <w:lang w:val="kk-KZ"/>
        </w:rPr>
        <w:t xml:space="preserve"> гуманизациялауды</w:t>
      </w:r>
      <w:r w:rsidRPr="009F6198">
        <w:rPr>
          <w:rFonts w:ascii="Times New Roman" w:eastAsia="Times New Roman" w:hAnsi="Times New Roman" w:cs="Times New Roman"/>
          <w:color w:val="000000" w:themeColor="text1"/>
          <w:sz w:val="28"/>
          <w:szCs w:val="28"/>
          <w:lang w:val="kk-KZ"/>
        </w:rPr>
        <w:t xml:space="preserve"> </w:t>
      </w:r>
      <w:r w:rsidR="00BE3BAF" w:rsidRPr="009F6198">
        <w:rPr>
          <w:rFonts w:ascii="Times New Roman" w:eastAsia="Times New Roman" w:hAnsi="Times New Roman" w:cs="Times New Roman"/>
          <w:color w:val="000000" w:themeColor="text1"/>
          <w:sz w:val="28"/>
          <w:szCs w:val="28"/>
          <w:lang w:val="kk-KZ"/>
        </w:rPr>
        <w:t xml:space="preserve">болашақ педагогтің </w:t>
      </w:r>
      <w:r w:rsidRPr="009F6198">
        <w:rPr>
          <w:rFonts w:ascii="Times New Roman" w:eastAsia="Times New Roman" w:hAnsi="Times New Roman" w:cs="Times New Roman"/>
          <w:color w:val="000000" w:themeColor="text1"/>
          <w:sz w:val="28"/>
          <w:szCs w:val="28"/>
          <w:lang w:val="kk-KZ"/>
        </w:rPr>
        <w:t>табиғатқа, қоғамға және білімге жауапкершілікпен қарауға байланысты тұлғалық өзін-өзі дамыту үрдістеріне ерекше көңіл бөл</w:t>
      </w:r>
      <w:r w:rsidR="003E7C2C" w:rsidRPr="009F6198">
        <w:rPr>
          <w:rFonts w:ascii="Times New Roman" w:eastAsia="Times New Roman" w:hAnsi="Times New Roman" w:cs="Times New Roman"/>
          <w:color w:val="000000" w:themeColor="text1"/>
          <w:sz w:val="28"/>
          <w:szCs w:val="28"/>
          <w:lang w:val="kk-KZ"/>
        </w:rPr>
        <w:t xml:space="preserve">уіне ден қойылады. </w:t>
      </w:r>
      <w:r w:rsidRPr="009F6198">
        <w:rPr>
          <w:rFonts w:ascii="Times New Roman" w:eastAsia="Times New Roman" w:hAnsi="Times New Roman" w:cs="Times New Roman"/>
          <w:color w:val="000000" w:themeColor="text1"/>
          <w:sz w:val="28"/>
          <w:szCs w:val="28"/>
          <w:lang w:val="kk-KZ"/>
        </w:rPr>
        <w:t>Химияны оқытуды гумани</w:t>
      </w:r>
      <w:r w:rsidR="003E7C2C" w:rsidRPr="009F6198">
        <w:rPr>
          <w:rFonts w:ascii="Times New Roman" w:eastAsia="Times New Roman" w:hAnsi="Times New Roman" w:cs="Times New Roman"/>
          <w:color w:val="000000" w:themeColor="text1"/>
          <w:sz w:val="28"/>
          <w:szCs w:val="28"/>
          <w:lang w:val="kk-KZ"/>
        </w:rPr>
        <w:t xml:space="preserve">зациялаудың </w:t>
      </w:r>
      <w:r w:rsidRPr="009F6198">
        <w:rPr>
          <w:rFonts w:ascii="Times New Roman" w:eastAsia="Times New Roman" w:hAnsi="Times New Roman" w:cs="Times New Roman"/>
          <w:color w:val="000000" w:themeColor="text1"/>
          <w:sz w:val="28"/>
          <w:szCs w:val="28"/>
          <w:lang w:val="kk-KZ"/>
        </w:rPr>
        <w:t xml:space="preserve">нәтижелі болуы оқу әдістерінің жүйесі дұрыс іріктелінуіне және олардың тиімді қолданылуына </w:t>
      </w:r>
      <w:r w:rsidR="003E7C2C" w:rsidRPr="009F6198">
        <w:rPr>
          <w:rFonts w:ascii="Times New Roman" w:eastAsia="Times New Roman" w:hAnsi="Times New Roman" w:cs="Times New Roman"/>
          <w:color w:val="000000" w:themeColor="text1"/>
          <w:sz w:val="28"/>
          <w:szCs w:val="28"/>
          <w:lang w:val="kk-KZ"/>
        </w:rPr>
        <w:t xml:space="preserve">да </w:t>
      </w:r>
      <w:r w:rsidRPr="009F6198">
        <w:rPr>
          <w:rFonts w:ascii="Times New Roman" w:eastAsia="Times New Roman" w:hAnsi="Times New Roman" w:cs="Times New Roman"/>
          <w:color w:val="000000" w:themeColor="text1"/>
          <w:sz w:val="28"/>
          <w:szCs w:val="28"/>
          <w:lang w:val="kk-KZ"/>
        </w:rPr>
        <w:t>көптен-көп байланысты болмақ. Химияны гуманитарландыра оқыту процесінде қолданылатын әдістерді</w:t>
      </w:r>
      <w:r w:rsidR="003E7C2C" w:rsidRPr="009F6198">
        <w:rPr>
          <w:rFonts w:ascii="Times New Roman" w:eastAsia="Times New Roman" w:hAnsi="Times New Roman" w:cs="Times New Roman"/>
          <w:color w:val="000000" w:themeColor="text1"/>
          <w:sz w:val="28"/>
          <w:szCs w:val="28"/>
          <w:lang w:val="kk-KZ"/>
        </w:rPr>
        <w:t>ң</w:t>
      </w:r>
      <w:r w:rsidRPr="009F6198">
        <w:rPr>
          <w:rFonts w:ascii="Times New Roman" w:eastAsia="Times New Roman" w:hAnsi="Times New Roman" w:cs="Times New Roman"/>
          <w:color w:val="000000" w:themeColor="text1"/>
          <w:sz w:val="28"/>
          <w:szCs w:val="28"/>
          <w:lang w:val="kk-KZ"/>
        </w:rPr>
        <w:t xml:space="preserve"> </w:t>
      </w:r>
      <w:r w:rsidR="003E7C2C" w:rsidRPr="009F6198">
        <w:rPr>
          <w:rFonts w:ascii="Times New Roman" w:eastAsia="Times New Roman" w:hAnsi="Times New Roman" w:cs="Times New Roman"/>
          <w:color w:val="000000" w:themeColor="text1"/>
          <w:sz w:val="28"/>
          <w:szCs w:val="28"/>
          <w:lang w:val="kk-KZ"/>
        </w:rPr>
        <w:t xml:space="preserve">жіктемесін </w:t>
      </w:r>
      <w:r w:rsidRPr="009F6198">
        <w:rPr>
          <w:rFonts w:ascii="Times New Roman" w:eastAsia="Times New Roman" w:hAnsi="Times New Roman" w:cs="Times New Roman"/>
          <w:color w:val="000000" w:themeColor="text1"/>
          <w:sz w:val="28"/>
          <w:szCs w:val="28"/>
          <w:lang w:val="kk-KZ"/>
        </w:rPr>
        <w:t xml:space="preserve"> </w:t>
      </w:r>
      <w:r w:rsidR="003E7C2C" w:rsidRPr="009F6198">
        <w:rPr>
          <w:rFonts w:ascii="Times New Roman" w:eastAsia="Times New Roman" w:hAnsi="Times New Roman" w:cs="Times New Roman"/>
          <w:color w:val="000000" w:themeColor="text1"/>
          <w:sz w:val="28"/>
          <w:szCs w:val="28"/>
          <w:lang w:val="kk-KZ"/>
        </w:rPr>
        <w:t xml:space="preserve">жасауда </w:t>
      </w:r>
      <w:r w:rsidRPr="009F6198">
        <w:rPr>
          <w:rFonts w:ascii="Times New Roman" w:eastAsia="Times New Roman" w:hAnsi="Times New Roman" w:cs="Times New Roman"/>
          <w:color w:val="000000" w:themeColor="text1"/>
          <w:sz w:val="28"/>
          <w:szCs w:val="28"/>
          <w:lang w:val="kk-KZ"/>
        </w:rPr>
        <w:t>оның қандай негізге сүйенетіні маңызды болып табылады. Бұл тұста Ю.К. Бабанскийдің әдістерді жіктеуінде оқу әрекеті басты нысанда тұратынын атап кетеміз, Ал химияны оқыту әдістерін жіктеуде В.П. Гаркуновтың құрылымдық-функционалдық және деңгейлік жіктемесін қолдану да тиімді болады деп санаймыз. В.П. Гаркунов әдістерді химияны оқыту процесінің функционалды элементтері ретінде қарастыра келе, оларды клссификациялаудың үш маңызды критерийін ұсынады</w:t>
      </w:r>
      <w:r w:rsidR="0017107A">
        <w:rPr>
          <w:rFonts w:ascii="Times New Roman" w:eastAsia="Times New Roman" w:hAnsi="Times New Roman" w:cs="Times New Roman"/>
          <w:color w:val="000000" w:themeColor="text1"/>
          <w:sz w:val="28"/>
          <w:szCs w:val="28"/>
          <w:lang w:val="kk-KZ"/>
        </w:rPr>
        <w:t xml:space="preserve"> (сурет 1</w:t>
      </w:r>
      <w:r w:rsidR="00F96BAE">
        <w:rPr>
          <w:rFonts w:ascii="Times New Roman" w:eastAsia="Times New Roman" w:hAnsi="Times New Roman" w:cs="Times New Roman"/>
          <w:color w:val="000000" w:themeColor="text1"/>
          <w:sz w:val="28"/>
          <w:szCs w:val="28"/>
          <w:lang w:val="kk-KZ"/>
        </w:rPr>
        <w:t>2</w:t>
      </w:r>
      <w:r w:rsidR="0017107A">
        <w:rPr>
          <w:rFonts w:ascii="Times New Roman" w:eastAsia="Times New Roman" w:hAnsi="Times New Roman" w:cs="Times New Roman"/>
          <w:color w:val="000000" w:themeColor="text1"/>
          <w:sz w:val="28"/>
          <w:szCs w:val="28"/>
          <w:lang w:val="kk-KZ"/>
        </w:rPr>
        <w:t>)</w:t>
      </w:r>
      <w:r w:rsidRPr="009F6198">
        <w:rPr>
          <w:rFonts w:ascii="Times New Roman" w:eastAsia="Times New Roman" w:hAnsi="Times New Roman" w:cs="Times New Roman"/>
          <w:color w:val="000000" w:themeColor="text1"/>
          <w:sz w:val="28"/>
          <w:szCs w:val="28"/>
          <w:lang w:val="kk-KZ"/>
        </w:rPr>
        <w:t>. Олар:</w:t>
      </w:r>
    </w:p>
    <w:p w14:paraId="15008045" w14:textId="1C75A98C" w:rsidR="00AF2A50" w:rsidRPr="009F6198" w:rsidRDefault="00AF2A50" w:rsidP="00911500">
      <w:pPr>
        <w:pStyle w:val="a5"/>
        <w:numPr>
          <w:ilvl w:val="0"/>
          <w:numId w:val="33"/>
        </w:numPr>
        <w:tabs>
          <w:tab w:val="left" w:pos="993"/>
        </w:tabs>
        <w:spacing w:after="0" w:line="240" w:lineRule="auto"/>
        <w:ind w:left="0" w:firstLine="708"/>
        <w:jc w:val="both"/>
        <w:rPr>
          <w:rFonts w:ascii="Times New Roman" w:eastAsia="Times New Roman" w:hAnsi="Times New Roman" w:cs="Times New Roman"/>
          <w:color w:val="000000" w:themeColor="text1"/>
          <w:sz w:val="28"/>
          <w:szCs w:val="28"/>
          <w:lang w:val="kk-KZ"/>
        </w:rPr>
      </w:pPr>
      <w:r w:rsidRPr="009F6198">
        <w:rPr>
          <w:rFonts w:ascii="Times New Roman" w:eastAsia="Times New Roman" w:hAnsi="Times New Roman" w:cs="Times New Roman"/>
          <w:color w:val="000000" w:themeColor="text1"/>
          <w:sz w:val="28"/>
          <w:szCs w:val="28"/>
          <w:lang w:val="kk-KZ"/>
        </w:rPr>
        <w:t>біріншісі, химияны оқыту процесінің динамикалық құрылымы;</w:t>
      </w:r>
    </w:p>
    <w:p w14:paraId="4F459AB0" w14:textId="5507E0D2" w:rsidR="00AF2A50" w:rsidRPr="00FD4AFA" w:rsidRDefault="00AF2A50" w:rsidP="00911500">
      <w:pPr>
        <w:pStyle w:val="a5"/>
        <w:numPr>
          <w:ilvl w:val="0"/>
          <w:numId w:val="33"/>
        </w:numPr>
        <w:tabs>
          <w:tab w:val="left" w:pos="993"/>
        </w:tabs>
        <w:spacing w:after="0" w:line="240" w:lineRule="auto"/>
        <w:ind w:left="0" w:firstLine="708"/>
        <w:jc w:val="both"/>
        <w:rPr>
          <w:rFonts w:ascii="Times New Roman" w:eastAsia="Times New Roman" w:hAnsi="Times New Roman" w:cs="Times New Roman"/>
          <w:sz w:val="28"/>
          <w:szCs w:val="28"/>
          <w:lang w:val="kk-KZ"/>
        </w:rPr>
      </w:pPr>
      <w:r w:rsidRPr="009F6198">
        <w:rPr>
          <w:rFonts w:ascii="Times New Roman" w:eastAsia="Times New Roman" w:hAnsi="Times New Roman" w:cs="Times New Roman"/>
          <w:color w:val="000000" w:themeColor="text1"/>
          <w:sz w:val="28"/>
          <w:szCs w:val="28"/>
          <w:lang w:val="kk-KZ"/>
        </w:rPr>
        <w:t>екіншісі, осы процестің мазмұны</w:t>
      </w:r>
      <w:r w:rsidRPr="00FD4AFA">
        <w:rPr>
          <w:rFonts w:ascii="Times New Roman" w:eastAsia="Times New Roman" w:hAnsi="Times New Roman" w:cs="Times New Roman"/>
          <w:sz w:val="28"/>
          <w:szCs w:val="28"/>
          <w:lang w:val="kk-KZ"/>
        </w:rPr>
        <w:t>;</w:t>
      </w:r>
    </w:p>
    <w:p w14:paraId="78A5E62E" w14:textId="77777777" w:rsidR="00FD4AFA" w:rsidRPr="009F6198" w:rsidRDefault="00AF2A50" w:rsidP="009F6198">
      <w:pPr>
        <w:pStyle w:val="a5"/>
        <w:numPr>
          <w:ilvl w:val="0"/>
          <w:numId w:val="33"/>
        </w:numPr>
        <w:tabs>
          <w:tab w:val="left" w:pos="1134"/>
          <w:tab w:val="left" w:pos="1276"/>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9F6198">
        <w:rPr>
          <w:rFonts w:ascii="Times New Roman" w:eastAsia="Times New Roman" w:hAnsi="Times New Roman" w:cs="Times New Roman"/>
          <w:color w:val="000000" w:themeColor="text1"/>
          <w:sz w:val="28"/>
          <w:szCs w:val="28"/>
          <w:lang w:val="kk-KZ"/>
        </w:rPr>
        <w:lastRenderedPageBreak/>
        <w:t xml:space="preserve">үшіншісі, мұғалім мен оқушының </w:t>
      </w:r>
      <w:r w:rsidR="00FD4AFA" w:rsidRPr="009F6198">
        <w:rPr>
          <w:rFonts w:ascii="Times New Roman" w:eastAsia="Times New Roman" w:hAnsi="Times New Roman" w:cs="Times New Roman"/>
          <w:color w:val="000000" w:themeColor="text1"/>
          <w:sz w:val="28"/>
          <w:szCs w:val="28"/>
          <w:lang w:val="kk-KZ"/>
        </w:rPr>
        <w:t>өзара бірлескен оқу әрекеттері.</w:t>
      </w:r>
    </w:p>
    <w:p w14:paraId="3C4C3C4C" w14:textId="51AD870F" w:rsidR="00AF2A50" w:rsidRPr="00FD4AFA" w:rsidRDefault="00AF2A50" w:rsidP="009F6198">
      <w:pPr>
        <w:tabs>
          <w:tab w:val="left" w:pos="1134"/>
          <w:tab w:val="left" w:pos="1276"/>
        </w:tabs>
        <w:spacing w:after="0" w:line="240" w:lineRule="auto"/>
        <w:ind w:firstLine="709"/>
        <w:jc w:val="both"/>
        <w:rPr>
          <w:rFonts w:ascii="Times New Roman" w:eastAsia="Times New Roman" w:hAnsi="Times New Roman" w:cs="Times New Roman"/>
          <w:sz w:val="28"/>
          <w:szCs w:val="28"/>
          <w:lang w:val="kk-KZ"/>
        </w:rPr>
      </w:pPr>
      <w:r w:rsidRPr="009F6198">
        <w:rPr>
          <w:rFonts w:ascii="Times New Roman" w:eastAsia="Times New Roman" w:hAnsi="Times New Roman" w:cs="Times New Roman"/>
          <w:color w:val="000000" w:themeColor="text1"/>
          <w:sz w:val="28"/>
          <w:szCs w:val="28"/>
          <w:lang w:val="kk-KZ"/>
        </w:rPr>
        <w:t>Осы критерий</w:t>
      </w:r>
      <w:r w:rsidR="00D42A9A">
        <w:rPr>
          <w:rFonts w:ascii="Times New Roman" w:eastAsia="Times New Roman" w:hAnsi="Times New Roman" w:cs="Times New Roman"/>
          <w:color w:val="000000" w:themeColor="text1"/>
          <w:sz w:val="28"/>
          <w:szCs w:val="28"/>
          <w:lang w:val="kk-KZ"/>
        </w:rPr>
        <w:t>лер</w:t>
      </w:r>
      <w:r w:rsidRPr="009F6198">
        <w:rPr>
          <w:rFonts w:ascii="Times New Roman" w:eastAsia="Times New Roman" w:hAnsi="Times New Roman" w:cs="Times New Roman"/>
          <w:color w:val="000000" w:themeColor="text1"/>
          <w:sz w:val="28"/>
          <w:szCs w:val="28"/>
          <w:lang w:val="kk-KZ"/>
        </w:rPr>
        <w:t xml:space="preserve">ге сүйене отырып, В.П. Гаркунов химияны оқыту әдістерін үш топқа </w:t>
      </w:r>
      <w:r w:rsidRPr="00FD4AFA">
        <w:rPr>
          <w:rFonts w:ascii="Times New Roman" w:eastAsia="Times New Roman" w:hAnsi="Times New Roman" w:cs="Times New Roman"/>
          <w:sz w:val="28"/>
          <w:szCs w:val="28"/>
          <w:lang w:val="kk-KZ"/>
        </w:rPr>
        <w:t>жіктейді. Оны келесі сызбадан көруге болады</w:t>
      </w:r>
      <w:r w:rsidR="0019494B" w:rsidRPr="00FD4AFA">
        <w:rPr>
          <w:rFonts w:ascii="Times New Roman" w:eastAsia="Times New Roman" w:hAnsi="Times New Roman" w:cs="Times New Roman"/>
          <w:sz w:val="28"/>
          <w:szCs w:val="28"/>
          <w:lang w:val="kk-KZ"/>
        </w:rPr>
        <w:t xml:space="preserve"> [175].</w:t>
      </w:r>
    </w:p>
    <w:p w14:paraId="53B21669" w14:textId="77777777" w:rsidR="00AF2A50" w:rsidRPr="00AF2A50" w:rsidRDefault="00AF2A50" w:rsidP="00AF2A50">
      <w:pPr>
        <w:spacing w:after="0" w:line="240" w:lineRule="auto"/>
        <w:ind w:firstLine="709"/>
        <w:jc w:val="both"/>
        <w:rPr>
          <w:rFonts w:ascii="Times New Roman" w:eastAsia="Times New Roman" w:hAnsi="Times New Roman" w:cs="Times New Roman"/>
          <w:sz w:val="28"/>
          <w:szCs w:val="28"/>
          <w:lang w:val="kk-KZ"/>
        </w:rPr>
      </w:pPr>
    </w:p>
    <w:p w14:paraId="4EFA6E40" w14:textId="6E3A23C5" w:rsidR="00AF2A50" w:rsidRPr="00AF2A50" w:rsidRDefault="0017107A" w:rsidP="009F6198">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14:anchorId="19F96A00" wp14:editId="08B6D390">
            <wp:extent cx="5730470" cy="2962275"/>
            <wp:effectExtent l="0" t="0" r="3810" b="0"/>
            <wp:docPr id="21420009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121" cy="2964162"/>
                    </a:xfrm>
                    <a:prstGeom prst="rect">
                      <a:avLst/>
                    </a:prstGeom>
                    <a:noFill/>
                    <a:ln>
                      <a:noFill/>
                    </a:ln>
                  </pic:spPr>
                </pic:pic>
              </a:graphicData>
            </a:graphic>
          </wp:inline>
        </w:drawing>
      </w:r>
    </w:p>
    <w:p w14:paraId="78647612" w14:textId="7D1A9DCE" w:rsidR="00AF2A50" w:rsidRPr="00F96BAE" w:rsidRDefault="00367571" w:rsidP="0017107A">
      <w:pPr>
        <w:spacing w:after="0" w:line="240" w:lineRule="auto"/>
        <w:jc w:val="both"/>
        <w:rPr>
          <w:rFonts w:ascii="Times New Roman" w:eastAsia="Times New Roman" w:hAnsi="Times New Roman" w:cs="Times New Roman"/>
          <w:color w:val="000000" w:themeColor="text1"/>
          <w:sz w:val="20"/>
          <w:szCs w:val="20"/>
          <w:lang w:val="kk-KZ"/>
        </w:rPr>
      </w:pPr>
      <w:r w:rsidRPr="00F96BAE">
        <w:rPr>
          <w:rFonts w:ascii="Times New Roman" w:eastAsia="Times New Roman" w:hAnsi="Times New Roman" w:cs="Times New Roman"/>
          <w:color w:val="000000" w:themeColor="text1"/>
          <w:sz w:val="28"/>
          <w:szCs w:val="28"/>
          <w:lang w:val="kk-KZ"/>
        </w:rPr>
        <w:t>С</w:t>
      </w:r>
      <w:r w:rsidR="0017107A" w:rsidRPr="00F96BAE">
        <w:rPr>
          <w:rFonts w:ascii="Times New Roman" w:eastAsia="Times New Roman" w:hAnsi="Times New Roman" w:cs="Times New Roman"/>
          <w:color w:val="000000" w:themeColor="text1"/>
          <w:sz w:val="28"/>
          <w:szCs w:val="28"/>
          <w:lang w:val="kk-KZ"/>
        </w:rPr>
        <w:t>урет 1</w:t>
      </w:r>
      <w:r w:rsidR="00F96BAE" w:rsidRPr="00F96BAE">
        <w:rPr>
          <w:rFonts w:ascii="Times New Roman" w:eastAsia="Times New Roman" w:hAnsi="Times New Roman" w:cs="Times New Roman"/>
          <w:color w:val="000000" w:themeColor="text1"/>
          <w:sz w:val="28"/>
          <w:szCs w:val="28"/>
          <w:lang w:val="kk-KZ"/>
        </w:rPr>
        <w:t>2</w:t>
      </w:r>
      <w:r w:rsidR="0017107A" w:rsidRPr="00F96BAE">
        <w:rPr>
          <w:rFonts w:ascii="Times New Roman" w:eastAsia="Times New Roman" w:hAnsi="Times New Roman" w:cs="Times New Roman"/>
          <w:color w:val="000000" w:themeColor="text1"/>
          <w:sz w:val="28"/>
          <w:szCs w:val="28"/>
          <w:lang w:val="kk-KZ"/>
        </w:rPr>
        <w:t xml:space="preserve"> -</w:t>
      </w:r>
      <w:r w:rsidR="00AF2A50" w:rsidRPr="00F96BAE">
        <w:rPr>
          <w:rFonts w:ascii="Times New Roman" w:eastAsia="Times New Roman" w:hAnsi="Times New Roman" w:cs="Times New Roman"/>
          <w:color w:val="000000" w:themeColor="text1"/>
          <w:sz w:val="28"/>
          <w:szCs w:val="28"/>
          <w:lang w:val="kk-KZ"/>
        </w:rPr>
        <w:t xml:space="preserve"> Химияны оқыту әдістерінің жіктемесі (В.П. Гаркунов бойынша)</w:t>
      </w:r>
    </w:p>
    <w:p w14:paraId="4112952A" w14:textId="76697866" w:rsidR="00AF2A50" w:rsidRPr="00237431" w:rsidRDefault="00AF2A50" w:rsidP="00237431">
      <w:pPr>
        <w:keepNext/>
        <w:keepLines/>
        <w:shd w:val="clear" w:color="auto" w:fill="FFFFFF"/>
        <w:spacing w:before="225" w:after="225"/>
        <w:ind w:firstLine="708"/>
        <w:jc w:val="both"/>
        <w:textAlignment w:val="baseline"/>
        <w:outlineLvl w:val="0"/>
        <w:rPr>
          <w:rFonts w:ascii="Times New Roman" w:eastAsia="Times New Roman" w:hAnsi="Times New Roman" w:cs="Times New Roman"/>
          <w:sz w:val="28"/>
          <w:szCs w:val="28"/>
          <w:lang w:val="kk-KZ"/>
        </w:rPr>
      </w:pPr>
      <w:r w:rsidRPr="00F96BAE">
        <w:rPr>
          <w:rFonts w:ascii="Times New Roman" w:eastAsia="Times New Roman" w:hAnsi="Times New Roman" w:cs="Times New Roman"/>
          <w:color w:val="000000" w:themeColor="text1"/>
          <w:sz w:val="28"/>
          <w:szCs w:val="28"/>
          <w:lang w:val="kk-KZ"/>
        </w:rPr>
        <w:t>Химияны оқыту әдістемесінің ерекшеліктерін зерттеген бір топ ғалымдардың</w:t>
      </w:r>
      <w:r w:rsidR="00237431" w:rsidRPr="00F96BAE">
        <w:rPr>
          <w:rFonts w:ascii="Times New Roman" w:eastAsia="Times New Roman" w:hAnsi="Times New Roman" w:cs="Times New Roman"/>
          <w:color w:val="000000" w:themeColor="text1"/>
          <w:sz w:val="28"/>
          <w:szCs w:val="28"/>
          <w:lang w:val="kk-KZ"/>
        </w:rPr>
        <w:t xml:space="preserve"> </w:t>
      </w:r>
      <w:r w:rsidRPr="00F96BAE">
        <w:rPr>
          <w:rFonts w:ascii="Times New Roman" w:eastAsia="Times New Roman" w:hAnsi="Times New Roman" w:cs="Times New Roman"/>
          <w:color w:val="000000" w:themeColor="text1"/>
          <w:sz w:val="28"/>
          <w:szCs w:val="28"/>
          <w:lang w:val="kk-KZ"/>
        </w:rPr>
        <w:t xml:space="preserve">әдістер </w:t>
      </w:r>
      <w:r w:rsidRPr="00237431">
        <w:rPr>
          <w:rFonts w:ascii="Times New Roman" w:eastAsia="Times New Roman" w:hAnsi="Times New Roman" w:cs="Times New Roman"/>
          <w:sz w:val="28"/>
          <w:szCs w:val="28"/>
          <w:lang w:val="kk-KZ"/>
        </w:rPr>
        <w:t>жіктемесін келесі сызбадан көруге болады</w:t>
      </w:r>
      <w:r w:rsidR="000D7BCB" w:rsidRPr="00237431">
        <w:rPr>
          <w:rFonts w:ascii="Times New Roman" w:eastAsia="Times New Roman" w:hAnsi="Times New Roman" w:cs="Times New Roman"/>
          <w:sz w:val="28"/>
          <w:szCs w:val="28"/>
          <w:lang w:val="kk-KZ"/>
        </w:rPr>
        <w:t xml:space="preserve"> [176].</w:t>
      </w:r>
      <w:r w:rsidRPr="00237431">
        <w:rPr>
          <w:rFonts w:ascii="Times New Roman" w:eastAsia="Times New Roman" w:hAnsi="Times New Roman" w:cs="Times New Roman"/>
          <w:sz w:val="28"/>
          <w:szCs w:val="28"/>
          <w:lang w:val="kk-KZ"/>
        </w:rPr>
        <w:t xml:space="preserve"> </w:t>
      </w:r>
    </w:p>
    <w:p w14:paraId="00F13338" w14:textId="0B0B25B5" w:rsidR="00AF2A50" w:rsidRPr="00AF2A50" w:rsidRDefault="00F96BAE" w:rsidP="00F96BA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14:anchorId="7DDB4639" wp14:editId="71F6258A">
            <wp:extent cx="5895975" cy="4038600"/>
            <wp:effectExtent l="0" t="0" r="9525" b="0"/>
            <wp:docPr id="3880798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4038600"/>
                    </a:xfrm>
                    <a:prstGeom prst="rect">
                      <a:avLst/>
                    </a:prstGeom>
                    <a:noFill/>
                    <a:ln>
                      <a:noFill/>
                    </a:ln>
                  </pic:spPr>
                </pic:pic>
              </a:graphicData>
            </a:graphic>
          </wp:inline>
        </w:drawing>
      </w:r>
    </w:p>
    <w:p w14:paraId="0D233A75" w14:textId="320B599E" w:rsidR="00AF2A50" w:rsidRPr="00AF2A50" w:rsidRDefault="00F96BAE" w:rsidP="00F96BAE">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sz w:val="28"/>
          <w:szCs w:val="28"/>
          <w:lang w:val="kk-KZ"/>
        </w:rPr>
        <w:t>Сызба 2.</w:t>
      </w:r>
      <w:r w:rsidR="009B150D" w:rsidRPr="00AA4592">
        <w:rPr>
          <w:rFonts w:ascii="Times New Roman" w:eastAsia="Times New Roman" w:hAnsi="Times New Roman" w:cs="Times New Roman"/>
          <w:sz w:val="28"/>
          <w:szCs w:val="28"/>
          <w:lang w:val="kk-KZ"/>
        </w:rPr>
        <w:t xml:space="preserve"> </w:t>
      </w:r>
      <w:r w:rsidR="00AF2A50" w:rsidRPr="00AA4592">
        <w:rPr>
          <w:rFonts w:ascii="Times New Roman" w:eastAsia="Times New Roman" w:hAnsi="Times New Roman" w:cs="Times New Roman"/>
          <w:sz w:val="28"/>
          <w:szCs w:val="28"/>
          <w:lang w:val="kk-KZ"/>
        </w:rPr>
        <w:t xml:space="preserve">Химияны оқыту әдістерінің  </w:t>
      </w:r>
      <w:r w:rsidR="00AF2A50" w:rsidRPr="0017107A">
        <w:rPr>
          <w:rFonts w:ascii="Times New Roman" w:eastAsia="Times New Roman" w:hAnsi="Times New Roman" w:cs="Times New Roman"/>
          <w:sz w:val="28"/>
          <w:szCs w:val="28"/>
          <w:lang w:val="kk-KZ"/>
        </w:rPr>
        <w:t xml:space="preserve">жіктемесі </w:t>
      </w:r>
      <w:bookmarkStart w:id="24" w:name="_Hlk146918447"/>
      <w:r w:rsidR="00AF2A50" w:rsidRPr="0017107A">
        <w:rPr>
          <w:rFonts w:ascii="Times New Roman" w:eastAsia="Times New Roman" w:hAnsi="Times New Roman" w:cs="Times New Roman"/>
          <w:sz w:val="28"/>
          <w:szCs w:val="28"/>
          <w:lang w:val="kk-KZ"/>
        </w:rPr>
        <w:t>(</w:t>
      </w:r>
      <w:r w:rsidR="00AF2A50" w:rsidRPr="0017107A">
        <w:rPr>
          <w:rFonts w:ascii="Times New Roman" w:hAnsi="Times New Roman" w:cs="Times New Roman"/>
          <w:bCs/>
          <w:color w:val="000000"/>
          <w:sz w:val="28"/>
          <w:szCs w:val="28"/>
          <w:lang w:val="kk-KZ"/>
        </w:rPr>
        <w:t>Иванова Р.Г. бойынша</w:t>
      </w:r>
      <w:r w:rsidR="00AF2A50" w:rsidRPr="0017107A">
        <w:rPr>
          <w:rFonts w:ascii="Times New Roman" w:eastAsia="Times New Roman" w:hAnsi="Times New Roman" w:cs="Times New Roman"/>
          <w:sz w:val="28"/>
          <w:szCs w:val="28"/>
          <w:lang w:val="kk-KZ"/>
        </w:rPr>
        <w:t>)</w:t>
      </w:r>
      <w:bookmarkEnd w:id="24"/>
    </w:p>
    <w:p w14:paraId="1B866369" w14:textId="77777777" w:rsidR="00AF2A50" w:rsidRPr="00AF2A50" w:rsidRDefault="00AF2A50" w:rsidP="00AF2A50">
      <w:pPr>
        <w:spacing w:after="0" w:line="240" w:lineRule="auto"/>
        <w:ind w:firstLine="709"/>
        <w:jc w:val="both"/>
        <w:rPr>
          <w:rFonts w:ascii="Times New Roman" w:eastAsia="Times New Roman" w:hAnsi="Times New Roman" w:cs="Times New Roman"/>
          <w:sz w:val="28"/>
          <w:szCs w:val="28"/>
          <w:lang w:val="kk-KZ"/>
        </w:rPr>
      </w:pPr>
    </w:p>
    <w:p w14:paraId="0DA082DF" w14:textId="5CE71CDF" w:rsidR="00AF2A50" w:rsidRDefault="00AF2A50" w:rsidP="00AF2A50">
      <w:pPr>
        <w:spacing w:after="0" w:line="240" w:lineRule="auto"/>
        <w:ind w:firstLine="709"/>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lastRenderedPageBreak/>
        <w:t xml:space="preserve">Химияны оқыту әдістерін дидактик-ғалымдар білім берудегі атқаратын функцияларына қарай келесідей етіп </w:t>
      </w:r>
      <w:r w:rsidR="00D42A9A">
        <w:rPr>
          <w:rFonts w:ascii="Times New Roman" w:eastAsia="Times New Roman" w:hAnsi="Times New Roman" w:cs="Times New Roman"/>
          <w:sz w:val="28"/>
          <w:szCs w:val="28"/>
          <w:lang w:val="kk-KZ"/>
        </w:rPr>
        <w:t>топтар</w:t>
      </w:r>
      <w:r w:rsidRPr="00AF2A50">
        <w:rPr>
          <w:rFonts w:ascii="Times New Roman" w:eastAsia="Times New Roman" w:hAnsi="Times New Roman" w:cs="Times New Roman"/>
          <w:sz w:val="28"/>
          <w:szCs w:val="28"/>
          <w:lang w:val="kk-KZ"/>
        </w:rPr>
        <w:t>ға бөліп қарастырады</w:t>
      </w:r>
      <w:r w:rsidR="000D7BCB">
        <w:rPr>
          <w:rFonts w:ascii="Times New Roman" w:eastAsia="Times New Roman" w:hAnsi="Times New Roman" w:cs="Times New Roman"/>
          <w:sz w:val="28"/>
          <w:szCs w:val="28"/>
          <w:lang w:val="kk-KZ"/>
        </w:rPr>
        <w:t xml:space="preserve"> </w:t>
      </w:r>
      <w:r w:rsidR="000D7BCB" w:rsidRPr="000D7BCB">
        <w:rPr>
          <w:rFonts w:ascii="Times New Roman" w:eastAsia="Times New Roman" w:hAnsi="Times New Roman" w:cs="Times New Roman"/>
          <w:sz w:val="28"/>
          <w:szCs w:val="28"/>
          <w:lang w:val="kk-KZ"/>
        </w:rPr>
        <w:t>[17</w:t>
      </w:r>
      <w:r w:rsidR="000D7BCB">
        <w:rPr>
          <w:rFonts w:ascii="Times New Roman" w:eastAsia="Times New Roman" w:hAnsi="Times New Roman" w:cs="Times New Roman"/>
          <w:sz w:val="28"/>
          <w:szCs w:val="28"/>
          <w:lang w:val="kk-KZ"/>
        </w:rPr>
        <w:t>7</w:t>
      </w:r>
      <w:r w:rsidR="000D7BCB" w:rsidRPr="000D7BCB">
        <w:rPr>
          <w:rFonts w:ascii="Times New Roman" w:eastAsia="Times New Roman" w:hAnsi="Times New Roman" w:cs="Times New Roman"/>
          <w:sz w:val="28"/>
          <w:szCs w:val="28"/>
          <w:lang w:val="kk-KZ"/>
        </w:rPr>
        <w:t>].</w:t>
      </w:r>
      <w:r w:rsidRPr="00AF2A50">
        <w:rPr>
          <w:rFonts w:ascii="Times New Roman" w:eastAsia="Times New Roman" w:hAnsi="Times New Roman" w:cs="Times New Roman"/>
          <w:sz w:val="28"/>
          <w:szCs w:val="28"/>
          <w:lang w:val="kk-KZ"/>
        </w:rPr>
        <w:t xml:space="preserve"> </w:t>
      </w:r>
    </w:p>
    <w:p w14:paraId="1B15C95A" w14:textId="77777777" w:rsidR="000D7BCB" w:rsidRPr="00AF2A50" w:rsidRDefault="000D7BCB" w:rsidP="00AF2A50">
      <w:pPr>
        <w:spacing w:after="0" w:line="240" w:lineRule="auto"/>
        <w:ind w:firstLine="709"/>
        <w:jc w:val="both"/>
        <w:rPr>
          <w:rFonts w:ascii="Times New Roman" w:eastAsia="Times New Roman" w:hAnsi="Times New Roman" w:cs="Times New Roman"/>
          <w:sz w:val="28"/>
          <w:szCs w:val="28"/>
          <w:lang w:val="kk-KZ"/>
        </w:rPr>
      </w:pPr>
    </w:p>
    <w:p w14:paraId="61C962AD" w14:textId="3CAD421E" w:rsidR="00AF2A50" w:rsidRPr="00AF2A50" w:rsidRDefault="003230C6" w:rsidP="00AF2A50">
      <w:pPr>
        <w:spacing w:after="0" w:line="240" w:lineRule="auto"/>
        <w:ind w:firstLine="709"/>
        <w:jc w:val="both"/>
        <w:rPr>
          <w:rFonts w:ascii="Times New Roman" w:eastAsiaTheme="minorHAnsi" w:hAnsi="Times New Roman" w:cs="Times New Roman"/>
          <w:color w:val="FF0000"/>
          <w:sz w:val="28"/>
          <w:szCs w:val="28"/>
          <w:lang w:val="kk-KZ" w:eastAsia="en-US"/>
        </w:rPr>
      </w:pPr>
      <w:r>
        <w:rPr>
          <w:noProof/>
        </w:rPr>
        <mc:AlternateContent>
          <mc:Choice Requires="wpg">
            <w:drawing>
              <wp:anchor distT="0" distB="0" distL="114300" distR="114300" simplePos="0" relativeHeight="251672064" behindDoc="0" locked="0" layoutInCell="1" allowOverlap="1" wp14:anchorId="34E58190" wp14:editId="71509D3E">
                <wp:simplePos x="0" y="0"/>
                <wp:positionH relativeFrom="column">
                  <wp:posOffset>481965</wp:posOffset>
                </wp:positionH>
                <wp:positionV relativeFrom="paragraph">
                  <wp:posOffset>62230</wp:posOffset>
                </wp:positionV>
                <wp:extent cx="5133975" cy="1186815"/>
                <wp:effectExtent l="9525" t="15240" r="9525" b="7620"/>
                <wp:wrapNone/>
                <wp:docPr id="25"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1186815"/>
                          <a:chOff x="0" y="0"/>
                          <a:chExt cx="51339" cy="11870"/>
                        </a:xfrm>
                      </wpg:grpSpPr>
                      <wps:wsp>
                        <wps:cNvPr id="26" name="Прямоугольник 43"/>
                        <wps:cNvSpPr>
                          <a:spLocks noChangeArrowheads="1"/>
                        </wps:cNvSpPr>
                        <wps:spPr bwMode="auto">
                          <a:xfrm>
                            <a:off x="10875" y="0"/>
                            <a:ext cx="29857" cy="36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1B14B0" w14:textId="77777777" w:rsidR="00BF52E1" w:rsidRPr="00CB243B" w:rsidRDefault="00BF52E1" w:rsidP="00AF2A50">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Химиядан білім берудегі әдістер топтары</w:t>
                              </w:r>
                            </w:p>
                          </w:txbxContent>
                        </wps:txbx>
                        <wps:bodyPr rot="0" vert="horz" wrap="square" lIns="91440" tIns="45720" rIns="91440" bIns="45720" anchor="ctr" anchorCtr="0" upright="1">
                          <a:noAutofit/>
                        </wps:bodyPr>
                      </wps:wsp>
                      <wpg:grpSp>
                        <wpg:cNvPr id="27" name="Группа 44"/>
                        <wpg:cNvGrpSpPr>
                          <a:grpSpLocks/>
                        </wpg:cNvGrpSpPr>
                        <wpg:grpSpPr bwMode="auto">
                          <a:xfrm>
                            <a:off x="0" y="3602"/>
                            <a:ext cx="51339" cy="8268"/>
                            <a:chOff x="0" y="0"/>
                            <a:chExt cx="51339" cy="8267"/>
                          </a:xfrm>
                        </wpg:grpSpPr>
                        <wpg:grpSp>
                          <wpg:cNvPr id="29" name="Группа 45"/>
                          <wpg:cNvGrpSpPr>
                            <a:grpSpLocks/>
                          </wpg:cNvGrpSpPr>
                          <wpg:grpSpPr bwMode="auto">
                            <a:xfrm>
                              <a:off x="0" y="3117"/>
                              <a:ext cx="51339" cy="5150"/>
                              <a:chOff x="0" y="2774"/>
                              <a:chExt cx="51342" cy="5150"/>
                            </a:xfrm>
                          </wpg:grpSpPr>
                          <wps:wsp>
                            <wps:cNvPr id="31" name="Прямоугольник 46"/>
                            <wps:cNvSpPr>
                              <a:spLocks noChangeArrowheads="1"/>
                            </wps:cNvSpPr>
                            <wps:spPr bwMode="auto">
                              <a:xfrm>
                                <a:off x="0" y="2774"/>
                                <a:ext cx="14954" cy="404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3DF721" w14:textId="77777777" w:rsidR="00BF52E1" w:rsidRPr="00CB243B" w:rsidRDefault="00BF52E1" w:rsidP="00AF2A50">
                                  <w:pPr>
                                    <w:jc w:val="center"/>
                                    <w:rPr>
                                      <w:color w:val="000000" w:themeColor="text1"/>
                                      <w:sz w:val="20"/>
                                      <w:lang w:val="kk-KZ"/>
                                    </w:rPr>
                                  </w:pPr>
                                  <w:r>
                                    <w:rPr>
                                      <w:rFonts w:ascii="Times New Roman" w:hAnsi="Times New Roman" w:cs="Times New Roman"/>
                                      <w:color w:val="000000" w:themeColor="text1"/>
                                      <w:sz w:val="24"/>
                                      <w:szCs w:val="28"/>
                                      <w:lang w:val="kk-KZ"/>
                                    </w:rPr>
                                    <w:t>Оқыту әдістері</w:t>
                                  </w:r>
                                </w:p>
                              </w:txbxContent>
                            </wps:txbx>
                            <wps:bodyPr rot="0" vert="horz" wrap="square" lIns="91440" tIns="45720" rIns="91440" bIns="45720" anchor="ctr" anchorCtr="0" upright="1">
                              <a:noAutofit/>
                            </wps:bodyPr>
                          </wps:wsp>
                          <wps:wsp>
                            <wps:cNvPr id="33" name="Прямоугольник 47"/>
                            <wps:cNvSpPr>
                              <a:spLocks noChangeArrowheads="1"/>
                            </wps:cNvSpPr>
                            <wps:spPr bwMode="auto">
                              <a:xfrm>
                                <a:off x="19546" y="3480"/>
                                <a:ext cx="11125" cy="44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857EAF" w14:textId="77777777" w:rsidR="00BF52E1" w:rsidRPr="00CB243B" w:rsidRDefault="00BF52E1" w:rsidP="004E641F">
                                  <w:pPr>
                                    <w:spacing w:after="0" w:line="240" w:lineRule="auto"/>
                                    <w:jc w:val="center"/>
                                    <w:rPr>
                                      <w:color w:val="000000" w:themeColor="text1"/>
                                      <w:sz w:val="20"/>
                                      <w:lang w:val="kk-KZ"/>
                                    </w:rPr>
                                  </w:pPr>
                                  <w:r>
                                    <w:rPr>
                                      <w:rFonts w:ascii="Times New Roman" w:hAnsi="Times New Roman" w:cs="Times New Roman"/>
                                      <w:color w:val="000000" w:themeColor="text1"/>
                                      <w:sz w:val="24"/>
                                      <w:szCs w:val="28"/>
                                      <w:lang w:val="kk-KZ"/>
                                    </w:rPr>
                                    <w:t>Тәрбиелеу әдістері</w:t>
                                  </w:r>
                                </w:p>
                              </w:txbxContent>
                            </wps:txbx>
                            <wps:bodyPr rot="0" vert="horz" wrap="square" lIns="91440" tIns="45720" rIns="91440" bIns="45720" anchor="ctr" anchorCtr="0" upright="1">
                              <a:noAutofit/>
                            </wps:bodyPr>
                          </wps:wsp>
                          <wps:wsp>
                            <wps:cNvPr id="34" name="Прямоугольник 48"/>
                            <wps:cNvSpPr>
                              <a:spLocks noChangeArrowheads="1"/>
                            </wps:cNvSpPr>
                            <wps:spPr bwMode="auto">
                              <a:xfrm>
                                <a:off x="35923" y="3216"/>
                                <a:ext cx="15419" cy="444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8C84FD" w14:textId="77777777" w:rsidR="00BF52E1" w:rsidRPr="00CB243B" w:rsidRDefault="00BF52E1" w:rsidP="00AF2A50">
                                  <w:pPr>
                                    <w:jc w:val="center"/>
                                    <w:rPr>
                                      <w:color w:val="000000" w:themeColor="text1"/>
                                      <w:sz w:val="20"/>
                                      <w:lang w:val="kk-KZ"/>
                                    </w:rPr>
                                  </w:pPr>
                                  <w:r>
                                    <w:rPr>
                                      <w:rFonts w:ascii="Times New Roman" w:hAnsi="Times New Roman" w:cs="Times New Roman"/>
                                      <w:color w:val="000000" w:themeColor="text1"/>
                                      <w:sz w:val="24"/>
                                      <w:szCs w:val="28"/>
                                      <w:lang w:val="kk-KZ"/>
                                    </w:rPr>
                                    <w:t>Дамыту әдістері</w:t>
                                  </w:r>
                                </w:p>
                              </w:txbxContent>
                            </wps:txbx>
                            <wps:bodyPr rot="0" vert="horz" wrap="square" lIns="91440" tIns="45720" rIns="91440" bIns="45720" anchor="ctr" anchorCtr="0" upright="1">
                              <a:noAutofit/>
                            </wps:bodyPr>
                          </wps:wsp>
                        </wpg:grpSp>
                        <wps:wsp>
                          <wps:cNvPr id="35" name="Прямая со стрелкой 49"/>
                          <wps:cNvCnPr>
                            <a:cxnSpLocks noChangeShapeType="1"/>
                          </wps:cNvCnPr>
                          <wps:spPr bwMode="auto">
                            <a:xfrm flipH="1">
                              <a:off x="10191" y="0"/>
                              <a:ext cx="15509" cy="249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 name="Прямая со стрелкой 50"/>
                          <wps:cNvCnPr>
                            <a:cxnSpLocks noChangeShapeType="1"/>
                          </wps:cNvCnPr>
                          <wps:spPr bwMode="auto">
                            <a:xfrm>
                              <a:off x="25908" y="138"/>
                              <a:ext cx="14395" cy="297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Прямая со стрелкой 51"/>
                          <wps:cNvCnPr>
                            <a:cxnSpLocks noChangeShapeType="1"/>
                          </wps:cNvCnPr>
                          <wps:spPr bwMode="auto">
                            <a:xfrm flipH="1">
                              <a:off x="25700" y="69"/>
                              <a:ext cx="138" cy="366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4E58190" id="Группа 42" o:spid="_x0000_s1026" style="position:absolute;left:0;text-align:left;margin-left:37.95pt;margin-top:4.9pt;width:404.25pt;height:93.45pt;z-index:251672064;mso-width-relative:margin;mso-height-relative:margin" coordsize="51339,1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">
                <v:rect id="Прямоугольник 43" o:spid="_x0000_s1027" style="position:absolute;left:10875;width:29857;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" filled="f" strokeweight="1pt">
                  <v:textbox>
                    <w:txbxContent>
                      <w:p w14:paraId="031B14B0" w14:textId="77777777" w:rsidR="00BF52E1" w:rsidRPr="00CB243B" w:rsidRDefault="00BF52E1" w:rsidP="00AF2A50">
                        <w:pPr>
                          <w:jc w:val="center"/>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Химиядан білім берудегі әдістер топтары</w:t>
                        </w:r>
                      </w:p>
                    </w:txbxContent>
                  </v:textbox>
                </v:rect>
                <v:group id="Группа 44" o:spid="_x0000_s1028" style="position:absolute;top:3602;width:51339;height:8268" coordsize="51339,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Группа 45" o:spid="_x0000_s1029" style="position:absolute;top:3117;width:51339;height:5150" coordorigin=",2774" coordsize="5134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Прямоугольник 46" o:spid="_x0000_s1030" style="position:absolute;top:2774;width:14954;height: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" filled="f" strokeweight="1pt">
                      <v:textbox>
                        <w:txbxContent>
                          <w:p w14:paraId="213DF721" w14:textId="77777777" w:rsidR="00BF52E1" w:rsidRPr="00CB243B" w:rsidRDefault="00BF52E1" w:rsidP="00AF2A50">
                            <w:pPr>
                              <w:jc w:val="center"/>
                              <w:rPr>
                                <w:color w:val="000000" w:themeColor="text1"/>
                                <w:sz w:val="20"/>
                                <w:lang w:val="kk-KZ"/>
                              </w:rPr>
                            </w:pPr>
                            <w:r>
                              <w:rPr>
                                <w:rFonts w:ascii="Times New Roman" w:hAnsi="Times New Roman" w:cs="Times New Roman"/>
                                <w:color w:val="000000" w:themeColor="text1"/>
                                <w:sz w:val="24"/>
                                <w:szCs w:val="28"/>
                                <w:lang w:val="kk-KZ"/>
                              </w:rPr>
                              <w:t>Оқыту әдістері</w:t>
                            </w:r>
                          </w:p>
                        </w:txbxContent>
                      </v:textbox>
                    </v:rect>
                    <v:rect id="Прямоугольник 47" o:spid="_x0000_s1031" style="position:absolute;left:19546;top:3480;width:1112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" filled="f" strokeweight="1pt">
                      <v:textbox>
                        <w:txbxContent>
                          <w:p w14:paraId="34857EAF" w14:textId="77777777" w:rsidR="00BF52E1" w:rsidRPr="00CB243B" w:rsidRDefault="00BF52E1" w:rsidP="004E641F">
                            <w:pPr>
                              <w:spacing w:after="0" w:line="240" w:lineRule="auto"/>
                              <w:jc w:val="center"/>
                              <w:rPr>
                                <w:color w:val="000000" w:themeColor="text1"/>
                                <w:sz w:val="20"/>
                                <w:lang w:val="kk-KZ"/>
                              </w:rPr>
                            </w:pPr>
                            <w:r>
                              <w:rPr>
                                <w:rFonts w:ascii="Times New Roman" w:hAnsi="Times New Roman" w:cs="Times New Roman"/>
                                <w:color w:val="000000" w:themeColor="text1"/>
                                <w:sz w:val="24"/>
                                <w:szCs w:val="28"/>
                                <w:lang w:val="kk-KZ"/>
                              </w:rPr>
                              <w:t>Тәрбиелеу әдістері</w:t>
                            </w:r>
                          </w:p>
                        </w:txbxContent>
                      </v:textbox>
                    </v:rect>
                    <v:rect id="Прямоугольник 48" o:spid="_x0000_s1032" style="position:absolute;left:35923;top:3216;width:15419;height:4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" filled="f" strokeweight="1pt">
                      <v:textbox>
                        <w:txbxContent>
                          <w:p w14:paraId="0F8C84FD" w14:textId="77777777" w:rsidR="00BF52E1" w:rsidRPr="00CB243B" w:rsidRDefault="00BF52E1" w:rsidP="00AF2A50">
                            <w:pPr>
                              <w:jc w:val="center"/>
                              <w:rPr>
                                <w:color w:val="000000" w:themeColor="text1"/>
                                <w:sz w:val="20"/>
                                <w:lang w:val="kk-KZ"/>
                              </w:rPr>
                            </w:pPr>
                            <w:r>
                              <w:rPr>
                                <w:rFonts w:ascii="Times New Roman" w:hAnsi="Times New Roman" w:cs="Times New Roman"/>
                                <w:color w:val="000000" w:themeColor="text1"/>
                                <w:sz w:val="24"/>
                                <w:szCs w:val="28"/>
                                <w:lang w:val="kk-KZ"/>
                              </w:rPr>
                              <w:t>Дамыту әдістері</w:t>
                            </w:r>
                          </w:p>
                        </w:txbxContent>
                      </v:textbox>
                    </v:rect>
                  </v:group>
                  <v:shapetype id="_x0000_t32" coordsize="21600,21600" o:spt="32" o:oned="t" path="m,l21600,21600e" filled="f">
                    <v:path arrowok="t" fillok="f" o:connecttype="none"/>
                    <o:lock v:ext="edit" shapetype="t"/>
                  </v:shapetype>
                  <v:shape id="Прямая со стрелкой 49" o:spid="_x0000_s1033" type="#_x0000_t32" style="position:absolute;left:10191;width:15509;height:2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" strokeweight=".5pt">
                    <v:stroke endarrow="block" joinstyle="miter"/>
                  </v:shape>
                  <v:shape id="Прямая со стрелкой 50" o:spid="_x0000_s1034" type="#_x0000_t32" style="position:absolute;left:25908;top:138;width:14395;height:2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" strokeweight=".5pt">
                    <v:stroke endarrow="block" joinstyle="miter"/>
                  </v:shape>
                  <v:shape id="Прямая со стрелкой 51" o:spid="_x0000_s1035" type="#_x0000_t32" style="position:absolute;left:25700;top:69;width:138;height:36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" strokeweight=".5pt">
                    <v:stroke endarrow="block" joinstyle="miter"/>
                  </v:shape>
                </v:group>
              </v:group>
            </w:pict>
          </mc:Fallback>
        </mc:AlternateContent>
      </w:r>
    </w:p>
    <w:p w14:paraId="05DB737F" w14:textId="77777777" w:rsidR="00AF2A50" w:rsidRPr="00AF2A50" w:rsidRDefault="00AF2A50" w:rsidP="00AF2A50">
      <w:pPr>
        <w:spacing w:after="0" w:line="240" w:lineRule="auto"/>
        <w:ind w:firstLine="709"/>
        <w:jc w:val="both"/>
        <w:rPr>
          <w:rFonts w:ascii="Times New Roman" w:eastAsiaTheme="minorHAnsi" w:hAnsi="Times New Roman" w:cs="Times New Roman"/>
          <w:color w:val="FF0000"/>
          <w:sz w:val="28"/>
          <w:szCs w:val="28"/>
          <w:lang w:val="kk-KZ" w:eastAsia="en-US"/>
        </w:rPr>
      </w:pPr>
    </w:p>
    <w:p w14:paraId="4EEA9126" w14:textId="77777777" w:rsidR="00AF2A50" w:rsidRPr="00AF2A50" w:rsidRDefault="00AF2A50" w:rsidP="00AF2A50">
      <w:pPr>
        <w:spacing w:after="0" w:line="240" w:lineRule="auto"/>
        <w:ind w:firstLine="709"/>
        <w:jc w:val="both"/>
        <w:rPr>
          <w:rFonts w:ascii="Times New Roman" w:eastAsiaTheme="minorHAnsi" w:hAnsi="Times New Roman" w:cs="Times New Roman"/>
          <w:sz w:val="28"/>
          <w:szCs w:val="28"/>
          <w:lang w:val="kk-KZ" w:eastAsia="en-US"/>
        </w:rPr>
      </w:pPr>
    </w:p>
    <w:p w14:paraId="17CF399F" w14:textId="77777777" w:rsidR="00AF2A50" w:rsidRPr="00AF2A50" w:rsidRDefault="00AF2A50" w:rsidP="00AF2A50">
      <w:pPr>
        <w:tabs>
          <w:tab w:val="left" w:pos="7968"/>
        </w:tabs>
        <w:spacing w:after="0" w:line="240" w:lineRule="auto"/>
        <w:ind w:firstLine="709"/>
        <w:jc w:val="both"/>
        <w:rPr>
          <w:rFonts w:ascii="Times New Roman" w:eastAsiaTheme="minorHAnsi" w:hAnsi="Times New Roman" w:cs="Times New Roman"/>
          <w:sz w:val="28"/>
          <w:szCs w:val="28"/>
          <w:lang w:val="kk-KZ" w:eastAsia="en-US"/>
        </w:rPr>
      </w:pPr>
      <w:r w:rsidRPr="00AF2A50">
        <w:rPr>
          <w:rFonts w:ascii="Times New Roman" w:eastAsiaTheme="minorHAnsi" w:hAnsi="Times New Roman" w:cs="Times New Roman"/>
          <w:sz w:val="28"/>
          <w:szCs w:val="28"/>
          <w:lang w:val="kk-KZ" w:eastAsia="en-US"/>
        </w:rPr>
        <w:tab/>
      </w:r>
    </w:p>
    <w:p w14:paraId="03E241F0" w14:textId="77777777" w:rsidR="00AF2A50" w:rsidRPr="00AF2A50" w:rsidRDefault="00AF2A50" w:rsidP="00AF2A50">
      <w:pPr>
        <w:tabs>
          <w:tab w:val="left" w:pos="9720"/>
        </w:tabs>
        <w:spacing w:after="0" w:line="240" w:lineRule="auto"/>
        <w:ind w:firstLine="709"/>
        <w:jc w:val="both"/>
        <w:rPr>
          <w:rFonts w:ascii="Times New Roman" w:eastAsiaTheme="minorHAnsi" w:hAnsi="Times New Roman" w:cs="Times New Roman"/>
          <w:sz w:val="28"/>
          <w:szCs w:val="28"/>
          <w:lang w:val="kk-KZ" w:eastAsia="en-US"/>
        </w:rPr>
      </w:pPr>
    </w:p>
    <w:p w14:paraId="1A083802" w14:textId="77777777" w:rsidR="00AF2A50" w:rsidRPr="00AF2A50" w:rsidRDefault="00AF2A50" w:rsidP="00AF2A50">
      <w:pPr>
        <w:tabs>
          <w:tab w:val="left" w:pos="9720"/>
        </w:tabs>
        <w:spacing w:after="0" w:line="240" w:lineRule="auto"/>
        <w:ind w:firstLine="709"/>
        <w:jc w:val="both"/>
        <w:rPr>
          <w:rFonts w:ascii="Times New Roman" w:eastAsiaTheme="minorHAnsi" w:hAnsi="Times New Roman" w:cs="Times New Roman"/>
          <w:sz w:val="28"/>
          <w:szCs w:val="28"/>
          <w:lang w:val="kk-KZ" w:eastAsia="en-US"/>
        </w:rPr>
      </w:pPr>
    </w:p>
    <w:p w14:paraId="2A5820A6" w14:textId="77777777" w:rsidR="00F96BAE" w:rsidRDefault="00F96BAE" w:rsidP="00F96BAE">
      <w:pPr>
        <w:tabs>
          <w:tab w:val="left" w:pos="9720"/>
        </w:tabs>
        <w:spacing w:after="0" w:line="240" w:lineRule="auto"/>
        <w:rPr>
          <w:rFonts w:ascii="Times New Roman" w:eastAsiaTheme="minorHAnsi" w:hAnsi="Times New Roman" w:cs="Times New Roman"/>
          <w:sz w:val="28"/>
          <w:szCs w:val="28"/>
          <w:lang w:val="kk-KZ" w:eastAsia="en-US"/>
        </w:rPr>
      </w:pPr>
    </w:p>
    <w:p w14:paraId="48595175" w14:textId="6BF82759" w:rsidR="00AF2A50" w:rsidRPr="00F96BAE" w:rsidRDefault="009B150D" w:rsidP="00F96BAE">
      <w:pPr>
        <w:tabs>
          <w:tab w:val="left" w:pos="9720"/>
        </w:tabs>
        <w:spacing w:after="0" w:line="240" w:lineRule="auto"/>
        <w:jc w:val="center"/>
        <w:rPr>
          <w:rFonts w:ascii="Times New Roman" w:eastAsia="Times New Roman" w:hAnsi="Times New Roman" w:cs="Times New Roman"/>
          <w:iCs/>
          <w:sz w:val="28"/>
          <w:szCs w:val="28"/>
          <w:lang w:val="kk-KZ"/>
        </w:rPr>
      </w:pPr>
      <w:r w:rsidRPr="00AA4592">
        <w:rPr>
          <w:rFonts w:ascii="Times New Roman" w:eastAsia="Times New Roman" w:hAnsi="Times New Roman" w:cs="Times New Roman"/>
          <w:sz w:val="28"/>
          <w:szCs w:val="28"/>
          <w:lang w:val="kk-KZ"/>
        </w:rPr>
        <w:t>Сызба 3.</w:t>
      </w:r>
      <w:r w:rsidR="00AF2A50" w:rsidRPr="00AA4592">
        <w:rPr>
          <w:rFonts w:ascii="Times New Roman" w:eastAsia="Times New Roman" w:hAnsi="Times New Roman" w:cs="Times New Roman"/>
          <w:sz w:val="28"/>
          <w:szCs w:val="28"/>
          <w:lang w:val="kk-KZ"/>
        </w:rPr>
        <w:t xml:space="preserve"> Химиядан білім  беру әдістерінің </w:t>
      </w:r>
      <w:r w:rsidR="00D42A9A">
        <w:rPr>
          <w:rFonts w:ascii="Times New Roman" w:eastAsia="Times New Roman" w:hAnsi="Times New Roman" w:cs="Times New Roman"/>
          <w:sz w:val="28"/>
          <w:szCs w:val="28"/>
          <w:lang w:val="kk-KZ"/>
        </w:rPr>
        <w:t>топтар</w:t>
      </w:r>
      <w:r w:rsidR="00AF2A50" w:rsidRPr="00AA4592">
        <w:rPr>
          <w:rFonts w:ascii="Times New Roman" w:eastAsia="Times New Roman" w:hAnsi="Times New Roman" w:cs="Times New Roman"/>
          <w:sz w:val="28"/>
          <w:szCs w:val="28"/>
          <w:lang w:val="kk-KZ"/>
        </w:rPr>
        <w:t xml:space="preserve">ға </w:t>
      </w:r>
      <w:r w:rsidR="00AF2A50" w:rsidRPr="00F96BAE">
        <w:rPr>
          <w:rFonts w:ascii="Times New Roman" w:eastAsia="Times New Roman" w:hAnsi="Times New Roman" w:cs="Times New Roman"/>
          <w:sz w:val="28"/>
          <w:szCs w:val="28"/>
          <w:lang w:val="kk-KZ"/>
        </w:rPr>
        <w:t>бөлінуі</w:t>
      </w:r>
      <w:r w:rsidR="000D7BCB" w:rsidRPr="00F96BAE">
        <w:rPr>
          <w:rFonts w:ascii="Times New Roman" w:eastAsia="Times New Roman" w:hAnsi="Times New Roman" w:cs="Times New Roman"/>
          <w:sz w:val="28"/>
          <w:szCs w:val="28"/>
          <w:lang w:val="kk-KZ"/>
        </w:rPr>
        <w:t xml:space="preserve"> (Пак М.С. бойынша)</w:t>
      </w:r>
    </w:p>
    <w:p w14:paraId="2596E034" w14:textId="77777777" w:rsidR="00AF2A50" w:rsidRPr="00AF2A50" w:rsidRDefault="00AF2A50" w:rsidP="00AF2A50">
      <w:pPr>
        <w:tabs>
          <w:tab w:val="left" w:pos="9720"/>
        </w:tabs>
        <w:spacing w:after="0" w:line="240" w:lineRule="auto"/>
        <w:ind w:firstLine="709"/>
        <w:jc w:val="both"/>
        <w:rPr>
          <w:rFonts w:ascii="Times New Roman" w:eastAsia="Times New Roman" w:hAnsi="Times New Roman" w:cs="Times New Roman"/>
          <w:iCs/>
          <w:sz w:val="28"/>
          <w:szCs w:val="28"/>
          <w:lang w:val="kk-KZ"/>
        </w:rPr>
      </w:pPr>
    </w:p>
    <w:p w14:paraId="2823F78B" w14:textId="753EE405" w:rsidR="00AF2A50" w:rsidRPr="00AF2A50" w:rsidRDefault="00AF2A50" w:rsidP="00AF2A50">
      <w:pPr>
        <w:tabs>
          <w:tab w:val="left" w:pos="9720"/>
        </w:tabs>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t>Жоғары оқу орнында да, мектепте де химияны оқытуды ізгілендіру үшін жалпыадамзаттық құндылықтар мен іргелі жаратылыстану-ғылыми мазмұнның интеграциясы маңызды болып табылады [</w:t>
      </w:r>
      <w:r w:rsidR="003B2B3C">
        <w:rPr>
          <w:rFonts w:ascii="Times New Roman" w:eastAsia="Times New Roman" w:hAnsi="Times New Roman" w:cs="Times New Roman"/>
          <w:iCs/>
          <w:sz w:val="28"/>
          <w:szCs w:val="28"/>
          <w:lang w:val="kk-KZ"/>
        </w:rPr>
        <w:t>164</w:t>
      </w:r>
      <w:r w:rsidRPr="00AF2A50">
        <w:rPr>
          <w:rFonts w:ascii="Times New Roman" w:eastAsia="Times New Roman" w:hAnsi="Times New Roman" w:cs="Times New Roman"/>
          <w:iCs/>
          <w:sz w:val="28"/>
          <w:szCs w:val="28"/>
          <w:lang w:val="kk-KZ"/>
        </w:rPr>
        <w:t>].</w:t>
      </w:r>
    </w:p>
    <w:p w14:paraId="06DC625F" w14:textId="48E9CF10" w:rsidR="00AF2A50" w:rsidRPr="00AF2A50" w:rsidRDefault="000A3A78" w:rsidP="00AF2A50">
      <w:pPr>
        <w:tabs>
          <w:tab w:val="left" w:pos="9720"/>
        </w:tabs>
        <w:spacing w:after="0" w:line="240" w:lineRule="auto"/>
        <w:ind w:firstLine="709"/>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Гуманизациялау</w:t>
      </w:r>
      <w:r w:rsidR="00AF2A50" w:rsidRPr="00AF2A50">
        <w:rPr>
          <w:rFonts w:ascii="Times New Roman" w:eastAsia="Times New Roman" w:hAnsi="Times New Roman" w:cs="Times New Roman"/>
          <w:iCs/>
          <w:sz w:val="28"/>
          <w:szCs w:val="28"/>
          <w:lang w:val="kk-KZ"/>
        </w:rPr>
        <w:t xml:space="preserve"> идеялары тек оқыту мазмұнына ғана емес, болашақ мұғалімдердің кәсібінде қолданатын  оқыту формасына да,  әдістеріне де,  химияны оқытуда қолданылатын педагогикалық технологияларға да қатысты болатыны белгілі. Құзыреттіліктер мен тұлға дамуына негізделген химия-педагогикалық білім беруді ізгілендірудің қазіргі концепциясы химияны оқытудың күтілетін нәтижелері мен білім беру мазмұнының базалық құндылықтарын қамтамасыз ететін ғылыми негіздеме мен тиімді білім беру жүйелерінің құрамындағы оқыту формаларын талап етеді. Сондықтан химияны жоғары оқу орнында оқытудың және қысқаша мектепте оқытудың формаларына тоқталып өтеміз. </w:t>
      </w:r>
    </w:p>
    <w:p w14:paraId="4FB685F1" w14:textId="198DB12B" w:rsidR="00AF2A50" w:rsidRPr="00AF2A50" w:rsidRDefault="00AF2A50" w:rsidP="009E05D0">
      <w:pPr>
        <w:tabs>
          <w:tab w:val="left" w:pos="9720"/>
        </w:tabs>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t xml:space="preserve"> Химияны оқыту әдістемесінде тәжірибеде тиімділігін танытқан мектепте оқыту формалары мен жоғары оқу орнында оқыту формалары ретінде </w:t>
      </w:r>
      <w:r w:rsidR="00D42A9A">
        <w:rPr>
          <w:rFonts w:ascii="Times New Roman" w:eastAsia="Times New Roman" w:hAnsi="Times New Roman" w:cs="Times New Roman"/>
          <w:iCs/>
          <w:sz w:val="28"/>
          <w:szCs w:val="28"/>
          <w:lang w:val="kk-KZ"/>
        </w:rPr>
        <w:t>төмендегілер</w:t>
      </w:r>
      <w:r w:rsidRPr="00AF2A50">
        <w:rPr>
          <w:rFonts w:ascii="Times New Roman" w:eastAsia="Times New Roman" w:hAnsi="Times New Roman" w:cs="Times New Roman"/>
          <w:iCs/>
          <w:sz w:val="28"/>
          <w:szCs w:val="28"/>
          <w:lang w:val="kk-KZ"/>
        </w:rPr>
        <w:t xml:space="preserve"> аталады</w:t>
      </w:r>
      <w:r w:rsidR="00A54111">
        <w:rPr>
          <w:rFonts w:ascii="Times New Roman" w:eastAsia="Times New Roman" w:hAnsi="Times New Roman" w:cs="Times New Roman"/>
          <w:iCs/>
          <w:sz w:val="28"/>
          <w:szCs w:val="28"/>
          <w:lang w:val="kk-KZ"/>
        </w:rPr>
        <w:t xml:space="preserve"> </w:t>
      </w:r>
      <w:r w:rsidR="00A54111" w:rsidRPr="00A54111">
        <w:rPr>
          <w:rFonts w:ascii="Times New Roman" w:eastAsia="Times New Roman" w:hAnsi="Times New Roman" w:cs="Times New Roman"/>
          <w:iCs/>
          <w:sz w:val="28"/>
          <w:szCs w:val="28"/>
          <w:lang w:val="kk-KZ"/>
        </w:rPr>
        <w:t>(кесте 3).</w:t>
      </w:r>
      <w:r w:rsidRPr="00AF2A50">
        <w:rPr>
          <w:rFonts w:ascii="Times New Roman" w:eastAsia="Times New Roman" w:hAnsi="Times New Roman" w:cs="Times New Roman"/>
          <w:iCs/>
          <w:sz w:val="28"/>
          <w:szCs w:val="28"/>
          <w:lang w:val="kk-KZ"/>
        </w:rPr>
        <w:t xml:space="preserve"> </w:t>
      </w:r>
    </w:p>
    <w:p w14:paraId="6CFDA797" w14:textId="77777777" w:rsidR="00A54111" w:rsidRDefault="00A54111" w:rsidP="009E05D0">
      <w:pPr>
        <w:tabs>
          <w:tab w:val="left" w:pos="9720"/>
        </w:tabs>
        <w:spacing w:after="0" w:line="240" w:lineRule="auto"/>
        <w:ind w:firstLine="709"/>
        <w:jc w:val="both"/>
        <w:rPr>
          <w:rFonts w:ascii="Times New Roman" w:eastAsia="Times New Roman" w:hAnsi="Times New Roman" w:cs="Times New Roman"/>
          <w:iCs/>
          <w:sz w:val="28"/>
          <w:szCs w:val="28"/>
          <w:lang w:val="kk-KZ"/>
        </w:rPr>
      </w:pPr>
    </w:p>
    <w:p w14:paraId="63A35073" w14:textId="0B523D13" w:rsidR="00A54111" w:rsidRPr="00AF2A50" w:rsidRDefault="00A54111" w:rsidP="009E05D0">
      <w:pPr>
        <w:tabs>
          <w:tab w:val="left" w:pos="9720"/>
        </w:tabs>
        <w:spacing w:after="0" w:line="240" w:lineRule="auto"/>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Кесте 3 -</w:t>
      </w:r>
      <w:r w:rsidRPr="00AF2A50">
        <w:rPr>
          <w:rFonts w:ascii="Times New Roman" w:eastAsia="Times New Roman" w:hAnsi="Times New Roman" w:cs="Times New Roman"/>
          <w:iCs/>
          <w:sz w:val="28"/>
          <w:szCs w:val="28"/>
          <w:lang w:val="kk-KZ"/>
        </w:rPr>
        <w:t xml:space="preserve"> Химияны мектепте және жоғары оқу орындарында оқытуды ұйымдастыру формалары</w:t>
      </w:r>
    </w:p>
    <w:p w14:paraId="283D4791" w14:textId="77777777" w:rsidR="00AF2A50" w:rsidRPr="00AF2A50" w:rsidRDefault="00AF2A50" w:rsidP="00AF2A50">
      <w:pPr>
        <w:tabs>
          <w:tab w:val="left" w:pos="9720"/>
        </w:tabs>
        <w:spacing w:after="0" w:line="240" w:lineRule="auto"/>
        <w:ind w:firstLine="709"/>
        <w:jc w:val="both"/>
        <w:rPr>
          <w:rFonts w:ascii="Times New Roman" w:eastAsia="Times New Roman" w:hAnsi="Times New Roman" w:cs="Times New Roman"/>
          <w:iCs/>
          <w:sz w:val="28"/>
          <w:szCs w:val="28"/>
          <w:lang w:val="kk-KZ"/>
        </w:rPr>
      </w:pPr>
    </w:p>
    <w:tbl>
      <w:tblPr>
        <w:tblStyle w:val="25"/>
        <w:tblW w:w="0" w:type="auto"/>
        <w:tblLook w:val="04A0" w:firstRow="1" w:lastRow="0" w:firstColumn="1" w:lastColumn="0" w:noHBand="0" w:noVBand="1"/>
      </w:tblPr>
      <w:tblGrid>
        <w:gridCol w:w="4671"/>
        <w:gridCol w:w="4673"/>
      </w:tblGrid>
      <w:tr w:rsidR="00AF2A50" w:rsidRPr="00AF2A50" w14:paraId="78136347" w14:textId="77777777" w:rsidTr="0015779A">
        <w:tc>
          <w:tcPr>
            <w:tcW w:w="4672" w:type="dxa"/>
          </w:tcPr>
          <w:p w14:paraId="51EF576C" w14:textId="77777777" w:rsidR="00AF2A50" w:rsidRPr="00AF2A50" w:rsidRDefault="00AF2A50" w:rsidP="00AF2A50">
            <w:pPr>
              <w:tabs>
                <w:tab w:val="left" w:pos="9720"/>
              </w:tabs>
              <w:spacing w:after="0" w:line="240" w:lineRule="auto"/>
              <w:jc w:val="center"/>
              <w:rPr>
                <w:rFonts w:ascii="Times New Roman" w:eastAsia="Times New Roman" w:hAnsi="Times New Roman" w:cs="Times New Roman"/>
                <w:b/>
                <w:iCs/>
                <w:sz w:val="26"/>
                <w:szCs w:val="26"/>
                <w:lang w:val="kk-KZ"/>
              </w:rPr>
            </w:pPr>
            <w:r w:rsidRPr="00AF2A50">
              <w:rPr>
                <w:rFonts w:ascii="Times New Roman" w:eastAsia="Times New Roman" w:hAnsi="Times New Roman" w:cs="Times New Roman"/>
                <w:b/>
                <w:iCs/>
                <w:sz w:val="26"/>
                <w:szCs w:val="26"/>
                <w:lang w:val="kk-KZ"/>
              </w:rPr>
              <w:t>Мектепте химияны оқыту формалары</w:t>
            </w:r>
          </w:p>
        </w:tc>
        <w:tc>
          <w:tcPr>
            <w:tcW w:w="4673" w:type="dxa"/>
          </w:tcPr>
          <w:p w14:paraId="36125353" w14:textId="0D67B9BD" w:rsidR="00AF2A50" w:rsidRPr="00AF2A50" w:rsidRDefault="00AF2A50" w:rsidP="009E05D0">
            <w:pPr>
              <w:tabs>
                <w:tab w:val="left" w:pos="9720"/>
              </w:tabs>
              <w:spacing w:after="0" w:line="240" w:lineRule="auto"/>
              <w:jc w:val="center"/>
              <w:rPr>
                <w:rFonts w:ascii="Times New Roman" w:eastAsia="Times New Roman" w:hAnsi="Times New Roman" w:cs="Times New Roman"/>
                <w:b/>
                <w:iCs/>
                <w:sz w:val="26"/>
                <w:szCs w:val="26"/>
                <w:lang w:val="kk-KZ"/>
              </w:rPr>
            </w:pPr>
            <w:r w:rsidRPr="00AF2A50">
              <w:rPr>
                <w:rFonts w:ascii="Times New Roman" w:eastAsia="Times New Roman" w:hAnsi="Times New Roman" w:cs="Times New Roman"/>
                <w:b/>
                <w:iCs/>
                <w:sz w:val="26"/>
                <w:szCs w:val="26"/>
                <w:lang w:val="kk-KZ"/>
              </w:rPr>
              <w:t>Жоғары оқыту орындарындағы химияны оқыту формалары</w:t>
            </w:r>
          </w:p>
        </w:tc>
      </w:tr>
      <w:tr w:rsidR="00AF2A50" w:rsidRPr="00AF2A50" w14:paraId="0CA46B54" w14:textId="77777777" w:rsidTr="0015779A">
        <w:trPr>
          <w:trHeight w:val="377"/>
        </w:trPr>
        <w:tc>
          <w:tcPr>
            <w:tcW w:w="4672" w:type="dxa"/>
          </w:tcPr>
          <w:p w14:paraId="1AD4899D" w14:textId="77777777"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Жаңа сабақ</w:t>
            </w:r>
          </w:p>
        </w:tc>
        <w:tc>
          <w:tcPr>
            <w:tcW w:w="4673" w:type="dxa"/>
          </w:tcPr>
          <w:p w14:paraId="66B01863" w14:textId="77777777"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Дәріс</w:t>
            </w:r>
          </w:p>
        </w:tc>
      </w:tr>
      <w:tr w:rsidR="00AF2A50" w:rsidRPr="00AF2A50" w14:paraId="5848EC27" w14:textId="77777777" w:rsidTr="0015779A">
        <w:tc>
          <w:tcPr>
            <w:tcW w:w="4672" w:type="dxa"/>
          </w:tcPr>
          <w:p w14:paraId="1AB6356F" w14:textId="77777777"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Аралас сабақ</w:t>
            </w:r>
          </w:p>
        </w:tc>
        <w:tc>
          <w:tcPr>
            <w:tcW w:w="4673" w:type="dxa"/>
          </w:tcPr>
          <w:p w14:paraId="5B2C947A" w14:textId="77777777"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Лабораториялық практикумға кіріспе ретіндегі дәріс</w:t>
            </w:r>
          </w:p>
        </w:tc>
      </w:tr>
      <w:tr w:rsidR="00AF2A50" w:rsidRPr="00AF2A50" w14:paraId="2B0DD2A0" w14:textId="77777777" w:rsidTr="0015779A">
        <w:tc>
          <w:tcPr>
            <w:tcW w:w="4672" w:type="dxa"/>
          </w:tcPr>
          <w:p w14:paraId="00987A39" w14:textId="77777777"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Білімді бекіту сабағы</w:t>
            </w:r>
          </w:p>
        </w:tc>
        <w:tc>
          <w:tcPr>
            <w:tcW w:w="4673" w:type="dxa"/>
          </w:tcPr>
          <w:p w14:paraId="74959F51" w14:textId="77777777"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Лабораториялық практикум</w:t>
            </w:r>
          </w:p>
        </w:tc>
      </w:tr>
      <w:tr w:rsidR="00AF2A50" w:rsidRPr="00AF2A50" w14:paraId="121791C5" w14:textId="77777777" w:rsidTr="0015779A">
        <w:tc>
          <w:tcPr>
            <w:tcW w:w="4672" w:type="dxa"/>
          </w:tcPr>
          <w:p w14:paraId="4C560E3B" w14:textId="77777777"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Өзіндік сабақ немесе оқушылардың тәжірибе жасау сабағы</w:t>
            </w:r>
          </w:p>
        </w:tc>
        <w:tc>
          <w:tcPr>
            <w:tcW w:w="4673" w:type="dxa"/>
          </w:tcPr>
          <w:p w14:paraId="1C6CB990" w14:textId="77777777"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Семинар сабақтары</w:t>
            </w:r>
          </w:p>
        </w:tc>
      </w:tr>
      <w:tr w:rsidR="00AF2A50" w:rsidRPr="00AF2A50" w14:paraId="78163451" w14:textId="77777777" w:rsidTr="0015779A">
        <w:tc>
          <w:tcPr>
            <w:tcW w:w="4672" w:type="dxa"/>
          </w:tcPr>
          <w:p w14:paraId="2D3FFED8" w14:textId="77777777"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Білімді жүйелеу және топтастыру сабағы</w:t>
            </w:r>
          </w:p>
        </w:tc>
        <w:tc>
          <w:tcPr>
            <w:tcW w:w="4673" w:type="dxa"/>
          </w:tcPr>
          <w:p w14:paraId="0B207ADD" w14:textId="2893B04A"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 xml:space="preserve">Аудиториядан тыс </w:t>
            </w:r>
            <w:r w:rsidR="00C7084D">
              <w:rPr>
                <w:rFonts w:ascii="Times New Roman" w:eastAsia="Times New Roman" w:hAnsi="Times New Roman" w:cs="Times New Roman"/>
                <w:iCs/>
                <w:sz w:val="26"/>
                <w:szCs w:val="26"/>
                <w:lang w:val="kk-KZ"/>
              </w:rPr>
              <w:t>С</w:t>
            </w:r>
            <w:r w:rsidRPr="00AF2A50">
              <w:rPr>
                <w:rFonts w:ascii="Times New Roman" w:eastAsia="Times New Roman" w:hAnsi="Times New Roman" w:cs="Times New Roman"/>
                <w:iCs/>
                <w:sz w:val="26"/>
                <w:szCs w:val="26"/>
                <w:lang w:val="kk-KZ"/>
              </w:rPr>
              <w:t>ӨЖ</w:t>
            </w:r>
          </w:p>
        </w:tc>
      </w:tr>
      <w:tr w:rsidR="00AF2A50" w:rsidRPr="00AF2A50" w14:paraId="71296317" w14:textId="77777777" w:rsidTr="0015779A">
        <w:tc>
          <w:tcPr>
            <w:tcW w:w="4672" w:type="dxa"/>
          </w:tcPr>
          <w:p w14:paraId="06E204EF" w14:textId="77777777"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Бақылау сабағы</w:t>
            </w:r>
          </w:p>
        </w:tc>
        <w:tc>
          <w:tcPr>
            <w:tcW w:w="4673" w:type="dxa"/>
          </w:tcPr>
          <w:p w14:paraId="27E401E4" w14:textId="77777777" w:rsidR="00AF2A50" w:rsidRPr="00AF2A50" w:rsidRDefault="00AF2A50" w:rsidP="00AF2A50">
            <w:pPr>
              <w:tabs>
                <w:tab w:val="left" w:pos="9720"/>
              </w:tabs>
              <w:spacing w:after="0" w:line="240" w:lineRule="auto"/>
              <w:jc w:val="both"/>
              <w:rPr>
                <w:rFonts w:ascii="Times New Roman" w:eastAsia="Times New Roman" w:hAnsi="Times New Roman" w:cs="Times New Roman"/>
                <w:iCs/>
                <w:sz w:val="26"/>
                <w:szCs w:val="26"/>
                <w:lang w:val="kk-KZ"/>
              </w:rPr>
            </w:pPr>
            <w:r w:rsidRPr="00AF2A50">
              <w:rPr>
                <w:rFonts w:ascii="Times New Roman" w:eastAsia="Times New Roman" w:hAnsi="Times New Roman" w:cs="Times New Roman"/>
                <w:iCs/>
                <w:sz w:val="26"/>
                <w:szCs w:val="26"/>
                <w:lang w:val="kk-KZ"/>
              </w:rPr>
              <w:t>Жоба әдісі</w:t>
            </w:r>
          </w:p>
        </w:tc>
      </w:tr>
    </w:tbl>
    <w:p w14:paraId="033A9C41" w14:textId="77777777" w:rsidR="00AF2A50" w:rsidRPr="00AF2A50" w:rsidRDefault="00AF2A50" w:rsidP="00A54111">
      <w:pPr>
        <w:tabs>
          <w:tab w:val="left" w:pos="9720"/>
        </w:tabs>
        <w:spacing w:after="0" w:line="240" w:lineRule="auto"/>
        <w:jc w:val="both"/>
        <w:rPr>
          <w:rFonts w:ascii="Times New Roman" w:eastAsia="Times New Roman" w:hAnsi="Times New Roman" w:cs="Times New Roman"/>
          <w:iCs/>
          <w:sz w:val="28"/>
          <w:szCs w:val="28"/>
          <w:lang w:val="kk-KZ"/>
        </w:rPr>
      </w:pPr>
    </w:p>
    <w:p w14:paraId="7A890DE0" w14:textId="77777777" w:rsidR="00AF2A50" w:rsidRPr="00AF2A50" w:rsidRDefault="00AF2A50" w:rsidP="00AF2A50">
      <w:pPr>
        <w:spacing w:after="0" w:line="240" w:lineRule="auto"/>
        <w:ind w:right="-1" w:firstLine="709"/>
        <w:jc w:val="both"/>
        <w:rPr>
          <w:rFonts w:ascii="Times New Roman" w:eastAsiaTheme="minorHAnsi" w:hAnsi="Times New Roman" w:cs="Times New Roman"/>
          <w:sz w:val="28"/>
          <w:szCs w:val="28"/>
          <w:lang w:val="kk-KZ" w:eastAsia="en-US"/>
        </w:rPr>
      </w:pPr>
      <w:r w:rsidRPr="00AF2A50">
        <w:rPr>
          <w:rFonts w:ascii="Times New Roman" w:eastAsiaTheme="minorHAnsi" w:hAnsi="Times New Roman" w:cs="Times New Roman"/>
          <w:sz w:val="28"/>
          <w:szCs w:val="28"/>
          <w:lang w:val="kk-KZ" w:eastAsia="en-US"/>
        </w:rPr>
        <w:lastRenderedPageBreak/>
        <w:t xml:space="preserve">Философиялық, ғылыми және әдістемелік әдебиеттерді талдау көрсеткеніндей,  гуманитариялық әлеует құрылымы мен мазмұны жағынан күрделі екендігі танылды, сол күрделі  құрылымға сүйене отырып,  гуманитариялық технологияның негізгі жақтарын анықтау мүмкін болады. </w:t>
      </w:r>
    </w:p>
    <w:p w14:paraId="76E64748" w14:textId="265C4463" w:rsidR="00AF2A50" w:rsidRPr="00AF2A50" w:rsidRDefault="00AF2A50" w:rsidP="00AF2A50">
      <w:pPr>
        <w:spacing w:after="0" w:line="240" w:lineRule="auto"/>
        <w:ind w:left="-15" w:right="-1" w:firstLine="709"/>
        <w:jc w:val="both"/>
        <w:rPr>
          <w:rFonts w:ascii="Times New Roman" w:eastAsiaTheme="minorHAnsi" w:hAnsi="Times New Roman" w:cs="Times New Roman"/>
          <w:sz w:val="28"/>
          <w:szCs w:val="28"/>
          <w:lang w:val="kk-KZ" w:eastAsia="en-US"/>
        </w:rPr>
      </w:pPr>
      <w:r w:rsidRPr="00AF2A50">
        <w:rPr>
          <w:rFonts w:ascii="Times New Roman" w:eastAsiaTheme="minorHAnsi" w:hAnsi="Times New Roman" w:cs="Times New Roman"/>
          <w:i/>
          <w:sz w:val="28"/>
          <w:szCs w:val="28"/>
          <w:lang w:val="kk-KZ" w:eastAsia="en-US"/>
        </w:rPr>
        <w:t xml:space="preserve">Химияны оқытуды </w:t>
      </w:r>
      <w:r w:rsidR="000A3A78">
        <w:rPr>
          <w:rFonts w:ascii="Times New Roman" w:eastAsiaTheme="minorHAnsi" w:hAnsi="Times New Roman" w:cs="Times New Roman"/>
          <w:i/>
          <w:sz w:val="28"/>
          <w:szCs w:val="28"/>
          <w:lang w:val="kk-KZ" w:eastAsia="en-US"/>
        </w:rPr>
        <w:t>гуманизациялау</w:t>
      </w:r>
      <w:r w:rsidRPr="00AF2A50">
        <w:rPr>
          <w:rFonts w:ascii="Times New Roman" w:eastAsiaTheme="minorHAnsi" w:hAnsi="Times New Roman" w:cs="Times New Roman"/>
          <w:i/>
          <w:sz w:val="28"/>
          <w:szCs w:val="28"/>
          <w:lang w:val="kk-KZ" w:eastAsia="en-US"/>
        </w:rPr>
        <w:t xml:space="preserve"> </w:t>
      </w:r>
      <w:r w:rsidRPr="00AF2A50">
        <w:rPr>
          <w:rFonts w:ascii="Times New Roman" w:eastAsiaTheme="minorHAnsi" w:hAnsi="Times New Roman" w:cs="Times New Roman"/>
          <w:sz w:val="28"/>
          <w:szCs w:val="28"/>
          <w:lang w:val="kk-KZ" w:eastAsia="en-US"/>
        </w:rPr>
        <w:t xml:space="preserve">– «адами факторды» </w:t>
      </w:r>
      <w:r w:rsidR="003E7C2C">
        <w:rPr>
          <w:rFonts w:ascii="Times New Roman" w:eastAsiaTheme="minorHAnsi" w:hAnsi="Times New Roman" w:cs="Times New Roman"/>
          <w:sz w:val="28"/>
          <w:szCs w:val="28"/>
          <w:lang w:val="kk-KZ" w:eastAsia="en-US"/>
        </w:rPr>
        <w:t xml:space="preserve">басты назарда ұстай, </w:t>
      </w:r>
      <w:r w:rsidRPr="00AF2A50">
        <w:rPr>
          <w:rFonts w:ascii="Times New Roman" w:eastAsiaTheme="minorHAnsi" w:hAnsi="Times New Roman" w:cs="Times New Roman"/>
          <w:sz w:val="28"/>
          <w:szCs w:val="28"/>
          <w:lang w:val="kk-KZ" w:eastAsia="en-US"/>
        </w:rPr>
        <w:t xml:space="preserve"> </w:t>
      </w:r>
      <w:r w:rsidR="003E7C2C">
        <w:rPr>
          <w:rFonts w:ascii="Times New Roman" w:eastAsiaTheme="minorHAnsi" w:hAnsi="Times New Roman" w:cs="Times New Roman"/>
          <w:sz w:val="28"/>
          <w:szCs w:val="28"/>
          <w:lang w:val="kk-KZ" w:eastAsia="en-US"/>
        </w:rPr>
        <w:t xml:space="preserve">студенттің </w:t>
      </w:r>
      <w:r w:rsidRPr="00AF2A50">
        <w:rPr>
          <w:rFonts w:ascii="Times New Roman" w:eastAsiaTheme="minorHAnsi" w:hAnsi="Times New Roman" w:cs="Times New Roman"/>
          <w:sz w:val="28"/>
          <w:szCs w:val="28"/>
          <w:lang w:val="kk-KZ" w:eastAsia="en-US"/>
        </w:rPr>
        <w:t xml:space="preserve">жеке </w:t>
      </w:r>
      <w:r w:rsidR="003E7C2C">
        <w:rPr>
          <w:rFonts w:ascii="Times New Roman" w:eastAsiaTheme="minorHAnsi" w:hAnsi="Times New Roman" w:cs="Times New Roman"/>
          <w:sz w:val="28"/>
          <w:szCs w:val="28"/>
          <w:lang w:val="kk-KZ" w:eastAsia="en-US"/>
        </w:rPr>
        <w:t xml:space="preserve">тұлғалық </w:t>
      </w:r>
      <w:r w:rsidRPr="00AF2A50">
        <w:rPr>
          <w:rFonts w:ascii="Times New Roman" w:eastAsiaTheme="minorHAnsi" w:hAnsi="Times New Roman" w:cs="Times New Roman"/>
          <w:sz w:val="28"/>
          <w:szCs w:val="28"/>
          <w:lang w:val="kk-KZ" w:eastAsia="en-US"/>
        </w:rPr>
        <w:t xml:space="preserve">қасиеттерін дамытуға ықпал ететін, адам туралы, оның тарихы, мәдениеті, құндылық мағыналары туралы нақты химиялық білім мазмұнның синтезіне бағытталған процесс. Мұндай тұрғыдан келу арқылы студенттер болашақ маман ретінде өздерінің кәсіби білімінің терең мағынасын түсінеді. </w:t>
      </w:r>
    </w:p>
    <w:p w14:paraId="7B497E21" w14:textId="05D07715" w:rsidR="00AF2A50" w:rsidRDefault="00AF2A50" w:rsidP="00AF2A50">
      <w:pPr>
        <w:spacing w:after="0" w:line="240" w:lineRule="auto"/>
        <w:ind w:left="-15" w:right="-1" w:firstLine="709"/>
        <w:jc w:val="both"/>
        <w:rPr>
          <w:rFonts w:ascii="Times New Roman" w:eastAsiaTheme="minorHAnsi" w:hAnsi="Times New Roman" w:cs="Times New Roman"/>
          <w:sz w:val="28"/>
          <w:szCs w:val="28"/>
          <w:lang w:val="kk-KZ" w:eastAsia="en-US"/>
        </w:rPr>
      </w:pPr>
      <w:r w:rsidRPr="00AF2A50">
        <w:rPr>
          <w:rFonts w:ascii="Times New Roman" w:eastAsiaTheme="minorHAnsi" w:hAnsi="Times New Roman" w:cs="Times New Roman"/>
          <w:sz w:val="28"/>
          <w:szCs w:val="28"/>
          <w:lang w:val="kk-KZ" w:eastAsia="en-US"/>
        </w:rPr>
        <w:t xml:space="preserve">Жоғары білім алу барысында студенттер өз алдарына биік рухани мақсаттар қоя білуіне, болашақ кәсібінде адамгершілік құндылықтарға, жарқын сенім мен идеалдарға сүйенетін </w:t>
      </w:r>
      <w:r w:rsidR="00D920BA">
        <w:rPr>
          <w:rFonts w:ascii="Times New Roman" w:eastAsiaTheme="minorHAnsi" w:hAnsi="Times New Roman" w:cs="Times New Roman"/>
          <w:sz w:val="28"/>
          <w:szCs w:val="28"/>
          <w:lang w:val="kk-KZ" w:eastAsia="en-US"/>
        </w:rPr>
        <w:t>сезімдер</w:t>
      </w:r>
      <w:r w:rsidRPr="00AF2A50">
        <w:rPr>
          <w:rFonts w:ascii="Times New Roman" w:eastAsiaTheme="minorHAnsi" w:hAnsi="Times New Roman" w:cs="Times New Roman"/>
          <w:sz w:val="28"/>
          <w:szCs w:val="28"/>
          <w:lang w:val="kk-KZ" w:eastAsia="en-US"/>
        </w:rPr>
        <w:t xml:space="preserve">, мотив, ерік-жігер қасиеттерін дамытуға , сөйтіп,  тек жоғары білімді, кәсіби білікті маман ғана емес, адами толық қасиеттерге ие, мәдениетті адамды, азаматтың тұлғалық деңгейіне жетуін көздеуіміз керек.  Химиядан берілетін </w:t>
      </w:r>
      <w:r w:rsidR="00D920BA" w:rsidRPr="00AF2A50">
        <w:rPr>
          <w:rFonts w:ascii="Times New Roman" w:eastAsiaTheme="minorHAnsi" w:hAnsi="Times New Roman" w:cs="Times New Roman"/>
          <w:sz w:val="28"/>
          <w:szCs w:val="28"/>
          <w:lang w:val="kk-KZ" w:eastAsia="en-US"/>
        </w:rPr>
        <w:t xml:space="preserve">интегративтік </w:t>
      </w:r>
      <w:r w:rsidR="00D920BA">
        <w:rPr>
          <w:rFonts w:ascii="Times New Roman" w:eastAsiaTheme="minorHAnsi" w:hAnsi="Times New Roman" w:cs="Times New Roman"/>
          <w:sz w:val="28"/>
          <w:szCs w:val="28"/>
          <w:lang w:val="kk-KZ" w:eastAsia="en-US"/>
        </w:rPr>
        <w:t>білім мазмұнында меңгертудің</w:t>
      </w:r>
      <w:r w:rsidRPr="00AF2A50">
        <w:rPr>
          <w:rFonts w:ascii="Times New Roman" w:eastAsiaTheme="minorHAnsi" w:hAnsi="Times New Roman" w:cs="Times New Roman"/>
          <w:sz w:val="28"/>
          <w:szCs w:val="28"/>
          <w:lang w:val="kk-KZ" w:eastAsia="en-US"/>
        </w:rPr>
        <w:t xml:space="preserve"> гуманитари</w:t>
      </w:r>
      <w:r w:rsidR="00D920BA">
        <w:rPr>
          <w:rFonts w:ascii="Times New Roman" w:eastAsiaTheme="minorHAnsi" w:hAnsi="Times New Roman" w:cs="Times New Roman"/>
          <w:sz w:val="28"/>
          <w:szCs w:val="28"/>
          <w:lang w:val="kk-KZ" w:eastAsia="en-US"/>
        </w:rPr>
        <w:t xml:space="preserve">ялық тәсіл дегеніміз – студенттің  құндылықты  </w:t>
      </w:r>
      <w:r w:rsidRPr="00AF2A50">
        <w:rPr>
          <w:rFonts w:ascii="Times New Roman" w:eastAsiaTheme="minorHAnsi" w:hAnsi="Times New Roman" w:cs="Times New Roman"/>
          <w:sz w:val="28"/>
          <w:szCs w:val="28"/>
          <w:lang w:val="kk-KZ" w:eastAsia="en-US"/>
        </w:rPr>
        <w:t>түсіну</w:t>
      </w:r>
      <w:r w:rsidR="00D920BA">
        <w:rPr>
          <w:rFonts w:ascii="Times New Roman" w:eastAsiaTheme="minorHAnsi" w:hAnsi="Times New Roman" w:cs="Times New Roman"/>
          <w:sz w:val="28"/>
          <w:szCs w:val="28"/>
          <w:lang w:val="kk-KZ" w:eastAsia="en-US"/>
        </w:rPr>
        <w:t xml:space="preserve">іне және сапалы игеруіне </w:t>
      </w:r>
      <w:r w:rsidRPr="00AF2A50">
        <w:rPr>
          <w:rFonts w:ascii="Times New Roman" w:eastAsiaTheme="minorHAnsi" w:hAnsi="Times New Roman" w:cs="Times New Roman"/>
          <w:sz w:val="28"/>
          <w:szCs w:val="28"/>
          <w:lang w:val="kk-KZ" w:eastAsia="en-US"/>
        </w:rPr>
        <w:t xml:space="preserve"> негізделген гетерогенді компоненттердің тұтас жиынтығы</w:t>
      </w:r>
      <w:r w:rsidR="00EA0669">
        <w:rPr>
          <w:rFonts w:ascii="Times New Roman" w:eastAsiaTheme="minorHAnsi" w:hAnsi="Times New Roman" w:cs="Times New Roman"/>
          <w:sz w:val="28"/>
          <w:szCs w:val="28"/>
          <w:lang w:val="kk-KZ" w:eastAsia="en-US"/>
        </w:rPr>
        <w:t>.</w:t>
      </w:r>
    </w:p>
    <w:p w14:paraId="4D78A442" w14:textId="77777777" w:rsidR="00AF2A50" w:rsidRPr="00AF2A50" w:rsidRDefault="00AF2A50" w:rsidP="009E05D0">
      <w:pPr>
        <w:spacing w:after="0" w:line="240" w:lineRule="auto"/>
        <w:ind w:firstLine="709"/>
        <w:jc w:val="both"/>
        <w:rPr>
          <w:rFonts w:ascii="Times New Roman" w:eastAsia="Arial" w:hAnsi="Times New Roman" w:cs="Times New Roman"/>
          <w:b/>
          <w:sz w:val="28"/>
          <w:szCs w:val="28"/>
          <w:lang w:val="kk-KZ"/>
        </w:rPr>
      </w:pPr>
      <w:r w:rsidRPr="00AF2A50">
        <w:rPr>
          <w:rFonts w:ascii="Times New Roman" w:eastAsiaTheme="minorHAnsi" w:hAnsi="Times New Roman" w:cs="Times New Roman"/>
          <w:sz w:val="28"/>
          <w:szCs w:val="28"/>
          <w:lang w:val="kk-KZ" w:eastAsia="en-US"/>
        </w:rPr>
        <w:t xml:space="preserve">Химиядан берілетін білім мазмұнын </w:t>
      </w:r>
      <w:r w:rsidRPr="003B2B3C">
        <w:rPr>
          <w:rFonts w:ascii="Times New Roman" w:eastAsiaTheme="minorHAnsi" w:hAnsi="Times New Roman" w:cs="Times New Roman"/>
          <w:i/>
          <w:iCs/>
          <w:sz w:val="28"/>
          <w:szCs w:val="28"/>
          <w:lang w:val="kk-KZ" w:eastAsia="en-US"/>
        </w:rPr>
        <w:t>гуманитариялық жаңарту заманауи химиялық білім берудің өзекті мәселесін яғни тәрбие арқылы оқытудың көптеген мәселелерін  оңтайлы шеше алады, өйткені рухани мазмұнды және адамгершілік тұрғыдан бағаланатын білім ғана сіңімді болады.</w:t>
      </w:r>
      <w:r w:rsidRPr="00AF2A50">
        <w:rPr>
          <w:rFonts w:ascii="Times New Roman" w:eastAsia="Arial" w:hAnsi="Times New Roman" w:cs="Times New Roman"/>
          <w:b/>
          <w:sz w:val="28"/>
          <w:szCs w:val="28"/>
          <w:lang w:val="kk-KZ"/>
        </w:rPr>
        <w:t xml:space="preserve"> </w:t>
      </w:r>
    </w:p>
    <w:p w14:paraId="285B426B" w14:textId="77777777" w:rsidR="001006D7" w:rsidRPr="009630A7" w:rsidRDefault="001006D7" w:rsidP="009E05D0">
      <w:pPr>
        <w:tabs>
          <w:tab w:val="left" w:pos="9720"/>
        </w:tabs>
        <w:spacing w:after="0" w:line="240" w:lineRule="auto"/>
        <w:ind w:firstLine="709"/>
        <w:rPr>
          <w:rFonts w:ascii="Times New Roman" w:eastAsia="Times New Roman" w:hAnsi="Times New Roman" w:cs="Times New Roman"/>
          <w:iCs/>
          <w:sz w:val="28"/>
          <w:szCs w:val="28"/>
          <w:lang w:val="kk-KZ"/>
        </w:rPr>
      </w:pPr>
    </w:p>
    <w:p w14:paraId="317381D7" w14:textId="7E52EDE1" w:rsidR="00E031E9" w:rsidRPr="00F37246" w:rsidRDefault="007E055A" w:rsidP="009E05D0">
      <w:pPr>
        <w:pStyle w:val="a5"/>
        <w:numPr>
          <w:ilvl w:val="1"/>
          <w:numId w:val="4"/>
        </w:numPr>
        <w:spacing w:after="0" w:line="240" w:lineRule="auto"/>
        <w:ind w:left="0" w:firstLine="709"/>
        <w:jc w:val="both"/>
        <w:rPr>
          <w:rFonts w:ascii="KZ Times New Roman" w:eastAsiaTheme="minorHAnsi" w:hAnsi="KZ Times New Roman"/>
          <w:b/>
          <w:sz w:val="28"/>
          <w:szCs w:val="28"/>
          <w:lang w:val="kk-KZ" w:eastAsia="en-US"/>
        </w:rPr>
      </w:pPr>
      <w:r w:rsidRPr="007E055A">
        <w:rPr>
          <w:rFonts w:ascii="KZ Times New Roman" w:eastAsiaTheme="minorHAnsi" w:hAnsi="KZ Times New Roman"/>
          <w:b/>
          <w:sz w:val="28"/>
          <w:szCs w:val="28"/>
          <w:lang w:val="kk-KZ" w:eastAsia="en-US"/>
        </w:rPr>
        <w:t>Жоғары оқу орындарындағы педагогикалық мамандықтарға химияны оқытуды гуманизациялаудың әдістемесі</w:t>
      </w:r>
    </w:p>
    <w:p w14:paraId="27473A35" w14:textId="77777777" w:rsidR="00F37246" w:rsidRPr="00BF52E1" w:rsidRDefault="00F37246" w:rsidP="009E05D0">
      <w:pPr>
        <w:spacing w:after="0" w:line="240" w:lineRule="auto"/>
        <w:jc w:val="both"/>
        <w:rPr>
          <w:rFonts w:ascii="Times New Roman" w:eastAsiaTheme="minorHAnsi" w:hAnsi="Times New Roman" w:cs="Times New Roman"/>
          <w:b/>
          <w:sz w:val="28"/>
          <w:szCs w:val="28"/>
          <w:lang w:val="kk-KZ" w:eastAsia="en-US"/>
        </w:rPr>
      </w:pPr>
    </w:p>
    <w:p w14:paraId="3748E940" w14:textId="6BD26FC6" w:rsidR="00E031E9" w:rsidRPr="00AF2A50" w:rsidRDefault="00E031E9" w:rsidP="009E05D0">
      <w:pPr>
        <w:spacing w:after="0" w:line="240" w:lineRule="auto"/>
        <w:ind w:firstLine="709"/>
        <w:jc w:val="both"/>
        <w:outlineLvl w:val="1"/>
        <w:rPr>
          <w:rFonts w:ascii="Times New Roman" w:eastAsia="Times New Roman" w:hAnsi="Times New Roman" w:cs="Times New Roman"/>
          <w:bCs/>
          <w:sz w:val="28"/>
          <w:szCs w:val="28"/>
          <w:lang w:val="kk-KZ"/>
        </w:rPr>
      </w:pPr>
      <w:r w:rsidRPr="00AF2A50">
        <w:rPr>
          <w:rFonts w:ascii="Times New Roman" w:eastAsia="Times New Roman" w:hAnsi="Times New Roman" w:cs="Times New Roman"/>
          <w:bCs/>
          <w:sz w:val="28"/>
          <w:szCs w:val="28"/>
          <w:lang w:val="kk-KZ"/>
        </w:rPr>
        <w:t>Қазіргі заман – химияның өмірдің барлық саласы мен білім берудің барлық дерлік деңгейіне енгізіліп, күрделі таным нысанына айналған заманы. Ди</w:t>
      </w:r>
      <w:r w:rsidR="00D42A9A">
        <w:rPr>
          <w:rFonts w:ascii="Times New Roman" w:eastAsia="Times New Roman" w:hAnsi="Times New Roman" w:cs="Times New Roman"/>
          <w:bCs/>
          <w:sz w:val="28"/>
          <w:szCs w:val="28"/>
          <w:lang w:val="kk-KZ"/>
        </w:rPr>
        <w:t>п</w:t>
      </w:r>
      <w:r w:rsidRPr="00AF2A50">
        <w:rPr>
          <w:rFonts w:ascii="Times New Roman" w:eastAsia="Times New Roman" w:hAnsi="Times New Roman" w:cs="Times New Roman"/>
          <w:bCs/>
          <w:sz w:val="28"/>
          <w:szCs w:val="28"/>
          <w:lang w:val="kk-KZ"/>
        </w:rPr>
        <w:t xml:space="preserve">лом алған жоғары білікті химия маманының кез келгені осы пәннің теориясы мен тәжірибесін бірдей ұштастырып, биік дәрежеде оқытып жүр деп айту қиын. Оған себеп пәннің күрделілігі ғана емес, химиялық процестер табиғатын терең танытуға уақыттың шектеулі бөлінуі. </w:t>
      </w:r>
    </w:p>
    <w:p w14:paraId="0329156B" w14:textId="1F6CC4F8" w:rsidR="00E031E9" w:rsidRDefault="00E031E9" w:rsidP="009E05D0">
      <w:pPr>
        <w:spacing w:after="0" w:line="240" w:lineRule="auto"/>
        <w:ind w:firstLine="567"/>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 xml:space="preserve">Химиядан білім беру </w:t>
      </w:r>
      <w:r w:rsidR="007E055A">
        <w:rPr>
          <w:rFonts w:ascii="Times New Roman" w:eastAsia="Times New Roman" w:hAnsi="Times New Roman" w:cs="Times New Roman"/>
          <w:bCs/>
          <w:sz w:val="28"/>
          <w:szCs w:val="28"/>
          <w:lang w:val="kk-KZ"/>
        </w:rPr>
        <w:t>үрді</w:t>
      </w:r>
      <w:r w:rsidRPr="00BD32DF">
        <w:rPr>
          <w:rFonts w:ascii="Times New Roman" w:eastAsia="Times New Roman" w:hAnsi="Times New Roman" w:cs="Times New Roman"/>
          <w:bCs/>
          <w:sz w:val="28"/>
          <w:szCs w:val="28"/>
          <w:lang w:val="kk-KZ"/>
        </w:rPr>
        <w:t>сін гуманизациялау арқылы өмірдің құндылығын ерекше бағалау, оны сақтау мен әр адамның денсаулығын қорғау туралы құнды білім беру бағыты ұсталынады. Химиялық білім берудегі басым бағыт ретінде оқыту</w:t>
      </w:r>
      <w:r w:rsidR="007E055A" w:rsidRPr="007E055A">
        <w:rPr>
          <w:lang w:val="kk-KZ"/>
        </w:rPr>
        <w:t xml:space="preserve"> </w:t>
      </w:r>
      <w:r w:rsidR="007E055A" w:rsidRPr="007E055A">
        <w:rPr>
          <w:rFonts w:ascii="Times New Roman" w:eastAsia="Times New Roman" w:hAnsi="Times New Roman" w:cs="Times New Roman"/>
          <w:bCs/>
          <w:sz w:val="28"/>
          <w:szCs w:val="28"/>
          <w:lang w:val="kk-KZ"/>
        </w:rPr>
        <w:t>гуманизацияла</w:t>
      </w:r>
      <w:r w:rsidR="007E055A">
        <w:rPr>
          <w:rFonts w:ascii="Times New Roman" w:eastAsia="Times New Roman" w:hAnsi="Times New Roman" w:cs="Times New Roman"/>
          <w:bCs/>
          <w:sz w:val="28"/>
          <w:szCs w:val="28"/>
          <w:lang w:val="kk-KZ"/>
        </w:rPr>
        <w:t>у</w:t>
      </w:r>
      <w:r w:rsidRPr="00BD32DF">
        <w:rPr>
          <w:rFonts w:ascii="Times New Roman" w:eastAsia="Times New Roman" w:hAnsi="Times New Roman" w:cs="Times New Roman"/>
          <w:bCs/>
          <w:sz w:val="28"/>
          <w:szCs w:val="28"/>
          <w:lang w:val="kk-KZ"/>
        </w:rPr>
        <w:t>ды қарастыра отырып, бұл мәселенің тұжырымдамалық бастау көздері мен шешім тетіктерін анықтап алу арқылы ғана осы мақсатқа арналған әдістеменің сапасын нәтижелі етуге болады. Жоғары білім беру жүйесі мен орта білім беру саласында химия пәнін өмірмен жақындастыра, байланыстыра оқыту әдістемесінің тиімді нәтижеге жеткізуі үшін осы пән</w:t>
      </w:r>
      <w:r w:rsidR="004E525E">
        <w:rPr>
          <w:rFonts w:ascii="Times New Roman" w:eastAsia="Times New Roman" w:hAnsi="Times New Roman" w:cs="Times New Roman"/>
          <w:bCs/>
          <w:sz w:val="28"/>
          <w:szCs w:val="28"/>
          <w:lang w:val="kk-KZ"/>
        </w:rPr>
        <w:t>ді</w:t>
      </w:r>
      <w:r w:rsidRPr="00BD32DF">
        <w:rPr>
          <w:rFonts w:ascii="Times New Roman" w:eastAsia="Times New Roman" w:hAnsi="Times New Roman" w:cs="Times New Roman"/>
          <w:bCs/>
          <w:sz w:val="28"/>
          <w:szCs w:val="28"/>
          <w:lang w:val="kk-KZ"/>
        </w:rPr>
        <w:t xml:space="preserve"> </w:t>
      </w:r>
      <w:r w:rsidR="004E525E" w:rsidRPr="004E525E">
        <w:rPr>
          <w:rFonts w:ascii="Times New Roman" w:eastAsia="Times New Roman" w:hAnsi="Times New Roman" w:cs="Times New Roman"/>
          <w:bCs/>
          <w:sz w:val="28"/>
          <w:szCs w:val="28"/>
          <w:lang w:val="kk-KZ"/>
        </w:rPr>
        <w:t xml:space="preserve">оқытуды гуманизациялау </w:t>
      </w:r>
      <w:r w:rsidR="00D42A9A">
        <w:rPr>
          <w:rFonts w:ascii="Times New Roman" w:eastAsia="Times New Roman" w:hAnsi="Times New Roman" w:cs="Times New Roman"/>
          <w:bCs/>
          <w:sz w:val="28"/>
          <w:szCs w:val="28"/>
          <w:lang w:val="kk-KZ"/>
        </w:rPr>
        <w:t>т</w:t>
      </w:r>
      <w:r w:rsidRPr="00BD32DF">
        <w:rPr>
          <w:rFonts w:ascii="Times New Roman" w:eastAsia="Times New Roman" w:hAnsi="Times New Roman" w:cs="Times New Roman"/>
          <w:bCs/>
          <w:sz w:val="28"/>
          <w:szCs w:val="28"/>
          <w:lang w:val="kk-KZ"/>
        </w:rPr>
        <w:t xml:space="preserve">ұжырымдамасын анықтау керек деп санаймыз. </w:t>
      </w:r>
    </w:p>
    <w:p w14:paraId="5E60A9CF" w14:textId="77777777" w:rsidR="009E05D0" w:rsidRPr="00BD32DF" w:rsidRDefault="009E05D0" w:rsidP="009E05D0">
      <w:pPr>
        <w:spacing w:after="0" w:line="240" w:lineRule="auto"/>
        <w:ind w:firstLine="567"/>
        <w:jc w:val="both"/>
        <w:outlineLvl w:val="1"/>
        <w:rPr>
          <w:rFonts w:ascii="Times New Roman" w:eastAsia="Times New Roman" w:hAnsi="Times New Roman" w:cs="Times New Roman"/>
          <w:bCs/>
          <w:sz w:val="28"/>
          <w:szCs w:val="28"/>
          <w:lang w:val="kk-KZ"/>
        </w:rPr>
      </w:pPr>
    </w:p>
    <w:p w14:paraId="18723186" w14:textId="1C2E08AE" w:rsidR="006E6ABD" w:rsidRPr="00BD32DF" w:rsidRDefault="00E031E9" w:rsidP="004E525E">
      <w:pPr>
        <w:spacing w:after="0" w:line="240" w:lineRule="auto"/>
        <w:ind w:firstLine="709"/>
        <w:jc w:val="center"/>
        <w:outlineLvl w:val="1"/>
        <w:rPr>
          <w:rFonts w:ascii="Times New Roman" w:eastAsia="Times New Roman" w:hAnsi="Times New Roman" w:cs="Times New Roman"/>
          <w:b/>
          <w:bCs/>
          <w:sz w:val="28"/>
          <w:szCs w:val="28"/>
          <w:lang w:val="kk-KZ"/>
        </w:rPr>
      </w:pPr>
      <w:r w:rsidRPr="00BD32DF">
        <w:rPr>
          <w:rFonts w:ascii="Times New Roman" w:eastAsia="Times New Roman" w:hAnsi="Times New Roman" w:cs="Times New Roman"/>
          <w:b/>
          <w:bCs/>
          <w:sz w:val="28"/>
          <w:szCs w:val="28"/>
          <w:lang w:val="kk-KZ"/>
        </w:rPr>
        <w:lastRenderedPageBreak/>
        <w:t xml:space="preserve">Химияны </w:t>
      </w:r>
      <w:r w:rsidR="004E525E" w:rsidRPr="004E525E">
        <w:rPr>
          <w:rFonts w:ascii="Times New Roman" w:eastAsia="Times New Roman" w:hAnsi="Times New Roman" w:cs="Times New Roman"/>
          <w:b/>
          <w:bCs/>
          <w:sz w:val="28"/>
          <w:szCs w:val="28"/>
          <w:lang w:val="kk-KZ"/>
        </w:rPr>
        <w:t>оқытуды гуманизациялау</w:t>
      </w:r>
      <w:r w:rsidRPr="00BD32DF">
        <w:rPr>
          <w:rFonts w:ascii="Times New Roman" w:eastAsia="Times New Roman" w:hAnsi="Times New Roman" w:cs="Times New Roman"/>
          <w:b/>
          <w:bCs/>
          <w:sz w:val="28"/>
          <w:szCs w:val="28"/>
          <w:lang w:val="kk-KZ"/>
        </w:rPr>
        <w:t xml:space="preserve"> әдістемесінің</w:t>
      </w:r>
      <w:r w:rsidR="009E05D0">
        <w:rPr>
          <w:rFonts w:ascii="Times New Roman" w:eastAsia="Times New Roman" w:hAnsi="Times New Roman" w:cs="Times New Roman"/>
          <w:b/>
          <w:bCs/>
          <w:sz w:val="28"/>
          <w:szCs w:val="28"/>
          <w:lang w:val="kk-KZ"/>
        </w:rPr>
        <w:t xml:space="preserve"> т</w:t>
      </w:r>
      <w:r w:rsidRPr="00BD32DF">
        <w:rPr>
          <w:rFonts w:ascii="Times New Roman" w:eastAsia="Times New Roman" w:hAnsi="Times New Roman" w:cs="Times New Roman"/>
          <w:b/>
          <w:bCs/>
          <w:sz w:val="28"/>
          <w:szCs w:val="28"/>
          <w:lang w:val="kk-KZ"/>
        </w:rPr>
        <w:t>ұжырымдамасы</w:t>
      </w:r>
    </w:p>
    <w:p w14:paraId="2A82E73B" w14:textId="77777777" w:rsidR="00E031E9" w:rsidRPr="00BD32DF" w:rsidRDefault="00E031E9" w:rsidP="009E05D0">
      <w:pPr>
        <w:spacing w:after="0" w:line="240" w:lineRule="auto"/>
        <w:ind w:firstLine="709"/>
        <w:jc w:val="center"/>
        <w:outlineLvl w:val="1"/>
        <w:rPr>
          <w:rFonts w:ascii="Times New Roman" w:eastAsia="Times New Roman" w:hAnsi="Times New Roman" w:cs="Times New Roman"/>
          <w:bCs/>
          <w:i/>
          <w:sz w:val="28"/>
          <w:szCs w:val="28"/>
          <w:lang w:val="kk-KZ"/>
        </w:rPr>
      </w:pPr>
      <w:r w:rsidRPr="00BD32DF">
        <w:rPr>
          <w:rFonts w:ascii="Times New Roman" w:eastAsia="Times New Roman" w:hAnsi="Times New Roman" w:cs="Times New Roman"/>
          <w:bCs/>
          <w:i/>
          <w:sz w:val="28"/>
          <w:szCs w:val="28"/>
          <w:lang w:val="kk-KZ"/>
        </w:rPr>
        <w:t>І. Жалпы мәселелер</w:t>
      </w:r>
    </w:p>
    <w:p w14:paraId="7AED7E73" w14:textId="1B77F091" w:rsidR="00E031E9" w:rsidRPr="00BD32DF" w:rsidRDefault="00E031E9" w:rsidP="009E05D0">
      <w:pPr>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Қазақстандық жоғары білім беру жүйесінде, нақты айтсақ, болашақ химия маманын дайындауда білім мазмұнын жаңа химиялық пәндер мен курстар толықтыр</w:t>
      </w:r>
      <w:r w:rsidR="00D42A9A">
        <w:rPr>
          <w:rFonts w:ascii="Times New Roman" w:eastAsia="Times New Roman" w:hAnsi="Times New Roman" w:cs="Times New Roman"/>
          <w:bCs/>
          <w:sz w:val="28"/>
          <w:szCs w:val="28"/>
          <w:lang w:val="kk-KZ"/>
        </w:rPr>
        <w:t>ыл</w:t>
      </w:r>
      <w:r w:rsidRPr="00BD32DF">
        <w:rPr>
          <w:rFonts w:ascii="Times New Roman" w:eastAsia="Times New Roman" w:hAnsi="Times New Roman" w:cs="Times New Roman"/>
          <w:bCs/>
          <w:sz w:val="28"/>
          <w:szCs w:val="28"/>
          <w:lang w:val="kk-KZ"/>
        </w:rPr>
        <w:t xml:space="preserve">уда. Білім беру философиясы өмірлік құндылықтарды іздеу мен оларды бағалау, сақтау  бағытындағы жаңа тәсілдермен байып келеді. Жоғары білім беру </w:t>
      </w:r>
      <w:r w:rsidR="004E525E">
        <w:rPr>
          <w:rFonts w:ascii="Times New Roman" w:eastAsia="Times New Roman" w:hAnsi="Times New Roman" w:cs="Times New Roman"/>
          <w:bCs/>
          <w:sz w:val="28"/>
          <w:szCs w:val="28"/>
          <w:lang w:val="kk-KZ"/>
        </w:rPr>
        <w:t>үрді</w:t>
      </w:r>
      <w:r w:rsidRPr="00BD32DF">
        <w:rPr>
          <w:rFonts w:ascii="Times New Roman" w:eastAsia="Times New Roman" w:hAnsi="Times New Roman" w:cs="Times New Roman"/>
          <w:bCs/>
          <w:sz w:val="28"/>
          <w:szCs w:val="28"/>
          <w:lang w:val="kk-KZ"/>
        </w:rPr>
        <w:t>сінде ХХ ғасырдың аяғы мен ХХІ ғасырдың басында бел алған құқықтық-заңгер, экономист мамандығына деген жоғары сұраныс қазіргі кезде біртіндеп ақпараттық-коммуникациялық технологиялардың «тілін меңгерген» мамандарға сұранысқа ауысты. Ал ғылымның химия, биохимия, нано-биотехнология салаларында тұрмыстық химиялық өндіріс саласында, косметикада т.б. салаларда химия мамандарына деген қоғамдық және экономикалық сұраныс ерекше артып отыр. Химия -  мамандық саласы ретінде өмірдің барлық уақытында өзекті болып келетін ерекше сала. Жоғары оқу орындарындағы классикалық химиялық білім беру ғалым-зерттеуші, химик-маман, пән оқытушысы сияқты бірді-екілі сұранысты ғана емес, өмірдің барлық саласын қамтитын ерекше процеске айналуы керек. Біздің болжауымызша, келесі онжылдықта жақсы химия маманына деген сұраныс қазақстандық қоғамда да ерекше артады. Өйткені химия, биохимия, геохимия, экологиялық химия шешетін мәселелер уақыт өткен сайын адам өмірінде өзектілікпен күн тәртібіне қойылып келеді.</w:t>
      </w:r>
    </w:p>
    <w:p w14:paraId="0418EE94" w14:textId="77777777" w:rsidR="00E031E9" w:rsidRDefault="00E031E9" w:rsidP="009E05D0">
      <w:pPr>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ХХІ ғасырдағы ғылым мен білімнің дамуы химия ғылымының да гуманизациялануын, химиядан білім беруді гуманитарландырудың міндеттілігін танытып келеді. Химиялық білім жер бетіндегі аса өзекті қажеттілікке айналған сайын, химия мамандарын дайындаудың гуманистік, адамгершілік, моральдық компоненттері де толыққандылықпен жүзеге асырылуы тиіс. Химиялық білім шығармашылық пен креативтілікке негізделгенімен, оның бастау көздері гуманистік, адамгершіліктен басталуы керек.</w:t>
      </w:r>
    </w:p>
    <w:p w14:paraId="4B854D5A" w14:textId="6C4D52C2" w:rsidR="00E031E9" w:rsidRPr="00BD32DF" w:rsidRDefault="00E031E9" w:rsidP="009E05D0">
      <w:pPr>
        <w:spacing w:after="0" w:line="240" w:lineRule="auto"/>
        <w:ind w:firstLine="709"/>
        <w:jc w:val="center"/>
        <w:outlineLvl w:val="1"/>
        <w:rPr>
          <w:rFonts w:ascii="Times New Roman" w:eastAsia="Times New Roman" w:hAnsi="Times New Roman" w:cs="Times New Roman"/>
          <w:bCs/>
          <w:i/>
          <w:sz w:val="28"/>
          <w:szCs w:val="28"/>
          <w:lang w:val="kk-KZ"/>
        </w:rPr>
      </w:pPr>
      <w:r w:rsidRPr="00BD32DF">
        <w:rPr>
          <w:rFonts w:ascii="Times New Roman" w:eastAsia="Times New Roman" w:hAnsi="Times New Roman" w:cs="Times New Roman"/>
          <w:bCs/>
          <w:i/>
          <w:sz w:val="28"/>
          <w:szCs w:val="28"/>
          <w:lang w:val="kk-KZ"/>
        </w:rPr>
        <w:t xml:space="preserve">ІІ. Химияны </w:t>
      </w:r>
      <w:r w:rsidR="004E525E" w:rsidRPr="004E525E">
        <w:rPr>
          <w:rFonts w:ascii="Times New Roman" w:eastAsia="Times New Roman" w:hAnsi="Times New Roman" w:cs="Times New Roman"/>
          <w:bCs/>
          <w:i/>
          <w:sz w:val="28"/>
          <w:szCs w:val="28"/>
          <w:lang w:val="kk-KZ"/>
        </w:rPr>
        <w:t xml:space="preserve">оқытуды гуманизациялау </w:t>
      </w:r>
      <w:r w:rsidRPr="00BD32DF">
        <w:rPr>
          <w:rFonts w:ascii="Times New Roman" w:eastAsia="Times New Roman" w:hAnsi="Times New Roman" w:cs="Times New Roman"/>
          <w:bCs/>
          <w:i/>
          <w:sz w:val="28"/>
          <w:szCs w:val="28"/>
          <w:lang w:val="kk-KZ"/>
        </w:rPr>
        <w:t>әдістемесінің мәні</w:t>
      </w:r>
    </w:p>
    <w:p w14:paraId="53F54844" w14:textId="47AE9995" w:rsidR="00E031E9" w:rsidRPr="00BD32DF" w:rsidRDefault="00E031E9" w:rsidP="009E05D0">
      <w:pPr>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Жоғары оқу орындарында химия</w:t>
      </w:r>
      <w:r w:rsidR="007D69B3">
        <w:rPr>
          <w:rFonts w:ascii="Times New Roman" w:eastAsia="Times New Roman" w:hAnsi="Times New Roman" w:cs="Times New Roman"/>
          <w:bCs/>
          <w:sz w:val="28"/>
          <w:szCs w:val="28"/>
          <w:lang w:val="kk-KZ"/>
        </w:rPr>
        <w:t xml:space="preserve">ны </w:t>
      </w:r>
      <w:bookmarkStart w:id="25" w:name="_Hlk150810671"/>
      <w:r w:rsidR="007D69B3" w:rsidRPr="007D69B3">
        <w:rPr>
          <w:rFonts w:ascii="Times New Roman" w:eastAsia="Times New Roman" w:hAnsi="Times New Roman" w:cs="Times New Roman"/>
          <w:bCs/>
          <w:sz w:val="28"/>
          <w:szCs w:val="28"/>
          <w:lang w:val="kk-KZ"/>
        </w:rPr>
        <w:t>оқыту</w:t>
      </w:r>
      <w:r w:rsidR="007D69B3">
        <w:rPr>
          <w:rFonts w:ascii="Times New Roman" w:eastAsia="Times New Roman" w:hAnsi="Times New Roman" w:cs="Times New Roman"/>
          <w:bCs/>
          <w:sz w:val="28"/>
          <w:szCs w:val="28"/>
          <w:lang w:val="kk-KZ"/>
        </w:rPr>
        <w:t>ды</w:t>
      </w:r>
      <w:r w:rsidRPr="00BD32DF">
        <w:rPr>
          <w:rFonts w:ascii="Times New Roman" w:eastAsia="Times New Roman" w:hAnsi="Times New Roman" w:cs="Times New Roman"/>
          <w:bCs/>
          <w:sz w:val="28"/>
          <w:szCs w:val="28"/>
          <w:lang w:val="kk-KZ"/>
        </w:rPr>
        <w:t xml:space="preserve"> гуманизацияла</w:t>
      </w:r>
      <w:r w:rsidR="007D69B3">
        <w:rPr>
          <w:rFonts w:ascii="Times New Roman" w:eastAsia="Times New Roman" w:hAnsi="Times New Roman" w:cs="Times New Roman"/>
          <w:bCs/>
          <w:sz w:val="28"/>
          <w:szCs w:val="28"/>
          <w:lang w:val="kk-KZ"/>
        </w:rPr>
        <w:t>у</w:t>
      </w:r>
      <w:r w:rsidRPr="00BD32DF">
        <w:rPr>
          <w:rFonts w:ascii="Times New Roman" w:eastAsia="Times New Roman" w:hAnsi="Times New Roman" w:cs="Times New Roman"/>
          <w:bCs/>
          <w:sz w:val="28"/>
          <w:szCs w:val="28"/>
          <w:lang w:val="kk-KZ"/>
        </w:rPr>
        <w:t xml:space="preserve"> </w:t>
      </w:r>
      <w:bookmarkEnd w:id="25"/>
      <w:r w:rsidRPr="00BD32DF">
        <w:rPr>
          <w:rFonts w:ascii="Times New Roman" w:eastAsia="Times New Roman" w:hAnsi="Times New Roman" w:cs="Times New Roman"/>
          <w:bCs/>
          <w:sz w:val="28"/>
          <w:szCs w:val="28"/>
          <w:lang w:val="kk-KZ"/>
        </w:rPr>
        <w:t>дегеніміз – университет оқытушыларының, олар дайындап жатқан  болашақ химия мамандарының ойлауын өзгерту, дәстүрлі (жаттанды) білім беру жүйесін жаңаландыруға түгелдей бетбұрыс жасау, жеке адам өмірінің жалпы адамзат ғұмырымен тікелей байланыстылығын басты назарда ұстауға негізделген педагогикалық философияны басшылыққа алу.</w:t>
      </w:r>
    </w:p>
    <w:p w14:paraId="03E238FD" w14:textId="40E76FD1" w:rsidR="00E031E9" w:rsidRPr="00BD32DF" w:rsidRDefault="00E031E9" w:rsidP="009E05D0">
      <w:pPr>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Болашақ химия мамандарын кәсіби-педагогикалық дайындауды гуманизациялаудың бірқатар маңызды ерекшеліктері осы процестің мәнін танытады. Ол ерекшеліктерді келесідей етіп модельдеуге болады</w:t>
      </w:r>
      <w:r w:rsidR="008D3677">
        <w:rPr>
          <w:rFonts w:ascii="Times New Roman" w:eastAsia="Times New Roman" w:hAnsi="Times New Roman" w:cs="Times New Roman"/>
          <w:bCs/>
          <w:sz w:val="28"/>
          <w:szCs w:val="28"/>
          <w:lang w:val="kk-KZ"/>
        </w:rPr>
        <w:t xml:space="preserve"> </w:t>
      </w:r>
      <w:r w:rsidR="008D3677" w:rsidRPr="008D3677">
        <w:rPr>
          <w:rFonts w:ascii="Times New Roman" w:eastAsia="Times New Roman" w:hAnsi="Times New Roman" w:cs="Times New Roman"/>
          <w:bCs/>
          <w:sz w:val="28"/>
          <w:szCs w:val="28"/>
          <w:lang w:val="kk-KZ"/>
        </w:rPr>
        <w:t xml:space="preserve">(сурет </w:t>
      </w:r>
      <w:r w:rsidR="008D3677">
        <w:rPr>
          <w:rFonts w:ascii="Times New Roman" w:eastAsia="Times New Roman" w:hAnsi="Times New Roman" w:cs="Times New Roman"/>
          <w:bCs/>
          <w:sz w:val="28"/>
          <w:szCs w:val="28"/>
          <w:lang w:val="kk-KZ"/>
        </w:rPr>
        <w:t>1</w:t>
      </w:r>
      <w:r w:rsidR="008D3677" w:rsidRPr="008D3677">
        <w:rPr>
          <w:rFonts w:ascii="Times New Roman" w:eastAsia="Times New Roman" w:hAnsi="Times New Roman" w:cs="Times New Roman"/>
          <w:bCs/>
          <w:sz w:val="28"/>
          <w:szCs w:val="28"/>
          <w:lang w:val="kk-KZ"/>
        </w:rPr>
        <w:t>3).</w:t>
      </w:r>
    </w:p>
    <w:p w14:paraId="414E77B8" w14:textId="7995046A" w:rsidR="009E05D0" w:rsidRDefault="009E05D0" w:rsidP="009E05D0">
      <w:pPr>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 xml:space="preserve">Жоғары оқу орындарында химияны </w:t>
      </w:r>
      <w:r w:rsidR="007D69B3" w:rsidRPr="007D69B3">
        <w:rPr>
          <w:rFonts w:ascii="Times New Roman" w:eastAsia="Times New Roman" w:hAnsi="Times New Roman" w:cs="Times New Roman"/>
          <w:bCs/>
          <w:sz w:val="28"/>
          <w:szCs w:val="28"/>
          <w:lang w:val="kk-KZ"/>
        </w:rPr>
        <w:t xml:space="preserve">оқытуды гуманизациялау </w:t>
      </w:r>
      <w:r w:rsidRPr="00BD32DF">
        <w:rPr>
          <w:rFonts w:ascii="Times New Roman" w:eastAsia="Times New Roman" w:hAnsi="Times New Roman" w:cs="Times New Roman"/>
          <w:bCs/>
          <w:sz w:val="28"/>
          <w:szCs w:val="28"/>
          <w:lang w:val="kk-KZ"/>
        </w:rPr>
        <w:t>әдістемесінің нәтижелері сапалы болуы үшін, болашақ мамандардың рухани мәдениеті мен химиялық білім мазмұнының өзара өріле байланысты болуын көздеу керек. Сонда ғана химия ғылымының дамуы, химиялық білім мазмұнының баюының мақсаты «адам үшін» қызмет етуі екендігі айқындала түседі.</w:t>
      </w:r>
    </w:p>
    <w:p w14:paraId="5A1B6D9B" w14:textId="7D96040B" w:rsidR="00E031E9" w:rsidRPr="00BD32DF" w:rsidRDefault="009E05D0" w:rsidP="00E031E9">
      <w:pPr>
        <w:spacing w:after="0" w:line="240" w:lineRule="auto"/>
        <w:jc w:val="both"/>
        <w:outlineLvl w:val="1"/>
        <w:rPr>
          <w:rFonts w:ascii="Times New Roman" w:eastAsia="Times New Roman" w:hAnsi="Times New Roman" w:cs="Times New Roman"/>
          <w:bCs/>
          <w:sz w:val="28"/>
          <w:szCs w:val="28"/>
          <w:lang w:val="kk-KZ"/>
        </w:rPr>
      </w:pPr>
      <w:r>
        <w:rPr>
          <w:rFonts w:ascii="Times New Roman" w:eastAsia="Times New Roman" w:hAnsi="Times New Roman" w:cs="Times New Roman"/>
          <w:bCs/>
          <w:noProof/>
          <w:sz w:val="28"/>
          <w:szCs w:val="28"/>
        </w:rPr>
        <w:lastRenderedPageBreak/>
        <w:drawing>
          <wp:inline distT="0" distB="0" distL="0" distR="0" wp14:anchorId="1937BC0A" wp14:editId="51FBAAD4">
            <wp:extent cx="5657850" cy="3581400"/>
            <wp:effectExtent l="0" t="0" r="0" b="0"/>
            <wp:docPr id="5464889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3581400"/>
                    </a:xfrm>
                    <a:prstGeom prst="rect">
                      <a:avLst/>
                    </a:prstGeom>
                    <a:noFill/>
                    <a:ln>
                      <a:noFill/>
                    </a:ln>
                  </pic:spPr>
                </pic:pic>
              </a:graphicData>
            </a:graphic>
          </wp:inline>
        </w:drawing>
      </w:r>
    </w:p>
    <w:p w14:paraId="6948C1C0" w14:textId="5401D11F" w:rsidR="00E031E9" w:rsidRPr="00C21FC0" w:rsidRDefault="00E031E9" w:rsidP="00C21FC0">
      <w:pPr>
        <w:spacing w:after="0" w:line="240" w:lineRule="auto"/>
        <w:jc w:val="center"/>
        <w:outlineLvl w:val="1"/>
        <w:rPr>
          <w:rFonts w:ascii="Times New Roman" w:eastAsia="Times New Roman" w:hAnsi="Times New Roman" w:cs="Times New Roman"/>
          <w:bCs/>
          <w:iCs/>
          <w:sz w:val="28"/>
          <w:szCs w:val="28"/>
          <w:lang w:val="kk-KZ"/>
        </w:rPr>
      </w:pPr>
      <w:r w:rsidRPr="00C21FC0">
        <w:rPr>
          <w:rFonts w:ascii="Times New Roman" w:eastAsia="Times New Roman" w:hAnsi="Times New Roman" w:cs="Times New Roman"/>
          <w:bCs/>
          <w:iCs/>
          <w:sz w:val="28"/>
          <w:szCs w:val="28"/>
          <w:lang w:val="kk-KZ"/>
        </w:rPr>
        <w:t>Сурет 13</w:t>
      </w:r>
      <w:r w:rsidR="004E641F">
        <w:rPr>
          <w:rFonts w:ascii="Times New Roman" w:eastAsia="Times New Roman" w:hAnsi="Times New Roman" w:cs="Times New Roman"/>
          <w:bCs/>
          <w:iCs/>
          <w:sz w:val="28"/>
          <w:szCs w:val="28"/>
          <w:lang w:val="kk-KZ"/>
        </w:rPr>
        <w:t xml:space="preserve"> -</w:t>
      </w:r>
      <w:r w:rsidRPr="00C21FC0">
        <w:rPr>
          <w:rFonts w:ascii="Times New Roman" w:eastAsia="Times New Roman" w:hAnsi="Times New Roman" w:cs="Times New Roman"/>
          <w:bCs/>
          <w:iCs/>
          <w:sz w:val="28"/>
          <w:szCs w:val="28"/>
          <w:lang w:val="kk-KZ"/>
        </w:rPr>
        <w:t xml:space="preserve"> Болашақ химия мамандарын кәсіби-педагогикалық дайындау ерекшеліктері</w:t>
      </w:r>
    </w:p>
    <w:p w14:paraId="273DD8EA" w14:textId="77777777" w:rsidR="00E031E9" w:rsidRPr="00BD32DF" w:rsidRDefault="00E031E9" w:rsidP="00E031E9">
      <w:pPr>
        <w:spacing w:after="0" w:line="240" w:lineRule="auto"/>
        <w:outlineLvl w:val="1"/>
        <w:rPr>
          <w:rFonts w:ascii="Times New Roman" w:eastAsia="Times New Roman" w:hAnsi="Times New Roman" w:cs="Times New Roman"/>
          <w:bCs/>
          <w:sz w:val="28"/>
          <w:szCs w:val="28"/>
          <w:lang w:val="kk-KZ"/>
        </w:rPr>
      </w:pPr>
    </w:p>
    <w:p w14:paraId="0AB74DA5" w14:textId="637090EF" w:rsidR="00E031E9" w:rsidRPr="009E05D0" w:rsidRDefault="00E031E9" w:rsidP="009E05D0">
      <w:pPr>
        <w:spacing w:after="0" w:line="240" w:lineRule="auto"/>
        <w:ind w:firstLine="709"/>
        <w:jc w:val="both"/>
        <w:outlineLvl w:val="1"/>
        <w:rPr>
          <w:rFonts w:ascii="Times New Roman" w:eastAsiaTheme="minorHAnsi" w:hAnsi="Times New Roman" w:cs="Times New Roman"/>
          <w:color w:val="000000" w:themeColor="text1"/>
          <w:sz w:val="28"/>
          <w:szCs w:val="28"/>
          <w:bdr w:val="none" w:sz="0" w:space="0" w:color="auto" w:frame="1"/>
          <w:shd w:val="clear" w:color="auto" w:fill="FFFFFF"/>
          <w:lang w:val="kk-KZ" w:eastAsia="en-US"/>
        </w:rPr>
      </w:pPr>
      <w:r w:rsidRPr="009E05D0">
        <w:rPr>
          <w:rFonts w:ascii="Times New Roman" w:eastAsia="Times New Roman" w:hAnsi="Times New Roman" w:cs="Times New Roman"/>
          <w:bCs/>
          <w:color w:val="000000" w:themeColor="text1"/>
          <w:sz w:val="28"/>
          <w:szCs w:val="28"/>
          <w:lang w:val="kk-KZ"/>
        </w:rPr>
        <w:t>Осы жерде Абай Құнанбаевтың «</w:t>
      </w:r>
      <w:r w:rsidRPr="009E05D0">
        <w:rPr>
          <w:rFonts w:ascii="Times New Roman" w:eastAsiaTheme="minorHAnsi" w:hAnsi="Times New Roman" w:cs="Times New Roman"/>
          <w:color w:val="000000" w:themeColor="text1"/>
          <w:sz w:val="28"/>
          <w:szCs w:val="28"/>
          <w:bdr w:val="none" w:sz="0" w:space="0" w:color="auto" w:frame="1"/>
          <w:shd w:val="clear" w:color="auto" w:fill="FFFFFF"/>
          <w:lang w:val="kk-KZ" w:eastAsia="en-US"/>
        </w:rPr>
        <w:t xml:space="preserve">Дененің барша қуаты, </w:t>
      </w:r>
      <w:r w:rsidR="00D42A9A">
        <w:rPr>
          <w:rFonts w:ascii="Times New Roman" w:eastAsiaTheme="minorHAnsi" w:hAnsi="Times New Roman" w:cs="Times New Roman"/>
          <w:color w:val="000000" w:themeColor="text1"/>
          <w:sz w:val="28"/>
          <w:szCs w:val="28"/>
          <w:bdr w:val="none" w:sz="0" w:space="0" w:color="auto" w:frame="1"/>
          <w:shd w:val="clear" w:color="auto" w:fill="FFFFFF"/>
          <w:lang w:val="kk-KZ" w:eastAsia="en-US"/>
        </w:rPr>
        <w:t>ө</w:t>
      </w:r>
      <w:r w:rsidRPr="009E05D0">
        <w:rPr>
          <w:rFonts w:ascii="Times New Roman" w:eastAsiaTheme="minorHAnsi" w:hAnsi="Times New Roman" w:cs="Times New Roman"/>
          <w:color w:val="000000" w:themeColor="text1"/>
          <w:sz w:val="28"/>
          <w:szCs w:val="28"/>
          <w:bdr w:val="none" w:sz="0" w:space="0" w:color="auto" w:frame="1"/>
          <w:shd w:val="clear" w:color="auto" w:fill="FFFFFF"/>
          <w:lang w:val="kk-KZ" w:eastAsia="en-US"/>
        </w:rPr>
        <w:t xml:space="preserve">нерге салар бар күшін» дегеніндей, адамның танымдық қуаты арқылы танылған химиялық құбылыстар </w:t>
      </w:r>
      <w:r w:rsidR="00D42A9A">
        <w:rPr>
          <w:rFonts w:ascii="Times New Roman" w:eastAsiaTheme="minorHAnsi" w:hAnsi="Times New Roman" w:cs="Times New Roman"/>
          <w:color w:val="000000" w:themeColor="text1"/>
          <w:sz w:val="28"/>
          <w:szCs w:val="28"/>
          <w:bdr w:val="none" w:sz="0" w:space="0" w:color="auto" w:frame="1"/>
          <w:shd w:val="clear" w:color="auto" w:fill="FFFFFF"/>
          <w:lang w:val="kk-KZ" w:eastAsia="en-US"/>
        </w:rPr>
        <w:t>а</w:t>
      </w:r>
      <w:r w:rsidRPr="009E05D0">
        <w:rPr>
          <w:rFonts w:ascii="Times New Roman" w:eastAsiaTheme="minorHAnsi" w:hAnsi="Times New Roman" w:cs="Times New Roman"/>
          <w:color w:val="000000" w:themeColor="text1"/>
          <w:sz w:val="28"/>
          <w:szCs w:val="28"/>
          <w:bdr w:val="none" w:sz="0" w:space="0" w:color="auto" w:frame="1"/>
          <w:shd w:val="clear" w:color="auto" w:fill="FFFFFF"/>
          <w:lang w:val="kk-KZ" w:eastAsia="en-US"/>
        </w:rPr>
        <w:t>дамның жақсылығына арналып жұмсалуы керек</w:t>
      </w:r>
      <w:r w:rsidR="00D42A9A">
        <w:rPr>
          <w:rFonts w:ascii="Times New Roman" w:eastAsiaTheme="minorHAnsi" w:hAnsi="Times New Roman" w:cs="Times New Roman"/>
          <w:color w:val="000000" w:themeColor="text1"/>
          <w:sz w:val="28"/>
          <w:szCs w:val="28"/>
          <w:bdr w:val="none" w:sz="0" w:space="0" w:color="auto" w:frame="1"/>
          <w:shd w:val="clear" w:color="auto" w:fill="FFFFFF"/>
          <w:lang w:val="kk-KZ" w:eastAsia="en-US"/>
        </w:rPr>
        <w:t>»</w:t>
      </w:r>
      <w:r w:rsidRPr="009E05D0">
        <w:rPr>
          <w:rFonts w:ascii="Times New Roman" w:eastAsiaTheme="minorHAnsi" w:hAnsi="Times New Roman" w:cs="Times New Roman"/>
          <w:color w:val="000000" w:themeColor="text1"/>
          <w:sz w:val="28"/>
          <w:szCs w:val="28"/>
          <w:bdr w:val="none" w:sz="0" w:space="0" w:color="auto" w:frame="1"/>
          <w:shd w:val="clear" w:color="auto" w:fill="FFFFFF"/>
          <w:lang w:val="kk-KZ" w:eastAsia="en-US"/>
        </w:rPr>
        <w:t xml:space="preserve"> екендігі анықталады. Осындай бағдар ұстанған оқу-тәрбие  </w:t>
      </w:r>
      <w:r w:rsidR="006A50BE">
        <w:rPr>
          <w:rFonts w:ascii="Times New Roman" w:eastAsiaTheme="minorHAnsi" w:hAnsi="Times New Roman" w:cs="Times New Roman"/>
          <w:color w:val="000000" w:themeColor="text1"/>
          <w:sz w:val="28"/>
          <w:szCs w:val="28"/>
          <w:bdr w:val="none" w:sz="0" w:space="0" w:color="auto" w:frame="1"/>
          <w:shd w:val="clear" w:color="auto" w:fill="FFFFFF"/>
          <w:lang w:val="kk-KZ" w:eastAsia="en-US"/>
        </w:rPr>
        <w:t>үрді</w:t>
      </w:r>
      <w:r w:rsidRPr="009E05D0">
        <w:rPr>
          <w:rFonts w:ascii="Times New Roman" w:eastAsiaTheme="minorHAnsi" w:hAnsi="Times New Roman" w:cs="Times New Roman"/>
          <w:color w:val="000000" w:themeColor="text1"/>
          <w:sz w:val="28"/>
          <w:szCs w:val="28"/>
          <w:bdr w:val="none" w:sz="0" w:space="0" w:color="auto" w:frame="1"/>
          <w:shd w:val="clear" w:color="auto" w:fill="FFFFFF"/>
          <w:lang w:val="kk-KZ" w:eastAsia="en-US"/>
        </w:rPr>
        <w:t xml:space="preserve">сі болашақ химия пәні мұғалімінің жеке тұлға ретінде, шығармашылық, оқу-танымдық әрекеттің шынайы шабыттан туындаған нәтижесін адам игілігіне жұмсалуына қызмет ететін кәсіби тұлға ретінде қалыптасуына жол қаланады. </w:t>
      </w:r>
    </w:p>
    <w:p w14:paraId="352A751B" w14:textId="6F5568D6" w:rsidR="00E031E9" w:rsidRPr="009E05D0" w:rsidRDefault="00E031E9" w:rsidP="009E05D0">
      <w:pPr>
        <w:spacing w:after="0" w:line="240" w:lineRule="auto"/>
        <w:ind w:firstLine="709"/>
        <w:jc w:val="both"/>
        <w:outlineLvl w:val="1"/>
        <w:rPr>
          <w:rFonts w:ascii="Times New Roman" w:eastAsia="Times New Roman" w:hAnsi="Times New Roman" w:cs="Times New Roman"/>
          <w:bCs/>
          <w:color w:val="000000" w:themeColor="text1"/>
          <w:sz w:val="28"/>
          <w:szCs w:val="28"/>
          <w:lang w:val="kk-KZ" w:eastAsia="en-US"/>
        </w:rPr>
      </w:pPr>
      <w:r w:rsidRPr="009E05D0">
        <w:rPr>
          <w:rFonts w:ascii="Times New Roman" w:eastAsiaTheme="minorHAnsi" w:hAnsi="Times New Roman" w:cs="Times New Roman"/>
          <w:color w:val="000000" w:themeColor="text1"/>
          <w:sz w:val="28"/>
          <w:szCs w:val="28"/>
          <w:bdr w:val="none" w:sz="0" w:space="0" w:color="auto" w:frame="1"/>
          <w:shd w:val="clear" w:color="auto" w:fill="FFFFFF"/>
          <w:lang w:val="kk-KZ" w:eastAsia="en-US"/>
        </w:rPr>
        <w:t>Әрине, ж</w:t>
      </w:r>
      <w:r w:rsidRPr="009E05D0">
        <w:rPr>
          <w:rFonts w:ascii="Times New Roman" w:eastAsia="Times New Roman" w:hAnsi="Times New Roman" w:cs="Times New Roman"/>
          <w:bCs/>
          <w:color w:val="000000" w:themeColor="text1"/>
          <w:sz w:val="28"/>
          <w:szCs w:val="28"/>
          <w:lang w:val="kk-KZ"/>
        </w:rPr>
        <w:t xml:space="preserve">оғары оқу орындарында химияны </w:t>
      </w:r>
      <w:r w:rsidR="004E525E" w:rsidRPr="004E525E">
        <w:rPr>
          <w:rFonts w:ascii="Times New Roman" w:eastAsia="Times New Roman" w:hAnsi="Times New Roman" w:cs="Times New Roman"/>
          <w:bCs/>
          <w:color w:val="000000" w:themeColor="text1"/>
          <w:sz w:val="28"/>
          <w:szCs w:val="28"/>
          <w:lang w:val="kk-KZ"/>
        </w:rPr>
        <w:t xml:space="preserve">оқытуды гуманизациялау </w:t>
      </w:r>
      <w:r w:rsidRPr="009E05D0">
        <w:rPr>
          <w:rFonts w:ascii="Times New Roman" w:eastAsia="Times New Roman" w:hAnsi="Times New Roman" w:cs="Times New Roman"/>
          <w:bCs/>
          <w:color w:val="000000" w:themeColor="text1"/>
          <w:sz w:val="28"/>
          <w:szCs w:val="28"/>
          <w:lang w:val="kk-KZ"/>
        </w:rPr>
        <w:t xml:space="preserve">әдістемесінің мазмұнын жүзеге асыру </w:t>
      </w:r>
      <w:r w:rsidR="006A50BE">
        <w:rPr>
          <w:rFonts w:ascii="Times New Roman" w:eastAsia="Times New Roman" w:hAnsi="Times New Roman" w:cs="Times New Roman"/>
          <w:bCs/>
          <w:color w:val="000000" w:themeColor="text1"/>
          <w:sz w:val="28"/>
          <w:szCs w:val="28"/>
          <w:lang w:val="kk-KZ"/>
        </w:rPr>
        <w:t>үдрі</w:t>
      </w:r>
      <w:r w:rsidRPr="009E05D0">
        <w:rPr>
          <w:rFonts w:ascii="Times New Roman" w:eastAsia="Times New Roman" w:hAnsi="Times New Roman" w:cs="Times New Roman"/>
          <w:bCs/>
          <w:color w:val="000000" w:themeColor="text1"/>
          <w:sz w:val="28"/>
          <w:szCs w:val="28"/>
          <w:lang w:val="kk-KZ"/>
        </w:rPr>
        <w:t xml:space="preserve">сінде химияны </w:t>
      </w:r>
      <w:r w:rsidR="006A50BE" w:rsidRPr="006A50BE">
        <w:rPr>
          <w:rFonts w:ascii="Times New Roman" w:eastAsia="Times New Roman" w:hAnsi="Times New Roman" w:cs="Times New Roman"/>
          <w:bCs/>
          <w:color w:val="000000" w:themeColor="text1"/>
          <w:sz w:val="28"/>
          <w:szCs w:val="28"/>
          <w:lang w:val="kk-KZ"/>
        </w:rPr>
        <w:t>оқытуды гуманизациялау</w:t>
      </w:r>
      <w:r w:rsidRPr="009E05D0">
        <w:rPr>
          <w:rFonts w:ascii="Times New Roman" w:eastAsia="Times New Roman" w:hAnsi="Times New Roman" w:cs="Times New Roman"/>
          <w:bCs/>
          <w:color w:val="000000" w:themeColor="text1"/>
          <w:sz w:val="28"/>
          <w:szCs w:val="28"/>
          <w:lang w:val="kk-KZ"/>
        </w:rPr>
        <w:t xml:space="preserve">дың өзіндік ерекше стилі, студенттің өз ұстаздарымен, болашақта өз  шәкірттерімен, кәсіби ортасымен, табиғатпен ерекше қарым-қатынас жасау жүйесін орнату дағдылары меңгертілетіні белгілі. Сонымен бірге, әр дәрісте, әрбір семинар мен лабораториялық сабақтан, өз бетімен жұмыс орындау процесінде </w:t>
      </w:r>
      <w:r w:rsidRPr="009E05D0">
        <w:rPr>
          <w:rFonts w:ascii="Times New Roman" w:eastAsia="Times New Roman" w:hAnsi="Times New Roman" w:cs="Times New Roman"/>
          <w:bCs/>
          <w:color w:val="000000" w:themeColor="text1"/>
          <w:sz w:val="28"/>
          <w:szCs w:val="28"/>
          <w:lang w:val="kk-KZ" w:eastAsia="en-US"/>
        </w:rPr>
        <w:t>студенттің жеке тұлғасын болашақ химия маманы, химия пәні мұғалім ретінде гуманистік тұрғыдан ерекше бағалап отыру керек, оқу-тәрбие процесінде осы гуманистік  кәсіби келбетін қалыптастыруды басты назарда ұстау керек.</w:t>
      </w:r>
    </w:p>
    <w:p w14:paraId="507A0874" w14:textId="05490860" w:rsidR="00E031E9" w:rsidRDefault="00E031E9" w:rsidP="009E05D0">
      <w:pPr>
        <w:spacing w:after="0" w:line="240" w:lineRule="auto"/>
        <w:ind w:firstLine="709"/>
        <w:jc w:val="both"/>
        <w:outlineLvl w:val="1"/>
        <w:rPr>
          <w:rFonts w:ascii="Times New Roman" w:eastAsia="Times New Roman" w:hAnsi="Times New Roman" w:cs="Times New Roman"/>
          <w:bCs/>
          <w:color w:val="000000" w:themeColor="text1"/>
          <w:sz w:val="28"/>
          <w:szCs w:val="28"/>
          <w:lang w:val="kk-KZ"/>
        </w:rPr>
      </w:pPr>
      <w:r w:rsidRPr="009E05D0">
        <w:rPr>
          <w:rFonts w:ascii="Times New Roman" w:eastAsia="Times New Roman" w:hAnsi="Times New Roman" w:cs="Times New Roman"/>
          <w:bCs/>
          <w:color w:val="000000" w:themeColor="text1"/>
          <w:sz w:val="28"/>
          <w:szCs w:val="28"/>
          <w:lang w:val="kk-KZ"/>
        </w:rPr>
        <w:t xml:space="preserve">Жоғары оқу орындарында химияны </w:t>
      </w:r>
      <w:r w:rsidR="006A50BE" w:rsidRPr="006A50BE">
        <w:rPr>
          <w:rFonts w:ascii="Times New Roman" w:eastAsia="Times New Roman" w:hAnsi="Times New Roman" w:cs="Times New Roman"/>
          <w:bCs/>
          <w:color w:val="000000" w:themeColor="text1"/>
          <w:sz w:val="28"/>
          <w:szCs w:val="28"/>
          <w:lang w:val="kk-KZ"/>
        </w:rPr>
        <w:t xml:space="preserve">оқытуды гуманизациялау </w:t>
      </w:r>
      <w:r w:rsidRPr="009E05D0">
        <w:rPr>
          <w:rFonts w:ascii="Times New Roman" w:eastAsia="Times New Roman" w:hAnsi="Times New Roman" w:cs="Times New Roman"/>
          <w:bCs/>
          <w:color w:val="000000" w:themeColor="text1"/>
          <w:sz w:val="28"/>
          <w:szCs w:val="28"/>
          <w:lang w:val="kk-KZ"/>
        </w:rPr>
        <w:t xml:space="preserve">әдістемесінің түпкі мәнісі  - студентке, болашақ химия маманына өмірдің біртұтас </w:t>
      </w:r>
      <w:r w:rsidR="00D42A9A">
        <w:rPr>
          <w:rFonts w:ascii="Times New Roman" w:eastAsia="Times New Roman" w:hAnsi="Times New Roman" w:cs="Times New Roman"/>
          <w:bCs/>
          <w:color w:val="000000" w:themeColor="text1"/>
          <w:sz w:val="28"/>
          <w:szCs w:val="28"/>
          <w:lang w:val="kk-KZ"/>
        </w:rPr>
        <w:t>бейнесін</w:t>
      </w:r>
      <w:r w:rsidRPr="009E05D0">
        <w:rPr>
          <w:rFonts w:ascii="Times New Roman" w:eastAsia="Times New Roman" w:hAnsi="Times New Roman" w:cs="Times New Roman"/>
          <w:bCs/>
          <w:color w:val="000000" w:themeColor="text1"/>
          <w:sz w:val="28"/>
          <w:szCs w:val="28"/>
          <w:lang w:val="kk-KZ"/>
        </w:rPr>
        <w:t>, оның құрамындағы табиғат пен адам,  мәдениет пен адам, ғылым мен адам, адам мен адам деген қарым-қатынастардың ізгіліктілік принциптеріне негізделіп құрылғанын үйрету және химия маманы ретінде сол гармонияны бұзбауға үйрету.</w:t>
      </w:r>
    </w:p>
    <w:p w14:paraId="65069F88" w14:textId="77777777" w:rsidR="00620E74" w:rsidRPr="009E05D0" w:rsidRDefault="00620E74" w:rsidP="009E05D0">
      <w:pPr>
        <w:spacing w:after="0" w:line="240" w:lineRule="auto"/>
        <w:ind w:firstLine="709"/>
        <w:jc w:val="both"/>
        <w:outlineLvl w:val="1"/>
        <w:rPr>
          <w:rFonts w:ascii="Times New Roman" w:eastAsia="Times New Roman" w:hAnsi="Times New Roman" w:cs="Times New Roman"/>
          <w:bCs/>
          <w:color w:val="000000" w:themeColor="text1"/>
          <w:sz w:val="28"/>
          <w:szCs w:val="28"/>
          <w:lang w:val="kk-KZ"/>
        </w:rPr>
      </w:pPr>
    </w:p>
    <w:p w14:paraId="352BDD61" w14:textId="193938A9" w:rsidR="00E031E9" w:rsidRPr="005C2099" w:rsidRDefault="00E031E9" w:rsidP="005C2099">
      <w:pPr>
        <w:spacing w:after="0" w:line="240" w:lineRule="auto"/>
        <w:jc w:val="center"/>
        <w:outlineLvl w:val="1"/>
        <w:rPr>
          <w:rFonts w:ascii="Times New Roman" w:eastAsia="Times New Roman" w:hAnsi="Times New Roman" w:cs="Times New Roman"/>
          <w:bCs/>
          <w:i/>
          <w:color w:val="000000" w:themeColor="text1"/>
          <w:sz w:val="28"/>
          <w:szCs w:val="28"/>
          <w:lang w:val="kk-KZ"/>
        </w:rPr>
      </w:pPr>
      <w:r w:rsidRPr="009E05D0">
        <w:rPr>
          <w:rFonts w:ascii="Times New Roman" w:eastAsia="Times New Roman" w:hAnsi="Times New Roman" w:cs="Times New Roman"/>
          <w:bCs/>
          <w:i/>
          <w:color w:val="000000" w:themeColor="text1"/>
          <w:sz w:val="28"/>
          <w:szCs w:val="28"/>
          <w:lang w:val="kk-KZ"/>
        </w:rPr>
        <w:lastRenderedPageBreak/>
        <w:t xml:space="preserve">ІІІ. Жоғары оқу орындарында </w:t>
      </w:r>
      <w:bookmarkStart w:id="26" w:name="_GoBack"/>
      <w:bookmarkEnd w:id="26"/>
      <w:r w:rsidRPr="009E05D0">
        <w:rPr>
          <w:rFonts w:ascii="Times New Roman" w:eastAsia="Times New Roman" w:hAnsi="Times New Roman" w:cs="Times New Roman"/>
          <w:bCs/>
          <w:i/>
          <w:color w:val="000000" w:themeColor="text1"/>
          <w:sz w:val="28"/>
          <w:szCs w:val="28"/>
          <w:lang w:val="kk-KZ"/>
        </w:rPr>
        <w:t xml:space="preserve">химияны </w:t>
      </w:r>
      <w:r w:rsidR="006A50BE" w:rsidRPr="006A50BE">
        <w:rPr>
          <w:rFonts w:ascii="Times New Roman" w:eastAsia="Times New Roman" w:hAnsi="Times New Roman" w:cs="Times New Roman"/>
          <w:bCs/>
          <w:i/>
          <w:color w:val="000000" w:themeColor="text1"/>
          <w:sz w:val="28"/>
          <w:szCs w:val="28"/>
          <w:lang w:val="kk-KZ"/>
        </w:rPr>
        <w:t xml:space="preserve">оқытуды гуманизациялау </w:t>
      </w:r>
      <w:r w:rsidRPr="009E05D0">
        <w:rPr>
          <w:rFonts w:ascii="Times New Roman" w:eastAsia="Times New Roman" w:hAnsi="Times New Roman" w:cs="Times New Roman"/>
          <w:bCs/>
          <w:i/>
          <w:color w:val="000000" w:themeColor="text1"/>
          <w:sz w:val="28"/>
          <w:szCs w:val="28"/>
          <w:lang w:val="kk-KZ"/>
        </w:rPr>
        <w:t xml:space="preserve">әдістемесінің </w:t>
      </w:r>
      <w:r w:rsidRPr="00BD32DF">
        <w:rPr>
          <w:rFonts w:ascii="Times New Roman" w:eastAsia="Times New Roman" w:hAnsi="Times New Roman" w:cs="Times New Roman"/>
          <w:bCs/>
          <w:i/>
          <w:sz w:val="28"/>
          <w:szCs w:val="28"/>
          <w:lang w:val="kk-KZ"/>
        </w:rPr>
        <w:t>бағыттары</w:t>
      </w:r>
    </w:p>
    <w:p w14:paraId="6ED893CC" w14:textId="09401A11" w:rsidR="00E031E9" w:rsidRPr="00BD32DF" w:rsidRDefault="00E031E9" w:rsidP="009E05D0">
      <w:pPr>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 xml:space="preserve">Болашақ химия мамандарына химия пәндерін </w:t>
      </w:r>
      <w:r w:rsidR="006A50BE" w:rsidRPr="006A50BE">
        <w:rPr>
          <w:rFonts w:ascii="Times New Roman" w:eastAsia="Times New Roman" w:hAnsi="Times New Roman" w:cs="Times New Roman"/>
          <w:bCs/>
          <w:sz w:val="28"/>
          <w:szCs w:val="28"/>
          <w:lang w:val="kk-KZ"/>
        </w:rPr>
        <w:t xml:space="preserve">оқытуды гуманизациялау </w:t>
      </w:r>
      <w:r w:rsidRPr="00BD32DF">
        <w:rPr>
          <w:rFonts w:ascii="Times New Roman" w:eastAsia="Times New Roman" w:hAnsi="Times New Roman" w:cs="Times New Roman"/>
          <w:bCs/>
          <w:sz w:val="28"/>
          <w:szCs w:val="28"/>
          <w:lang w:val="kk-KZ"/>
        </w:rPr>
        <w:t xml:space="preserve">әдістемесінде қолданылатын әдістер жүйесі мен оқыту формаларының өзіндік интегралды модельге үйлестіріле орналастырылуы алға қойылған мақсатқа қол жеткізу үшін аса маңызды. Өйткені химияны </w:t>
      </w:r>
      <w:r w:rsidR="006A50BE" w:rsidRPr="006A50BE">
        <w:rPr>
          <w:rFonts w:ascii="Times New Roman" w:eastAsia="Times New Roman" w:hAnsi="Times New Roman" w:cs="Times New Roman"/>
          <w:bCs/>
          <w:sz w:val="28"/>
          <w:szCs w:val="28"/>
          <w:lang w:val="kk-KZ"/>
        </w:rPr>
        <w:t>оқытуды гуманизациялау</w:t>
      </w:r>
      <w:r w:rsidRPr="00BD32DF">
        <w:rPr>
          <w:rFonts w:ascii="Times New Roman" w:eastAsia="Times New Roman" w:hAnsi="Times New Roman" w:cs="Times New Roman"/>
          <w:bCs/>
          <w:sz w:val="28"/>
          <w:szCs w:val="28"/>
          <w:lang w:val="kk-KZ"/>
        </w:rPr>
        <w:t xml:space="preserve">дың интегралды моделі – оқытушының білім мазмұнын «жеткізуші» рөлде емес, студенттің білім мазмұнын оқытушымен ынтымақтаса отырып бірге меңгеруін қамтамасыз ететін жүйе. Осы арқылы студенттің білім алудағы өзінің жеке тұлғасының рөлін биіктетіп, рухына  қуат беріп, алға қарай білімді өз бетімен ізденуге қанаттандырады. </w:t>
      </w:r>
    </w:p>
    <w:p w14:paraId="05AAF6D8" w14:textId="20A6B358" w:rsidR="00E031E9" w:rsidRPr="00BD32DF" w:rsidRDefault="00E031E9" w:rsidP="009E05D0">
      <w:pPr>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 xml:space="preserve">Жоғары оқу орындарында химияны </w:t>
      </w:r>
      <w:r w:rsidR="006A50BE" w:rsidRPr="006A50BE">
        <w:rPr>
          <w:rFonts w:ascii="Times New Roman" w:eastAsia="Times New Roman" w:hAnsi="Times New Roman" w:cs="Times New Roman"/>
          <w:bCs/>
          <w:sz w:val="28"/>
          <w:szCs w:val="28"/>
          <w:lang w:val="kk-KZ"/>
        </w:rPr>
        <w:t xml:space="preserve">оқытуды гуманизациялау </w:t>
      </w:r>
      <w:r w:rsidRPr="00BD32DF">
        <w:rPr>
          <w:rFonts w:ascii="Times New Roman" w:eastAsia="Times New Roman" w:hAnsi="Times New Roman" w:cs="Times New Roman"/>
          <w:bCs/>
          <w:sz w:val="28"/>
          <w:szCs w:val="28"/>
          <w:lang w:val="kk-KZ"/>
        </w:rPr>
        <w:t xml:space="preserve">әдістемесінің негізінде тұлғалық бағдарлы тәсілдеме, гуманистік педагогика идеялары, білім беруге мәдениеттанымдық тұрғыдан келу тәсілдемесі алынады. </w:t>
      </w:r>
    </w:p>
    <w:p w14:paraId="0ACC6828" w14:textId="495B0846" w:rsidR="00E031E9" w:rsidRPr="00BD32DF" w:rsidRDefault="00E031E9" w:rsidP="009E05D0">
      <w:pPr>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 xml:space="preserve">Жоғары оқу орындарында химияны </w:t>
      </w:r>
      <w:r w:rsidR="006A50BE" w:rsidRPr="006A50BE">
        <w:rPr>
          <w:rFonts w:ascii="Times New Roman" w:eastAsia="Times New Roman" w:hAnsi="Times New Roman" w:cs="Times New Roman"/>
          <w:bCs/>
          <w:sz w:val="28"/>
          <w:szCs w:val="28"/>
          <w:lang w:val="kk-KZ"/>
        </w:rPr>
        <w:t xml:space="preserve">оқытуды гуманизациялау </w:t>
      </w:r>
      <w:r w:rsidRPr="00BD32DF">
        <w:rPr>
          <w:rFonts w:ascii="Times New Roman" w:eastAsia="Times New Roman" w:hAnsi="Times New Roman" w:cs="Times New Roman"/>
          <w:bCs/>
          <w:sz w:val="28"/>
          <w:szCs w:val="28"/>
          <w:lang w:val="kk-KZ"/>
        </w:rPr>
        <w:t>әдістемесінің интегралды моделінде гуманистік бағдарлы педагогикалық технологиялардың тиімді және сапалық көрсеткіштері жоғары әдістері нәтижеге қол жеткізе алады. Студенттердің оқу-танымдық әрекеттерін ұйымдастыруда осы яғни интегралды модель арқылы олардың адамгершілік қасиеттерін шығармашылық және креативтік қабілеттерімен тығыз байланыстыра дамыту мүмкіндіктері мол болады.</w:t>
      </w:r>
    </w:p>
    <w:p w14:paraId="5EC47609" w14:textId="08814598" w:rsidR="00E031E9" w:rsidRPr="00BD32DF" w:rsidRDefault="00E031E9" w:rsidP="009E05D0">
      <w:pPr>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 xml:space="preserve">Жоғары оқу орындарында химияны </w:t>
      </w:r>
      <w:r w:rsidR="006A50BE" w:rsidRPr="006A50BE">
        <w:rPr>
          <w:rFonts w:ascii="Times New Roman" w:eastAsia="Times New Roman" w:hAnsi="Times New Roman" w:cs="Times New Roman"/>
          <w:bCs/>
          <w:sz w:val="28"/>
          <w:szCs w:val="28"/>
          <w:lang w:val="kk-KZ"/>
        </w:rPr>
        <w:t xml:space="preserve">оқытуды гуманизациялау </w:t>
      </w:r>
      <w:r w:rsidRPr="00BD32DF">
        <w:rPr>
          <w:rFonts w:ascii="Times New Roman" w:eastAsia="Times New Roman" w:hAnsi="Times New Roman" w:cs="Times New Roman"/>
          <w:bCs/>
          <w:sz w:val="28"/>
          <w:szCs w:val="28"/>
          <w:lang w:val="kk-KZ"/>
        </w:rPr>
        <w:t>әдістемесінің тағы бір бағыты – химияны зерттеу мен оқытудың әдіснамалық мәдениетін қалыптастыру. Бұл деген сөз – студенттің шығармашылық ізденіс қабілетін шыңдау арқылы оның дүниетанымдық, өмірдің, адамның құндылығын терең сезінуіне жол қалау.</w:t>
      </w:r>
    </w:p>
    <w:p w14:paraId="31F11741" w14:textId="14484563" w:rsidR="00E031E9" w:rsidRPr="00BD32DF" w:rsidRDefault="00E031E9" w:rsidP="009E05D0">
      <w:pPr>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 xml:space="preserve">Химияны </w:t>
      </w:r>
      <w:r w:rsidR="006A50BE" w:rsidRPr="006A50BE">
        <w:rPr>
          <w:rFonts w:ascii="Times New Roman" w:eastAsia="Times New Roman" w:hAnsi="Times New Roman" w:cs="Times New Roman"/>
          <w:bCs/>
          <w:sz w:val="28"/>
          <w:szCs w:val="28"/>
          <w:lang w:val="kk-KZ"/>
        </w:rPr>
        <w:t xml:space="preserve">оқытуды гуманизациялау </w:t>
      </w:r>
      <w:r w:rsidRPr="00BD32DF">
        <w:rPr>
          <w:rFonts w:ascii="Times New Roman" w:eastAsia="Times New Roman" w:hAnsi="Times New Roman" w:cs="Times New Roman"/>
          <w:bCs/>
          <w:sz w:val="28"/>
          <w:szCs w:val="28"/>
          <w:lang w:val="kk-KZ"/>
        </w:rPr>
        <w:t>әдістемесінде химия ғылымының даму тарихы мен ол тарихи жолдағы биік тұлғаларды студенттерге таныту да маңызды орын алады. Химияның даму тарихын жоба орындата отырып, тереңдете таныту студенттерде таным әрекеттерінің ұштала түсуіне, еңбекқорлық пен ізденімпаздыққа дағдыландырады. Жоба жұмысын дербес, жұп болып, топпен орындату арқылы студенттердің ғылыми ізденістегі ынтымақтастығы, өзара і</w:t>
      </w:r>
      <w:r w:rsidR="00F5357D">
        <w:rPr>
          <w:rFonts w:ascii="Times New Roman" w:eastAsia="Times New Roman" w:hAnsi="Times New Roman" w:cs="Times New Roman"/>
          <w:bCs/>
          <w:sz w:val="28"/>
          <w:szCs w:val="28"/>
          <w:lang w:val="kk-KZ"/>
        </w:rPr>
        <w:t>з</w:t>
      </w:r>
      <w:r w:rsidRPr="00BD32DF">
        <w:rPr>
          <w:rFonts w:ascii="Times New Roman" w:eastAsia="Times New Roman" w:hAnsi="Times New Roman" w:cs="Times New Roman"/>
          <w:bCs/>
          <w:sz w:val="28"/>
          <w:szCs w:val="28"/>
          <w:lang w:val="kk-KZ"/>
        </w:rPr>
        <w:t xml:space="preserve">гілік қарым-қатынастары дамиды. Өзара ғылыми пікірлерін тыңдап, түсінісуге және басқаның пікіріне құлақ қоя білуге дағдыландырады. </w:t>
      </w:r>
    </w:p>
    <w:p w14:paraId="282E92E5" w14:textId="1F20D2A9" w:rsidR="00E031E9" w:rsidRPr="00BD32DF" w:rsidRDefault="00E031E9" w:rsidP="009E05D0">
      <w:pPr>
        <w:spacing w:after="0" w:line="240" w:lineRule="auto"/>
        <w:ind w:firstLine="709"/>
        <w:jc w:val="center"/>
        <w:outlineLvl w:val="1"/>
        <w:rPr>
          <w:rFonts w:ascii="Times New Roman" w:eastAsia="Times New Roman" w:hAnsi="Times New Roman" w:cs="Times New Roman"/>
          <w:bCs/>
          <w:i/>
          <w:sz w:val="28"/>
          <w:szCs w:val="28"/>
          <w:lang w:val="kk-KZ"/>
        </w:rPr>
      </w:pPr>
      <w:r w:rsidRPr="00BD32DF">
        <w:rPr>
          <w:rFonts w:ascii="Times New Roman" w:eastAsia="Times New Roman" w:hAnsi="Times New Roman" w:cs="Times New Roman"/>
          <w:bCs/>
          <w:i/>
          <w:sz w:val="28"/>
          <w:szCs w:val="28"/>
          <w:lang w:val="kk-KZ"/>
        </w:rPr>
        <w:t xml:space="preserve">ІҮ. Жоғары оқу орындарында химияны </w:t>
      </w:r>
      <w:r w:rsidR="006A50BE" w:rsidRPr="006A50BE">
        <w:rPr>
          <w:rFonts w:ascii="Times New Roman" w:eastAsia="Times New Roman" w:hAnsi="Times New Roman" w:cs="Times New Roman"/>
          <w:bCs/>
          <w:i/>
          <w:sz w:val="28"/>
          <w:szCs w:val="28"/>
          <w:lang w:val="kk-KZ"/>
        </w:rPr>
        <w:t xml:space="preserve">оқытуды гуманизациялау </w:t>
      </w:r>
      <w:r w:rsidRPr="00BD32DF">
        <w:rPr>
          <w:rFonts w:ascii="Times New Roman" w:eastAsia="Times New Roman" w:hAnsi="Times New Roman" w:cs="Times New Roman"/>
          <w:bCs/>
          <w:i/>
          <w:sz w:val="28"/>
          <w:szCs w:val="28"/>
          <w:lang w:val="kk-KZ"/>
        </w:rPr>
        <w:t>әдістемесіндегі болашақ химия маманының кәсіби келбеті</w:t>
      </w:r>
    </w:p>
    <w:p w14:paraId="550A86D0" w14:textId="339A94E6" w:rsidR="00E031E9" w:rsidRPr="00465034" w:rsidRDefault="00E031E9" w:rsidP="009E05D0">
      <w:pPr>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 xml:space="preserve">Химияны </w:t>
      </w:r>
      <w:r w:rsidR="006A50BE" w:rsidRPr="006A50BE">
        <w:rPr>
          <w:rFonts w:ascii="Times New Roman" w:eastAsia="Times New Roman" w:hAnsi="Times New Roman" w:cs="Times New Roman"/>
          <w:bCs/>
          <w:sz w:val="28"/>
          <w:szCs w:val="28"/>
          <w:lang w:val="kk-KZ"/>
        </w:rPr>
        <w:t>оқытуды гуманизациялау</w:t>
      </w:r>
      <w:r w:rsidRPr="00BD32DF">
        <w:rPr>
          <w:rFonts w:ascii="Times New Roman" w:eastAsia="Times New Roman" w:hAnsi="Times New Roman" w:cs="Times New Roman"/>
          <w:bCs/>
          <w:sz w:val="28"/>
          <w:szCs w:val="28"/>
          <w:lang w:val="kk-KZ"/>
        </w:rPr>
        <w:t xml:space="preserve"> процесін ұйымдастыруда оқытушы студенттерге ұсынылған оқу материалының мазмұнын ғана емес, сол білім мазмұнын игеру процесінде қолданылатын әдіс-тәсілдер мен оқыту формаларын да гармониялық үйлесіммен қолданылуы өте маңызды екенін түсінуі тиіс. Жоғары оқу орындарындағы білім беру </w:t>
      </w:r>
      <w:r w:rsidR="006A50BE">
        <w:rPr>
          <w:rFonts w:ascii="Times New Roman" w:eastAsia="Times New Roman" w:hAnsi="Times New Roman" w:cs="Times New Roman"/>
          <w:bCs/>
          <w:sz w:val="28"/>
          <w:szCs w:val="28"/>
          <w:lang w:val="kk-KZ"/>
        </w:rPr>
        <w:t>үрді</w:t>
      </w:r>
      <w:r w:rsidRPr="00BD32DF">
        <w:rPr>
          <w:rFonts w:ascii="Times New Roman" w:eastAsia="Times New Roman" w:hAnsi="Times New Roman" w:cs="Times New Roman"/>
          <w:bCs/>
          <w:sz w:val="28"/>
          <w:szCs w:val="28"/>
          <w:lang w:val="kk-KZ"/>
        </w:rPr>
        <w:t xml:space="preserve">сінің ерекшелігі  - мұндағы дидактикалық қарым-қатынастың ғылым-теориялық таным деңгейлеріне өтумен тығыз байланыстылығы. Студентке танымның </w:t>
      </w:r>
      <w:r w:rsidRPr="00BD32DF">
        <w:rPr>
          <w:rFonts w:ascii="Times New Roman" w:eastAsia="Times New Roman" w:hAnsi="Times New Roman" w:cs="Times New Roman"/>
          <w:bCs/>
          <w:sz w:val="28"/>
          <w:szCs w:val="28"/>
          <w:lang w:val="kk-KZ"/>
        </w:rPr>
        <w:lastRenderedPageBreak/>
        <w:t xml:space="preserve">теориялық деңгейінде білім мазмұнын жеткізу және студенттің ойлау операцияларының ғылыми таным әрекеттерімен үйлесе жүргізіліп отыруы болашақ химия мамының білікті, гуманистік идеалдармен қаруланған, әрдайым даму жолында болатын өз ісінің кәсіби хас шебері болып қалыптасуына игі ықпал ететіні сөзсіз. Осындай оқу-тәрбие </w:t>
      </w:r>
      <w:r w:rsidR="006A50BE">
        <w:rPr>
          <w:rFonts w:ascii="Times New Roman" w:eastAsia="Times New Roman" w:hAnsi="Times New Roman" w:cs="Times New Roman"/>
          <w:bCs/>
          <w:sz w:val="28"/>
          <w:szCs w:val="28"/>
          <w:lang w:val="kk-KZ"/>
        </w:rPr>
        <w:t>үрді</w:t>
      </w:r>
      <w:r w:rsidRPr="00BD32DF">
        <w:rPr>
          <w:rFonts w:ascii="Times New Roman" w:eastAsia="Times New Roman" w:hAnsi="Times New Roman" w:cs="Times New Roman"/>
          <w:bCs/>
          <w:sz w:val="28"/>
          <w:szCs w:val="28"/>
          <w:lang w:val="kk-KZ"/>
        </w:rPr>
        <w:t>сінде қалыптасатын болашақ химия маманы</w:t>
      </w:r>
      <w:r w:rsidR="00F5357D">
        <w:rPr>
          <w:rFonts w:ascii="Times New Roman" w:eastAsia="Times New Roman" w:hAnsi="Times New Roman" w:cs="Times New Roman"/>
          <w:bCs/>
          <w:sz w:val="28"/>
          <w:szCs w:val="28"/>
          <w:lang w:val="kk-KZ"/>
        </w:rPr>
        <w:t>н</w:t>
      </w:r>
      <w:r w:rsidRPr="00BD32DF">
        <w:rPr>
          <w:rFonts w:ascii="Times New Roman" w:eastAsia="Times New Roman" w:hAnsi="Times New Roman" w:cs="Times New Roman"/>
          <w:bCs/>
          <w:sz w:val="28"/>
          <w:szCs w:val="28"/>
          <w:lang w:val="kk-KZ"/>
        </w:rPr>
        <w:t>ың келбетін келесідей модельдеуге болады деп ойлаймыз</w:t>
      </w:r>
      <w:r w:rsidR="008D3677">
        <w:rPr>
          <w:rFonts w:ascii="Times New Roman" w:eastAsia="Times New Roman" w:hAnsi="Times New Roman" w:cs="Times New Roman"/>
          <w:bCs/>
          <w:sz w:val="28"/>
          <w:szCs w:val="28"/>
          <w:lang w:val="kk-KZ"/>
        </w:rPr>
        <w:t xml:space="preserve"> </w:t>
      </w:r>
      <w:r w:rsidR="008D3677" w:rsidRPr="008D3677">
        <w:rPr>
          <w:rFonts w:ascii="Times New Roman" w:eastAsia="Times New Roman" w:hAnsi="Times New Roman" w:cs="Times New Roman"/>
          <w:bCs/>
          <w:sz w:val="28"/>
          <w:szCs w:val="28"/>
          <w:lang w:val="kk-KZ"/>
        </w:rPr>
        <w:t xml:space="preserve">(сурет </w:t>
      </w:r>
      <w:r w:rsidR="008D3677">
        <w:rPr>
          <w:rFonts w:ascii="Times New Roman" w:eastAsia="Times New Roman" w:hAnsi="Times New Roman" w:cs="Times New Roman"/>
          <w:bCs/>
          <w:sz w:val="28"/>
          <w:szCs w:val="28"/>
          <w:lang w:val="kk-KZ"/>
        </w:rPr>
        <w:t>14</w:t>
      </w:r>
      <w:r w:rsidR="008D3677" w:rsidRPr="008D3677">
        <w:rPr>
          <w:rFonts w:ascii="Times New Roman" w:eastAsia="Times New Roman" w:hAnsi="Times New Roman" w:cs="Times New Roman"/>
          <w:bCs/>
          <w:sz w:val="28"/>
          <w:szCs w:val="28"/>
          <w:lang w:val="kk-KZ"/>
        </w:rPr>
        <w:t>).</w:t>
      </w:r>
    </w:p>
    <w:p w14:paraId="12578894" w14:textId="77C44C8B" w:rsidR="007F5558" w:rsidRDefault="00465034" w:rsidP="00465034">
      <w:pPr>
        <w:spacing w:after="0" w:line="240" w:lineRule="auto"/>
        <w:jc w:val="center"/>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i/>
          <w:noProof/>
          <w:sz w:val="28"/>
          <w:szCs w:val="28"/>
        </w:rPr>
        <w:drawing>
          <wp:anchor distT="0" distB="0" distL="114300" distR="114300" simplePos="0" relativeHeight="251661312" behindDoc="0" locked="0" layoutInCell="1" allowOverlap="1" wp14:anchorId="3B1DAA4F" wp14:editId="5A93EBA7">
            <wp:simplePos x="0" y="0"/>
            <wp:positionH relativeFrom="column">
              <wp:posOffset>62865</wp:posOffset>
            </wp:positionH>
            <wp:positionV relativeFrom="paragraph">
              <wp:posOffset>219710</wp:posOffset>
            </wp:positionV>
            <wp:extent cx="5786120" cy="3228975"/>
            <wp:effectExtent l="0" t="0" r="5080" b="9525"/>
            <wp:wrapSquare wrapText="bothSides"/>
            <wp:docPr id="237" name="Рисунок 237" descr="C:\Users\HP\Desktop\мам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маман.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4300"/>
                    <a:stretch/>
                  </pic:blipFill>
                  <pic:spPr bwMode="auto">
                    <a:xfrm>
                      <a:off x="0" y="0"/>
                      <a:ext cx="5786120" cy="322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1E9" w:rsidRPr="00BD32DF">
        <w:rPr>
          <w:rFonts w:ascii="Times New Roman" w:eastAsia="Times New Roman" w:hAnsi="Times New Roman" w:cs="Times New Roman"/>
          <w:bCs/>
          <w:i/>
          <w:sz w:val="28"/>
          <w:szCs w:val="28"/>
          <w:lang w:val="kk-KZ"/>
        </w:rPr>
        <w:br w:type="textWrapping" w:clear="all"/>
      </w:r>
    </w:p>
    <w:p w14:paraId="0A7600A6" w14:textId="08B1C7E0" w:rsidR="00E031E9" w:rsidRPr="00BD32DF" w:rsidRDefault="00E031E9" w:rsidP="000C110C">
      <w:pPr>
        <w:tabs>
          <w:tab w:val="left" w:pos="993"/>
        </w:tabs>
        <w:spacing w:after="0" w:line="240" w:lineRule="auto"/>
        <w:ind w:firstLine="709"/>
        <w:jc w:val="center"/>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Сурет 14</w:t>
      </w:r>
      <w:r w:rsidR="004E641F">
        <w:rPr>
          <w:rFonts w:ascii="Times New Roman" w:eastAsia="Times New Roman" w:hAnsi="Times New Roman" w:cs="Times New Roman"/>
          <w:bCs/>
          <w:sz w:val="28"/>
          <w:szCs w:val="28"/>
          <w:lang w:val="kk-KZ"/>
        </w:rPr>
        <w:t xml:space="preserve"> - </w:t>
      </w:r>
      <w:r w:rsidRPr="00BD32DF">
        <w:rPr>
          <w:rFonts w:ascii="Times New Roman" w:eastAsia="Times New Roman" w:hAnsi="Times New Roman" w:cs="Times New Roman"/>
          <w:bCs/>
          <w:sz w:val="28"/>
          <w:szCs w:val="28"/>
          <w:lang w:val="kk-KZ"/>
        </w:rPr>
        <w:t xml:space="preserve">Мектепте химияны </w:t>
      </w:r>
      <w:r w:rsidR="006A50BE" w:rsidRPr="006A50BE">
        <w:rPr>
          <w:rFonts w:ascii="Times New Roman" w:eastAsia="Times New Roman" w:hAnsi="Times New Roman" w:cs="Times New Roman"/>
          <w:bCs/>
          <w:sz w:val="28"/>
          <w:szCs w:val="28"/>
          <w:lang w:val="kk-KZ"/>
        </w:rPr>
        <w:t xml:space="preserve">оқытуды гуманизациялау </w:t>
      </w:r>
      <w:r w:rsidR="006A50BE">
        <w:rPr>
          <w:rFonts w:ascii="Times New Roman" w:eastAsia="Times New Roman" w:hAnsi="Times New Roman" w:cs="Times New Roman"/>
          <w:bCs/>
          <w:sz w:val="28"/>
          <w:szCs w:val="28"/>
          <w:lang w:val="kk-KZ"/>
        </w:rPr>
        <w:t>үрді</w:t>
      </w:r>
      <w:r w:rsidRPr="00BD32DF">
        <w:rPr>
          <w:rFonts w:ascii="Times New Roman" w:eastAsia="Times New Roman" w:hAnsi="Times New Roman" w:cs="Times New Roman"/>
          <w:bCs/>
          <w:sz w:val="28"/>
          <w:szCs w:val="28"/>
          <w:lang w:val="kk-KZ"/>
        </w:rPr>
        <w:t>сін ұйымдастырып, жүргізе алатын маманның моделі</w:t>
      </w:r>
    </w:p>
    <w:p w14:paraId="2B5F99B4" w14:textId="77777777" w:rsidR="000C110C" w:rsidRDefault="000C110C" w:rsidP="000C110C">
      <w:pPr>
        <w:tabs>
          <w:tab w:val="left" w:pos="993"/>
        </w:tabs>
        <w:spacing w:after="0" w:line="240" w:lineRule="auto"/>
        <w:ind w:firstLine="709"/>
        <w:jc w:val="both"/>
        <w:outlineLvl w:val="1"/>
        <w:rPr>
          <w:rFonts w:ascii="Times New Roman" w:eastAsia="Times New Roman" w:hAnsi="Times New Roman" w:cs="Times New Roman"/>
          <w:bCs/>
          <w:sz w:val="28"/>
          <w:szCs w:val="28"/>
          <w:lang w:val="kk-KZ"/>
        </w:rPr>
      </w:pPr>
    </w:p>
    <w:p w14:paraId="6193C274" w14:textId="4C4EFC4B" w:rsidR="00E031E9" w:rsidRPr="00BD32DF" w:rsidRDefault="00E031E9" w:rsidP="000C110C">
      <w:pPr>
        <w:tabs>
          <w:tab w:val="left" w:pos="993"/>
        </w:tabs>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 xml:space="preserve">Мұндағы ерекше боялған тұс – көрсетілген төрт қасиеттерді бір тізгінде ұстаған, химияны </w:t>
      </w:r>
      <w:r w:rsidR="006A50BE" w:rsidRPr="006A50BE">
        <w:rPr>
          <w:rFonts w:ascii="Times New Roman" w:eastAsia="Times New Roman" w:hAnsi="Times New Roman" w:cs="Times New Roman"/>
          <w:bCs/>
          <w:sz w:val="28"/>
          <w:szCs w:val="28"/>
          <w:lang w:val="kk-KZ"/>
        </w:rPr>
        <w:t>оқытуды гуманизациялау</w:t>
      </w:r>
      <w:r w:rsidRPr="00BD32DF">
        <w:rPr>
          <w:rFonts w:ascii="Times New Roman" w:eastAsia="Times New Roman" w:hAnsi="Times New Roman" w:cs="Times New Roman"/>
          <w:bCs/>
          <w:sz w:val="28"/>
          <w:szCs w:val="28"/>
          <w:lang w:val="kk-KZ"/>
        </w:rPr>
        <w:t xml:space="preserve"> процесінің нәтижесі ретіндегі болашақ химия маманы</w:t>
      </w:r>
      <w:r w:rsidR="00F5357D">
        <w:rPr>
          <w:rFonts w:ascii="Times New Roman" w:eastAsia="Times New Roman" w:hAnsi="Times New Roman" w:cs="Times New Roman"/>
          <w:bCs/>
          <w:sz w:val="28"/>
          <w:szCs w:val="28"/>
          <w:lang w:val="kk-KZ"/>
        </w:rPr>
        <w:t>н</w:t>
      </w:r>
      <w:r w:rsidRPr="00BD32DF">
        <w:rPr>
          <w:rFonts w:ascii="Times New Roman" w:eastAsia="Times New Roman" w:hAnsi="Times New Roman" w:cs="Times New Roman"/>
          <w:bCs/>
          <w:sz w:val="28"/>
          <w:szCs w:val="28"/>
          <w:lang w:val="kk-KZ"/>
        </w:rPr>
        <w:t xml:space="preserve">ың келбеті. </w:t>
      </w:r>
    </w:p>
    <w:p w14:paraId="7C97CE67" w14:textId="1A78032B" w:rsidR="00E031E9" w:rsidRPr="00BD32DF" w:rsidRDefault="00E031E9" w:rsidP="000C110C">
      <w:pPr>
        <w:tabs>
          <w:tab w:val="left" w:pos="993"/>
        </w:tabs>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lang w:val="kk-KZ"/>
        </w:rPr>
        <w:t>Осы көрсетілген қасиеттердің ішкі компоненттерінде қандай құраушыларына қысқаша сипаттама беріледі</w:t>
      </w:r>
      <w:r w:rsidR="003D6F73">
        <w:rPr>
          <w:rFonts w:ascii="Times New Roman" w:eastAsia="Times New Roman" w:hAnsi="Times New Roman" w:cs="Times New Roman"/>
          <w:bCs/>
          <w:sz w:val="28"/>
          <w:szCs w:val="28"/>
          <w:lang w:val="kk-KZ"/>
        </w:rPr>
        <w:t xml:space="preserve"> </w:t>
      </w:r>
      <w:r w:rsidR="003D6F73" w:rsidRPr="003D6F73">
        <w:rPr>
          <w:rFonts w:ascii="Times New Roman" w:eastAsia="Times New Roman" w:hAnsi="Times New Roman" w:cs="Times New Roman"/>
          <w:bCs/>
          <w:sz w:val="28"/>
          <w:szCs w:val="28"/>
          <w:lang w:val="kk-KZ"/>
        </w:rPr>
        <w:t>[178].</w:t>
      </w:r>
    </w:p>
    <w:p w14:paraId="66D645B1" w14:textId="77777777" w:rsidR="00E031E9" w:rsidRPr="00BD32DF" w:rsidRDefault="00E031E9" w:rsidP="000C110C">
      <w:pPr>
        <w:tabs>
          <w:tab w:val="left" w:pos="993"/>
        </w:tabs>
        <w:spacing w:after="0" w:line="240" w:lineRule="auto"/>
        <w:ind w:firstLine="709"/>
        <w:jc w:val="both"/>
        <w:outlineLvl w:val="1"/>
        <w:rPr>
          <w:rFonts w:ascii="Times New Roman" w:eastAsia="Times New Roman" w:hAnsi="Times New Roman" w:cs="Times New Roman"/>
          <w:bCs/>
          <w:sz w:val="28"/>
          <w:szCs w:val="28"/>
          <w:lang w:val="kk-KZ"/>
        </w:rPr>
      </w:pPr>
      <w:r w:rsidRPr="00BD32DF">
        <w:rPr>
          <w:rFonts w:ascii="Times New Roman" w:eastAsia="Times New Roman" w:hAnsi="Times New Roman" w:cs="Times New Roman"/>
          <w:bCs/>
          <w:sz w:val="28"/>
          <w:szCs w:val="28"/>
          <w:u w:val="single"/>
          <w:lang w:val="kk-KZ"/>
        </w:rPr>
        <w:t xml:space="preserve">Ізгілікті адам ретінде </w:t>
      </w:r>
      <w:r w:rsidRPr="00BD32DF">
        <w:rPr>
          <w:rFonts w:ascii="Times New Roman" w:eastAsia="Times New Roman" w:hAnsi="Times New Roman" w:cs="Times New Roman"/>
          <w:bCs/>
          <w:sz w:val="28"/>
          <w:szCs w:val="28"/>
          <w:lang w:val="kk-KZ"/>
        </w:rPr>
        <w:t>болашақ химия пәнінің мұғалімі:</w:t>
      </w:r>
    </w:p>
    <w:p w14:paraId="453C964E" w14:textId="77777777" w:rsidR="00E031E9" w:rsidRPr="00BD32DF" w:rsidRDefault="00E031E9" w:rsidP="000C110C">
      <w:pPr>
        <w:numPr>
          <w:ilvl w:val="0"/>
          <w:numId w:val="34"/>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heme="minorHAnsi" w:hAnsi="Times New Roman" w:cs="Times New Roman"/>
          <w:bCs/>
          <w:sz w:val="28"/>
          <w:szCs w:val="28"/>
          <w:lang w:val="kk-KZ" w:eastAsia="en-US"/>
        </w:rPr>
        <w:t>педагогикалық қызметінде адами құндылықтар алдыңғы орынға қоятын шынайы интеллигент;</w:t>
      </w:r>
    </w:p>
    <w:p w14:paraId="405F039B" w14:textId="77777777" w:rsidR="00E031E9" w:rsidRPr="00BD32DF" w:rsidRDefault="00E031E9" w:rsidP="000C110C">
      <w:pPr>
        <w:numPr>
          <w:ilvl w:val="0"/>
          <w:numId w:val="34"/>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heme="minorHAnsi" w:hAnsi="Times New Roman" w:cs="Times New Roman"/>
          <w:bCs/>
          <w:sz w:val="28"/>
          <w:szCs w:val="28"/>
          <w:lang w:val="kk-KZ" w:eastAsia="en-US"/>
        </w:rPr>
        <w:t>Қазақстанның ұлттық, мәдени, тарихи, тілдік құнды дәстүрлер жүйесін жақсы білетін;</w:t>
      </w:r>
    </w:p>
    <w:p w14:paraId="181A1FE9" w14:textId="77777777" w:rsidR="00E031E9" w:rsidRPr="00BD32DF" w:rsidRDefault="00E031E9" w:rsidP="000C110C">
      <w:pPr>
        <w:numPr>
          <w:ilvl w:val="0"/>
          <w:numId w:val="34"/>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heme="minorHAnsi" w:hAnsi="Times New Roman" w:cs="Times New Roman"/>
          <w:bCs/>
          <w:sz w:val="28"/>
          <w:szCs w:val="28"/>
          <w:lang w:val="kk-KZ" w:eastAsia="en-US"/>
        </w:rPr>
        <w:t>ұлттық ғылым дамуы туралы ақпараттар беруге және ондағы көрнекті тұлғаларды үлгі етуге ұмтылатын;</w:t>
      </w:r>
    </w:p>
    <w:p w14:paraId="3D46F5E0" w14:textId="0CAB7B16" w:rsidR="00E031E9" w:rsidRPr="00BD32DF" w:rsidRDefault="00E031E9" w:rsidP="000C110C">
      <w:pPr>
        <w:numPr>
          <w:ilvl w:val="0"/>
          <w:numId w:val="34"/>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heme="minorHAnsi" w:hAnsi="Times New Roman" w:cs="Times New Roman"/>
          <w:bCs/>
          <w:sz w:val="28"/>
          <w:szCs w:val="28"/>
          <w:lang w:val="kk-KZ" w:eastAsia="en-US"/>
        </w:rPr>
        <w:t xml:space="preserve">химия ғылымының әрбір жеңісі, нәтижесі - адам игілігіне, өмірді сақтауға қызмет етуі тиіс екендігін еш </w:t>
      </w:r>
      <w:r w:rsidR="00F5357D">
        <w:rPr>
          <w:rFonts w:ascii="Times New Roman" w:eastAsiaTheme="minorHAnsi" w:hAnsi="Times New Roman" w:cs="Times New Roman"/>
          <w:bCs/>
          <w:sz w:val="28"/>
          <w:szCs w:val="28"/>
          <w:lang w:val="kk-KZ" w:eastAsia="en-US"/>
        </w:rPr>
        <w:t>тоқтатпастан</w:t>
      </w:r>
      <w:r w:rsidRPr="00BD32DF">
        <w:rPr>
          <w:rFonts w:ascii="Times New Roman" w:eastAsiaTheme="minorHAnsi" w:hAnsi="Times New Roman" w:cs="Times New Roman"/>
          <w:bCs/>
          <w:sz w:val="28"/>
          <w:szCs w:val="28"/>
          <w:lang w:val="kk-KZ" w:eastAsia="en-US"/>
        </w:rPr>
        <w:t xml:space="preserve"> студенттердің санасына сіңдіріп отыратын;</w:t>
      </w:r>
    </w:p>
    <w:p w14:paraId="6653701C" w14:textId="299DA7BA" w:rsidR="00E031E9" w:rsidRPr="00BD32DF" w:rsidRDefault="00E031E9" w:rsidP="000C110C">
      <w:pPr>
        <w:numPr>
          <w:ilvl w:val="0"/>
          <w:numId w:val="34"/>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heme="minorHAnsi" w:hAnsi="Times New Roman" w:cs="Times New Roman"/>
          <w:bCs/>
          <w:sz w:val="28"/>
          <w:szCs w:val="28"/>
          <w:lang w:val="kk-KZ" w:eastAsia="en-US"/>
        </w:rPr>
        <w:t>шәкірттердің барлығына бірдей ұстаз болып қалу орнын жақсы меңг</w:t>
      </w:r>
      <w:r w:rsidR="00F5357D">
        <w:rPr>
          <w:rFonts w:ascii="Times New Roman" w:eastAsiaTheme="minorHAnsi" w:hAnsi="Times New Roman" w:cs="Times New Roman"/>
          <w:bCs/>
          <w:sz w:val="28"/>
          <w:szCs w:val="28"/>
          <w:lang w:val="kk-KZ" w:eastAsia="en-US"/>
        </w:rPr>
        <w:t>е</w:t>
      </w:r>
      <w:r w:rsidRPr="00BD32DF">
        <w:rPr>
          <w:rFonts w:ascii="Times New Roman" w:eastAsiaTheme="minorHAnsi" w:hAnsi="Times New Roman" w:cs="Times New Roman"/>
          <w:bCs/>
          <w:sz w:val="28"/>
          <w:szCs w:val="28"/>
          <w:lang w:val="kk-KZ" w:eastAsia="en-US"/>
        </w:rPr>
        <w:t>рген;</w:t>
      </w:r>
    </w:p>
    <w:p w14:paraId="2A00C4EE" w14:textId="77777777" w:rsidR="00E031E9" w:rsidRPr="00BD32DF" w:rsidRDefault="00E031E9" w:rsidP="000C110C">
      <w:pPr>
        <w:numPr>
          <w:ilvl w:val="0"/>
          <w:numId w:val="34"/>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heme="minorHAnsi" w:hAnsi="Times New Roman" w:cs="Times New Roman"/>
          <w:bCs/>
          <w:sz w:val="28"/>
          <w:szCs w:val="28"/>
          <w:lang w:val="kk-KZ" w:eastAsia="en-US"/>
        </w:rPr>
        <w:lastRenderedPageBreak/>
        <w:t>шәкірттердің оқу-танымдық қабілеттерінің түрліше деңгейде екендігін ескеріп, даралау және саралау (индивидуализация мен дифференциация) әдістерін қолдануды міндет деп санайтын;</w:t>
      </w:r>
    </w:p>
    <w:p w14:paraId="7A8FA15E" w14:textId="77777777" w:rsidR="00E031E9" w:rsidRPr="00BD32DF" w:rsidRDefault="00E031E9" w:rsidP="000C110C">
      <w:pPr>
        <w:numPr>
          <w:ilvl w:val="0"/>
          <w:numId w:val="34"/>
        </w:numPr>
        <w:tabs>
          <w:tab w:val="left" w:pos="993"/>
        </w:tabs>
        <w:spacing w:after="0" w:line="240" w:lineRule="auto"/>
        <w:ind w:left="0" w:firstLine="709"/>
        <w:contextualSpacing/>
        <w:jc w:val="both"/>
        <w:outlineLvl w:val="1"/>
        <w:rPr>
          <w:rFonts w:ascii="Times New Roman" w:eastAsiaTheme="minorHAnsi" w:hAnsi="Times New Roman" w:cs="Times New Roman"/>
          <w:bCs/>
          <w:i/>
          <w:sz w:val="28"/>
          <w:szCs w:val="28"/>
          <w:lang w:val="kk-KZ" w:eastAsia="en-US"/>
        </w:rPr>
      </w:pPr>
      <w:r w:rsidRPr="00BD32DF">
        <w:rPr>
          <w:rFonts w:ascii="Times New Roman" w:eastAsiaTheme="minorHAnsi" w:hAnsi="Times New Roman" w:cs="Times New Roman"/>
          <w:bCs/>
          <w:sz w:val="28"/>
          <w:szCs w:val="28"/>
          <w:lang w:val="kk-KZ" w:eastAsia="en-US"/>
        </w:rPr>
        <w:t>білім мазмұнын бағалауды шәкірттің жеке тұлғасын бағалаудан биік қоймайтын адам болуы керек</w:t>
      </w:r>
    </w:p>
    <w:p w14:paraId="732E9B37" w14:textId="77777777" w:rsidR="00E031E9" w:rsidRPr="00BD32DF" w:rsidRDefault="00E031E9" w:rsidP="000C110C">
      <w:pPr>
        <w:tabs>
          <w:tab w:val="left" w:pos="993"/>
        </w:tabs>
        <w:spacing w:after="0" w:line="240" w:lineRule="auto"/>
        <w:ind w:firstLine="709"/>
        <w:jc w:val="both"/>
        <w:outlineLvl w:val="1"/>
        <w:rPr>
          <w:rFonts w:ascii="Times New Roman" w:eastAsiaTheme="minorHAnsi" w:hAnsi="Times New Roman" w:cs="Times New Roman"/>
          <w:bCs/>
          <w:i/>
          <w:sz w:val="28"/>
          <w:szCs w:val="28"/>
          <w:lang w:val="kk-KZ" w:eastAsia="en-US"/>
        </w:rPr>
      </w:pPr>
      <w:r w:rsidRPr="00BD32DF">
        <w:rPr>
          <w:rFonts w:ascii="Times New Roman" w:eastAsiaTheme="minorHAnsi" w:hAnsi="Times New Roman" w:cs="Times New Roman"/>
          <w:bCs/>
          <w:i/>
          <w:sz w:val="28"/>
          <w:szCs w:val="28"/>
          <w:u w:val="single"/>
          <w:lang w:val="kk-KZ" w:eastAsia="en-US"/>
        </w:rPr>
        <w:t xml:space="preserve">Жеке тұлға ретінде </w:t>
      </w:r>
      <w:r w:rsidRPr="00BD32DF">
        <w:rPr>
          <w:rFonts w:ascii="Times New Roman" w:eastAsiaTheme="minorHAnsi" w:hAnsi="Times New Roman" w:cs="Times New Roman"/>
          <w:bCs/>
          <w:i/>
          <w:sz w:val="28"/>
          <w:szCs w:val="28"/>
          <w:lang w:val="kk-KZ" w:eastAsia="en-US"/>
        </w:rPr>
        <w:t>болашақ химия пәнінің мұғалімі:</w:t>
      </w:r>
    </w:p>
    <w:p w14:paraId="5E0587C9" w14:textId="77777777" w:rsidR="00E031E9" w:rsidRPr="00BD32DF" w:rsidRDefault="00E031E9" w:rsidP="000C110C">
      <w:pPr>
        <w:numPr>
          <w:ilvl w:val="0"/>
          <w:numId w:val="13"/>
        </w:numPr>
        <w:tabs>
          <w:tab w:val="left" w:pos="993"/>
        </w:tabs>
        <w:spacing w:after="0" w:line="240" w:lineRule="auto"/>
        <w:ind w:left="0" w:firstLine="709"/>
        <w:contextualSpacing/>
        <w:outlineLvl w:val="1"/>
        <w:rPr>
          <w:rFonts w:ascii="Times New Roman" w:eastAsiaTheme="minorHAnsi" w:hAnsi="Times New Roman" w:cs="Times New Roman"/>
          <w:bCs/>
          <w:sz w:val="28"/>
          <w:szCs w:val="28"/>
          <w:lang w:val="kk-KZ" w:eastAsia="en-US"/>
        </w:rPr>
      </w:pPr>
      <w:r w:rsidRPr="00BD32DF">
        <w:rPr>
          <w:rFonts w:ascii="Times New Roman" w:eastAsia="Times New Roman" w:hAnsi="Times New Roman" w:cs="Times New Roman"/>
          <w:bCs/>
          <w:sz w:val="28"/>
          <w:szCs w:val="28"/>
          <w:lang w:val="kk-KZ"/>
        </w:rPr>
        <w:t>химия ғана емес, барлық ғылым саласынан көзқарас</w:t>
      </w:r>
      <w:r w:rsidRPr="00BD32DF">
        <w:rPr>
          <w:rFonts w:ascii="Times New Roman" w:eastAsiaTheme="minorHAnsi" w:hAnsi="Times New Roman" w:cs="Times New Roman"/>
          <w:bCs/>
          <w:sz w:val="28"/>
          <w:szCs w:val="28"/>
          <w:lang w:val="kk-KZ" w:eastAsia="en-US"/>
        </w:rPr>
        <w:t>ы</w:t>
      </w:r>
      <w:r w:rsidRPr="00BD32DF">
        <w:rPr>
          <w:rFonts w:ascii="Times New Roman" w:eastAsia="Times New Roman" w:hAnsi="Times New Roman" w:cs="Times New Roman"/>
          <w:bCs/>
          <w:sz w:val="28"/>
          <w:szCs w:val="28"/>
          <w:lang w:val="kk-KZ"/>
        </w:rPr>
        <w:t xml:space="preserve"> кең</w:t>
      </w:r>
      <w:r w:rsidRPr="00BD32DF">
        <w:rPr>
          <w:rFonts w:ascii="Times New Roman" w:eastAsiaTheme="minorHAnsi" w:hAnsi="Times New Roman" w:cs="Times New Roman"/>
          <w:bCs/>
          <w:sz w:val="28"/>
          <w:szCs w:val="28"/>
          <w:lang w:val="kk-KZ" w:eastAsia="en-US"/>
        </w:rPr>
        <w:t>;</w:t>
      </w:r>
    </w:p>
    <w:p w14:paraId="15371F23" w14:textId="77777777" w:rsidR="00E031E9" w:rsidRPr="00BD32DF" w:rsidRDefault="00E031E9" w:rsidP="000C110C">
      <w:pPr>
        <w:numPr>
          <w:ilvl w:val="0"/>
          <w:numId w:val="13"/>
        </w:numPr>
        <w:tabs>
          <w:tab w:val="left" w:pos="993"/>
        </w:tabs>
        <w:spacing w:after="0" w:line="240" w:lineRule="auto"/>
        <w:ind w:left="0" w:firstLine="709"/>
        <w:contextualSpacing/>
        <w:outlineLvl w:val="1"/>
        <w:rPr>
          <w:rFonts w:ascii="Times New Roman" w:eastAsiaTheme="minorHAnsi" w:hAnsi="Times New Roman" w:cs="Times New Roman"/>
          <w:bCs/>
          <w:sz w:val="28"/>
          <w:szCs w:val="28"/>
          <w:lang w:val="kk-KZ" w:eastAsia="en-US"/>
        </w:rPr>
      </w:pPr>
      <w:r w:rsidRPr="00BD32DF">
        <w:rPr>
          <w:rFonts w:ascii="Times New Roman" w:eastAsia="Times New Roman" w:hAnsi="Times New Roman" w:cs="Times New Roman"/>
          <w:bCs/>
          <w:sz w:val="28"/>
          <w:szCs w:val="28"/>
          <w:lang w:val="kk-KZ"/>
        </w:rPr>
        <w:t>ізгі қасиеттері мол</w:t>
      </w:r>
      <w:r w:rsidRPr="00BD32DF">
        <w:rPr>
          <w:rFonts w:ascii="Times New Roman" w:eastAsiaTheme="minorHAnsi" w:hAnsi="Times New Roman" w:cs="Times New Roman"/>
          <w:bCs/>
          <w:sz w:val="28"/>
          <w:szCs w:val="28"/>
          <w:lang w:val="kk-KZ" w:eastAsia="en-US"/>
        </w:rPr>
        <w:t>;</w:t>
      </w:r>
    </w:p>
    <w:p w14:paraId="7EB23184" w14:textId="77777777" w:rsidR="00E031E9" w:rsidRPr="00BD32DF" w:rsidRDefault="00E031E9" w:rsidP="000C110C">
      <w:pPr>
        <w:numPr>
          <w:ilvl w:val="0"/>
          <w:numId w:val="13"/>
        </w:numPr>
        <w:tabs>
          <w:tab w:val="left" w:pos="993"/>
        </w:tabs>
        <w:spacing w:after="0" w:line="240" w:lineRule="auto"/>
        <w:ind w:left="0" w:firstLine="709"/>
        <w:contextualSpacing/>
        <w:outlineLvl w:val="1"/>
        <w:rPr>
          <w:rFonts w:ascii="Times New Roman" w:eastAsiaTheme="minorHAnsi" w:hAnsi="Times New Roman" w:cs="Times New Roman"/>
          <w:bCs/>
          <w:sz w:val="28"/>
          <w:szCs w:val="28"/>
          <w:lang w:val="kk-KZ" w:eastAsia="en-US"/>
        </w:rPr>
      </w:pPr>
      <w:r w:rsidRPr="00BD32DF">
        <w:rPr>
          <w:rFonts w:ascii="Times New Roman" w:eastAsiaTheme="minorHAnsi" w:hAnsi="Times New Roman" w:cs="Times New Roman"/>
          <w:bCs/>
          <w:sz w:val="28"/>
          <w:szCs w:val="28"/>
          <w:lang w:val="kk-KZ" w:eastAsia="en-US"/>
        </w:rPr>
        <w:t xml:space="preserve">өмірлік өзгерістерге тез </w:t>
      </w:r>
      <w:r w:rsidRPr="00BD32DF">
        <w:rPr>
          <w:rFonts w:ascii="Times New Roman" w:eastAsia="Times New Roman" w:hAnsi="Times New Roman" w:cs="Times New Roman"/>
          <w:bCs/>
          <w:sz w:val="28"/>
          <w:szCs w:val="28"/>
          <w:lang w:val="kk-KZ"/>
        </w:rPr>
        <w:t>бейімд</w:t>
      </w:r>
      <w:r w:rsidRPr="00BD32DF">
        <w:rPr>
          <w:rFonts w:ascii="Times New Roman" w:eastAsiaTheme="minorHAnsi" w:hAnsi="Times New Roman" w:cs="Times New Roman"/>
          <w:bCs/>
          <w:sz w:val="28"/>
          <w:szCs w:val="28"/>
          <w:lang w:val="kk-KZ" w:eastAsia="en-US"/>
        </w:rPr>
        <w:t>елгіш;</w:t>
      </w:r>
    </w:p>
    <w:p w14:paraId="152290D0" w14:textId="77777777" w:rsidR="00E031E9" w:rsidRPr="00BD32DF" w:rsidRDefault="00E031E9" w:rsidP="000C110C">
      <w:pPr>
        <w:numPr>
          <w:ilvl w:val="0"/>
          <w:numId w:val="13"/>
        </w:numPr>
        <w:tabs>
          <w:tab w:val="left" w:pos="993"/>
        </w:tabs>
        <w:spacing w:after="0" w:line="240" w:lineRule="auto"/>
        <w:ind w:left="0" w:firstLine="709"/>
        <w:contextualSpacing/>
        <w:outlineLvl w:val="1"/>
        <w:rPr>
          <w:rFonts w:ascii="Times New Roman" w:eastAsiaTheme="minorHAnsi" w:hAnsi="Times New Roman" w:cs="Times New Roman"/>
          <w:bCs/>
          <w:sz w:val="28"/>
          <w:szCs w:val="28"/>
          <w:lang w:val="kk-KZ" w:eastAsia="en-US"/>
        </w:rPr>
      </w:pPr>
      <w:r w:rsidRPr="00BD32DF">
        <w:rPr>
          <w:rFonts w:ascii="Times New Roman" w:eastAsia="Times New Roman" w:hAnsi="Times New Roman" w:cs="Times New Roman"/>
          <w:bCs/>
          <w:sz w:val="28"/>
          <w:szCs w:val="28"/>
          <w:lang w:val="kk-KZ"/>
        </w:rPr>
        <w:t>жаңалықтар</w:t>
      </w:r>
      <w:r w:rsidRPr="00BD32DF">
        <w:rPr>
          <w:rFonts w:ascii="Times New Roman" w:eastAsiaTheme="minorHAnsi" w:hAnsi="Times New Roman" w:cs="Times New Roman"/>
          <w:bCs/>
          <w:sz w:val="28"/>
          <w:szCs w:val="28"/>
          <w:lang w:val="kk-KZ" w:eastAsia="en-US"/>
        </w:rPr>
        <w:t>ға  ұмтылатын;</w:t>
      </w:r>
    </w:p>
    <w:p w14:paraId="6A1A38C7" w14:textId="77777777" w:rsidR="00E031E9" w:rsidRPr="00BD32DF" w:rsidRDefault="00E031E9" w:rsidP="000C110C">
      <w:pPr>
        <w:numPr>
          <w:ilvl w:val="0"/>
          <w:numId w:val="13"/>
        </w:numPr>
        <w:tabs>
          <w:tab w:val="left" w:pos="993"/>
        </w:tabs>
        <w:spacing w:after="0" w:line="240" w:lineRule="auto"/>
        <w:ind w:left="0" w:firstLine="709"/>
        <w:contextualSpacing/>
        <w:outlineLvl w:val="1"/>
        <w:rPr>
          <w:rFonts w:ascii="Times New Roman" w:eastAsiaTheme="minorHAnsi" w:hAnsi="Times New Roman" w:cs="Times New Roman"/>
          <w:bCs/>
          <w:sz w:val="28"/>
          <w:szCs w:val="28"/>
          <w:lang w:val="kk-KZ" w:eastAsia="en-US"/>
        </w:rPr>
      </w:pPr>
      <w:r w:rsidRPr="00BD32DF">
        <w:rPr>
          <w:rFonts w:ascii="Times New Roman" w:eastAsia="Times New Roman" w:hAnsi="Times New Roman" w:cs="Times New Roman"/>
          <w:bCs/>
          <w:sz w:val="28"/>
          <w:szCs w:val="28"/>
          <w:lang w:val="kk-KZ"/>
        </w:rPr>
        <w:t>жауапкершілік</w:t>
      </w:r>
      <w:r w:rsidRPr="00BD32DF">
        <w:rPr>
          <w:rFonts w:ascii="Times New Roman" w:eastAsiaTheme="minorHAnsi" w:hAnsi="Times New Roman" w:cs="Times New Roman"/>
          <w:bCs/>
          <w:sz w:val="28"/>
          <w:szCs w:val="28"/>
          <w:lang w:val="kk-KZ" w:eastAsia="en-US"/>
        </w:rPr>
        <w:t>ті</w:t>
      </w:r>
      <w:r w:rsidRPr="00BD32DF">
        <w:rPr>
          <w:rFonts w:ascii="Times New Roman" w:eastAsia="Times New Roman" w:hAnsi="Times New Roman" w:cs="Times New Roman"/>
          <w:bCs/>
          <w:sz w:val="28"/>
          <w:szCs w:val="28"/>
          <w:lang w:val="kk-KZ"/>
        </w:rPr>
        <w:t xml:space="preserve"> арқалай </w:t>
      </w:r>
      <w:r w:rsidRPr="00BD32DF">
        <w:rPr>
          <w:rFonts w:ascii="Times New Roman" w:eastAsiaTheme="minorHAnsi" w:hAnsi="Times New Roman" w:cs="Times New Roman"/>
          <w:bCs/>
          <w:sz w:val="28"/>
          <w:szCs w:val="28"/>
          <w:lang w:val="kk-KZ" w:eastAsia="en-US"/>
        </w:rPr>
        <w:t>алатын;</w:t>
      </w:r>
    </w:p>
    <w:p w14:paraId="0B01137F" w14:textId="77777777" w:rsidR="00E031E9" w:rsidRPr="00BD32DF" w:rsidRDefault="00E031E9" w:rsidP="00620E74">
      <w:pPr>
        <w:numPr>
          <w:ilvl w:val="0"/>
          <w:numId w:val="13"/>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heme="minorHAnsi" w:hAnsi="Times New Roman" w:cs="Times New Roman"/>
          <w:bCs/>
          <w:sz w:val="28"/>
          <w:szCs w:val="28"/>
          <w:lang w:val="kk-KZ" w:eastAsia="en-US"/>
        </w:rPr>
        <w:t>тіл табысқыш;</w:t>
      </w:r>
    </w:p>
    <w:p w14:paraId="4355A383" w14:textId="77777777" w:rsidR="00E031E9" w:rsidRPr="00BD32DF" w:rsidRDefault="00E031E9" w:rsidP="00620E74">
      <w:pPr>
        <w:numPr>
          <w:ilvl w:val="0"/>
          <w:numId w:val="13"/>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imes New Roman" w:hAnsi="Times New Roman" w:cs="Times New Roman"/>
          <w:bCs/>
          <w:sz w:val="28"/>
          <w:szCs w:val="28"/>
          <w:lang w:val="kk-KZ"/>
        </w:rPr>
        <w:t>эмоциялық тұрақты</w:t>
      </w:r>
      <w:r w:rsidRPr="00BD32DF">
        <w:rPr>
          <w:rFonts w:ascii="Times New Roman" w:eastAsiaTheme="minorHAnsi" w:hAnsi="Times New Roman" w:cs="Times New Roman"/>
          <w:bCs/>
          <w:sz w:val="28"/>
          <w:szCs w:val="28"/>
          <w:lang w:val="kk-KZ" w:eastAsia="en-US"/>
        </w:rPr>
        <w:t xml:space="preserve"> </w:t>
      </w:r>
      <w:r w:rsidRPr="00BD32DF">
        <w:rPr>
          <w:rFonts w:ascii="Times New Roman" w:eastAsia="Times New Roman" w:hAnsi="Times New Roman" w:cs="Times New Roman"/>
          <w:bCs/>
          <w:sz w:val="28"/>
          <w:szCs w:val="28"/>
          <w:lang w:val="kk-KZ"/>
        </w:rPr>
        <w:t xml:space="preserve"> </w:t>
      </w:r>
      <w:r w:rsidRPr="00BD32DF">
        <w:rPr>
          <w:rFonts w:ascii="Times New Roman" w:eastAsiaTheme="minorHAnsi" w:hAnsi="Times New Roman" w:cs="Times New Roman"/>
          <w:bCs/>
          <w:sz w:val="28"/>
          <w:szCs w:val="28"/>
          <w:lang w:val="kk-KZ" w:eastAsia="en-US"/>
        </w:rPr>
        <w:t>тұлға болуы керек.</w:t>
      </w:r>
    </w:p>
    <w:p w14:paraId="476EB128" w14:textId="77777777" w:rsidR="00E031E9" w:rsidRPr="00BD32DF" w:rsidRDefault="00E031E9" w:rsidP="00620E74">
      <w:pPr>
        <w:tabs>
          <w:tab w:val="left" w:pos="993"/>
        </w:tabs>
        <w:spacing w:after="0" w:line="240" w:lineRule="auto"/>
        <w:ind w:firstLine="709"/>
        <w:jc w:val="both"/>
        <w:outlineLvl w:val="1"/>
        <w:rPr>
          <w:rFonts w:ascii="Times New Roman" w:eastAsiaTheme="minorHAnsi" w:hAnsi="Times New Roman" w:cs="Times New Roman"/>
          <w:bCs/>
          <w:i/>
          <w:sz w:val="28"/>
          <w:szCs w:val="28"/>
          <w:lang w:val="kk-KZ" w:eastAsia="en-US"/>
        </w:rPr>
      </w:pPr>
      <w:r w:rsidRPr="00BD32DF">
        <w:rPr>
          <w:rFonts w:ascii="Times New Roman" w:eastAsiaTheme="minorHAnsi" w:hAnsi="Times New Roman" w:cs="Times New Roman"/>
          <w:bCs/>
          <w:i/>
          <w:sz w:val="28"/>
          <w:szCs w:val="28"/>
          <w:u w:val="single"/>
          <w:lang w:val="kk-KZ" w:eastAsia="en-US"/>
        </w:rPr>
        <w:t xml:space="preserve">Білікті маман ретінде </w:t>
      </w:r>
      <w:r w:rsidRPr="00BD32DF">
        <w:rPr>
          <w:rFonts w:ascii="Times New Roman" w:eastAsiaTheme="minorHAnsi" w:hAnsi="Times New Roman" w:cs="Times New Roman"/>
          <w:bCs/>
          <w:i/>
          <w:sz w:val="28"/>
          <w:szCs w:val="28"/>
          <w:lang w:val="kk-KZ" w:eastAsia="en-US"/>
        </w:rPr>
        <w:t>болашақ химия пәнінің мұғалімі:</w:t>
      </w:r>
    </w:p>
    <w:p w14:paraId="7C8F19D4" w14:textId="77777777" w:rsidR="00E031E9" w:rsidRPr="00BD32DF" w:rsidRDefault="00E031E9" w:rsidP="00620E74">
      <w:pPr>
        <w:numPr>
          <w:ilvl w:val="0"/>
          <w:numId w:val="35"/>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heme="minorHAnsi" w:hAnsi="Times New Roman" w:cs="Times New Roman"/>
          <w:bCs/>
          <w:sz w:val="28"/>
          <w:szCs w:val="28"/>
          <w:lang w:val="kk-KZ" w:eastAsia="en-US"/>
        </w:rPr>
        <w:t>химия ғылымының терең тамырларын тани алатын;</w:t>
      </w:r>
    </w:p>
    <w:p w14:paraId="18DED31A" w14:textId="67CFC817" w:rsidR="00E031E9" w:rsidRPr="00BD32DF" w:rsidRDefault="00E031E9" w:rsidP="00620E74">
      <w:pPr>
        <w:numPr>
          <w:ilvl w:val="0"/>
          <w:numId w:val="35"/>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heme="minorHAnsi" w:hAnsi="Times New Roman" w:cs="Times New Roman"/>
          <w:bCs/>
          <w:sz w:val="28"/>
          <w:szCs w:val="28"/>
          <w:lang w:val="kk-KZ" w:eastAsia="en-US"/>
        </w:rPr>
        <w:t xml:space="preserve">химияны </w:t>
      </w:r>
      <w:r w:rsidR="006A50BE" w:rsidRPr="006A50BE">
        <w:rPr>
          <w:rFonts w:ascii="Times New Roman" w:eastAsiaTheme="minorHAnsi" w:hAnsi="Times New Roman" w:cs="Times New Roman"/>
          <w:bCs/>
          <w:sz w:val="28"/>
          <w:szCs w:val="28"/>
          <w:lang w:val="kk-KZ" w:eastAsia="en-US"/>
        </w:rPr>
        <w:t>оқытуды гуманизациялау</w:t>
      </w:r>
      <w:r w:rsidRPr="00BD32DF">
        <w:rPr>
          <w:rFonts w:ascii="Times New Roman" w:eastAsiaTheme="minorHAnsi" w:hAnsi="Times New Roman" w:cs="Times New Roman"/>
          <w:bCs/>
          <w:sz w:val="28"/>
          <w:szCs w:val="28"/>
          <w:lang w:val="kk-KZ" w:eastAsia="en-US"/>
        </w:rPr>
        <w:t>дың дидактикалық заңдылықтарын жақсы меңгерген;</w:t>
      </w:r>
    </w:p>
    <w:p w14:paraId="3755544D" w14:textId="4DF190D7" w:rsidR="00E031E9" w:rsidRPr="00BD32DF" w:rsidRDefault="00E031E9" w:rsidP="00620E74">
      <w:pPr>
        <w:numPr>
          <w:ilvl w:val="0"/>
          <w:numId w:val="35"/>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imes New Roman" w:hAnsi="Times New Roman" w:cs="Times New Roman"/>
          <w:bCs/>
          <w:sz w:val="28"/>
          <w:szCs w:val="28"/>
          <w:lang w:val="kk-KZ"/>
        </w:rPr>
        <w:t xml:space="preserve"> химияны </w:t>
      </w:r>
      <w:r w:rsidR="006A50BE" w:rsidRPr="006A50BE">
        <w:rPr>
          <w:rFonts w:ascii="Times New Roman" w:eastAsia="Times New Roman" w:hAnsi="Times New Roman" w:cs="Times New Roman"/>
          <w:bCs/>
          <w:sz w:val="28"/>
          <w:szCs w:val="28"/>
          <w:lang w:val="kk-KZ"/>
        </w:rPr>
        <w:t xml:space="preserve">оқытуды гуманизациялау </w:t>
      </w:r>
      <w:r w:rsidRPr="00BD32DF">
        <w:rPr>
          <w:rFonts w:ascii="Times New Roman" w:eastAsia="Times New Roman" w:hAnsi="Times New Roman" w:cs="Times New Roman"/>
          <w:bCs/>
          <w:sz w:val="28"/>
          <w:szCs w:val="28"/>
          <w:lang w:val="kk-KZ"/>
        </w:rPr>
        <w:t>әдіс-тәсілдерін</w:t>
      </w:r>
    </w:p>
    <w:p w14:paraId="5F8FEF3A" w14:textId="77777777" w:rsidR="00E031E9" w:rsidRPr="00BD32DF" w:rsidRDefault="00E031E9" w:rsidP="00620E74">
      <w:pPr>
        <w:numPr>
          <w:ilvl w:val="0"/>
          <w:numId w:val="35"/>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imes New Roman" w:hAnsi="Times New Roman" w:cs="Times New Roman"/>
          <w:bCs/>
          <w:sz w:val="28"/>
          <w:szCs w:val="28"/>
          <w:lang w:val="kk-KZ"/>
        </w:rPr>
        <w:t xml:space="preserve">химияны зерттеу әдістерін жетік меңгерген </w:t>
      </w:r>
      <w:r w:rsidRPr="00BD32DF">
        <w:rPr>
          <w:rFonts w:ascii="Times New Roman" w:eastAsiaTheme="minorHAnsi" w:hAnsi="Times New Roman" w:cs="Times New Roman"/>
          <w:bCs/>
          <w:sz w:val="28"/>
          <w:szCs w:val="28"/>
          <w:lang w:val="kk-KZ" w:eastAsia="en-US"/>
        </w:rPr>
        <w:t xml:space="preserve"> маман болуы керек.</w:t>
      </w:r>
    </w:p>
    <w:p w14:paraId="2FD97B6F" w14:textId="77777777" w:rsidR="00E031E9" w:rsidRPr="00BD32DF" w:rsidRDefault="00E031E9" w:rsidP="00620E74">
      <w:pPr>
        <w:tabs>
          <w:tab w:val="left" w:pos="993"/>
        </w:tabs>
        <w:spacing w:after="0" w:line="240" w:lineRule="auto"/>
        <w:ind w:firstLine="709"/>
        <w:jc w:val="both"/>
        <w:outlineLvl w:val="1"/>
        <w:rPr>
          <w:rFonts w:ascii="Times New Roman" w:eastAsiaTheme="minorHAnsi" w:hAnsi="Times New Roman" w:cs="Times New Roman"/>
          <w:bCs/>
          <w:i/>
          <w:sz w:val="28"/>
          <w:szCs w:val="28"/>
          <w:lang w:val="kk-KZ" w:eastAsia="en-US"/>
        </w:rPr>
      </w:pPr>
      <w:r w:rsidRPr="00BD32DF">
        <w:rPr>
          <w:rFonts w:ascii="Times New Roman" w:eastAsiaTheme="minorHAnsi" w:hAnsi="Times New Roman" w:cs="Times New Roman"/>
          <w:bCs/>
          <w:i/>
          <w:sz w:val="28"/>
          <w:szCs w:val="28"/>
          <w:u w:val="single"/>
          <w:lang w:val="kk-KZ" w:eastAsia="en-US"/>
        </w:rPr>
        <w:t xml:space="preserve">Кәсіби шебер педагог ретінде </w:t>
      </w:r>
      <w:r w:rsidRPr="00BD32DF">
        <w:rPr>
          <w:rFonts w:ascii="Times New Roman" w:eastAsiaTheme="minorHAnsi" w:hAnsi="Times New Roman" w:cs="Times New Roman"/>
          <w:bCs/>
          <w:i/>
          <w:sz w:val="28"/>
          <w:szCs w:val="28"/>
          <w:lang w:val="kk-KZ" w:eastAsia="en-US"/>
        </w:rPr>
        <w:t>болашақ химия пәнінің мұғалімі:</w:t>
      </w:r>
    </w:p>
    <w:p w14:paraId="4561125D" w14:textId="4A131485" w:rsidR="00E031E9" w:rsidRPr="00BD32DF" w:rsidRDefault="00E031E9" w:rsidP="00620E74">
      <w:pPr>
        <w:numPr>
          <w:ilvl w:val="0"/>
          <w:numId w:val="36"/>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imes New Roman" w:hAnsi="Times New Roman" w:cs="Times New Roman"/>
          <w:bCs/>
          <w:sz w:val="28"/>
          <w:szCs w:val="28"/>
          <w:lang w:val="kk-KZ"/>
        </w:rPr>
        <w:t>академиялық білім</w:t>
      </w:r>
      <w:r w:rsidRPr="00BD32DF">
        <w:rPr>
          <w:rFonts w:ascii="Times New Roman" w:eastAsiaTheme="minorHAnsi" w:hAnsi="Times New Roman" w:cs="Times New Roman"/>
          <w:bCs/>
          <w:sz w:val="28"/>
          <w:szCs w:val="28"/>
          <w:lang w:val="kk-KZ" w:eastAsia="en-US"/>
        </w:rPr>
        <w:t xml:space="preserve"> иес</w:t>
      </w:r>
      <w:r w:rsidRPr="00BD32DF">
        <w:rPr>
          <w:rFonts w:ascii="Times New Roman" w:eastAsia="Times New Roman" w:hAnsi="Times New Roman" w:cs="Times New Roman"/>
          <w:bCs/>
          <w:sz w:val="28"/>
          <w:szCs w:val="28"/>
          <w:lang w:val="kk-KZ"/>
        </w:rPr>
        <w:t>і</w:t>
      </w:r>
      <w:r w:rsidRPr="00BD32DF">
        <w:rPr>
          <w:rFonts w:ascii="Times New Roman" w:eastAsiaTheme="minorHAnsi" w:hAnsi="Times New Roman" w:cs="Times New Roman"/>
          <w:bCs/>
          <w:sz w:val="28"/>
          <w:szCs w:val="28"/>
          <w:lang w:val="kk-KZ" w:eastAsia="en-US"/>
        </w:rPr>
        <w:t xml:space="preserve"> атанған;</w:t>
      </w:r>
    </w:p>
    <w:p w14:paraId="380A46BD" w14:textId="77777777" w:rsidR="00E031E9" w:rsidRPr="00BD32DF" w:rsidRDefault="00E031E9" w:rsidP="00620E74">
      <w:pPr>
        <w:numPr>
          <w:ilvl w:val="0"/>
          <w:numId w:val="36"/>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imes New Roman" w:hAnsi="Times New Roman" w:cs="Times New Roman"/>
          <w:bCs/>
          <w:sz w:val="28"/>
          <w:szCs w:val="28"/>
          <w:lang w:val="kk-KZ"/>
        </w:rPr>
        <w:t>химия саласынан терең білімі бар</w:t>
      </w:r>
      <w:r w:rsidRPr="00BD32DF">
        <w:rPr>
          <w:rFonts w:ascii="Times New Roman" w:eastAsiaTheme="minorHAnsi" w:hAnsi="Times New Roman" w:cs="Times New Roman"/>
          <w:bCs/>
          <w:sz w:val="28"/>
          <w:szCs w:val="28"/>
          <w:lang w:val="kk-KZ" w:eastAsia="en-US"/>
        </w:rPr>
        <w:t>;</w:t>
      </w:r>
    </w:p>
    <w:p w14:paraId="7D48890A" w14:textId="77777777" w:rsidR="00E031E9" w:rsidRPr="00BD32DF" w:rsidRDefault="00E031E9" w:rsidP="00620E74">
      <w:pPr>
        <w:numPr>
          <w:ilvl w:val="0"/>
          <w:numId w:val="36"/>
        </w:numPr>
        <w:tabs>
          <w:tab w:val="left" w:pos="993"/>
        </w:tabs>
        <w:spacing w:after="0" w:line="240" w:lineRule="auto"/>
        <w:ind w:left="0" w:firstLine="709"/>
        <w:contextualSpacing/>
        <w:jc w:val="both"/>
        <w:outlineLvl w:val="1"/>
        <w:rPr>
          <w:rFonts w:ascii="Times New Roman" w:eastAsiaTheme="minorHAnsi" w:hAnsi="Times New Roman" w:cs="Times New Roman"/>
          <w:bCs/>
          <w:sz w:val="28"/>
          <w:szCs w:val="28"/>
          <w:lang w:val="kk-KZ" w:eastAsia="en-US"/>
        </w:rPr>
      </w:pPr>
      <w:r w:rsidRPr="00BD32DF">
        <w:rPr>
          <w:rFonts w:ascii="Times New Roman" w:eastAsiaTheme="minorHAnsi" w:hAnsi="Times New Roman" w:cs="Times New Roman"/>
          <w:bCs/>
          <w:sz w:val="28"/>
          <w:szCs w:val="28"/>
          <w:lang w:val="kk-KZ" w:eastAsia="en-US"/>
        </w:rPr>
        <w:t>химия саласына жаңалықтар ашуға, ғылыми ізденістерге, зерттеулерге қатысатын;</w:t>
      </w:r>
    </w:p>
    <w:p w14:paraId="62BE304E" w14:textId="77777777" w:rsidR="00E031E9" w:rsidRPr="00BD32DF" w:rsidRDefault="00E031E9" w:rsidP="00620E74">
      <w:pPr>
        <w:numPr>
          <w:ilvl w:val="0"/>
          <w:numId w:val="36"/>
        </w:numPr>
        <w:tabs>
          <w:tab w:val="left" w:pos="993"/>
        </w:tabs>
        <w:spacing w:after="0" w:line="240" w:lineRule="auto"/>
        <w:ind w:left="0" w:firstLine="709"/>
        <w:contextualSpacing/>
        <w:jc w:val="both"/>
        <w:outlineLvl w:val="1"/>
        <w:rPr>
          <w:rFonts w:ascii="Times New Roman" w:eastAsia="Times New Roman" w:hAnsi="Times New Roman" w:cs="Times New Roman"/>
          <w:bCs/>
          <w:sz w:val="28"/>
          <w:szCs w:val="28"/>
          <w:lang w:val="kk-KZ"/>
        </w:rPr>
      </w:pPr>
      <w:r w:rsidRPr="00BD32DF">
        <w:rPr>
          <w:rFonts w:ascii="Times New Roman" w:eastAsiaTheme="minorHAnsi" w:hAnsi="Times New Roman" w:cs="Times New Roman"/>
          <w:bCs/>
          <w:sz w:val="28"/>
          <w:szCs w:val="28"/>
          <w:lang w:val="kk-KZ" w:eastAsia="en-US"/>
        </w:rPr>
        <w:t xml:space="preserve">оқушыларын химиялық зерттеулерге, олимпиадаларға қатысуға ұмтылдырып, оны ізгілікті мақсаттарды орындауға қажет екенін түсіндіріп,  жігерлендіре алатын педагог болуы керек. </w:t>
      </w:r>
      <w:r w:rsidRPr="00BD32DF">
        <w:rPr>
          <w:rFonts w:ascii="Times New Roman" w:eastAsia="Times New Roman" w:hAnsi="Times New Roman" w:cs="Times New Roman"/>
          <w:bCs/>
          <w:sz w:val="28"/>
          <w:szCs w:val="28"/>
          <w:lang w:val="kk-KZ"/>
        </w:rPr>
        <w:t xml:space="preserve"> </w:t>
      </w:r>
    </w:p>
    <w:p w14:paraId="354FFAED" w14:textId="3F8A0069" w:rsidR="00E031E9" w:rsidRPr="00BD32DF" w:rsidRDefault="00E031E9" w:rsidP="000C110C">
      <w:pPr>
        <w:spacing w:after="0" w:line="240" w:lineRule="auto"/>
        <w:ind w:firstLine="709"/>
        <w:jc w:val="both"/>
        <w:rPr>
          <w:rFonts w:ascii="Times New Roman" w:hAnsi="Times New Roman" w:cs="Times New Roman"/>
          <w:i/>
          <w:sz w:val="28"/>
          <w:szCs w:val="28"/>
          <w:lang w:val="kk-KZ"/>
        </w:rPr>
      </w:pPr>
      <w:r w:rsidRPr="00BD32DF">
        <w:rPr>
          <w:rFonts w:ascii="Times New Roman" w:hAnsi="Times New Roman" w:cs="Times New Roman"/>
          <w:i/>
          <w:sz w:val="28"/>
          <w:szCs w:val="28"/>
          <w:lang w:val="kk-KZ"/>
        </w:rPr>
        <w:t xml:space="preserve">Тұжырымдаманың қорытындысы ретінде Абай Құнанбаевтың «Ақырын жүріп, анық бас, </w:t>
      </w:r>
      <w:r w:rsidR="00F5357D">
        <w:rPr>
          <w:rFonts w:ascii="Times New Roman" w:hAnsi="Times New Roman" w:cs="Times New Roman"/>
          <w:i/>
          <w:sz w:val="28"/>
          <w:szCs w:val="28"/>
          <w:lang w:val="kk-KZ"/>
        </w:rPr>
        <w:t>е</w:t>
      </w:r>
      <w:r w:rsidRPr="00BD32DF">
        <w:rPr>
          <w:rFonts w:ascii="Times New Roman" w:hAnsi="Times New Roman" w:cs="Times New Roman"/>
          <w:i/>
          <w:sz w:val="28"/>
          <w:szCs w:val="28"/>
          <w:lang w:val="kk-KZ"/>
        </w:rPr>
        <w:t xml:space="preserve">ңбегің кетпес далаға. Ұстаздық еткен жалықпас, </w:t>
      </w:r>
      <w:r w:rsidR="00F5357D">
        <w:rPr>
          <w:rFonts w:ascii="Times New Roman" w:hAnsi="Times New Roman" w:cs="Times New Roman"/>
          <w:i/>
          <w:sz w:val="28"/>
          <w:szCs w:val="28"/>
          <w:lang w:val="kk-KZ"/>
        </w:rPr>
        <w:t>ү</w:t>
      </w:r>
      <w:r w:rsidRPr="00BD32DF">
        <w:rPr>
          <w:rFonts w:ascii="Times New Roman" w:hAnsi="Times New Roman" w:cs="Times New Roman"/>
          <w:i/>
          <w:sz w:val="28"/>
          <w:szCs w:val="28"/>
          <w:lang w:val="kk-KZ"/>
        </w:rPr>
        <w:t xml:space="preserve">йретуден балаға» деген өмірлік ұстанымын химияны </w:t>
      </w:r>
      <w:r w:rsidR="006A50BE" w:rsidRPr="006A50BE">
        <w:rPr>
          <w:rFonts w:ascii="Times New Roman" w:hAnsi="Times New Roman" w:cs="Times New Roman"/>
          <w:i/>
          <w:sz w:val="28"/>
          <w:szCs w:val="28"/>
          <w:lang w:val="kk-KZ"/>
        </w:rPr>
        <w:t xml:space="preserve">оқытуды гуманизациялау </w:t>
      </w:r>
      <w:r w:rsidRPr="00BD32DF">
        <w:rPr>
          <w:rFonts w:ascii="Times New Roman" w:hAnsi="Times New Roman" w:cs="Times New Roman"/>
          <w:i/>
          <w:sz w:val="28"/>
          <w:szCs w:val="28"/>
          <w:lang w:val="kk-KZ"/>
        </w:rPr>
        <w:t>процесіндегі негізгі тұлғаларға  - ұстаз бен шәкіртке бірдей басшылыққа алуды ұсынар едік.</w:t>
      </w:r>
    </w:p>
    <w:p w14:paraId="14A6561E" w14:textId="782C54CB" w:rsidR="00E031E9" w:rsidRPr="00AF2A50" w:rsidRDefault="00E031E9" w:rsidP="000C110C">
      <w:pPr>
        <w:spacing w:after="0" w:line="240" w:lineRule="auto"/>
        <w:ind w:firstLine="709"/>
        <w:jc w:val="both"/>
        <w:rPr>
          <w:rFonts w:ascii="Times New Roman" w:hAnsi="Times New Roman" w:cs="Times New Roman"/>
          <w:sz w:val="28"/>
          <w:szCs w:val="28"/>
          <w:lang w:val="kk-KZ"/>
        </w:rPr>
      </w:pPr>
      <w:bookmarkStart w:id="27" w:name="_Hlk146993191"/>
      <w:r w:rsidRPr="00BD32DF">
        <w:rPr>
          <w:rFonts w:ascii="Times New Roman" w:hAnsi="Times New Roman" w:cs="Times New Roman"/>
          <w:sz w:val="28"/>
          <w:szCs w:val="28"/>
          <w:lang w:val="kk-KZ"/>
        </w:rPr>
        <w:t xml:space="preserve">Жоғарыдағы </w:t>
      </w:r>
      <w:r w:rsidR="00F5357D">
        <w:rPr>
          <w:rFonts w:ascii="Times New Roman" w:hAnsi="Times New Roman" w:cs="Times New Roman"/>
          <w:sz w:val="28"/>
          <w:szCs w:val="28"/>
          <w:lang w:val="kk-KZ"/>
        </w:rPr>
        <w:t>т</w:t>
      </w:r>
      <w:r w:rsidRPr="00BD32DF">
        <w:rPr>
          <w:rFonts w:ascii="Times New Roman" w:hAnsi="Times New Roman" w:cs="Times New Roman"/>
          <w:sz w:val="28"/>
          <w:szCs w:val="28"/>
          <w:lang w:val="kk-KZ"/>
        </w:rPr>
        <w:t>ұжырымдамада берілген болашақ химия маманының моделі шынайы оқу-тәрбие процесінде жүзеге асырылуы үшін осы мақсатқа қол жеткізуге арналған әдістемелік жүйенің моделін ұсынамыз</w:t>
      </w:r>
      <w:bookmarkEnd w:id="27"/>
      <w:r w:rsidRPr="00BD32DF">
        <w:rPr>
          <w:rFonts w:ascii="Times New Roman" w:hAnsi="Times New Roman" w:cs="Times New Roman"/>
          <w:sz w:val="28"/>
          <w:szCs w:val="28"/>
          <w:lang w:val="kk-KZ"/>
        </w:rPr>
        <w:t>.</w:t>
      </w:r>
      <w:r w:rsidRPr="00AF2A50">
        <w:rPr>
          <w:rFonts w:ascii="Times New Roman" w:hAnsi="Times New Roman" w:cs="Times New Roman"/>
          <w:sz w:val="28"/>
          <w:szCs w:val="28"/>
          <w:lang w:val="kk-KZ"/>
        </w:rPr>
        <w:t xml:space="preserve"> </w:t>
      </w:r>
    </w:p>
    <w:p w14:paraId="4C426882" w14:textId="2557FC88" w:rsidR="00E031E9" w:rsidRPr="00AF2A50" w:rsidRDefault="00E031E9" w:rsidP="000C110C">
      <w:pPr>
        <w:spacing w:after="0" w:line="240" w:lineRule="auto"/>
        <w:ind w:firstLine="709"/>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t xml:space="preserve">Болашақ </w:t>
      </w:r>
      <w:r w:rsidR="00E12BC7">
        <w:rPr>
          <w:rFonts w:ascii="Times New Roman" w:eastAsia="Times New Roman" w:hAnsi="Times New Roman" w:cs="Times New Roman"/>
          <w:sz w:val="28"/>
          <w:szCs w:val="28"/>
          <w:lang w:val="kk-KZ"/>
        </w:rPr>
        <w:t>педагог қазіргі</w:t>
      </w:r>
      <w:r w:rsidRPr="00AF2A50">
        <w:rPr>
          <w:rFonts w:ascii="Times New Roman" w:eastAsia="Times New Roman" w:hAnsi="Times New Roman" w:cs="Times New Roman"/>
          <w:sz w:val="28"/>
          <w:szCs w:val="28"/>
          <w:lang w:val="kk-KZ"/>
        </w:rPr>
        <w:t xml:space="preserve"> студенттерге тек кәсіптік білім мазмұны</w:t>
      </w:r>
      <w:r w:rsidR="00E12BC7">
        <w:rPr>
          <w:rFonts w:ascii="Times New Roman" w:eastAsia="Times New Roman" w:hAnsi="Times New Roman" w:cs="Times New Roman"/>
          <w:sz w:val="28"/>
          <w:szCs w:val="28"/>
          <w:lang w:val="kk-KZ"/>
        </w:rPr>
        <w:t xml:space="preserve">мен бірге </w:t>
      </w:r>
      <w:r w:rsidRPr="00AF2A50">
        <w:rPr>
          <w:rFonts w:ascii="Times New Roman" w:eastAsia="Times New Roman" w:hAnsi="Times New Roman" w:cs="Times New Roman"/>
          <w:sz w:val="28"/>
          <w:szCs w:val="28"/>
          <w:lang w:val="kk-KZ"/>
        </w:rPr>
        <w:t>гуманистік идеяның, химия ғылымының нәтижелері адамның өмірін жақсарту үшін қызмет етуі тиіс екендігін ұғындыратын, сол бағыттағы білім мазмұнын тереңдете меңгерту мәселесін шешуге ұмтыл</w:t>
      </w:r>
      <w:r w:rsidR="00E12BC7">
        <w:rPr>
          <w:rFonts w:ascii="Times New Roman" w:eastAsia="Times New Roman" w:hAnsi="Times New Roman" w:cs="Times New Roman"/>
          <w:sz w:val="28"/>
          <w:szCs w:val="28"/>
          <w:lang w:val="kk-KZ"/>
        </w:rPr>
        <w:t xml:space="preserve">атын </w:t>
      </w:r>
      <w:r w:rsidRPr="00AF2A50">
        <w:rPr>
          <w:rFonts w:ascii="Times New Roman" w:eastAsia="Times New Roman" w:hAnsi="Times New Roman" w:cs="Times New Roman"/>
          <w:sz w:val="28"/>
          <w:szCs w:val="28"/>
          <w:lang w:val="kk-KZ"/>
        </w:rPr>
        <w:t>әдістемелік жүйе жасалуы тиіс</w:t>
      </w:r>
      <w:r w:rsidR="00E12BC7">
        <w:rPr>
          <w:rFonts w:ascii="Times New Roman" w:eastAsia="Times New Roman" w:hAnsi="Times New Roman" w:cs="Times New Roman"/>
          <w:sz w:val="28"/>
          <w:szCs w:val="28"/>
          <w:lang w:val="kk-KZ"/>
        </w:rPr>
        <w:t xml:space="preserve"> екені белгілі</w:t>
      </w:r>
      <w:r w:rsidRPr="00AF2A50">
        <w:rPr>
          <w:rFonts w:ascii="Times New Roman" w:eastAsia="Times New Roman" w:hAnsi="Times New Roman" w:cs="Times New Roman"/>
          <w:sz w:val="28"/>
          <w:szCs w:val="28"/>
          <w:lang w:val="kk-KZ"/>
        </w:rPr>
        <w:t>.</w:t>
      </w:r>
    </w:p>
    <w:p w14:paraId="3FB439BB" w14:textId="7B4B5D6F" w:rsidR="00E031E9" w:rsidRPr="00AF2A50" w:rsidRDefault="00E031E9" w:rsidP="000C110C">
      <w:pPr>
        <w:spacing w:after="0" w:line="240" w:lineRule="auto"/>
        <w:ind w:firstLine="709"/>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t xml:space="preserve">Қазақстандық химияны оқыту әдістемесінде </w:t>
      </w:r>
      <w:r w:rsidR="00E12BC7">
        <w:rPr>
          <w:rFonts w:ascii="Times New Roman" w:eastAsia="Times New Roman" w:hAnsi="Times New Roman" w:cs="Times New Roman"/>
          <w:sz w:val="28"/>
          <w:szCs w:val="28"/>
          <w:lang w:val="kk-KZ"/>
        </w:rPr>
        <w:t>болашақ педагогтерге</w:t>
      </w:r>
      <w:r w:rsidRPr="00AF2A50">
        <w:rPr>
          <w:rFonts w:ascii="Times New Roman" w:eastAsia="Times New Roman" w:hAnsi="Times New Roman" w:cs="Times New Roman"/>
          <w:sz w:val="28"/>
          <w:szCs w:val="28"/>
          <w:lang w:val="kk-KZ"/>
        </w:rPr>
        <w:t xml:space="preserve"> химия</w:t>
      </w:r>
      <w:r w:rsidR="00E12BC7">
        <w:rPr>
          <w:rFonts w:ascii="Times New Roman" w:eastAsia="Times New Roman" w:hAnsi="Times New Roman" w:cs="Times New Roman"/>
          <w:sz w:val="28"/>
          <w:szCs w:val="28"/>
          <w:lang w:val="kk-KZ"/>
        </w:rPr>
        <w:t xml:space="preserve"> бойынша </w:t>
      </w:r>
      <w:r w:rsidRPr="00AF2A50">
        <w:rPr>
          <w:rFonts w:ascii="Times New Roman" w:eastAsia="Times New Roman" w:hAnsi="Times New Roman" w:cs="Times New Roman"/>
          <w:sz w:val="28"/>
          <w:szCs w:val="28"/>
          <w:lang w:val="kk-KZ"/>
        </w:rPr>
        <w:t xml:space="preserve">білім мазмұнын </w:t>
      </w:r>
      <w:r w:rsidR="00E12BC7">
        <w:rPr>
          <w:rFonts w:ascii="Times New Roman" w:eastAsia="Times New Roman" w:hAnsi="Times New Roman" w:cs="Times New Roman"/>
          <w:sz w:val="28"/>
          <w:szCs w:val="28"/>
          <w:lang w:val="kk-KZ"/>
        </w:rPr>
        <w:t xml:space="preserve">игерте отырып, </w:t>
      </w:r>
      <w:r w:rsidR="00E12BC7" w:rsidRPr="00AF2A50">
        <w:rPr>
          <w:rFonts w:ascii="Times New Roman" w:eastAsia="Times New Roman" w:hAnsi="Times New Roman" w:cs="Times New Roman"/>
          <w:sz w:val="28"/>
          <w:szCs w:val="28"/>
          <w:lang w:val="kk-KZ"/>
        </w:rPr>
        <w:t>адамгершілік қасиет</w:t>
      </w:r>
      <w:r w:rsidR="00E12BC7">
        <w:rPr>
          <w:rFonts w:ascii="Times New Roman" w:eastAsia="Times New Roman" w:hAnsi="Times New Roman" w:cs="Times New Roman"/>
          <w:sz w:val="28"/>
          <w:szCs w:val="28"/>
          <w:lang w:val="kk-KZ"/>
        </w:rPr>
        <w:t>тің нормаларын гуманистік идеяны</w:t>
      </w:r>
      <w:r w:rsidR="009C344B">
        <w:rPr>
          <w:rFonts w:ascii="Times New Roman" w:eastAsia="Times New Roman" w:hAnsi="Times New Roman" w:cs="Times New Roman"/>
          <w:sz w:val="28"/>
          <w:szCs w:val="28"/>
          <w:lang w:val="kk-KZ"/>
        </w:rPr>
        <w:t xml:space="preserve"> «темірқазық» етіп отырып қалыптастыру</w:t>
      </w:r>
      <w:r w:rsidRPr="00AF2A50">
        <w:rPr>
          <w:rFonts w:ascii="Times New Roman" w:eastAsia="Times New Roman" w:hAnsi="Times New Roman" w:cs="Times New Roman"/>
          <w:sz w:val="28"/>
          <w:szCs w:val="28"/>
          <w:lang w:val="kk-KZ"/>
        </w:rPr>
        <w:t xml:space="preserve"> мәселелері </w:t>
      </w:r>
      <w:r w:rsidR="009C344B">
        <w:rPr>
          <w:rFonts w:ascii="Times New Roman" w:eastAsia="Times New Roman" w:hAnsi="Times New Roman" w:cs="Times New Roman"/>
          <w:sz w:val="28"/>
          <w:szCs w:val="28"/>
          <w:lang w:val="kk-KZ"/>
        </w:rPr>
        <w:t xml:space="preserve">барлық уақытта жаңа қырдан қарастыралады деп ойлаймыз. </w:t>
      </w:r>
      <w:r w:rsidRPr="00AF2A50">
        <w:rPr>
          <w:rFonts w:ascii="Times New Roman" w:eastAsia="Times New Roman" w:hAnsi="Times New Roman" w:cs="Times New Roman"/>
          <w:sz w:val="28"/>
          <w:szCs w:val="28"/>
          <w:lang w:val="kk-KZ"/>
        </w:rPr>
        <w:t xml:space="preserve"> </w:t>
      </w:r>
      <w:r w:rsidR="009C344B">
        <w:rPr>
          <w:rFonts w:ascii="Times New Roman" w:eastAsia="Times New Roman" w:hAnsi="Times New Roman" w:cs="Times New Roman"/>
          <w:sz w:val="28"/>
          <w:szCs w:val="28"/>
          <w:lang w:val="kk-KZ"/>
        </w:rPr>
        <w:t xml:space="preserve">Өйткені </w:t>
      </w:r>
      <w:r w:rsidRPr="00AF2A50">
        <w:rPr>
          <w:rFonts w:ascii="Times New Roman" w:eastAsia="Times New Roman" w:hAnsi="Times New Roman" w:cs="Times New Roman"/>
          <w:sz w:val="28"/>
          <w:szCs w:val="28"/>
          <w:lang w:val="kk-KZ"/>
        </w:rPr>
        <w:t xml:space="preserve"> жоғары оқу орнында </w:t>
      </w:r>
      <w:r w:rsidR="009C344B">
        <w:rPr>
          <w:rFonts w:ascii="Times New Roman" w:eastAsia="Times New Roman" w:hAnsi="Times New Roman" w:cs="Times New Roman"/>
          <w:sz w:val="28"/>
          <w:szCs w:val="28"/>
          <w:lang w:val="kk-KZ"/>
        </w:rPr>
        <w:t>болашақ педагог-</w:t>
      </w:r>
      <w:r w:rsidRPr="00AF2A50">
        <w:rPr>
          <w:rFonts w:ascii="Times New Roman" w:eastAsia="Times New Roman" w:hAnsi="Times New Roman" w:cs="Times New Roman"/>
          <w:sz w:val="28"/>
          <w:szCs w:val="28"/>
          <w:lang w:val="kk-KZ"/>
        </w:rPr>
        <w:t xml:space="preserve">мамандарды </w:t>
      </w:r>
      <w:r w:rsidR="006A50BE" w:rsidRPr="006A50BE">
        <w:rPr>
          <w:rFonts w:ascii="Times New Roman" w:eastAsia="Times New Roman" w:hAnsi="Times New Roman" w:cs="Times New Roman"/>
          <w:sz w:val="28"/>
          <w:szCs w:val="28"/>
          <w:lang w:val="kk-KZ"/>
        </w:rPr>
        <w:t xml:space="preserve">оқытуды </w:t>
      </w:r>
      <w:r w:rsidR="006A50BE" w:rsidRPr="006A50BE">
        <w:rPr>
          <w:rFonts w:ascii="Times New Roman" w:eastAsia="Times New Roman" w:hAnsi="Times New Roman" w:cs="Times New Roman"/>
          <w:sz w:val="28"/>
          <w:szCs w:val="28"/>
          <w:lang w:val="kk-KZ"/>
        </w:rPr>
        <w:lastRenderedPageBreak/>
        <w:t>гуманизациялау</w:t>
      </w:r>
      <w:r w:rsidR="009C344B">
        <w:rPr>
          <w:rFonts w:ascii="Times New Roman" w:eastAsia="Times New Roman" w:hAnsi="Times New Roman" w:cs="Times New Roman"/>
          <w:sz w:val="28"/>
          <w:szCs w:val="28"/>
          <w:lang w:val="kk-KZ"/>
        </w:rPr>
        <w:t xml:space="preserve">дың </w:t>
      </w:r>
      <w:r w:rsidRPr="00AF2A50">
        <w:rPr>
          <w:rFonts w:ascii="Times New Roman" w:eastAsia="Times New Roman" w:hAnsi="Times New Roman" w:cs="Times New Roman"/>
          <w:sz w:val="28"/>
          <w:szCs w:val="28"/>
          <w:lang w:val="kk-KZ"/>
        </w:rPr>
        <w:t xml:space="preserve"> адамгершілік нормалармен тығыз байланыстылығы</w:t>
      </w:r>
      <w:r w:rsidR="009C344B">
        <w:rPr>
          <w:rFonts w:ascii="Times New Roman" w:eastAsia="Times New Roman" w:hAnsi="Times New Roman" w:cs="Times New Roman"/>
          <w:sz w:val="28"/>
          <w:szCs w:val="28"/>
          <w:lang w:val="kk-KZ"/>
        </w:rPr>
        <w:t xml:space="preserve"> </w:t>
      </w:r>
      <w:r w:rsidRPr="00AF2A50">
        <w:rPr>
          <w:rFonts w:ascii="Times New Roman" w:eastAsia="Times New Roman" w:hAnsi="Times New Roman" w:cs="Times New Roman"/>
          <w:sz w:val="28"/>
          <w:szCs w:val="28"/>
          <w:lang w:val="kk-KZ"/>
        </w:rPr>
        <w:t>арнайы қарастырыл</w:t>
      </w:r>
      <w:r w:rsidR="004366BB">
        <w:rPr>
          <w:rFonts w:ascii="Times New Roman" w:eastAsia="Times New Roman" w:hAnsi="Times New Roman" w:cs="Times New Roman"/>
          <w:sz w:val="28"/>
          <w:szCs w:val="28"/>
          <w:lang w:val="kk-KZ"/>
        </w:rPr>
        <w:t>ма</w:t>
      </w:r>
      <w:r w:rsidRPr="00AF2A50">
        <w:rPr>
          <w:rFonts w:ascii="Times New Roman" w:eastAsia="Times New Roman" w:hAnsi="Times New Roman" w:cs="Times New Roman"/>
          <w:sz w:val="28"/>
          <w:szCs w:val="28"/>
          <w:lang w:val="kk-KZ"/>
        </w:rPr>
        <w:t>ған</w:t>
      </w:r>
      <w:r w:rsidR="004366BB">
        <w:rPr>
          <w:rFonts w:ascii="Times New Roman" w:eastAsia="Times New Roman" w:hAnsi="Times New Roman" w:cs="Times New Roman"/>
          <w:sz w:val="28"/>
          <w:szCs w:val="28"/>
          <w:lang w:val="kk-KZ"/>
        </w:rPr>
        <w:t>.</w:t>
      </w:r>
      <w:r w:rsidRPr="00AF2A50">
        <w:rPr>
          <w:rFonts w:ascii="Times New Roman" w:eastAsia="Times New Roman" w:hAnsi="Times New Roman" w:cs="Times New Roman"/>
          <w:sz w:val="28"/>
          <w:szCs w:val="28"/>
          <w:lang w:val="kk-KZ"/>
        </w:rPr>
        <w:t xml:space="preserve"> </w:t>
      </w:r>
    </w:p>
    <w:p w14:paraId="00178830" w14:textId="57BDE888" w:rsidR="00E031E9" w:rsidRPr="00AF2A50" w:rsidRDefault="00E031E9" w:rsidP="000C110C">
      <w:pPr>
        <w:spacing w:after="0" w:line="240" w:lineRule="auto"/>
        <w:ind w:firstLine="709"/>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t>Бұл жерде химиялық ұғымдар</w:t>
      </w:r>
      <w:r w:rsidR="004366BB">
        <w:rPr>
          <w:rFonts w:ascii="Times New Roman" w:eastAsia="Times New Roman" w:hAnsi="Times New Roman" w:cs="Times New Roman"/>
          <w:sz w:val="28"/>
          <w:szCs w:val="28"/>
          <w:lang w:val="kk-KZ"/>
        </w:rPr>
        <w:t>ы</w:t>
      </w:r>
      <w:r w:rsidRPr="00AF2A50">
        <w:rPr>
          <w:rFonts w:ascii="Times New Roman" w:eastAsia="Times New Roman" w:hAnsi="Times New Roman" w:cs="Times New Roman"/>
          <w:sz w:val="28"/>
          <w:szCs w:val="28"/>
          <w:lang w:val="kk-KZ"/>
        </w:rPr>
        <w:t xml:space="preserve"> арқылы адамгершілік ұғымдарын талдау, студенттерг</w:t>
      </w:r>
      <w:r w:rsidR="004366BB">
        <w:rPr>
          <w:rFonts w:ascii="Times New Roman" w:eastAsia="Times New Roman" w:hAnsi="Times New Roman" w:cs="Times New Roman"/>
          <w:sz w:val="28"/>
          <w:szCs w:val="28"/>
          <w:lang w:val="kk-KZ"/>
        </w:rPr>
        <w:t>е нақты практикалық материалдарға с</w:t>
      </w:r>
      <w:r w:rsidR="00F5357D">
        <w:rPr>
          <w:rFonts w:ascii="Times New Roman" w:eastAsia="Times New Roman" w:hAnsi="Times New Roman" w:cs="Times New Roman"/>
          <w:sz w:val="28"/>
          <w:szCs w:val="28"/>
          <w:lang w:val="kk-KZ"/>
        </w:rPr>
        <w:t>ү</w:t>
      </w:r>
      <w:r w:rsidR="004366BB">
        <w:rPr>
          <w:rFonts w:ascii="Times New Roman" w:eastAsia="Times New Roman" w:hAnsi="Times New Roman" w:cs="Times New Roman"/>
          <w:sz w:val="28"/>
          <w:szCs w:val="28"/>
          <w:lang w:val="kk-KZ"/>
        </w:rPr>
        <w:t xml:space="preserve">йене отырып </w:t>
      </w:r>
      <w:r w:rsidRPr="00AF2A50">
        <w:rPr>
          <w:rFonts w:ascii="Times New Roman" w:eastAsia="Times New Roman" w:hAnsi="Times New Roman" w:cs="Times New Roman"/>
          <w:sz w:val="28"/>
          <w:szCs w:val="28"/>
          <w:lang w:val="kk-KZ"/>
        </w:rPr>
        <w:t>ұғындыра алатын  әдістер жүйесін анықтаудың, оларды тұтас бір дидактикалық жүйеге түсірудің қиындығы осы жүйенің сенімділігі дәрежесінің</w:t>
      </w:r>
      <w:r w:rsidR="004366BB">
        <w:rPr>
          <w:rFonts w:ascii="Times New Roman" w:eastAsia="Times New Roman" w:hAnsi="Times New Roman" w:cs="Times New Roman"/>
          <w:sz w:val="28"/>
          <w:szCs w:val="28"/>
          <w:lang w:val="kk-KZ"/>
        </w:rPr>
        <w:t xml:space="preserve"> әлі де</w:t>
      </w:r>
      <w:r w:rsidRPr="00AF2A50">
        <w:rPr>
          <w:rFonts w:ascii="Times New Roman" w:eastAsia="Times New Roman" w:hAnsi="Times New Roman" w:cs="Times New Roman"/>
          <w:sz w:val="28"/>
          <w:szCs w:val="28"/>
          <w:lang w:val="kk-KZ"/>
        </w:rPr>
        <w:t xml:space="preserve"> анықталмауы себепті қиындық тудыратынын да ашық айтқымыз келеді.</w:t>
      </w:r>
    </w:p>
    <w:p w14:paraId="21D05755" w14:textId="3AE91665" w:rsidR="00E031E9" w:rsidRPr="00AF2A50" w:rsidRDefault="00E031E9" w:rsidP="000C110C">
      <w:pPr>
        <w:spacing w:after="0" w:line="240" w:lineRule="auto"/>
        <w:ind w:firstLine="709"/>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t xml:space="preserve"> Студенттер болашақ </w:t>
      </w:r>
      <w:r w:rsidR="004366BB">
        <w:rPr>
          <w:rFonts w:ascii="Times New Roman" w:eastAsia="Times New Roman" w:hAnsi="Times New Roman" w:cs="Times New Roman"/>
          <w:sz w:val="28"/>
          <w:szCs w:val="28"/>
          <w:lang w:val="kk-KZ"/>
        </w:rPr>
        <w:t xml:space="preserve">педагог </w:t>
      </w:r>
      <w:r w:rsidRPr="00AF2A50">
        <w:rPr>
          <w:rFonts w:ascii="Times New Roman" w:eastAsia="Times New Roman" w:hAnsi="Times New Roman" w:cs="Times New Roman"/>
          <w:sz w:val="28"/>
          <w:szCs w:val="28"/>
          <w:lang w:val="kk-KZ"/>
        </w:rPr>
        <w:t xml:space="preserve">ретінде </w:t>
      </w:r>
      <w:r w:rsidR="004366BB">
        <w:rPr>
          <w:rFonts w:ascii="Times New Roman" w:eastAsia="Times New Roman" w:hAnsi="Times New Roman" w:cs="Times New Roman"/>
          <w:sz w:val="28"/>
          <w:szCs w:val="28"/>
          <w:lang w:val="kk-KZ"/>
        </w:rPr>
        <w:t xml:space="preserve">қоғамдағы </w:t>
      </w:r>
      <w:r w:rsidRPr="00AF2A50">
        <w:rPr>
          <w:rFonts w:ascii="Times New Roman" w:eastAsia="Times New Roman" w:hAnsi="Times New Roman" w:cs="Times New Roman"/>
          <w:sz w:val="28"/>
          <w:szCs w:val="28"/>
          <w:lang w:val="kk-KZ"/>
        </w:rPr>
        <w:t>әлеуметтік-экономикалық</w:t>
      </w:r>
      <w:r w:rsidR="004366BB">
        <w:rPr>
          <w:rFonts w:ascii="Times New Roman" w:eastAsia="Times New Roman" w:hAnsi="Times New Roman" w:cs="Times New Roman"/>
          <w:sz w:val="28"/>
          <w:szCs w:val="28"/>
          <w:lang w:val="kk-KZ"/>
        </w:rPr>
        <w:t xml:space="preserve"> </w:t>
      </w:r>
      <w:r w:rsidR="004366BB" w:rsidRPr="00AF2A50">
        <w:rPr>
          <w:rFonts w:ascii="Times New Roman" w:eastAsia="Times New Roman" w:hAnsi="Times New Roman" w:cs="Times New Roman"/>
          <w:sz w:val="28"/>
          <w:szCs w:val="28"/>
          <w:lang w:val="kk-KZ"/>
        </w:rPr>
        <w:t>күрделі</w:t>
      </w:r>
      <w:r w:rsidRPr="00AF2A50">
        <w:rPr>
          <w:rFonts w:ascii="Times New Roman" w:eastAsia="Times New Roman" w:hAnsi="Times New Roman" w:cs="Times New Roman"/>
          <w:sz w:val="28"/>
          <w:szCs w:val="28"/>
          <w:lang w:val="kk-KZ"/>
        </w:rPr>
        <w:t xml:space="preserve"> </w:t>
      </w:r>
      <w:r w:rsidR="004366BB">
        <w:rPr>
          <w:rFonts w:ascii="Times New Roman" w:eastAsia="Times New Roman" w:hAnsi="Times New Roman" w:cs="Times New Roman"/>
          <w:sz w:val="28"/>
          <w:szCs w:val="28"/>
          <w:lang w:val="kk-KZ"/>
        </w:rPr>
        <w:t>мәселелерді шешуге дағдыланып</w:t>
      </w:r>
      <w:r w:rsidRPr="00AF2A50">
        <w:rPr>
          <w:rFonts w:ascii="Times New Roman" w:eastAsia="Times New Roman" w:hAnsi="Times New Roman" w:cs="Times New Roman"/>
          <w:sz w:val="28"/>
          <w:szCs w:val="28"/>
          <w:lang w:val="kk-KZ"/>
        </w:rPr>
        <w:t>,</w:t>
      </w:r>
      <w:r w:rsidR="004366BB">
        <w:rPr>
          <w:rFonts w:ascii="Times New Roman" w:eastAsia="Times New Roman" w:hAnsi="Times New Roman" w:cs="Times New Roman"/>
          <w:sz w:val="28"/>
          <w:szCs w:val="28"/>
          <w:lang w:val="kk-KZ"/>
        </w:rPr>
        <w:t xml:space="preserve"> оған қоса химия педагогы</w:t>
      </w:r>
      <w:r w:rsidRPr="00AF2A50">
        <w:rPr>
          <w:rFonts w:ascii="Times New Roman" w:eastAsia="Times New Roman" w:hAnsi="Times New Roman" w:cs="Times New Roman"/>
          <w:sz w:val="28"/>
          <w:szCs w:val="28"/>
          <w:lang w:val="kk-KZ"/>
        </w:rPr>
        <w:t xml:space="preserve"> кәсібіндегі әрбір қадамын химиялық білім беру принциптері тұрғысынан адамгершілік </w:t>
      </w:r>
      <w:r w:rsidR="005950A1">
        <w:rPr>
          <w:rFonts w:ascii="Times New Roman" w:eastAsia="Times New Roman" w:hAnsi="Times New Roman" w:cs="Times New Roman"/>
          <w:sz w:val="28"/>
          <w:szCs w:val="28"/>
          <w:lang w:val="kk-KZ"/>
        </w:rPr>
        <w:t>нормаларының</w:t>
      </w:r>
      <w:r w:rsidRPr="00AF2A50">
        <w:rPr>
          <w:rFonts w:ascii="Times New Roman" w:eastAsia="Times New Roman" w:hAnsi="Times New Roman" w:cs="Times New Roman"/>
          <w:sz w:val="28"/>
          <w:szCs w:val="28"/>
          <w:lang w:val="kk-KZ"/>
        </w:rPr>
        <w:t xml:space="preserve"> елегінен өткізіп отыратын</w:t>
      </w:r>
      <w:r w:rsidR="00BC4CC5">
        <w:rPr>
          <w:rFonts w:ascii="Times New Roman" w:eastAsia="Times New Roman" w:hAnsi="Times New Roman" w:cs="Times New Roman"/>
          <w:sz w:val="28"/>
          <w:szCs w:val="28"/>
          <w:lang w:val="kk-KZ"/>
        </w:rPr>
        <w:t>дай дәрежедегі</w:t>
      </w:r>
      <w:r w:rsidRPr="00AF2A50">
        <w:rPr>
          <w:rFonts w:ascii="Times New Roman" w:eastAsia="Times New Roman" w:hAnsi="Times New Roman" w:cs="Times New Roman"/>
          <w:sz w:val="28"/>
          <w:szCs w:val="28"/>
          <w:lang w:val="kk-KZ"/>
        </w:rPr>
        <w:t xml:space="preserve"> дағдыларды қалыптастыру </w:t>
      </w:r>
      <w:r w:rsidR="00B653B9">
        <w:rPr>
          <w:rFonts w:ascii="Times New Roman" w:eastAsia="Times New Roman" w:hAnsi="Times New Roman" w:cs="Times New Roman"/>
          <w:sz w:val="28"/>
          <w:szCs w:val="28"/>
          <w:lang w:val="kk-KZ"/>
        </w:rPr>
        <w:t xml:space="preserve">алдағы уақытта </w:t>
      </w:r>
      <w:r w:rsidRPr="00AF2A50">
        <w:rPr>
          <w:rFonts w:ascii="Times New Roman" w:eastAsia="Times New Roman" w:hAnsi="Times New Roman" w:cs="Times New Roman"/>
          <w:sz w:val="28"/>
          <w:szCs w:val="28"/>
          <w:lang w:val="kk-KZ"/>
        </w:rPr>
        <w:t>жоғарғы білім берудің түпкі көздеген мақсаты болып айқын қойыл</w:t>
      </w:r>
      <w:r w:rsidR="00BC4CC5">
        <w:rPr>
          <w:rFonts w:ascii="Times New Roman" w:eastAsia="Times New Roman" w:hAnsi="Times New Roman" w:cs="Times New Roman"/>
          <w:sz w:val="28"/>
          <w:szCs w:val="28"/>
          <w:lang w:val="kk-KZ"/>
        </w:rPr>
        <w:t xml:space="preserve">ады деп ойлаймыз. </w:t>
      </w:r>
      <w:r w:rsidRPr="00AF2A50">
        <w:rPr>
          <w:rFonts w:ascii="Times New Roman" w:eastAsia="Times New Roman" w:hAnsi="Times New Roman" w:cs="Times New Roman"/>
          <w:sz w:val="28"/>
          <w:szCs w:val="28"/>
          <w:lang w:val="kk-KZ"/>
        </w:rPr>
        <w:t xml:space="preserve"> </w:t>
      </w:r>
    </w:p>
    <w:p w14:paraId="02E8F573" w14:textId="1E5BFBF1" w:rsidR="007F5558" w:rsidRDefault="00E031E9" w:rsidP="000C110C">
      <w:pPr>
        <w:tabs>
          <w:tab w:val="num" w:pos="1276"/>
          <w:tab w:val="left" w:pos="1620"/>
        </w:tabs>
        <w:spacing w:after="0" w:line="240" w:lineRule="auto"/>
        <w:ind w:firstLine="709"/>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t>Со</w:t>
      </w:r>
      <w:r w:rsidR="00B653B9">
        <w:rPr>
          <w:rFonts w:ascii="Times New Roman" w:eastAsia="Times New Roman" w:hAnsi="Times New Roman" w:cs="Times New Roman"/>
          <w:sz w:val="28"/>
          <w:szCs w:val="28"/>
          <w:lang w:val="kk-KZ"/>
        </w:rPr>
        <w:t xml:space="preserve">ған байланысты, </w:t>
      </w:r>
      <w:r w:rsidRPr="00AF2A50">
        <w:rPr>
          <w:rFonts w:ascii="Times New Roman" w:eastAsia="Times New Roman" w:hAnsi="Times New Roman" w:cs="Times New Roman"/>
          <w:sz w:val="28"/>
          <w:szCs w:val="28"/>
          <w:lang w:val="kk-KZ"/>
        </w:rPr>
        <w:t>химия</w:t>
      </w:r>
      <w:r w:rsidR="006A50BE">
        <w:rPr>
          <w:rFonts w:ascii="Times New Roman" w:eastAsia="Times New Roman" w:hAnsi="Times New Roman" w:cs="Times New Roman"/>
          <w:sz w:val="28"/>
          <w:szCs w:val="28"/>
          <w:lang w:val="kk-KZ"/>
        </w:rPr>
        <w:t>ны</w:t>
      </w:r>
      <w:r w:rsidRPr="00AF2A50">
        <w:rPr>
          <w:rFonts w:ascii="Times New Roman" w:eastAsia="Times New Roman" w:hAnsi="Times New Roman" w:cs="Times New Roman"/>
          <w:sz w:val="28"/>
          <w:szCs w:val="28"/>
          <w:lang w:val="kk-KZ"/>
        </w:rPr>
        <w:t xml:space="preserve"> </w:t>
      </w:r>
      <w:r w:rsidR="006A50BE" w:rsidRPr="006A50BE">
        <w:rPr>
          <w:rFonts w:ascii="Times New Roman" w:eastAsia="Times New Roman" w:hAnsi="Times New Roman" w:cs="Times New Roman"/>
          <w:sz w:val="28"/>
          <w:szCs w:val="28"/>
          <w:lang w:val="kk-KZ"/>
        </w:rPr>
        <w:t>оқытуды гуманизациялау</w:t>
      </w:r>
      <w:r w:rsidRPr="00AF2A50">
        <w:rPr>
          <w:rFonts w:ascii="Times New Roman" w:eastAsia="Times New Roman" w:hAnsi="Times New Roman" w:cs="Times New Roman"/>
          <w:sz w:val="28"/>
          <w:szCs w:val="28"/>
          <w:lang w:val="kk-KZ"/>
        </w:rPr>
        <w:t xml:space="preserve">дың </w:t>
      </w:r>
      <w:r w:rsidR="00B653B9">
        <w:rPr>
          <w:rFonts w:ascii="Times New Roman" w:eastAsia="Times New Roman" w:hAnsi="Times New Roman" w:cs="Times New Roman"/>
          <w:sz w:val="28"/>
          <w:szCs w:val="28"/>
          <w:lang w:val="kk-KZ"/>
        </w:rPr>
        <w:t>дидактикалық-тәрбиелік әлеуетті қуатын</w:t>
      </w:r>
      <w:r w:rsidRPr="00AF2A50">
        <w:rPr>
          <w:rFonts w:ascii="Times New Roman" w:eastAsia="Times New Roman" w:hAnsi="Times New Roman" w:cs="Times New Roman"/>
          <w:sz w:val="28"/>
          <w:szCs w:val="28"/>
          <w:lang w:val="kk-KZ"/>
        </w:rPr>
        <w:t xml:space="preserve"> теориялық тұрғыдан жан-жақты талдап-тану </w:t>
      </w:r>
      <w:r w:rsidR="00B653B9">
        <w:rPr>
          <w:rFonts w:ascii="Times New Roman" w:eastAsia="Times New Roman" w:hAnsi="Times New Roman" w:cs="Times New Roman"/>
          <w:sz w:val="28"/>
          <w:szCs w:val="28"/>
          <w:lang w:val="kk-KZ"/>
        </w:rPr>
        <w:t>арқылы</w:t>
      </w:r>
      <w:r w:rsidRPr="00AF2A50">
        <w:rPr>
          <w:rFonts w:ascii="Times New Roman" w:eastAsia="Times New Roman" w:hAnsi="Times New Roman" w:cs="Times New Roman"/>
          <w:sz w:val="28"/>
          <w:szCs w:val="28"/>
          <w:lang w:val="kk-KZ"/>
        </w:rPr>
        <w:t xml:space="preserve"> осы мақсаттағы</w:t>
      </w:r>
      <w:r w:rsidR="00B653B9">
        <w:rPr>
          <w:rFonts w:ascii="Times New Roman" w:eastAsia="Times New Roman" w:hAnsi="Times New Roman" w:cs="Times New Roman"/>
          <w:sz w:val="28"/>
          <w:szCs w:val="28"/>
          <w:lang w:val="kk-KZ"/>
        </w:rPr>
        <w:t xml:space="preserve"> енді практикалық жағынан толықтыратын</w:t>
      </w:r>
      <w:r w:rsidRPr="00AF2A50">
        <w:rPr>
          <w:rFonts w:ascii="Times New Roman" w:eastAsia="Times New Roman" w:hAnsi="Times New Roman" w:cs="Times New Roman"/>
          <w:sz w:val="28"/>
          <w:szCs w:val="28"/>
          <w:lang w:val="kk-KZ"/>
        </w:rPr>
        <w:t xml:space="preserve"> әдістеме</w:t>
      </w:r>
      <w:r w:rsidR="00B653B9">
        <w:rPr>
          <w:rFonts w:ascii="Times New Roman" w:eastAsia="Times New Roman" w:hAnsi="Times New Roman" w:cs="Times New Roman"/>
          <w:sz w:val="28"/>
          <w:szCs w:val="28"/>
          <w:lang w:val="kk-KZ"/>
        </w:rPr>
        <w:t>лік жүйені</w:t>
      </w:r>
      <w:r w:rsidRPr="00AF2A50">
        <w:rPr>
          <w:rFonts w:ascii="Times New Roman" w:eastAsia="Times New Roman" w:hAnsi="Times New Roman" w:cs="Times New Roman"/>
          <w:sz w:val="28"/>
          <w:szCs w:val="28"/>
          <w:lang w:val="kk-KZ"/>
        </w:rPr>
        <w:t>ң болмысын анықтауға мүмкіндік берді. Ұсын</w:t>
      </w:r>
      <w:r w:rsidR="00B653B9">
        <w:rPr>
          <w:rFonts w:ascii="Times New Roman" w:eastAsia="Times New Roman" w:hAnsi="Times New Roman" w:cs="Times New Roman"/>
          <w:sz w:val="28"/>
          <w:szCs w:val="28"/>
          <w:lang w:val="kk-KZ"/>
        </w:rPr>
        <w:t xml:space="preserve">ылған </w:t>
      </w:r>
      <w:r w:rsidRPr="00AF2A50">
        <w:rPr>
          <w:rFonts w:ascii="Times New Roman" w:eastAsia="Times New Roman" w:hAnsi="Times New Roman" w:cs="Times New Roman"/>
          <w:sz w:val="28"/>
          <w:szCs w:val="28"/>
          <w:lang w:val="kk-KZ"/>
        </w:rPr>
        <w:t>әдістемелік жүйе</w:t>
      </w:r>
      <w:r w:rsidR="008E19D3">
        <w:rPr>
          <w:rFonts w:ascii="Times New Roman" w:eastAsia="Times New Roman" w:hAnsi="Times New Roman" w:cs="Times New Roman"/>
          <w:sz w:val="28"/>
          <w:szCs w:val="28"/>
          <w:lang w:val="kk-KZ"/>
        </w:rPr>
        <w:t xml:space="preserve"> модель трінде</w:t>
      </w:r>
      <w:r w:rsidRPr="00AF2A50">
        <w:rPr>
          <w:rFonts w:ascii="Times New Roman" w:eastAsia="Times New Roman" w:hAnsi="Times New Roman" w:cs="Times New Roman"/>
          <w:sz w:val="28"/>
          <w:szCs w:val="28"/>
          <w:lang w:val="kk-KZ"/>
        </w:rPr>
        <w:t xml:space="preserve"> төмендегі суретте</w:t>
      </w:r>
      <w:r w:rsidR="008E19D3">
        <w:rPr>
          <w:rFonts w:ascii="Times New Roman" w:eastAsia="Times New Roman" w:hAnsi="Times New Roman" w:cs="Times New Roman"/>
          <w:sz w:val="28"/>
          <w:szCs w:val="28"/>
          <w:lang w:val="kk-KZ"/>
        </w:rPr>
        <w:t xml:space="preserve"> </w:t>
      </w:r>
      <w:r w:rsidRPr="00AF2A50">
        <w:rPr>
          <w:rFonts w:ascii="Times New Roman" w:eastAsia="Times New Roman" w:hAnsi="Times New Roman" w:cs="Times New Roman"/>
          <w:sz w:val="28"/>
          <w:szCs w:val="28"/>
          <w:lang w:val="kk-KZ"/>
        </w:rPr>
        <w:t>көрсет</w:t>
      </w:r>
      <w:r w:rsidR="008E19D3">
        <w:rPr>
          <w:rFonts w:ascii="Times New Roman" w:eastAsia="Times New Roman" w:hAnsi="Times New Roman" w:cs="Times New Roman"/>
          <w:sz w:val="28"/>
          <w:szCs w:val="28"/>
          <w:lang w:val="kk-KZ"/>
        </w:rPr>
        <w:t xml:space="preserve">ілді. </w:t>
      </w:r>
      <w:r w:rsidR="008D3677" w:rsidRPr="008D3677">
        <w:rPr>
          <w:rFonts w:ascii="Times New Roman" w:eastAsia="Times New Roman" w:hAnsi="Times New Roman" w:cs="Times New Roman"/>
          <w:sz w:val="28"/>
          <w:szCs w:val="28"/>
          <w:lang w:val="kk-KZ"/>
        </w:rPr>
        <w:t>(сурет</w:t>
      </w:r>
      <w:r w:rsidR="008D3677">
        <w:rPr>
          <w:rFonts w:ascii="Times New Roman" w:eastAsia="Times New Roman" w:hAnsi="Times New Roman" w:cs="Times New Roman"/>
          <w:sz w:val="28"/>
          <w:szCs w:val="28"/>
          <w:lang w:val="kk-KZ"/>
        </w:rPr>
        <w:t xml:space="preserve"> 15</w:t>
      </w:r>
      <w:r w:rsidR="008D3677" w:rsidRPr="008D3677">
        <w:rPr>
          <w:rFonts w:ascii="Times New Roman" w:eastAsia="Times New Roman" w:hAnsi="Times New Roman" w:cs="Times New Roman"/>
          <w:sz w:val="28"/>
          <w:szCs w:val="28"/>
          <w:lang w:val="kk-KZ"/>
        </w:rPr>
        <w:t>).</w:t>
      </w:r>
      <w:r w:rsidR="007F5558">
        <w:rPr>
          <w:rFonts w:ascii="Times New Roman" w:eastAsia="Times New Roman" w:hAnsi="Times New Roman" w:cs="Times New Roman"/>
          <w:sz w:val="28"/>
          <w:szCs w:val="28"/>
          <w:lang w:val="kk-KZ"/>
        </w:rPr>
        <w:t xml:space="preserve"> </w:t>
      </w:r>
    </w:p>
    <w:p w14:paraId="79560FBA" w14:textId="0700F9F5" w:rsidR="007F5558" w:rsidRPr="00AF2A50" w:rsidRDefault="007F5558" w:rsidP="000C110C">
      <w:pPr>
        <w:tabs>
          <w:tab w:val="num" w:pos="1276"/>
          <w:tab w:val="left" w:pos="1620"/>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Оқу-тәрбие үрдісіндегі</w:t>
      </w:r>
      <w:r w:rsidRPr="00AF2A50">
        <w:rPr>
          <w:rFonts w:ascii="Times New Roman" w:eastAsia="Times New Roman" w:hAnsi="Times New Roman" w:cs="Times New Roman"/>
          <w:sz w:val="28"/>
          <w:szCs w:val="28"/>
          <w:lang w:val="kk-KZ"/>
        </w:rPr>
        <w:t xml:space="preserve"> гуманизациялау мен гуманитаризациялаудың мән</w:t>
      </w:r>
      <w:r>
        <w:rPr>
          <w:rFonts w:ascii="Times New Roman" w:eastAsia="Times New Roman" w:hAnsi="Times New Roman" w:cs="Times New Roman"/>
          <w:sz w:val="28"/>
          <w:szCs w:val="28"/>
          <w:lang w:val="kk-KZ"/>
        </w:rPr>
        <w:t>-мағынасы</w:t>
      </w:r>
      <w:r w:rsidRPr="00AF2A50">
        <w:rPr>
          <w:rFonts w:ascii="Times New Roman" w:eastAsia="Times New Roman" w:hAnsi="Times New Roman" w:cs="Times New Roman"/>
          <w:sz w:val="28"/>
          <w:szCs w:val="28"/>
          <w:lang w:val="kk-KZ"/>
        </w:rPr>
        <w:t xml:space="preserve">  жеке адам мен қоғамның өнегелілік мәдениеті екендігін жоғарыда атап өттік. Бұл жерде өнегелілік мәдениеті дегенде, адамның жай ғана мінез-құлқының мәдениеті емес, оның этикетті ұстануы, </w:t>
      </w:r>
      <w:r>
        <w:rPr>
          <w:rFonts w:ascii="Times New Roman" w:eastAsia="Times New Roman" w:hAnsi="Times New Roman" w:cs="Times New Roman"/>
          <w:sz w:val="28"/>
          <w:szCs w:val="28"/>
          <w:lang w:val="kk-KZ"/>
        </w:rPr>
        <w:t>құрамында</w:t>
      </w:r>
      <w:r w:rsidRPr="00AF2A50">
        <w:rPr>
          <w:rFonts w:ascii="Times New Roman" w:eastAsia="Times New Roman" w:hAnsi="Times New Roman" w:cs="Times New Roman"/>
          <w:sz w:val="28"/>
          <w:szCs w:val="28"/>
          <w:lang w:val="kk-KZ"/>
        </w:rPr>
        <w:t xml:space="preserve"> </w:t>
      </w:r>
      <w:r w:rsidR="00F5357D" w:rsidRPr="00F5357D">
        <w:rPr>
          <w:rFonts w:ascii="Times New Roman" w:eastAsia="Times New Roman" w:hAnsi="Times New Roman" w:cs="Times New Roman"/>
          <w:i/>
          <w:iCs/>
          <w:sz w:val="28"/>
          <w:szCs w:val="28"/>
          <w:lang w:val="kk-KZ"/>
        </w:rPr>
        <w:t>ж</w:t>
      </w:r>
      <w:r w:rsidRPr="00F5357D">
        <w:rPr>
          <w:rFonts w:ascii="Times New Roman" w:eastAsia="Times New Roman" w:hAnsi="Times New Roman" w:cs="Times New Roman"/>
          <w:i/>
          <w:iCs/>
          <w:sz w:val="28"/>
          <w:szCs w:val="28"/>
          <w:lang w:val="kk-KZ"/>
        </w:rPr>
        <w:t xml:space="preserve">ақсылық,  </w:t>
      </w:r>
      <w:r w:rsidR="00F5357D" w:rsidRPr="00F5357D">
        <w:rPr>
          <w:rFonts w:ascii="Times New Roman" w:eastAsia="Times New Roman" w:hAnsi="Times New Roman" w:cs="Times New Roman"/>
          <w:i/>
          <w:iCs/>
          <w:sz w:val="28"/>
          <w:szCs w:val="28"/>
          <w:lang w:val="kk-KZ"/>
        </w:rPr>
        <w:t>а</w:t>
      </w:r>
      <w:r w:rsidRPr="00F5357D">
        <w:rPr>
          <w:rFonts w:ascii="Times New Roman" w:eastAsia="Times New Roman" w:hAnsi="Times New Roman" w:cs="Times New Roman"/>
          <w:i/>
          <w:iCs/>
          <w:sz w:val="28"/>
          <w:szCs w:val="28"/>
          <w:lang w:val="kk-KZ"/>
        </w:rPr>
        <w:t xml:space="preserve">қиқат, </w:t>
      </w:r>
      <w:r w:rsidR="00F5357D" w:rsidRPr="00F5357D">
        <w:rPr>
          <w:rFonts w:ascii="Times New Roman" w:eastAsia="Times New Roman" w:hAnsi="Times New Roman" w:cs="Times New Roman"/>
          <w:i/>
          <w:iCs/>
          <w:sz w:val="28"/>
          <w:szCs w:val="28"/>
          <w:lang w:val="kk-KZ"/>
        </w:rPr>
        <w:t>с</w:t>
      </w:r>
      <w:r w:rsidRPr="00F5357D">
        <w:rPr>
          <w:rFonts w:ascii="Times New Roman" w:eastAsia="Times New Roman" w:hAnsi="Times New Roman" w:cs="Times New Roman"/>
          <w:i/>
          <w:iCs/>
          <w:sz w:val="28"/>
          <w:szCs w:val="28"/>
          <w:lang w:val="kk-KZ"/>
        </w:rPr>
        <w:t>ұлулық</w:t>
      </w:r>
      <w:r>
        <w:rPr>
          <w:rFonts w:ascii="Times New Roman" w:eastAsia="Times New Roman" w:hAnsi="Times New Roman" w:cs="Times New Roman"/>
          <w:sz w:val="28"/>
          <w:szCs w:val="28"/>
          <w:lang w:val="kk-KZ"/>
        </w:rPr>
        <w:t xml:space="preserve"> де</w:t>
      </w:r>
      <w:r w:rsidR="00F5357D">
        <w:rPr>
          <w:rFonts w:ascii="Times New Roman" w:eastAsia="Times New Roman" w:hAnsi="Times New Roman" w:cs="Times New Roman"/>
          <w:sz w:val="28"/>
          <w:szCs w:val="28"/>
          <w:lang w:val="kk-KZ"/>
        </w:rPr>
        <w:t>г</w:t>
      </w:r>
      <w:r>
        <w:rPr>
          <w:rFonts w:ascii="Times New Roman" w:eastAsia="Times New Roman" w:hAnsi="Times New Roman" w:cs="Times New Roman"/>
          <w:sz w:val="28"/>
          <w:szCs w:val="28"/>
          <w:lang w:val="kk-KZ"/>
        </w:rPr>
        <w:t>ен компонненттері бар жоғары руханилыл</w:t>
      </w:r>
      <w:r w:rsidRPr="00AF2A50">
        <w:rPr>
          <w:rFonts w:ascii="Times New Roman" w:eastAsia="Times New Roman" w:hAnsi="Times New Roman" w:cs="Times New Roman"/>
          <w:sz w:val="28"/>
          <w:szCs w:val="28"/>
          <w:lang w:val="kk-KZ"/>
        </w:rPr>
        <w:t xml:space="preserve">ық екені белгілі. Химиядан білім берудің алғашқы негіздемесі – ақиқатты тану, шынайы өмірдің гармониясын танытатын, өмірді сақтауға үйрететін  білім алу. Химияны гуманизациялай оқыту процесінде берілетін білім болашақ химия мамандарына мейірімділіктің, ізгілік пен әдеміліктің таным қуатына  ие болған кездегі  нағыз білім беру  болып табылады. </w:t>
      </w:r>
    </w:p>
    <w:p w14:paraId="1727B5B3" w14:textId="27D74565" w:rsidR="009E3EF9" w:rsidRPr="00AF2A50" w:rsidRDefault="009E3EF9" w:rsidP="009E3EF9">
      <w:pPr>
        <w:tabs>
          <w:tab w:val="left" w:pos="709"/>
        </w:tabs>
        <w:spacing w:after="0" w:line="240" w:lineRule="auto"/>
        <w:ind w:firstLine="709"/>
        <w:jc w:val="both"/>
        <w:rPr>
          <w:rFonts w:ascii="Times New Roman" w:eastAsia="Times New Roman" w:hAnsi="Times New Roman" w:cs="Times New Roman"/>
          <w:sz w:val="28"/>
          <w:szCs w:val="28"/>
          <w:lang w:val="kk-KZ"/>
        </w:rPr>
      </w:pPr>
      <w:bookmarkStart w:id="28" w:name="_Hlk146993301"/>
      <w:r>
        <w:rPr>
          <w:rFonts w:ascii="Times New Roman" w:eastAsia="Times New Roman" w:hAnsi="Times New Roman" w:cs="Times New Roman"/>
          <w:bCs/>
          <w:i/>
          <w:sz w:val="28"/>
          <w:szCs w:val="28"/>
          <w:lang w:val="kk-KZ"/>
        </w:rPr>
        <w:t>Осы айтылғаннан келіп, х</w:t>
      </w:r>
      <w:r w:rsidRPr="00465034">
        <w:rPr>
          <w:rFonts w:ascii="Times New Roman" w:eastAsia="Times New Roman" w:hAnsi="Times New Roman" w:cs="Times New Roman"/>
          <w:bCs/>
          <w:i/>
          <w:sz w:val="28"/>
          <w:szCs w:val="28"/>
          <w:lang w:val="kk-KZ"/>
        </w:rPr>
        <w:t xml:space="preserve">имияны </w:t>
      </w:r>
      <w:r w:rsidR="006A50BE" w:rsidRPr="006A50BE">
        <w:rPr>
          <w:rFonts w:ascii="Times New Roman" w:eastAsia="Times New Roman" w:hAnsi="Times New Roman" w:cs="Times New Roman"/>
          <w:bCs/>
          <w:i/>
          <w:sz w:val="28"/>
          <w:szCs w:val="28"/>
          <w:lang w:val="kk-KZ"/>
        </w:rPr>
        <w:t xml:space="preserve">оқытуды гуманизациялау </w:t>
      </w:r>
      <w:r w:rsidRPr="00465034">
        <w:rPr>
          <w:rFonts w:ascii="Times New Roman" w:eastAsia="Times New Roman" w:hAnsi="Times New Roman" w:cs="Times New Roman"/>
          <w:i/>
          <w:iCs/>
          <w:sz w:val="28"/>
          <w:szCs w:val="28"/>
          <w:lang w:val="kk-KZ"/>
        </w:rPr>
        <w:t>әдістемесінің ерекшеліктері</w:t>
      </w:r>
      <w:r w:rsidRPr="00AF2A50">
        <w:rPr>
          <w:rFonts w:ascii="Times New Roman" w:eastAsia="Times New Roman" w:hAnsi="Times New Roman" w:cs="Times New Roman"/>
          <w:sz w:val="28"/>
          <w:szCs w:val="28"/>
          <w:lang w:val="kk-KZ"/>
        </w:rPr>
        <w:t xml:space="preserve"> </w:t>
      </w:r>
      <w:bookmarkEnd w:id="28"/>
      <w:r>
        <w:rPr>
          <w:rFonts w:ascii="Times New Roman" w:eastAsia="Times New Roman" w:hAnsi="Times New Roman" w:cs="Times New Roman"/>
          <w:sz w:val="28"/>
          <w:szCs w:val="28"/>
          <w:lang w:val="kk-KZ"/>
        </w:rPr>
        <w:t>жалпы</w:t>
      </w:r>
      <w:r w:rsidRPr="00AF2A50">
        <w:rPr>
          <w:rFonts w:ascii="Times New Roman" w:eastAsia="Times New Roman" w:hAnsi="Times New Roman" w:cs="Times New Roman"/>
          <w:sz w:val="28"/>
          <w:szCs w:val="28"/>
          <w:lang w:val="kk-KZ"/>
        </w:rPr>
        <w:t>адамзаттық құндылықтар</w:t>
      </w:r>
      <w:r>
        <w:rPr>
          <w:rFonts w:ascii="Times New Roman" w:eastAsia="Times New Roman" w:hAnsi="Times New Roman" w:cs="Times New Roman"/>
          <w:sz w:val="28"/>
          <w:szCs w:val="28"/>
          <w:lang w:val="kk-KZ"/>
        </w:rPr>
        <w:t>ды и</w:t>
      </w:r>
      <w:r w:rsidRPr="00AF2A50">
        <w:rPr>
          <w:rFonts w:ascii="Times New Roman" w:eastAsia="Times New Roman" w:hAnsi="Times New Roman" w:cs="Times New Roman"/>
          <w:sz w:val="28"/>
          <w:szCs w:val="28"/>
          <w:lang w:val="kk-KZ"/>
        </w:rPr>
        <w:t>герту барысының маңызды құрамдас бір бөлшегі деп саналатыны белгілі</w:t>
      </w:r>
      <w:r w:rsidR="003D6F73">
        <w:rPr>
          <w:rFonts w:ascii="Times New Roman" w:eastAsia="Times New Roman" w:hAnsi="Times New Roman" w:cs="Times New Roman"/>
          <w:sz w:val="28"/>
          <w:szCs w:val="28"/>
          <w:lang w:val="kk-KZ"/>
        </w:rPr>
        <w:t xml:space="preserve"> </w:t>
      </w:r>
      <w:r w:rsidR="003D6F73" w:rsidRPr="003D6F73">
        <w:rPr>
          <w:rFonts w:ascii="Times New Roman" w:eastAsia="Times New Roman" w:hAnsi="Times New Roman" w:cs="Times New Roman"/>
          <w:sz w:val="28"/>
          <w:szCs w:val="28"/>
          <w:lang w:val="kk-KZ"/>
        </w:rPr>
        <w:t>[17</w:t>
      </w:r>
      <w:r w:rsidR="003D6F73">
        <w:rPr>
          <w:rFonts w:ascii="Times New Roman" w:eastAsia="Times New Roman" w:hAnsi="Times New Roman" w:cs="Times New Roman"/>
          <w:sz w:val="28"/>
          <w:szCs w:val="28"/>
          <w:lang w:val="kk-KZ"/>
        </w:rPr>
        <w:t>9</w:t>
      </w:r>
      <w:r w:rsidR="003D6F73" w:rsidRPr="003D6F73">
        <w:rPr>
          <w:rFonts w:ascii="Times New Roman" w:eastAsia="Times New Roman" w:hAnsi="Times New Roman" w:cs="Times New Roman"/>
          <w:sz w:val="28"/>
          <w:szCs w:val="28"/>
          <w:lang w:val="kk-KZ"/>
        </w:rPr>
        <w:t>]</w:t>
      </w:r>
      <w:r w:rsidRPr="00AF2A50">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AF2A50">
        <w:rPr>
          <w:rFonts w:ascii="Times New Roman" w:eastAsia="Times New Roman" w:hAnsi="Times New Roman" w:cs="Times New Roman"/>
          <w:sz w:val="28"/>
          <w:szCs w:val="28"/>
          <w:lang w:val="kk-KZ"/>
        </w:rPr>
        <w:t>Гуманистік бағытта оқыту мәселелер тереңнен зерттеген Карл Роджерс өз еңбегінде ғылым мен нақты практиканың түйісер нүктесінде мына мәселелер түсіп қалмай, әрдайым ұстанылуы тиіс екендігін атап көрсеткен</w:t>
      </w:r>
      <w:r>
        <w:rPr>
          <w:rFonts w:ascii="Times New Roman" w:eastAsia="Times New Roman" w:hAnsi="Times New Roman" w:cs="Times New Roman"/>
          <w:sz w:val="28"/>
          <w:szCs w:val="28"/>
          <w:lang w:val="kk-KZ"/>
        </w:rPr>
        <w:t xml:space="preserve"> </w:t>
      </w:r>
      <w:r w:rsidRPr="00AF2A50">
        <w:rPr>
          <w:rFonts w:ascii="Times New Roman" w:eastAsia="Times New Roman" w:hAnsi="Times New Roman" w:cs="Times New Roman"/>
          <w:sz w:val="28"/>
          <w:szCs w:val="28"/>
          <w:lang w:val="kk-KZ"/>
        </w:rPr>
        <w:t>[1</w:t>
      </w:r>
      <w:r w:rsidR="003D6F73">
        <w:rPr>
          <w:rFonts w:ascii="Times New Roman" w:eastAsia="Times New Roman" w:hAnsi="Times New Roman" w:cs="Times New Roman"/>
          <w:sz w:val="28"/>
          <w:szCs w:val="28"/>
          <w:lang w:val="kk-KZ"/>
        </w:rPr>
        <w:t>80</w:t>
      </w:r>
      <w:r w:rsidRPr="00AF2A50">
        <w:rPr>
          <w:rFonts w:ascii="Times New Roman" w:eastAsia="Times New Roman" w:hAnsi="Times New Roman" w:cs="Times New Roman"/>
          <w:sz w:val="28"/>
          <w:szCs w:val="28"/>
          <w:lang w:val="kk-KZ"/>
        </w:rPr>
        <w:t>]. Олар:</w:t>
      </w:r>
    </w:p>
    <w:p w14:paraId="69725284" w14:textId="77777777" w:rsidR="009E3EF9" w:rsidRPr="005258F4" w:rsidRDefault="009E3EF9" w:rsidP="009E3EF9">
      <w:pPr>
        <w:pStyle w:val="a5"/>
        <w:numPr>
          <w:ilvl w:val="0"/>
          <w:numId w:val="37"/>
        </w:numPr>
        <w:tabs>
          <w:tab w:val="left" w:pos="0"/>
          <w:tab w:val="left" w:pos="993"/>
        </w:tabs>
        <w:spacing w:after="0" w:line="240" w:lineRule="auto"/>
        <w:ind w:left="0" w:firstLine="709"/>
        <w:jc w:val="both"/>
        <w:rPr>
          <w:rFonts w:ascii="Times New Roman" w:eastAsia="Times New Roman" w:hAnsi="Times New Roman" w:cs="Times New Roman"/>
          <w:sz w:val="28"/>
          <w:szCs w:val="28"/>
          <w:lang w:val="kk-KZ"/>
        </w:rPr>
      </w:pPr>
      <w:r w:rsidRPr="005258F4">
        <w:rPr>
          <w:rFonts w:ascii="Times New Roman" w:eastAsia="Times New Roman" w:hAnsi="Times New Roman" w:cs="Times New Roman"/>
          <w:sz w:val="28"/>
          <w:szCs w:val="28"/>
          <w:lang w:val="kk-KZ"/>
        </w:rPr>
        <w:t>адам баласы әрдайым өзгеріс үстінде болып отыратын ерекше әлемде өмір сүреді, сондықтан да әрбір жеке адамның сыртқы ортаға деген ішкі көзқарасы болады;</w:t>
      </w:r>
    </w:p>
    <w:p w14:paraId="61D47E86" w14:textId="77777777" w:rsidR="009E3EF9" w:rsidRPr="005258F4" w:rsidRDefault="009E3EF9" w:rsidP="009E3EF9">
      <w:pPr>
        <w:pStyle w:val="a5"/>
        <w:numPr>
          <w:ilvl w:val="0"/>
          <w:numId w:val="37"/>
        </w:numPr>
        <w:tabs>
          <w:tab w:val="left" w:pos="0"/>
          <w:tab w:val="left" w:pos="993"/>
        </w:tabs>
        <w:spacing w:after="0" w:line="240" w:lineRule="auto"/>
        <w:ind w:left="0" w:firstLine="709"/>
        <w:jc w:val="both"/>
        <w:rPr>
          <w:rFonts w:ascii="Times New Roman" w:eastAsia="Times New Roman" w:hAnsi="Times New Roman" w:cs="Times New Roman"/>
          <w:sz w:val="28"/>
          <w:szCs w:val="28"/>
          <w:lang w:val="kk-KZ"/>
        </w:rPr>
      </w:pPr>
      <w:r w:rsidRPr="005258F4">
        <w:rPr>
          <w:rFonts w:ascii="Times New Roman" w:eastAsia="Times New Roman" w:hAnsi="Times New Roman" w:cs="Times New Roman"/>
          <w:sz w:val="28"/>
          <w:szCs w:val="28"/>
          <w:lang w:val="kk-KZ"/>
        </w:rPr>
        <w:t>адам баласының өзіндік ішкі таным дүниесі болады және ол ішкі дүние келесі бір адамның толық танып-білуіне еш мүмкіндіктер бермейді;</w:t>
      </w:r>
    </w:p>
    <w:p w14:paraId="3006BC16" w14:textId="77777777" w:rsidR="009E3EF9" w:rsidRPr="005258F4" w:rsidRDefault="009E3EF9" w:rsidP="009E3EF9">
      <w:pPr>
        <w:pStyle w:val="a5"/>
        <w:numPr>
          <w:ilvl w:val="0"/>
          <w:numId w:val="37"/>
        </w:numPr>
        <w:tabs>
          <w:tab w:val="left" w:pos="0"/>
          <w:tab w:val="left" w:pos="993"/>
        </w:tabs>
        <w:spacing w:after="0" w:line="240" w:lineRule="auto"/>
        <w:ind w:left="0" w:firstLine="709"/>
        <w:jc w:val="both"/>
        <w:rPr>
          <w:rFonts w:ascii="Times New Roman" w:eastAsia="Times New Roman" w:hAnsi="Times New Roman" w:cs="Times New Roman"/>
          <w:sz w:val="28"/>
          <w:szCs w:val="28"/>
          <w:lang w:val="kk-KZ"/>
        </w:rPr>
      </w:pPr>
      <w:r w:rsidRPr="005258F4">
        <w:rPr>
          <w:rFonts w:ascii="Times New Roman" w:eastAsia="Times New Roman" w:hAnsi="Times New Roman" w:cs="Times New Roman"/>
          <w:sz w:val="28"/>
          <w:szCs w:val="28"/>
          <w:lang w:val="kk-KZ"/>
        </w:rPr>
        <w:t>адам өзін қоршаған ортаны өзінің ішкі таным-түйсігінің деңгейіне байланыстыра ғана қабылдайды;</w:t>
      </w:r>
    </w:p>
    <w:p w14:paraId="0D6A76EE" w14:textId="77777777" w:rsidR="009E3EF9" w:rsidRPr="005258F4" w:rsidRDefault="009E3EF9" w:rsidP="009E3EF9">
      <w:pPr>
        <w:pStyle w:val="a5"/>
        <w:numPr>
          <w:ilvl w:val="0"/>
          <w:numId w:val="37"/>
        </w:numPr>
        <w:tabs>
          <w:tab w:val="left" w:pos="0"/>
          <w:tab w:val="left" w:pos="993"/>
        </w:tabs>
        <w:spacing w:after="0" w:line="240" w:lineRule="auto"/>
        <w:ind w:left="0" w:firstLine="709"/>
        <w:jc w:val="both"/>
        <w:rPr>
          <w:rFonts w:ascii="Times New Roman" w:eastAsia="Times New Roman" w:hAnsi="Times New Roman" w:cs="Times New Roman"/>
          <w:sz w:val="28"/>
          <w:szCs w:val="28"/>
          <w:lang w:val="kk-KZ"/>
        </w:rPr>
      </w:pPr>
      <w:r w:rsidRPr="005258F4">
        <w:rPr>
          <w:rFonts w:ascii="Times New Roman" w:eastAsia="Times New Roman" w:hAnsi="Times New Roman" w:cs="Times New Roman"/>
          <w:sz w:val="28"/>
          <w:szCs w:val="28"/>
          <w:lang w:val="kk-KZ"/>
        </w:rPr>
        <w:lastRenderedPageBreak/>
        <w:t>адамның өзін-өзі дамытуға ұмтылатыны анық, бірақ сол талпыныс өзін қоршаған ортада өтетіндіктен, мәдениетті болудың аса маңызды екендігі көп ескерілуі қажет.</w:t>
      </w:r>
    </w:p>
    <w:p w14:paraId="50B30CB4" w14:textId="75A650F9" w:rsidR="00E031E9" w:rsidRPr="00AF2A50" w:rsidRDefault="00E031E9" w:rsidP="00ED380E">
      <w:pPr>
        <w:spacing w:after="0" w:line="240" w:lineRule="auto"/>
        <w:ind w:firstLine="567"/>
        <w:jc w:val="both"/>
        <w:rPr>
          <w:rFonts w:ascii="Times New Roman" w:eastAsia="Times New Roman" w:hAnsi="Times New Roman" w:cs="Times New Roman"/>
          <w:sz w:val="28"/>
          <w:szCs w:val="28"/>
          <w:lang w:val="kk-KZ"/>
        </w:rPr>
      </w:pPr>
    </w:p>
    <w:p w14:paraId="7FFB3F09" w14:textId="09112882" w:rsidR="00E031E9" w:rsidRPr="00AF2A50" w:rsidRDefault="00002FFA" w:rsidP="00E031E9">
      <w:pPr>
        <w:spacing w:after="0" w:line="240" w:lineRule="auto"/>
        <w:ind w:firstLine="708"/>
        <w:jc w:val="both"/>
        <w:rPr>
          <w:rFonts w:ascii="Times New Roman" w:eastAsia="Times New Roman" w:hAnsi="Times New Roman" w:cs="Times New Roman"/>
          <w:sz w:val="28"/>
          <w:szCs w:val="28"/>
          <w:lang w:val="kk-KZ"/>
        </w:rPr>
      </w:pPr>
      <w:r>
        <w:rPr>
          <w:noProof/>
        </w:rPr>
        <w:drawing>
          <wp:inline distT="0" distB="0" distL="0" distR="0" wp14:anchorId="724BBD71" wp14:editId="426F45B4">
            <wp:extent cx="5362012" cy="7590155"/>
            <wp:effectExtent l="0" t="0" r="0" b="0"/>
            <wp:docPr id="3191588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58853" name=""/>
                    <pic:cNvPicPr/>
                  </pic:nvPicPr>
                  <pic:blipFill rotWithShape="1">
                    <a:blip r:embed="rId30"/>
                    <a:srcRect l="15889" t="18079" r="54080" b="10169"/>
                    <a:stretch/>
                  </pic:blipFill>
                  <pic:spPr bwMode="auto">
                    <a:xfrm>
                      <a:off x="0" y="0"/>
                      <a:ext cx="5382699" cy="7619439"/>
                    </a:xfrm>
                    <a:prstGeom prst="rect">
                      <a:avLst/>
                    </a:prstGeom>
                    <a:ln>
                      <a:noFill/>
                    </a:ln>
                    <a:extLst>
                      <a:ext uri="{53640926-AAD7-44D8-BBD7-CCE9431645EC}">
                        <a14:shadowObscured xmlns:a14="http://schemas.microsoft.com/office/drawing/2010/main"/>
                      </a:ext>
                    </a:extLst>
                  </pic:spPr>
                </pic:pic>
              </a:graphicData>
            </a:graphic>
          </wp:inline>
        </w:drawing>
      </w:r>
    </w:p>
    <w:p w14:paraId="481FACD6" w14:textId="4BFF347E" w:rsidR="00E031E9" w:rsidRPr="00AF2A50" w:rsidRDefault="00E031E9" w:rsidP="007F5558">
      <w:pPr>
        <w:spacing w:after="0" w:line="240" w:lineRule="auto"/>
        <w:jc w:val="both"/>
        <w:rPr>
          <w:rFonts w:ascii="Times New Roman" w:eastAsia="Times New Roman" w:hAnsi="Times New Roman" w:cs="Times New Roman"/>
          <w:sz w:val="28"/>
          <w:szCs w:val="28"/>
          <w:lang w:val="kk-KZ"/>
        </w:rPr>
      </w:pPr>
    </w:p>
    <w:p w14:paraId="023675D2" w14:textId="77777777" w:rsidR="00E031E9" w:rsidRPr="00AF2A50" w:rsidRDefault="00E031E9" w:rsidP="00E031E9">
      <w:pPr>
        <w:spacing w:after="0" w:line="240" w:lineRule="auto"/>
        <w:jc w:val="both"/>
        <w:rPr>
          <w:rFonts w:ascii="Times New Roman" w:eastAsia="Times New Roman" w:hAnsi="Times New Roman" w:cs="Times New Roman"/>
          <w:sz w:val="24"/>
          <w:szCs w:val="24"/>
          <w:lang w:val="kk-KZ"/>
        </w:rPr>
      </w:pPr>
    </w:p>
    <w:p w14:paraId="7E52B83A" w14:textId="60ED29B5" w:rsidR="00E031E9" w:rsidRPr="00AF2A50" w:rsidRDefault="00E031E9" w:rsidP="00E031E9">
      <w:pPr>
        <w:spacing w:after="0" w:line="240" w:lineRule="auto"/>
        <w:jc w:val="center"/>
        <w:rPr>
          <w:rFonts w:ascii="Times New Roman" w:eastAsia="Times New Roman" w:hAnsi="Times New Roman" w:cs="Times New Roman"/>
          <w:b/>
          <w:caps/>
          <w:sz w:val="20"/>
          <w:szCs w:val="20"/>
          <w:lang w:val="kk-KZ"/>
        </w:rPr>
      </w:pPr>
    </w:p>
    <w:p w14:paraId="309C470A" w14:textId="43CDF973" w:rsidR="00E031E9" w:rsidRPr="003B2B3C" w:rsidRDefault="00E031E9" w:rsidP="00E031E9">
      <w:pPr>
        <w:spacing w:after="0" w:line="240" w:lineRule="auto"/>
        <w:jc w:val="center"/>
        <w:rPr>
          <w:rFonts w:ascii="Times New Roman" w:eastAsia="Times New Roman" w:hAnsi="Times New Roman" w:cs="Times New Roman"/>
          <w:bCs/>
          <w:sz w:val="28"/>
          <w:szCs w:val="28"/>
          <w:lang w:val="kk-KZ"/>
        </w:rPr>
      </w:pPr>
      <w:r w:rsidRPr="00AF2A50">
        <w:rPr>
          <w:rFonts w:ascii="Times New Roman" w:eastAsia="Times New Roman" w:hAnsi="Times New Roman" w:cs="Times New Roman"/>
          <w:b/>
          <w:sz w:val="20"/>
          <w:szCs w:val="20"/>
          <w:lang w:val="kk-KZ"/>
        </w:rPr>
        <w:tab/>
      </w:r>
      <w:r w:rsidRPr="003B2B3C">
        <w:rPr>
          <w:rFonts w:ascii="Times New Roman" w:eastAsia="Times New Roman" w:hAnsi="Times New Roman" w:cs="Times New Roman"/>
          <w:bCs/>
          <w:sz w:val="28"/>
          <w:szCs w:val="28"/>
          <w:lang w:val="kk-KZ"/>
        </w:rPr>
        <w:t>Сурет 15</w:t>
      </w:r>
      <w:r w:rsidR="00465034">
        <w:rPr>
          <w:rFonts w:ascii="Times New Roman" w:eastAsia="Times New Roman" w:hAnsi="Times New Roman" w:cs="Times New Roman"/>
          <w:bCs/>
          <w:sz w:val="28"/>
          <w:szCs w:val="28"/>
          <w:lang w:val="kk-KZ"/>
        </w:rPr>
        <w:t xml:space="preserve"> -</w:t>
      </w:r>
      <w:r w:rsidRPr="003B2B3C">
        <w:rPr>
          <w:rFonts w:ascii="Times New Roman" w:eastAsia="Times New Roman" w:hAnsi="Times New Roman" w:cs="Times New Roman"/>
          <w:bCs/>
          <w:sz w:val="28"/>
          <w:szCs w:val="28"/>
          <w:lang w:val="kk-KZ"/>
        </w:rPr>
        <w:t xml:space="preserve"> Химияны </w:t>
      </w:r>
      <w:r w:rsidR="006A50BE" w:rsidRPr="006A50BE">
        <w:rPr>
          <w:rFonts w:ascii="Times New Roman" w:eastAsia="Times New Roman" w:hAnsi="Times New Roman" w:cs="Times New Roman"/>
          <w:bCs/>
          <w:sz w:val="28"/>
          <w:szCs w:val="28"/>
          <w:lang w:val="kk-KZ"/>
        </w:rPr>
        <w:t xml:space="preserve">оқытуды гуманизациялау </w:t>
      </w:r>
      <w:r w:rsidRPr="003B2B3C">
        <w:rPr>
          <w:rFonts w:ascii="Times New Roman" w:eastAsia="Times New Roman" w:hAnsi="Times New Roman" w:cs="Times New Roman"/>
          <w:bCs/>
          <w:sz w:val="28"/>
          <w:szCs w:val="28"/>
          <w:lang w:val="kk-KZ"/>
        </w:rPr>
        <w:t>әдістемесі</w:t>
      </w:r>
    </w:p>
    <w:p w14:paraId="5FCDCF8F" w14:textId="54789EA8" w:rsidR="00E031E9" w:rsidRPr="00AF2A50" w:rsidRDefault="00E031E9" w:rsidP="009E3EF9">
      <w:pPr>
        <w:tabs>
          <w:tab w:val="left" w:pos="1620"/>
        </w:tabs>
        <w:spacing w:after="0" w:line="240" w:lineRule="auto"/>
        <w:ind w:firstLine="709"/>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lastRenderedPageBreak/>
        <w:t xml:space="preserve">К. Роджерс шығармашылық үдерісті әрекет негізінде жасалынатын жаңа нәтиженің екіжақты ерекшелігі ретінде таниды: оның бірінші қыры жеке адамның аса ерекше болмысынан танылса, екінші қыры – туындап келе жатқан нәтиженің уақыты, материалы, адамдар мен өмір жағдайларына байланысты. Студенттердің химиялық білімді табиғатқа гуманистік көзқараспен қарауға негіз ете алуы үшін оның жан-дүниесінен толғанып шыққан түйіндер мен тұжырымдар жүйесі болуы керек. Біздің ұсынатын әдістемеміздің басты ерекшелігі төмендегідей мәселелерден айқын танылады: </w:t>
      </w:r>
    </w:p>
    <w:p w14:paraId="29BE5B9B" w14:textId="4DCFE198" w:rsidR="00E031E9" w:rsidRPr="00F5357D" w:rsidRDefault="00E031E9" w:rsidP="00F5357D">
      <w:pPr>
        <w:numPr>
          <w:ilvl w:val="0"/>
          <w:numId w:val="38"/>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t>Студенттерге меңгертілуі тиіс химиялық білім мазмұнын теориялық</w:t>
      </w:r>
      <w:r w:rsidR="00F5357D">
        <w:rPr>
          <w:rFonts w:ascii="Times New Roman" w:eastAsia="Times New Roman" w:hAnsi="Times New Roman" w:cs="Times New Roman"/>
          <w:sz w:val="28"/>
          <w:szCs w:val="28"/>
          <w:lang w:val="kk-KZ"/>
        </w:rPr>
        <w:t xml:space="preserve"> </w:t>
      </w:r>
      <w:r w:rsidRPr="00F5357D">
        <w:rPr>
          <w:rFonts w:ascii="Times New Roman" w:eastAsia="Times New Roman" w:hAnsi="Times New Roman" w:cs="Times New Roman"/>
          <w:sz w:val="28"/>
          <w:szCs w:val="28"/>
          <w:lang w:val="kk-KZ"/>
        </w:rPr>
        <w:t xml:space="preserve">және практикалық білім мазмұнының тепе-теңдігін сақтау мен өзара тығыз байланыстылығын назарда әрдайым ұстай отырып оқыту. </w:t>
      </w:r>
    </w:p>
    <w:p w14:paraId="06CD1C42" w14:textId="6A7E93E3" w:rsidR="00E031E9" w:rsidRPr="005258F4" w:rsidRDefault="00E031E9" w:rsidP="009E3EF9">
      <w:pPr>
        <w:pStyle w:val="a5"/>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5258F4">
        <w:rPr>
          <w:rFonts w:ascii="Times New Roman" w:eastAsia="Times New Roman" w:hAnsi="Times New Roman" w:cs="Times New Roman"/>
          <w:sz w:val="28"/>
          <w:szCs w:val="28"/>
          <w:lang w:val="kk-KZ"/>
        </w:rPr>
        <w:t xml:space="preserve">«Химиялық гуманизм» ұғымының дидактикалық және тәрбиелік қырларын әлеуметтану теориясы тұрғысынан анықтай отырып, сол бағыттағы әдістер жүйесін құру. </w:t>
      </w:r>
    </w:p>
    <w:p w14:paraId="05C1C661" w14:textId="4C8F8AC6" w:rsidR="00E031E9" w:rsidRPr="005258F4" w:rsidRDefault="00E031E9" w:rsidP="009E3EF9">
      <w:pPr>
        <w:pStyle w:val="a5"/>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5258F4">
        <w:rPr>
          <w:rFonts w:ascii="Times New Roman" w:eastAsia="Times New Roman" w:hAnsi="Times New Roman" w:cs="Times New Roman"/>
          <w:sz w:val="28"/>
          <w:szCs w:val="28"/>
          <w:lang w:val="kk-KZ"/>
        </w:rPr>
        <w:t>Студенттердің адамгершілік қасиеттерін қалыптастыру мен дамытудың сенімді тірегі ретінде химиялық терең теориялық білім және кең ауқымдағы интеграциялық бағдардағы білім мазмұнын анықтау.</w:t>
      </w:r>
    </w:p>
    <w:p w14:paraId="2FEA391B" w14:textId="7A3736BE" w:rsidR="005258F4" w:rsidRDefault="00E031E9" w:rsidP="009E3EF9">
      <w:pPr>
        <w:spacing w:after="0" w:line="240" w:lineRule="auto"/>
        <w:ind w:firstLine="709"/>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t xml:space="preserve">Студенттерге химиялық білім мазмұнын меңгерте отырып, адамгершілік қасиеттерін қалыптастырудың эталоны ретінде, біздің ойымызша, жоғары оқу орны студенттерінің, яғни болашақ ұстаздар мен болашақ мамандарының оқу процесін алған дұрыс болды. Химияны оқыту </w:t>
      </w:r>
      <w:r w:rsidR="002E3ABA">
        <w:rPr>
          <w:rFonts w:ascii="Times New Roman" w:eastAsia="Times New Roman" w:hAnsi="Times New Roman" w:cs="Times New Roman"/>
          <w:sz w:val="28"/>
          <w:szCs w:val="28"/>
          <w:lang w:val="kk-KZ"/>
        </w:rPr>
        <w:t>үрді</w:t>
      </w:r>
      <w:r w:rsidRPr="00AF2A50">
        <w:rPr>
          <w:rFonts w:ascii="Times New Roman" w:eastAsia="Times New Roman" w:hAnsi="Times New Roman" w:cs="Times New Roman"/>
          <w:sz w:val="28"/>
          <w:szCs w:val="28"/>
          <w:lang w:val="kk-KZ"/>
        </w:rPr>
        <w:t xml:space="preserve">сінде болашақ мамандардың гуманистік көзқарасын қалыптастыруда </w:t>
      </w:r>
      <w:r w:rsidRPr="00AF2A50">
        <w:rPr>
          <w:rFonts w:ascii="Times New Roman" w:eastAsia="Times New Roman" w:hAnsi="Times New Roman" w:cs="Times New Roman"/>
          <w:iCs/>
          <w:sz w:val="28"/>
          <w:szCs w:val="28"/>
          <w:lang w:val="kk-KZ"/>
        </w:rPr>
        <w:t>осы мәселен</w:t>
      </w:r>
      <w:r w:rsidR="007A542B">
        <w:rPr>
          <w:rFonts w:ascii="Times New Roman" w:eastAsia="Times New Roman" w:hAnsi="Times New Roman" w:cs="Times New Roman"/>
          <w:iCs/>
          <w:sz w:val="28"/>
          <w:szCs w:val="28"/>
          <w:lang w:val="kk-KZ"/>
        </w:rPr>
        <w:t>н</w:t>
      </w:r>
      <w:r w:rsidRPr="00AF2A50">
        <w:rPr>
          <w:rFonts w:ascii="Times New Roman" w:eastAsia="Times New Roman" w:hAnsi="Times New Roman" w:cs="Times New Roman"/>
          <w:iCs/>
          <w:sz w:val="28"/>
          <w:szCs w:val="28"/>
          <w:lang w:val="kk-KZ"/>
        </w:rPr>
        <w:t>ің түрлі қыр</w:t>
      </w:r>
      <w:r w:rsidR="007A542B">
        <w:rPr>
          <w:rFonts w:ascii="Times New Roman" w:eastAsia="Times New Roman" w:hAnsi="Times New Roman" w:cs="Times New Roman"/>
          <w:iCs/>
          <w:sz w:val="28"/>
          <w:szCs w:val="28"/>
          <w:lang w:val="kk-KZ"/>
        </w:rPr>
        <w:t>л</w:t>
      </w:r>
      <w:r w:rsidRPr="00AF2A50">
        <w:rPr>
          <w:rFonts w:ascii="Times New Roman" w:eastAsia="Times New Roman" w:hAnsi="Times New Roman" w:cs="Times New Roman"/>
          <w:iCs/>
          <w:sz w:val="28"/>
          <w:szCs w:val="28"/>
          <w:lang w:val="kk-KZ"/>
        </w:rPr>
        <w:t>арын зертте</w:t>
      </w:r>
      <w:r>
        <w:rPr>
          <w:rFonts w:ascii="Times New Roman" w:eastAsia="Times New Roman" w:hAnsi="Times New Roman" w:cs="Times New Roman"/>
          <w:iCs/>
          <w:sz w:val="28"/>
          <w:szCs w:val="28"/>
          <w:lang w:val="kk-KZ"/>
        </w:rPr>
        <w:t>ген ға</w:t>
      </w:r>
      <w:r w:rsidRPr="00AF2A50">
        <w:rPr>
          <w:rFonts w:ascii="Times New Roman" w:eastAsia="Times New Roman" w:hAnsi="Times New Roman" w:cs="Times New Roman"/>
          <w:iCs/>
          <w:sz w:val="28"/>
          <w:szCs w:val="28"/>
          <w:lang w:val="kk-KZ"/>
        </w:rPr>
        <w:t>лымдар</w:t>
      </w:r>
      <w:r w:rsidRPr="00AF2A50">
        <w:rPr>
          <w:rFonts w:ascii="Times New Roman" w:eastAsia="Times New Roman" w:hAnsi="Times New Roman" w:cs="Times New Roman"/>
          <w:sz w:val="28"/>
          <w:szCs w:val="28"/>
          <w:lang w:val="kk-KZ"/>
        </w:rPr>
        <w:t>дың еңбектері</w:t>
      </w:r>
      <w:r w:rsidR="007A542B">
        <w:rPr>
          <w:rFonts w:ascii="Times New Roman" w:eastAsia="Times New Roman" w:hAnsi="Times New Roman" w:cs="Times New Roman"/>
          <w:sz w:val="28"/>
          <w:szCs w:val="28"/>
          <w:lang w:val="kk-KZ"/>
        </w:rPr>
        <w:t>н</w:t>
      </w:r>
      <w:r w:rsidRPr="00AF2A50">
        <w:rPr>
          <w:rFonts w:ascii="Times New Roman" w:eastAsia="Times New Roman" w:hAnsi="Times New Roman" w:cs="Times New Roman"/>
          <w:sz w:val="28"/>
          <w:szCs w:val="28"/>
          <w:lang w:val="kk-KZ"/>
        </w:rPr>
        <w:t xml:space="preserve"> басшыл</w:t>
      </w:r>
      <w:r>
        <w:rPr>
          <w:rFonts w:ascii="Times New Roman" w:eastAsia="Times New Roman" w:hAnsi="Times New Roman" w:cs="Times New Roman"/>
          <w:sz w:val="28"/>
          <w:szCs w:val="28"/>
          <w:lang w:val="kk-KZ"/>
        </w:rPr>
        <w:t>ық</w:t>
      </w:r>
      <w:r w:rsidRPr="00AF2A50">
        <w:rPr>
          <w:rFonts w:ascii="Times New Roman" w:eastAsia="Times New Roman" w:hAnsi="Times New Roman" w:cs="Times New Roman"/>
          <w:sz w:val="28"/>
          <w:szCs w:val="28"/>
          <w:lang w:val="kk-KZ"/>
        </w:rPr>
        <w:t xml:space="preserve">қа алынатыны белгілі </w:t>
      </w:r>
      <w:r w:rsidRPr="007A542B">
        <w:rPr>
          <w:rFonts w:ascii="Times New Roman" w:eastAsia="Times New Roman" w:hAnsi="Times New Roman" w:cs="Times New Roman"/>
          <w:sz w:val="28"/>
          <w:szCs w:val="28"/>
          <w:lang w:val="kk-KZ"/>
        </w:rPr>
        <w:t>[</w:t>
      </w:r>
      <w:r w:rsidR="007A542B">
        <w:rPr>
          <w:rFonts w:ascii="Times New Roman" w:eastAsia="Times New Roman" w:hAnsi="Times New Roman" w:cs="Times New Roman"/>
          <w:sz w:val="28"/>
          <w:szCs w:val="28"/>
          <w:lang w:val="kk-KZ"/>
        </w:rPr>
        <w:t>154</w:t>
      </w:r>
      <w:r w:rsidRPr="007A542B">
        <w:rPr>
          <w:rFonts w:ascii="Times New Roman" w:eastAsia="Times New Roman" w:hAnsi="Times New Roman" w:cs="Times New Roman"/>
          <w:sz w:val="28"/>
          <w:szCs w:val="28"/>
          <w:lang w:val="kk-KZ"/>
        </w:rPr>
        <w:t>-</w:t>
      </w:r>
      <w:r w:rsidR="007A542B">
        <w:rPr>
          <w:rFonts w:ascii="Times New Roman" w:eastAsia="Times New Roman" w:hAnsi="Times New Roman" w:cs="Times New Roman"/>
          <w:sz w:val="28"/>
          <w:szCs w:val="28"/>
          <w:lang w:val="kk-KZ"/>
        </w:rPr>
        <w:t>1</w:t>
      </w:r>
      <w:r w:rsidRPr="007A542B">
        <w:rPr>
          <w:rFonts w:ascii="Times New Roman" w:eastAsia="Times New Roman" w:hAnsi="Times New Roman" w:cs="Times New Roman"/>
          <w:sz w:val="28"/>
          <w:szCs w:val="28"/>
          <w:lang w:val="kk-KZ"/>
        </w:rPr>
        <w:t>5</w:t>
      </w:r>
      <w:r w:rsidR="007A542B">
        <w:rPr>
          <w:rFonts w:ascii="Times New Roman" w:eastAsia="Times New Roman" w:hAnsi="Times New Roman" w:cs="Times New Roman"/>
          <w:sz w:val="28"/>
          <w:szCs w:val="28"/>
          <w:lang w:val="kk-KZ"/>
        </w:rPr>
        <w:t>6</w:t>
      </w:r>
      <w:r w:rsidRPr="007A542B">
        <w:rPr>
          <w:rFonts w:ascii="Times New Roman" w:eastAsia="Times New Roman" w:hAnsi="Times New Roman" w:cs="Times New Roman"/>
          <w:sz w:val="28"/>
          <w:szCs w:val="28"/>
          <w:lang w:val="kk-KZ"/>
        </w:rPr>
        <w:t>].</w:t>
      </w:r>
    </w:p>
    <w:p w14:paraId="75E425C4" w14:textId="1F4EF412" w:rsidR="00E031E9" w:rsidRPr="00AF2A50" w:rsidRDefault="00E031E9" w:rsidP="009E3EF9">
      <w:pPr>
        <w:spacing w:after="0" w:line="240" w:lineRule="auto"/>
        <w:ind w:firstLine="709"/>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t xml:space="preserve"> Осы зерттеулерг</w:t>
      </w:r>
      <w:r w:rsidR="00BF52E1">
        <w:rPr>
          <w:rFonts w:ascii="Times New Roman" w:eastAsia="Times New Roman" w:hAnsi="Times New Roman" w:cs="Times New Roman"/>
          <w:sz w:val="28"/>
          <w:szCs w:val="28"/>
          <w:lang w:val="kk-KZ"/>
        </w:rPr>
        <w:t>е</w:t>
      </w:r>
      <w:r w:rsidRPr="00AF2A50">
        <w:rPr>
          <w:rFonts w:ascii="Times New Roman" w:eastAsia="Times New Roman" w:hAnsi="Times New Roman" w:cs="Times New Roman"/>
          <w:sz w:val="28"/>
          <w:szCs w:val="28"/>
          <w:lang w:val="kk-KZ"/>
        </w:rPr>
        <w:t xml:space="preserve"> сүйене отырып, </w:t>
      </w:r>
      <w:r w:rsidRPr="00AF2A50">
        <w:rPr>
          <w:rFonts w:ascii="Times New Roman" w:eastAsia="Times New Roman" w:hAnsi="Times New Roman" w:cs="Times New Roman"/>
          <w:i/>
          <w:sz w:val="28"/>
          <w:szCs w:val="28"/>
          <w:lang w:val="kk-KZ"/>
        </w:rPr>
        <w:t>химиялық гуманизм</w:t>
      </w:r>
      <w:r w:rsidR="00BF52E1">
        <w:rPr>
          <w:rFonts w:ascii="Times New Roman" w:eastAsia="Times New Roman" w:hAnsi="Times New Roman" w:cs="Times New Roman"/>
          <w:i/>
          <w:sz w:val="28"/>
          <w:szCs w:val="28"/>
          <w:lang w:val="kk-KZ"/>
        </w:rPr>
        <w:t xml:space="preserve">ді </w:t>
      </w:r>
      <w:r w:rsidRPr="00AF2A50">
        <w:rPr>
          <w:rFonts w:ascii="Times New Roman" w:eastAsia="Times New Roman" w:hAnsi="Times New Roman" w:cs="Times New Roman"/>
          <w:sz w:val="28"/>
          <w:szCs w:val="28"/>
          <w:lang w:val="kk-KZ"/>
        </w:rPr>
        <w:t xml:space="preserve"> жеке тұлғаның ерекше танымдық рухани сапасы деп а</w:t>
      </w:r>
      <w:r w:rsidR="00BF52E1">
        <w:rPr>
          <w:rFonts w:ascii="Times New Roman" w:eastAsia="Times New Roman" w:hAnsi="Times New Roman" w:cs="Times New Roman"/>
          <w:sz w:val="28"/>
          <w:szCs w:val="28"/>
          <w:lang w:val="kk-KZ"/>
        </w:rPr>
        <w:t xml:space="preserve">нықтай </w:t>
      </w:r>
      <w:r w:rsidRPr="00AF2A50">
        <w:rPr>
          <w:rFonts w:ascii="Times New Roman" w:eastAsia="Times New Roman" w:hAnsi="Times New Roman" w:cs="Times New Roman"/>
          <w:sz w:val="28"/>
          <w:szCs w:val="28"/>
          <w:lang w:val="kk-KZ"/>
        </w:rPr>
        <w:t>аламыз. Оның ерекше сапаға айналу</w:t>
      </w:r>
      <w:r w:rsidR="00BF52E1">
        <w:rPr>
          <w:rFonts w:ascii="Times New Roman" w:eastAsia="Times New Roman" w:hAnsi="Times New Roman" w:cs="Times New Roman"/>
          <w:sz w:val="28"/>
          <w:szCs w:val="28"/>
          <w:lang w:val="kk-KZ"/>
        </w:rPr>
        <w:t>ы</w:t>
      </w:r>
      <w:r w:rsidR="001E2297">
        <w:rPr>
          <w:rFonts w:ascii="Times New Roman" w:eastAsia="Times New Roman" w:hAnsi="Times New Roman" w:cs="Times New Roman"/>
          <w:sz w:val="28"/>
          <w:szCs w:val="28"/>
          <w:lang w:val="kk-KZ"/>
        </w:rPr>
        <w:t xml:space="preserve"> </w:t>
      </w:r>
      <w:r w:rsidRPr="00AF2A50">
        <w:rPr>
          <w:rFonts w:ascii="Times New Roman" w:eastAsia="Times New Roman" w:hAnsi="Times New Roman" w:cs="Times New Roman"/>
          <w:sz w:val="28"/>
          <w:szCs w:val="28"/>
          <w:lang w:val="kk-KZ"/>
        </w:rPr>
        <w:t>осы ұғымның жүйесінде</w:t>
      </w:r>
      <w:r w:rsidR="00BF52E1">
        <w:rPr>
          <w:rFonts w:ascii="Times New Roman" w:eastAsia="Times New Roman" w:hAnsi="Times New Roman" w:cs="Times New Roman"/>
          <w:sz w:val="28"/>
          <w:szCs w:val="28"/>
          <w:lang w:val="kk-KZ"/>
        </w:rPr>
        <w:t xml:space="preserve">гі келесі </w:t>
      </w:r>
      <w:r w:rsidRPr="00AF2A50">
        <w:rPr>
          <w:rFonts w:ascii="Times New Roman" w:eastAsia="Times New Roman" w:hAnsi="Times New Roman" w:cs="Times New Roman"/>
          <w:sz w:val="28"/>
          <w:szCs w:val="28"/>
          <w:lang w:val="kk-KZ"/>
        </w:rPr>
        <w:t>компоненттер</w:t>
      </w:r>
      <w:r w:rsidR="001E2297" w:rsidRPr="001E2297">
        <w:rPr>
          <w:rFonts w:ascii="Times New Roman" w:eastAsia="Times New Roman" w:hAnsi="Times New Roman" w:cs="Times New Roman"/>
          <w:sz w:val="28"/>
          <w:szCs w:val="28"/>
          <w:lang w:val="kk-KZ"/>
        </w:rPr>
        <w:t xml:space="preserve"> </w:t>
      </w:r>
      <w:r w:rsidR="001E2297">
        <w:rPr>
          <w:rFonts w:ascii="Times New Roman" w:eastAsia="Times New Roman" w:hAnsi="Times New Roman" w:cs="Times New Roman"/>
          <w:sz w:val="28"/>
          <w:szCs w:val="28"/>
          <w:lang w:val="kk-KZ"/>
        </w:rPr>
        <w:t>болуымен</w:t>
      </w:r>
      <w:r w:rsidRPr="00AF2A50">
        <w:rPr>
          <w:rFonts w:ascii="Times New Roman" w:eastAsia="Times New Roman" w:hAnsi="Times New Roman" w:cs="Times New Roman"/>
          <w:sz w:val="28"/>
          <w:szCs w:val="28"/>
          <w:lang w:val="kk-KZ"/>
        </w:rPr>
        <w:t xml:space="preserve"> анықт</w:t>
      </w:r>
      <w:r w:rsidR="00BF52E1">
        <w:rPr>
          <w:rFonts w:ascii="Times New Roman" w:eastAsia="Times New Roman" w:hAnsi="Times New Roman" w:cs="Times New Roman"/>
          <w:sz w:val="28"/>
          <w:szCs w:val="28"/>
          <w:lang w:val="kk-KZ"/>
        </w:rPr>
        <w:t>а</w:t>
      </w:r>
      <w:r w:rsidR="001E2297">
        <w:rPr>
          <w:rFonts w:ascii="Times New Roman" w:eastAsia="Times New Roman" w:hAnsi="Times New Roman" w:cs="Times New Roman"/>
          <w:sz w:val="28"/>
          <w:szCs w:val="28"/>
          <w:lang w:val="kk-KZ"/>
        </w:rPr>
        <w:t>лады</w:t>
      </w:r>
      <w:r w:rsidR="00BF52E1">
        <w:rPr>
          <w:rFonts w:ascii="Times New Roman" w:eastAsia="Times New Roman" w:hAnsi="Times New Roman" w:cs="Times New Roman"/>
          <w:sz w:val="28"/>
          <w:szCs w:val="28"/>
          <w:lang w:val="kk-KZ"/>
        </w:rPr>
        <w:t xml:space="preserve">: </w:t>
      </w:r>
      <w:r w:rsidRPr="00AF2A50">
        <w:rPr>
          <w:rFonts w:ascii="Times New Roman" w:eastAsia="Times New Roman" w:hAnsi="Times New Roman" w:cs="Times New Roman"/>
          <w:sz w:val="28"/>
          <w:szCs w:val="28"/>
          <w:lang w:val="kk-KZ"/>
        </w:rPr>
        <w:t xml:space="preserve">1) табиғат туралы және </w:t>
      </w:r>
      <w:r w:rsidR="00F5357D">
        <w:rPr>
          <w:rFonts w:ascii="Times New Roman" w:eastAsia="Times New Roman" w:hAnsi="Times New Roman" w:cs="Times New Roman"/>
          <w:sz w:val="28"/>
          <w:szCs w:val="28"/>
          <w:lang w:val="kk-KZ"/>
        </w:rPr>
        <w:t>оны</w:t>
      </w:r>
      <w:r w:rsidRPr="00AF2A50">
        <w:rPr>
          <w:rFonts w:ascii="Times New Roman" w:eastAsia="Times New Roman" w:hAnsi="Times New Roman" w:cs="Times New Roman"/>
          <w:sz w:val="28"/>
          <w:szCs w:val="28"/>
          <w:lang w:val="kk-KZ"/>
        </w:rPr>
        <w:t xml:space="preserve"> қорғау мен сақтау туралы құндылық қөзқарастар жүйесі </w:t>
      </w:r>
      <w:r w:rsidR="00BF52E1">
        <w:rPr>
          <w:rFonts w:ascii="Times New Roman" w:eastAsia="Times New Roman" w:hAnsi="Times New Roman" w:cs="Times New Roman"/>
          <w:sz w:val="28"/>
          <w:szCs w:val="28"/>
          <w:lang w:val="kk-KZ"/>
        </w:rPr>
        <w:t>болуы</w:t>
      </w:r>
      <w:r w:rsidRPr="00AF2A50">
        <w:rPr>
          <w:rFonts w:ascii="Times New Roman" w:eastAsia="Times New Roman" w:hAnsi="Times New Roman" w:cs="Times New Roman"/>
          <w:sz w:val="28"/>
          <w:szCs w:val="28"/>
          <w:lang w:val="kk-KZ"/>
        </w:rPr>
        <w:t>; 2) табиғат туралы теориялық және практикалық</w:t>
      </w:r>
      <w:r w:rsidR="00BF52E1">
        <w:rPr>
          <w:rFonts w:ascii="Times New Roman" w:eastAsia="Times New Roman" w:hAnsi="Times New Roman" w:cs="Times New Roman"/>
          <w:sz w:val="28"/>
          <w:szCs w:val="28"/>
          <w:lang w:val="kk-KZ"/>
        </w:rPr>
        <w:t>-</w:t>
      </w:r>
      <w:r w:rsidRPr="00AF2A50">
        <w:rPr>
          <w:rFonts w:ascii="Times New Roman" w:eastAsia="Times New Roman" w:hAnsi="Times New Roman" w:cs="Times New Roman"/>
          <w:sz w:val="28"/>
          <w:szCs w:val="28"/>
          <w:lang w:val="kk-KZ"/>
        </w:rPr>
        <w:t>тұрмыстық қалыптасқан білім бол</w:t>
      </w:r>
      <w:r w:rsidR="00675E32">
        <w:rPr>
          <w:rFonts w:ascii="Times New Roman" w:eastAsia="Times New Roman" w:hAnsi="Times New Roman" w:cs="Times New Roman"/>
          <w:sz w:val="28"/>
          <w:szCs w:val="28"/>
          <w:lang w:val="kk-KZ"/>
        </w:rPr>
        <w:t>уы;</w:t>
      </w:r>
      <w:r w:rsidRPr="00AF2A50">
        <w:rPr>
          <w:rFonts w:ascii="Times New Roman" w:eastAsia="Times New Roman" w:hAnsi="Times New Roman" w:cs="Times New Roman"/>
          <w:sz w:val="28"/>
          <w:szCs w:val="28"/>
          <w:lang w:val="kk-KZ"/>
        </w:rPr>
        <w:t xml:space="preserve"> 3) табиғатқа деген адамгершілік және этикалық </w:t>
      </w:r>
      <w:r w:rsidR="00675E32" w:rsidRPr="00AF2A50">
        <w:rPr>
          <w:rFonts w:ascii="Times New Roman" w:eastAsia="Times New Roman" w:hAnsi="Times New Roman" w:cs="Times New Roman"/>
          <w:sz w:val="28"/>
          <w:szCs w:val="28"/>
          <w:lang w:val="kk-KZ"/>
        </w:rPr>
        <w:t xml:space="preserve">қалыптасқан </w:t>
      </w:r>
      <w:r w:rsidRPr="00AF2A50">
        <w:rPr>
          <w:rFonts w:ascii="Times New Roman" w:eastAsia="Times New Roman" w:hAnsi="Times New Roman" w:cs="Times New Roman"/>
          <w:sz w:val="28"/>
          <w:szCs w:val="28"/>
          <w:lang w:val="kk-KZ"/>
        </w:rPr>
        <w:t>қөзқарастары</w:t>
      </w:r>
      <w:r w:rsidR="00675E32">
        <w:rPr>
          <w:rFonts w:ascii="Times New Roman" w:eastAsia="Times New Roman" w:hAnsi="Times New Roman" w:cs="Times New Roman"/>
          <w:sz w:val="28"/>
          <w:szCs w:val="28"/>
          <w:lang w:val="kk-KZ"/>
        </w:rPr>
        <w:t xml:space="preserve"> болуы</w:t>
      </w:r>
      <w:r w:rsidRPr="00AF2A50">
        <w:rPr>
          <w:rFonts w:ascii="Times New Roman" w:eastAsia="Times New Roman" w:hAnsi="Times New Roman" w:cs="Times New Roman"/>
          <w:sz w:val="28"/>
          <w:szCs w:val="28"/>
          <w:lang w:val="kk-KZ"/>
        </w:rPr>
        <w:t xml:space="preserve"> және </w:t>
      </w:r>
      <w:r w:rsidR="00675E32">
        <w:rPr>
          <w:rFonts w:ascii="Times New Roman" w:eastAsia="Times New Roman" w:hAnsi="Times New Roman" w:cs="Times New Roman"/>
          <w:sz w:val="28"/>
          <w:szCs w:val="28"/>
          <w:lang w:val="kk-KZ"/>
        </w:rPr>
        <w:t xml:space="preserve">ұдайы </w:t>
      </w:r>
      <w:r w:rsidRPr="00AF2A50">
        <w:rPr>
          <w:rFonts w:ascii="Times New Roman" w:eastAsia="Times New Roman" w:hAnsi="Times New Roman" w:cs="Times New Roman"/>
          <w:sz w:val="28"/>
          <w:szCs w:val="28"/>
          <w:lang w:val="kk-KZ"/>
        </w:rPr>
        <w:t>дам</w:t>
      </w:r>
      <w:r w:rsidR="00675E32">
        <w:rPr>
          <w:rFonts w:ascii="Times New Roman" w:eastAsia="Times New Roman" w:hAnsi="Times New Roman" w:cs="Times New Roman"/>
          <w:sz w:val="28"/>
          <w:szCs w:val="28"/>
          <w:lang w:val="kk-KZ"/>
        </w:rPr>
        <w:t>уы</w:t>
      </w:r>
      <w:r w:rsidRPr="00AF2A50">
        <w:rPr>
          <w:rFonts w:ascii="Times New Roman" w:eastAsia="Times New Roman" w:hAnsi="Times New Roman" w:cs="Times New Roman"/>
          <w:sz w:val="28"/>
          <w:szCs w:val="28"/>
          <w:lang w:val="kk-KZ"/>
        </w:rPr>
        <w:t>; 4) табиғатпен байланысты барлық кәсіп-мамандығында химиялық білім</w:t>
      </w:r>
      <w:r w:rsidR="00675E32">
        <w:rPr>
          <w:rFonts w:ascii="Times New Roman" w:eastAsia="Times New Roman" w:hAnsi="Times New Roman" w:cs="Times New Roman"/>
          <w:sz w:val="28"/>
          <w:szCs w:val="28"/>
          <w:lang w:val="kk-KZ"/>
        </w:rPr>
        <w:t xml:space="preserve"> сауаттылығына сүйеніп әрекет ету </w:t>
      </w:r>
      <w:r w:rsidRPr="00AF2A50">
        <w:rPr>
          <w:rFonts w:ascii="Times New Roman" w:eastAsia="Times New Roman" w:hAnsi="Times New Roman" w:cs="Times New Roman"/>
          <w:sz w:val="28"/>
          <w:szCs w:val="28"/>
          <w:lang w:val="kk-KZ"/>
        </w:rPr>
        <w:t>қызмет ету дағдылары бол</w:t>
      </w:r>
      <w:r w:rsidR="00675E32">
        <w:rPr>
          <w:rFonts w:ascii="Times New Roman" w:eastAsia="Times New Roman" w:hAnsi="Times New Roman" w:cs="Times New Roman"/>
          <w:sz w:val="28"/>
          <w:szCs w:val="28"/>
          <w:lang w:val="kk-KZ"/>
        </w:rPr>
        <w:t>уы</w:t>
      </w:r>
      <w:r w:rsidRPr="00AF2A50">
        <w:rPr>
          <w:rFonts w:ascii="Times New Roman" w:eastAsia="Times New Roman" w:hAnsi="Times New Roman" w:cs="Times New Roman"/>
          <w:sz w:val="28"/>
          <w:szCs w:val="28"/>
          <w:lang w:val="kk-KZ"/>
        </w:rPr>
        <w:t>; 5) жеке тұлға ретінде өзін қоршаған орта</w:t>
      </w:r>
      <w:r w:rsidR="00B46CDA">
        <w:rPr>
          <w:rFonts w:ascii="Times New Roman" w:eastAsia="Times New Roman" w:hAnsi="Times New Roman" w:cs="Times New Roman"/>
          <w:sz w:val="28"/>
          <w:szCs w:val="28"/>
          <w:lang w:val="kk-KZ"/>
        </w:rPr>
        <w:t xml:space="preserve">да </w:t>
      </w:r>
      <w:r w:rsidRPr="00AF2A50">
        <w:rPr>
          <w:rFonts w:ascii="Times New Roman" w:eastAsia="Times New Roman" w:hAnsi="Times New Roman" w:cs="Times New Roman"/>
          <w:sz w:val="28"/>
          <w:szCs w:val="28"/>
          <w:lang w:val="kk-KZ"/>
        </w:rPr>
        <w:t>адамгершілікпен әрекет ету мотиві қалыптасқан бол</w:t>
      </w:r>
      <w:r w:rsidR="00B46CDA">
        <w:rPr>
          <w:rFonts w:ascii="Times New Roman" w:eastAsia="Times New Roman" w:hAnsi="Times New Roman" w:cs="Times New Roman"/>
          <w:sz w:val="28"/>
          <w:szCs w:val="28"/>
          <w:lang w:val="kk-KZ"/>
        </w:rPr>
        <w:t>уы.</w:t>
      </w:r>
      <w:r w:rsidRPr="00AF2A50">
        <w:rPr>
          <w:rFonts w:ascii="Times New Roman" w:eastAsia="Times New Roman" w:hAnsi="Times New Roman" w:cs="Times New Roman"/>
          <w:sz w:val="28"/>
          <w:szCs w:val="28"/>
          <w:lang w:val="kk-KZ"/>
        </w:rPr>
        <w:t xml:space="preserve"> </w:t>
      </w:r>
    </w:p>
    <w:p w14:paraId="4C89C8B0" w14:textId="6DD1407D" w:rsidR="00E031E9" w:rsidRDefault="00E031E9" w:rsidP="009E3EF9">
      <w:pPr>
        <w:spacing w:after="0" w:line="240" w:lineRule="auto"/>
        <w:ind w:firstLine="709"/>
        <w:jc w:val="both"/>
        <w:rPr>
          <w:rFonts w:ascii="Times New Roman" w:eastAsia="Times New Roman" w:hAnsi="Times New Roman" w:cs="Times New Roman"/>
          <w:sz w:val="28"/>
          <w:szCs w:val="28"/>
          <w:lang w:val="kk-KZ"/>
        </w:rPr>
      </w:pPr>
      <w:r w:rsidRPr="00AF2A50">
        <w:rPr>
          <w:rFonts w:ascii="Times New Roman" w:eastAsia="Times New Roman" w:hAnsi="Times New Roman" w:cs="Times New Roman"/>
          <w:sz w:val="28"/>
          <w:szCs w:val="28"/>
          <w:lang w:val="kk-KZ"/>
        </w:rPr>
        <w:t xml:space="preserve">Химиялық гуманизм ерекше сапаға айналуының компоненттерін </w:t>
      </w:r>
      <w:r>
        <w:rPr>
          <w:rFonts w:ascii="Times New Roman" w:eastAsia="Times New Roman" w:hAnsi="Times New Roman" w:cs="Times New Roman"/>
          <w:sz w:val="28"/>
          <w:szCs w:val="28"/>
          <w:lang w:val="kk-KZ"/>
        </w:rPr>
        <w:t>былай көрсетуге болады</w:t>
      </w:r>
      <w:r w:rsidR="008D3677">
        <w:rPr>
          <w:rFonts w:ascii="Times New Roman" w:eastAsia="Times New Roman" w:hAnsi="Times New Roman" w:cs="Times New Roman"/>
          <w:sz w:val="28"/>
          <w:szCs w:val="28"/>
          <w:lang w:val="kk-KZ"/>
        </w:rPr>
        <w:t xml:space="preserve"> </w:t>
      </w:r>
      <w:r w:rsidR="008D3677" w:rsidRPr="008D3677">
        <w:rPr>
          <w:rFonts w:ascii="Times New Roman" w:eastAsia="Times New Roman" w:hAnsi="Times New Roman" w:cs="Times New Roman"/>
          <w:sz w:val="28"/>
          <w:szCs w:val="28"/>
          <w:lang w:val="kk-KZ"/>
        </w:rPr>
        <w:t xml:space="preserve">(сурет </w:t>
      </w:r>
      <w:r w:rsidR="008D3677">
        <w:rPr>
          <w:rFonts w:ascii="Times New Roman" w:eastAsia="Times New Roman" w:hAnsi="Times New Roman" w:cs="Times New Roman"/>
          <w:sz w:val="28"/>
          <w:szCs w:val="28"/>
          <w:lang w:val="kk-KZ"/>
        </w:rPr>
        <w:t>16</w:t>
      </w:r>
      <w:r w:rsidR="008D3677" w:rsidRPr="008D3677">
        <w:rPr>
          <w:rFonts w:ascii="Times New Roman" w:eastAsia="Times New Roman" w:hAnsi="Times New Roman" w:cs="Times New Roman"/>
          <w:sz w:val="28"/>
          <w:szCs w:val="28"/>
          <w:lang w:val="kk-KZ"/>
        </w:rPr>
        <w:t>).</w:t>
      </w:r>
    </w:p>
    <w:p w14:paraId="20E6170C" w14:textId="2494E69C" w:rsidR="009E3EF9" w:rsidRDefault="009E3EF9" w:rsidP="009E3EF9">
      <w:pPr>
        <w:spacing w:after="0" w:line="240" w:lineRule="auto"/>
        <w:ind w:firstLine="567"/>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t>Химияны оқытуды гуманизациялау жүйесінің мазмұнды компоненті гуманитарлық және экологиялық құраммен, яғни келесі гуманитарлық білім компоненттерін оқыту мазмұнына енгізу арқылы көрсетілген:</w:t>
      </w:r>
      <w:r w:rsidR="0096064B" w:rsidRPr="0096064B">
        <w:rPr>
          <w:lang w:val="kk-KZ"/>
        </w:rPr>
        <w:t xml:space="preserve"> </w:t>
      </w:r>
      <w:r w:rsidR="0096064B" w:rsidRPr="0096064B">
        <w:rPr>
          <w:rFonts w:ascii="Times New Roman" w:eastAsia="Times New Roman" w:hAnsi="Times New Roman" w:cs="Times New Roman"/>
          <w:iCs/>
          <w:sz w:val="28"/>
          <w:szCs w:val="28"/>
          <w:lang w:val="kk-KZ"/>
        </w:rPr>
        <w:t>тарих, әдебиет, өнертанушылық, филологиялық сонымен қатар экология</w:t>
      </w:r>
      <w:r w:rsidRPr="00AF2A50">
        <w:rPr>
          <w:rFonts w:ascii="Times New Roman" w:eastAsia="Times New Roman" w:hAnsi="Times New Roman" w:cs="Times New Roman"/>
          <w:iCs/>
          <w:sz w:val="28"/>
          <w:szCs w:val="28"/>
          <w:lang w:val="kk-KZ"/>
        </w:rPr>
        <w:t>.</w:t>
      </w:r>
      <w:r w:rsidRPr="008359A5">
        <w:rPr>
          <w:lang w:val="kk-KZ"/>
        </w:rPr>
        <w:t xml:space="preserve"> </w:t>
      </w:r>
      <w:r w:rsidRPr="00AF2A50">
        <w:rPr>
          <w:rFonts w:ascii="Times New Roman" w:eastAsia="Times New Roman" w:hAnsi="Times New Roman" w:cs="Times New Roman"/>
          <w:iCs/>
          <w:sz w:val="28"/>
          <w:szCs w:val="28"/>
          <w:lang w:val="kk-KZ"/>
        </w:rPr>
        <w:t xml:space="preserve">Химиялық материалдарға қосымша мазмұндық компонентке гуманитарлық және экологиялық материалдан басқа химия материалында дамитын танымдық біліктер, сондай-ақ адамгершілік және рухани құндылықтар енгізілген.  </w:t>
      </w:r>
    </w:p>
    <w:p w14:paraId="5CE4E4C6" w14:textId="5692D857" w:rsidR="00E031E9" w:rsidRPr="00FC65C8" w:rsidRDefault="00FC65C8" w:rsidP="00FC65C8">
      <w:pPr>
        <w:spacing w:after="0" w:line="240" w:lineRule="auto"/>
        <w:ind w:firstLine="567"/>
        <w:jc w:val="both"/>
        <w:rPr>
          <w:rFonts w:ascii="Times New Roman" w:eastAsia="Times New Roman" w:hAnsi="Times New Roman" w:cs="Times New Roman"/>
          <w:iCs/>
          <w:sz w:val="28"/>
          <w:szCs w:val="28"/>
          <w:lang w:val="kk-KZ"/>
        </w:rPr>
      </w:pPr>
      <w:r>
        <w:rPr>
          <w:rFonts w:ascii="Times New Roman" w:eastAsia="Times New Roman" w:hAnsi="Times New Roman" w:cs="Times New Roman"/>
          <w:iCs/>
          <w:noProof/>
          <w:sz w:val="28"/>
          <w:szCs w:val="28"/>
        </w:rPr>
        <w:lastRenderedPageBreak/>
        <w:drawing>
          <wp:inline distT="0" distB="0" distL="0" distR="0" wp14:anchorId="67157D1C" wp14:editId="1A85FEF5">
            <wp:extent cx="5505450" cy="8105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346" t="5365" r="346" b="9590"/>
                    <a:stretch/>
                  </pic:blipFill>
                  <pic:spPr bwMode="auto">
                    <a:xfrm>
                      <a:off x="0" y="0"/>
                      <a:ext cx="5505450" cy="8105775"/>
                    </a:xfrm>
                    <a:prstGeom prst="rect">
                      <a:avLst/>
                    </a:prstGeom>
                    <a:noFill/>
                    <a:ln>
                      <a:noFill/>
                    </a:ln>
                    <a:extLst>
                      <a:ext uri="{53640926-AAD7-44D8-BBD7-CCE9431645EC}">
                        <a14:shadowObscured xmlns:a14="http://schemas.microsoft.com/office/drawing/2010/main"/>
                      </a:ext>
                    </a:extLst>
                  </pic:spPr>
                </pic:pic>
              </a:graphicData>
            </a:graphic>
          </wp:inline>
        </w:drawing>
      </w:r>
    </w:p>
    <w:p w14:paraId="63698444" w14:textId="77777777" w:rsidR="00FC65C8" w:rsidRDefault="00FC65C8" w:rsidP="00FC65C8">
      <w:pPr>
        <w:spacing w:after="0" w:line="240" w:lineRule="auto"/>
        <w:ind w:firstLine="708"/>
        <w:jc w:val="center"/>
        <w:rPr>
          <w:rFonts w:ascii="Times New Roman" w:eastAsia="Times New Roman" w:hAnsi="Times New Roman" w:cs="Times New Roman"/>
          <w:bCs/>
          <w:sz w:val="28"/>
          <w:szCs w:val="28"/>
          <w:highlight w:val="yellow"/>
          <w:lang w:val="kk-KZ"/>
        </w:rPr>
      </w:pPr>
    </w:p>
    <w:p w14:paraId="620407E8" w14:textId="77777777" w:rsidR="00FC65C8" w:rsidRDefault="00FC65C8" w:rsidP="00FC65C8">
      <w:pPr>
        <w:spacing w:after="0" w:line="240" w:lineRule="auto"/>
        <w:ind w:firstLine="708"/>
        <w:jc w:val="center"/>
        <w:rPr>
          <w:rFonts w:ascii="Times New Roman" w:eastAsia="Times New Roman" w:hAnsi="Times New Roman" w:cs="Times New Roman"/>
          <w:bCs/>
          <w:sz w:val="28"/>
          <w:szCs w:val="28"/>
          <w:highlight w:val="yellow"/>
          <w:lang w:val="kk-KZ"/>
        </w:rPr>
      </w:pPr>
    </w:p>
    <w:p w14:paraId="123EC593" w14:textId="067CF2AB" w:rsidR="005258F4" w:rsidRDefault="00E031E9" w:rsidP="00FC65C8">
      <w:pPr>
        <w:spacing w:after="0" w:line="240" w:lineRule="auto"/>
        <w:ind w:firstLine="708"/>
        <w:jc w:val="center"/>
        <w:rPr>
          <w:rFonts w:ascii="Times New Roman" w:eastAsia="Times New Roman" w:hAnsi="Times New Roman" w:cs="Times New Roman"/>
          <w:bCs/>
          <w:sz w:val="28"/>
          <w:szCs w:val="28"/>
          <w:lang w:val="kk-KZ"/>
        </w:rPr>
      </w:pPr>
      <w:r w:rsidRPr="00FC65C8">
        <w:rPr>
          <w:rFonts w:ascii="Times New Roman" w:eastAsia="Times New Roman" w:hAnsi="Times New Roman" w:cs="Times New Roman"/>
          <w:bCs/>
          <w:sz w:val="28"/>
          <w:szCs w:val="28"/>
          <w:lang w:val="kk-KZ"/>
        </w:rPr>
        <w:t>Сурет 16</w:t>
      </w:r>
      <w:r w:rsidR="00465034" w:rsidRPr="00FC65C8">
        <w:rPr>
          <w:rFonts w:ascii="Times New Roman" w:eastAsia="Times New Roman" w:hAnsi="Times New Roman" w:cs="Times New Roman"/>
          <w:bCs/>
          <w:sz w:val="28"/>
          <w:szCs w:val="28"/>
          <w:lang w:val="kk-KZ"/>
        </w:rPr>
        <w:t xml:space="preserve"> -</w:t>
      </w:r>
      <w:r w:rsidRPr="00FC65C8">
        <w:rPr>
          <w:rFonts w:ascii="Times New Roman" w:eastAsia="Times New Roman" w:hAnsi="Times New Roman" w:cs="Times New Roman"/>
          <w:bCs/>
          <w:sz w:val="28"/>
          <w:szCs w:val="28"/>
          <w:lang w:val="kk-KZ"/>
        </w:rPr>
        <w:t xml:space="preserve"> Химиялық гуманизмнің ерекше сапаға айналуының ұғымдық компоненттері</w:t>
      </w:r>
      <w:bookmarkStart w:id="29" w:name="_Hlk146994174"/>
    </w:p>
    <w:p w14:paraId="5A8277C4" w14:textId="77777777" w:rsidR="00FC65C8" w:rsidRPr="00FC65C8" w:rsidRDefault="00FC65C8" w:rsidP="00FC65C8">
      <w:pPr>
        <w:spacing w:after="0" w:line="240" w:lineRule="auto"/>
        <w:ind w:firstLine="708"/>
        <w:jc w:val="center"/>
        <w:rPr>
          <w:rFonts w:ascii="Times New Roman" w:eastAsia="Times New Roman" w:hAnsi="Times New Roman" w:cs="Times New Roman"/>
          <w:bCs/>
          <w:sz w:val="28"/>
          <w:szCs w:val="28"/>
          <w:lang w:val="kk-KZ"/>
        </w:rPr>
      </w:pPr>
    </w:p>
    <w:bookmarkEnd w:id="29"/>
    <w:p w14:paraId="65FAA498" w14:textId="212292FA" w:rsidR="00E031E9" w:rsidRPr="00AF2A50" w:rsidRDefault="00E031E9" w:rsidP="00F50E3A">
      <w:pPr>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lastRenderedPageBreak/>
        <w:t xml:space="preserve">Бейорганикалық химияны оқытуды гуманизациялаудың әдістемелік жүйесінің процессуалды компонентіне гуманитарлық мазмұнды меңгеруге ықпал ететін оқыту түрлері мен технологиялары кіреді. Оқыту формаларына дәстүрлі дәрістер мен зертханалық сабақтардан басқа өзіндік жұмыстың екі түрі – студенттердің өзіндік жұмысы және оқытушы жетекшілігімен студенттің өзіндік жоба жұмысы жатады. </w:t>
      </w:r>
      <w:bookmarkStart w:id="30" w:name="_Hlk146994447"/>
      <w:r w:rsidRPr="00AF2A50">
        <w:rPr>
          <w:rFonts w:ascii="Times New Roman" w:eastAsia="Times New Roman" w:hAnsi="Times New Roman" w:cs="Times New Roman"/>
          <w:iCs/>
          <w:sz w:val="28"/>
          <w:szCs w:val="28"/>
          <w:lang w:val="kk-KZ"/>
        </w:rPr>
        <w:t xml:space="preserve">Химияны оқытуды гуманизация  нәтижелеріне жету үшін оқытудың қазіргі заманғы және дәстүрлі технологиялары да қолданылуы мүмкін. Педагогикалық технологиялардың басты қызметі – қоғамның тапсырысына сәйкес </w:t>
      </w:r>
      <w:r w:rsidR="001022BE">
        <w:rPr>
          <w:rFonts w:ascii="Times New Roman" w:eastAsia="Times New Roman" w:hAnsi="Times New Roman" w:cs="Times New Roman"/>
          <w:iCs/>
          <w:sz w:val="28"/>
          <w:szCs w:val="28"/>
          <w:lang w:val="kk-KZ"/>
        </w:rPr>
        <w:t xml:space="preserve">жеке </w:t>
      </w:r>
      <w:r w:rsidRPr="00AF2A50">
        <w:rPr>
          <w:rFonts w:ascii="Times New Roman" w:eastAsia="Times New Roman" w:hAnsi="Times New Roman" w:cs="Times New Roman"/>
          <w:iCs/>
          <w:sz w:val="28"/>
          <w:szCs w:val="28"/>
          <w:lang w:val="kk-KZ"/>
        </w:rPr>
        <w:t xml:space="preserve">тұлғаны қалыптастыру; және де осы жағынан алғанда барлық педагогикалық технологиялар гуманизация идеяларына жауап береді. </w:t>
      </w:r>
    </w:p>
    <w:bookmarkEnd w:id="30"/>
    <w:p w14:paraId="5B8959EC" w14:textId="69BEF569" w:rsidR="00E031E9" w:rsidRPr="00AF2A50" w:rsidRDefault="001022BE" w:rsidP="00F50E3A">
      <w:pPr>
        <w:spacing w:after="0" w:line="240" w:lineRule="auto"/>
        <w:ind w:firstLine="709"/>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Б</w:t>
      </w:r>
      <w:r w:rsidR="00E031E9" w:rsidRPr="00AF2A50">
        <w:rPr>
          <w:rFonts w:ascii="Times New Roman" w:eastAsia="Times New Roman" w:hAnsi="Times New Roman" w:cs="Times New Roman"/>
          <w:iCs/>
          <w:sz w:val="28"/>
          <w:szCs w:val="28"/>
          <w:lang w:val="kk-KZ"/>
        </w:rPr>
        <w:t>ілім беру технологиялары</w:t>
      </w:r>
      <w:r>
        <w:rPr>
          <w:rFonts w:ascii="Times New Roman" w:eastAsia="Times New Roman" w:hAnsi="Times New Roman" w:cs="Times New Roman"/>
          <w:iCs/>
          <w:sz w:val="28"/>
          <w:szCs w:val="28"/>
          <w:lang w:val="kk-KZ"/>
        </w:rPr>
        <w:t xml:space="preserve"> м</w:t>
      </w:r>
      <w:r w:rsidRPr="001022BE">
        <w:rPr>
          <w:rFonts w:ascii="Times New Roman" w:eastAsia="Times New Roman" w:hAnsi="Times New Roman" w:cs="Times New Roman"/>
          <w:iCs/>
          <w:sz w:val="28"/>
          <w:szCs w:val="28"/>
          <w:lang w:val="kk-KZ"/>
        </w:rPr>
        <w:t>азмұны</w:t>
      </w:r>
      <w:r>
        <w:rPr>
          <w:rFonts w:ascii="Times New Roman" w:eastAsia="Times New Roman" w:hAnsi="Times New Roman" w:cs="Times New Roman"/>
          <w:iCs/>
          <w:sz w:val="28"/>
          <w:szCs w:val="28"/>
          <w:lang w:val="kk-KZ"/>
        </w:rPr>
        <w:t xml:space="preserve"> мен </w:t>
      </w:r>
      <w:r w:rsidRPr="001022BE">
        <w:rPr>
          <w:rFonts w:ascii="Times New Roman" w:eastAsia="Times New Roman" w:hAnsi="Times New Roman" w:cs="Times New Roman"/>
          <w:iCs/>
          <w:sz w:val="28"/>
          <w:szCs w:val="28"/>
          <w:lang w:val="kk-KZ"/>
        </w:rPr>
        <w:t>нысандары</w:t>
      </w:r>
      <w:r w:rsidR="00E031E9" w:rsidRPr="00AF2A50">
        <w:rPr>
          <w:rFonts w:ascii="Times New Roman" w:eastAsia="Times New Roman" w:hAnsi="Times New Roman" w:cs="Times New Roman"/>
          <w:iCs/>
          <w:sz w:val="28"/>
          <w:szCs w:val="28"/>
          <w:lang w:val="kk-KZ"/>
        </w:rPr>
        <w:t xml:space="preserve">ның әртүрлілігін ескере отырып, химияны оқытуды гуманизациялаудың </w:t>
      </w:r>
      <w:r w:rsidR="00E031E9" w:rsidRPr="00AF2A50">
        <w:rPr>
          <w:rFonts w:ascii="Times New Roman" w:eastAsia="Times New Roman" w:hAnsi="Times New Roman" w:cs="Times New Roman"/>
          <w:i/>
          <w:iCs/>
          <w:sz w:val="28"/>
          <w:szCs w:val="28"/>
          <w:lang w:val="kk-KZ"/>
        </w:rPr>
        <w:t>төрт аспектісін</w:t>
      </w:r>
      <w:r w:rsidR="00E031E9" w:rsidRPr="00AF2A50">
        <w:rPr>
          <w:rFonts w:ascii="Times New Roman" w:eastAsia="Times New Roman" w:hAnsi="Times New Roman" w:cs="Times New Roman"/>
          <w:iCs/>
          <w:sz w:val="28"/>
          <w:szCs w:val="28"/>
          <w:lang w:val="kk-KZ"/>
        </w:rPr>
        <w:t xml:space="preserve"> атап өттік, олар: тарихи, экологиялық, дамытушы және құндылықты. </w:t>
      </w:r>
    </w:p>
    <w:p w14:paraId="3F4B927E" w14:textId="77777777" w:rsidR="00E031E9" w:rsidRPr="00AF2A50" w:rsidRDefault="00E031E9" w:rsidP="00F50E3A">
      <w:pPr>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
          <w:iCs/>
          <w:sz w:val="28"/>
          <w:szCs w:val="28"/>
          <w:lang w:val="kk-KZ"/>
        </w:rPr>
        <w:t>Біріншіден,</w:t>
      </w:r>
      <w:r w:rsidRPr="00AF2A50">
        <w:rPr>
          <w:rFonts w:ascii="Times New Roman" w:eastAsia="Times New Roman" w:hAnsi="Times New Roman" w:cs="Times New Roman"/>
          <w:iCs/>
          <w:sz w:val="28"/>
          <w:szCs w:val="28"/>
          <w:lang w:val="kk-KZ"/>
        </w:rPr>
        <w:t xml:space="preserve"> химияның дамуы алғашқы заттардан және адам игерген химиялық процестерден – жану, саз күйдіру, металл балқыту, білім жинақтаудың күрделі, ұзақ жолы мен зертханалық техникаларды дамытудан бастап заманауи химияның төрт тұжырымдамалық жүйесінің (заттың құрамы туралы ілім, заттың құрылысы туралы ілім, химиялық процесс туралы ілім, эволюциялық химия) қалыптасуына дейінгі гуманизациялаудың тарихи аспектісін ашады. </w:t>
      </w:r>
    </w:p>
    <w:p w14:paraId="513FCADB" w14:textId="77777777" w:rsidR="00E031E9" w:rsidRPr="00AF2A50" w:rsidRDefault="00E031E9" w:rsidP="00F50E3A">
      <w:pPr>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
          <w:iCs/>
          <w:sz w:val="28"/>
          <w:szCs w:val="28"/>
          <w:lang w:val="kk-KZ"/>
        </w:rPr>
        <w:t>Екіншіден,</w:t>
      </w:r>
      <w:r w:rsidRPr="00AF2A50">
        <w:rPr>
          <w:rFonts w:ascii="Times New Roman" w:eastAsia="Times New Roman" w:hAnsi="Times New Roman" w:cs="Times New Roman"/>
          <w:iCs/>
          <w:sz w:val="28"/>
          <w:szCs w:val="28"/>
          <w:lang w:val="kk-KZ"/>
        </w:rPr>
        <w:t xml:space="preserve"> химияның өмірдің химиялық негіздерін, химиялық экологияны түсінумен, қоршаған ортаны ластау мәселелерімен, хемомофобияның таралуымен және т.б. орнатқан тығыз байланысы табиғатпен және қоршаған техногенді әлеммен жасалатын өзара әрекеттерде алынған білім мен құзыреттілікті жауапкершілікпен пайдаланатын тұлға қалыптастыруға қолайлы жағдай жасайды. </w:t>
      </w:r>
    </w:p>
    <w:p w14:paraId="175620A8" w14:textId="77777777" w:rsidR="00E031E9" w:rsidRPr="00AF2A50" w:rsidRDefault="00E031E9" w:rsidP="00F50E3A">
      <w:pPr>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
          <w:iCs/>
          <w:sz w:val="28"/>
          <w:szCs w:val="28"/>
          <w:lang w:val="kk-KZ"/>
        </w:rPr>
        <w:t xml:space="preserve">Үшіншіден, </w:t>
      </w:r>
      <w:r w:rsidRPr="00AF2A50">
        <w:rPr>
          <w:rFonts w:ascii="Times New Roman" w:eastAsia="Times New Roman" w:hAnsi="Times New Roman" w:cs="Times New Roman"/>
          <w:iCs/>
          <w:sz w:val="28"/>
          <w:szCs w:val="28"/>
          <w:lang w:val="kk-KZ"/>
        </w:rPr>
        <w:t xml:space="preserve">химияны студенттер үшін дәстүрлі түрде қиын саналатын пән ретінде оқыту зияткерлік қызмет пен білім мәдениетін белсендіруге, атап айтқанда зияткерлік шеберліктің қалыптасуы мен дамуына ықпал етеді. Химияда қалыптастырылатын және қолданылатын ұғымдар іс жүзінде көру, сезіну мүмкін емес (атом, молекула) немесе дерексіз (валенттілік, тотығу дәрежесі) материалдық нысандардың образдарына негізделген. </w:t>
      </w:r>
    </w:p>
    <w:p w14:paraId="5E2F927D" w14:textId="24D97958" w:rsidR="00E031E9" w:rsidRPr="00AF2A50" w:rsidRDefault="001022BE" w:rsidP="00F50E3A">
      <w:pPr>
        <w:spacing w:after="0" w:line="240" w:lineRule="auto"/>
        <w:ind w:firstLine="709"/>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Жоғарыда көрсетілгендей, бұндай</w:t>
      </w:r>
      <w:r w:rsidR="00E031E9" w:rsidRPr="00AF2A50">
        <w:rPr>
          <w:rFonts w:ascii="Times New Roman" w:eastAsia="Times New Roman" w:hAnsi="Times New Roman" w:cs="Times New Roman"/>
          <w:iCs/>
          <w:sz w:val="28"/>
          <w:szCs w:val="28"/>
          <w:lang w:val="kk-KZ"/>
        </w:rPr>
        <w:t xml:space="preserve"> мүмкіндіктер – адамның өзін-өзі дамыту тәсілдерінің бірі. Қазақстан Республикасының жоғары білім беру ісінде зияткерлік ұлт қалыптастыру міндеті басым бағыттардың бірі болып табылады. </w:t>
      </w:r>
    </w:p>
    <w:p w14:paraId="6213ADDC" w14:textId="0D75E361" w:rsidR="00E031E9" w:rsidRPr="00AF2A50" w:rsidRDefault="00E031E9" w:rsidP="00F50E3A">
      <w:pPr>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
          <w:iCs/>
          <w:sz w:val="28"/>
          <w:szCs w:val="28"/>
          <w:lang w:val="kk-KZ"/>
        </w:rPr>
        <w:t>Төртіншіден,</w:t>
      </w:r>
      <w:r w:rsidRPr="00AF2A50">
        <w:rPr>
          <w:rFonts w:ascii="Times New Roman" w:eastAsia="Times New Roman" w:hAnsi="Times New Roman" w:cs="Times New Roman"/>
          <w:iCs/>
          <w:sz w:val="28"/>
          <w:szCs w:val="28"/>
          <w:lang w:val="kk-KZ"/>
        </w:rPr>
        <w:t xml:space="preserve"> химияны оқыту кезінде үнемі аксиологиялық сұрақтар тартылып отырады. Студент химияны оқытудағы когнитивтік және практикалық іс-әрекеттерді өзі меңгерген адамгершілік және рухани құндылықтарға бағдарлана отырып орындайды. Қазақстанда бұл аспект студент жастарды ұлттық тәрбиелеу идеясымен [</w:t>
      </w:r>
      <w:r w:rsidR="00B16043">
        <w:rPr>
          <w:rFonts w:ascii="Times New Roman" w:eastAsia="Times New Roman" w:hAnsi="Times New Roman" w:cs="Times New Roman"/>
          <w:iCs/>
          <w:sz w:val="28"/>
          <w:szCs w:val="28"/>
          <w:lang w:val="kk-KZ"/>
        </w:rPr>
        <w:t>10</w:t>
      </w:r>
      <w:r w:rsidRPr="00AF2A50">
        <w:rPr>
          <w:rFonts w:ascii="Times New Roman" w:eastAsia="Times New Roman" w:hAnsi="Times New Roman" w:cs="Times New Roman"/>
          <w:iCs/>
          <w:sz w:val="28"/>
          <w:szCs w:val="28"/>
          <w:lang w:val="kk-KZ"/>
        </w:rPr>
        <w:t>1, 10</w:t>
      </w:r>
      <w:r w:rsidR="00B16043">
        <w:rPr>
          <w:rFonts w:ascii="Times New Roman" w:eastAsia="Times New Roman" w:hAnsi="Times New Roman" w:cs="Times New Roman"/>
          <w:iCs/>
          <w:sz w:val="28"/>
          <w:szCs w:val="28"/>
          <w:lang w:val="kk-KZ"/>
        </w:rPr>
        <w:t>2</w:t>
      </w:r>
      <w:r w:rsidRPr="00AF2A50">
        <w:rPr>
          <w:rFonts w:ascii="Times New Roman" w:eastAsia="Times New Roman" w:hAnsi="Times New Roman" w:cs="Times New Roman"/>
          <w:iCs/>
          <w:sz w:val="28"/>
          <w:szCs w:val="28"/>
          <w:lang w:val="kk-KZ"/>
        </w:rPr>
        <w:t>], этнопедагогикалық мұрамен байланысты.</w:t>
      </w:r>
    </w:p>
    <w:p w14:paraId="2801B2B5" w14:textId="3E0113F4" w:rsidR="00E031E9" w:rsidRPr="00AF2A50" w:rsidRDefault="006A0228" w:rsidP="00F50E3A">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sz w:val="28"/>
          <w:szCs w:val="28"/>
          <w:lang w:val="kk-KZ"/>
        </w:rPr>
        <w:t>Химияны ж</w:t>
      </w:r>
      <w:r w:rsidR="00E031E9" w:rsidRPr="00AF2A50">
        <w:rPr>
          <w:rFonts w:ascii="Times New Roman" w:hAnsi="Times New Roman" w:cs="Times New Roman"/>
          <w:sz w:val="28"/>
          <w:szCs w:val="28"/>
          <w:lang w:val="kk-KZ"/>
        </w:rPr>
        <w:t xml:space="preserve">оғары оқу орындарында оқытуды гуманизациялау үшін жалпыадамзаттық </w:t>
      </w:r>
      <w:r>
        <w:rPr>
          <w:rFonts w:ascii="Times New Roman" w:hAnsi="Times New Roman" w:cs="Times New Roman"/>
          <w:sz w:val="28"/>
          <w:szCs w:val="28"/>
          <w:lang w:val="kk-KZ"/>
        </w:rPr>
        <w:t xml:space="preserve">құндылықтар мен </w:t>
      </w:r>
      <w:r w:rsidR="00E031E9" w:rsidRPr="00AF2A50">
        <w:rPr>
          <w:rFonts w:ascii="Times New Roman" w:hAnsi="Times New Roman" w:cs="Times New Roman"/>
          <w:sz w:val="28"/>
          <w:szCs w:val="28"/>
          <w:lang w:val="kk-KZ"/>
        </w:rPr>
        <w:t>ұлттық құндылықтар</w:t>
      </w:r>
      <w:r>
        <w:rPr>
          <w:rFonts w:ascii="Times New Roman" w:hAnsi="Times New Roman" w:cs="Times New Roman"/>
          <w:sz w:val="28"/>
          <w:szCs w:val="28"/>
          <w:lang w:val="kk-KZ"/>
        </w:rPr>
        <w:t xml:space="preserve">дың </w:t>
      </w:r>
      <w:r w:rsidR="00E031E9" w:rsidRPr="00AF2A5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E031E9" w:rsidRPr="00AF2A50">
        <w:rPr>
          <w:rFonts w:ascii="Times New Roman" w:hAnsi="Times New Roman" w:cs="Times New Roman"/>
          <w:sz w:val="28"/>
          <w:szCs w:val="28"/>
          <w:lang w:val="kk-KZ"/>
        </w:rPr>
        <w:t xml:space="preserve"> іргелі </w:t>
      </w:r>
      <w:r w:rsidR="00E031E9" w:rsidRPr="00AF2A50">
        <w:rPr>
          <w:rFonts w:ascii="Times New Roman" w:hAnsi="Times New Roman" w:cs="Times New Roman"/>
          <w:sz w:val="28"/>
          <w:szCs w:val="28"/>
          <w:lang w:val="kk-KZ"/>
        </w:rPr>
        <w:lastRenderedPageBreak/>
        <w:t>ғылым</w:t>
      </w:r>
      <w:r>
        <w:rPr>
          <w:rFonts w:ascii="Times New Roman" w:hAnsi="Times New Roman" w:cs="Times New Roman"/>
          <w:sz w:val="28"/>
          <w:szCs w:val="28"/>
          <w:lang w:val="kk-KZ"/>
        </w:rPr>
        <w:t xml:space="preserve"> салаларынның  өзара </w:t>
      </w:r>
      <w:r w:rsidR="00E031E9" w:rsidRPr="00AF2A50">
        <w:rPr>
          <w:rFonts w:ascii="Times New Roman" w:hAnsi="Times New Roman" w:cs="Times New Roman"/>
          <w:sz w:val="28"/>
          <w:szCs w:val="28"/>
          <w:lang w:val="kk-KZ"/>
        </w:rPr>
        <w:t>интеграциялануы маңызды</w:t>
      </w:r>
      <w:r>
        <w:rPr>
          <w:rFonts w:ascii="Times New Roman" w:hAnsi="Times New Roman" w:cs="Times New Roman"/>
          <w:sz w:val="28"/>
          <w:szCs w:val="28"/>
          <w:lang w:val="kk-KZ"/>
        </w:rPr>
        <w:t xml:space="preserve"> болып</w:t>
      </w:r>
      <w:r w:rsidR="00E031E9" w:rsidRPr="00AF2A50">
        <w:rPr>
          <w:rFonts w:ascii="Times New Roman" w:hAnsi="Times New Roman" w:cs="Times New Roman"/>
          <w:sz w:val="28"/>
          <w:szCs w:val="28"/>
          <w:lang w:val="kk-KZ"/>
        </w:rPr>
        <w:t xml:space="preserve"> саналады. Химияны оқыту мазмұнын гуманизациялау</w:t>
      </w:r>
      <w:r>
        <w:rPr>
          <w:rFonts w:ascii="Times New Roman" w:hAnsi="Times New Roman" w:cs="Times New Roman"/>
          <w:sz w:val="28"/>
          <w:szCs w:val="28"/>
          <w:lang w:val="kk-KZ"/>
        </w:rPr>
        <w:t xml:space="preserve"> процесі</w:t>
      </w:r>
      <w:r w:rsidR="00E031E9" w:rsidRPr="00AF2A50">
        <w:rPr>
          <w:rFonts w:ascii="Times New Roman" w:hAnsi="Times New Roman" w:cs="Times New Roman"/>
          <w:sz w:val="28"/>
          <w:szCs w:val="28"/>
          <w:lang w:val="kk-KZ"/>
        </w:rPr>
        <w:t xml:space="preserve"> тарих, экологиялық, әдеби</w:t>
      </w:r>
      <w:r>
        <w:rPr>
          <w:rFonts w:ascii="Times New Roman" w:hAnsi="Times New Roman" w:cs="Times New Roman"/>
          <w:sz w:val="28"/>
          <w:szCs w:val="28"/>
          <w:lang w:val="kk-KZ"/>
        </w:rPr>
        <w:t>ет</w:t>
      </w:r>
      <w:r w:rsidR="00E031E9" w:rsidRPr="00AF2A50">
        <w:rPr>
          <w:rFonts w:ascii="Times New Roman" w:hAnsi="Times New Roman" w:cs="Times New Roman"/>
          <w:sz w:val="28"/>
          <w:szCs w:val="28"/>
          <w:lang w:val="kk-KZ"/>
        </w:rPr>
        <w:t>, өнертану және химия фактілері</w:t>
      </w:r>
      <w:r w:rsidR="003F3276">
        <w:rPr>
          <w:rFonts w:ascii="Times New Roman" w:hAnsi="Times New Roman" w:cs="Times New Roman"/>
          <w:sz w:val="28"/>
          <w:szCs w:val="28"/>
          <w:lang w:val="kk-KZ"/>
        </w:rPr>
        <w:t>не</w:t>
      </w:r>
      <w:r w:rsidR="00E031E9" w:rsidRPr="00AF2A50">
        <w:rPr>
          <w:rFonts w:ascii="Times New Roman" w:hAnsi="Times New Roman" w:cs="Times New Roman"/>
          <w:sz w:val="28"/>
          <w:szCs w:val="28"/>
          <w:lang w:val="kk-KZ"/>
        </w:rPr>
        <w:t>, теориялары мен заңдылықтары туралы мәліметтер беретін басқа да материалдар енгізуге байланысты</w:t>
      </w:r>
      <w:r w:rsidR="003F3276">
        <w:rPr>
          <w:rFonts w:ascii="Times New Roman" w:hAnsi="Times New Roman" w:cs="Times New Roman"/>
          <w:sz w:val="28"/>
          <w:szCs w:val="28"/>
          <w:lang w:val="kk-KZ"/>
        </w:rPr>
        <w:t>.</w:t>
      </w:r>
      <w:r w:rsidR="00E031E9" w:rsidRPr="00AF2A50">
        <w:rPr>
          <w:rFonts w:ascii="Times New Roman" w:hAnsi="Times New Roman" w:cs="Times New Roman"/>
          <w:sz w:val="28"/>
          <w:szCs w:val="28"/>
          <w:lang w:val="kk-KZ"/>
        </w:rPr>
        <w:t xml:space="preserve"> </w:t>
      </w:r>
      <w:r w:rsidR="00C52095">
        <w:rPr>
          <w:rFonts w:ascii="Times New Roman" w:hAnsi="Times New Roman" w:cs="Times New Roman"/>
          <w:sz w:val="28"/>
          <w:szCs w:val="28"/>
          <w:lang w:val="kk-KZ"/>
        </w:rPr>
        <w:t>Оған қоса,</w:t>
      </w:r>
      <w:r w:rsidR="00E031E9" w:rsidRPr="00AF2A50">
        <w:rPr>
          <w:rFonts w:ascii="Times New Roman" w:hAnsi="Times New Roman" w:cs="Times New Roman"/>
          <w:sz w:val="28"/>
          <w:szCs w:val="28"/>
          <w:lang w:val="kk-KZ"/>
        </w:rPr>
        <w:t xml:space="preserve"> гуманизация идеялары тек оқыту мазмұнына ғана </w:t>
      </w:r>
      <w:r w:rsidR="00C52095">
        <w:rPr>
          <w:rFonts w:ascii="Times New Roman" w:hAnsi="Times New Roman" w:cs="Times New Roman"/>
          <w:sz w:val="28"/>
          <w:szCs w:val="28"/>
          <w:lang w:val="kk-KZ"/>
        </w:rPr>
        <w:t xml:space="preserve">емес, </w:t>
      </w:r>
      <w:r w:rsidR="00E031E9" w:rsidRPr="00AF2A50">
        <w:rPr>
          <w:rFonts w:ascii="Times New Roman" w:hAnsi="Times New Roman" w:cs="Times New Roman"/>
          <w:sz w:val="28"/>
          <w:szCs w:val="28"/>
          <w:lang w:val="kk-KZ"/>
        </w:rPr>
        <w:t>оқыту әдістеріне, формалары мен технологияларына</w:t>
      </w:r>
      <w:r w:rsidR="00C52095">
        <w:rPr>
          <w:rFonts w:ascii="Times New Roman" w:hAnsi="Times New Roman" w:cs="Times New Roman"/>
          <w:sz w:val="28"/>
          <w:szCs w:val="28"/>
          <w:lang w:val="kk-KZ"/>
        </w:rPr>
        <w:t xml:space="preserve">, </w:t>
      </w:r>
      <w:r w:rsidR="00E031E9" w:rsidRPr="00AF2A50">
        <w:rPr>
          <w:rFonts w:ascii="Times New Roman" w:hAnsi="Times New Roman" w:cs="Times New Roman"/>
          <w:sz w:val="28"/>
          <w:szCs w:val="28"/>
          <w:lang w:val="kk-KZ"/>
        </w:rPr>
        <w:t>оқытуд</w:t>
      </w:r>
      <w:r w:rsidR="00C52095">
        <w:rPr>
          <w:rFonts w:ascii="Times New Roman" w:hAnsi="Times New Roman" w:cs="Times New Roman"/>
          <w:sz w:val="28"/>
          <w:szCs w:val="28"/>
          <w:lang w:val="kk-KZ"/>
        </w:rPr>
        <w:t>ың гуманитарлық технологияларына да қатысты болады</w:t>
      </w:r>
      <w:r w:rsidR="00E031E9" w:rsidRPr="00AF2A50">
        <w:rPr>
          <w:rFonts w:ascii="Times New Roman" w:hAnsi="Times New Roman" w:cs="Times New Roman"/>
          <w:sz w:val="28"/>
          <w:szCs w:val="28"/>
          <w:lang w:val="kk-KZ"/>
        </w:rPr>
        <w:t>.</w:t>
      </w:r>
    </w:p>
    <w:p w14:paraId="69536523" w14:textId="77777777" w:rsidR="0029316B" w:rsidRDefault="00E031E9" w:rsidP="00F50E3A">
      <w:pPr>
        <w:spacing w:after="0" w:line="240" w:lineRule="auto"/>
        <w:ind w:firstLine="709"/>
        <w:jc w:val="both"/>
        <w:rPr>
          <w:rFonts w:ascii="Times New Roman" w:hAnsi="Times New Roman" w:cs="Times New Roman"/>
          <w:sz w:val="28"/>
          <w:szCs w:val="28"/>
          <w:lang w:val="kk-KZ"/>
        </w:rPr>
      </w:pPr>
      <w:r w:rsidRPr="00AF2A50">
        <w:rPr>
          <w:rFonts w:ascii="Times New Roman" w:hAnsi="Times New Roman" w:cs="Times New Roman"/>
          <w:sz w:val="28"/>
          <w:szCs w:val="28"/>
          <w:lang w:val="kk-KZ"/>
        </w:rPr>
        <w:t xml:space="preserve">Жүргізілген зерттеу аясында қазақстандық ЖОО-лардағы химияны оқытуды гуманизациялаудың </w:t>
      </w:r>
      <w:r w:rsidR="0029316B">
        <w:rPr>
          <w:rFonts w:ascii="Times New Roman" w:hAnsi="Times New Roman" w:cs="Times New Roman"/>
          <w:sz w:val="28"/>
          <w:szCs w:val="28"/>
          <w:lang w:val="kk-KZ"/>
        </w:rPr>
        <w:t xml:space="preserve">келесі </w:t>
      </w:r>
      <w:r w:rsidRPr="00AF2A50">
        <w:rPr>
          <w:rFonts w:ascii="Times New Roman" w:hAnsi="Times New Roman" w:cs="Times New Roman"/>
          <w:sz w:val="28"/>
          <w:szCs w:val="28"/>
          <w:lang w:val="kk-KZ"/>
        </w:rPr>
        <w:t xml:space="preserve">маңызды аспектілері </w:t>
      </w:r>
      <w:r w:rsidR="0029316B">
        <w:rPr>
          <w:rFonts w:ascii="Times New Roman" w:hAnsi="Times New Roman" w:cs="Times New Roman"/>
          <w:sz w:val="28"/>
          <w:szCs w:val="28"/>
          <w:lang w:val="kk-KZ"/>
        </w:rPr>
        <w:t xml:space="preserve">                                                                                                                                                                                                                                                                                                                                                                                                                                                                                                                                                      </w:t>
      </w:r>
      <w:r w:rsidRPr="00AF2A50">
        <w:rPr>
          <w:rFonts w:ascii="Times New Roman" w:hAnsi="Times New Roman" w:cs="Times New Roman"/>
          <w:sz w:val="28"/>
          <w:szCs w:val="28"/>
          <w:lang w:val="kk-KZ"/>
        </w:rPr>
        <w:t>анықталды:</w:t>
      </w:r>
    </w:p>
    <w:p w14:paraId="584C62D7" w14:textId="4267B100" w:rsidR="0029316B" w:rsidRPr="00A551AA" w:rsidRDefault="00E031E9" w:rsidP="00F50E3A">
      <w:pPr>
        <w:pStyle w:val="a5"/>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A551AA">
        <w:rPr>
          <w:rFonts w:ascii="Times New Roman" w:hAnsi="Times New Roman" w:cs="Times New Roman"/>
          <w:sz w:val="28"/>
          <w:szCs w:val="28"/>
          <w:lang w:val="kk-KZ"/>
        </w:rPr>
        <w:t xml:space="preserve">ұлттық тәрбиелеу мен этнопедагогика идеяларын жүзеге асыру; </w:t>
      </w:r>
    </w:p>
    <w:p w14:paraId="3A846EA2" w14:textId="2D7D4D90" w:rsidR="00CD60AD" w:rsidRPr="00A551AA" w:rsidRDefault="00E031E9" w:rsidP="00F50E3A">
      <w:pPr>
        <w:pStyle w:val="a5"/>
        <w:numPr>
          <w:ilvl w:val="0"/>
          <w:numId w:val="43"/>
        </w:numPr>
        <w:tabs>
          <w:tab w:val="left" w:pos="993"/>
        </w:tabs>
        <w:spacing w:after="0" w:line="240" w:lineRule="auto"/>
        <w:ind w:left="0" w:firstLine="709"/>
        <w:jc w:val="both"/>
        <w:rPr>
          <w:rFonts w:ascii="Times New Roman" w:hAnsi="Times New Roman" w:cs="Times New Roman"/>
          <w:sz w:val="28"/>
          <w:szCs w:val="28"/>
          <w:lang w:val="kk-KZ"/>
        </w:rPr>
      </w:pPr>
      <w:r w:rsidRPr="00A551AA">
        <w:rPr>
          <w:rFonts w:ascii="Times New Roman" w:hAnsi="Times New Roman" w:cs="Times New Roman"/>
          <w:sz w:val="28"/>
          <w:szCs w:val="28"/>
          <w:lang w:val="kk-KZ"/>
        </w:rPr>
        <w:t>химияны оқыту мазмұнын гуманизациялау</w:t>
      </w:r>
      <w:r w:rsidR="00A551AA">
        <w:rPr>
          <w:rFonts w:ascii="Times New Roman" w:hAnsi="Times New Roman" w:cs="Times New Roman"/>
          <w:sz w:val="28"/>
          <w:szCs w:val="28"/>
          <w:lang w:val="kk-KZ"/>
        </w:rPr>
        <w:t>;</w:t>
      </w:r>
    </w:p>
    <w:p w14:paraId="64317ECD" w14:textId="39AA0445" w:rsidR="00E031E9" w:rsidRPr="00A551AA" w:rsidRDefault="00E031E9" w:rsidP="00F50E3A">
      <w:pPr>
        <w:pStyle w:val="a5"/>
        <w:numPr>
          <w:ilvl w:val="0"/>
          <w:numId w:val="43"/>
        </w:numPr>
        <w:tabs>
          <w:tab w:val="left" w:pos="993"/>
        </w:tabs>
        <w:spacing w:after="0" w:line="240" w:lineRule="auto"/>
        <w:ind w:left="0" w:firstLine="709"/>
        <w:jc w:val="both"/>
        <w:rPr>
          <w:rFonts w:ascii="Times New Roman" w:eastAsia="Times New Roman" w:hAnsi="Times New Roman" w:cs="Times New Roman"/>
          <w:iCs/>
          <w:sz w:val="28"/>
          <w:szCs w:val="28"/>
          <w:lang w:val="kk-KZ"/>
        </w:rPr>
      </w:pPr>
      <w:r w:rsidRPr="00A551AA">
        <w:rPr>
          <w:rFonts w:ascii="Times New Roman" w:hAnsi="Times New Roman" w:cs="Times New Roman"/>
          <w:sz w:val="28"/>
          <w:szCs w:val="28"/>
          <w:lang w:val="kk-KZ"/>
        </w:rPr>
        <w:t>оқытудың гуманитарлық технологияларын енгізу арқылы ұлттық сана-сезімнің маңызды элементтері мен базалық құндылықтарын қалыптастыру</w:t>
      </w:r>
      <w:r w:rsidR="007E6986" w:rsidRPr="00A551AA">
        <w:rPr>
          <w:rFonts w:ascii="Times New Roman" w:hAnsi="Times New Roman" w:cs="Times New Roman"/>
          <w:sz w:val="28"/>
          <w:szCs w:val="28"/>
          <w:lang w:val="kk-KZ"/>
        </w:rPr>
        <w:t xml:space="preserve"> </w:t>
      </w:r>
      <w:r w:rsidRPr="00A551AA">
        <w:rPr>
          <w:rFonts w:ascii="Times New Roman" w:eastAsia="Times New Roman" w:hAnsi="Times New Roman" w:cs="Times New Roman"/>
          <w:sz w:val="28"/>
          <w:szCs w:val="28"/>
          <w:lang w:val="kk-KZ"/>
        </w:rPr>
        <w:t>[</w:t>
      </w:r>
      <w:r w:rsidR="007E6986" w:rsidRPr="00A551AA">
        <w:rPr>
          <w:rFonts w:ascii="Times New Roman" w:eastAsia="Times New Roman" w:hAnsi="Times New Roman" w:cs="Times New Roman"/>
          <w:sz w:val="28"/>
          <w:szCs w:val="28"/>
          <w:lang w:val="kk-KZ"/>
        </w:rPr>
        <w:t>15</w:t>
      </w:r>
      <w:r w:rsidRPr="00A551AA">
        <w:rPr>
          <w:rFonts w:ascii="Times New Roman" w:eastAsia="Times New Roman" w:hAnsi="Times New Roman" w:cs="Times New Roman"/>
          <w:sz w:val="28"/>
          <w:szCs w:val="28"/>
          <w:lang w:val="kk-KZ"/>
        </w:rPr>
        <w:t>6</w:t>
      </w:r>
      <w:r w:rsidR="007E6986" w:rsidRPr="00A551AA">
        <w:rPr>
          <w:rFonts w:ascii="Times New Roman" w:eastAsia="Times New Roman" w:hAnsi="Times New Roman" w:cs="Times New Roman"/>
          <w:sz w:val="28"/>
          <w:szCs w:val="28"/>
          <w:lang w:val="kk-KZ"/>
        </w:rPr>
        <w:t>, 72б</w:t>
      </w:r>
      <w:r w:rsidRPr="00A551AA">
        <w:rPr>
          <w:rFonts w:ascii="Times New Roman" w:eastAsia="Times New Roman" w:hAnsi="Times New Roman" w:cs="Times New Roman"/>
          <w:sz w:val="28"/>
          <w:szCs w:val="28"/>
          <w:lang w:val="kk-KZ"/>
        </w:rPr>
        <w:t>]</w:t>
      </w:r>
      <w:r w:rsidRPr="00A551AA">
        <w:rPr>
          <w:rFonts w:ascii="Times New Roman" w:hAnsi="Times New Roman" w:cs="Times New Roman"/>
          <w:sz w:val="28"/>
          <w:szCs w:val="28"/>
          <w:lang w:val="kk-KZ"/>
        </w:rPr>
        <w:t>.</w:t>
      </w:r>
    </w:p>
    <w:p w14:paraId="59DA6F63" w14:textId="4AAA997D" w:rsidR="00E031E9" w:rsidRPr="00AF2A50" w:rsidRDefault="00E031E9" w:rsidP="00F50E3A">
      <w:pPr>
        <w:tabs>
          <w:tab w:val="left" w:pos="9720"/>
        </w:tabs>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t xml:space="preserve">Химияны оқытуды гуманизациялау </w:t>
      </w:r>
      <w:r w:rsidR="00002FFA">
        <w:rPr>
          <w:rFonts w:ascii="Times New Roman" w:eastAsia="Times New Roman" w:hAnsi="Times New Roman" w:cs="Times New Roman"/>
          <w:iCs/>
          <w:sz w:val="28"/>
          <w:szCs w:val="28"/>
          <w:lang w:val="kk-KZ"/>
        </w:rPr>
        <w:t>үрді</w:t>
      </w:r>
      <w:r w:rsidRPr="00AF2A50">
        <w:rPr>
          <w:rFonts w:ascii="Times New Roman" w:eastAsia="Times New Roman" w:hAnsi="Times New Roman" w:cs="Times New Roman"/>
          <w:iCs/>
          <w:sz w:val="28"/>
          <w:szCs w:val="28"/>
          <w:lang w:val="kk-KZ"/>
        </w:rPr>
        <w:t>сі іс жүзінде ұлттық ерекшеліктер мен дәстүрлер есепке алынған оқыту процесінің жалпы педагогикалық заңнамаларын шығармашылық қолдануға сүйенеді. Жоғары оқу орындарында химияны оқыту</w:t>
      </w:r>
      <w:r w:rsidR="00002FFA">
        <w:rPr>
          <w:rFonts w:ascii="Times New Roman" w:eastAsia="Times New Roman" w:hAnsi="Times New Roman" w:cs="Times New Roman"/>
          <w:iCs/>
          <w:sz w:val="28"/>
          <w:szCs w:val="28"/>
          <w:lang w:val="kk-KZ"/>
        </w:rPr>
        <w:t xml:space="preserve"> </w:t>
      </w:r>
      <w:r w:rsidR="00002FFA" w:rsidRPr="00002FFA">
        <w:rPr>
          <w:rFonts w:ascii="Times New Roman" w:eastAsia="Times New Roman" w:hAnsi="Times New Roman" w:cs="Times New Roman"/>
          <w:iCs/>
          <w:sz w:val="28"/>
          <w:szCs w:val="28"/>
          <w:lang w:val="kk-KZ"/>
        </w:rPr>
        <w:t>гуманизацияла</w:t>
      </w:r>
      <w:r w:rsidR="00002FFA">
        <w:rPr>
          <w:rFonts w:ascii="Times New Roman" w:eastAsia="Times New Roman" w:hAnsi="Times New Roman" w:cs="Times New Roman"/>
          <w:iCs/>
          <w:sz w:val="28"/>
          <w:szCs w:val="28"/>
          <w:lang w:val="kk-KZ"/>
        </w:rPr>
        <w:t>у</w:t>
      </w:r>
      <w:r w:rsidRPr="00AF2A50">
        <w:rPr>
          <w:rFonts w:ascii="Times New Roman" w:eastAsia="Times New Roman" w:hAnsi="Times New Roman" w:cs="Times New Roman"/>
          <w:iCs/>
          <w:sz w:val="28"/>
          <w:szCs w:val="28"/>
          <w:lang w:val="kk-KZ"/>
        </w:rPr>
        <w:t xml:space="preserve">дың </w:t>
      </w:r>
      <w:r w:rsidR="00F60B37">
        <w:rPr>
          <w:rFonts w:ascii="Times New Roman" w:eastAsia="Times New Roman" w:hAnsi="Times New Roman" w:cs="Times New Roman"/>
          <w:iCs/>
          <w:sz w:val="28"/>
          <w:szCs w:val="28"/>
          <w:lang w:val="kk-KZ"/>
        </w:rPr>
        <w:t>әдістемесін</w:t>
      </w:r>
      <w:r w:rsidRPr="00AF2A50">
        <w:rPr>
          <w:rFonts w:ascii="Times New Roman" w:eastAsia="Times New Roman" w:hAnsi="Times New Roman" w:cs="Times New Roman"/>
          <w:iCs/>
          <w:sz w:val="28"/>
          <w:szCs w:val="28"/>
          <w:lang w:val="kk-KZ"/>
        </w:rPr>
        <w:t xml:space="preserve"> зерттеудің негізін кәсіби педагогиканың іргелі жағдайлары, жоғары білім деңгейіндегі химияны оқыту әдістемесі саласындағы  зерттеулермен толықтыру жүзеге асырылады. Осы мақсатта </w:t>
      </w:r>
      <w:r w:rsidR="002E3ABA" w:rsidRPr="002E3ABA">
        <w:rPr>
          <w:rFonts w:ascii="Times New Roman" w:eastAsia="Times New Roman" w:hAnsi="Times New Roman" w:cs="Times New Roman"/>
          <w:iCs/>
          <w:sz w:val="28"/>
          <w:szCs w:val="28"/>
          <w:lang w:val="kk-KZ"/>
        </w:rPr>
        <w:t xml:space="preserve">«6В015 Жаратылыстану пәндері бойынша мұғалімдер даярлау» дайындық бағыты бойынша </w:t>
      </w:r>
      <w:r w:rsidRPr="00AF2A50">
        <w:rPr>
          <w:rFonts w:ascii="Times New Roman" w:eastAsia="Times New Roman" w:hAnsi="Times New Roman" w:cs="Times New Roman"/>
          <w:iCs/>
          <w:sz w:val="28"/>
          <w:szCs w:val="28"/>
          <w:lang w:val="kk-KZ"/>
        </w:rPr>
        <w:t xml:space="preserve">жалпыға міндетті мемлекеттік стандарттың, </w:t>
      </w:r>
      <w:r w:rsidR="002E3ABA">
        <w:rPr>
          <w:rFonts w:ascii="Times New Roman" w:eastAsia="Times New Roman" w:hAnsi="Times New Roman" w:cs="Times New Roman"/>
          <w:iCs/>
          <w:sz w:val="28"/>
          <w:szCs w:val="28"/>
          <w:lang w:val="kk-KZ"/>
        </w:rPr>
        <w:t>оқу бағдарламалары</w:t>
      </w:r>
      <w:r w:rsidRPr="00AF2A50">
        <w:rPr>
          <w:rFonts w:ascii="Times New Roman" w:eastAsia="Times New Roman" w:hAnsi="Times New Roman" w:cs="Times New Roman"/>
          <w:iCs/>
          <w:sz w:val="28"/>
          <w:szCs w:val="28"/>
          <w:lang w:val="kk-KZ"/>
        </w:rPr>
        <w:t>ның, пәндердің  оқу-әдістемелік кешенінің мазмұнына талдау жасалды. Соның негізінде бакалавриаттағы химиялық базалық пән</w:t>
      </w:r>
      <w:r w:rsidR="002E3ABA">
        <w:rPr>
          <w:rFonts w:ascii="Times New Roman" w:eastAsia="Times New Roman" w:hAnsi="Times New Roman" w:cs="Times New Roman"/>
          <w:iCs/>
          <w:sz w:val="28"/>
          <w:szCs w:val="28"/>
          <w:lang w:val="kk-KZ"/>
        </w:rPr>
        <w:t>н</w:t>
      </w:r>
      <w:r w:rsidRPr="00AF2A50">
        <w:rPr>
          <w:rFonts w:ascii="Times New Roman" w:eastAsia="Times New Roman" w:hAnsi="Times New Roman" w:cs="Times New Roman"/>
          <w:iCs/>
          <w:sz w:val="28"/>
          <w:szCs w:val="28"/>
          <w:lang w:val="kk-KZ"/>
        </w:rPr>
        <w:t>ің бағдарлама</w:t>
      </w:r>
      <w:r w:rsidR="002E3ABA">
        <w:rPr>
          <w:rFonts w:ascii="Times New Roman" w:eastAsia="Times New Roman" w:hAnsi="Times New Roman" w:cs="Times New Roman"/>
          <w:iCs/>
          <w:sz w:val="28"/>
          <w:szCs w:val="28"/>
          <w:lang w:val="kk-KZ"/>
        </w:rPr>
        <w:t>с</w:t>
      </w:r>
      <w:r w:rsidRPr="00AF2A50">
        <w:rPr>
          <w:rFonts w:ascii="Times New Roman" w:eastAsia="Times New Roman" w:hAnsi="Times New Roman" w:cs="Times New Roman"/>
          <w:iCs/>
          <w:sz w:val="28"/>
          <w:szCs w:val="28"/>
          <w:lang w:val="kk-KZ"/>
        </w:rPr>
        <w:t xml:space="preserve">ына қосымшалар енгізілді.  </w:t>
      </w:r>
    </w:p>
    <w:p w14:paraId="00A1B5AA" w14:textId="4610EAF4" w:rsidR="00E031E9" w:rsidRPr="007E6986" w:rsidRDefault="00E031E9" w:rsidP="00F50E3A">
      <w:pPr>
        <w:tabs>
          <w:tab w:val="left" w:pos="9720"/>
        </w:tabs>
        <w:spacing w:after="0" w:line="240" w:lineRule="auto"/>
        <w:ind w:firstLine="709"/>
        <w:jc w:val="both"/>
        <w:rPr>
          <w:rFonts w:eastAsiaTheme="minorHAnsi"/>
          <w:sz w:val="28"/>
          <w:szCs w:val="28"/>
          <w:lang w:val="kk-KZ" w:eastAsia="en-US"/>
        </w:rPr>
      </w:pPr>
      <w:bookmarkStart w:id="31" w:name="_Hlk146993716"/>
      <w:r w:rsidRPr="00AF2A50">
        <w:rPr>
          <w:rFonts w:ascii="Times New Roman" w:eastAsia="Times New Roman" w:hAnsi="Times New Roman" w:cs="Times New Roman"/>
          <w:iCs/>
          <w:sz w:val="28"/>
          <w:szCs w:val="28"/>
          <w:lang w:val="kk-KZ"/>
        </w:rPr>
        <w:t xml:space="preserve">Базалық пәндер бойынша </w:t>
      </w:r>
      <w:bookmarkStart w:id="32" w:name="_Hlk146959254"/>
      <w:r w:rsidRPr="0034177F">
        <w:rPr>
          <w:rFonts w:ascii="Times New Roman" w:eastAsia="Times New Roman" w:hAnsi="Times New Roman" w:cs="Times New Roman"/>
          <w:bCs/>
          <w:i/>
          <w:sz w:val="28"/>
          <w:szCs w:val="28"/>
          <w:lang w:val="kk-KZ"/>
        </w:rPr>
        <w:t>«Бейорганикалық химия»</w:t>
      </w:r>
      <w:bookmarkEnd w:id="32"/>
      <w:r w:rsidRPr="0034177F">
        <w:rPr>
          <w:rFonts w:ascii="Times New Roman" w:eastAsia="Times New Roman" w:hAnsi="Times New Roman" w:cs="Times New Roman"/>
          <w:bCs/>
          <w:i/>
          <w:sz w:val="28"/>
          <w:szCs w:val="28"/>
          <w:lang w:val="kk-KZ"/>
        </w:rPr>
        <w:t xml:space="preserve"> </w:t>
      </w:r>
      <w:r w:rsidRPr="00AF2A50">
        <w:rPr>
          <w:rFonts w:ascii="Times New Roman" w:eastAsia="Times New Roman" w:hAnsi="Times New Roman" w:cs="Times New Roman"/>
          <w:iCs/>
          <w:sz w:val="28"/>
          <w:szCs w:val="28"/>
          <w:lang w:val="kk-KZ"/>
        </w:rPr>
        <w:t xml:space="preserve">пәні таңдап алынды.  </w:t>
      </w:r>
      <w:bookmarkEnd w:id="31"/>
      <w:r w:rsidRPr="00AF2A50">
        <w:rPr>
          <w:rFonts w:ascii="Times New Roman" w:eastAsia="Times New Roman" w:hAnsi="Times New Roman" w:cs="Times New Roman"/>
          <w:iCs/>
          <w:sz w:val="28"/>
          <w:szCs w:val="28"/>
          <w:lang w:val="kk-KZ"/>
        </w:rPr>
        <w:t xml:space="preserve">Бакалавриаттағы химиялық </w:t>
      </w:r>
      <w:r w:rsidR="002E3ABA" w:rsidRPr="002E3ABA">
        <w:rPr>
          <w:rFonts w:ascii="Times New Roman" w:eastAsia="Times New Roman" w:hAnsi="Times New Roman" w:cs="Times New Roman"/>
          <w:iCs/>
          <w:sz w:val="28"/>
          <w:szCs w:val="28"/>
          <w:lang w:val="kk-KZ"/>
        </w:rPr>
        <w:t>базалық пәннің бағдарламасы</w:t>
      </w:r>
      <w:r w:rsidR="002E3ABA">
        <w:rPr>
          <w:rFonts w:ascii="Times New Roman" w:eastAsia="Times New Roman" w:hAnsi="Times New Roman" w:cs="Times New Roman"/>
          <w:iCs/>
          <w:sz w:val="28"/>
          <w:szCs w:val="28"/>
          <w:lang w:val="kk-KZ"/>
        </w:rPr>
        <w:t xml:space="preserve"> </w:t>
      </w:r>
      <w:r w:rsidRPr="00AF2A50">
        <w:rPr>
          <w:rFonts w:ascii="Times New Roman" w:eastAsia="Times New Roman" w:hAnsi="Times New Roman" w:cs="Times New Roman"/>
          <w:iCs/>
          <w:sz w:val="28"/>
          <w:szCs w:val="28"/>
          <w:lang w:val="kk-KZ"/>
        </w:rPr>
        <w:t>мазмұнына қосымшалар мақсаты – студенттерга химияны оқыту</w:t>
      </w:r>
      <w:r w:rsidR="002E3ABA">
        <w:rPr>
          <w:rFonts w:ascii="Times New Roman" w:eastAsia="Times New Roman" w:hAnsi="Times New Roman" w:cs="Times New Roman"/>
          <w:iCs/>
          <w:sz w:val="28"/>
          <w:szCs w:val="28"/>
          <w:lang w:val="kk-KZ"/>
        </w:rPr>
        <w:t xml:space="preserve">ды </w:t>
      </w:r>
      <w:r w:rsidR="002E3ABA" w:rsidRPr="002E3ABA">
        <w:rPr>
          <w:rFonts w:ascii="Times New Roman" w:eastAsia="Times New Roman" w:hAnsi="Times New Roman" w:cs="Times New Roman"/>
          <w:iCs/>
          <w:sz w:val="28"/>
          <w:szCs w:val="28"/>
          <w:lang w:val="kk-KZ"/>
        </w:rPr>
        <w:t>гуманизацияла</w:t>
      </w:r>
      <w:r w:rsidR="002E3ABA">
        <w:rPr>
          <w:rFonts w:ascii="Times New Roman" w:eastAsia="Times New Roman" w:hAnsi="Times New Roman" w:cs="Times New Roman"/>
          <w:iCs/>
          <w:sz w:val="28"/>
          <w:szCs w:val="28"/>
          <w:lang w:val="kk-KZ"/>
        </w:rPr>
        <w:t>у</w:t>
      </w:r>
      <w:r w:rsidRPr="00AF2A50">
        <w:rPr>
          <w:rFonts w:ascii="Times New Roman" w:eastAsia="Times New Roman" w:hAnsi="Times New Roman" w:cs="Times New Roman"/>
          <w:iCs/>
          <w:sz w:val="28"/>
          <w:szCs w:val="28"/>
          <w:lang w:val="kk-KZ"/>
        </w:rPr>
        <w:t xml:space="preserve">дың терең </w:t>
      </w:r>
      <w:r w:rsidRPr="00AF2A50">
        <w:rPr>
          <w:rFonts w:ascii="Times New Roman" w:eastAsia="Times New Roman" w:hAnsi="Times New Roman" w:cs="Times New Roman"/>
          <w:sz w:val="28"/>
          <w:szCs w:val="28"/>
          <w:lang w:val="kk-KZ"/>
        </w:rPr>
        <w:t>теориялық білім және кең ауқымдағы интеграциялық бағдардағы білім мазмұнын анықтау.</w:t>
      </w:r>
      <w:r w:rsidRPr="00AF2A50">
        <w:rPr>
          <w:rFonts w:ascii="Times New Roman" w:eastAsia="Times New Roman" w:hAnsi="Times New Roman" w:cs="Times New Roman"/>
          <w:iCs/>
          <w:sz w:val="28"/>
          <w:szCs w:val="28"/>
          <w:lang w:val="kk-KZ"/>
        </w:rPr>
        <w:t xml:space="preserve"> Аталған қосымшалардың мазмұны </w:t>
      </w:r>
      <w:r w:rsidR="00C47FFD">
        <w:rPr>
          <w:rFonts w:ascii="Times New Roman" w:eastAsia="Times New Roman" w:hAnsi="Times New Roman" w:cs="Times New Roman"/>
          <w:iCs/>
          <w:sz w:val="28"/>
          <w:szCs w:val="28"/>
          <w:lang w:val="kk-KZ"/>
        </w:rPr>
        <w:t>(</w:t>
      </w:r>
      <w:r w:rsidRPr="00C47FFD">
        <w:rPr>
          <w:rFonts w:ascii="Times New Roman" w:eastAsia="Times New Roman" w:hAnsi="Times New Roman" w:cs="Times New Roman"/>
          <w:iCs/>
          <w:sz w:val="28"/>
          <w:szCs w:val="28"/>
          <w:lang w:val="kk-KZ"/>
        </w:rPr>
        <w:t xml:space="preserve">кестелер </w:t>
      </w:r>
      <w:r w:rsidR="00F9752A" w:rsidRPr="00C47FFD">
        <w:rPr>
          <w:rFonts w:ascii="Times New Roman" w:eastAsia="Times New Roman" w:hAnsi="Times New Roman" w:cs="Times New Roman"/>
          <w:iCs/>
          <w:sz w:val="28"/>
          <w:szCs w:val="28"/>
          <w:lang w:val="kk-KZ"/>
        </w:rPr>
        <w:t>4</w:t>
      </w:r>
      <w:r w:rsidR="00963977" w:rsidRPr="00C47FFD">
        <w:rPr>
          <w:rFonts w:ascii="Times New Roman" w:eastAsia="Times New Roman" w:hAnsi="Times New Roman" w:cs="Times New Roman"/>
          <w:iCs/>
          <w:sz w:val="28"/>
          <w:szCs w:val="28"/>
          <w:lang w:val="kk-KZ"/>
        </w:rPr>
        <w:t>,5,6</w:t>
      </w:r>
      <w:r w:rsidRPr="00C47FFD">
        <w:rPr>
          <w:rFonts w:ascii="Times New Roman" w:eastAsia="Times New Roman" w:hAnsi="Times New Roman" w:cs="Times New Roman"/>
          <w:iCs/>
          <w:sz w:val="28"/>
          <w:szCs w:val="28"/>
          <w:lang w:val="kk-KZ"/>
        </w:rPr>
        <w:t>)</w:t>
      </w:r>
      <w:r w:rsidRPr="00AF2A50">
        <w:rPr>
          <w:rFonts w:ascii="Times New Roman" w:eastAsia="Times New Roman" w:hAnsi="Times New Roman" w:cs="Times New Roman"/>
          <w:iCs/>
          <w:sz w:val="28"/>
          <w:szCs w:val="28"/>
          <w:lang w:val="kk-KZ"/>
        </w:rPr>
        <w:t xml:space="preserve"> көрсетілген. </w:t>
      </w:r>
    </w:p>
    <w:p w14:paraId="56C2F640" w14:textId="08521476" w:rsidR="00E031E9" w:rsidRPr="00BD32DF" w:rsidRDefault="00E031E9"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BD32DF">
        <w:rPr>
          <w:rFonts w:ascii="Times New Roman" w:eastAsia="Times New Roman" w:hAnsi="Times New Roman" w:cs="Times New Roman"/>
          <w:color w:val="000000"/>
          <w:sz w:val="28"/>
          <w:szCs w:val="28"/>
          <w:lang w:val="kk-KZ"/>
        </w:rPr>
        <w:t>Дәріс – жоғары мектеп</w:t>
      </w:r>
      <w:r w:rsidR="0067256B">
        <w:rPr>
          <w:rFonts w:ascii="Times New Roman" w:eastAsia="Times New Roman" w:hAnsi="Times New Roman" w:cs="Times New Roman"/>
          <w:color w:val="000000"/>
          <w:sz w:val="28"/>
          <w:szCs w:val="28"/>
          <w:lang w:val="kk-KZ"/>
        </w:rPr>
        <w:t>тегі</w:t>
      </w:r>
      <w:r w:rsidRPr="00BD32DF">
        <w:rPr>
          <w:rFonts w:ascii="Times New Roman" w:eastAsia="Times New Roman" w:hAnsi="Times New Roman" w:cs="Times New Roman"/>
          <w:color w:val="000000"/>
          <w:sz w:val="28"/>
          <w:szCs w:val="28"/>
          <w:lang w:val="kk-KZ"/>
        </w:rPr>
        <w:t xml:space="preserve"> оқытуды ұйымдастырудың ежелден келе жатқан, маңызды формаларының бірі.</w:t>
      </w:r>
      <w:r w:rsidR="00052FCC">
        <w:rPr>
          <w:rFonts w:ascii="Times New Roman" w:eastAsia="Times New Roman" w:hAnsi="Times New Roman" w:cs="Times New Roman"/>
          <w:color w:val="000000"/>
          <w:sz w:val="28"/>
          <w:szCs w:val="28"/>
          <w:lang w:val="kk-KZ"/>
        </w:rPr>
        <w:t xml:space="preserve"> </w:t>
      </w:r>
    </w:p>
    <w:p w14:paraId="106DD7A3" w14:textId="77777777" w:rsidR="00E031E9" w:rsidRDefault="00E031E9"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BD32DF">
        <w:rPr>
          <w:rFonts w:ascii="Times New Roman" w:eastAsia="Times New Roman" w:hAnsi="Times New Roman" w:cs="Times New Roman"/>
          <w:color w:val="000000"/>
          <w:sz w:val="28"/>
          <w:szCs w:val="28"/>
          <w:lang w:val="kk-KZ"/>
        </w:rPr>
        <w:t>Дидактиканың заңдылығы бойынша оқу студенттің саналылығы, белсенділігі арқылы ғана нәтижелі болмақ. Ал саналылық пен белсенділік қағидасы қоғамның белсенді, саналы мүшесін дайындау үшін ерекше қажет. Бұл қағидалар оқыту кезінде түрлі әдіс-тәсілдерді өз орнында қолдануға байланысты жүзеге асырылады. Дидактиканың заңы бойынша оқу жүйелі түрде жүргізіліп және жалғасып отыруы қажет.</w:t>
      </w:r>
    </w:p>
    <w:p w14:paraId="60F633BF" w14:textId="77777777" w:rsidR="00E031E9" w:rsidRPr="00AF2A50" w:rsidRDefault="00E031E9"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w:t>
      </w:r>
      <w:r w:rsidRPr="00AF2A50">
        <w:rPr>
          <w:rFonts w:ascii="Times New Roman" w:eastAsia="Times New Roman" w:hAnsi="Times New Roman" w:cs="Times New Roman"/>
          <w:color w:val="000000"/>
          <w:sz w:val="28"/>
          <w:szCs w:val="28"/>
          <w:lang w:val="kk-KZ"/>
        </w:rPr>
        <w:t xml:space="preserve">Химияны гуманизациялау оқыту әдістемесінде дәрістер ерекше орын алатыны белгілі.  Дәріс түрлері оның мақсатына қарай теориялық, ақпараттық, мотивациялық болып бѳлінеді. </w:t>
      </w:r>
    </w:p>
    <w:p w14:paraId="602C14AE" w14:textId="539C670A" w:rsidR="00E031E9" w:rsidRPr="00AF2A50" w:rsidRDefault="00E031E9"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lastRenderedPageBreak/>
        <w:t>Проблемалық дәрісте</w:t>
      </w:r>
      <w:r w:rsidR="00A551AA">
        <w:rPr>
          <w:rFonts w:ascii="Times New Roman" w:eastAsia="Times New Roman" w:hAnsi="Times New Roman" w:cs="Times New Roman"/>
          <w:color w:val="000000"/>
          <w:sz w:val="28"/>
          <w:szCs w:val="28"/>
          <w:lang w:val="kk-KZ"/>
        </w:rPr>
        <w:t xml:space="preserve">н соң студенттерге </w:t>
      </w:r>
      <w:r w:rsidRPr="00AF2A50">
        <w:rPr>
          <w:rFonts w:ascii="Times New Roman" w:eastAsia="Times New Roman" w:hAnsi="Times New Roman" w:cs="Times New Roman"/>
          <w:color w:val="000000"/>
          <w:sz w:val="28"/>
          <w:szCs w:val="28"/>
          <w:lang w:val="kk-KZ"/>
        </w:rPr>
        <w:t>ѳзіндік жұмысты іске асыру - проблемалық сұрақтар, жағдаяттарды проблемалық жағдай тудыру арқылы мазмұндау. Проблемалық дәріс</w:t>
      </w:r>
      <w:r w:rsidR="0067256B">
        <w:rPr>
          <w:rFonts w:ascii="Times New Roman" w:eastAsia="Times New Roman" w:hAnsi="Times New Roman" w:cs="Times New Roman"/>
          <w:color w:val="000000"/>
          <w:sz w:val="28"/>
          <w:szCs w:val="28"/>
          <w:lang w:val="kk-KZ"/>
        </w:rPr>
        <w:t xml:space="preserve">ті ұйымдастырып өткізудегі </w:t>
      </w:r>
      <w:r w:rsidRPr="00AF2A50">
        <w:rPr>
          <w:rFonts w:ascii="Times New Roman" w:eastAsia="Times New Roman" w:hAnsi="Times New Roman" w:cs="Times New Roman"/>
          <w:color w:val="000000"/>
          <w:sz w:val="28"/>
          <w:szCs w:val="28"/>
          <w:lang w:val="kk-KZ"/>
        </w:rPr>
        <w:t xml:space="preserve">мақсат - студентке ұғынуға тиісті </w:t>
      </w:r>
      <w:r w:rsidR="008B104D">
        <w:rPr>
          <w:rFonts w:ascii="Times New Roman" w:eastAsia="Times New Roman" w:hAnsi="Times New Roman" w:cs="Times New Roman"/>
          <w:color w:val="000000"/>
          <w:sz w:val="28"/>
          <w:szCs w:val="28"/>
          <w:lang w:val="kk-KZ"/>
        </w:rPr>
        <w:t>химия</w:t>
      </w:r>
      <w:r w:rsidR="008B104D" w:rsidRPr="00AF2A50">
        <w:rPr>
          <w:rFonts w:ascii="Times New Roman" w:eastAsia="Times New Roman" w:hAnsi="Times New Roman" w:cs="Times New Roman"/>
          <w:color w:val="000000"/>
          <w:sz w:val="28"/>
          <w:szCs w:val="28"/>
          <w:lang w:val="kk-KZ"/>
        </w:rPr>
        <w:t xml:space="preserve"> </w:t>
      </w:r>
      <w:r w:rsidRPr="00AF2A50">
        <w:rPr>
          <w:rFonts w:ascii="Times New Roman" w:eastAsia="Times New Roman" w:hAnsi="Times New Roman" w:cs="Times New Roman"/>
          <w:color w:val="000000"/>
          <w:sz w:val="28"/>
          <w:szCs w:val="28"/>
          <w:lang w:val="kk-KZ"/>
        </w:rPr>
        <w:t>заңдылықтар</w:t>
      </w:r>
      <w:r w:rsidR="008B104D">
        <w:rPr>
          <w:rFonts w:ascii="Times New Roman" w:eastAsia="Times New Roman" w:hAnsi="Times New Roman" w:cs="Times New Roman"/>
          <w:color w:val="000000"/>
          <w:sz w:val="28"/>
          <w:szCs w:val="28"/>
          <w:lang w:val="kk-KZ"/>
        </w:rPr>
        <w:t>ын</w:t>
      </w:r>
      <w:r w:rsidRPr="00AF2A50">
        <w:rPr>
          <w:rFonts w:ascii="Times New Roman" w:eastAsia="Times New Roman" w:hAnsi="Times New Roman" w:cs="Times New Roman"/>
          <w:color w:val="000000"/>
          <w:sz w:val="28"/>
          <w:szCs w:val="28"/>
          <w:lang w:val="kk-KZ"/>
        </w:rPr>
        <w:t>, теория</w:t>
      </w:r>
      <w:r w:rsidR="008B104D">
        <w:rPr>
          <w:rFonts w:ascii="Times New Roman" w:eastAsia="Times New Roman" w:hAnsi="Times New Roman" w:cs="Times New Roman"/>
          <w:color w:val="000000"/>
          <w:sz w:val="28"/>
          <w:szCs w:val="28"/>
          <w:lang w:val="kk-KZ"/>
        </w:rPr>
        <w:t>лық тұжырымдарды</w:t>
      </w:r>
      <w:r w:rsidRPr="00AF2A50">
        <w:rPr>
          <w:rFonts w:ascii="Times New Roman" w:eastAsia="Times New Roman" w:hAnsi="Times New Roman" w:cs="Times New Roman"/>
          <w:color w:val="000000"/>
          <w:sz w:val="28"/>
          <w:szCs w:val="28"/>
          <w:lang w:val="kk-KZ"/>
        </w:rPr>
        <w:t xml:space="preserve"> студенттің ѳзімен бірлесе отырып іздеу арқылы нәтижеге қол жеткізу.</w:t>
      </w:r>
    </w:p>
    <w:p w14:paraId="16223F70" w14:textId="77777777" w:rsidR="00E031E9" w:rsidRPr="00AF2A50" w:rsidRDefault="00E031E9"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t>Консультациялық дәрісте ѳзіндік жұмысты іске асыру - тақырыптың мазмұнын «сұрақ - жауап» және «сұрақ - жауап - пікірсайыс» желісіне қарай құру арқылы ѳзара белсенді қарым - қатынасты дамыту. Оқытушының мақсаты - қысқа әрі нақты «сұрақ-жауап» жадығатын даярлау арқылы ауқымды материалды ұтымды уақытта беріп, студенттің сауалдарына жауап беру.</w:t>
      </w:r>
    </w:p>
    <w:p w14:paraId="3AE87891" w14:textId="77777777" w:rsidR="00E031E9" w:rsidRPr="00AF2A50" w:rsidRDefault="00E031E9"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t>Конференция дәрісте ѳзіндік жұмысты іске асыру - бір жақ сұрақ қойып, екінші сол сұрақтарға жауаптар іздеуі, ойлануы - ѳзара белсенді қарым –қатынасы арқылы білімді меңгеру. Оқытушының мақсаты - меңгеретін тақырып сұрақтарын студентпен біріге отырып талқылау.</w:t>
      </w:r>
    </w:p>
    <w:p w14:paraId="391CCFB5" w14:textId="77777777" w:rsidR="00E031E9" w:rsidRPr="00AF2A50" w:rsidRDefault="00E031E9" w:rsidP="008359A5">
      <w:pPr>
        <w:tabs>
          <w:tab w:val="left" w:pos="9720"/>
        </w:tabs>
        <w:spacing w:after="0" w:line="240" w:lineRule="auto"/>
        <w:jc w:val="both"/>
        <w:rPr>
          <w:rFonts w:ascii="Times New Roman" w:eastAsia="Times New Roman" w:hAnsi="Times New Roman" w:cs="Times New Roman"/>
          <w:iCs/>
          <w:sz w:val="28"/>
          <w:szCs w:val="28"/>
          <w:lang w:val="kk-KZ"/>
        </w:rPr>
      </w:pPr>
    </w:p>
    <w:p w14:paraId="501443E7" w14:textId="0D09322E" w:rsidR="00736E24" w:rsidRDefault="00E031E9" w:rsidP="00497E17">
      <w:pPr>
        <w:tabs>
          <w:tab w:val="left" w:pos="9720"/>
        </w:tabs>
        <w:spacing w:after="0" w:line="240" w:lineRule="auto"/>
        <w:ind w:firstLine="709"/>
        <w:jc w:val="both"/>
        <w:rPr>
          <w:rFonts w:ascii="Times New Roman" w:eastAsia="Times New Roman" w:hAnsi="Times New Roman" w:cs="Times New Roman"/>
          <w:iCs/>
          <w:sz w:val="28"/>
          <w:szCs w:val="28"/>
          <w:lang w:val="kk-KZ"/>
        </w:rPr>
      </w:pPr>
      <w:bookmarkStart w:id="33" w:name="_Hlk146959388"/>
      <w:r>
        <w:rPr>
          <w:rFonts w:ascii="Times New Roman" w:eastAsia="Times New Roman" w:hAnsi="Times New Roman" w:cs="Times New Roman"/>
          <w:iCs/>
          <w:sz w:val="28"/>
          <w:szCs w:val="28"/>
          <w:lang w:val="kk-KZ"/>
        </w:rPr>
        <w:t xml:space="preserve">Кесте 4 - </w:t>
      </w:r>
      <w:r w:rsidR="00F50E3A" w:rsidRPr="00F9752A">
        <w:rPr>
          <w:rFonts w:ascii="Times New Roman" w:eastAsia="Times New Roman" w:hAnsi="Times New Roman" w:cs="Times New Roman"/>
          <w:iCs/>
          <w:sz w:val="28"/>
          <w:szCs w:val="28"/>
          <w:lang w:val="kk-KZ"/>
        </w:rPr>
        <w:t>«Бейорганикалық химия»</w:t>
      </w:r>
      <w:r w:rsidR="00F50E3A">
        <w:rPr>
          <w:rFonts w:ascii="Times New Roman" w:eastAsia="Times New Roman" w:hAnsi="Times New Roman" w:cs="Times New Roman"/>
          <w:iCs/>
          <w:sz w:val="28"/>
          <w:szCs w:val="28"/>
          <w:lang w:val="kk-KZ"/>
        </w:rPr>
        <w:t xml:space="preserve"> пәні бойынша х</w:t>
      </w:r>
      <w:r w:rsidRPr="00AF2A50">
        <w:rPr>
          <w:rFonts w:ascii="Times New Roman" w:eastAsia="Times New Roman" w:hAnsi="Times New Roman" w:cs="Times New Roman"/>
          <w:iCs/>
          <w:sz w:val="28"/>
          <w:szCs w:val="28"/>
          <w:lang w:val="kk-KZ"/>
        </w:rPr>
        <w:t>имияны оқытуд</w:t>
      </w:r>
      <w:r w:rsidR="002E3ABA">
        <w:rPr>
          <w:rFonts w:ascii="Times New Roman" w:eastAsia="Times New Roman" w:hAnsi="Times New Roman" w:cs="Times New Roman"/>
          <w:iCs/>
          <w:sz w:val="28"/>
          <w:szCs w:val="28"/>
          <w:lang w:val="kk-KZ"/>
        </w:rPr>
        <w:t xml:space="preserve">ы </w:t>
      </w:r>
      <w:r w:rsidR="002E3ABA" w:rsidRPr="002E3ABA">
        <w:rPr>
          <w:rFonts w:ascii="Times New Roman" w:eastAsia="Times New Roman" w:hAnsi="Times New Roman" w:cs="Times New Roman"/>
          <w:iCs/>
          <w:sz w:val="28"/>
          <w:szCs w:val="28"/>
          <w:lang w:val="kk-KZ"/>
        </w:rPr>
        <w:t>гуманизациялау</w:t>
      </w:r>
      <w:r w:rsidRPr="00AF2A50">
        <w:rPr>
          <w:rFonts w:ascii="Times New Roman" w:eastAsia="Times New Roman" w:hAnsi="Times New Roman" w:cs="Times New Roman"/>
          <w:iCs/>
          <w:sz w:val="28"/>
          <w:szCs w:val="28"/>
          <w:lang w:val="kk-KZ"/>
        </w:rPr>
        <w:t>ғы дәрістер жүйесі</w:t>
      </w:r>
      <w:r w:rsidR="00F9752A">
        <w:rPr>
          <w:rFonts w:ascii="Times New Roman" w:eastAsia="Times New Roman" w:hAnsi="Times New Roman" w:cs="Times New Roman"/>
          <w:iCs/>
          <w:sz w:val="28"/>
          <w:szCs w:val="28"/>
          <w:lang w:val="kk-KZ"/>
        </w:rPr>
        <w:t xml:space="preserve"> </w:t>
      </w:r>
    </w:p>
    <w:p w14:paraId="51843F8C" w14:textId="77777777" w:rsidR="00736E24" w:rsidRPr="00C7084D" w:rsidRDefault="00736E24" w:rsidP="00C7084D">
      <w:pPr>
        <w:tabs>
          <w:tab w:val="left" w:pos="9720"/>
        </w:tabs>
        <w:spacing w:after="0" w:line="240" w:lineRule="auto"/>
        <w:ind w:firstLine="709"/>
        <w:jc w:val="both"/>
        <w:rPr>
          <w:rFonts w:ascii="Times New Roman" w:eastAsia="Times New Roman" w:hAnsi="Times New Roman" w:cs="Times New Roman"/>
          <w:iCs/>
          <w:sz w:val="24"/>
          <w:szCs w:val="24"/>
          <w:lang w:val="kk-KZ"/>
        </w:rPr>
      </w:pPr>
    </w:p>
    <w:bookmarkEnd w:id="33"/>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4507"/>
      </w:tblGrid>
      <w:tr w:rsidR="00E031E9" w:rsidRPr="00DC527F" w14:paraId="4616AC03" w14:textId="77777777" w:rsidTr="00FE12B2">
        <w:tc>
          <w:tcPr>
            <w:tcW w:w="567" w:type="dxa"/>
          </w:tcPr>
          <w:p w14:paraId="302A1BF2" w14:textId="77777777" w:rsidR="00EB25B3" w:rsidRDefault="00EB25B3" w:rsidP="00E031E9">
            <w:pPr>
              <w:ind w:right="-49"/>
              <w:jc w:val="center"/>
              <w:rPr>
                <w:rFonts w:ascii="Times New Roman" w:hAnsi="Times New Roman" w:cs="Times New Roman"/>
                <w:b/>
                <w:sz w:val="24"/>
                <w:szCs w:val="24"/>
                <w:lang w:val="kk-KZ"/>
              </w:rPr>
            </w:pPr>
          </w:p>
          <w:p w14:paraId="72947DB8" w14:textId="77777777" w:rsidR="00E031E9" w:rsidRPr="00B36340" w:rsidRDefault="00E031E9" w:rsidP="00E031E9">
            <w:pPr>
              <w:ind w:right="-49"/>
              <w:jc w:val="center"/>
              <w:rPr>
                <w:rFonts w:ascii="Times New Roman" w:hAnsi="Times New Roman" w:cs="Times New Roman"/>
                <w:b/>
                <w:sz w:val="24"/>
                <w:szCs w:val="24"/>
              </w:rPr>
            </w:pPr>
            <w:r w:rsidRPr="00B36340">
              <w:rPr>
                <w:rFonts w:ascii="Times New Roman" w:hAnsi="Times New Roman" w:cs="Times New Roman"/>
                <w:b/>
                <w:sz w:val="24"/>
                <w:szCs w:val="24"/>
                <w:lang w:val="kk-KZ"/>
              </w:rPr>
              <w:t>№</w:t>
            </w:r>
          </w:p>
        </w:tc>
        <w:tc>
          <w:tcPr>
            <w:tcW w:w="4253" w:type="dxa"/>
          </w:tcPr>
          <w:p w14:paraId="28F09252" w14:textId="77777777" w:rsidR="00EB25B3" w:rsidRDefault="00EB25B3" w:rsidP="00F9752A">
            <w:pPr>
              <w:spacing w:after="0"/>
              <w:jc w:val="center"/>
              <w:rPr>
                <w:rFonts w:ascii="Times New Roman" w:hAnsi="Times New Roman" w:cs="Times New Roman"/>
                <w:b/>
                <w:sz w:val="24"/>
                <w:szCs w:val="24"/>
              </w:rPr>
            </w:pPr>
          </w:p>
          <w:p w14:paraId="45A7EE1C" w14:textId="77777777" w:rsidR="00E031E9" w:rsidRPr="00B36340" w:rsidRDefault="00E031E9" w:rsidP="00F9752A">
            <w:pPr>
              <w:spacing w:after="0"/>
              <w:jc w:val="center"/>
              <w:rPr>
                <w:rFonts w:ascii="Times New Roman" w:hAnsi="Times New Roman" w:cs="Times New Roman"/>
                <w:b/>
                <w:sz w:val="24"/>
                <w:szCs w:val="24"/>
              </w:rPr>
            </w:pPr>
            <w:r w:rsidRPr="00B36340">
              <w:rPr>
                <w:rFonts w:ascii="Times New Roman" w:hAnsi="Times New Roman" w:cs="Times New Roman"/>
                <w:b/>
                <w:sz w:val="24"/>
                <w:szCs w:val="24"/>
              </w:rPr>
              <w:t>Пәннің тақырыптық жоспары</w:t>
            </w:r>
          </w:p>
        </w:tc>
        <w:tc>
          <w:tcPr>
            <w:tcW w:w="4507" w:type="dxa"/>
          </w:tcPr>
          <w:p w14:paraId="747E3628" w14:textId="77777777" w:rsidR="00EB25B3" w:rsidRDefault="00EB25B3" w:rsidP="00F9752A">
            <w:pPr>
              <w:spacing w:after="0"/>
              <w:jc w:val="center"/>
              <w:rPr>
                <w:rFonts w:ascii="Times New Roman" w:hAnsi="Times New Roman" w:cs="Times New Roman"/>
                <w:b/>
                <w:sz w:val="24"/>
                <w:szCs w:val="24"/>
              </w:rPr>
            </w:pPr>
          </w:p>
          <w:p w14:paraId="61F0AD13" w14:textId="77777777" w:rsidR="00F9752A" w:rsidRPr="00B36340" w:rsidRDefault="00E031E9" w:rsidP="00F9752A">
            <w:pPr>
              <w:spacing w:after="0"/>
              <w:jc w:val="center"/>
              <w:rPr>
                <w:rFonts w:ascii="Times New Roman" w:hAnsi="Times New Roman" w:cs="Times New Roman"/>
                <w:b/>
                <w:sz w:val="24"/>
                <w:szCs w:val="24"/>
              </w:rPr>
            </w:pPr>
            <w:r w:rsidRPr="00B36340">
              <w:rPr>
                <w:rFonts w:ascii="Times New Roman" w:hAnsi="Times New Roman" w:cs="Times New Roman"/>
                <w:b/>
                <w:sz w:val="24"/>
                <w:szCs w:val="24"/>
              </w:rPr>
              <w:t>Бағдарламаның мазмұнына қосымша</w:t>
            </w:r>
          </w:p>
          <w:p w14:paraId="1157E879" w14:textId="77777777" w:rsidR="00E031E9" w:rsidRDefault="00E031E9" w:rsidP="00F9752A">
            <w:pPr>
              <w:spacing w:after="0"/>
              <w:jc w:val="center"/>
              <w:rPr>
                <w:rFonts w:ascii="Times New Roman" w:hAnsi="Times New Roman" w:cs="Times New Roman"/>
                <w:b/>
                <w:sz w:val="24"/>
                <w:szCs w:val="24"/>
                <w:lang w:val="kk-KZ"/>
              </w:rPr>
            </w:pPr>
            <w:r w:rsidRPr="00B36340">
              <w:rPr>
                <w:rFonts w:ascii="Times New Roman" w:hAnsi="Times New Roman" w:cs="Times New Roman"/>
                <w:b/>
                <w:sz w:val="24"/>
                <w:szCs w:val="24"/>
              </w:rPr>
              <w:t>Тақырыпты оқыту</w:t>
            </w:r>
            <w:r w:rsidR="002E3ABA" w:rsidRPr="00B36340">
              <w:rPr>
                <w:rFonts w:ascii="Times New Roman" w:hAnsi="Times New Roman" w:cs="Times New Roman"/>
                <w:b/>
                <w:sz w:val="24"/>
                <w:szCs w:val="24"/>
                <w:lang w:val="kk-KZ"/>
              </w:rPr>
              <w:t>ды</w:t>
            </w:r>
            <w:r w:rsidR="002E3ABA" w:rsidRPr="00B36340">
              <w:rPr>
                <w:sz w:val="24"/>
                <w:szCs w:val="24"/>
              </w:rPr>
              <w:t xml:space="preserve"> </w:t>
            </w:r>
            <w:r w:rsidR="002E3ABA" w:rsidRPr="00B36340">
              <w:rPr>
                <w:rFonts w:ascii="Times New Roman" w:hAnsi="Times New Roman" w:cs="Times New Roman"/>
                <w:b/>
                <w:sz w:val="24"/>
                <w:szCs w:val="24"/>
              </w:rPr>
              <w:t>гуманизацияла</w:t>
            </w:r>
            <w:r w:rsidR="002E3ABA" w:rsidRPr="00B36340">
              <w:rPr>
                <w:rFonts w:ascii="Times New Roman" w:hAnsi="Times New Roman" w:cs="Times New Roman"/>
                <w:b/>
                <w:sz w:val="24"/>
                <w:szCs w:val="24"/>
                <w:lang w:val="kk-KZ"/>
              </w:rPr>
              <w:t>у</w:t>
            </w:r>
          </w:p>
          <w:p w14:paraId="359C3E81" w14:textId="5F10A69B" w:rsidR="00EB25B3" w:rsidRPr="00B36340" w:rsidRDefault="00EB25B3" w:rsidP="00F9752A">
            <w:pPr>
              <w:spacing w:after="0"/>
              <w:jc w:val="center"/>
              <w:rPr>
                <w:rFonts w:ascii="Times New Roman" w:hAnsi="Times New Roman" w:cs="Times New Roman"/>
                <w:b/>
                <w:sz w:val="16"/>
                <w:szCs w:val="16"/>
                <w:lang w:val="kk-KZ"/>
              </w:rPr>
            </w:pPr>
          </w:p>
        </w:tc>
      </w:tr>
      <w:tr w:rsidR="00497E17" w:rsidRPr="00DA071A" w14:paraId="2C70757C" w14:textId="77777777" w:rsidTr="00FE12B2">
        <w:trPr>
          <w:trHeight w:val="3769"/>
        </w:trPr>
        <w:tc>
          <w:tcPr>
            <w:tcW w:w="567" w:type="dxa"/>
          </w:tcPr>
          <w:p w14:paraId="47119871" w14:textId="77777777" w:rsidR="00497E17" w:rsidRPr="00FE12B2" w:rsidRDefault="00497E17" w:rsidP="005723DF">
            <w:pPr>
              <w:rPr>
                <w:rFonts w:ascii="Times New Roman" w:hAnsi="Times New Roman" w:cs="Times New Roman"/>
                <w:sz w:val="16"/>
                <w:szCs w:val="16"/>
                <w:lang w:val="kk-KZ"/>
              </w:rPr>
            </w:pPr>
          </w:p>
          <w:p w14:paraId="362AD31D" w14:textId="77777777" w:rsidR="00497E17" w:rsidRPr="00FE12B2" w:rsidRDefault="00497E17" w:rsidP="005723DF">
            <w:pPr>
              <w:rPr>
                <w:rFonts w:ascii="Times New Roman" w:hAnsi="Times New Roman" w:cs="Times New Roman"/>
                <w:sz w:val="16"/>
                <w:szCs w:val="16"/>
                <w:lang w:val="kk-KZ"/>
              </w:rPr>
            </w:pPr>
          </w:p>
          <w:p w14:paraId="4D5EA824" w14:textId="77777777" w:rsidR="005723DF" w:rsidRPr="00FE12B2" w:rsidRDefault="005723DF" w:rsidP="005723DF">
            <w:pPr>
              <w:rPr>
                <w:rFonts w:ascii="Times New Roman" w:hAnsi="Times New Roman" w:cs="Times New Roman"/>
                <w:sz w:val="16"/>
                <w:szCs w:val="16"/>
                <w:lang w:val="kk-KZ"/>
              </w:rPr>
            </w:pPr>
          </w:p>
          <w:p w14:paraId="6ED1BE10" w14:textId="5B96759C" w:rsidR="00497E17" w:rsidRPr="00B36340" w:rsidRDefault="00497E17" w:rsidP="00497E17">
            <w:pPr>
              <w:jc w:val="center"/>
              <w:rPr>
                <w:rFonts w:ascii="Times New Roman" w:hAnsi="Times New Roman" w:cs="Times New Roman"/>
                <w:sz w:val="24"/>
                <w:szCs w:val="24"/>
                <w:lang w:val="kk-KZ"/>
              </w:rPr>
            </w:pPr>
            <w:r w:rsidRPr="00B36340">
              <w:rPr>
                <w:rFonts w:ascii="Times New Roman" w:hAnsi="Times New Roman" w:cs="Times New Roman"/>
                <w:sz w:val="24"/>
                <w:szCs w:val="24"/>
                <w:lang w:val="kk-KZ"/>
              </w:rPr>
              <w:t>1</w:t>
            </w:r>
          </w:p>
        </w:tc>
        <w:tc>
          <w:tcPr>
            <w:tcW w:w="4253" w:type="dxa"/>
          </w:tcPr>
          <w:p w14:paraId="1E2B99E0" w14:textId="77777777" w:rsidR="00EB25B3" w:rsidRDefault="00EB25B3" w:rsidP="005723DF">
            <w:pPr>
              <w:spacing w:after="0" w:line="240" w:lineRule="auto"/>
              <w:rPr>
                <w:rFonts w:ascii="Times New Roman" w:eastAsia="Times New Roman" w:hAnsi="Times New Roman" w:cs="Times New Roman"/>
                <w:sz w:val="24"/>
                <w:szCs w:val="24"/>
                <w:lang w:val="kk-KZ"/>
              </w:rPr>
            </w:pPr>
          </w:p>
          <w:p w14:paraId="4F36360B" w14:textId="10B98377" w:rsidR="00497E17" w:rsidRPr="00B36340" w:rsidRDefault="00497E17" w:rsidP="005723DF">
            <w:pPr>
              <w:spacing w:after="0" w:line="240" w:lineRule="auto"/>
              <w:rPr>
                <w:rFonts w:ascii="Times New Roman" w:eastAsia="Times New Roman" w:hAnsi="Times New Roman" w:cs="Times New Roman"/>
                <w:sz w:val="24"/>
                <w:szCs w:val="24"/>
                <w:lang w:val="kk-KZ"/>
              </w:rPr>
            </w:pPr>
            <w:r w:rsidRPr="00B36340">
              <w:rPr>
                <w:rFonts w:ascii="Times New Roman" w:eastAsia="Times New Roman" w:hAnsi="Times New Roman" w:cs="Times New Roman"/>
                <w:sz w:val="24"/>
                <w:szCs w:val="24"/>
                <w:lang w:val="kk-KZ"/>
              </w:rPr>
              <w:t>Химия пәні, оның жаратылыстану пәндер жүйесіндегі орны. Бейорганикалық қосылыстардың негізгі кластары (оксидтер, қышқылдар, негіздер, тұздар)</w:t>
            </w:r>
          </w:p>
          <w:p w14:paraId="13606843" w14:textId="6DC41272" w:rsidR="00497E17" w:rsidRPr="00B36340" w:rsidRDefault="00497E17" w:rsidP="005723DF">
            <w:pPr>
              <w:spacing w:line="240" w:lineRule="auto"/>
              <w:jc w:val="both"/>
              <w:rPr>
                <w:rFonts w:ascii="Times New Roman" w:hAnsi="Times New Roman" w:cs="Times New Roman"/>
                <w:i/>
                <w:sz w:val="24"/>
                <w:szCs w:val="24"/>
                <w:lang w:val="kk-KZ"/>
              </w:rPr>
            </w:pPr>
            <w:r w:rsidRPr="00B36340">
              <w:rPr>
                <w:rFonts w:ascii="Times New Roman" w:hAnsi="Times New Roman" w:cs="Times New Roman"/>
                <w:i/>
                <w:sz w:val="24"/>
                <w:szCs w:val="24"/>
                <w:lang w:val="kk-KZ"/>
              </w:rPr>
              <w:t>Химия-жаратылыстану ғылымы. Материя. Зат. Өріс. Қасиеттерін зерттейтін ғылым. Материя қозғалысының химиялық формасы. Химия әдістері. Химия міндеттері. Қолданбалы химия. Химия өнеркәсібінің мәселелері</w:t>
            </w:r>
          </w:p>
        </w:tc>
        <w:tc>
          <w:tcPr>
            <w:tcW w:w="4507" w:type="dxa"/>
            <w:vAlign w:val="center"/>
          </w:tcPr>
          <w:p w14:paraId="16048013" w14:textId="77777777" w:rsidR="00497E17" w:rsidRPr="00B36340" w:rsidRDefault="00497E17" w:rsidP="00497E17">
            <w:pPr>
              <w:spacing w:after="0" w:line="240" w:lineRule="auto"/>
              <w:jc w:val="both"/>
              <w:rPr>
                <w:rFonts w:ascii="Times New Roman" w:hAnsi="Times New Roman" w:cs="Times New Roman"/>
                <w:sz w:val="24"/>
                <w:szCs w:val="24"/>
                <w:lang w:val="kk-KZ"/>
              </w:rPr>
            </w:pPr>
            <w:r w:rsidRPr="00B36340">
              <w:rPr>
                <w:rFonts w:ascii="Times New Roman" w:hAnsi="Times New Roman" w:cs="Times New Roman"/>
                <w:sz w:val="24"/>
                <w:szCs w:val="24"/>
                <w:lang w:val="kk-KZ"/>
              </w:rPr>
              <w:t>Химияның қысқаша тарихы. Алхимияға дейінгі кезең. Алхимиялық дәуір:</w:t>
            </w:r>
          </w:p>
          <w:p w14:paraId="45B218AB" w14:textId="77777777" w:rsidR="00497E17" w:rsidRPr="00B36340" w:rsidRDefault="00497E17" w:rsidP="00497E17">
            <w:pPr>
              <w:widowControl w:val="0"/>
              <w:autoSpaceDE w:val="0"/>
              <w:autoSpaceDN w:val="0"/>
              <w:spacing w:after="0" w:line="273" w:lineRule="exact"/>
              <w:ind w:right="-2"/>
              <w:rPr>
                <w:rFonts w:ascii="Times New Roman" w:hAnsi="Times New Roman" w:cs="Times New Roman"/>
                <w:sz w:val="24"/>
                <w:szCs w:val="24"/>
                <w:lang w:val="kk-KZ"/>
              </w:rPr>
            </w:pPr>
            <w:r w:rsidRPr="00B36340">
              <w:rPr>
                <w:rFonts w:ascii="Times New Roman" w:hAnsi="Times New Roman" w:cs="Times New Roman"/>
                <w:sz w:val="24"/>
                <w:szCs w:val="24"/>
                <w:lang w:val="kk-KZ"/>
              </w:rPr>
              <w:t xml:space="preserve">  -Александриялық алхимия, </w:t>
            </w:r>
          </w:p>
          <w:p w14:paraId="5C6921B3" w14:textId="77777777" w:rsidR="00497E17" w:rsidRPr="00B36340" w:rsidRDefault="00497E17" w:rsidP="00497E17">
            <w:pPr>
              <w:widowControl w:val="0"/>
              <w:autoSpaceDE w:val="0"/>
              <w:autoSpaceDN w:val="0"/>
              <w:spacing w:after="0" w:line="273" w:lineRule="exact"/>
              <w:ind w:right="-2"/>
              <w:rPr>
                <w:rFonts w:ascii="Times New Roman" w:hAnsi="Times New Roman" w:cs="Times New Roman"/>
                <w:sz w:val="24"/>
                <w:szCs w:val="24"/>
                <w:lang w:val="kk-KZ"/>
              </w:rPr>
            </w:pPr>
            <w:r w:rsidRPr="00B36340">
              <w:rPr>
                <w:rFonts w:ascii="Times New Roman" w:hAnsi="Times New Roman" w:cs="Times New Roman"/>
                <w:sz w:val="24"/>
                <w:szCs w:val="24"/>
                <w:lang w:val="kk-KZ"/>
              </w:rPr>
              <w:t xml:space="preserve">  - Араб алхимиясы, </w:t>
            </w:r>
          </w:p>
          <w:p w14:paraId="483EB81A" w14:textId="77777777" w:rsidR="00497E17" w:rsidRPr="00B36340" w:rsidRDefault="00497E17" w:rsidP="00497E17">
            <w:pPr>
              <w:widowControl w:val="0"/>
              <w:autoSpaceDE w:val="0"/>
              <w:autoSpaceDN w:val="0"/>
              <w:spacing w:after="0" w:line="273" w:lineRule="exact"/>
              <w:ind w:right="-2"/>
              <w:rPr>
                <w:rFonts w:ascii="Times New Roman" w:hAnsi="Times New Roman" w:cs="Times New Roman"/>
                <w:sz w:val="24"/>
                <w:szCs w:val="24"/>
                <w:lang w:val="kk-KZ"/>
              </w:rPr>
            </w:pPr>
            <w:r w:rsidRPr="00B36340">
              <w:rPr>
                <w:rFonts w:ascii="Times New Roman" w:hAnsi="Times New Roman" w:cs="Times New Roman"/>
                <w:sz w:val="24"/>
                <w:szCs w:val="24"/>
                <w:lang w:val="kk-KZ"/>
              </w:rPr>
              <w:t xml:space="preserve">  - Еуропалық алхимия, </w:t>
            </w:r>
          </w:p>
          <w:p w14:paraId="2929A2C0" w14:textId="77777777" w:rsidR="00497E17" w:rsidRPr="00B36340" w:rsidRDefault="00497E17" w:rsidP="00497E17">
            <w:pPr>
              <w:widowControl w:val="0"/>
              <w:autoSpaceDE w:val="0"/>
              <w:autoSpaceDN w:val="0"/>
              <w:spacing w:after="0" w:line="273" w:lineRule="exact"/>
              <w:ind w:right="-2"/>
              <w:rPr>
                <w:rFonts w:ascii="Times New Roman" w:hAnsi="Times New Roman" w:cs="Times New Roman"/>
                <w:spacing w:val="-5"/>
                <w:sz w:val="24"/>
                <w:szCs w:val="24"/>
                <w:lang w:val="kk-KZ"/>
              </w:rPr>
            </w:pPr>
            <w:r w:rsidRPr="00B36340">
              <w:rPr>
                <w:rFonts w:ascii="Times New Roman" w:hAnsi="Times New Roman" w:cs="Times New Roman"/>
                <w:sz w:val="24"/>
                <w:szCs w:val="24"/>
                <w:lang w:val="kk-KZ"/>
              </w:rPr>
              <w:t xml:space="preserve">  - Иатрохимия мен техникалық химия.</w:t>
            </w:r>
          </w:p>
          <w:p w14:paraId="037EA444" w14:textId="2AC1AF82" w:rsidR="00497E17" w:rsidRPr="00FE12B2" w:rsidRDefault="00497E17" w:rsidP="00497E17">
            <w:pPr>
              <w:rPr>
                <w:rFonts w:ascii="Times New Roman" w:hAnsi="Times New Roman" w:cs="Times New Roman"/>
                <w:sz w:val="16"/>
                <w:szCs w:val="16"/>
                <w:lang w:val="kk-KZ"/>
              </w:rPr>
            </w:pPr>
            <w:r w:rsidRPr="00B36340">
              <w:rPr>
                <w:rFonts w:ascii="Times New Roman" w:hAnsi="Times New Roman" w:cs="Times New Roman"/>
                <w:sz w:val="24"/>
                <w:szCs w:val="24"/>
                <w:lang w:val="kk-KZ"/>
              </w:rPr>
              <w:t>Химияның жаңа теориялары. Химияның қазіргі кездегі теориялары. Ұлы дала халқының жаратылыс туралы ұғымдары мен химия ғылымы. Қазақстандағы химияның дамуы.</w:t>
            </w:r>
          </w:p>
        </w:tc>
      </w:tr>
      <w:tr w:rsidR="005723DF" w:rsidRPr="005723DF" w14:paraId="4437C23E" w14:textId="77777777" w:rsidTr="00B36340">
        <w:trPr>
          <w:trHeight w:val="2845"/>
        </w:trPr>
        <w:tc>
          <w:tcPr>
            <w:tcW w:w="567" w:type="dxa"/>
          </w:tcPr>
          <w:p w14:paraId="6FAAD2E4" w14:textId="77777777" w:rsidR="005723DF" w:rsidRPr="00FE12B2" w:rsidRDefault="005723DF" w:rsidP="005723DF">
            <w:pPr>
              <w:rPr>
                <w:rFonts w:ascii="Times New Roman" w:hAnsi="Times New Roman" w:cs="Times New Roman"/>
                <w:sz w:val="16"/>
                <w:szCs w:val="16"/>
                <w:lang w:val="kk-KZ"/>
              </w:rPr>
            </w:pPr>
          </w:p>
          <w:p w14:paraId="2E1B4E98" w14:textId="076959FC" w:rsidR="005723DF" w:rsidRPr="00B36340" w:rsidRDefault="005723DF" w:rsidP="005723DF">
            <w:pPr>
              <w:jc w:val="center"/>
              <w:rPr>
                <w:rFonts w:ascii="Times New Roman" w:hAnsi="Times New Roman" w:cs="Times New Roman"/>
                <w:sz w:val="24"/>
                <w:szCs w:val="24"/>
                <w:lang w:val="kk-KZ"/>
              </w:rPr>
            </w:pPr>
            <w:r w:rsidRPr="00B36340">
              <w:rPr>
                <w:rFonts w:ascii="Times New Roman" w:hAnsi="Times New Roman" w:cs="Times New Roman"/>
                <w:sz w:val="24"/>
                <w:szCs w:val="24"/>
                <w:lang w:val="kk-KZ"/>
              </w:rPr>
              <w:t>2</w:t>
            </w:r>
          </w:p>
        </w:tc>
        <w:tc>
          <w:tcPr>
            <w:tcW w:w="4253" w:type="dxa"/>
          </w:tcPr>
          <w:p w14:paraId="63916BD8" w14:textId="77777777" w:rsidR="00EB25B3" w:rsidRDefault="00EB25B3" w:rsidP="005723DF">
            <w:pPr>
              <w:spacing w:after="0" w:line="240" w:lineRule="auto"/>
              <w:jc w:val="both"/>
              <w:rPr>
                <w:rFonts w:ascii="Times New Roman" w:hAnsi="Times New Roman" w:cs="Times New Roman"/>
                <w:sz w:val="24"/>
                <w:szCs w:val="24"/>
                <w:lang w:val="kk-KZ"/>
              </w:rPr>
            </w:pPr>
          </w:p>
          <w:p w14:paraId="1C5F553A" w14:textId="77777777" w:rsidR="005723DF" w:rsidRPr="00B36340" w:rsidRDefault="005723DF" w:rsidP="005723DF">
            <w:pPr>
              <w:spacing w:after="0" w:line="240" w:lineRule="auto"/>
              <w:jc w:val="both"/>
              <w:rPr>
                <w:rFonts w:ascii="Times New Roman" w:hAnsi="Times New Roman" w:cs="Times New Roman"/>
                <w:sz w:val="24"/>
                <w:szCs w:val="24"/>
                <w:lang w:val="kk-KZ"/>
              </w:rPr>
            </w:pPr>
            <w:r w:rsidRPr="00B36340">
              <w:rPr>
                <w:rFonts w:ascii="Times New Roman" w:hAnsi="Times New Roman" w:cs="Times New Roman"/>
                <w:sz w:val="24"/>
                <w:szCs w:val="24"/>
                <w:lang w:val="kk-KZ"/>
              </w:rPr>
              <w:t>Атом құрылысы</w:t>
            </w:r>
          </w:p>
          <w:p w14:paraId="4A4CB5BB" w14:textId="69095FA4" w:rsidR="005723DF" w:rsidRPr="00B36340" w:rsidRDefault="005723DF" w:rsidP="005723DF">
            <w:pPr>
              <w:spacing w:after="0" w:line="240" w:lineRule="auto"/>
              <w:jc w:val="both"/>
              <w:rPr>
                <w:rFonts w:ascii="Times New Roman" w:hAnsi="Times New Roman" w:cs="Times New Roman"/>
                <w:i/>
                <w:sz w:val="24"/>
                <w:szCs w:val="24"/>
                <w:lang w:val="kk-KZ"/>
              </w:rPr>
            </w:pPr>
            <w:r w:rsidRPr="00B36340">
              <w:rPr>
                <w:rFonts w:ascii="Times New Roman" w:hAnsi="Times New Roman" w:cs="Times New Roman"/>
                <w:i/>
                <w:sz w:val="24"/>
                <w:szCs w:val="24"/>
                <w:lang w:val="kk-KZ"/>
              </w:rPr>
              <w:t>Атом-күрделі жүйе. Қозғалыстың толқындық сипаты, микробөлшек және кванттық механиканың басталуы. Кванттық сандар. Электрондық құрылымдар, кіші және үлкен кезеңдер элементтерінің атомдары. Толтырудың үш принципі.</w:t>
            </w:r>
          </w:p>
          <w:p w14:paraId="46F4E9E1" w14:textId="77777777" w:rsidR="005723DF" w:rsidRDefault="005723DF" w:rsidP="005723DF">
            <w:pPr>
              <w:spacing w:after="0" w:line="240" w:lineRule="auto"/>
              <w:rPr>
                <w:rFonts w:ascii="Times New Roman" w:eastAsia="Times New Roman" w:hAnsi="Times New Roman" w:cs="Times New Roman"/>
                <w:sz w:val="16"/>
                <w:szCs w:val="16"/>
                <w:lang w:val="kk-KZ"/>
              </w:rPr>
            </w:pPr>
          </w:p>
          <w:p w14:paraId="3CBD3B86" w14:textId="77777777" w:rsidR="00EB25B3" w:rsidRDefault="00EB25B3" w:rsidP="005723DF">
            <w:pPr>
              <w:spacing w:after="0" w:line="240" w:lineRule="auto"/>
              <w:rPr>
                <w:rFonts w:ascii="Times New Roman" w:eastAsia="Times New Roman" w:hAnsi="Times New Roman" w:cs="Times New Roman"/>
                <w:sz w:val="16"/>
                <w:szCs w:val="16"/>
                <w:lang w:val="kk-KZ"/>
              </w:rPr>
            </w:pPr>
          </w:p>
          <w:p w14:paraId="42A154E7" w14:textId="77777777" w:rsidR="00EB25B3" w:rsidRDefault="00EB25B3" w:rsidP="005723DF">
            <w:pPr>
              <w:spacing w:after="0" w:line="240" w:lineRule="auto"/>
              <w:rPr>
                <w:rFonts w:ascii="Times New Roman" w:eastAsia="Times New Roman" w:hAnsi="Times New Roman" w:cs="Times New Roman"/>
                <w:sz w:val="16"/>
                <w:szCs w:val="16"/>
                <w:lang w:val="kk-KZ"/>
              </w:rPr>
            </w:pPr>
          </w:p>
          <w:p w14:paraId="4242F7DC" w14:textId="77777777" w:rsidR="00EB25B3" w:rsidRDefault="00EB25B3" w:rsidP="005723DF">
            <w:pPr>
              <w:spacing w:after="0" w:line="240" w:lineRule="auto"/>
              <w:rPr>
                <w:rFonts w:ascii="Times New Roman" w:eastAsia="Times New Roman" w:hAnsi="Times New Roman" w:cs="Times New Roman"/>
                <w:sz w:val="16"/>
                <w:szCs w:val="16"/>
                <w:lang w:val="kk-KZ"/>
              </w:rPr>
            </w:pPr>
          </w:p>
          <w:p w14:paraId="68A2EF1D" w14:textId="7BE49FB8" w:rsidR="00EB25B3" w:rsidRPr="00FE12B2" w:rsidRDefault="00EB25B3" w:rsidP="005723DF">
            <w:pPr>
              <w:spacing w:after="0" w:line="240" w:lineRule="auto"/>
              <w:rPr>
                <w:rFonts w:ascii="Times New Roman" w:eastAsia="Times New Roman" w:hAnsi="Times New Roman" w:cs="Times New Roman"/>
                <w:sz w:val="16"/>
                <w:szCs w:val="16"/>
                <w:lang w:val="kk-KZ"/>
              </w:rPr>
            </w:pPr>
          </w:p>
        </w:tc>
        <w:tc>
          <w:tcPr>
            <w:tcW w:w="4507" w:type="dxa"/>
            <w:vAlign w:val="center"/>
          </w:tcPr>
          <w:p w14:paraId="4DBC19D4" w14:textId="24347494" w:rsidR="00A02312" w:rsidRPr="00B36340" w:rsidRDefault="005723DF" w:rsidP="005723DF">
            <w:pPr>
              <w:pStyle w:val="af3"/>
              <w:rPr>
                <w:rFonts w:ascii="Times New Roman" w:hAnsi="Times New Roman" w:cs="Times New Roman"/>
                <w:szCs w:val="24"/>
                <w:lang w:val="kk-KZ"/>
              </w:rPr>
            </w:pPr>
            <w:r w:rsidRPr="00B36340">
              <w:rPr>
                <w:rFonts w:ascii="Times New Roman" w:hAnsi="Times New Roman" w:cs="Times New Roman"/>
                <w:szCs w:val="24"/>
                <w:lang w:val="kk-KZ"/>
              </w:rPr>
              <w:t xml:space="preserve">Радиоактивті элементтер мен радиациялық ластанудың шығу көздері мен тірі ағзаларға әсері, радиобиология мен радиоэкологияның Қазақстан Республикасында дамуы. Уран қоры мен оны игерудің қоршаған ортаға әсері. Шекті доза. Өлшеу құралы. Дозиметр. Дозиметрдің техникалық сипаттамалары, қолдану аймағы. </w:t>
            </w:r>
          </w:p>
        </w:tc>
      </w:tr>
    </w:tbl>
    <w:p w14:paraId="2E6465AF" w14:textId="19206B2E" w:rsidR="00E031E9" w:rsidRPr="00634CBD" w:rsidRDefault="00634CBD" w:rsidP="00634CBD">
      <w:pPr>
        <w:jc w:val="both"/>
        <w:rPr>
          <w:rFonts w:ascii="Times New Roman" w:hAnsi="Times New Roman" w:cs="Times New Roman"/>
          <w:sz w:val="28"/>
          <w:szCs w:val="28"/>
          <w:lang w:val="kk-KZ"/>
        </w:rPr>
      </w:pPr>
      <w:bookmarkStart w:id="34" w:name="_Hlk146958781"/>
      <w:bookmarkStart w:id="35" w:name="_Hlk146958567"/>
      <w:r>
        <w:rPr>
          <w:rFonts w:ascii="Times New Roman" w:hAnsi="Times New Roman" w:cs="Times New Roman"/>
          <w:sz w:val="28"/>
          <w:szCs w:val="28"/>
          <w:lang w:val="kk-KZ"/>
        </w:rPr>
        <w:lastRenderedPageBreak/>
        <w:t xml:space="preserve">4 </w:t>
      </w:r>
      <w:r w:rsidR="00C7084D" w:rsidRPr="00634CBD">
        <w:rPr>
          <w:rFonts w:ascii="Times New Roman" w:hAnsi="Times New Roman" w:cs="Times New Roman"/>
          <w:sz w:val="28"/>
          <w:szCs w:val="28"/>
          <w:lang w:val="kk-KZ"/>
        </w:rPr>
        <w:t>– кестенің жалғасы</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819"/>
        <w:gridCol w:w="4140"/>
      </w:tblGrid>
      <w:tr w:rsidR="006960F1" w:rsidRPr="005723DF" w14:paraId="23499A8B" w14:textId="77777777" w:rsidTr="009006CC">
        <w:trPr>
          <w:trHeight w:val="834"/>
        </w:trPr>
        <w:tc>
          <w:tcPr>
            <w:tcW w:w="426" w:type="dxa"/>
          </w:tcPr>
          <w:bookmarkEnd w:id="34"/>
          <w:p w14:paraId="4C9226D5" w14:textId="4E2B9A78" w:rsidR="006960F1" w:rsidRPr="00C7084D" w:rsidRDefault="005723DF" w:rsidP="005723DF">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819" w:type="dxa"/>
          </w:tcPr>
          <w:p w14:paraId="4B744FA9" w14:textId="77777777" w:rsidR="006960F1" w:rsidRPr="00C7084D" w:rsidRDefault="006960F1" w:rsidP="005723DF">
            <w:pPr>
              <w:spacing w:line="240" w:lineRule="auto"/>
              <w:jc w:val="both"/>
              <w:rPr>
                <w:rFonts w:ascii="Times New Roman" w:eastAsia="Calibri" w:hAnsi="Times New Roman" w:cs="Times New Roman"/>
                <w:sz w:val="24"/>
                <w:szCs w:val="24"/>
                <w:lang w:val="kk-KZ"/>
              </w:rPr>
            </w:pPr>
            <w:r w:rsidRPr="00C7084D">
              <w:rPr>
                <w:rFonts w:ascii="Times New Roman" w:eastAsia="Calibri" w:hAnsi="Times New Roman" w:cs="Times New Roman"/>
                <w:sz w:val="24"/>
                <w:szCs w:val="24"/>
                <w:lang w:val="kk-KZ"/>
              </w:rPr>
              <w:t>Д.И.Менделеевтің периодтық жүйесі.</w:t>
            </w:r>
          </w:p>
          <w:p w14:paraId="4820D6DE" w14:textId="77777777" w:rsidR="006960F1" w:rsidRPr="00C7084D" w:rsidRDefault="006960F1" w:rsidP="005723DF">
            <w:pPr>
              <w:spacing w:line="240" w:lineRule="auto"/>
              <w:jc w:val="both"/>
              <w:rPr>
                <w:rFonts w:ascii="Times New Roman" w:eastAsia="Calibri" w:hAnsi="Times New Roman" w:cs="Times New Roman"/>
                <w:sz w:val="24"/>
                <w:szCs w:val="24"/>
                <w:lang w:val="kk-KZ"/>
              </w:rPr>
            </w:pPr>
            <w:r w:rsidRPr="00C7084D">
              <w:rPr>
                <w:rFonts w:ascii="Times New Roman" w:eastAsia="Calibri" w:hAnsi="Times New Roman" w:cs="Times New Roman"/>
                <w:sz w:val="24"/>
                <w:szCs w:val="24"/>
                <w:lang w:val="kk-KZ"/>
              </w:rPr>
              <w:t>Периодтық заң</w:t>
            </w:r>
          </w:p>
        </w:tc>
        <w:tc>
          <w:tcPr>
            <w:tcW w:w="4140" w:type="dxa"/>
            <w:vAlign w:val="center"/>
          </w:tcPr>
          <w:p w14:paraId="1350F166" w14:textId="77777777" w:rsidR="006960F1" w:rsidRPr="00595933" w:rsidRDefault="006960F1" w:rsidP="005723DF">
            <w:pPr>
              <w:spacing w:after="0" w:line="240" w:lineRule="auto"/>
              <w:jc w:val="both"/>
              <w:rPr>
                <w:rFonts w:ascii="Times New Roman" w:hAnsi="Times New Roman" w:cs="Times New Roman"/>
                <w:sz w:val="24"/>
                <w:szCs w:val="24"/>
                <w:lang w:val="kk-KZ"/>
              </w:rPr>
            </w:pPr>
            <w:r w:rsidRPr="00595933">
              <w:rPr>
                <w:rFonts w:ascii="Times New Roman" w:hAnsi="Times New Roman" w:cs="Times New Roman"/>
                <w:sz w:val="24"/>
                <w:szCs w:val="24"/>
                <w:lang w:val="kk-KZ"/>
              </w:rPr>
              <w:t>Химиялық элементтердің периодтық кеcтелерін құру тарихы. Периодтық заңның ашылу тарихы.</w:t>
            </w:r>
          </w:p>
        </w:tc>
      </w:tr>
      <w:tr w:rsidR="006960F1" w:rsidRPr="005C2099" w14:paraId="3E8D7BAC" w14:textId="77777777" w:rsidTr="009006CC">
        <w:trPr>
          <w:trHeight w:val="6105"/>
        </w:trPr>
        <w:tc>
          <w:tcPr>
            <w:tcW w:w="426" w:type="dxa"/>
            <w:vAlign w:val="center"/>
          </w:tcPr>
          <w:p w14:paraId="59BA7AB8" w14:textId="1E59CD68" w:rsidR="006960F1" w:rsidRPr="00C7084D" w:rsidRDefault="005723DF" w:rsidP="006960F1">
            <w:pPr>
              <w:rPr>
                <w:rFonts w:ascii="Times New Roman" w:hAnsi="Times New Roman" w:cs="Times New Roman"/>
                <w:sz w:val="24"/>
                <w:szCs w:val="24"/>
                <w:vertAlign w:val="superscript"/>
                <w:lang w:val="kk-KZ"/>
              </w:rPr>
            </w:pPr>
            <w:r>
              <w:rPr>
                <w:rFonts w:ascii="Times New Roman" w:hAnsi="Times New Roman" w:cs="Times New Roman"/>
                <w:sz w:val="24"/>
                <w:szCs w:val="24"/>
                <w:lang w:val="kk-KZ"/>
              </w:rPr>
              <w:t>4</w:t>
            </w:r>
          </w:p>
        </w:tc>
        <w:tc>
          <w:tcPr>
            <w:tcW w:w="4819" w:type="dxa"/>
          </w:tcPr>
          <w:p w14:paraId="6202D5D5" w14:textId="77777777" w:rsidR="006960F1" w:rsidRPr="00C7084D" w:rsidRDefault="006960F1" w:rsidP="009006CC">
            <w:pPr>
              <w:spacing w:after="0"/>
              <w:jc w:val="both"/>
              <w:rPr>
                <w:rFonts w:ascii="Times New Roman" w:hAnsi="Times New Roman" w:cs="Times New Roman"/>
                <w:sz w:val="24"/>
                <w:szCs w:val="24"/>
                <w:lang w:val="kk-KZ"/>
              </w:rPr>
            </w:pPr>
            <w:r w:rsidRPr="00C7084D">
              <w:rPr>
                <w:rFonts w:ascii="Times New Roman" w:hAnsi="Times New Roman" w:cs="Times New Roman"/>
                <w:sz w:val="24"/>
                <w:szCs w:val="24"/>
                <w:lang w:val="kk-KZ"/>
              </w:rPr>
              <w:t>Атом құрылысының кванттық механикалық моделі.</w:t>
            </w:r>
            <w:r w:rsidRPr="00C7084D">
              <w:rPr>
                <w:lang w:val="kk-KZ"/>
              </w:rPr>
              <w:t xml:space="preserve"> </w:t>
            </w:r>
            <w:r w:rsidRPr="00C7084D">
              <w:rPr>
                <w:rFonts w:ascii="Times New Roman" w:hAnsi="Times New Roman" w:cs="Times New Roman"/>
                <w:sz w:val="24"/>
                <w:szCs w:val="24"/>
                <w:lang w:val="kk-KZ"/>
              </w:rPr>
              <w:t>Молекулалық орбитальдар әдісі (МОӘ).</w:t>
            </w:r>
            <w:r w:rsidRPr="00C7084D">
              <w:rPr>
                <w:rFonts w:ascii="Times New Roman" w:hAnsi="Times New Roman" w:cs="Times New Roman"/>
                <w:sz w:val="24"/>
                <w:szCs w:val="24"/>
                <w:lang w:val="kk-KZ"/>
              </w:rPr>
              <w:tab/>
              <w:t>Химиялық байланыстар. Валенттік байланыс әдісі (ВБӘ). Атомдардың валенттік мүмкіндіктері. Коваленттік байланыс қасиеттері. Будандастыру АҚ және бөлшектердің геометриялық құрылымы. МО коваленттік байланысының сипаттамасы. Әдістерді салыстыру, Әк және ӘБ. Байланыстар мен молекулалардың полярлығы, полярлығы. Иондық байланыс. Химиялық процестердің энергетикасы және бағыты.</w:t>
            </w:r>
          </w:p>
          <w:p w14:paraId="21D24949" w14:textId="77777777" w:rsidR="006960F1" w:rsidRPr="00C7084D" w:rsidRDefault="006960F1" w:rsidP="009006CC">
            <w:pPr>
              <w:spacing w:after="0"/>
              <w:jc w:val="both"/>
              <w:rPr>
                <w:rFonts w:ascii="Times New Roman" w:hAnsi="Times New Roman" w:cs="Times New Roman"/>
                <w:i/>
                <w:sz w:val="24"/>
                <w:szCs w:val="24"/>
                <w:lang w:val="kk-KZ"/>
              </w:rPr>
            </w:pPr>
            <w:r w:rsidRPr="00C7084D">
              <w:rPr>
                <w:rFonts w:ascii="Times New Roman" w:hAnsi="Times New Roman" w:cs="Times New Roman"/>
                <w:i/>
                <w:sz w:val="24"/>
                <w:szCs w:val="24"/>
                <w:lang w:val="kk-KZ"/>
              </w:rPr>
              <w:t>Заттардың агрегаттық күйлері мен қасиеттері. Газдар. Газ заңдары. Сұйықтық. Қатты денелер. Кристаллдағы химиялық байланыс, қатты денелер. Молекулааралық өзара әрекеттесу күштері. Сутектік байланыс.</w:t>
            </w:r>
          </w:p>
        </w:tc>
        <w:tc>
          <w:tcPr>
            <w:tcW w:w="4140" w:type="dxa"/>
            <w:vAlign w:val="center"/>
          </w:tcPr>
          <w:p w14:paraId="72931160" w14:textId="77777777" w:rsidR="008B0FD3" w:rsidRDefault="00B01673" w:rsidP="008B0FD3">
            <w:pPr>
              <w:spacing w:after="0" w:line="240" w:lineRule="auto"/>
              <w:jc w:val="both"/>
              <w:rPr>
                <w:rFonts w:ascii="Times New Roman" w:eastAsia="Times New Roman" w:hAnsi="Times New Roman"/>
                <w:sz w:val="24"/>
                <w:szCs w:val="24"/>
                <w:lang w:val="kk-KZ"/>
              </w:rPr>
            </w:pPr>
            <w:r w:rsidRPr="00B01673">
              <w:rPr>
                <w:rFonts w:ascii="Times New Roman" w:hAnsi="Times New Roman"/>
                <w:sz w:val="24"/>
                <w:szCs w:val="24"/>
                <w:lang w:val="kk-KZ"/>
              </w:rPr>
              <w:t>Атомистикалық ілімнің қалыптасуы. Д.Зеннерт, Эпикур, Гассенди ілімдері.</w:t>
            </w:r>
            <w:r w:rsidRPr="00B01673">
              <w:rPr>
                <w:rFonts w:ascii="Times New Roman" w:eastAsia="Times New Roman" w:hAnsi="Times New Roman"/>
                <w:sz w:val="24"/>
                <w:szCs w:val="24"/>
                <w:lang w:val="kk-KZ"/>
              </w:rPr>
              <w:t xml:space="preserve"> </w:t>
            </w:r>
            <w:r w:rsidRPr="00B01673">
              <w:rPr>
                <w:rFonts w:ascii="Times New Roman" w:hAnsi="Times New Roman"/>
                <w:sz w:val="24"/>
                <w:szCs w:val="24"/>
                <w:lang w:val="kk-KZ"/>
              </w:rPr>
              <w:t>Химиялық элементтер жайлы білімнің қалыптасуы.</w:t>
            </w:r>
            <w:r w:rsidRPr="00B01673">
              <w:rPr>
                <w:rFonts w:ascii="Times New Roman" w:eastAsia="Times New Roman" w:hAnsi="Times New Roman"/>
                <w:sz w:val="24"/>
                <w:szCs w:val="24"/>
                <w:lang w:val="kk-KZ"/>
              </w:rPr>
              <w:t xml:space="preserve"> </w:t>
            </w:r>
            <w:r w:rsidRPr="00B01673">
              <w:rPr>
                <w:rFonts w:ascii="Times New Roman" w:hAnsi="Times New Roman"/>
                <w:sz w:val="24"/>
                <w:szCs w:val="24"/>
                <w:lang w:val="kk-KZ"/>
              </w:rPr>
              <w:t>Роберт Бойль және оның «Химик-скептик» атты еңбегі. Ғылыми химияның қалыптасуы. Флогистон теориясы жайлы ілім. Зат массасының оны күйдірген кезде өзгеру себебінің зерттелу тарихы. Шталь ілімі.</w:t>
            </w:r>
            <w:r w:rsidRPr="00B01673">
              <w:rPr>
                <w:rFonts w:ascii="Times New Roman" w:eastAsia="Times New Roman" w:hAnsi="Times New Roman"/>
                <w:sz w:val="24"/>
                <w:szCs w:val="24"/>
                <w:lang w:val="kk-KZ"/>
              </w:rPr>
              <w:t xml:space="preserve"> </w:t>
            </w:r>
            <w:r w:rsidRPr="00B01673">
              <w:rPr>
                <w:rFonts w:ascii="Times New Roman" w:hAnsi="Times New Roman"/>
                <w:sz w:val="24"/>
                <w:szCs w:val="24"/>
                <w:lang w:val="kk-KZ"/>
              </w:rPr>
              <w:t>Жанудың оттектік теориясы.</w:t>
            </w:r>
            <w:r w:rsidRPr="00B01673">
              <w:rPr>
                <w:rFonts w:ascii="Times New Roman" w:eastAsia="Times New Roman" w:hAnsi="Times New Roman"/>
                <w:sz w:val="24"/>
                <w:szCs w:val="24"/>
                <w:lang w:val="kk-KZ"/>
              </w:rPr>
              <w:t xml:space="preserve"> </w:t>
            </w:r>
            <w:r w:rsidRPr="00B01673">
              <w:rPr>
                <w:rFonts w:ascii="Times New Roman" w:hAnsi="Times New Roman"/>
                <w:sz w:val="24"/>
                <w:szCs w:val="24"/>
                <w:lang w:val="kk-KZ"/>
              </w:rPr>
              <w:t>А.Лавуазьенің оттегін ашуы, жанудың оттектік теориясының негізгі қағидалары.</w:t>
            </w:r>
            <w:r w:rsidR="008B0FD3">
              <w:rPr>
                <w:rFonts w:ascii="Times New Roman" w:eastAsia="Times New Roman" w:hAnsi="Times New Roman"/>
                <w:sz w:val="24"/>
                <w:szCs w:val="24"/>
                <w:lang w:val="kk-KZ"/>
              </w:rPr>
              <w:t xml:space="preserve"> </w:t>
            </w:r>
          </w:p>
          <w:p w14:paraId="3D19581D" w14:textId="77777777" w:rsidR="006960F1" w:rsidRDefault="008B0FD3" w:rsidP="008B0FD3">
            <w:pPr>
              <w:spacing w:after="0" w:line="240" w:lineRule="auto"/>
              <w:jc w:val="both"/>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Жер қазба байлықтарының құрамы, қасиеттері, маңызы мен қолданылуы, оларды тиімді сақтау және пайдалану (фосфор, иод)  </w:t>
            </w:r>
          </w:p>
          <w:p w14:paraId="51689BCB" w14:textId="77777777" w:rsidR="005723DF" w:rsidRDefault="005723DF" w:rsidP="008B0FD3">
            <w:pPr>
              <w:spacing w:after="0" w:line="240" w:lineRule="auto"/>
              <w:jc w:val="both"/>
              <w:rPr>
                <w:rFonts w:ascii="Times New Roman" w:eastAsia="Times New Roman" w:hAnsi="Times New Roman"/>
                <w:sz w:val="24"/>
                <w:szCs w:val="24"/>
                <w:lang w:val="kk-KZ"/>
              </w:rPr>
            </w:pPr>
          </w:p>
          <w:p w14:paraId="303CD514" w14:textId="77777777" w:rsidR="005723DF" w:rsidRDefault="005723DF" w:rsidP="008B0FD3">
            <w:pPr>
              <w:spacing w:after="0" w:line="240" w:lineRule="auto"/>
              <w:jc w:val="both"/>
              <w:rPr>
                <w:rFonts w:ascii="Times New Roman" w:eastAsia="Times New Roman" w:hAnsi="Times New Roman"/>
                <w:sz w:val="24"/>
                <w:szCs w:val="24"/>
                <w:lang w:val="kk-KZ"/>
              </w:rPr>
            </w:pPr>
          </w:p>
          <w:p w14:paraId="7E746AD2" w14:textId="77777777" w:rsidR="005723DF" w:rsidRDefault="005723DF" w:rsidP="008B0FD3">
            <w:pPr>
              <w:spacing w:after="0" w:line="240" w:lineRule="auto"/>
              <w:jc w:val="both"/>
              <w:rPr>
                <w:rFonts w:ascii="Times New Roman" w:eastAsia="Times New Roman" w:hAnsi="Times New Roman"/>
                <w:sz w:val="24"/>
                <w:szCs w:val="24"/>
                <w:lang w:val="kk-KZ"/>
              </w:rPr>
            </w:pPr>
          </w:p>
          <w:p w14:paraId="6672BD80" w14:textId="77777777" w:rsidR="005723DF" w:rsidRDefault="005723DF" w:rsidP="008B0FD3">
            <w:pPr>
              <w:spacing w:after="0" w:line="240" w:lineRule="auto"/>
              <w:jc w:val="both"/>
              <w:rPr>
                <w:rFonts w:ascii="Times New Roman" w:eastAsia="Times New Roman" w:hAnsi="Times New Roman"/>
                <w:sz w:val="24"/>
                <w:szCs w:val="24"/>
                <w:lang w:val="kk-KZ"/>
              </w:rPr>
            </w:pPr>
          </w:p>
          <w:p w14:paraId="627A6685" w14:textId="77777777" w:rsidR="005723DF" w:rsidRDefault="005723DF" w:rsidP="008B0FD3">
            <w:pPr>
              <w:spacing w:after="0" w:line="240" w:lineRule="auto"/>
              <w:jc w:val="both"/>
              <w:rPr>
                <w:rFonts w:ascii="Times New Roman" w:eastAsia="Times New Roman" w:hAnsi="Times New Roman"/>
                <w:sz w:val="24"/>
                <w:szCs w:val="24"/>
                <w:lang w:val="kk-KZ"/>
              </w:rPr>
            </w:pPr>
          </w:p>
          <w:p w14:paraId="228B6F39" w14:textId="77777777" w:rsidR="005723DF" w:rsidRDefault="005723DF" w:rsidP="008B0FD3">
            <w:pPr>
              <w:spacing w:after="0" w:line="240" w:lineRule="auto"/>
              <w:jc w:val="both"/>
              <w:rPr>
                <w:rFonts w:ascii="Times New Roman" w:eastAsia="Times New Roman" w:hAnsi="Times New Roman"/>
                <w:sz w:val="24"/>
                <w:szCs w:val="24"/>
                <w:lang w:val="kk-KZ"/>
              </w:rPr>
            </w:pPr>
          </w:p>
          <w:p w14:paraId="1B52477E" w14:textId="6FB9A12F" w:rsidR="005723DF" w:rsidRPr="008B0FD3" w:rsidRDefault="005723DF" w:rsidP="008B0FD3">
            <w:pPr>
              <w:spacing w:after="0" w:line="240" w:lineRule="auto"/>
              <w:jc w:val="both"/>
              <w:rPr>
                <w:rFonts w:ascii="Times New Roman" w:eastAsia="Times New Roman" w:hAnsi="Times New Roman"/>
                <w:sz w:val="24"/>
                <w:szCs w:val="24"/>
                <w:lang w:val="kk-KZ"/>
              </w:rPr>
            </w:pPr>
          </w:p>
        </w:tc>
      </w:tr>
      <w:tr w:rsidR="005723DF" w:rsidRPr="005723DF" w14:paraId="1817FB88" w14:textId="77777777" w:rsidTr="009006CC">
        <w:trPr>
          <w:trHeight w:val="3592"/>
        </w:trPr>
        <w:tc>
          <w:tcPr>
            <w:tcW w:w="426" w:type="dxa"/>
            <w:vAlign w:val="center"/>
          </w:tcPr>
          <w:p w14:paraId="0A3FDFA0" w14:textId="31977076" w:rsidR="005723DF" w:rsidRDefault="005723DF" w:rsidP="005723DF">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4819" w:type="dxa"/>
          </w:tcPr>
          <w:p w14:paraId="5D84FC5F" w14:textId="12125F25" w:rsidR="005723DF" w:rsidRPr="00C7084D" w:rsidRDefault="005723DF" w:rsidP="009006CC">
            <w:pPr>
              <w:spacing w:after="0"/>
              <w:jc w:val="both"/>
              <w:rPr>
                <w:rStyle w:val="ac"/>
                <w:rFonts w:ascii="Times New Roman" w:hAnsi="Times New Roman" w:cs="Times New Roman"/>
                <w:b w:val="0"/>
                <w:sz w:val="24"/>
                <w:szCs w:val="24"/>
                <w:lang w:val="kk-KZ"/>
              </w:rPr>
            </w:pPr>
            <w:r w:rsidRPr="00C7084D">
              <w:rPr>
                <w:rStyle w:val="ac"/>
                <w:rFonts w:ascii="Times New Roman" w:hAnsi="Times New Roman" w:cs="Times New Roman"/>
                <w:b w:val="0"/>
                <w:sz w:val="24"/>
                <w:szCs w:val="24"/>
                <w:lang w:val="kk-KZ"/>
              </w:rPr>
              <w:t>Химиялық реакциялар кинетикасы. Химиялық реакциялардың жылдамдығы. Химиялық тепе-теңдік</w:t>
            </w:r>
            <w:r w:rsidR="001022BE">
              <w:rPr>
                <w:rStyle w:val="ac"/>
                <w:rFonts w:ascii="Times New Roman" w:hAnsi="Times New Roman" w:cs="Times New Roman"/>
                <w:b w:val="0"/>
                <w:sz w:val="24"/>
                <w:szCs w:val="24"/>
                <w:lang w:val="kk-KZ"/>
              </w:rPr>
              <w:t>.</w:t>
            </w:r>
            <w:r w:rsidRPr="00C7084D">
              <w:rPr>
                <w:rStyle w:val="ac"/>
                <w:rFonts w:ascii="Times New Roman" w:hAnsi="Times New Roman" w:cs="Times New Roman"/>
                <w:b w:val="0"/>
                <w:sz w:val="24"/>
                <w:szCs w:val="24"/>
                <w:lang w:val="kk-KZ"/>
              </w:rPr>
              <w:t xml:space="preserve"> </w:t>
            </w:r>
          </w:p>
          <w:p w14:paraId="4F72BD1D" w14:textId="040E9C70" w:rsidR="005723DF" w:rsidRPr="00C7084D" w:rsidRDefault="005723DF" w:rsidP="009006CC">
            <w:pPr>
              <w:spacing w:after="0"/>
              <w:jc w:val="both"/>
              <w:rPr>
                <w:rFonts w:ascii="Times New Roman" w:hAnsi="Times New Roman" w:cs="Times New Roman"/>
                <w:sz w:val="24"/>
                <w:szCs w:val="24"/>
                <w:lang w:val="kk-KZ"/>
              </w:rPr>
            </w:pPr>
            <w:r w:rsidRPr="00C7084D">
              <w:rPr>
                <w:rFonts w:ascii="Times New Roman" w:eastAsia="Calibri" w:hAnsi="Times New Roman" w:cs="Times New Roman"/>
                <w:i/>
                <w:sz w:val="24"/>
                <w:szCs w:val="24"/>
                <w:lang w:val="kk-KZ"/>
              </w:rPr>
              <w:t>Функциясының жай-күйіне байланысты</w:t>
            </w:r>
            <w:r w:rsidR="001022BE">
              <w:rPr>
                <w:rFonts w:ascii="Times New Roman" w:eastAsia="Calibri" w:hAnsi="Times New Roman" w:cs="Times New Roman"/>
                <w:i/>
                <w:sz w:val="24"/>
                <w:szCs w:val="24"/>
                <w:lang w:val="kk-KZ"/>
              </w:rPr>
              <w:t>лығы</w:t>
            </w:r>
            <w:r w:rsidRPr="00C7084D">
              <w:rPr>
                <w:rFonts w:ascii="Times New Roman" w:eastAsia="Calibri" w:hAnsi="Times New Roman" w:cs="Times New Roman"/>
                <w:i/>
                <w:sz w:val="24"/>
                <w:szCs w:val="24"/>
                <w:lang w:val="kk-KZ"/>
              </w:rPr>
              <w:t>. Термодинамикалық процестер. Термохимия. Гесс заңы. Бертло ережесі. Энтропия. Гиббс энергиясы. Химиялық реакция жылдамдығы туралы ілім. Химиялық тепе-теңдік. Қайтымды және қайтымсыз процестер. Ле-Шателье ережесі. Тепе-теңдіктің</w:t>
            </w:r>
            <w:r w:rsidRPr="00C7084D">
              <w:t xml:space="preserve"> </w:t>
            </w:r>
            <w:r w:rsidRPr="00C7084D">
              <w:rPr>
                <w:lang w:val="kk-KZ"/>
              </w:rPr>
              <w:t>ы</w:t>
            </w:r>
            <w:r w:rsidRPr="00C7084D">
              <w:rPr>
                <w:rFonts w:ascii="Times New Roman" w:eastAsia="Calibri" w:hAnsi="Times New Roman" w:cs="Times New Roman"/>
                <w:i/>
                <w:sz w:val="24"/>
                <w:szCs w:val="24"/>
                <w:lang w:val="kk-KZ"/>
              </w:rPr>
              <w:t>ғысуы.</w:t>
            </w:r>
          </w:p>
        </w:tc>
        <w:tc>
          <w:tcPr>
            <w:tcW w:w="4140" w:type="dxa"/>
            <w:vAlign w:val="center"/>
          </w:tcPr>
          <w:p w14:paraId="1D17B56A" w14:textId="77777777" w:rsidR="005723DF" w:rsidRPr="00C7084D" w:rsidRDefault="005723DF" w:rsidP="005723DF">
            <w:pPr>
              <w:spacing w:after="0" w:line="240" w:lineRule="atLeast"/>
              <w:outlineLvl w:val="1"/>
              <w:rPr>
                <w:rFonts w:ascii="Times New Roman" w:hAnsi="Times New Roman" w:cs="Times New Roman"/>
                <w:sz w:val="24"/>
                <w:szCs w:val="24"/>
                <w:lang w:val="kk-KZ"/>
              </w:rPr>
            </w:pPr>
            <w:r w:rsidRPr="00013BF7">
              <w:rPr>
                <w:rFonts w:ascii="Times New Roman" w:eastAsia="Times New Roman" w:hAnsi="Times New Roman" w:cs="Times New Roman"/>
                <w:caps/>
                <w:color w:val="000000"/>
                <w:sz w:val="24"/>
                <w:szCs w:val="24"/>
                <w:lang w:val="kk-KZ"/>
              </w:rPr>
              <w:t>А</w:t>
            </w:r>
            <w:r w:rsidRPr="00AC2E18">
              <w:rPr>
                <w:rFonts w:ascii="Times New Roman" w:eastAsia="Times New Roman" w:hAnsi="Times New Roman" w:cs="Times New Roman"/>
                <w:color w:val="000000"/>
                <w:sz w:val="24"/>
                <w:szCs w:val="24"/>
                <w:lang w:val="kk-KZ"/>
              </w:rPr>
              <w:t>тмосфералық ластануының көздері мен жіктелуі.</w:t>
            </w:r>
            <w:r>
              <w:rPr>
                <w:rFonts w:ascii="Times New Roman" w:eastAsia="Times New Roman" w:hAnsi="Times New Roman" w:cs="Times New Roman"/>
                <w:color w:val="000000"/>
                <w:sz w:val="24"/>
                <w:szCs w:val="24"/>
                <w:lang w:val="kk-KZ"/>
              </w:rPr>
              <w:t xml:space="preserve"> Байқоңыр ғарыш айлағының экологиялық мәселері. </w:t>
            </w:r>
            <w:r w:rsidRPr="00AC2E18">
              <w:rPr>
                <w:rFonts w:ascii="Times New Roman" w:hAnsi="Times New Roman" w:cs="Times New Roman"/>
                <w:sz w:val="24"/>
                <w:szCs w:val="24"/>
                <w:lang w:val="kk-KZ"/>
              </w:rPr>
              <w:t>Атмосфераны, ғарышты ластанудан</w:t>
            </w:r>
            <w:r w:rsidRPr="00C7084D">
              <w:rPr>
                <w:rFonts w:ascii="Times New Roman" w:hAnsi="Times New Roman" w:cs="Times New Roman"/>
                <w:sz w:val="24"/>
                <w:szCs w:val="24"/>
                <w:lang w:val="kk-KZ"/>
              </w:rPr>
              <w:t xml:space="preserve"> қорғау.</w:t>
            </w:r>
            <w:r>
              <w:rPr>
                <w:rFonts w:ascii="Times New Roman" w:hAnsi="Times New Roman" w:cs="Times New Roman"/>
                <w:sz w:val="24"/>
                <w:szCs w:val="24"/>
                <w:lang w:val="kk-KZ"/>
              </w:rPr>
              <w:t xml:space="preserve"> </w:t>
            </w:r>
            <w:r w:rsidRPr="00C7084D">
              <w:rPr>
                <w:rFonts w:ascii="Times New Roman" w:hAnsi="Times New Roman" w:cs="Times New Roman"/>
                <w:sz w:val="24"/>
                <w:szCs w:val="24"/>
                <w:lang w:val="kk-KZ"/>
              </w:rPr>
              <w:t xml:space="preserve"> </w:t>
            </w:r>
          </w:p>
          <w:p w14:paraId="7FCDE004" w14:textId="77777777" w:rsidR="005723DF" w:rsidRPr="00B01673" w:rsidRDefault="005723DF" w:rsidP="005723DF">
            <w:pPr>
              <w:spacing w:after="0" w:line="240" w:lineRule="auto"/>
              <w:jc w:val="both"/>
              <w:rPr>
                <w:rFonts w:ascii="Times New Roman" w:hAnsi="Times New Roman"/>
                <w:sz w:val="24"/>
                <w:szCs w:val="24"/>
                <w:lang w:val="kk-KZ"/>
              </w:rPr>
            </w:pPr>
          </w:p>
        </w:tc>
      </w:tr>
      <w:tr w:rsidR="005723DF" w:rsidRPr="005C2099" w14:paraId="184A27D4" w14:textId="77777777" w:rsidTr="009006CC">
        <w:tc>
          <w:tcPr>
            <w:tcW w:w="426" w:type="dxa"/>
            <w:vAlign w:val="center"/>
          </w:tcPr>
          <w:p w14:paraId="4BFFBFE4" w14:textId="70C48824" w:rsidR="005723DF" w:rsidRDefault="005723DF" w:rsidP="005723DF">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819" w:type="dxa"/>
          </w:tcPr>
          <w:p w14:paraId="5CA86BDC" w14:textId="77777777" w:rsidR="005723DF" w:rsidRDefault="005723DF" w:rsidP="005723DF">
            <w:pPr>
              <w:spacing w:after="0" w:line="240" w:lineRule="auto"/>
              <w:jc w:val="both"/>
              <w:rPr>
                <w:lang w:val="kk-KZ"/>
              </w:rPr>
            </w:pPr>
            <w:r w:rsidRPr="00C7084D">
              <w:rPr>
                <w:rStyle w:val="ac"/>
                <w:rFonts w:ascii="Times New Roman" w:hAnsi="Times New Roman" w:cs="Times New Roman"/>
                <w:b w:val="0"/>
                <w:sz w:val="24"/>
                <w:szCs w:val="24"/>
                <w:lang w:val="kk-KZ"/>
              </w:rPr>
              <w:t>Ерітінділер</w:t>
            </w:r>
            <w:r w:rsidRPr="00C7084D">
              <w:rPr>
                <w:rFonts w:ascii="Times New Roman" w:hAnsi="Times New Roman" w:cs="Times New Roman"/>
                <w:sz w:val="24"/>
                <w:szCs w:val="24"/>
                <w:lang w:val="kk-KZ"/>
              </w:rPr>
              <w:t>. Ерігіштік. Ерітінділер концентрациясы</w:t>
            </w:r>
            <w:r w:rsidRPr="00C7084D">
              <w:rPr>
                <w:lang w:val="kk-KZ"/>
              </w:rPr>
              <w:t xml:space="preserve"> </w:t>
            </w:r>
          </w:p>
          <w:p w14:paraId="292AF9F9" w14:textId="77777777" w:rsidR="005723DF" w:rsidRPr="00C7084D" w:rsidRDefault="005723DF" w:rsidP="005723DF">
            <w:pPr>
              <w:spacing w:after="0" w:line="240" w:lineRule="auto"/>
              <w:jc w:val="both"/>
              <w:rPr>
                <w:lang w:val="kk-KZ"/>
              </w:rPr>
            </w:pPr>
          </w:p>
          <w:p w14:paraId="2D716891" w14:textId="1FA6FB8F" w:rsidR="005723DF" w:rsidRPr="00C7084D" w:rsidRDefault="005723DF" w:rsidP="005723DF">
            <w:pPr>
              <w:spacing w:after="0" w:line="240" w:lineRule="auto"/>
              <w:jc w:val="both"/>
              <w:rPr>
                <w:rStyle w:val="ac"/>
                <w:rFonts w:ascii="Times New Roman" w:hAnsi="Times New Roman" w:cs="Times New Roman"/>
                <w:b w:val="0"/>
                <w:sz w:val="24"/>
                <w:szCs w:val="24"/>
                <w:lang w:val="kk-KZ"/>
              </w:rPr>
            </w:pPr>
            <w:r w:rsidRPr="00C7084D">
              <w:rPr>
                <w:rFonts w:ascii="Times New Roman" w:hAnsi="Times New Roman" w:cs="Times New Roman"/>
                <w:i/>
                <w:sz w:val="24"/>
                <w:szCs w:val="24"/>
                <w:lang w:val="kk-KZ"/>
              </w:rPr>
              <w:t>Ерітінділердегі тепе-теңдік. Элементтердің реакцияда тотығу күйін өзгертпеуі. Дисперсті жүйелер мен ерітінділердің жіктелуі. Рауль мен Вант-Гоф заңдары. Ерігіштік дәрежесі мен тұрақтысы. Ерітінділердегі тепе-теңдік.</w:t>
            </w:r>
          </w:p>
        </w:tc>
        <w:tc>
          <w:tcPr>
            <w:tcW w:w="4140" w:type="dxa"/>
            <w:vAlign w:val="center"/>
          </w:tcPr>
          <w:p w14:paraId="399D313A" w14:textId="77777777" w:rsidR="005723DF" w:rsidRPr="00C7084D" w:rsidRDefault="005723DF" w:rsidP="005723DF">
            <w:pPr>
              <w:spacing w:after="0" w:line="240" w:lineRule="auto"/>
              <w:rPr>
                <w:rFonts w:ascii="Times New Roman" w:hAnsi="Times New Roman" w:cs="Times New Roman"/>
                <w:sz w:val="24"/>
                <w:szCs w:val="24"/>
                <w:lang w:val="kk-KZ"/>
              </w:rPr>
            </w:pPr>
            <w:r w:rsidRPr="00C7084D">
              <w:rPr>
                <w:rFonts w:ascii="Times New Roman" w:hAnsi="Times New Roman" w:cs="Times New Roman"/>
                <w:sz w:val="24"/>
                <w:szCs w:val="24"/>
                <w:lang w:val="kk-KZ"/>
              </w:rPr>
              <w:t xml:space="preserve">Ерітінділер табиғаты, табиғаттағы маңызды ерітінділер. </w:t>
            </w:r>
            <w:r>
              <w:rPr>
                <w:rFonts w:ascii="Times New Roman" w:hAnsi="Times New Roman" w:cs="Times New Roman"/>
                <w:sz w:val="24"/>
                <w:szCs w:val="24"/>
                <w:lang w:val="kk-KZ"/>
              </w:rPr>
              <w:t>Қазақ халқының тұрмысында ү</w:t>
            </w:r>
            <w:r w:rsidRPr="00A02273">
              <w:rPr>
                <w:rFonts w:ascii="Times New Roman" w:hAnsi="Times New Roman" w:cs="Times New Roman"/>
                <w:sz w:val="24"/>
                <w:szCs w:val="24"/>
                <w:lang w:val="kk-KZ"/>
              </w:rPr>
              <w:t>немі кездесетін минералды дәрілер және оларды қолдану жолдары</w:t>
            </w:r>
            <w:r>
              <w:rPr>
                <w:rFonts w:ascii="Times New Roman" w:hAnsi="Times New Roman" w:cs="Times New Roman"/>
                <w:sz w:val="24"/>
                <w:szCs w:val="24"/>
                <w:lang w:val="kk-KZ"/>
              </w:rPr>
              <w:t xml:space="preserve"> (Ас тұзы, ащудас,табиғи мыс, күкірт, нар күміс, мүсәтір, гипс, күміс сынап).</w:t>
            </w:r>
          </w:p>
          <w:p w14:paraId="72C55B3D" w14:textId="77777777" w:rsidR="005723DF" w:rsidRPr="00013BF7" w:rsidRDefault="005723DF" w:rsidP="005723DF">
            <w:pPr>
              <w:spacing w:after="0" w:line="240" w:lineRule="atLeast"/>
              <w:outlineLvl w:val="1"/>
              <w:rPr>
                <w:rFonts w:ascii="Times New Roman" w:eastAsia="Times New Roman" w:hAnsi="Times New Roman" w:cs="Times New Roman"/>
                <w:caps/>
                <w:color w:val="000000"/>
                <w:sz w:val="24"/>
                <w:szCs w:val="24"/>
                <w:lang w:val="kk-KZ"/>
              </w:rPr>
            </w:pPr>
          </w:p>
        </w:tc>
      </w:tr>
    </w:tbl>
    <w:p w14:paraId="58F53EC3" w14:textId="640D663A" w:rsidR="006960F1" w:rsidRPr="006960F1" w:rsidRDefault="006960F1" w:rsidP="006960F1">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w:t>
      </w:r>
      <w:r w:rsidR="00634CBD">
        <w:rPr>
          <w:rFonts w:ascii="Times New Roman" w:hAnsi="Times New Roman" w:cs="Times New Roman"/>
          <w:sz w:val="28"/>
          <w:szCs w:val="28"/>
          <w:lang w:val="kk-KZ"/>
        </w:rPr>
        <w:t xml:space="preserve"> </w:t>
      </w:r>
      <w:r w:rsidRPr="006960F1">
        <w:rPr>
          <w:rFonts w:ascii="Times New Roman" w:hAnsi="Times New Roman" w:cs="Times New Roman"/>
          <w:sz w:val="28"/>
          <w:szCs w:val="28"/>
          <w:lang w:val="kk-KZ"/>
        </w:rPr>
        <w:t>– кестенің жалғасы</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706"/>
        <w:gridCol w:w="4253"/>
      </w:tblGrid>
      <w:tr w:rsidR="006960F1" w:rsidRPr="00353853" w14:paraId="7BA41A83" w14:textId="77777777" w:rsidTr="00B36340">
        <w:trPr>
          <w:trHeight w:val="3946"/>
        </w:trPr>
        <w:tc>
          <w:tcPr>
            <w:tcW w:w="426" w:type="dxa"/>
          </w:tcPr>
          <w:p w14:paraId="45F0EE27" w14:textId="77777777" w:rsidR="006960F1" w:rsidRPr="00C7084D" w:rsidRDefault="006960F1" w:rsidP="006A307D">
            <w:pPr>
              <w:jc w:val="center"/>
              <w:rPr>
                <w:rFonts w:ascii="Times New Roman" w:hAnsi="Times New Roman" w:cs="Times New Roman"/>
                <w:sz w:val="24"/>
                <w:szCs w:val="24"/>
                <w:lang w:val="kk-KZ"/>
              </w:rPr>
            </w:pPr>
          </w:p>
          <w:p w14:paraId="46ED1D1B" w14:textId="26630F25" w:rsidR="006960F1" w:rsidRPr="00C7084D" w:rsidRDefault="005723DF" w:rsidP="006A307D">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p w14:paraId="1182692E" w14:textId="77777777" w:rsidR="006960F1" w:rsidRPr="00C7084D" w:rsidRDefault="006960F1" w:rsidP="006A307D">
            <w:pPr>
              <w:jc w:val="center"/>
              <w:rPr>
                <w:rFonts w:ascii="Times New Roman" w:hAnsi="Times New Roman" w:cs="Times New Roman"/>
                <w:sz w:val="24"/>
                <w:szCs w:val="24"/>
                <w:lang w:val="kk-KZ"/>
              </w:rPr>
            </w:pPr>
          </w:p>
          <w:p w14:paraId="5309D16B" w14:textId="77777777" w:rsidR="006960F1" w:rsidRPr="00C7084D" w:rsidRDefault="006960F1" w:rsidP="006A307D">
            <w:pPr>
              <w:jc w:val="center"/>
              <w:rPr>
                <w:rFonts w:ascii="Times New Roman" w:hAnsi="Times New Roman" w:cs="Times New Roman"/>
                <w:sz w:val="24"/>
                <w:szCs w:val="24"/>
                <w:lang w:val="kk-KZ"/>
              </w:rPr>
            </w:pPr>
          </w:p>
        </w:tc>
        <w:tc>
          <w:tcPr>
            <w:tcW w:w="4706" w:type="dxa"/>
          </w:tcPr>
          <w:p w14:paraId="12093884" w14:textId="1FE4EA1A" w:rsidR="006960F1" w:rsidRPr="005723DF" w:rsidRDefault="006960F1" w:rsidP="006A307D">
            <w:pPr>
              <w:jc w:val="both"/>
              <w:rPr>
                <w:rFonts w:ascii="Times New Roman" w:eastAsia="Calibri" w:hAnsi="Times New Roman" w:cs="Times New Roman"/>
                <w:bCs/>
                <w:sz w:val="24"/>
                <w:szCs w:val="24"/>
                <w:lang w:val="kk-KZ"/>
              </w:rPr>
            </w:pPr>
            <w:r w:rsidRPr="005723DF">
              <w:rPr>
                <w:rFonts w:ascii="Times New Roman" w:eastAsia="Calibri" w:hAnsi="Times New Roman" w:cs="Times New Roman"/>
                <w:bCs/>
                <w:sz w:val="24"/>
                <w:szCs w:val="24"/>
                <w:lang w:val="kk-KZ"/>
              </w:rPr>
              <w:t>Электролиттік диссоциациялану теориясы. Судың электролиттік диссоциациялануы. Судың иондық көбейтіндісі. Суте</w:t>
            </w:r>
            <w:r w:rsidR="001022BE">
              <w:rPr>
                <w:rFonts w:ascii="Times New Roman" w:eastAsia="Calibri" w:hAnsi="Times New Roman" w:cs="Times New Roman"/>
                <w:bCs/>
                <w:sz w:val="24"/>
                <w:szCs w:val="24"/>
                <w:lang w:val="kk-KZ"/>
              </w:rPr>
              <w:t>кт</w:t>
            </w:r>
            <w:r w:rsidRPr="005723DF">
              <w:rPr>
                <w:rFonts w:ascii="Times New Roman" w:eastAsia="Calibri" w:hAnsi="Times New Roman" w:cs="Times New Roman"/>
                <w:bCs/>
                <w:sz w:val="24"/>
                <w:szCs w:val="24"/>
                <w:lang w:val="kk-KZ"/>
              </w:rPr>
              <w:t>ік көрсеткіш. Тұздар гидролизі</w:t>
            </w:r>
          </w:p>
          <w:p w14:paraId="06C9EB2F" w14:textId="77777777" w:rsidR="006960F1" w:rsidRPr="00C7084D" w:rsidRDefault="006960F1" w:rsidP="006A307D">
            <w:pPr>
              <w:jc w:val="both"/>
              <w:rPr>
                <w:rFonts w:ascii="Times New Roman" w:eastAsia="Calibri" w:hAnsi="Times New Roman" w:cs="Times New Roman"/>
                <w:i/>
                <w:sz w:val="24"/>
                <w:szCs w:val="24"/>
                <w:lang w:val="kk-KZ"/>
              </w:rPr>
            </w:pPr>
            <w:r w:rsidRPr="00C7084D">
              <w:rPr>
                <w:rFonts w:ascii="Times New Roman" w:eastAsia="Calibri" w:hAnsi="Times New Roman" w:cs="Times New Roman"/>
                <w:i/>
                <w:sz w:val="24"/>
                <w:szCs w:val="24"/>
                <w:lang w:val="kk-KZ"/>
              </w:rPr>
              <w:t>Электролиттер ерітінділердегі алмасу реакцияларының бағыты. Бертолле Ережесі-Михайленко. Электролиттік судың диссоциациясы. Сутектік көрсеткіш. РН шкаласы. Тұздардың гидролизі. Тепе-теңдік гетерогенді жүйелер.</w:t>
            </w:r>
          </w:p>
        </w:tc>
        <w:tc>
          <w:tcPr>
            <w:tcW w:w="4253" w:type="dxa"/>
            <w:vAlign w:val="center"/>
          </w:tcPr>
          <w:p w14:paraId="0082276C" w14:textId="00C9E42E" w:rsidR="003352AF" w:rsidRDefault="001A774F" w:rsidP="005723D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Жергілікті экологиялық </w:t>
            </w:r>
            <w:r w:rsidR="003352AF">
              <w:rPr>
                <w:rFonts w:ascii="Times New Roman" w:hAnsi="Times New Roman" w:cs="Times New Roman"/>
                <w:sz w:val="24"/>
                <w:szCs w:val="24"/>
                <w:lang w:val="kk-KZ"/>
              </w:rPr>
              <w:t>мәселелер:</w:t>
            </w:r>
            <w:r>
              <w:rPr>
                <w:rFonts w:ascii="Times New Roman" w:hAnsi="Times New Roman" w:cs="Times New Roman"/>
                <w:sz w:val="24"/>
                <w:szCs w:val="24"/>
                <w:lang w:val="kk-KZ"/>
              </w:rPr>
              <w:t xml:space="preserve"> </w:t>
            </w:r>
          </w:p>
          <w:p w14:paraId="26759D07" w14:textId="1C2F05D8" w:rsidR="006960F1" w:rsidRDefault="003352AF" w:rsidP="006A307D">
            <w:pPr>
              <w:spacing w:after="0" w:line="240" w:lineRule="auto"/>
              <w:ind w:firstLine="113"/>
              <w:rPr>
                <w:rFonts w:ascii="Times New Roman" w:hAnsi="Times New Roman" w:cs="Times New Roman"/>
                <w:sz w:val="24"/>
                <w:szCs w:val="24"/>
                <w:lang w:val="kk-KZ"/>
              </w:rPr>
            </w:pPr>
            <w:r>
              <w:rPr>
                <w:rFonts w:ascii="Times New Roman" w:hAnsi="Times New Roman" w:cs="Times New Roman"/>
                <w:sz w:val="24"/>
                <w:szCs w:val="24"/>
                <w:lang w:val="kk-KZ"/>
              </w:rPr>
              <w:t>-Жалпы судың қасиеті, оның маңызы;</w:t>
            </w:r>
          </w:p>
          <w:p w14:paraId="3915D0CB" w14:textId="1A09A21C" w:rsidR="003352AF" w:rsidRDefault="003352AF" w:rsidP="006A307D">
            <w:pPr>
              <w:spacing w:after="0" w:line="240" w:lineRule="auto"/>
              <w:ind w:firstLine="113"/>
              <w:rPr>
                <w:rFonts w:ascii="Times New Roman" w:hAnsi="Times New Roman" w:cs="Times New Roman"/>
                <w:sz w:val="24"/>
                <w:szCs w:val="24"/>
                <w:lang w:val="kk-KZ"/>
              </w:rPr>
            </w:pPr>
            <w:r>
              <w:rPr>
                <w:rFonts w:ascii="Times New Roman" w:hAnsi="Times New Roman" w:cs="Times New Roman"/>
                <w:sz w:val="24"/>
                <w:szCs w:val="24"/>
                <w:lang w:val="kk-KZ"/>
              </w:rPr>
              <w:t>-Тұщы су мәселесі</w:t>
            </w:r>
          </w:p>
          <w:p w14:paraId="5EA1F2C7" w14:textId="76700907" w:rsidR="003352AF" w:rsidRDefault="003352AF" w:rsidP="006A307D">
            <w:pPr>
              <w:spacing w:after="0" w:line="240" w:lineRule="auto"/>
              <w:ind w:firstLine="113"/>
              <w:rPr>
                <w:rFonts w:ascii="Times New Roman" w:hAnsi="Times New Roman" w:cs="Times New Roman"/>
                <w:sz w:val="24"/>
                <w:szCs w:val="24"/>
                <w:lang w:val="kk-KZ"/>
              </w:rPr>
            </w:pPr>
            <w:r>
              <w:rPr>
                <w:rFonts w:ascii="Times New Roman" w:hAnsi="Times New Roman" w:cs="Times New Roman"/>
                <w:sz w:val="24"/>
                <w:szCs w:val="24"/>
                <w:lang w:val="kk-KZ"/>
              </w:rPr>
              <w:t>-Судың ластануы</w:t>
            </w:r>
          </w:p>
          <w:p w14:paraId="71DB705E" w14:textId="207E86AA" w:rsidR="003352AF" w:rsidRDefault="003352AF" w:rsidP="006A307D">
            <w:pPr>
              <w:spacing w:after="0" w:line="240" w:lineRule="auto"/>
              <w:ind w:firstLine="113"/>
              <w:rPr>
                <w:rFonts w:ascii="Times New Roman" w:hAnsi="Times New Roman" w:cs="Times New Roman"/>
                <w:sz w:val="24"/>
                <w:szCs w:val="24"/>
                <w:lang w:val="kk-KZ"/>
              </w:rPr>
            </w:pPr>
            <w:r>
              <w:rPr>
                <w:rFonts w:ascii="Times New Roman" w:hAnsi="Times New Roman" w:cs="Times New Roman"/>
                <w:sz w:val="24"/>
                <w:szCs w:val="24"/>
                <w:lang w:val="kk-KZ"/>
              </w:rPr>
              <w:t>-Су қоймасын қорғау</w:t>
            </w:r>
          </w:p>
          <w:p w14:paraId="0B122583" w14:textId="453C3B89" w:rsidR="003352AF" w:rsidRDefault="003352AF" w:rsidP="006A307D">
            <w:pPr>
              <w:spacing w:after="0" w:line="240" w:lineRule="auto"/>
              <w:ind w:firstLine="113"/>
              <w:rPr>
                <w:rFonts w:ascii="Times New Roman" w:hAnsi="Times New Roman" w:cs="Times New Roman"/>
                <w:sz w:val="24"/>
                <w:szCs w:val="24"/>
                <w:lang w:val="kk-KZ"/>
              </w:rPr>
            </w:pPr>
            <w:r>
              <w:rPr>
                <w:rFonts w:ascii="Times New Roman" w:hAnsi="Times New Roman" w:cs="Times New Roman"/>
                <w:sz w:val="24"/>
                <w:szCs w:val="24"/>
                <w:lang w:val="kk-KZ"/>
              </w:rPr>
              <w:t>-Қалалық ағын сулар, тұрмыстық қалдықтар</w:t>
            </w:r>
          </w:p>
          <w:p w14:paraId="4538AEB0" w14:textId="203ADB7A" w:rsidR="003352AF" w:rsidRDefault="003352AF" w:rsidP="006A307D">
            <w:pPr>
              <w:spacing w:after="0" w:line="240" w:lineRule="auto"/>
              <w:ind w:firstLine="113"/>
              <w:rPr>
                <w:rFonts w:ascii="Times New Roman" w:hAnsi="Times New Roman" w:cs="Times New Roman"/>
                <w:sz w:val="24"/>
                <w:szCs w:val="24"/>
                <w:lang w:val="kk-KZ"/>
              </w:rPr>
            </w:pPr>
            <w:r>
              <w:rPr>
                <w:rFonts w:ascii="Times New Roman" w:hAnsi="Times New Roman" w:cs="Times New Roman"/>
                <w:sz w:val="24"/>
                <w:szCs w:val="24"/>
                <w:lang w:val="kk-KZ"/>
              </w:rPr>
              <w:t>-Өндіріс ағын сулары, өндіріс салаларынан бөлінген әр түрлі концентрациядағы улы қалдықтар</w:t>
            </w:r>
          </w:p>
          <w:p w14:paraId="6A94649D" w14:textId="4DC324A1" w:rsidR="005723DF" w:rsidRDefault="003352AF" w:rsidP="005723DF">
            <w:pPr>
              <w:spacing w:after="0" w:line="240" w:lineRule="auto"/>
              <w:ind w:firstLine="113"/>
              <w:rPr>
                <w:rFonts w:ascii="Times New Roman" w:hAnsi="Times New Roman" w:cs="Times New Roman"/>
                <w:sz w:val="24"/>
                <w:szCs w:val="24"/>
                <w:lang w:val="kk-KZ"/>
              </w:rPr>
            </w:pPr>
            <w:r>
              <w:rPr>
                <w:rFonts w:ascii="Times New Roman" w:hAnsi="Times New Roman" w:cs="Times New Roman"/>
                <w:sz w:val="24"/>
                <w:szCs w:val="24"/>
                <w:lang w:val="kk-KZ"/>
              </w:rPr>
              <w:t xml:space="preserve">-Ауыл шаруашылық салаларының сулары. </w:t>
            </w:r>
          </w:p>
          <w:p w14:paraId="25421506" w14:textId="77777777" w:rsidR="005723DF" w:rsidRDefault="005723DF" w:rsidP="003352AF">
            <w:pPr>
              <w:spacing w:after="0" w:line="240" w:lineRule="auto"/>
              <w:rPr>
                <w:rFonts w:ascii="Times New Roman" w:hAnsi="Times New Roman" w:cs="Times New Roman"/>
                <w:sz w:val="24"/>
                <w:szCs w:val="24"/>
                <w:lang w:val="kk-KZ"/>
              </w:rPr>
            </w:pPr>
          </w:p>
          <w:p w14:paraId="2E7713EC" w14:textId="77777777" w:rsidR="005723DF" w:rsidRDefault="005723DF" w:rsidP="003352AF">
            <w:pPr>
              <w:spacing w:after="0" w:line="240" w:lineRule="auto"/>
              <w:rPr>
                <w:rFonts w:ascii="Times New Roman" w:hAnsi="Times New Roman" w:cs="Times New Roman"/>
                <w:sz w:val="24"/>
                <w:szCs w:val="24"/>
                <w:lang w:val="kk-KZ"/>
              </w:rPr>
            </w:pPr>
          </w:p>
          <w:p w14:paraId="3275E02F" w14:textId="77777777" w:rsidR="005723DF" w:rsidRDefault="005723DF" w:rsidP="003352AF">
            <w:pPr>
              <w:spacing w:after="0" w:line="240" w:lineRule="auto"/>
              <w:rPr>
                <w:rFonts w:ascii="Times New Roman" w:hAnsi="Times New Roman" w:cs="Times New Roman"/>
                <w:sz w:val="24"/>
                <w:szCs w:val="24"/>
                <w:lang w:val="kk-KZ"/>
              </w:rPr>
            </w:pPr>
          </w:p>
          <w:p w14:paraId="273D7891" w14:textId="77777777" w:rsidR="005723DF" w:rsidRDefault="005723DF" w:rsidP="003352AF">
            <w:pPr>
              <w:spacing w:after="0" w:line="240" w:lineRule="auto"/>
              <w:rPr>
                <w:rFonts w:ascii="Times New Roman" w:hAnsi="Times New Roman" w:cs="Times New Roman"/>
                <w:sz w:val="24"/>
                <w:szCs w:val="24"/>
                <w:lang w:val="kk-KZ"/>
              </w:rPr>
            </w:pPr>
          </w:p>
          <w:p w14:paraId="7826980D" w14:textId="7D21FBAF" w:rsidR="005723DF" w:rsidRPr="00C7084D" w:rsidRDefault="005723DF" w:rsidP="003352AF">
            <w:pPr>
              <w:spacing w:after="0" w:line="240" w:lineRule="auto"/>
              <w:rPr>
                <w:rFonts w:ascii="Times New Roman" w:hAnsi="Times New Roman" w:cs="Times New Roman"/>
                <w:sz w:val="24"/>
                <w:szCs w:val="24"/>
                <w:lang w:val="kk-KZ"/>
              </w:rPr>
            </w:pPr>
          </w:p>
        </w:tc>
      </w:tr>
      <w:tr w:rsidR="005723DF" w:rsidRPr="005723DF" w14:paraId="6556DF13" w14:textId="77777777" w:rsidTr="00B36340">
        <w:trPr>
          <w:trHeight w:val="2843"/>
        </w:trPr>
        <w:tc>
          <w:tcPr>
            <w:tcW w:w="426" w:type="dxa"/>
          </w:tcPr>
          <w:p w14:paraId="14F8E54B" w14:textId="77777777" w:rsidR="005723DF" w:rsidRDefault="005723DF" w:rsidP="005723DF">
            <w:pPr>
              <w:jc w:val="center"/>
              <w:rPr>
                <w:rFonts w:ascii="Times New Roman" w:hAnsi="Times New Roman" w:cs="Times New Roman"/>
                <w:sz w:val="24"/>
                <w:szCs w:val="24"/>
                <w:lang w:val="kk-KZ"/>
              </w:rPr>
            </w:pPr>
          </w:p>
          <w:p w14:paraId="16CEC72A" w14:textId="77777777" w:rsidR="005723DF" w:rsidRDefault="005723DF" w:rsidP="005723DF">
            <w:pPr>
              <w:jc w:val="center"/>
              <w:rPr>
                <w:rFonts w:ascii="Times New Roman" w:hAnsi="Times New Roman" w:cs="Times New Roman"/>
                <w:sz w:val="24"/>
                <w:szCs w:val="24"/>
                <w:lang w:val="kk-KZ"/>
              </w:rPr>
            </w:pPr>
          </w:p>
          <w:p w14:paraId="4BF1AF83" w14:textId="77777777" w:rsidR="005723DF" w:rsidRDefault="005723DF" w:rsidP="005723DF">
            <w:pPr>
              <w:jc w:val="center"/>
              <w:rPr>
                <w:rFonts w:ascii="Times New Roman" w:hAnsi="Times New Roman" w:cs="Times New Roman"/>
                <w:sz w:val="24"/>
                <w:szCs w:val="24"/>
                <w:lang w:val="kk-KZ"/>
              </w:rPr>
            </w:pPr>
          </w:p>
          <w:p w14:paraId="06CEDFE5" w14:textId="11E71E18" w:rsidR="005723DF" w:rsidRPr="00C7084D" w:rsidRDefault="005723DF" w:rsidP="005723DF">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4706" w:type="dxa"/>
          </w:tcPr>
          <w:p w14:paraId="631C7384" w14:textId="77777777" w:rsidR="005723DF" w:rsidRDefault="005723DF" w:rsidP="005723DF">
            <w:pPr>
              <w:jc w:val="both"/>
              <w:rPr>
                <w:rFonts w:ascii="Times New Roman" w:hAnsi="Times New Roman" w:cs="Times New Roman"/>
                <w:sz w:val="24"/>
                <w:szCs w:val="24"/>
                <w:lang w:val="kk-KZ"/>
              </w:rPr>
            </w:pPr>
            <w:r w:rsidRPr="00C7084D">
              <w:rPr>
                <w:rFonts w:ascii="Times New Roman" w:hAnsi="Times New Roman" w:cs="Times New Roman"/>
                <w:sz w:val="24"/>
                <w:szCs w:val="24"/>
                <w:lang w:val="kk-KZ"/>
              </w:rPr>
              <w:t>Комплексті қосылыстар</w:t>
            </w:r>
            <w:r>
              <w:rPr>
                <w:rFonts w:ascii="Times New Roman" w:hAnsi="Times New Roman" w:cs="Times New Roman"/>
                <w:sz w:val="24"/>
                <w:szCs w:val="24"/>
                <w:lang w:val="kk-KZ"/>
              </w:rPr>
              <w:t>.</w:t>
            </w:r>
          </w:p>
          <w:p w14:paraId="49700E8F" w14:textId="4FC2CA83" w:rsidR="005723DF" w:rsidRPr="005723DF" w:rsidRDefault="005723DF" w:rsidP="005723DF">
            <w:pPr>
              <w:jc w:val="both"/>
              <w:rPr>
                <w:rFonts w:ascii="Times New Roman" w:hAnsi="Times New Roman" w:cs="Times New Roman"/>
                <w:i/>
                <w:iCs/>
                <w:sz w:val="24"/>
                <w:szCs w:val="24"/>
                <w:lang w:val="kk-KZ"/>
              </w:rPr>
            </w:pPr>
            <w:r w:rsidRPr="00497E17">
              <w:rPr>
                <w:rFonts w:ascii="Times New Roman" w:hAnsi="Times New Roman" w:cs="Times New Roman"/>
                <w:i/>
                <w:iCs/>
                <w:sz w:val="24"/>
                <w:szCs w:val="24"/>
                <w:lang w:val="kk-KZ"/>
              </w:rPr>
              <w:t>Комплексті қосылыстар туралы ұғым.</w:t>
            </w:r>
            <w:r w:rsidRPr="00497E17">
              <w:rPr>
                <w:i/>
                <w:iCs/>
              </w:rPr>
              <w:t xml:space="preserve"> </w:t>
            </w:r>
            <w:r w:rsidRPr="00497E17">
              <w:rPr>
                <w:rFonts w:ascii="Times New Roman" w:hAnsi="Times New Roman" w:cs="Times New Roman"/>
                <w:i/>
                <w:iCs/>
                <w:sz w:val="24"/>
                <w:szCs w:val="24"/>
                <w:lang w:val="kk-KZ"/>
              </w:rPr>
              <w:t>Комплексті қосылыстардың аталуы. Комплексті қосылыстардың типтері. Комплексті қосылыстардағы химиялық байланыс. Комплексті қосылыстардағы изомерия. Комплексті қосылыстарының судағы диссоциациялануы.</w:t>
            </w:r>
          </w:p>
        </w:tc>
        <w:tc>
          <w:tcPr>
            <w:tcW w:w="4253" w:type="dxa"/>
            <w:vAlign w:val="center"/>
          </w:tcPr>
          <w:p w14:paraId="3D74CB13" w14:textId="77777777" w:rsidR="005723DF" w:rsidRDefault="005723DF" w:rsidP="005723DF">
            <w:pPr>
              <w:spacing w:after="0" w:line="240" w:lineRule="auto"/>
              <w:rPr>
                <w:rFonts w:ascii="Times New Roman" w:hAnsi="Times New Roman" w:cs="Times New Roman"/>
                <w:sz w:val="24"/>
                <w:szCs w:val="24"/>
                <w:lang w:val="kk-KZ"/>
              </w:rPr>
            </w:pPr>
            <w:r w:rsidRPr="00A51D2A">
              <w:rPr>
                <w:rFonts w:ascii="Times New Roman" w:hAnsi="Times New Roman" w:cs="Times New Roman"/>
                <w:sz w:val="24"/>
                <w:szCs w:val="24"/>
                <w:lang w:val="kk-KZ"/>
              </w:rPr>
              <w:t xml:space="preserve">Кешен түзуші, лиганд, кешенді қосылыстың ішкі және сыртқы сферасы, координациялық сан </w:t>
            </w:r>
            <w:r>
              <w:rPr>
                <w:rFonts w:ascii="Times New Roman" w:hAnsi="Times New Roman" w:cs="Times New Roman"/>
                <w:sz w:val="24"/>
                <w:szCs w:val="24"/>
                <w:lang w:val="kk-KZ"/>
              </w:rPr>
              <w:t>э</w:t>
            </w:r>
            <w:r w:rsidRPr="00A51D2A">
              <w:rPr>
                <w:rFonts w:ascii="Times New Roman" w:hAnsi="Times New Roman" w:cs="Times New Roman"/>
                <w:sz w:val="24"/>
                <w:szCs w:val="24"/>
                <w:lang w:val="kk-KZ"/>
              </w:rPr>
              <w:t>тимологиясы</w:t>
            </w:r>
            <w:r>
              <w:rPr>
                <w:rFonts w:ascii="Times New Roman" w:hAnsi="Times New Roman" w:cs="Times New Roman"/>
                <w:sz w:val="24"/>
                <w:szCs w:val="24"/>
                <w:lang w:val="kk-KZ"/>
              </w:rPr>
              <w:t xml:space="preserve">. </w:t>
            </w:r>
            <w:r w:rsidRPr="00A51D2A">
              <w:rPr>
                <w:rFonts w:ascii="Times New Roman" w:hAnsi="Times New Roman" w:cs="Times New Roman"/>
                <w:sz w:val="24"/>
                <w:szCs w:val="24"/>
                <w:lang w:val="kk-KZ"/>
              </w:rPr>
              <w:t>Химиялық элементтің этимологиясы</w:t>
            </w:r>
            <w:r>
              <w:rPr>
                <w:rFonts w:ascii="Times New Roman" w:hAnsi="Times New Roman" w:cs="Times New Roman"/>
                <w:sz w:val="24"/>
                <w:szCs w:val="24"/>
                <w:lang w:val="kk-KZ"/>
              </w:rPr>
              <w:t>. Хи</w:t>
            </w:r>
            <w:r w:rsidRPr="00A51D2A">
              <w:rPr>
                <w:rFonts w:ascii="Times New Roman" w:hAnsi="Times New Roman" w:cs="Times New Roman"/>
                <w:sz w:val="24"/>
                <w:szCs w:val="24"/>
                <w:lang w:val="kk-KZ"/>
              </w:rPr>
              <w:t>мия  терминдері</w:t>
            </w:r>
            <w:r>
              <w:rPr>
                <w:rFonts w:ascii="Times New Roman" w:hAnsi="Times New Roman" w:cs="Times New Roman"/>
                <w:sz w:val="24"/>
                <w:szCs w:val="24"/>
                <w:lang w:val="kk-KZ"/>
              </w:rPr>
              <w:t xml:space="preserve">. </w:t>
            </w:r>
            <w:r w:rsidRPr="00A51D2A">
              <w:rPr>
                <w:rFonts w:ascii="Times New Roman" w:hAnsi="Times New Roman" w:cs="Times New Roman"/>
                <w:sz w:val="24"/>
                <w:szCs w:val="24"/>
                <w:lang w:val="kk-KZ"/>
              </w:rPr>
              <w:t>Химия тілінің шығуы</w:t>
            </w:r>
            <w:r>
              <w:rPr>
                <w:rFonts w:ascii="Times New Roman" w:hAnsi="Times New Roman" w:cs="Times New Roman"/>
                <w:sz w:val="24"/>
                <w:szCs w:val="24"/>
                <w:lang w:val="kk-KZ"/>
              </w:rPr>
              <w:t>.</w:t>
            </w:r>
            <w:r w:rsidRPr="00A51D2A">
              <w:rPr>
                <w:rFonts w:ascii="Times New Roman" w:hAnsi="Times New Roman" w:cs="Times New Roman"/>
                <w:sz w:val="24"/>
                <w:szCs w:val="24"/>
                <w:lang w:val="kk-KZ"/>
              </w:rPr>
              <w:t xml:space="preserve">  </w:t>
            </w:r>
          </w:p>
          <w:p w14:paraId="33B31982" w14:textId="77777777" w:rsidR="005723DF" w:rsidRDefault="005723DF" w:rsidP="005723DF">
            <w:pPr>
              <w:spacing w:after="0" w:line="240" w:lineRule="auto"/>
              <w:rPr>
                <w:rFonts w:ascii="Times New Roman" w:hAnsi="Times New Roman" w:cs="Times New Roman"/>
                <w:sz w:val="24"/>
                <w:szCs w:val="24"/>
                <w:lang w:val="kk-KZ"/>
              </w:rPr>
            </w:pPr>
          </w:p>
          <w:p w14:paraId="37948179" w14:textId="77777777" w:rsidR="005723DF" w:rsidRDefault="005723DF" w:rsidP="005723DF">
            <w:pPr>
              <w:spacing w:after="0" w:line="240" w:lineRule="auto"/>
              <w:rPr>
                <w:rFonts w:ascii="Times New Roman" w:hAnsi="Times New Roman" w:cs="Times New Roman"/>
                <w:sz w:val="24"/>
                <w:szCs w:val="24"/>
                <w:lang w:val="kk-KZ"/>
              </w:rPr>
            </w:pPr>
          </w:p>
          <w:p w14:paraId="1411E0F5" w14:textId="77777777" w:rsidR="005723DF" w:rsidRDefault="005723DF" w:rsidP="005723DF">
            <w:pPr>
              <w:spacing w:after="0" w:line="240" w:lineRule="auto"/>
              <w:rPr>
                <w:rFonts w:ascii="Times New Roman" w:hAnsi="Times New Roman" w:cs="Times New Roman"/>
                <w:sz w:val="24"/>
                <w:szCs w:val="24"/>
                <w:lang w:val="kk-KZ"/>
              </w:rPr>
            </w:pPr>
          </w:p>
          <w:p w14:paraId="67DB4F79" w14:textId="77777777" w:rsidR="005723DF" w:rsidRDefault="005723DF" w:rsidP="005723DF">
            <w:pPr>
              <w:spacing w:after="0" w:line="240" w:lineRule="auto"/>
              <w:rPr>
                <w:rFonts w:ascii="Times New Roman" w:hAnsi="Times New Roman" w:cs="Times New Roman"/>
                <w:sz w:val="24"/>
                <w:szCs w:val="24"/>
                <w:lang w:val="kk-KZ"/>
              </w:rPr>
            </w:pPr>
          </w:p>
          <w:p w14:paraId="75F3059A" w14:textId="77777777" w:rsidR="005723DF" w:rsidRDefault="005723DF" w:rsidP="005723DF">
            <w:pPr>
              <w:spacing w:after="0" w:line="240" w:lineRule="auto"/>
              <w:rPr>
                <w:rFonts w:ascii="Times New Roman" w:hAnsi="Times New Roman" w:cs="Times New Roman"/>
                <w:sz w:val="24"/>
                <w:szCs w:val="24"/>
                <w:lang w:val="kk-KZ"/>
              </w:rPr>
            </w:pPr>
          </w:p>
          <w:p w14:paraId="6AEB70E5" w14:textId="6E0EFB12" w:rsidR="005723DF" w:rsidRDefault="005723DF" w:rsidP="005723DF">
            <w:pPr>
              <w:spacing w:after="0" w:line="240" w:lineRule="auto"/>
              <w:rPr>
                <w:rFonts w:ascii="Times New Roman" w:hAnsi="Times New Roman" w:cs="Times New Roman"/>
                <w:sz w:val="24"/>
                <w:szCs w:val="24"/>
                <w:lang w:val="kk-KZ"/>
              </w:rPr>
            </w:pPr>
          </w:p>
        </w:tc>
      </w:tr>
      <w:tr w:rsidR="005723DF" w:rsidRPr="005C2099" w14:paraId="2DBA1566" w14:textId="77777777" w:rsidTr="00B36340">
        <w:trPr>
          <w:trHeight w:val="990"/>
        </w:trPr>
        <w:tc>
          <w:tcPr>
            <w:tcW w:w="426" w:type="dxa"/>
            <w:vAlign w:val="center"/>
          </w:tcPr>
          <w:p w14:paraId="72D52CB2" w14:textId="4217B29E" w:rsidR="005723DF" w:rsidRDefault="005723DF" w:rsidP="005723DF">
            <w:pP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4706" w:type="dxa"/>
          </w:tcPr>
          <w:p w14:paraId="7720983B" w14:textId="7102775A" w:rsidR="005723DF" w:rsidRPr="00C7084D" w:rsidRDefault="005723DF" w:rsidP="005723DF">
            <w:pPr>
              <w:jc w:val="both"/>
              <w:rPr>
                <w:rFonts w:ascii="Times New Roman" w:hAnsi="Times New Roman" w:cs="Times New Roman"/>
                <w:sz w:val="24"/>
                <w:szCs w:val="24"/>
                <w:lang w:val="kk-KZ"/>
              </w:rPr>
            </w:pPr>
            <w:r w:rsidRPr="00C7084D">
              <w:rPr>
                <w:rFonts w:ascii="Times New Roman" w:hAnsi="Times New Roman" w:cs="Times New Roman"/>
                <w:sz w:val="24"/>
                <w:szCs w:val="24"/>
                <w:lang w:val="kk-KZ"/>
              </w:rPr>
              <w:t>Тотығу – тотықсыздану реакциялары</w:t>
            </w:r>
            <w:r w:rsidRPr="00C7084D">
              <w:rPr>
                <w:rFonts w:ascii="Times New Roman" w:hAnsi="Times New Roman" w:cs="Times New Roman"/>
                <w:b/>
                <w:sz w:val="24"/>
                <w:szCs w:val="24"/>
                <w:lang w:val="kk-KZ"/>
              </w:rPr>
              <w:t>.</w:t>
            </w:r>
            <w:r w:rsidRPr="00C7084D">
              <w:rPr>
                <w:rStyle w:val="ac"/>
                <w:rFonts w:ascii="Times New Roman" w:hAnsi="Times New Roman" w:cs="Times New Roman"/>
                <w:sz w:val="24"/>
                <w:szCs w:val="24"/>
                <w:lang w:val="kk-KZ"/>
              </w:rPr>
              <w:t xml:space="preserve"> </w:t>
            </w:r>
            <w:r w:rsidRPr="00C7084D">
              <w:rPr>
                <w:rStyle w:val="ac"/>
                <w:rFonts w:ascii="Times New Roman" w:hAnsi="Times New Roman" w:cs="Times New Roman"/>
                <w:b w:val="0"/>
                <w:sz w:val="24"/>
                <w:szCs w:val="24"/>
                <w:lang w:val="kk-KZ"/>
              </w:rPr>
              <w:t>Электродтық үрдістер</w:t>
            </w:r>
          </w:p>
        </w:tc>
        <w:tc>
          <w:tcPr>
            <w:tcW w:w="4253" w:type="dxa"/>
            <w:vAlign w:val="center"/>
          </w:tcPr>
          <w:p w14:paraId="387CFB1B" w14:textId="54823DB1" w:rsidR="005723DF" w:rsidRPr="00A51D2A" w:rsidRDefault="005723DF" w:rsidP="00372EA2">
            <w:pPr>
              <w:spacing w:after="0" w:line="240" w:lineRule="auto"/>
              <w:jc w:val="both"/>
              <w:rPr>
                <w:rFonts w:ascii="Times New Roman" w:hAnsi="Times New Roman" w:cs="Times New Roman"/>
                <w:sz w:val="24"/>
                <w:szCs w:val="24"/>
                <w:lang w:val="kk-KZ"/>
              </w:rPr>
            </w:pPr>
            <w:r w:rsidRPr="00B914DB">
              <w:rPr>
                <w:rFonts w:ascii="Times New Roman" w:hAnsi="Times New Roman" w:cs="Times New Roman"/>
                <w:sz w:val="24"/>
                <w:szCs w:val="24"/>
                <w:lang w:val="kk-KZ"/>
              </w:rPr>
              <w:t xml:space="preserve">Табиғатта </w:t>
            </w:r>
            <w:r>
              <w:rPr>
                <w:rFonts w:ascii="Times New Roman" w:hAnsi="Times New Roman" w:cs="Times New Roman"/>
                <w:sz w:val="24"/>
                <w:szCs w:val="24"/>
                <w:lang w:val="kk-KZ"/>
              </w:rPr>
              <w:t>то</w:t>
            </w:r>
            <w:r w:rsidRPr="00C7084D">
              <w:rPr>
                <w:rFonts w:ascii="Times New Roman" w:hAnsi="Times New Roman" w:cs="Times New Roman"/>
                <w:sz w:val="24"/>
                <w:szCs w:val="24"/>
                <w:lang w:val="kk-KZ"/>
              </w:rPr>
              <w:t>тығу – тотықсыздану реакциялары</w:t>
            </w:r>
            <w:r>
              <w:rPr>
                <w:rFonts w:ascii="Times New Roman" w:hAnsi="Times New Roman" w:cs="Times New Roman"/>
                <w:sz w:val="24"/>
                <w:szCs w:val="24"/>
                <w:lang w:val="kk-KZ"/>
              </w:rPr>
              <w:t>ның</w:t>
            </w:r>
            <w:r w:rsidRPr="00B914DB">
              <w:rPr>
                <w:rFonts w:ascii="Times New Roman" w:hAnsi="Times New Roman" w:cs="Times New Roman"/>
                <w:sz w:val="24"/>
                <w:szCs w:val="24"/>
                <w:lang w:val="kk-KZ"/>
              </w:rPr>
              <w:t xml:space="preserve"> кеңінен тара</w:t>
            </w:r>
            <w:r>
              <w:rPr>
                <w:rFonts w:ascii="Times New Roman" w:hAnsi="Times New Roman" w:cs="Times New Roman"/>
                <w:sz w:val="24"/>
                <w:szCs w:val="24"/>
                <w:lang w:val="kk-KZ"/>
              </w:rPr>
              <w:t xml:space="preserve">луы. </w:t>
            </w:r>
            <w:r w:rsidRPr="00C7084D">
              <w:rPr>
                <w:rFonts w:ascii="Times New Roman" w:hAnsi="Times New Roman" w:cs="Times New Roman"/>
                <w:sz w:val="24"/>
                <w:szCs w:val="24"/>
                <w:lang w:val="kk-KZ"/>
              </w:rPr>
              <w:t>Тотығу – тотықсыздану реакциялары</w:t>
            </w:r>
            <w:r>
              <w:rPr>
                <w:rFonts w:ascii="Times New Roman" w:hAnsi="Times New Roman" w:cs="Times New Roman"/>
                <w:sz w:val="24"/>
                <w:szCs w:val="24"/>
                <w:lang w:val="kk-KZ"/>
              </w:rPr>
              <w:t>н</w:t>
            </w:r>
            <w:r w:rsidRPr="00B914DB">
              <w:rPr>
                <w:rFonts w:ascii="Times New Roman" w:hAnsi="Times New Roman" w:cs="Times New Roman"/>
                <w:sz w:val="24"/>
                <w:szCs w:val="24"/>
                <w:lang w:val="kk-KZ"/>
              </w:rPr>
              <w:t xml:space="preserve"> өндірісте, тұрмыста</w:t>
            </w:r>
            <w:r>
              <w:rPr>
                <w:rFonts w:ascii="Times New Roman" w:hAnsi="Times New Roman" w:cs="Times New Roman"/>
                <w:sz w:val="24"/>
                <w:szCs w:val="24"/>
                <w:lang w:val="kk-KZ"/>
              </w:rPr>
              <w:t xml:space="preserve"> қолданылуы. </w:t>
            </w:r>
          </w:p>
        </w:tc>
      </w:tr>
    </w:tbl>
    <w:bookmarkEnd w:id="35"/>
    <w:p w14:paraId="4986565D" w14:textId="02A153A1" w:rsidR="00E031E9" w:rsidRPr="00C7084D" w:rsidRDefault="00E031E9" w:rsidP="00F50E3A">
      <w:pPr>
        <w:spacing w:after="0" w:line="240" w:lineRule="auto"/>
        <w:ind w:firstLine="709"/>
        <w:jc w:val="both"/>
        <w:rPr>
          <w:rFonts w:ascii="Times New Roman" w:eastAsia="Times New Roman" w:hAnsi="Times New Roman" w:cs="Times New Roman"/>
          <w:iCs/>
          <w:sz w:val="28"/>
          <w:szCs w:val="28"/>
          <w:lang w:val="kk-KZ"/>
        </w:rPr>
      </w:pPr>
      <w:r w:rsidRPr="00C7084D">
        <w:rPr>
          <w:rFonts w:ascii="Times New Roman" w:eastAsia="Times New Roman" w:hAnsi="Times New Roman" w:cs="Times New Roman"/>
          <w:iCs/>
          <w:sz w:val="28"/>
          <w:szCs w:val="28"/>
          <w:lang w:val="kk-KZ"/>
        </w:rPr>
        <w:t>Химияны оқыту</w:t>
      </w:r>
      <w:r w:rsidR="00FE12B2">
        <w:rPr>
          <w:rFonts w:ascii="Times New Roman" w:eastAsia="Times New Roman" w:hAnsi="Times New Roman" w:cs="Times New Roman"/>
          <w:iCs/>
          <w:sz w:val="28"/>
          <w:szCs w:val="28"/>
          <w:lang w:val="kk-KZ"/>
        </w:rPr>
        <w:t xml:space="preserve">ды </w:t>
      </w:r>
      <w:r w:rsidR="00FE12B2" w:rsidRPr="00FE12B2">
        <w:rPr>
          <w:rFonts w:ascii="Times New Roman" w:eastAsia="Times New Roman" w:hAnsi="Times New Roman" w:cs="Times New Roman"/>
          <w:iCs/>
          <w:sz w:val="28"/>
          <w:szCs w:val="28"/>
          <w:lang w:val="kk-KZ"/>
        </w:rPr>
        <w:t>гуманизацияла</w:t>
      </w:r>
      <w:r w:rsidR="00FE12B2">
        <w:rPr>
          <w:rFonts w:ascii="Times New Roman" w:eastAsia="Times New Roman" w:hAnsi="Times New Roman" w:cs="Times New Roman"/>
          <w:iCs/>
          <w:sz w:val="28"/>
          <w:szCs w:val="28"/>
          <w:lang w:val="kk-KZ"/>
        </w:rPr>
        <w:t xml:space="preserve">у </w:t>
      </w:r>
      <w:r w:rsidRPr="00C7084D">
        <w:rPr>
          <w:rFonts w:ascii="Times New Roman" w:eastAsia="Times New Roman" w:hAnsi="Times New Roman" w:cs="Times New Roman"/>
          <w:iCs/>
          <w:sz w:val="28"/>
          <w:szCs w:val="28"/>
          <w:lang w:val="kk-KZ"/>
        </w:rPr>
        <w:t xml:space="preserve">әдістемесінің құрамындағы  зертханалық сабақтар жүйесі студенттерге әрбір жасалынған химиялық тәжірибенің танымдық маңызын, адамзатқа зарарын тигізбей, қажетіне аса қажетті бір ерекшеліктерін дұрыс түсінуге, әр химиялық тәжірибенің нақты және орнықты орындауға үйретеді. Химиялық реакциялардың аса бір нәзік тылсым ерекшеліктеріне бақылау жасай білуге де үйрететін – зертханалық сабақтар. </w:t>
      </w:r>
    </w:p>
    <w:p w14:paraId="41AC1C88" w14:textId="77777777" w:rsidR="00E031E9" w:rsidRPr="00C7084D" w:rsidRDefault="00E031E9" w:rsidP="00F50E3A">
      <w:pPr>
        <w:spacing w:after="0" w:line="240" w:lineRule="auto"/>
        <w:ind w:firstLine="709"/>
        <w:jc w:val="both"/>
        <w:rPr>
          <w:rFonts w:ascii="Times New Roman" w:eastAsia="Times New Roman" w:hAnsi="Times New Roman" w:cs="Times New Roman"/>
          <w:iCs/>
          <w:sz w:val="28"/>
          <w:szCs w:val="28"/>
          <w:lang w:val="kk-KZ"/>
        </w:rPr>
      </w:pPr>
      <w:r w:rsidRPr="00C7084D">
        <w:rPr>
          <w:rFonts w:ascii="Times New Roman" w:eastAsia="Times New Roman" w:hAnsi="Times New Roman" w:cs="Times New Roman"/>
          <w:iCs/>
          <w:sz w:val="28"/>
          <w:szCs w:val="28"/>
          <w:lang w:val="kk-KZ"/>
        </w:rPr>
        <w:t>Жоғары оқу орындарында химиядан өткізілетін зертханалық сабақтар, түптеп келгенде, басты үш мақсатты көздейді. Олар:</w:t>
      </w:r>
    </w:p>
    <w:p w14:paraId="02CF52B8" w14:textId="77777777" w:rsidR="00E031E9" w:rsidRPr="00AF2A50" w:rsidRDefault="00E031E9" w:rsidP="00F50E3A">
      <w:pPr>
        <w:numPr>
          <w:ilvl w:val="0"/>
          <w:numId w:val="39"/>
        </w:numPr>
        <w:tabs>
          <w:tab w:val="left" w:pos="993"/>
        </w:tabs>
        <w:spacing w:after="0" w:line="240" w:lineRule="auto"/>
        <w:ind w:left="0" w:firstLine="709"/>
        <w:contextualSpacing/>
        <w:jc w:val="both"/>
        <w:rPr>
          <w:rFonts w:ascii="Times New Roman" w:eastAsia="Times New Roman" w:hAnsi="Times New Roman" w:cs="Times New Roman"/>
          <w:iCs/>
          <w:sz w:val="28"/>
          <w:szCs w:val="28"/>
          <w:lang w:val="kk-KZ"/>
        </w:rPr>
      </w:pPr>
      <w:r w:rsidRPr="00C7084D">
        <w:rPr>
          <w:rFonts w:ascii="Times New Roman" w:eastAsia="Times New Roman" w:hAnsi="Times New Roman" w:cs="Times New Roman"/>
          <w:iCs/>
          <w:sz w:val="28"/>
          <w:szCs w:val="28"/>
          <w:lang w:val="kk-KZ"/>
        </w:rPr>
        <w:t>біріншіден, дәрісте тыңдаған теориялық қағидалар мен заңдылықтарды эксперимент ж</w:t>
      </w:r>
      <w:r w:rsidRPr="00AF2A50">
        <w:rPr>
          <w:rFonts w:ascii="Times New Roman" w:eastAsia="Times New Roman" w:hAnsi="Times New Roman" w:cs="Times New Roman"/>
          <w:iCs/>
          <w:sz w:val="28"/>
          <w:szCs w:val="28"/>
          <w:lang w:val="kk-KZ"/>
        </w:rPr>
        <w:t>үзінде өзі үшін тағы бір дәлелдейді;</w:t>
      </w:r>
    </w:p>
    <w:p w14:paraId="66A510FE" w14:textId="0A338B2A" w:rsidR="00E031E9" w:rsidRPr="00AF2A50" w:rsidRDefault="00E031E9" w:rsidP="00F50E3A">
      <w:pPr>
        <w:numPr>
          <w:ilvl w:val="0"/>
          <w:numId w:val="39"/>
        </w:numPr>
        <w:tabs>
          <w:tab w:val="left" w:pos="993"/>
        </w:tabs>
        <w:spacing w:after="0" w:line="240" w:lineRule="auto"/>
        <w:ind w:left="0" w:firstLine="709"/>
        <w:contextualSpacing/>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t xml:space="preserve">екіншіден, химиялық реактивтерді қолданудағы техникалық дағдыларды, химиялық опреацияларды өткізу, тәжірибе арқылы алынған жаңа мәліметтерді өңдеу әдістерін, тәжірибелерді өзара салыстырып, олардан </w:t>
      </w:r>
      <w:r w:rsidR="001022BE">
        <w:rPr>
          <w:rFonts w:ascii="Times New Roman" w:eastAsia="Times New Roman" w:hAnsi="Times New Roman" w:cs="Times New Roman"/>
          <w:iCs/>
          <w:sz w:val="28"/>
          <w:szCs w:val="28"/>
          <w:lang w:val="kk-KZ"/>
        </w:rPr>
        <w:t>о</w:t>
      </w:r>
      <w:r w:rsidRPr="00AF2A50">
        <w:rPr>
          <w:rFonts w:ascii="Times New Roman" w:eastAsia="Times New Roman" w:hAnsi="Times New Roman" w:cs="Times New Roman"/>
          <w:iCs/>
          <w:sz w:val="28"/>
          <w:szCs w:val="28"/>
          <w:lang w:val="kk-KZ"/>
        </w:rPr>
        <w:t>ртақ бір қорытынды жасай білу дағдыларын қалыптастырады;</w:t>
      </w:r>
    </w:p>
    <w:p w14:paraId="6589CA4C" w14:textId="59DBEEA0" w:rsidR="00E031E9" w:rsidRPr="00AF2A50" w:rsidRDefault="00E031E9" w:rsidP="00F50E3A">
      <w:pPr>
        <w:numPr>
          <w:ilvl w:val="0"/>
          <w:numId w:val="39"/>
        </w:numPr>
        <w:tabs>
          <w:tab w:val="left" w:pos="993"/>
        </w:tabs>
        <w:spacing w:after="0" w:line="240" w:lineRule="auto"/>
        <w:ind w:left="0" w:firstLine="709"/>
        <w:contextualSpacing/>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lastRenderedPageBreak/>
        <w:t>үшіншіден, студенттерде болашақ химия пәні мұғалім ретінде зертханалық сабақтарды ұйымдастырып, ө</w:t>
      </w:r>
      <w:r w:rsidR="0023434C">
        <w:rPr>
          <w:rFonts w:ascii="Times New Roman" w:eastAsia="Times New Roman" w:hAnsi="Times New Roman" w:cs="Times New Roman"/>
          <w:iCs/>
          <w:sz w:val="28"/>
          <w:szCs w:val="28"/>
          <w:lang w:val="kk-KZ"/>
        </w:rPr>
        <w:t>ткізу дағдыларын қалыптастырады.</w:t>
      </w:r>
    </w:p>
    <w:p w14:paraId="5EAA13C3" w14:textId="1A399D0C" w:rsidR="00BD32DF" w:rsidRDefault="00E031E9" w:rsidP="00F50E3A">
      <w:pPr>
        <w:tabs>
          <w:tab w:val="left" w:pos="993"/>
        </w:tabs>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t>Осылай көзделген мақсаттарға қол жеткізу үшін, ұсынылатын әдістемедегі зертханалық сабақтар жүйесі келесідей болып анықталды.</w:t>
      </w:r>
    </w:p>
    <w:p w14:paraId="5D9D3B38" w14:textId="77777777" w:rsidR="0023434C" w:rsidRDefault="0023434C" w:rsidP="00DE2950">
      <w:pPr>
        <w:tabs>
          <w:tab w:val="left" w:pos="9720"/>
        </w:tabs>
        <w:spacing w:after="0" w:line="240" w:lineRule="auto"/>
        <w:ind w:firstLine="709"/>
        <w:jc w:val="both"/>
        <w:rPr>
          <w:rFonts w:ascii="Times New Roman" w:eastAsia="Times New Roman" w:hAnsi="Times New Roman" w:cs="Times New Roman"/>
          <w:iCs/>
          <w:sz w:val="28"/>
          <w:szCs w:val="28"/>
          <w:lang w:val="kk-KZ"/>
        </w:rPr>
      </w:pPr>
    </w:p>
    <w:p w14:paraId="34002E66" w14:textId="090F49AA" w:rsidR="00E031E9" w:rsidRDefault="00E031E9" w:rsidP="00DE2950">
      <w:pPr>
        <w:tabs>
          <w:tab w:val="left" w:pos="9720"/>
        </w:tabs>
        <w:spacing w:after="0" w:line="240" w:lineRule="auto"/>
        <w:ind w:firstLine="709"/>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 xml:space="preserve">Кесте </w:t>
      </w:r>
      <w:r w:rsidR="00372EA2">
        <w:rPr>
          <w:rFonts w:ascii="Times New Roman" w:eastAsia="Times New Roman" w:hAnsi="Times New Roman" w:cs="Times New Roman"/>
          <w:iCs/>
          <w:sz w:val="28"/>
          <w:szCs w:val="28"/>
          <w:lang w:val="kk-KZ"/>
        </w:rPr>
        <w:t>5</w:t>
      </w:r>
      <w:r>
        <w:rPr>
          <w:rFonts w:ascii="Times New Roman" w:eastAsia="Times New Roman" w:hAnsi="Times New Roman" w:cs="Times New Roman"/>
          <w:iCs/>
          <w:sz w:val="28"/>
          <w:szCs w:val="28"/>
          <w:lang w:val="kk-KZ"/>
        </w:rPr>
        <w:t xml:space="preserve"> -</w:t>
      </w:r>
      <w:r w:rsidRPr="00AF2A50">
        <w:rPr>
          <w:rFonts w:ascii="Times New Roman" w:eastAsia="Times New Roman" w:hAnsi="Times New Roman" w:cs="Times New Roman"/>
          <w:iCs/>
          <w:sz w:val="28"/>
          <w:szCs w:val="28"/>
          <w:lang w:val="kk-KZ"/>
        </w:rPr>
        <w:t xml:space="preserve"> </w:t>
      </w:r>
      <w:bookmarkStart w:id="36" w:name="_Hlk146961758"/>
      <w:r w:rsidR="00F50E3A" w:rsidRPr="00DE2950">
        <w:rPr>
          <w:rFonts w:ascii="Times New Roman" w:eastAsia="Times New Roman" w:hAnsi="Times New Roman" w:cs="Times New Roman"/>
          <w:iCs/>
          <w:sz w:val="28"/>
          <w:szCs w:val="28"/>
          <w:lang w:val="kk-KZ"/>
        </w:rPr>
        <w:t>«Бейорганикалық химия</w:t>
      </w:r>
      <w:r w:rsidR="00F50E3A">
        <w:rPr>
          <w:rFonts w:ascii="Times New Roman" w:eastAsia="Times New Roman" w:hAnsi="Times New Roman" w:cs="Times New Roman"/>
          <w:iCs/>
          <w:sz w:val="28"/>
          <w:szCs w:val="28"/>
          <w:lang w:val="kk-KZ"/>
        </w:rPr>
        <w:t>ны</w:t>
      </w:r>
      <w:r w:rsidR="00F50E3A" w:rsidRPr="00DE2950">
        <w:rPr>
          <w:rFonts w:ascii="Times New Roman" w:eastAsia="Times New Roman" w:hAnsi="Times New Roman" w:cs="Times New Roman"/>
          <w:iCs/>
          <w:sz w:val="28"/>
          <w:szCs w:val="28"/>
          <w:lang w:val="kk-KZ"/>
        </w:rPr>
        <w:t>»</w:t>
      </w:r>
      <w:bookmarkEnd w:id="36"/>
      <w:r w:rsidR="00F50E3A">
        <w:rPr>
          <w:rFonts w:ascii="Times New Roman" w:eastAsia="Times New Roman" w:hAnsi="Times New Roman" w:cs="Times New Roman"/>
          <w:iCs/>
          <w:sz w:val="28"/>
          <w:szCs w:val="28"/>
          <w:lang w:val="kk-KZ"/>
        </w:rPr>
        <w:t xml:space="preserve"> </w:t>
      </w:r>
      <w:r w:rsidRPr="00AF2A50">
        <w:rPr>
          <w:rFonts w:ascii="Times New Roman" w:eastAsia="Times New Roman" w:hAnsi="Times New Roman" w:cs="Times New Roman"/>
          <w:iCs/>
          <w:sz w:val="28"/>
          <w:szCs w:val="28"/>
          <w:lang w:val="kk-KZ"/>
        </w:rPr>
        <w:t>оқытуд</w:t>
      </w:r>
      <w:r w:rsidR="00FE12B2">
        <w:rPr>
          <w:rFonts w:ascii="Times New Roman" w:eastAsia="Times New Roman" w:hAnsi="Times New Roman" w:cs="Times New Roman"/>
          <w:iCs/>
          <w:sz w:val="28"/>
          <w:szCs w:val="28"/>
          <w:lang w:val="kk-KZ"/>
        </w:rPr>
        <w:t xml:space="preserve">ы </w:t>
      </w:r>
      <w:r w:rsidR="00FE12B2" w:rsidRPr="00FE12B2">
        <w:rPr>
          <w:rFonts w:ascii="Times New Roman" w:eastAsia="Times New Roman" w:hAnsi="Times New Roman" w:cs="Times New Roman"/>
          <w:iCs/>
          <w:sz w:val="28"/>
          <w:szCs w:val="28"/>
          <w:lang w:val="kk-KZ"/>
        </w:rPr>
        <w:t>гуманизацияла</w:t>
      </w:r>
      <w:r w:rsidR="00FE12B2">
        <w:rPr>
          <w:rFonts w:ascii="Times New Roman" w:eastAsia="Times New Roman" w:hAnsi="Times New Roman" w:cs="Times New Roman"/>
          <w:iCs/>
          <w:sz w:val="28"/>
          <w:szCs w:val="28"/>
          <w:lang w:val="kk-KZ"/>
        </w:rPr>
        <w:t>уда</w:t>
      </w:r>
      <w:r w:rsidRPr="00AF2A50">
        <w:rPr>
          <w:rFonts w:ascii="Times New Roman" w:eastAsia="Times New Roman" w:hAnsi="Times New Roman" w:cs="Times New Roman"/>
          <w:iCs/>
          <w:sz w:val="28"/>
          <w:szCs w:val="28"/>
          <w:lang w:val="kk-KZ"/>
        </w:rPr>
        <w:t>ғы зертханалық</w:t>
      </w:r>
      <w:r>
        <w:rPr>
          <w:rFonts w:ascii="Times New Roman" w:eastAsia="Times New Roman" w:hAnsi="Times New Roman" w:cs="Times New Roman"/>
          <w:iCs/>
          <w:sz w:val="28"/>
          <w:szCs w:val="28"/>
          <w:lang w:val="kk-KZ"/>
        </w:rPr>
        <w:t>, практикалық</w:t>
      </w:r>
      <w:r w:rsidRPr="00AF2A50">
        <w:rPr>
          <w:rFonts w:ascii="Times New Roman" w:eastAsia="Times New Roman" w:hAnsi="Times New Roman" w:cs="Times New Roman"/>
          <w:iCs/>
          <w:sz w:val="28"/>
          <w:szCs w:val="28"/>
          <w:lang w:val="kk-KZ"/>
        </w:rPr>
        <w:t xml:space="preserve"> сабақтар жүйесі</w:t>
      </w:r>
    </w:p>
    <w:p w14:paraId="0600D154" w14:textId="77777777" w:rsidR="00E031E9" w:rsidRDefault="00E031E9" w:rsidP="00E031E9">
      <w:pPr>
        <w:tabs>
          <w:tab w:val="left" w:pos="9720"/>
        </w:tabs>
        <w:spacing w:after="0" w:line="240" w:lineRule="auto"/>
        <w:ind w:firstLine="709"/>
        <w:jc w:val="center"/>
        <w:rPr>
          <w:rFonts w:ascii="Times New Roman" w:eastAsia="Times New Roman" w:hAnsi="Times New Roman" w:cs="Times New Roman"/>
          <w:iCs/>
          <w:sz w:val="28"/>
          <w:szCs w:val="28"/>
          <w:lang w:val="kk-KZ"/>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281"/>
        <w:gridCol w:w="4791"/>
      </w:tblGrid>
      <w:tr w:rsidR="00D251D7" w:rsidRPr="00D251D7" w14:paraId="479F9139" w14:textId="77777777" w:rsidTr="00F50E3A">
        <w:trPr>
          <w:trHeight w:val="677"/>
        </w:trPr>
        <w:tc>
          <w:tcPr>
            <w:tcW w:w="568" w:type="dxa"/>
          </w:tcPr>
          <w:p w14:paraId="5A3FE298" w14:textId="77777777" w:rsidR="00D251D7" w:rsidRPr="00D251D7" w:rsidRDefault="00D251D7" w:rsidP="00D251D7">
            <w:pPr>
              <w:spacing w:line="240" w:lineRule="auto"/>
              <w:jc w:val="both"/>
              <w:rPr>
                <w:rFonts w:ascii="Times New Roman" w:hAnsi="Times New Roman" w:cs="Times New Roman"/>
                <w:b/>
                <w:sz w:val="24"/>
                <w:szCs w:val="24"/>
              </w:rPr>
            </w:pPr>
            <w:r w:rsidRPr="00D251D7">
              <w:rPr>
                <w:rFonts w:ascii="Times New Roman" w:hAnsi="Times New Roman" w:cs="Times New Roman"/>
                <w:b/>
                <w:sz w:val="24"/>
                <w:szCs w:val="24"/>
                <w:lang w:val="kk-KZ"/>
              </w:rPr>
              <w:t>№</w:t>
            </w:r>
          </w:p>
        </w:tc>
        <w:tc>
          <w:tcPr>
            <w:tcW w:w="4281" w:type="dxa"/>
          </w:tcPr>
          <w:p w14:paraId="5FE4C9BE" w14:textId="77777777" w:rsidR="00D251D7" w:rsidRPr="00D251D7" w:rsidRDefault="00D251D7" w:rsidP="00D251D7">
            <w:pPr>
              <w:spacing w:line="240" w:lineRule="auto"/>
              <w:jc w:val="both"/>
              <w:rPr>
                <w:rFonts w:ascii="Times New Roman" w:hAnsi="Times New Roman" w:cs="Times New Roman"/>
                <w:b/>
                <w:sz w:val="24"/>
                <w:szCs w:val="24"/>
              </w:rPr>
            </w:pPr>
            <w:r w:rsidRPr="00D251D7">
              <w:rPr>
                <w:rFonts w:ascii="Times New Roman" w:eastAsia="Times New Roman" w:hAnsi="Times New Roman" w:cs="Times New Roman"/>
                <w:b/>
                <w:iCs/>
                <w:sz w:val="24"/>
                <w:szCs w:val="24"/>
                <w:lang w:val="kk-KZ"/>
              </w:rPr>
              <w:t xml:space="preserve">Тақырыптар атауы </w:t>
            </w:r>
          </w:p>
        </w:tc>
        <w:tc>
          <w:tcPr>
            <w:tcW w:w="4791" w:type="dxa"/>
          </w:tcPr>
          <w:p w14:paraId="671C66C5" w14:textId="1F143CD4" w:rsidR="00D251D7" w:rsidRPr="00F50E3A" w:rsidRDefault="00D251D7" w:rsidP="00D251D7">
            <w:pPr>
              <w:spacing w:line="240" w:lineRule="auto"/>
              <w:jc w:val="both"/>
              <w:rPr>
                <w:rFonts w:ascii="Times New Roman" w:eastAsia="Times New Roman" w:hAnsi="Times New Roman" w:cs="Times New Roman"/>
                <w:b/>
                <w:iCs/>
                <w:sz w:val="24"/>
                <w:szCs w:val="24"/>
                <w:lang w:val="kk-KZ"/>
              </w:rPr>
            </w:pPr>
            <w:r w:rsidRPr="00D251D7">
              <w:rPr>
                <w:rFonts w:ascii="Times New Roman" w:eastAsia="Times New Roman" w:hAnsi="Times New Roman" w:cs="Times New Roman"/>
                <w:b/>
                <w:iCs/>
                <w:sz w:val="24"/>
                <w:szCs w:val="24"/>
                <w:lang w:val="kk-KZ"/>
              </w:rPr>
              <w:t>Тақырыпты оқыту</w:t>
            </w:r>
            <w:r w:rsidR="00FE12B2">
              <w:rPr>
                <w:rFonts w:ascii="Times New Roman" w:eastAsia="Times New Roman" w:hAnsi="Times New Roman" w:cs="Times New Roman"/>
                <w:b/>
                <w:iCs/>
                <w:sz w:val="24"/>
                <w:szCs w:val="24"/>
                <w:lang w:val="kk-KZ"/>
              </w:rPr>
              <w:t xml:space="preserve">ды </w:t>
            </w:r>
            <w:r w:rsidR="00FE12B2" w:rsidRPr="00FE12B2">
              <w:rPr>
                <w:rFonts w:ascii="Times New Roman" w:eastAsia="Times New Roman" w:hAnsi="Times New Roman" w:cs="Times New Roman"/>
                <w:b/>
                <w:iCs/>
                <w:sz w:val="24"/>
                <w:szCs w:val="24"/>
                <w:lang w:val="kk-KZ"/>
              </w:rPr>
              <w:t>гуманизацияла</w:t>
            </w:r>
            <w:r w:rsidR="00FE12B2">
              <w:rPr>
                <w:rFonts w:ascii="Times New Roman" w:eastAsia="Times New Roman" w:hAnsi="Times New Roman" w:cs="Times New Roman"/>
                <w:b/>
                <w:iCs/>
                <w:sz w:val="24"/>
                <w:szCs w:val="24"/>
                <w:lang w:val="kk-KZ"/>
              </w:rPr>
              <w:t>у</w:t>
            </w:r>
          </w:p>
        </w:tc>
      </w:tr>
      <w:tr w:rsidR="00D251D7" w:rsidRPr="00D251D7" w14:paraId="1F87B666" w14:textId="77777777" w:rsidTr="00A02312">
        <w:trPr>
          <w:trHeight w:val="1102"/>
        </w:trPr>
        <w:tc>
          <w:tcPr>
            <w:tcW w:w="568" w:type="dxa"/>
            <w:vAlign w:val="center"/>
          </w:tcPr>
          <w:p w14:paraId="4F9302A2" w14:textId="7777777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1</w:t>
            </w:r>
          </w:p>
        </w:tc>
        <w:tc>
          <w:tcPr>
            <w:tcW w:w="4281" w:type="dxa"/>
          </w:tcPr>
          <w:p w14:paraId="55D8F344" w14:textId="7777777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Зертханалық сабақ 1. Химия зертханасындағы сақтық шаралары және жұмыс істеу техникасы. Бейорганикалық химия зертханасымен және химиялық ыдыстармен танысу</w:t>
            </w:r>
          </w:p>
        </w:tc>
        <w:tc>
          <w:tcPr>
            <w:tcW w:w="4791" w:type="dxa"/>
            <w:vAlign w:val="center"/>
          </w:tcPr>
          <w:p w14:paraId="7EF95F8D" w14:textId="77777777" w:rsidR="00D251D7" w:rsidRPr="00D251D7" w:rsidRDefault="00D251D7" w:rsidP="00D251D7">
            <w:pPr>
              <w:tabs>
                <w:tab w:val="left" w:pos="9720"/>
              </w:tabs>
              <w:spacing w:after="0" w:line="240" w:lineRule="auto"/>
              <w:jc w:val="both"/>
              <w:rPr>
                <w:rFonts w:ascii="Times New Roman" w:eastAsia="Times New Roman" w:hAnsi="Times New Roman" w:cs="Times New Roman"/>
                <w:bCs/>
                <w:iCs/>
                <w:sz w:val="24"/>
                <w:szCs w:val="24"/>
                <w:lang w:val="kk-KZ"/>
              </w:rPr>
            </w:pPr>
            <w:r w:rsidRPr="00D251D7">
              <w:rPr>
                <w:rFonts w:ascii="Times New Roman" w:eastAsia="Times New Roman" w:hAnsi="Times New Roman" w:cs="Times New Roman"/>
                <w:bCs/>
                <w:iCs/>
                <w:sz w:val="24"/>
                <w:szCs w:val="24"/>
                <w:lang w:val="kk-KZ"/>
              </w:rPr>
              <w:t>Алғашқы химиялық зертханалардың, құрал-жабдықтардың пайда болуы.</w:t>
            </w:r>
          </w:p>
          <w:p w14:paraId="3FD39AFC" w14:textId="77777777" w:rsidR="00D251D7" w:rsidRPr="00D251D7" w:rsidRDefault="00D251D7" w:rsidP="00D251D7">
            <w:pPr>
              <w:tabs>
                <w:tab w:val="left" w:pos="9720"/>
              </w:tabs>
              <w:spacing w:after="0" w:line="240" w:lineRule="auto"/>
              <w:jc w:val="both"/>
              <w:rPr>
                <w:rFonts w:ascii="Times New Roman" w:hAnsi="Times New Roman" w:cs="Times New Roman"/>
                <w:bCs/>
                <w:sz w:val="24"/>
                <w:szCs w:val="24"/>
                <w:lang w:val="kk-KZ"/>
              </w:rPr>
            </w:pPr>
            <w:r w:rsidRPr="00D251D7">
              <w:rPr>
                <w:rFonts w:ascii="Times New Roman" w:eastAsia="Times New Roman" w:hAnsi="Times New Roman" w:cs="Times New Roman"/>
                <w:bCs/>
                <w:iCs/>
                <w:sz w:val="24"/>
                <w:szCs w:val="24"/>
                <w:lang w:val="kk-KZ"/>
              </w:rPr>
              <w:t>Химияның бірінші тәжірибе сабақтары.</w:t>
            </w:r>
            <w:r w:rsidRPr="00D251D7">
              <w:rPr>
                <w:rFonts w:ascii="Times New Roman" w:hAnsi="Times New Roman" w:cs="Times New Roman"/>
                <w:bCs/>
                <w:sz w:val="24"/>
                <w:szCs w:val="24"/>
                <w:lang w:val="kk-KZ"/>
              </w:rPr>
              <w:t xml:space="preserve"> </w:t>
            </w:r>
          </w:p>
          <w:p w14:paraId="5E528A12" w14:textId="77777777" w:rsidR="00D251D7" w:rsidRPr="00D251D7" w:rsidRDefault="00D251D7" w:rsidP="00D251D7">
            <w:pPr>
              <w:spacing w:line="240" w:lineRule="auto"/>
              <w:jc w:val="both"/>
              <w:rPr>
                <w:rFonts w:ascii="Times New Roman" w:hAnsi="Times New Roman" w:cs="Times New Roman"/>
                <w:bCs/>
                <w:sz w:val="24"/>
                <w:szCs w:val="24"/>
                <w:lang w:val="kk-KZ"/>
              </w:rPr>
            </w:pPr>
          </w:p>
        </w:tc>
      </w:tr>
      <w:tr w:rsidR="00D251D7" w:rsidRPr="005C2099" w14:paraId="4F1CB75F" w14:textId="77777777" w:rsidTr="00A02312">
        <w:trPr>
          <w:trHeight w:val="784"/>
        </w:trPr>
        <w:tc>
          <w:tcPr>
            <w:tcW w:w="568" w:type="dxa"/>
            <w:vAlign w:val="center"/>
          </w:tcPr>
          <w:p w14:paraId="346D2313" w14:textId="7777777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2</w:t>
            </w:r>
          </w:p>
        </w:tc>
        <w:tc>
          <w:tcPr>
            <w:tcW w:w="4281" w:type="dxa"/>
          </w:tcPr>
          <w:p w14:paraId="59E75655" w14:textId="7777777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Зертханалық сабақ 2. Бейорганикалық қосылыстардың негізгі кластары (оксидтер, қышқылдар, негіздер, тұздар)</w:t>
            </w:r>
          </w:p>
        </w:tc>
        <w:tc>
          <w:tcPr>
            <w:tcW w:w="4791" w:type="dxa"/>
            <w:vAlign w:val="center"/>
          </w:tcPr>
          <w:p w14:paraId="1AE7F131" w14:textId="77777777" w:rsidR="00D251D7" w:rsidRPr="00D251D7" w:rsidRDefault="00D251D7" w:rsidP="00D251D7">
            <w:pPr>
              <w:pStyle w:val="a4"/>
              <w:jc w:val="both"/>
              <w:rPr>
                <w:bCs/>
                <w:color w:val="000000"/>
                <w:lang w:val="kk-KZ"/>
              </w:rPr>
            </w:pPr>
            <w:r w:rsidRPr="00D251D7">
              <w:rPr>
                <w:rStyle w:val="ac"/>
                <w:b w:val="0"/>
                <w:color w:val="000000"/>
                <w:lang w:val="kk-KZ"/>
              </w:rPr>
              <w:t>Қышқылдар және негіздер. Қышқылдар мен негіздердің даму тарихы бойынша тапсырмалар</w:t>
            </w:r>
            <w:r w:rsidRPr="00D251D7">
              <w:rPr>
                <w:rStyle w:val="ac"/>
                <w:rFonts w:eastAsiaTheme="minorEastAsia"/>
                <w:b w:val="0"/>
                <w:color w:val="000000"/>
                <w:lang w:val="kk-KZ"/>
              </w:rPr>
              <w:t>.</w:t>
            </w:r>
          </w:p>
        </w:tc>
      </w:tr>
      <w:tr w:rsidR="00D251D7" w:rsidRPr="00D251D7" w14:paraId="4B0E53CC" w14:textId="77777777" w:rsidTr="00A02312">
        <w:tc>
          <w:tcPr>
            <w:tcW w:w="568" w:type="dxa"/>
            <w:vAlign w:val="center"/>
          </w:tcPr>
          <w:p w14:paraId="1BB397CC" w14:textId="0AD60444"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3</w:t>
            </w:r>
            <w:r>
              <w:rPr>
                <w:rFonts w:ascii="Times New Roman" w:hAnsi="Times New Roman" w:cs="Times New Roman"/>
                <w:bCs/>
                <w:sz w:val="24"/>
                <w:szCs w:val="24"/>
                <w:lang w:val="kk-KZ"/>
              </w:rPr>
              <w:t>-4</w:t>
            </w:r>
          </w:p>
        </w:tc>
        <w:tc>
          <w:tcPr>
            <w:tcW w:w="4281" w:type="dxa"/>
          </w:tcPr>
          <w:p w14:paraId="53D3303F" w14:textId="77777777" w:rsidR="00D251D7" w:rsidRPr="00D251D7" w:rsidRDefault="00D251D7" w:rsidP="00D251D7">
            <w:pPr>
              <w:spacing w:line="240" w:lineRule="auto"/>
              <w:jc w:val="both"/>
              <w:rPr>
                <w:rFonts w:ascii="Times New Roman" w:eastAsia="Calibri" w:hAnsi="Times New Roman" w:cs="Times New Roman"/>
                <w:bCs/>
                <w:sz w:val="24"/>
                <w:szCs w:val="24"/>
                <w:lang w:val="kk-KZ"/>
              </w:rPr>
            </w:pPr>
            <w:r w:rsidRPr="00D251D7">
              <w:rPr>
                <w:rFonts w:ascii="Times New Roman" w:hAnsi="Times New Roman" w:cs="Times New Roman"/>
                <w:bCs/>
                <w:sz w:val="24"/>
                <w:szCs w:val="24"/>
                <w:lang w:val="kk-KZ"/>
              </w:rPr>
              <w:t>Зертханалық сабақ 3-4. Атом молекулалық ілім. Химияның негізгі ұғымдары мен газ заңдары тақырыбына есептер шығару</w:t>
            </w:r>
          </w:p>
        </w:tc>
        <w:tc>
          <w:tcPr>
            <w:tcW w:w="4791" w:type="dxa"/>
            <w:vAlign w:val="center"/>
          </w:tcPr>
          <w:p w14:paraId="67EEB122" w14:textId="77777777" w:rsidR="00D251D7" w:rsidRPr="00D251D7" w:rsidRDefault="00D251D7" w:rsidP="00D251D7">
            <w:pPr>
              <w:tabs>
                <w:tab w:val="left" w:pos="9720"/>
              </w:tabs>
              <w:spacing w:line="240" w:lineRule="auto"/>
              <w:jc w:val="both"/>
              <w:rPr>
                <w:rFonts w:ascii="Times New Roman" w:hAnsi="Times New Roman" w:cs="Times New Roman"/>
                <w:bCs/>
                <w:sz w:val="24"/>
                <w:szCs w:val="24"/>
                <w:lang w:val="kk-KZ"/>
              </w:rPr>
            </w:pPr>
            <w:r w:rsidRPr="00D251D7">
              <w:rPr>
                <w:rFonts w:ascii="Times New Roman" w:hAnsi="Times New Roman" w:cs="Times New Roman"/>
                <w:bCs/>
                <w:iCs/>
                <w:sz w:val="24"/>
                <w:szCs w:val="24"/>
                <w:lang w:val="kk-KZ"/>
              </w:rPr>
              <w:t>Экологиялық мазмұнды тапсырмалар жүйесі.</w:t>
            </w:r>
          </w:p>
        </w:tc>
      </w:tr>
      <w:tr w:rsidR="00D251D7" w:rsidRPr="005C2099" w14:paraId="57C9F72D" w14:textId="77777777" w:rsidTr="00A02312">
        <w:tc>
          <w:tcPr>
            <w:tcW w:w="568" w:type="dxa"/>
          </w:tcPr>
          <w:p w14:paraId="7FB188E8" w14:textId="5A3EEB98" w:rsidR="00D251D7" w:rsidRPr="00D251D7" w:rsidRDefault="00D251D7" w:rsidP="00D251D7">
            <w:pPr>
              <w:spacing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4281" w:type="dxa"/>
          </w:tcPr>
          <w:p w14:paraId="58DE1747" w14:textId="7777777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 xml:space="preserve">Зертханалық сабақ 5. Металл эквиалентін суды ығыстыру әдісімен анықтау (Магнийдің эквиваленттік массасын анықтау) </w:t>
            </w:r>
          </w:p>
        </w:tc>
        <w:tc>
          <w:tcPr>
            <w:tcW w:w="4791" w:type="dxa"/>
            <w:vAlign w:val="center"/>
          </w:tcPr>
          <w:p w14:paraId="5B2FE751" w14:textId="7777777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eastAsia="Times New Roman" w:hAnsi="Times New Roman" w:cs="Times New Roman"/>
                <w:bCs/>
                <w:iCs/>
                <w:sz w:val="24"/>
                <w:szCs w:val="24"/>
                <w:lang w:val="kk-KZ"/>
              </w:rPr>
              <w:t>«Теңіз суының тұздылығы анықтау» «қаттылық пен тотығуды анықтау», «теңіз суының сілтілігін анықтау», «суда ерітілген оттегін анықтау».</w:t>
            </w:r>
          </w:p>
        </w:tc>
      </w:tr>
      <w:tr w:rsidR="00D251D7" w:rsidRPr="005C2099" w14:paraId="3A25B4A5" w14:textId="77777777" w:rsidTr="00A02312">
        <w:tc>
          <w:tcPr>
            <w:tcW w:w="568" w:type="dxa"/>
          </w:tcPr>
          <w:p w14:paraId="7A1C50A3" w14:textId="65532B0A" w:rsidR="00D251D7" w:rsidRPr="00D251D7" w:rsidRDefault="00D251D7" w:rsidP="00D251D7">
            <w:pPr>
              <w:spacing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4281" w:type="dxa"/>
          </w:tcPr>
          <w:p w14:paraId="2B4E6E82" w14:textId="7777777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Зертханалық сабақ 6. Көміртегінің IV оксидінің салыстырмалы мольдік массасын анықтау.</w:t>
            </w:r>
          </w:p>
        </w:tc>
        <w:tc>
          <w:tcPr>
            <w:tcW w:w="4791" w:type="dxa"/>
            <w:vAlign w:val="center"/>
          </w:tcPr>
          <w:p w14:paraId="7AF23D47" w14:textId="7777777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shd w:val="clear" w:color="auto" w:fill="FFFFFF"/>
                <w:lang w:val="kk-KZ"/>
              </w:rPr>
              <w:t> </w:t>
            </w:r>
            <w:hyperlink r:id="rId32" w:tooltip="Қазақстан" w:history="1">
              <w:r w:rsidRPr="00D251D7">
                <w:rPr>
                  <w:rStyle w:val="af4"/>
                  <w:rFonts w:ascii="Times New Roman" w:hAnsi="Times New Roman" w:cs="Times New Roman"/>
                  <w:bCs/>
                  <w:color w:val="auto"/>
                  <w:sz w:val="24"/>
                  <w:szCs w:val="24"/>
                  <w:u w:val="none"/>
                  <w:shd w:val="clear" w:color="auto" w:fill="FFFFFF"/>
                  <w:lang w:val="kk-KZ"/>
                </w:rPr>
                <w:t>Қазақстанда</w:t>
              </w:r>
            </w:hyperlink>
            <w:r w:rsidRPr="00D251D7">
              <w:rPr>
                <w:rFonts w:ascii="Times New Roman" w:hAnsi="Times New Roman" w:cs="Times New Roman"/>
                <w:bCs/>
                <w:sz w:val="24"/>
                <w:szCs w:val="24"/>
                <w:lang w:val="kk-KZ"/>
              </w:rPr>
              <w:t>ғы әктасты өндіру орындарына видеоэкскурсия</w:t>
            </w:r>
            <w:r w:rsidRPr="00D251D7">
              <w:rPr>
                <w:rFonts w:ascii="Times New Roman" w:hAnsi="Times New Roman" w:cs="Times New Roman"/>
                <w:bCs/>
                <w:sz w:val="24"/>
                <w:szCs w:val="24"/>
                <w:shd w:val="clear" w:color="auto" w:fill="FFFFFF"/>
                <w:lang w:val="kk-KZ"/>
              </w:rPr>
              <w:t xml:space="preserve"> (Саяқ, Ақтас, Керегетас, Ақжар, т. б.).</w:t>
            </w:r>
          </w:p>
        </w:tc>
      </w:tr>
      <w:tr w:rsidR="00D251D7" w:rsidRPr="005C2099" w14:paraId="7272795C" w14:textId="77777777" w:rsidTr="00A02312">
        <w:trPr>
          <w:trHeight w:val="675"/>
        </w:trPr>
        <w:tc>
          <w:tcPr>
            <w:tcW w:w="568" w:type="dxa"/>
            <w:vAlign w:val="center"/>
          </w:tcPr>
          <w:p w14:paraId="538FEE7D" w14:textId="1FFDAD6D" w:rsidR="00D251D7" w:rsidRPr="00D251D7" w:rsidRDefault="00D251D7" w:rsidP="00D251D7">
            <w:pPr>
              <w:spacing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4281" w:type="dxa"/>
          </w:tcPr>
          <w:p w14:paraId="53BD155D" w14:textId="7777777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Практикалық сабақ 7. Сандық есептер шығару (Химиялық формулалар мен теңдеулер арқылы есептер шығару)</w:t>
            </w:r>
          </w:p>
        </w:tc>
        <w:tc>
          <w:tcPr>
            <w:tcW w:w="4791" w:type="dxa"/>
            <w:vAlign w:val="center"/>
          </w:tcPr>
          <w:p w14:paraId="17E97677" w14:textId="7777777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Өндірістік және пәнаралық мазмұны бар тапсырмалар.</w:t>
            </w:r>
          </w:p>
        </w:tc>
      </w:tr>
      <w:tr w:rsidR="00D251D7" w:rsidRPr="005C2099" w14:paraId="20E4E03D" w14:textId="77777777" w:rsidTr="00A02312">
        <w:trPr>
          <w:trHeight w:val="270"/>
        </w:trPr>
        <w:tc>
          <w:tcPr>
            <w:tcW w:w="568" w:type="dxa"/>
            <w:vAlign w:val="center"/>
          </w:tcPr>
          <w:p w14:paraId="2CA6BF3A" w14:textId="53CA8F05" w:rsidR="00D251D7" w:rsidRPr="00D251D7" w:rsidRDefault="00D251D7" w:rsidP="00D251D7">
            <w:pPr>
              <w:spacing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8-9</w:t>
            </w:r>
          </w:p>
        </w:tc>
        <w:tc>
          <w:tcPr>
            <w:tcW w:w="4281" w:type="dxa"/>
          </w:tcPr>
          <w:p w14:paraId="1402D0D7" w14:textId="7777777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Практикалық сабақ 8-9. Химиялық байланыстар (ВБӘ және МОӘ)</w:t>
            </w:r>
          </w:p>
        </w:tc>
        <w:tc>
          <w:tcPr>
            <w:tcW w:w="4791" w:type="dxa"/>
            <w:vAlign w:val="center"/>
          </w:tcPr>
          <w:p w14:paraId="4B12877F" w14:textId="766E915D" w:rsidR="00D251D7" w:rsidRPr="00D251D7" w:rsidRDefault="00D251D7" w:rsidP="00D251D7">
            <w:pPr>
              <w:spacing w:line="240" w:lineRule="auto"/>
              <w:jc w:val="both"/>
              <w:rPr>
                <w:rFonts w:ascii="Times New Roman" w:hAnsi="Times New Roman" w:cs="Times New Roman"/>
                <w:bCs/>
                <w:iCs/>
                <w:sz w:val="24"/>
                <w:szCs w:val="24"/>
                <w:lang w:val="kk-KZ"/>
              </w:rPr>
            </w:pPr>
            <w:r w:rsidRPr="00D251D7">
              <w:rPr>
                <w:rFonts w:ascii="Times New Roman" w:eastAsia="Times New Roman" w:hAnsi="Times New Roman" w:cs="Times New Roman"/>
                <w:bCs/>
                <w:iCs/>
                <w:sz w:val="24"/>
                <w:szCs w:val="24"/>
                <w:lang w:val="kk-KZ"/>
              </w:rPr>
              <w:t>Мақал-мәтелдер</w:t>
            </w:r>
            <w:r w:rsidR="001022BE">
              <w:rPr>
                <w:rFonts w:ascii="Times New Roman" w:eastAsia="Times New Roman" w:hAnsi="Times New Roman" w:cs="Times New Roman"/>
                <w:bCs/>
                <w:iCs/>
                <w:sz w:val="24"/>
                <w:szCs w:val="24"/>
                <w:lang w:val="kk-KZ"/>
              </w:rPr>
              <w:t xml:space="preserve"> </w:t>
            </w:r>
            <w:r w:rsidRPr="00D251D7">
              <w:rPr>
                <w:rFonts w:ascii="Times New Roman" w:eastAsia="Times New Roman" w:hAnsi="Times New Roman" w:cs="Times New Roman"/>
                <w:bCs/>
                <w:iCs/>
                <w:sz w:val="24"/>
                <w:szCs w:val="24"/>
                <w:lang w:val="kk-KZ"/>
              </w:rPr>
              <w:t xml:space="preserve">мен жұмбақтардағы </w:t>
            </w:r>
            <w:r w:rsidRPr="00D251D7">
              <w:rPr>
                <w:rFonts w:ascii="Times New Roman" w:hAnsi="Times New Roman" w:cs="Times New Roman"/>
                <w:bCs/>
                <w:iCs/>
                <w:sz w:val="24"/>
                <w:szCs w:val="24"/>
                <w:lang w:val="kk-KZ"/>
              </w:rPr>
              <w:t>химияның маңызы.</w:t>
            </w:r>
          </w:p>
        </w:tc>
      </w:tr>
      <w:tr w:rsidR="00D251D7" w:rsidRPr="00D251D7" w14:paraId="3C035812" w14:textId="77777777" w:rsidTr="00A02312">
        <w:tc>
          <w:tcPr>
            <w:tcW w:w="568" w:type="dxa"/>
            <w:vAlign w:val="center"/>
          </w:tcPr>
          <w:p w14:paraId="077B5A7B" w14:textId="7E43CE57" w:rsidR="00D251D7" w:rsidRPr="00D251D7" w:rsidRDefault="00D251D7" w:rsidP="00D251D7">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1</w:t>
            </w:r>
            <w:r>
              <w:rPr>
                <w:rFonts w:ascii="Times New Roman" w:hAnsi="Times New Roman" w:cs="Times New Roman"/>
                <w:bCs/>
                <w:sz w:val="24"/>
                <w:szCs w:val="24"/>
                <w:lang w:val="kk-KZ"/>
              </w:rPr>
              <w:t>0</w:t>
            </w:r>
          </w:p>
        </w:tc>
        <w:tc>
          <w:tcPr>
            <w:tcW w:w="4281" w:type="dxa"/>
          </w:tcPr>
          <w:p w14:paraId="224ADDC1" w14:textId="77777777" w:rsidR="00D251D7" w:rsidRPr="00D251D7" w:rsidRDefault="00D251D7" w:rsidP="00D251D7">
            <w:pPr>
              <w:spacing w:line="240" w:lineRule="auto"/>
              <w:jc w:val="both"/>
              <w:rPr>
                <w:rFonts w:ascii="Times New Roman" w:eastAsia="Calibri" w:hAnsi="Times New Roman" w:cs="Times New Roman"/>
                <w:bCs/>
                <w:sz w:val="24"/>
                <w:szCs w:val="24"/>
                <w:lang w:val="kk-KZ"/>
              </w:rPr>
            </w:pPr>
            <w:r w:rsidRPr="00D251D7">
              <w:rPr>
                <w:rFonts w:ascii="Times New Roman" w:hAnsi="Times New Roman" w:cs="Times New Roman"/>
                <w:bCs/>
                <w:sz w:val="24"/>
                <w:szCs w:val="24"/>
                <w:lang w:val="kk-KZ"/>
              </w:rPr>
              <w:t>Зертханалық сабақ 10. Химиялық реакциялардың жылдамдығы, химиялық тепе – теңдік.</w:t>
            </w:r>
          </w:p>
        </w:tc>
        <w:tc>
          <w:tcPr>
            <w:tcW w:w="4791" w:type="dxa"/>
            <w:vAlign w:val="center"/>
          </w:tcPr>
          <w:p w14:paraId="2D29EA04" w14:textId="5CF77E25" w:rsidR="00D251D7" w:rsidRPr="00D251D7" w:rsidRDefault="00D251D7" w:rsidP="00D251D7">
            <w:pPr>
              <w:spacing w:line="240" w:lineRule="auto"/>
              <w:jc w:val="both"/>
              <w:rPr>
                <w:rFonts w:ascii="Times New Roman" w:hAnsi="Times New Roman" w:cs="Times New Roman"/>
                <w:bCs/>
                <w:sz w:val="24"/>
                <w:szCs w:val="24"/>
              </w:rPr>
            </w:pPr>
            <w:r w:rsidRPr="00D251D7">
              <w:rPr>
                <w:rFonts w:ascii="Times New Roman" w:hAnsi="Times New Roman" w:cs="Times New Roman"/>
                <w:bCs/>
                <w:sz w:val="24"/>
                <w:szCs w:val="24"/>
                <w:lang w:val="kk-KZ"/>
              </w:rPr>
              <w:t xml:space="preserve">Химиялық тепе-теңдік. Әсер етуші массалар заңының шығу тарихы. </w:t>
            </w:r>
            <w:r w:rsidRPr="00D251D7">
              <w:rPr>
                <w:rFonts w:ascii="Times New Roman" w:hAnsi="Times New Roman" w:cs="Times New Roman"/>
                <w:bCs/>
                <w:sz w:val="24"/>
                <w:szCs w:val="24"/>
              </w:rPr>
              <w:t>Химиялық термодинамиканың және кинетиканың дамуы.</w:t>
            </w:r>
          </w:p>
        </w:tc>
      </w:tr>
      <w:tr w:rsidR="00F50E3A" w:rsidRPr="005C2099" w14:paraId="77105546" w14:textId="77777777" w:rsidTr="00F50E3A">
        <w:tc>
          <w:tcPr>
            <w:tcW w:w="568" w:type="dxa"/>
            <w:tcBorders>
              <w:top w:val="single" w:sz="4" w:space="0" w:color="auto"/>
              <w:left w:val="single" w:sz="4" w:space="0" w:color="auto"/>
              <w:bottom w:val="single" w:sz="4" w:space="0" w:color="auto"/>
              <w:right w:val="single" w:sz="4" w:space="0" w:color="auto"/>
            </w:tcBorders>
            <w:vAlign w:val="center"/>
          </w:tcPr>
          <w:p w14:paraId="661CFA5D" w14:textId="77777777" w:rsidR="00F50E3A" w:rsidRPr="00D251D7" w:rsidRDefault="00F50E3A" w:rsidP="00030E95">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11</w:t>
            </w:r>
          </w:p>
        </w:tc>
        <w:tc>
          <w:tcPr>
            <w:tcW w:w="4281" w:type="dxa"/>
            <w:tcBorders>
              <w:top w:val="single" w:sz="4" w:space="0" w:color="auto"/>
              <w:left w:val="single" w:sz="4" w:space="0" w:color="auto"/>
              <w:bottom w:val="single" w:sz="4" w:space="0" w:color="auto"/>
              <w:right w:val="single" w:sz="4" w:space="0" w:color="auto"/>
            </w:tcBorders>
          </w:tcPr>
          <w:p w14:paraId="00BDB315" w14:textId="77777777" w:rsidR="00F50E3A" w:rsidRPr="00D251D7" w:rsidRDefault="00F50E3A" w:rsidP="00030E95">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Зертханалық сабақ 11.  Ерітінділер. Есептер шығару. Концентрациясы әртүрлі ерітінділер даярлау: мольдік үлес, моляр, нормаль.</w:t>
            </w:r>
          </w:p>
        </w:tc>
        <w:tc>
          <w:tcPr>
            <w:tcW w:w="4791" w:type="dxa"/>
            <w:tcBorders>
              <w:top w:val="single" w:sz="4" w:space="0" w:color="auto"/>
              <w:left w:val="single" w:sz="4" w:space="0" w:color="auto"/>
              <w:bottom w:val="single" w:sz="4" w:space="0" w:color="auto"/>
              <w:right w:val="single" w:sz="4" w:space="0" w:color="auto"/>
            </w:tcBorders>
            <w:vAlign w:val="center"/>
          </w:tcPr>
          <w:p w14:paraId="088BD252" w14:textId="77777777" w:rsidR="00F50E3A" w:rsidRPr="00D251D7" w:rsidRDefault="00F50E3A" w:rsidP="00030E95">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Қазақ халқының тұрмыстық химияда мыс купорасын пайдалануы.</w:t>
            </w:r>
          </w:p>
        </w:tc>
      </w:tr>
    </w:tbl>
    <w:p w14:paraId="25CD8D9D" w14:textId="3D4EB7E1" w:rsidR="00D251D7" w:rsidRPr="00D251D7" w:rsidRDefault="00D251D7" w:rsidP="00D251D7">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5 </w:t>
      </w:r>
      <w:r w:rsidRPr="00634CBD">
        <w:rPr>
          <w:rFonts w:ascii="Times New Roman" w:hAnsi="Times New Roman" w:cs="Times New Roman"/>
          <w:sz w:val="28"/>
          <w:szCs w:val="28"/>
          <w:lang w:val="kk-KZ"/>
        </w:rPr>
        <w:t>– кестенің жалғасы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536"/>
        <w:gridCol w:w="4536"/>
      </w:tblGrid>
      <w:tr w:rsidR="00D251D7" w:rsidRPr="00D251D7" w14:paraId="67F7BE14" w14:textId="77777777" w:rsidTr="008B6956">
        <w:tc>
          <w:tcPr>
            <w:tcW w:w="568" w:type="dxa"/>
          </w:tcPr>
          <w:p w14:paraId="00B786A3" w14:textId="77777777" w:rsidR="00D251D7" w:rsidRPr="00D251D7" w:rsidRDefault="00D251D7" w:rsidP="008B6956">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12</w:t>
            </w:r>
          </w:p>
        </w:tc>
        <w:tc>
          <w:tcPr>
            <w:tcW w:w="4536" w:type="dxa"/>
          </w:tcPr>
          <w:p w14:paraId="1BB4C806" w14:textId="77777777" w:rsidR="00D251D7" w:rsidRPr="00D251D7" w:rsidRDefault="00D251D7" w:rsidP="008B6956">
            <w:pPr>
              <w:spacing w:line="240" w:lineRule="auto"/>
              <w:jc w:val="both"/>
              <w:rPr>
                <w:rFonts w:ascii="Times New Roman" w:eastAsia="Calibri" w:hAnsi="Times New Roman" w:cs="Times New Roman"/>
                <w:bCs/>
                <w:sz w:val="24"/>
                <w:szCs w:val="24"/>
                <w:lang w:val="kk-KZ"/>
              </w:rPr>
            </w:pPr>
            <w:r w:rsidRPr="00D251D7">
              <w:rPr>
                <w:rFonts w:ascii="Times New Roman" w:hAnsi="Times New Roman" w:cs="Times New Roman"/>
                <w:bCs/>
                <w:sz w:val="24"/>
                <w:szCs w:val="24"/>
                <w:lang w:val="kk-KZ"/>
              </w:rPr>
              <w:t>Зертханалық сабақ 12. Электролиттік диссоциация, электролит ерітінділердегі реакциялар, ерігіштік көбейтіндісі.</w:t>
            </w:r>
          </w:p>
        </w:tc>
        <w:tc>
          <w:tcPr>
            <w:tcW w:w="4536" w:type="dxa"/>
            <w:vAlign w:val="center"/>
          </w:tcPr>
          <w:p w14:paraId="016A597D" w14:textId="77777777" w:rsidR="00D251D7" w:rsidRPr="00D251D7" w:rsidRDefault="00D251D7" w:rsidP="008B6956">
            <w:pPr>
              <w:tabs>
                <w:tab w:val="left" w:pos="9720"/>
              </w:tabs>
              <w:spacing w:line="240" w:lineRule="auto"/>
              <w:jc w:val="both"/>
              <w:rPr>
                <w:rFonts w:ascii="Times New Roman" w:hAnsi="Times New Roman" w:cs="Times New Roman"/>
                <w:bCs/>
                <w:iCs/>
                <w:sz w:val="24"/>
                <w:szCs w:val="24"/>
                <w:lang w:val="kk-KZ"/>
              </w:rPr>
            </w:pPr>
            <w:r w:rsidRPr="00D251D7">
              <w:rPr>
                <w:rFonts w:ascii="Times New Roman" w:eastAsia="Times New Roman" w:hAnsi="Times New Roman" w:cs="Times New Roman"/>
                <w:bCs/>
                <w:iCs/>
                <w:sz w:val="24"/>
                <w:szCs w:val="24"/>
                <w:lang w:val="kk-KZ"/>
              </w:rPr>
              <w:t xml:space="preserve">Биосферадағы судың орны мен маңызы. Судың организмде алмасуы. Осмос қысымы. </w:t>
            </w:r>
          </w:p>
        </w:tc>
      </w:tr>
      <w:tr w:rsidR="00D251D7" w:rsidRPr="005C2099" w14:paraId="04D2DB25" w14:textId="77777777" w:rsidTr="008B6956">
        <w:tc>
          <w:tcPr>
            <w:tcW w:w="568" w:type="dxa"/>
            <w:vAlign w:val="center"/>
          </w:tcPr>
          <w:p w14:paraId="2643E72A" w14:textId="77777777" w:rsidR="00D251D7" w:rsidRPr="00D251D7" w:rsidRDefault="00D251D7" w:rsidP="008B6956">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13</w:t>
            </w:r>
          </w:p>
        </w:tc>
        <w:tc>
          <w:tcPr>
            <w:tcW w:w="4536" w:type="dxa"/>
          </w:tcPr>
          <w:p w14:paraId="1607EE15" w14:textId="1CAEB813" w:rsidR="00D251D7" w:rsidRPr="00D251D7" w:rsidRDefault="00D251D7" w:rsidP="008B6956">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Зертханалық сабақ 13. Судың иондық көбейтіндісі, суте</w:t>
            </w:r>
            <w:r w:rsidR="001022BE">
              <w:rPr>
                <w:rFonts w:ascii="Times New Roman" w:hAnsi="Times New Roman" w:cs="Times New Roman"/>
                <w:bCs/>
                <w:sz w:val="24"/>
                <w:szCs w:val="24"/>
                <w:lang w:val="kk-KZ"/>
              </w:rPr>
              <w:t>кт</w:t>
            </w:r>
            <w:r w:rsidRPr="00D251D7">
              <w:rPr>
                <w:rFonts w:ascii="Times New Roman" w:hAnsi="Times New Roman" w:cs="Times New Roman"/>
                <w:bCs/>
                <w:sz w:val="24"/>
                <w:szCs w:val="24"/>
                <w:lang w:val="kk-KZ"/>
              </w:rPr>
              <w:t>ік көрсеткіш, тұздар гидролизі.</w:t>
            </w:r>
          </w:p>
        </w:tc>
        <w:tc>
          <w:tcPr>
            <w:tcW w:w="4536" w:type="dxa"/>
            <w:vAlign w:val="center"/>
          </w:tcPr>
          <w:p w14:paraId="49455B78" w14:textId="77777777" w:rsidR="00D251D7" w:rsidRPr="00D251D7" w:rsidRDefault="00D251D7" w:rsidP="008B6956">
            <w:pPr>
              <w:spacing w:line="240" w:lineRule="auto"/>
              <w:jc w:val="both"/>
              <w:rPr>
                <w:rFonts w:ascii="Times New Roman" w:hAnsi="Times New Roman" w:cs="Times New Roman"/>
                <w:bCs/>
                <w:sz w:val="24"/>
                <w:szCs w:val="24"/>
                <w:lang w:val="kk-KZ"/>
              </w:rPr>
            </w:pPr>
            <w:r w:rsidRPr="00D251D7">
              <w:rPr>
                <w:rFonts w:ascii="Times New Roman" w:eastAsia="Times New Roman" w:hAnsi="Times New Roman" w:cs="Times New Roman"/>
                <w:bCs/>
                <w:iCs/>
                <w:sz w:val="24"/>
                <w:szCs w:val="24"/>
                <w:lang w:val="kk-KZ"/>
              </w:rPr>
              <w:t>Судың диссоциациялану тұрақтысы. Оларға әсер ететін факторлар.</w:t>
            </w:r>
          </w:p>
        </w:tc>
      </w:tr>
      <w:tr w:rsidR="00D251D7" w:rsidRPr="005C2099" w14:paraId="61E12490" w14:textId="77777777" w:rsidTr="008B6956">
        <w:tc>
          <w:tcPr>
            <w:tcW w:w="568" w:type="dxa"/>
            <w:vAlign w:val="center"/>
          </w:tcPr>
          <w:p w14:paraId="282DD809" w14:textId="77777777" w:rsidR="00D251D7" w:rsidRPr="00D251D7" w:rsidRDefault="00D251D7" w:rsidP="008B6956">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14</w:t>
            </w:r>
          </w:p>
        </w:tc>
        <w:tc>
          <w:tcPr>
            <w:tcW w:w="4536" w:type="dxa"/>
          </w:tcPr>
          <w:p w14:paraId="01C59097" w14:textId="77777777" w:rsidR="00D251D7" w:rsidRPr="00D251D7" w:rsidRDefault="00D251D7" w:rsidP="008B6956">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 xml:space="preserve">Зертханалық сабақ 14. </w:t>
            </w:r>
            <w:r w:rsidRPr="00D251D7">
              <w:rPr>
                <w:rFonts w:ascii="Times New Roman" w:hAnsi="Times New Roman" w:cs="Times New Roman"/>
                <w:bCs/>
                <w:sz w:val="24"/>
                <w:szCs w:val="24"/>
              </w:rPr>
              <w:t>Комплексті қосылыстар.</w:t>
            </w:r>
            <w:r w:rsidRPr="00D251D7">
              <w:rPr>
                <w:rFonts w:ascii="Times New Roman" w:hAnsi="Times New Roman" w:cs="Times New Roman"/>
                <w:bCs/>
                <w:sz w:val="24"/>
                <w:szCs w:val="24"/>
                <w:lang w:val="kk-KZ"/>
              </w:rPr>
              <w:t xml:space="preserve"> </w:t>
            </w:r>
          </w:p>
        </w:tc>
        <w:tc>
          <w:tcPr>
            <w:tcW w:w="4536" w:type="dxa"/>
            <w:vAlign w:val="center"/>
          </w:tcPr>
          <w:p w14:paraId="134890A1" w14:textId="77777777" w:rsidR="00D251D7" w:rsidRPr="00D251D7" w:rsidRDefault="00D251D7" w:rsidP="008B6956">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 xml:space="preserve">Бор қышқылының ергіштігі мен комплекстік қосылыстарды түзуі. </w:t>
            </w:r>
          </w:p>
        </w:tc>
      </w:tr>
      <w:tr w:rsidR="00D251D7" w:rsidRPr="005C2099" w14:paraId="6A85F58D" w14:textId="77777777" w:rsidTr="008B6956">
        <w:tc>
          <w:tcPr>
            <w:tcW w:w="568" w:type="dxa"/>
            <w:vAlign w:val="center"/>
          </w:tcPr>
          <w:p w14:paraId="1544A260" w14:textId="77777777" w:rsidR="00D251D7" w:rsidRPr="00D251D7" w:rsidRDefault="00D251D7" w:rsidP="008B6956">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15</w:t>
            </w:r>
          </w:p>
        </w:tc>
        <w:tc>
          <w:tcPr>
            <w:tcW w:w="4536" w:type="dxa"/>
          </w:tcPr>
          <w:p w14:paraId="0515EC3C" w14:textId="77777777" w:rsidR="00D251D7" w:rsidRPr="00D251D7" w:rsidRDefault="00D251D7" w:rsidP="008B6956">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Зертханалық сабақ 15. Тотығу-тотықсыздану реакциялары.</w:t>
            </w:r>
          </w:p>
        </w:tc>
        <w:tc>
          <w:tcPr>
            <w:tcW w:w="4536" w:type="dxa"/>
            <w:vAlign w:val="center"/>
          </w:tcPr>
          <w:p w14:paraId="3514657B" w14:textId="77777777" w:rsidR="00D251D7" w:rsidRPr="00D251D7" w:rsidRDefault="00D251D7" w:rsidP="008B6956">
            <w:pPr>
              <w:spacing w:line="240" w:lineRule="auto"/>
              <w:jc w:val="both"/>
              <w:rPr>
                <w:rFonts w:ascii="Times New Roman" w:hAnsi="Times New Roman" w:cs="Times New Roman"/>
                <w:bCs/>
                <w:sz w:val="24"/>
                <w:szCs w:val="24"/>
                <w:lang w:val="kk-KZ"/>
              </w:rPr>
            </w:pPr>
            <w:r w:rsidRPr="00D251D7">
              <w:rPr>
                <w:rFonts w:ascii="Times New Roman" w:hAnsi="Times New Roman" w:cs="Times New Roman"/>
                <w:bCs/>
                <w:sz w:val="24"/>
                <w:szCs w:val="24"/>
                <w:lang w:val="kk-KZ"/>
              </w:rPr>
              <w:t>Хром қосылыстарының ауыл шаруашылық дақылдарының өсуі мен дамуына әсері</w:t>
            </w:r>
          </w:p>
        </w:tc>
      </w:tr>
    </w:tbl>
    <w:p w14:paraId="33FF0A6E" w14:textId="77777777" w:rsidR="00D251D7" w:rsidRDefault="00D251D7" w:rsidP="00D251D7">
      <w:pPr>
        <w:shd w:val="clear" w:color="auto" w:fill="FFFFFF"/>
        <w:spacing w:after="0" w:line="240" w:lineRule="auto"/>
        <w:jc w:val="both"/>
        <w:rPr>
          <w:rFonts w:ascii="Times New Roman" w:eastAsia="Times New Roman" w:hAnsi="Times New Roman" w:cs="Times New Roman"/>
          <w:color w:val="000000"/>
          <w:sz w:val="28"/>
          <w:szCs w:val="28"/>
          <w:lang w:val="kk-KZ"/>
        </w:rPr>
      </w:pPr>
    </w:p>
    <w:p w14:paraId="7FE4ADE7" w14:textId="36F01915" w:rsidR="00E031E9" w:rsidRPr="00AF2A50" w:rsidRDefault="00E031E9"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t>Кредиттік оқыту жүйесінде қолданылатын силлабуста кѳрсетілген жадығаттарды меңгеру барысындағы оқытушы ұсынған тапсырмаларға жауап табу мақсатында;</w:t>
      </w:r>
    </w:p>
    <w:p w14:paraId="02F07D6B" w14:textId="77777777" w:rsidR="00E031E9" w:rsidRPr="00AF2A50" w:rsidRDefault="00E031E9" w:rsidP="00F50E3A">
      <w:pPr>
        <w:numPr>
          <w:ilvl w:val="0"/>
          <w:numId w:val="40"/>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t xml:space="preserve">алдымен кіріспе беретін оқыту формалары дәріс, семинар, практикалық жұмыстан бағыт-бағдар ала отырып; </w:t>
      </w:r>
    </w:p>
    <w:p w14:paraId="5F082725" w14:textId="77777777" w:rsidR="00E031E9" w:rsidRPr="00AF2A50" w:rsidRDefault="00E031E9" w:rsidP="00F50E3A">
      <w:pPr>
        <w:numPr>
          <w:ilvl w:val="0"/>
          <w:numId w:val="40"/>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t>оқулықпен, жалпы кітаппен, басқа да ақпараттар кѳзімен жұмыс істей білудің білімі, іскерлігі мен дағдысына сүйеніп;</w:t>
      </w:r>
    </w:p>
    <w:p w14:paraId="56D295E7" w14:textId="77777777" w:rsidR="00E031E9" w:rsidRPr="00AF2A50" w:rsidRDefault="00E031E9" w:rsidP="00F50E3A">
      <w:pPr>
        <w:numPr>
          <w:ilvl w:val="0"/>
          <w:numId w:val="40"/>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t xml:space="preserve"> оны орындаудың қолайлы әдіс-тәсілдерін таңдап қолданып;</w:t>
      </w:r>
    </w:p>
    <w:p w14:paraId="67CD9921" w14:textId="77777777" w:rsidR="00E031E9" w:rsidRPr="00AF2A50" w:rsidRDefault="00E031E9" w:rsidP="00F50E3A">
      <w:pPr>
        <w:numPr>
          <w:ilvl w:val="0"/>
          <w:numId w:val="40"/>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t>реферат даярлау, конспектілеу, тезис, аннотация т.б. жазу іске асыра отырып;</w:t>
      </w:r>
    </w:p>
    <w:p w14:paraId="55787B80" w14:textId="77777777" w:rsidR="00E031E9" w:rsidRPr="00AF2A50" w:rsidRDefault="00E031E9" w:rsidP="00F50E3A">
      <w:pPr>
        <w:numPr>
          <w:ilvl w:val="0"/>
          <w:numId w:val="40"/>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t xml:space="preserve">берілген тақырыптағы жадығаттың мәні мен мазмұнын меңгерудегі оқу әрекеттері. </w:t>
      </w:r>
    </w:p>
    <w:p w14:paraId="0A26C8A7" w14:textId="77777777" w:rsidR="00E031E9" w:rsidRPr="00AF2A50" w:rsidRDefault="00E031E9"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t>Бұл кредиттік оқыту жүйесінің мәнінен шығатын анықтаманың бұрыннан берілген ғылыми анықтамалардан айырмашылығы - оқыту үдерісінде қолданудың ыңғайлылығы және нақты істелетін іс-әрекеттердің ѳзндік жұмыспен тығыз байланыстылығы, әрбір меңгеретін жаңа ақпараттағы студенттің мақсаты, міндеті, нәтижелерінің ѳзара тәуелділігінің жұмысының түрлерін жіктеп, қарастырсақ, онда студенттің ѳздігінен орындайтын жұмыстарын бірнеше түрге бѳліп, жүйелеуге болады.</w:t>
      </w:r>
    </w:p>
    <w:p w14:paraId="0CEC5868" w14:textId="5C28E9E5" w:rsidR="00E031E9" w:rsidRPr="00AF2A50" w:rsidRDefault="00E031E9"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t xml:space="preserve"> Өздік жұмыстың дидактикалық ерекшеліктерін зерттеген ғалымдардың еңбектеріне сүйене отырып, өздік жұмыстың болашақ маманның игеретін кәсібінің қыр-сырын жан-жақты ѳзбетінше меңгеруіне, күрделі мәселелерді ѳзбетімен шешуге талпыныс жасауына, теориялық білімін практикада іске асырып кѳз жеткізуі арқылы ѳз бетімен жұмыс жасау дағдысы қалыптасуын қамтамасыз ететін қызметіне байланысты, студенттердің өздік жұмысының сапалы орындалуына баса назар аударылды [</w:t>
      </w:r>
      <w:r w:rsidR="007E6986">
        <w:rPr>
          <w:rFonts w:ascii="Times New Roman" w:eastAsia="Times New Roman" w:hAnsi="Times New Roman" w:cs="Times New Roman"/>
          <w:color w:val="000000"/>
          <w:sz w:val="28"/>
          <w:szCs w:val="28"/>
          <w:lang w:val="kk-KZ"/>
        </w:rPr>
        <w:t>1</w:t>
      </w:r>
      <w:r w:rsidR="00723A5D">
        <w:rPr>
          <w:rFonts w:ascii="Times New Roman" w:eastAsia="Times New Roman" w:hAnsi="Times New Roman" w:cs="Times New Roman"/>
          <w:color w:val="000000"/>
          <w:sz w:val="28"/>
          <w:szCs w:val="28"/>
          <w:lang w:val="kk-KZ"/>
        </w:rPr>
        <w:t>81</w:t>
      </w:r>
      <w:r w:rsidRPr="00AF2A50">
        <w:rPr>
          <w:rFonts w:ascii="Times New Roman" w:eastAsia="Times New Roman" w:hAnsi="Times New Roman" w:cs="Times New Roman"/>
          <w:color w:val="000000"/>
          <w:sz w:val="28"/>
          <w:szCs w:val="28"/>
          <w:lang w:val="kk-KZ"/>
        </w:rPr>
        <w:t xml:space="preserve">]. </w:t>
      </w:r>
    </w:p>
    <w:p w14:paraId="620847ED" w14:textId="77777777" w:rsidR="00E031E9" w:rsidRPr="00AF2A50" w:rsidRDefault="00E031E9"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AF2A50">
        <w:rPr>
          <w:rFonts w:ascii="Times New Roman" w:eastAsia="Times New Roman" w:hAnsi="Times New Roman" w:cs="Times New Roman"/>
          <w:color w:val="000000"/>
          <w:sz w:val="28"/>
          <w:szCs w:val="28"/>
          <w:lang w:val="kk-KZ"/>
        </w:rPr>
        <w:t>Ұсынылатын әдістемеде өзіндік жұмыс оқу үдерісімен тығыз байланысты болғандықтан, оның  екі түрі де қолданылды, атап айтсақ:</w:t>
      </w:r>
    </w:p>
    <w:p w14:paraId="72BC2723" w14:textId="06B14DD0" w:rsidR="00E031E9" w:rsidRPr="0023434C" w:rsidRDefault="00E031E9" w:rsidP="00F50E3A">
      <w:pPr>
        <w:pStyle w:val="a5"/>
        <w:numPr>
          <w:ilvl w:val="0"/>
          <w:numId w:val="41"/>
        </w:numP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8"/>
          <w:szCs w:val="28"/>
          <w:lang w:val="kk-KZ"/>
        </w:rPr>
      </w:pPr>
      <w:r w:rsidRPr="0023434C">
        <w:rPr>
          <w:rFonts w:ascii="Times New Roman" w:eastAsia="Times New Roman" w:hAnsi="Times New Roman" w:cs="Times New Roman"/>
          <w:color w:val="000000"/>
          <w:sz w:val="28"/>
          <w:szCs w:val="28"/>
          <w:lang w:val="kk-KZ"/>
        </w:rPr>
        <w:t>дәрісханалық өзіндік жұмыс;</w:t>
      </w:r>
    </w:p>
    <w:p w14:paraId="373653F7" w14:textId="3756284D" w:rsidR="00E031E9" w:rsidRPr="0023434C" w:rsidRDefault="00E031E9" w:rsidP="00F50E3A">
      <w:pPr>
        <w:pStyle w:val="a5"/>
        <w:numPr>
          <w:ilvl w:val="0"/>
          <w:numId w:val="41"/>
        </w:numP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8"/>
          <w:szCs w:val="28"/>
          <w:lang w:val="kk-KZ"/>
        </w:rPr>
      </w:pPr>
      <w:r w:rsidRPr="0023434C">
        <w:rPr>
          <w:rFonts w:ascii="Times New Roman" w:eastAsia="Times New Roman" w:hAnsi="Times New Roman" w:cs="Times New Roman"/>
          <w:color w:val="000000"/>
          <w:sz w:val="28"/>
          <w:szCs w:val="28"/>
          <w:lang w:val="kk-KZ"/>
        </w:rPr>
        <w:t>дәрісханадан тыс орындалатын өзіндік жұмыс.</w:t>
      </w:r>
    </w:p>
    <w:p w14:paraId="4283C32A" w14:textId="036B9989" w:rsidR="00E031E9" w:rsidRDefault="00E031E9" w:rsidP="00E6589A">
      <w:pPr>
        <w:spacing w:after="0" w:line="240" w:lineRule="auto"/>
        <w:jc w:val="both"/>
        <w:rPr>
          <w:rFonts w:ascii="Times New Roman" w:eastAsia="Times New Roman" w:hAnsi="Times New Roman" w:cs="Times New Roman"/>
          <w:iCs/>
          <w:sz w:val="28"/>
          <w:szCs w:val="28"/>
          <w:lang w:val="kk-KZ"/>
        </w:rPr>
      </w:pPr>
      <w:r>
        <w:rPr>
          <w:rFonts w:ascii="Times New Roman" w:eastAsiaTheme="minorHAnsi" w:hAnsi="Times New Roman" w:cs="Times New Roman"/>
          <w:sz w:val="28"/>
          <w:szCs w:val="28"/>
          <w:lang w:val="kk-KZ" w:eastAsia="en-US"/>
        </w:rPr>
        <w:lastRenderedPageBreak/>
        <w:t xml:space="preserve">Кесте </w:t>
      </w:r>
      <w:r w:rsidR="00D251D7">
        <w:rPr>
          <w:rFonts w:ascii="Times New Roman" w:eastAsiaTheme="minorHAnsi" w:hAnsi="Times New Roman" w:cs="Times New Roman"/>
          <w:sz w:val="28"/>
          <w:szCs w:val="28"/>
          <w:lang w:val="kk-KZ" w:eastAsia="en-US"/>
        </w:rPr>
        <w:t>6</w:t>
      </w:r>
      <w:r>
        <w:rPr>
          <w:rFonts w:ascii="Times New Roman" w:eastAsiaTheme="minorHAnsi" w:hAnsi="Times New Roman" w:cs="Times New Roman"/>
          <w:sz w:val="28"/>
          <w:szCs w:val="28"/>
          <w:lang w:val="kk-KZ" w:eastAsia="en-US"/>
        </w:rPr>
        <w:t xml:space="preserve"> –</w:t>
      </w:r>
      <w:r w:rsidR="00F50E3A">
        <w:rPr>
          <w:rFonts w:ascii="Times New Roman" w:eastAsiaTheme="minorHAnsi" w:hAnsi="Times New Roman" w:cs="Times New Roman"/>
          <w:sz w:val="28"/>
          <w:szCs w:val="28"/>
          <w:lang w:val="kk-KZ" w:eastAsia="en-US"/>
        </w:rPr>
        <w:t xml:space="preserve"> </w:t>
      </w:r>
      <w:r w:rsidR="00F50E3A" w:rsidRPr="00DE2950">
        <w:rPr>
          <w:rFonts w:ascii="Times New Roman" w:eastAsia="Times New Roman" w:hAnsi="Times New Roman" w:cs="Times New Roman"/>
          <w:iCs/>
          <w:sz w:val="28"/>
          <w:szCs w:val="28"/>
          <w:lang w:val="kk-KZ"/>
        </w:rPr>
        <w:t>«Бейорганикалық химия»</w:t>
      </w:r>
      <w:r w:rsidR="00F50E3A">
        <w:rPr>
          <w:rFonts w:ascii="Times New Roman" w:eastAsia="Times New Roman" w:hAnsi="Times New Roman" w:cs="Times New Roman"/>
          <w:iCs/>
          <w:sz w:val="28"/>
          <w:szCs w:val="28"/>
          <w:lang w:val="kk-KZ"/>
        </w:rPr>
        <w:t xml:space="preserve"> пәнінен</w:t>
      </w:r>
      <w:r w:rsidRPr="00AF2A50">
        <w:rPr>
          <w:rFonts w:ascii="Times New Roman" w:eastAsiaTheme="minorHAnsi" w:hAnsi="Times New Roman" w:cs="Times New Roman"/>
          <w:sz w:val="28"/>
          <w:szCs w:val="28"/>
          <w:lang w:val="kk-KZ" w:eastAsia="en-US"/>
        </w:rPr>
        <w:t xml:space="preserve"> </w:t>
      </w:r>
      <w:r w:rsidR="00F50E3A">
        <w:rPr>
          <w:rFonts w:ascii="Times New Roman" w:eastAsiaTheme="minorHAnsi" w:hAnsi="Times New Roman" w:cs="Times New Roman"/>
          <w:sz w:val="28"/>
          <w:szCs w:val="28"/>
          <w:lang w:val="uk-UA" w:eastAsia="en-US"/>
        </w:rPr>
        <w:t>с</w:t>
      </w:r>
      <w:r w:rsidR="0098665C">
        <w:rPr>
          <w:rFonts w:ascii="Times New Roman" w:eastAsiaTheme="minorHAnsi" w:hAnsi="Times New Roman" w:cs="Times New Roman"/>
          <w:sz w:val="28"/>
          <w:szCs w:val="28"/>
          <w:lang w:val="uk-UA" w:eastAsia="en-US"/>
        </w:rPr>
        <w:t>тудентт</w:t>
      </w:r>
      <w:r w:rsidR="0098665C">
        <w:rPr>
          <w:rFonts w:ascii="Times New Roman" w:eastAsiaTheme="minorHAnsi" w:hAnsi="Times New Roman" w:cs="Times New Roman"/>
          <w:sz w:val="28"/>
          <w:szCs w:val="28"/>
          <w:lang w:val="kk-KZ" w:eastAsia="en-US"/>
        </w:rPr>
        <w:t>ің</w:t>
      </w:r>
      <w:r w:rsidRPr="00AF2A50">
        <w:rPr>
          <w:rFonts w:ascii="Times New Roman" w:eastAsiaTheme="minorHAnsi" w:hAnsi="Times New Roman" w:cs="Times New Roman"/>
          <w:sz w:val="28"/>
          <w:szCs w:val="28"/>
          <w:lang w:val="uk-UA" w:eastAsia="en-US"/>
        </w:rPr>
        <w:t xml:space="preserve"> оқытушы жетекшілігімен жасайтын өзіндік жұмыстары</w:t>
      </w:r>
      <w:r>
        <w:rPr>
          <w:rFonts w:ascii="Times New Roman" w:eastAsiaTheme="minorHAnsi" w:hAnsi="Times New Roman" w:cs="Times New Roman"/>
          <w:sz w:val="28"/>
          <w:szCs w:val="28"/>
          <w:lang w:val="uk-UA" w:eastAsia="en-US"/>
        </w:rPr>
        <w:t xml:space="preserve"> және </w:t>
      </w:r>
      <w:r w:rsidR="0098665C">
        <w:rPr>
          <w:rFonts w:ascii="Times New Roman" w:eastAsiaTheme="minorHAnsi" w:hAnsi="Times New Roman" w:cs="Times New Roman"/>
          <w:sz w:val="28"/>
          <w:szCs w:val="28"/>
          <w:lang w:val="uk-UA" w:eastAsia="en-US"/>
        </w:rPr>
        <w:t>студенттің</w:t>
      </w:r>
      <w:r>
        <w:rPr>
          <w:rFonts w:ascii="Times New Roman" w:eastAsiaTheme="minorHAnsi" w:hAnsi="Times New Roman" w:cs="Times New Roman"/>
          <w:sz w:val="28"/>
          <w:szCs w:val="28"/>
          <w:lang w:val="uk-UA" w:eastAsia="en-US"/>
        </w:rPr>
        <w:t xml:space="preserve"> өзіндік жұмыстары</w:t>
      </w:r>
      <w:r w:rsidRPr="00AF2A50">
        <w:rPr>
          <w:rFonts w:ascii="Times New Roman" w:eastAsiaTheme="minorHAnsi" w:hAnsi="Times New Roman" w:cs="Times New Roman"/>
          <w:sz w:val="28"/>
          <w:szCs w:val="28"/>
          <w:lang w:val="kk-KZ" w:eastAsia="en-US"/>
        </w:rPr>
        <w:t xml:space="preserve"> (</w:t>
      </w:r>
      <w:r w:rsidR="0098665C">
        <w:rPr>
          <w:rFonts w:ascii="Times New Roman" w:eastAsiaTheme="minorHAnsi" w:hAnsi="Times New Roman" w:cs="Times New Roman"/>
          <w:lang w:val="kk-KZ" w:eastAsia="en-US"/>
        </w:rPr>
        <w:t>С</w:t>
      </w:r>
      <w:r w:rsidRPr="00AF2A50">
        <w:rPr>
          <w:rFonts w:ascii="Times New Roman" w:eastAsiaTheme="minorHAnsi" w:hAnsi="Times New Roman" w:cs="Times New Roman"/>
          <w:lang w:val="kk-KZ" w:eastAsia="en-US"/>
        </w:rPr>
        <w:t>ОӨЖ</w:t>
      </w:r>
      <w:r>
        <w:rPr>
          <w:rFonts w:ascii="Times New Roman" w:eastAsiaTheme="minorHAnsi" w:hAnsi="Times New Roman" w:cs="Times New Roman"/>
          <w:lang w:val="kk-KZ" w:eastAsia="en-US"/>
        </w:rPr>
        <w:t xml:space="preserve">, </w:t>
      </w:r>
      <w:r w:rsidR="0098665C">
        <w:rPr>
          <w:rFonts w:ascii="Times New Roman" w:hAnsi="Times New Roman" w:cs="Times New Roman"/>
          <w:sz w:val="24"/>
          <w:szCs w:val="24"/>
          <w:lang w:val="kk-KZ"/>
        </w:rPr>
        <w:t>С</w:t>
      </w:r>
      <w:r w:rsidRPr="008A6737">
        <w:rPr>
          <w:rFonts w:ascii="Times New Roman" w:hAnsi="Times New Roman" w:cs="Times New Roman"/>
          <w:sz w:val="24"/>
          <w:szCs w:val="24"/>
          <w:lang w:val="kk-KZ"/>
        </w:rPr>
        <w:t>ӨЖ</w:t>
      </w:r>
      <w:r w:rsidRPr="00AF2A50">
        <w:rPr>
          <w:rFonts w:ascii="Times New Roman" w:eastAsiaTheme="minorHAnsi" w:hAnsi="Times New Roman" w:cs="Times New Roman"/>
          <w:lang w:val="kk-KZ" w:eastAsia="en-US"/>
        </w:rPr>
        <w:t>)</w:t>
      </w:r>
    </w:p>
    <w:p w14:paraId="23300767" w14:textId="77777777" w:rsidR="00E6589A" w:rsidRPr="00AF2A50" w:rsidRDefault="00E6589A" w:rsidP="00E6589A">
      <w:pPr>
        <w:spacing w:after="0" w:line="240" w:lineRule="auto"/>
        <w:jc w:val="both"/>
        <w:rPr>
          <w:rFonts w:ascii="Times New Roman" w:eastAsiaTheme="minorHAnsi" w:hAnsi="Times New Roman" w:cs="Times New Roman"/>
          <w:lang w:val="kk-KZ"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3998"/>
        <w:gridCol w:w="2977"/>
        <w:gridCol w:w="1417"/>
      </w:tblGrid>
      <w:tr w:rsidR="000F5588" w:rsidRPr="00096875" w14:paraId="4355E8C0" w14:textId="77777777" w:rsidTr="00F50E3A">
        <w:trPr>
          <w:trHeight w:val="529"/>
        </w:trPr>
        <w:tc>
          <w:tcPr>
            <w:tcW w:w="680" w:type="dxa"/>
          </w:tcPr>
          <w:p w14:paraId="53E2ED8F" w14:textId="6E2328A9" w:rsidR="000F5588" w:rsidRPr="00C978C0" w:rsidRDefault="000F5588" w:rsidP="000F5588">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3998" w:type="dxa"/>
          </w:tcPr>
          <w:p w14:paraId="3899405C" w14:textId="24CA834A" w:rsidR="000F5588" w:rsidRPr="00C978C0" w:rsidRDefault="000F5588" w:rsidP="000F5588">
            <w:pPr>
              <w:spacing w:after="0" w:line="240" w:lineRule="auto"/>
              <w:jc w:val="center"/>
              <w:rPr>
                <w:rFonts w:ascii="Times New Roman" w:hAnsi="Times New Roman" w:cs="Times New Roman"/>
                <w:b/>
                <w:sz w:val="24"/>
                <w:szCs w:val="24"/>
                <w:lang w:val="kk-KZ"/>
              </w:rPr>
            </w:pPr>
            <w:r w:rsidRPr="00C978C0">
              <w:rPr>
                <w:rFonts w:ascii="Times New Roman" w:hAnsi="Times New Roman" w:cs="Times New Roman"/>
                <w:b/>
                <w:sz w:val="24"/>
                <w:szCs w:val="24"/>
                <w:lang w:val="kk-KZ"/>
              </w:rPr>
              <w:t>Тақырыптар атауы</w:t>
            </w:r>
            <w:r w:rsidRPr="00C978C0">
              <w:rPr>
                <w:rFonts w:ascii="Times New Roman" w:eastAsiaTheme="minorHAnsi" w:hAnsi="Times New Roman" w:cs="Times New Roman"/>
                <w:b/>
                <w:sz w:val="24"/>
                <w:szCs w:val="24"/>
                <w:lang w:val="kk-KZ" w:eastAsia="en-US"/>
              </w:rPr>
              <w:t xml:space="preserve"> және тапсырмаларының мазмұны</w:t>
            </w:r>
            <w:r w:rsidRPr="00C978C0">
              <w:rPr>
                <w:rFonts w:ascii="Times New Roman" w:hAnsi="Times New Roman" w:cs="Times New Roman"/>
                <w:b/>
                <w:sz w:val="24"/>
                <w:szCs w:val="24"/>
                <w:lang w:val="kk-KZ"/>
              </w:rPr>
              <w:t xml:space="preserve"> </w:t>
            </w:r>
          </w:p>
        </w:tc>
        <w:tc>
          <w:tcPr>
            <w:tcW w:w="2977" w:type="dxa"/>
          </w:tcPr>
          <w:p w14:paraId="43C075D8" w14:textId="19CE35E2" w:rsidR="000F5588" w:rsidRPr="00C978C0" w:rsidRDefault="000F5588" w:rsidP="000F5588">
            <w:pPr>
              <w:spacing w:after="0" w:line="240" w:lineRule="auto"/>
              <w:jc w:val="center"/>
              <w:rPr>
                <w:rFonts w:ascii="Times New Roman" w:hAnsi="Times New Roman" w:cs="Times New Roman"/>
                <w:b/>
                <w:sz w:val="24"/>
                <w:szCs w:val="24"/>
              </w:rPr>
            </w:pPr>
            <w:r w:rsidRPr="00C978C0">
              <w:rPr>
                <w:rFonts w:ascii="Times New Roman" w:hAnsi="Times New Roman" w:cs="Times New Roman"/>
                <w:b/>
                <w:sz w:val="24"/>
                <w:szCs w:val="24"/>
                <w:lang w:val="kk-KZ"/>
              </w:rPr>
              <w:t>Тақырыпты оқыту</w:t>
            </w:r>
            <w:r w:rsidR="00FE12B2">
              <w:rPr>
                <w:rFonts w:ascii="Times New Roman" w:hAnsi="Times New Roman" w:cs="Times New Roman"/>
                <w:b/>
                <w:sz w:val="24"/>
                <w:szCs w:val="24"/>
                <w:lang w:val="kk-KZ"/>
              </w:rPr>
              <w:t xml:space="preserve">ды </w:t>
            </w:r>
            <w:r w:rsidR="00FE12B2" w:rsidRPr="00FE12B2">
              <w:rPr>
                <w:rFonts w:ascii="Times New Roman" w:hAnsi="Times New Roman" w:cs="Times New Roman"/>
                <w:b/>
                <w:sz w:val="24"/>
                <w:szCs w:val="24"/>
                <w:lang w:val="kk-KZ"/>
              </w:rPr>
              <w:t>гуманизацияла</w:t>
            </w:r>
            <w:r w:rsidR="00FE12B2">
              <w:rPr>
                <w:rFonts w:ascii="Times New Roman" w:hAnsi="Times New Roman" w:cs="Times New Roman"/>
                <w:b/>
                <w:sz w:val="24"/>
                <w:szCs w:val="24"/>
                <w:lang w:val="kk-KZ"/>
              </w:rPr>
              <w:t>у</w:t>
            </w:r>
          </w:p>
        </w:tc>
        <w:tc>
          <w:tcPr>
            <w:tcW w:w="1417" w:type="dxa"/>
          </w:tcPr>
          <w:p w14:paraId="4975B2B7" w14:textId="2EBC9824" w:rsidR="00FD3592" w:rsidRPr="00A02312" w:rsidRDefault="000F5588" w:rsidP="00A02312">
            <w:pPr>
              <w:spacing w:after="0" w:line="240" w:lineRule="auto"/>
              <w:jc w:val="center"/>
              <w:rPr>
                <w:rFonts w:ascii="Times New Roman" w:eastAsiaTheme="minorHAnsi" w:hAnsi="Times New Roman" w:cs="Times New Roman"/>
                <w:b/>
                <w:sz w:val="24"/>
                <w:szCs w:val="24"/>
                <w:lang w:val="kk-KZ" w:eastAsia="en-US"/>
              </w:rPr>
            </w:pPr>
            <w:r w:rsidRPr="00C978C0">
              <w:rPr>
                <w:rFonts w:ascii="Times New Roman" w:eastAsiaTheme="minorHAnsi" w:hAnsi="Times New Roman" w:cs="Times New Roman"/>
                <w:b/>
                <w:sz w:val="24"/>
                <w:szCs w:val="24"/>
                <w:lang w:val="kk-KZ" w:eastAsia="en-US"/>
              </w:rPr>
              <w:t>Жүргізу  түрі</w:t>
            </w:r>
          </w:p>
        </w:tc>
      </w:tr>
      <w:tr w:rsidR="000F5588" w:rsidRPr="0098665C" w14:paraId="15FDD84F" w14:textId="77777777" w:rsidTr="00F50E3A">
        <w:tc>
          <w:tcPr>
            <w:tcW w:w="680" w:type="dxa"/>
          </w:tcPr>
          <w:p w14:paraId="72F9875F" w14:textId="1B9A0C30" w:rsidR="000F5588" w:rsidRPr="000F5588" w:rsidRDefault="000F5588" w:rsidP="000F5588">
            <w:pPr>
              <w:spacing w:after="0" w:line="240" w:lineRule="auto"/>
              <w:jc w:val="both"/>
              <w:rPr>
                <w:rFonts w:ascii="Times New Roman" w:hAnsi="Times New Roman" w:cs="Times New Roman"/>
                <w:iCs/>
                <w:sz w:val="24"/>
                <w:szCs w:val="24"/>
              </w:rPr>
            </w:pPr>
            <w:r w:rsidRPr="000F5588">
              <w:rPr>
                <w:rFonts w:ascii="Times New Roman" w:hAnsi="Times New Roman" w:cs="Times New Roman"/>
                <w:iCs/>
                <w:sz w:val="24"/>
                <w:szCs w:val="24"/>
              </w:rPr>
              <w:t>1</w:t>
            </w:r>
          </w:p>
        </w:tc>
        <w:tc>
          <w:tcPr>
            <w:tcW w:w="3998" w:type="dxa"/>
          </w:tcPr>
          <w:p w14:paraId="081B6782" w14:textId="77777777" w:rsidR="000F5588" w:rsidRPr="0098665C" w:rsidRDefault="000F5588" w:rsidP="000F5588">
            <w:pPr>
              <w:spacing w:after="0" w:line="240" w:lineRule="auto"/>
              <w:jc w:val="both"/>
              <w:rPr>
                <w:rFonts w:ascii="Times New Roman" w:hAnsi="Times New Roman" w:cs="Times New Roman"/>
                <w:sz w:val="24"/>
                <w:szCs w:val="24"/>
                <w:lang w:val="kk-KZ"/>
              </w:rPr>
            </w:pPr>
            <w:r w:rsidRPr="000F5588">
              <w:rPr>
                <w:rFonts w:ascii="Times New Roman" w:hAnsi="Times New Roman" w:cs="Times New Roman"/>
                <w:sz w:val="24"/>
                <w:szCs w:val="24"/>
                <w:lang w:val="kk-KZ"/>
              </w:rPr>
              <w:t>Бейорганикалы</w:t>
            </w:r>
            <w:r w:rsidRPr="0098665C">
              <w:rPr>
                <w:rFonts w:ascii="Times New Roman" w:hAnsi="Times New Roman" w:cs="Times New Roman"/>
                <w:sz w:val="24"/>
                <w:szCs w:val="24"/>
                <w:lang w:val="kk-KZ"/>
              </w:rPr>
              <w:t>қ қосылыстардың маңызды кластары тақырыбы бойынша тапсырмаларды орындау</w:t>
            </w:r>
          </w:p>
          <w:p w14:paraId="1E5E8D7E" w14:textId="77777777"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Химияның алғашқы ұғымдары тақырыбына арналған есептер шығару</w:t>
            </w:r>
          </w:p>
          <w:p w14:paraId="2C66D525" w14:textId="21400BE1" w:rsidR="000F5588" w:rsidRPr="0098665C" w:rsidRDefault="000F5588" w:rsidP="000F5588">
            <w:pPr>
              <w:spacing w:after="0" w:line="240" w:lineRule="auto"/>
              <w:jc w:val="both"/>
              <w:rPr>
                <w:rFonts w:ascii="Times New Roman" w:hAnsi="Times New Roman" w:cs="Times New Roman"/>
                <w:i/>
                <w:sz w:val="24"/>
                <w:szCs w:val="24"/>
                <w:lang w:val="kk-KZ"/>
              </w:rPr>
            </w:pPr>
            <w:r w:rsidRPr="0098665C">
              <w:rPr>
                <w:rFonts w:ascii="Times New Roman" w:hAnsi="Times New Roman" w:cs="Times New Roman"/>
                <w:i/>
                <w:sz w:val="24"/>
                <w:szCs w:val="24"/>
                <w:lang w:val="kk-KZ"/>
              </w:rPr>
              <w:t>Тесттік тапсырмалармен химиялық есептеулер шығару:</w:t>
            </w:r>
            <w:r>
              <w:rPr>
                <w:rFonts w:ascii="Times New Roman" w:hAnsi="Times New Roman" w:cs="Times New Roman"/>
                <w:i/>
                <w:sz w:val="24"/>
                <w:szCs w:val="24"/>
                <w:lang w:val="kk-KZ"/>
              </w:rPr>
              <w:t xml:space="preserve"> </w:t>
            </w:r>
            <w:r w:rsidRPr="0098665C">
              <w:rPr>
                <w:rFonts w:ascii="Times New Roman" w:hAnsi="Times New Roman" w:cs="Times New Roman"/>
                <w:i/>
                <w:sz w:val="24"/>
                <w:szCs w:val="24"/>
                <w:lang w:val="kk-KZ"/>
              </w:rPr>
              <w:t>бейорганикалық қосылыстардың маңызды кластары.</w:t>
            </w:r>
          </w:p>
          <w:p w14:paraId="399B14C4" w14:textId="7B7740E7" w:rsidR="00FD3592" w:rsidRPr="0098665C" w:rsidRDefault="000F5588" w:rsidP="000F5588">
            <w:pPr>
              <w:spacing w:after="0" w:line="240" w:lineRule="auto"/>
              <w:jc w:val="both"/>
              <w:rPr>
                <w:rFonts w:ascii="Times New Roman" w:hAnsi="Times New Roman" w:cs="Times New Roman"/>
                <w:i/>
                <w:sz w:val="24"/>
                <w:szCs w:val="24"/>
                <w:lang w:val="kk-KZ"/>
              </w:rPr>
            </w:pPr>
            <w:r w:rsidRPr="0098665C">
              <w:rPr>
                <w:rFonts w:ascii="Times New Roman" w:hAnsi="Times New Roman" w:cs="Times New Roman"/>
                <w:i/>
                <w:sz w:val="24"/>
                <w:szCs w:val="24"/>
                <w:lang w:val="kk-KZ"/>
              </w:rPr>
              <w:t>Қышқылдар, негіздер, тұздарды алу жолдары және химиялық қасиеттері.</w:t>
            </w:r>
            <w:r>
              <w:rPr>
                <w:rFonts w:ascii="Times New Roman" w:hAnsi="Times New Roman" w:cs="Times New Roman"/>
                <w:i/>
                <w:sz w:val="24"/>
                <w:szCs w:val="24"/>
                <w:lang w:val="kk-KZ"/>
              </w:rPr>
              <w:t xml:space="preserve"> </w:t>
            </w:r>
            <w:r w:rsidRPr="0098665C">
              <w:rPr>
                <w:rFonts w:ascii="Times New Roman" w:hAnsi="Times New Roman" w:cs="Times New Roman"/>
                <w:i/>
                <w:sz w:val="24"/>
                <w:szCs w:val="24"/>
                <w:lang w:val="kk-KZ"/>
              </w:rPr>
              <w:t>Қышқылдардың, тұздардың аталуы</w:t>
            </w:r>
          </w:p>
        </w:tc>
        <w:tc>
          <w:tcPr>
            <w:tcW w:w="2977" w:type="dxa"/>
            <w:vAlign w:val="center"/>
          </w:tcPr>
          <w:p w14:paraId="69CB435E" w14:textId="53C24182"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 xml:space="preserve"> «Әл-Фараби және химия» тақырыбында, трактаттары незінде.</w:t>
            </w:r>
          </w:p>
          <w:p w14:paraId="35E450BB" w14:textId="77777777"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«Поэзия-химиялық процестің күшті катализаторы»</w:t>
            </w:r>
          </w:p>
        </w:tc>
        <w:tc>
          <w:tcPr>
            <w:tcW w:w="1417" w:type="dxa"/>
          </w:tcPr>
          <w:p w14:paraId="12F9D8C6" w14:textId="37166AB9"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eastAsiaTheme="minorHAnsi" w:hAnsi="Times New Roman" w:cs="Times New Roman"/>
                <w:sz w:val="24"/>
                <w:szCs w:val="24"/>
                <w:lang w:val="kk-KZ" w:eastAsia="en-US"/>
              </w:rPr>
              <w:t>Эссе</w:t>
            </w:r>
          </w:p>
        </w:tc>
      </w:tr>
      <w:tr w:rsidR="000F5588" w:rsidRPr="0098665C" w14:paraId="01B624DD" w14:textId="77777777" w:rsidTr="00F50E3A">
        <w:trPr>
          <w:trHeight w:val="4356"/>
        </w:trPr>
        <w:tc>
          <w:tcPr>
            <w:tcW w:w="680" w:type="dxa"/>
          </w:tcPr>
          <w:p w14:paraId="26B77311" w14:textId="7FD24A47" w:rsidR="000F5588" w:rsidRPr="000F5588" w:rsidRDefault="000F5588" w:rsidP="000F5588">
            <w:pPr>
              <w:spacing w:after="0" w:line="240" w:lineRule="auto"/>
              <w:jc w:val="both"/>
              <w:rPr>
                <w:rFonts w:ascii="Times New Roman" w:hAnsi="Times New Roman" w:cs="Times New Roman"/>
                <w:iCs/>
                <w:sz w:val="24"/>
                <w:szCs w:val="24"/>
                <w:lang w:val="kk-KZ"/>
              </w:rPr>
            </w:pPr>
            <w:r w:rsidRPr="000F5588">
              <w:rPr>
                <w:rFonts w:ascii="Times New Roman" w:hAnsi="Times New Roman" w:cs="Times New Roman"/>
                <w:iCs/>
                <w:sz w:val="24"/>
                <w:szCs w:val="24"/>
                <w:lang w:val="kk-KZ"/>
              </w:rPr>
              <w:t>2</w:t>
            </w:r>
          </w:p>
        </w:tc>
        <w:tc>
          <w:tcPr>
            <w:tcW w:w="3998" w:type="dxa"/>
          </w:tcPr>
          <w:p w14:paraId="5BDFCB10" w14:textId="77777777"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Стехиометриялық есептер шығару. Заттың қарапайым және нақты формуласын табу. Газдар мен  қатты заттардың салыстырмалы массасын табу. Жай заттардың және оксидтер, қышқылдар, негіздер және тұздардың эквивалентін, мольдік массасын есептеу.</w:t>
            </w:r>
          </w:p>
          <w:p w14:paraId="337E1582" w14:textId="77777777"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i/>
                <w:sz w:val="24"/>
                <w:szCs w:val="24"/>
                <w:lang w:val="kk-KZ"/>
              </w:rPr>
              <w:t>Эквивалентті және оксидтер, қышқылдар, негіздер және тұздардың эквивалентін, мольдік массасын есептеу.</w:t>
            </w:r>
            <w:r w:rsidRPr="0098665C">
              <w:rPr>
                <w:rFonts w:ascii="Times New Roman" w:hAnsi="Times New Roman" w:cs="Times New Roman"/>
                <w:sz w:val="24"/>
                <w:szCs w:val="24"/>
                <w:lang w:val="kk-KZ"/>
              </w:rPr>
              <w:t xml:space="preserve"> </w:t>
            </w:r>
          </w:p>
          <w:p w14:paraId="1D34B430" w14:textId="77777777" w:rsidR="00FD3592" w:rsidRDefault="000F5588" w:rsidP="000F5588">
            <w:pPr>
              <w:spacing w:after="0" w:line="240" w:lineRule="auto"/>
              <w:jc w:val="both"/>
              <w:rPr>
                <w:rFonts w:ascii="Times New Roman" w:hAnsi="Times New Roman" w:cs="Times New Roman"/>
                <w:i/>
                <w:sz w:val="24"/>
                <w:szCs w:val="24"/>
                <w:lang w:val="kk-KZ"/>
              </w:rPr>
            </w:pPr>
            <w:r w:rsidRPr="0098665C">
              <w:rPr>
                <w:rFonts w:ascii="Times New Roman" w:hAnsi="Times New Roman" w:cs="Times New Roman"/>
                <w:i/>
                <w:sz w:val="24"/>
                <w:szCs w:val="24"/>
                <w:lang w:val="kk-KZ"/>
              </w:rPr>
              <w:t>Бойль – Мариотт, Гей – Люссак, Шарль, Клайперион- Менделеев, Авагадро заңдарына есептер шығару</w:t>
            </w:r>
          </w:p>
          <w:p w14:paraId="62873EFC" w14:textId="2D9864F2" w:rsidR="00F50E3A" w:rsidRPr="0098665C" w:rsidRDefault="00F50E3A" w:rsidP="000F5588">
            <w:pPr>
              <w:spacing w:after="0" w:line="240" w:lineRule="auto"/>
              <w:jc w:val="both"/>
              <w:rPr>
                <w:rFonts w:ascii="Times New Roman" w:hAnsi="Times New Roman" w:cs="Times New Roman"/>
                <w:i/>
                <w:sz w:val="24"/>
                <w:szCs w:val="24"/>
                <w:lang w:val="kk-KZ"/>
              </w:rPr>
            </w:pPr>
          </w:p>
        </w:tc>
        <w:tc>
          <w:tcPr>
            <w:tcW w:w="2977" w:type="dxa"/>
            <w:vAlign w:val="center"/>
          </w:tcPr>
          <w:p w14:paraId="66C61B08" w14:textId="5E55155F"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Алғашқы химиялық құбылыстарды игерудегі халық шығармашылығы</w:t>
            </w:r>
          </w:p>
          <w:p w14:paraId="5907E329" w14:textId="77777777" w:rsidR="000F5588" w:rsidRPr="0098665C" w:rsidRDefault="000F5588" w:rsidP="000F5588">
            <w:pPr>
              <w:spacing w:after="0" w:line="240" w:lineRule="auto"/>
              <w:ind w:firstLine="709"/>
              <w:jc w:val="both"/>
              <w:rPr>
                <w:rFonts w:ascii="Times New Roman" w:hAnsi="Times New Roman" w:cs="Times New Roman"/>
                <w:sz w:val="24"/>
                <w:szCs w:val="24"/>
                <w:lang w:val="kk-KZ"/>
              </w:rPr>
            </w:pPr>
          </w:p>
          <w:p w14:paraId="1EA29342" w14:textId="77777777" w:rsidR="000F5588" w:rsidRPr="0098665C" w:rsidRDefault="000F5588" w:rsidP="000F5588">
            <w:pPr>
              <w:spacing w:after="0" w:line="240" w:lineRule="auto"/>
              <w:ind w:firstLine="709"/>
              <w:jc w:val="both"/>
              <w:rPr>
                <w:rFonts w:ascii="Times New Roman" w:hAnsi="Times New Roman" w:cs="Times New Roman"/>
                <w:sz w:val="24"/>
                <w:szCs w:val="24"/>
                <w:lang w:val="kk-KZ"/>
              </w:rPr>
            </w:pPr>
          </w:p>
          <w:p w14:paraId="5DF80C03" w14:textId="77777777" w:rsidR="000F5588" w:rsidRPr="0098665C" w:rsidRDefault="000F5588" w:rsidP="000F5588">
            <w:pPr>
              <w:spacing w:after="0" w:line="240" w:lineRule="auto"/>
              <w:ind w:firstLine="709"/>
              <w:jc w:val="both"/>
              <w:rPr>
                <w:rFonts w:ascii="Times New Roman" w:hAnsi="Times New Roman" w:cs="Times New Roman"/>
                <w:sz w:val="24"/>
                <w:szCs w:val="24"/>
                <w:lang w:val="kk-KZ"/>
              </w:rPr>
            </w:pPr>
          </w:p>
          <w:p w14:paraId="0FF1C268" w14:textId="77777777" w:rsidR="000F5588" w:rsidRPr="0098665C" w:rsidRDefault="000F5588" w:rsidP="000F5588">
            <w:pPr>
              <w:spacing w:after="0" w:line="240" w:lineRule="auto"/>
              <w:ind w:firstLine="709"/>
              <w:jc w:val="both"/>
              <w:rPr>
                <w:rFonts w:ascii="Times New Roman" w:hAnsi="Times New Roman" w:cs="Times New Roman"/>
                <w:sz w:val="24"/>
                <w:szCs w:val="24"/>
                <w:lang w:val="kk-KZ"/>
              </w:rPr>
            </w:pPr>
          </w:p>
          <w:p w14:paraId="48BBD829" w14:textId="77777777" w:rsidR="000F5588" w:rsidRPr="0098665C" w:rsidRDefault="000F5588" w:rsidP="000F5588">
            <w:pPr>
              <w:spacing w:after="0" w:line="240" w:lineRule="auto"/>
              <w:ind w:firstLine="709"/>
              <w:jc w:val="both"/>
              <w:rPr>
                <w:rFonts w:ascii="Times New Roman" w:hAnsi="Times New Roman" w:cs="Times New Roman"/>
                <w:sz w:val="24"/>
                <w:szCs w:val="24"/>
                <w:lang w:val="kk-KZ"/>
              </w:rPr>
            </w:pPr>
          </w:p>
          <w:p w14:paraId="69608890" w14:textId="77777777" w:rsidR="000F5588" w:rsidRPr="0098665C" w:rsidRDefault="000F5588" w:rsidP="000F5588">
            <w:pPr>
              <w:spacing w:after="0" w:line="240" w:lineRule="auto"/>
              <w:ind w:firstLine="709"/>
              <w:jc w:val="both"/>
              <w:rPr>
                <w:rFonts w:ascii="Times New Roman" w:hAnsi="Times New Roman" w:cs="Times New Roman"/>
                <w:sz w:val="24"/>
                <w:szCs w:val="24"/>
                <w:lang w:val="kk-KZ"/>
              </w:rPr>
            </w:pPr>
          </w:p>
          <w:p w14:paraId="3763FD31" w14:textId="77777777" w:rsidR="000F5588" w:rsidRPr="0098665C" w:rsidRDefault="000F5588" w:rsidP="000F5588">
            <w:pPr>
              <w:spacing w:after="0" w:line="240" w:lineRule="auto"/>
              <w:ind w:firstLine="709"/>
              <w:jc w:val="both"/>
              <w:rPr>
                <w:rFonts w:ascii="Times New Roman" w:hAnsi="Times New Roman" w:cs="Times New Roman"/>
                <w:sz w:val="24"/>
                <w:szCs w:val="24"/>
                <w:lang w:val="kk-KZ"/>
              </w:rPr>
            </w:pPr>
          </w:p>
          <w:p w14:paraId="11F50477" w14:textId="77777777" w:rsidR="000F5588" w:rsidRPr="0098665C" w:rsidRDefault="000F5588" w:rsidP="000F5588">
            <w:pPr>
              <w:spacing w:after="0" w:line="240" w:lineRule="auto"/>
              <w:ind w:firstLine="709"/>
              <w:jc w:val="both"/>
              <w:rPr>
                <w:rFonts w:ascii="Times New Roman" w:hAnsi="Times New Roman" w:cs="Times New Roman"/>
                <w:sz w:val="24"/>
                <w:szCs w:val="24"/>
                <w:lang w:val="kk-KZ"/>
              </w:rPr>
            </w:pPr>
          </w:p>
        </w:tc>
        <w:tc>
          <w:tcPr>
            <w:tcW w:w="1417" w:type="dxa"/>
          </w:tcPr>
          <w:p w14:paraId="76E31C00" w14:textId="62059A3A" w:rsidR="000F5588" w:rsidRPr="0098665C" w:rsidRDefault="000F5588" w:rsidP="000F558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Мәнжазба</w:t>
            </w:r>
            <w:r w:rsidRPr="0098665C">
              <w:rPr>
                <w:rFonts w:ascii="Times New Roman" w:hAnsi="Times New Roman" w:cs="Times New Roman"/>
                <w:sz w:val="24"/>
                <w:szCs w:val="24"/>
                <w:lang w:val="kk-KZ"/>
              </w:rPr>
              <w:t xml:space="preserve"> </w:t>
            </w:r>
          </w:p>
        </w:tc>
      </w:tr>
      <w:tr w:rsidR="000F5588" w:rsidRPr="0098665C" w14:paraId="5C154E0C" w14:textId="77777777" w:rsidTr="00F50E3A">
        <w:trPr>
          <w:trHeight w:val="1638"/>
        </w:trPr>
        <w:tc>
          <w:tcPr>
            <w:tcW w:w="680" w:type="dxa"/>
          </w:tcPr>
          <w:p w14:paraId="7459FC4A" w14:textId="311471EF" w:rsidR="000F5588" w:rsidRPr="000F5588" w:rsidRDefault="000F5588" w:rsidP="000F5588">
            <w:pPr>
              <w:spacing w:after="0" w:line="240" w:lineRule="auto"/>
              <w:ind w:firstLine="709"/>
              <w:jc w:val="both"/>
              <w:rPr>
                <w:rFonts w:ascii="Times New Roman" w:hAnsi="Times New Roman" w:cs="Times New Roman"/>
                <w:iCs/>
                <w:sz w:val="24"/>
                <w:szCs w:val="24"/>
                <w:lang w:val="kk-KZ"/>
              </w:rPr>
            </w:pPr>
            <w:r>
              <w:rPr>
                <w:rFonts w:ascii="Times New Roman" w:hAnsi="Times New Roman" w:cs="Times New Roman"/>
                <w:iCs/>
                <w:sz w:val="24"/>
                <w:szCs w:val="24"/>
                <w:lang w:val="kk-KZ"/>
              </w:rPr>
              <w:t>3</w:t>
            </w:r>
            <w:r w:rsidRPr="000F5588">
              <w:rPr>
                <w:rFonts w:ascii="Times New Roman" w:hAnsi="Times New Roman" w:cs="Times New Roman"/>
                <w:iCs/>
                <w:sz w:val="24"/>
                <w:szCs w:val="24"/>
                <w:lang w:val="kk-KZ"/>
              </w:rPr>
              <w:t>3</w:t>
            </w:r>
          </w:p>
        </w:tc>
        <w:tc>
          <w:tcPr>
            <w:tcW w:w="3998" w:type="dxa"/>
          </w:tcPr>
          <w:p w14:paraId="6E4B1A1B" w14:textId="77777777" w:rsidR="000F5588" w:rsidRPr="0098665C" w:rsidRDefault="000F5588" w:rsidP="000F5588">
            <w:pPr>
              <w:spacing w:after="0" w:line="240" w:lineRule="auto"/>
              <w:jc w:val="both"/>
              <w:rPr>
                <w:rFonts w:ascii="Times New Roman" w:eastAsia="Calibri" w:hAnsi="Times New Roman" w:cs="Times New Roman"/>
                <w:b/>
                <w:sz w:val="24"/>
                <w:szCs w:val="24"/>
                <w:lang w:val="kk-KZ"/>
              </w:rPr>
            </w:pPr>
            <w:r w:rsidRPr="0098665C">
              <w:rPr>
                <w:rFonts w:ascii="Times New Roman" w:hAnsi="Times New Roman" w:cs="Times New Roman"/>
                <w:sz w:val="24"/>
                <w:szCs w:val="24"/>
                <w:lang w:val="kk-KZ"/>
              </w:rPr>
              <w:t>Химиялық реакцияның теңдеуі бойынша есептер шығару</w:t>
            </w:r>
          </w:p>
          <w:p w14:paraId="7A295773" w14:textId="77777777" w:rsidR="000F5588" w:rsidRPr="0098665C" w:rsidRDefault="000F5588" w:rsidP="000F5588">
            <w:pPr>
              <w:spacing w:after="0" w:line="240" w:lineRule="auto"/>
              <w:ind w:firstLine="709"/>
              <w:jc w:val="both"/>
              <w:rPr>
                <w:rFonts w:ascii="Times New Roman" w:hAnsi="Times New Roman" w:cs="Times New Roman"/>
                <w:i/>
                <w:sz w:val="24"/>
                <w:szCs w:val="24"/>
                <w:lang w:val="kk-KZ"/>
              </w:rPr>
            </w:pPr>
          </w:p>
        </w:tc>
        <w:tc>
          <w:tcPr>
            <w:tcW w:w="2977" w:type="dxa"/>
            <w:vAlign w:val="center"/>
          </w:tcPr>
          <w:p w14:paraId="3B3085A4" w14:textId="36E459FD"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«Поэзия - химиялық процестің күшті катализаторы».</w:t>
            </w:r>
          </w:p>
          <w:p w14:paraId="47308360" w14:textId="77777777" w:rsidR="00FD3592"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Формула бойынша типтік есептер шығару</w:t>
            </w:r>
          </w:p>
          <w:p w14:paraId="08C307DD" w14:textId="339EEAF3" w:rsidR="00F50E3A" w:rsidRPr="0098665C" w:rsidRDefault="00F50E3A" w:rsidP="000F5588">
            <w:pPr>
              <w:spacing w:after="0" w:line="240" w:lineRule="auto"/>
              <w:jc w:val="both"/>
              <w:rPr>
                <w:rFonts w:ascii="Times New Roman" w:hAnsi="Times New Roman" w:cs="Times New Roman"/>
                <w:sz w:val="24"/>
                <w:szCs w:val="24"/>
                <w:lang w:val="kk-KZ"/>
              </w:rPr>
            </w:pPr>
          </w:p>
        </w:tc>
        <w:tc>
          <w:tcPr>
            <w:tcW w:w="1417" w:type="dxa"/>
          </w:tcPr>
          <w:p w14:paraId="3D114F20" w14:textId="265CC860" w:rsidR="000F5588" w:rsidRPr="0098665C" w:rsidRDefault="000F5588" w:rsidP="000F5588">
            <w:pPr>
              <w:spacing w:after="0" w:line="240" w:lineRule="auto"/>
              <w:jc w:val="both"/>
              <w:rPr>
                <w:rFonts w:ascii="Times New Roman" w:hAnsi="Times New Roman" w:cs="Times New Roman"/>
                <w:sz w:val="24"/>
                <w:szCs w:val="24"/>
                <w:lang w:val="kk-KZ"/>
              </w:rPr>
            </w:pPr>
            <w:r>
              <w:rPr>
                <w:rFonts w:ascii="Times New Roman" w:eastAsiaTheme="minorHAnsi" w:hAnsi="Times New Roman" w:cs="Times New Roman"/>
                <w:sz w:val="24"/>
                <w:szCs w:val="24"/>
                <w:lang w:val="kk-KZ" w:eastAsia="en-US"/>
              </w:rPr>
              <w:t>Т</w:t>
            </w:r>
            <w:r w:rsidRPr="0098665C">
              <w:rPr>
                <w:rFonts w:ascii="Times New Roman" w:eastAsiaTheme="minorHAnsi" w:hAnsi="Times New Roman" w:cs="Times New Roman"/>
                <w:sz w:val="24"/>
                <w:szCs w:val="24"/>
                <w:lang w:val="kk-KZ" w:eastAsia="en-US"/>
              </w:rPr>
              <w:t>апсырма</w:t>
            </w:r>
          </w:p>
        </w:tc>
      </w:tr>
      <w:tr w:rsidR="00D251D7" w:rsidRPr="0098665C" w14:paraId="77ADCEDC" w14:textId="77777777" w:rsidTr="00F50E3A">
        <w:trPr>
          <w:trHeight w:val="2224"/>
        </w:trPr>
        <w:tc>
          <w:tcPr>
            <w:tcW w:w="680" w:type="dxa"/>
          </w:tcPr>
          <w:p w14:paraId="3A905752" w14:textId="77777777" w:rsidR="00D251D7" w:rsidRDefault="00D251D7" w:rsidP="00D251D7">
            <w:pPr>
              <w:spacing w:after="0" w:line="240" w:lineRule="auto"/>
              <w:ind w:firstLine="709"/>
              <w:jc w:val="both"/>
              <w:rPr>
                <w:rFonts w:ascii="Times New Roman" w:hAnsi="Times New Roman" w:cs="Times New Roman"/>
                <w:iCs/>
                <w:sz w:val="24"/>
                <w:szCs w:val="24"/>
              </w:rPr>
            </w:pPr>
            <w:r w:rsidRPr="000F5588">
              <w:rPr>
                <w:rFonts w:ascii="Times New Roman" w:hAnsi="Times New Roman" w:cs="Times New Roman"/>
                <w:iCs/>
                <w:sz w:val="24"/>
                <w:szCs w:val="24"/>
              </w:rPr>
              <w:t>4</w:t>
            </w:r>
          </w:p>
          <w:p w14:paraId="28F64289" w14:textId="4E72A7ED" w:rsidR="00D251D7" w:rsidRPr="00D251D7" w:rsidRDefault="00D251D7" w:rsidP="00D251D7">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998" w:type="dxa"/>
          </w:tcPr>
          <w:p w14:paraId="6F702F4D" w14:textId="77777777" w:rsidR="00D251D7" w:rsidRPr="0098665C" w:rsidRDefault="00D251D7" w:rsidP="00D251D7">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Бор постулаттары, кванттық сандар, олардың физикалық мәні.</w:t>
            </w:r>
          </w:p>
          <w:p w14:paraId="0A633B8B" w14:textId="3DD39A8E" w:rsidR="00D251D7" w:rsidRPr="0098665C" w:rsidRDefault="00D251D7" w:rsidP="00D251D7">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i/>
                <w:sz w:val="24"/>
                <w:szCs w:val="24"/>
                <w:lang w:val="kk-KZ"/>
              </w:rPr>
              <w:t>Периодтық жүйенің ашылу тарихы. Иондану энергиясы, электронға жақындығы, электртерістілік</w:t>
            </w:r>
          </w:p>
        </w:tc>
        <w:tc>
          <w:tcPr>
            <w:tcW w:w="2977" w:type="dxa"/>
            <w:vAlign w:val="center"/>
          </w:tcPr>
          <w:p w14:paraId="02C019EB" w14:textId="77777777" w:rsidR="00FD3592" w:rsidRPr="00FD3592" w:rsidRDefault="00FD3592" w:rsidP="00D251D7">
            <w:pPr>
              <w:spacing w:after="0" w:line="240" w:lineRule="auto"/>
              <w:jc w:val="both"/>
              <w:rPr>
                <w:rFonts w:ascii="Times New Roman" w:hAnsi="Times New Roman" w:cs="Times New Roman"/>
                <w:sz w:val="24"/>
                <w:szCs w:val="24"/>
                <w:lang w:val="kk-KZ"/>
              </w:rPr>
            </w:pPr>
            <w:r w:rsidRPr="008B6956">
              <w:rPr>
                <w:rFonts w:ascii="Times New Roman" w:hAnsi="Times New Roman" w:cs="Times New Roman"/>
                <w:sz w:val="24"/>
                <w:szCs w:val="24"/>
                <w:lang w:val="kk-KZ"/>
              </w:rPr>
              <w:t>Инертті газдардың ашылу тарихы.</w:t>
            </w:r>
            <w:r w:rsidRPr="00FD3592">
              <w:rPr>
                <w:rFonts w:ascii="Times New Roman" w:hAnsi="Times New Roman" w:cs="Times New Roman"/>
                <w:sz w:val="24"/>
                <w:szCs w:val="24"/>
                <w:lang w:val="kk-KZ"/>
              </w:rPr>
              <w:t xml:space="preserve"> </w:t>
            </w:r>
          </w:p>
          <w:p w14:paraId="6FDFFAE0" w14:textId="77777777" w:rsidR="00D251D7" w:rsidRDefault="00D251D7" w:rsidP="00D251D7">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Атом құрылысы мен периодтық жүйе арасындағы байланысқа тесттік тапсырмалар орындау</w:t>
            </w:r>
          </w:p>
          <w:p w14:paraId="1BEFF8B3" w14:textId="450598B4" w:rsidR="00F50E3A" w:rsidRPr="0098665C" w:rsidRDefault="00F50E3A" w:rsidP="00D251D7">
            <w:pPr>
              <w:spacing w:after="0" w:line="240" w:lineRule="auto"/>
              <w:jc w:val="both"/>
              <w:rPr>
                <w:rFonts w:ascii="Times New Roman" w:hAnsi="Times New Roman" w:cs="Times New Roman"/>
                <w:sz w:val="24"/>
                <w:szCs w:val="24"/>
                <w:lang w:val="kk-KZ"/>
              </w:rPr>
            </w:pPr>
          </w:p>
        </w:tc>
        <w:tc>
          <w:tcPr>
            <w:tcW w:w="1417" w:type="dxa"/>
          </w:tcPr>
          <w:p w14:paraId="12C27E89" w14:textId="1D98DEA6" w:rsidR="00D251D7" w:rsidRDefault="00FD3592" w:rsidP="00D251D7">
            <w:pPr>
              <w:spacing w:after="0" w:line="240" w:lineRule="auto"/>
              <w:jc w:val="both"/>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Мәнжазба</w:t>
            </w:r>
          </w:p>
          <w:p w14:paraId="4A7D0943" w14:textId="77777777" w:rsidR="00D251D7" w:rsidRDefault="00D251D7" w:rsidP="00D251D7">
            <w:pPr>
              <w:spacing w:after="0" w:line="240" w:lineRule="auto"/>
              <w:jc w:val="both"/>
              <w:rPr>
                <w:rFonts w:ascii="Times New Roman" w:eastAsiaTheme="minorHAnsi" w:hAnsi="Times New Roman" w:cs="Times New Roman"/>
                <w:sz w:val="24"/>
                <w:szCs w:val="24"/>
                <w:lang w:val="kk-KZ" w:eastAsia="en-US"/>
              </w:rPr>
            </w:pPr>
          </w:p>
          <w:p w14:paraId="39D931B9" w14:textId="77777777" w:rsidR="00D251D7" w:rsidRDefault="00D251D7" w:rsidP="00D251D7">
            <w:pPr>
              <w:spacing w:after="0" w:line="240" w:lineRule="auto"/>
              <w:jc w:val="both"/>
              <w:rPr>
                <w:rFonts w:ascii="Times New Roman" w:eastAsiaTheme="minorHAnsi" w:hAnsi="Times New Roman" w:cs="Times New Roman"/>
                <w:sz w:val="24"/>
                <w:szCs w:val="24"/>
                <w:lang w:val="kk-KZ" w:eastAsia="en-US"/>
              </w:rPr>
            </w:pPr>
          </w:p>
          <w:p w14:paraId="60249D27" w14:textId="5164D667" w:rsidR="00FD3592" w:rsidRDefault="00D251D7" w:rsidP="00D251D7">
            <w:pPr>
              <w:spacing w:after="0" w:line="240" w:lineRule="auto"/>
              <w:jc w:val="both"/>
              <w:rPr>
                <w:rFonts w:ascii="Times New Roman" w:eastAsiaTheme="minorHAnsi" w:hAnsi="Times New Roman" w:cs="Times New Roman"/>
                <w:sz w:val="24"/>
                <w:szCs w:val="24"/>
                <w:lang w:val="kk-KZ" w:eastAsia="en-US"/>
              </w:rPr>
            </w:pPr>
            <w:r w:rsidRPr="0098665C">
              <w:rPr>
                <w:rFonts w:ascii="Times New Roman" w:eastAsiaTheme="minorHAnsi" w:hAnsi="Times New Roman" w:cs="Times New Roman"/>
                <w:sz w:val="24"/>
                <w:szCs w:val="24"/>
                <w:lang w:val="kk-KZ" w:eastAsia="en-US"/>
              </w:rPr>
              <w:t>Аралық бақылау</w:t>
            </w:r>
          </w:p>
        </w:tc>
      </w:tr>
    </w:tbl>
    <w:p w14:paraId="1F2BEF9F" w14:textId="00D00E40" w:rsidR="00E6589A" w:rsidRDefault="00FD3592" w:rsidP="00E6589A">
      <w:pPr>
        <w:jc w:val="both"/>
        <w:rPr>
          <w:sz w:val="28"/>
          <w:szCs w:val="28"/>
          <w:lang w:val="kk-KZ"/>
        </w:rPr>
      </w:pPr>
      <w:r w:rsidRPr="00FD3592">
        <w:rPr>
          <w:rFonts w:ascii="Times New Roman" w:hAnsi="Times New Roman" w:cs="Times New Roman"/>
          <w:sz w:val="28"/>
          <w:szCs w:val="28"/>
          <w:lang w:val="kk-KZ"/>
        </w:rPr>
        <w:lastRenderedPageBreak/>
        <w:t>6</w:t>
      </w:r>
      <w:r w:rsidR="00E6589A" w:rsidRPr="00FD3592">
        <w:rPr>
          <w:rFonts w:ascii="Times New Roman" w:hAnsi="Times New Roman" w:cs="Times New Roman"/>
          <w:sz w:val="28"/>
          <w:szCs w:val="28"/>
          <w:lang w:val="kk-KZ"/>
        </w:rPr>
        <w:t xml:space="preserve"> – кестенің</w:t>
      </w:r>
      <w:r w:rsidR="00E6589A" w:rsidRPr="005C6678">
        <w:rPr>
          <w:rFonts w:ascii="Times New Roman" w:hAnsi="Times New Roman" w:cs="Times New Roman"/>
          <w:sz w:val="28"/>
          <w:szCs w:val="28"/>
          <w:lang w:val="kk-KZ"/>
        </w:rPr>
        <w:t xml:space="preserve"> жалғасы</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976"/>
        <w:gridCol w:w="1276"/>
      </w:tblGrid>
      <w:tr w:rsidR="000F5588" w:rsidRPr="0098665C" w14:paraId="77E6C2F2" w14:textId="77777777" w:rsidTr="00F50E3A">
        <w:tc>
          <w:tcPr>
            <w:tcW w:w="709" w:type="dxa"/>
          </w:tcPr>
          <w:p w14:paraId="0E1E1578" w14:textId="4D4BE602" w:rsidR="000F5588" w:rsidRPr="000F5588" w:rsidRDefault="000F5588" w:rsidP="000F5588">
            <w:pPr>
              <w:spacing w:after="0" w:line="240" w:lineRule="auto"/>
              <w:jc w:val="both"/>
              <w:rPr>
                <w:rFonts w:ascii="Times New Roman" w:hAnsi="Times New Roman" w:cs="Times New Roman"/>
                <w:iCs/>
                <w:sz w:val="24"/>
                <w:szCs w:val="24"/>
                <w:lang w:val="kk-KZ"/>
              </w:rPr>
            </w:pPr>
            <w:r w:rsidRPr="000F5588">
              <w:rPr>
                <w:rFonts w:ascii="Times New Roman" w:hAnsi="Times New Roman" w:cs="Times New Roman"/>
                <w:iCs/>
                <w:sz w:val="24"/>
                <w:szCs w:val="24"/>
                <w:lang w:val="kk-KZ"/>
              </w:rPr>
              <w:t>5</w:t>
            </w:r>
          </w:p>
        </w:tc>
        <w:tc>
          <w:tcPr>
            <w:tcW w:w="4111" w:type="dxa"/>
          </w:tcPr>
          <w:p w14:paraId="472923FC" w14:textId="77777777" w:rsidR="000F5588" w:rsidRPr="0098665C" w:rsidRDefault="000F5588" w:rsidP="000F5588">
            <w:pPr>
              <w:spacing w:after="0" w:line="240" w:lineRule="auto"/>
              <w:jc w:val="both"/>
              <w:rPr>
                <w:rFonts w:ascii="Times New Roman" w:eastAsia="Calibri" w:hAnsi="Times New Roman" w:cs="Times New Roman"/>
                <w:b/>
                <w:sz w:val="24"/>
                <w:szCs w:val="24"/>
                <w:lang w:val="kk-KZ"/>
              </w:rPr>
            </w:pPr>
            <w:r w:rsidRPr="0098665C">
              <w:rPr>
                <w:rFonts w:ascii="Times New Roman" w:hAnsi="Times New Roman" w:cs="Times New Roman"/>
                <w:sz w:val="24"/>
                <w:szCs w:val="24"/>
                <w:lang w:val="kk-KZ"/>
              </w:rPr>
              <w:t>Атомдық орбитальдарды электронмен толтыру ережесі.</w:t>
            </w:r>
          </w:p>
          <w:p w14:paraId="105661E0" w14:textId="77777777" w:rsidR="000F5588" w:rsidRPr="0098665C" w:rsidRDefault="000F5588" w:rsidP="000F5588">
            <w:pPr>
              <w:spacing w:after="0" w:line="240" w:lineRule="auto"/>
              <w:jc w:val="both"/>
              <w:rPr>
                <w:rFonts w:ascii="Times New Roman" w:eastAsia="Calibri" w:hAnsi="Times New Roman" w:cs="Times New Roman"/>
                <w:b/>
                <w:i/>
                <w:sz w:val="24"/>
                <w:szCs w:val="24"/>
                <w:lang w:val="kk-KZ"/>
              </w:rPr>
            </w:pPr>
            <w:r w:rsidRPr="0098665C">
              <w:rPr>
                <w:rFonts w:ascii="Times New Roman" w:hAnsi="Times New Roman" w:cs="Times New Roman"/>
                <w:i/>
                <w:sz w:val="24"/>
                <w:szCs w:val="24"/>
                <w:lang w:val="kk-KZ"/>
              </w:rPr>
              <w:t>Периодтық заң, периодтық жүйе. Периодтық жүйенің құрылымы.</w:t>
            </w:r>
          </w:p>
          <w:p w14:paraId="5CF5945B" w14:textId="77777777"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i/>
                <w:sz w:val="24"/>
                <w:szCs w:val="24"/>
                <w:lang w:val="kk-KZ"/>
              </w:rPr>
              <w:t>Химиялық байланыс. ВБ бойынша ковалентті байланыс. Түзілу механизмі. Орбитальдардың гибридтелуі. Химиялық байланыстың типтеріне тесттік тапсырмалар орындау.</w:t>
            </w:r>
            <w:r w:rsidRPr="0098665C">
              <w:rPr>
                <w:rFonts w:ascii="Times New Roman" w:hAnsi="Times New Roman" w:cs="Times New Roman"/>
                <w:sz w:val="24"/>
                <w:szCs w:val="24"/>
                <w:lang w:val="kk-KZ"/>
              </w:rPr>
              <w:t xml:space="preserve"> </w:t>
            </w:r>
          </w:p>
          <w:p w14:paraId="06DA9C2F" w14:textId="544959EC" w:rsidR="000F5588" w:rsidRPr="0098665C" w:rsidRDefault="000F5588" w:rsidP="000F5588">
            <w:pPr>
              <w:spacing w:after="0" w:line="240" w:lineRule="auto"/>
              <w:jc w:val="both"/>
              <w:rPr>
                <w:rFonts w:ascii="Times New Roman" w:hAnsi="Times New Roman" w:cs="Times New Roman"/>
                <w:b/>
                <w:i/>
                <w:sz w:val="24"/>
                <w:szCs w:val="24"/>
                <w:lang w:val="kk-KZ"/>
              </w:rPr>
            </w:pPr>
            <w:r w:rsidRPr="0098665C">
              <w:rPr>
                <w:rFonts w:ascii="Times New Roman" w:hAnsi="Times New Roman" w:cs="Times New Roman"/>
                <w:i/>
                <w:sz w:val="24"/>
                <w:szCs w:val="24"/>
                <w:lang w:val="kk-KZ"/>
              </w:rPr>
              <w:t>Гомогенді және гетерогенді реакциялардың жылдамдығын анықтауға арналған есептер шығару. Вант – Гофф ережесі</w:t>
            </w:r>
          </w:p>
        </w:tc>
        <w:tc>
          <w:tcPr>
            <w:tcW w:w="2976" w:type="dxa"/>
            <w:vAlign w:val="center"/>
          </w:tcPr>
          <w:p w14:paraId="332A56F7" w14:textId="4AE2F588" w:rsidR="000F5588" w:rsidRPr="0098665C" w:rsidRDefault="000F5588" w:rsidP="000F5588">
            <w:pPr>
              <w:shd w:val="clear" w:color="auto" w:fill="FFFFFF"/>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 xml:space="preserve">Адам және элементтер </w:t>
            </w:r>
          </w:p>
        </w:tc>
        <w:tc>
          <w:tcPr>
            <w:tcW w:w="1276" w:type="dxa"/>
          </w:tcPr>
          <w:p w14:paraId="7A57084F" w14:textId="42ACACFA" w:rsidR="000F5588" w:rsidRPr="0098665C" w:rsidRDefault="000F5588" w:rsidP="000F5588">
            <w:pPr>
              <w:spacing w:after="0" w:line="240" w:lineRule="auto"/>
              <w:jc w:val="both"/>
              <w:rPr>
                <w:rFonts w:ascii="Times New Roman" w:hAnsi="Times New Roman" w:cs="Times New Roman"/>
                <w:caps/>
                <w:sz w:val="24"/>
                <w:szCs w:val="24"/>
                <w:lang w:val="kk-KZ"/>
              </w:rPr>
            </w:pPr>
            <w:r>
              <w:rPr>
                <w:rFonts w:ascii="Times New Roman" w:hAnsi="Times New Roman" w:cs="Times New Roman"/>
                <w:sz w:val="24"/>
                <w:szCs w:val="24"/>
                <w:lang w:val="kk-KZ"/>
              </w:rPr>
              <w:t>Мәнжазба</w:t>
            </w:r>
            <w:r w:rsidRPr="0098665C">
              <w:rPr>
                <w:rFonts w:ascii="Times New Roman" w:hAnsi="Times New Roman" w:cs="Times New Roman"/>
                <w:sz w:val="24"/>
                <w:szCs w:val="24"/>
                <w:lang w:val="kk-KZ"/>
              </w:rPr>
              <w:t xml:space="preserve"> </w:t>
            </w:r>
          </w:p>
        </w:tc>
      </w:tr>
      <w:tr w:rsidR="000F5588" w:rsidRPr="0098665C" w14:paraId="672E4F9F" w14:textId="77777777" w:rsidTr="00F50E3A">
        <w:tc>
          <w:tcPr>
            <w:tcW w:w="709" w:type="dxa"/>
          </w:tcPr>
          <w:p w14:paraId="0927314A" w14:textId="73C3A9C6" w:rsidR="000F5588" w:rsidRPr="000F5588" w:rsidRDefault="000F5588" w:rsidP="000F5588">
            <w:pPr>
              <w:spacing w:after="0" w:line="240" w:lineRule="auto"/>
              <w:jc w:val="both"/>
              <w:rPr>
                <w:rFonts w:ascii="Times New Roman" w:eastAsia="Calibri" w:hAnsi="Times New Roman" w:cs="Times New Roman"/>
                <w:iCs/>
                <w:sz w:val="24"/>
                <w:szCs w:val="24"/>
                <w:lang w:val="kk-KZ"/>
              </w:rPr>
            </w:pPr>
            <w:r w:rsidRPr="000F5588">
              <w:rPr>
                <w:rFonts w:ascii="Times New Roman" w:eastAsia="Calibri" w:hAnsi="Times New Roman" w:cs="Times New Roman"/>
                <w:iCs/>
                <w:sz w:val="24"/>
                <w:szCs w:val="24"/>
                <w:lang w:val="kk-KZ"/>
              </w:rPr>
              <w:t>6</w:t>
            </w:r>
          </w:p>
        </w:tc>
        <w:tc>
          <w:tcPr>
            <w:tcW w:w="4111" w:type="dxa"/>
          </w:tcPr>
          <w:p w14:paraId="1D0B9E09" w14:textId="77777777" w:rsidR="000F5588" w:rsidRPr="0098665C" w:rsidRDefault="000F5588" w:rsidP="000F5588">
            <w:pPr>
              <w:spacing w:after="0" w:line="240" w:lineRule="auto"/>
              <w:jc w:val="both"/>
              <w:rPr>
                <w:rFonts w:ascii="Times New Roman" w:hAnsi="Times New Roman" w:cs="Times New Roman"/>
                <w:b/>
                <w:snapToGrid w:val="0"/>
                <w:color w:val="000000"/>
                <w:sz w:val="24"/>
                <w:szCs w:val="24"/>
                <w:lang w:val="kk-KZ"/>
              </w:rPr>
            </w:pPr>
            <w:r w:rsidRPr="0098665C">
              <w:rPr>
                <w:rFonts w:ascii="Times New Roman" w:hAnsi="Times New Roman" w:cs="Times New Roman"/>
                <w:sz w:val="24"/>
                <w:szCs w:val="24"/>
                <w:lang w:val="kk-KZ"/>
              </w:rPr>
              <w:t xml:space="preserve">Ерітінділер. </w:t>
            </w:r>
            <w:r w:rsidRPr="0098665C">
              <w:rPr>
                <w:rFonts w:ascii="Times New Roman" w:hAnsi="Times New Roman" w:cs="Times New Roman"/>
                <w:b/>
                <w:snapToGrid w:val="0"/>
                <w:color w:val="000000"/>
                <w:sz w:val="24"/>
                <w:szCs w:val="24"/>
                <w:lang w:val="kk-KZ"/>
              </w:rPr>
              <w:t xml:space="preserve"> </w:t>
            </w:r>
          </w:p>
          <w:p w14:paraId="0B15EC1B" w14:textId="61BA76F1" w:rsidR="000F5588" w:rsidRDefault="000F5588" w:rsidP="000F5588">
            <w:pPr>
              <w:spacing w:after="160" w:line="259" w:lineRule="auto"/>
              <w:rPr>
                <w:rFonts w:ascii="Times New Roman" w:eastAsia="Calibri" w:hAnsi="Times New Roman" w:cs="Times New Roman"/>
                <w:b/>
                <w:i/>
                <w:sz w:val="24"/>
                <w:szCs w:val="24"/>
                <w:lang w:val="kk-KZ"/>
              </w:rPr>
            </w:pPr>
            <w:r w:rsidRPr="0098665C">
              <w:rPr>
                <w:rFonts w:ascii="Times New Roman" w:hAnsi="Times New Roman" w:cs="Times New Roman"/>
                <w:i/>
                <w:sz w:val="24"/>
                <w:szCs w:val="24"/>
                <w:lang w:val="kk-KZ"/>
              </w:rPr>
              <w:t>Ерітінді даярлауға арналған есептер шығару</w:t>
            </w:r>
          </w:p>
        </w:tc>
        <w:tc>
          <w:tcPr>
            <w:tcW w:w="2976" w:type="dxa"/>
            <w:vAlign w:val="center"/>
          </w:tcPr>
          <w:p w14:paraId="3F9AA2E6" w14:textId="19F37608"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 xml:space="preserve">Жеңіл өнеркәсіп және тұрмыстық химия. </w:t>
            </w:r>
          </w:p>
          <w:p w14:paraId="2A68222E" w14:textId="77777777"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Ертедегі қазақ халқының кәсібі, оның ерекшеліктері</w:t>
            </w:r>
          </w:p>
        </w:tc>
        <w:tc>
          <w:tcPr>
            <w:tcW w:w="1276" w:type="dxa"/>
          </w:tcPr>
          <w:p w14:paraId="77F40344" w14:textId="77777777" w:rsidR="000F5588" w:rsidRPr="0098665C" w:rsidRDefault="000F5588" w:rsidP="000F5588">
            <w:pPr>
              <w:spacing w:after="0" w:line="240" w:lineRule="auto"/>
              <w:jc w:val="both"/>
              <w:rPr>
                <w:rFonts w:ascii="Times New Roman" w:hAnsi="Times New Roman" w:cs="Times New Roman"/>
                <w:caps/>
                <w:sz w:val="24"/>
                <w:szCs w:val="24"/>
                <w:lang w:val="kk-KZ"/>
              </w:rPr>
            </w:pPr>
            <w:r w:rsidRPr="0098665C">
              <w:rPr>
                <w:rFonts w:ascii="Times New Roman" w:eastAsiaTheme="minorHAnsi" w:hAnsi="Times New Roman" w:cs="Times New Roman"/>
                <w:sz w:val="24"/>
                <w:szCs w:val="24"/>
                <w:lang w:val="kk-KZ" w:eastAsia="en-US"/>
              </w:rPr>
              <w:t>Эссе</w:t>
            </w:r>
          </w:p>
        </w:tc>
      </w:tr>
      <w:tr w:rsidR="000F5588" w:rsidRPr="0098665C" w14:paraId="32A654AB" w14:textId="77777777" w:rsidTr="00F50E3A">
        <w:tc>
          <w:tcPr>
            <w:tcW w:w="709" w:type="dxa"/>
          </w:tcPr>
          <w:p w14:paraId="10B3A483" w14:textId="345502F9" w:rsidR="000F5588" w:rsidRPr="000F5588" w:rsidRDefault="000F5588" w:rsidP="000F5588">
            <w:pPr>
              <w:spacing w:after="0" w:line="240" w:lineRule="auto"/>
              <w:jc w:val="both"/>
              <w:rPr>
                <w:rFonts w:ascii="Times New Roman" w:hAnsi="Times New Roman" w:cs="Times New Roman"/>
                <w:iCs/>
                <w:sz w:val="24"/>
                <w:szCs w:val="24"/>
                <w:lang w:val="kk-KZ"/>
              </w:rPr>
            </w:pPr>
            <w:r>
              <w:rPr>
                <w:rFonts w:ascii="Times New Roman" w:hAnsi="Times New Roman" w:cs="Times New Roman"/>
                <w:iCs/>
                <w:sz w:val="24"/>
                <w:szCs w:val="24"/>
                <w:lang w:val="kk-KZ"/>
              </w:rPr>
              <w:t>7</w:t>
            </w:r>
          </w:p>
        </w:tc>
        <w:tc>
          <w:tcPr>
            <w:tcW w:w="4111" w:type="dxa"/>
          </w:tcPr>
          <w:p w14:paraId="4971D3D1" w14:textId="77777777"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Тұз ерітінділерінің ортасын анықтауға арналған есептеулер мен тесттік тапсырмалар орындау. Гидролиз бойынша есептеулер.</w:t>
            </w:r>
          </w:p>
          <w:p w14:paraId="7F5C3645" w14:textId="77777777" w:rsidR="00963977" w:rsidRDefault="00963977" w:rsidP="000F5588">
            <w:pPr>
              <w:spacing w:after="0" w:line="240" w:lineRule="auto"/>
              <w:jc w:val="both"/>
              <w:rPr>
                <w:rFonts w:ascii="Times New Roman" w:hAnsi="Times New Roman" w:cs="Times New Roman"/>
                <w:i/>
                <w:sz w:val="24"/>
                <w:szCs w:val="24"/>
                <w:lang w:val="kk-KZ"/>
              </w:rPr>
            </w:pPr>
          </w:p>
          <w:p w14:paraId="6227C624" w14:textId="172847EE" w:rsidR="000F5588" w:rsidRPr="0098665C" w:rsidRDefault="000F5588" w:rsidP="000F5588">
            <w:pPr>
              <w:spacing w:after="0" w:line="240" w:lineRule="auto"/>
              <w:jc w:val="both"/>
              <w:rPr>
                <w:rFonts w:ascii="Times New Roman" w:hAnsi="Times New Roman" w:cs="Times New Roman"/>
                <w:i/>
                <w:sz w:val="24"/>
                <w:szCs w:val="24"/>
                <w:lang w:val="kk-KZ"/>
              </w:rPr>
            </w:pPr>
            <w:r w:rsidRPr="0098665C">
              <w:rPr>
                <w:rFonts w:ascii="Times New Roman" w:hAnsi="Times New Roman" w:cs="Times New Roman"/>
                <w:i/>
                <w:sz w:val="24"/>
                <w:szCs w:val="24"/>
                <w:lang w:val="kk-KZ"/>
              </w:rPr>
              <w:t>Қайтымды және қайтымсыз реакциялар бойынша есептер шығару. Ерігіштік көбейтіндісі ұғымы</w:t>
            </w:r>
          </w:p>
        </w:tc>
        <w:tc>
          <w:tcPr>
            <w:tcW w:w="2976" w:type="dxa"/>
            <w:vAlign w:val="center"/>
          </w:tcPr>
          <w:p w14:paraId="56BAFBF2" w14:textId="520E9758"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Химия және өмір. Тұздың тұрмыста қолданылуы</w:t>
            </w:r>
          </w:p>
        </w:tc>
        <w:tc>
          <w:tcPr>
            <w:tcW w:w="1276" w:type="dxa"/>
          </w:tcPr>
          <w:p w14:paraId="5E606242" w14:textId="67C5B91F" w:rsidR="000F5588" w:rsidRPr="0098665C" w:rsidRDefault="000F5588" w:rsidP="000F5588">
            <w:pPr>
              <w:spacing w:after="0" w:line="240" w:lineRule="auto"/>
              <w:jc w:val="both"/>
              <w:rPr>
                <w:rFonts w:ascii="Times New Roman" w:hAnsi="Times New Roman" w:cs="Times New Roman"/>
                <w:caps/>
                <w:sz w:val="24"/>
                <w:szCs w:val="24"/>
                <w:lang w:val="kk-KZ"/>
              </w:rPr>
            </w:pPr>
            <w:r>
              <w:rPr>
                <w:rFonts w:ascii="Times New Roman" w:eastAsiaTheme="minorHAnsi" w:hAnsi="Times New Roman" w:cs="Times New Roman"/>
                <w:sz w:val="24"/>
                <w:szCs w:val="24"/>
                <w:lang w:val="kk-KZ" w:eastAsia="en-US"/>
              </w:rPr>
              <w:t>Мәнжазба</w:t>
            </w:r>
          </w:p>
        </w:tc>
      </w:tr>
      <w:tr w:rsidR="000F5588" w:rsidRPr="0098665C" w14:paraId="4BB3C1FA" w14:textId="77777777" w:rsidTr="00F50E3A">
        <w:tc>
          <w:tcPr>
            <w:tcW w:w="709" w:type="dxa"/>
          </w:tcPr>
          <w:p w14:paraId="320B0408" w14:textId="3C5FCF9E" w:rsidR="000F5588" w:rsidRPr="000F5588" w:rsidRDefault="000F5588" w:rsidP="000F5588">
            <w:pPr>
              <w:spacing w:after="0" w:line="240" w:lineRule="auto"/>
              <w:jc w:val="both"/>
              <w:rPr>
                <w:rFonts w:ascii="Times New Roman" w:hAnsi="Times New Roman" w:cs="Times New Roman"/>
                <w:iCs/>
                <w:sz w:val="24"/>
                <w:szCs w:val="24"/>
                <w:lang w:val="kk-KZ"/>
              </w:rPr>
            </w:pPr>
            <w:r>
              <w:rPr>
                <w:rFonts w:ascii="Times New Roman" w:hAnsi="Times New Roman" w:cs="Times New Roman"/>
                <w:iCs/>
                <w:sz w:val="24"/>
                <w:szCs w:val="24"/>
                <w:lang w:val="kk-KZ"/>
              </w:rPr>
              <w:t>8</w:t>
            </w:r>
          </w:p>
        </w:tc>
        <w:tc>
          <w:tcPr>
            <w:tcW w:w="4111" w:type="dxa"/>
          </w:tcPr>
          <w:p w14:paraId="50ABEB2D" w14:textId="28953CB0"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Комплексті қосылыстардың Комплексті қосылыстардың аталуы және қасиеттеріне арналған тесттік тапсырмалар орындау</w:t>
            </w:r>
          </w:p>
        </w:tc>
        <w:tc>
          <w:tcPr>
            <w:tcW w:w="2976" w:type="dxa"/>
            <w:vAlign w:val="center"/>
          </w:tcPr>
          <w:p w14:paraId="6BA66D90" w14:textId="40D47A98" w:rsidR="000F5588" w:rsidRPr="0098665C" w:rsidRDefault="000F5588" w:rsidP="000F5588">
            <w:pPr>
              <w:spacing w:after="0" w:line="240" w:lineRule="auto"/>
              <w:jc w:val="both"/>
              <w:rPr>
                <w:rFonts w:ascii="Times New Roman" w:hAnsi="Times New Roman" w:cs="Times New Roman"/>
                <w:sz w:val="24"/>
                <w:szCs w:val="24"/>
                <w:lang w:val="kk-KZ"/>
              </w:rPr>
            </w:pPr>
            <w:r w:rsidRPr="0098665C">
              <w:rPr>
                <w:rFonts w:ascii="Times New Roman" w:hAnsi="Times New Roman" w:cs="Times New Roman"/>
                <w:sz w:val="24"/>
                <w:szCs w:val="24"/>
                <w:lang w:val="kk-KZ"/>
              </w:rPr>
              <w:t>Дәрумендер өмірдің нәрі. Дәрумендердің адам ағзасына пайдасын анықтап, кестеге жазу</w:t>
            </w:r>
          </w:p>
        </w:tc>
        <w:tc>
          <w:tcPr>
            <w:tcW w:w="1276" w:type="dxa"/>
          </w:tcPr>
          <w:p w14:paraId="6AC6122A" w14:textId="77777777" w:rsidR="000F5588" w:rsidRPr="0098665C" w:rsidRDefault="000F5588" w:rsidP="000F5588">
            <w:pPr>
              <w:spacing w:after="0" w:line="240" w:lineRule="auto"/>
              <w:jc w:val="both"/>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Т</w:t>
            </w:r>
            <w:r w:rsidRPr="0098665C">
              <w:rPr>
                <w:rFonts w:ascii="Times New Roman" w:eastAsiaTheme="minorHAnsi" w:hAnsi="Times New Roman" w:cs="Times New Roman"/>
                <w:sz w:val="24"/>
                <w:szCs w:val="24"/>
                <w:lang w:val="kk-KZ" w:eastAsia="en-US"/>
              </w:rPr>
              <w:t>апсырма</w:t>
            </w:r>
          </w:p>
        </w:tc>
      </w:tr>
    </w:tbl>
    <w:p w14:paraId="460B679D" w14:textId="77777777" w:rsidR="00E031E9" w:rsidRDefault="00E031E9" w:rsidP="0098665C">
      <w:pPr>
        <w:spacing w:after="0" w:line="240" w:lineRule="auto"/>
        <w:ind w:firstLine="709"/>
        <w:jc w:val="both"/>
        <w:rPr>
          <w:rFonts w:ascii="Times New Roman" w:hAnsi="Times New Roman" w:cs="Times New Roman"/>
          <w:sz w:val="24"/>
          <w:szCs w:val="24"/>
          <w:lang w:val="kk-KZ"/>
        </w:rPr>
      </w:pPr>
    </w:p>
    <w:p w14:paraId="0404C008" w14:textId="01EFC5E4" w:rsidR="009A45D1" w:rsidRDefault="00727F55" w:rsidP="00E031E9">
      <w:pPr>
        <w:tabs>
          <w:tab w:val="left" w:pos="9720"/>
        </w:tabs>
        <w:spacing w:after="0" w:line="240" w:lineRule="auto"/>
        <w:ind w:firstLine="709"/>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 xml:space="preserve">Заманауи </w:t>
      </w:r>
      <w:r w:rsidR="00E031E9" w:rsidRPr="00AF2A50">
        <w:rPr>
          <w:rFonts w:ascii="Times New Roman" w:eastAsia="Times New Roman" w:hAnsi="Times New Roman" w:cs="Times New Roman"/>
          <w:iCs/>
          <w:sz w:val="28"/>
          <w:szCs w:val="28"/>
          <w:lang w:val="kk-KZ"/>
        </w:rPr>
        <w:t xml:space="preserve"> химиялық білім беруде дәстүрлі </w:t>
      </w:r>
      <w:r w:rsidR="00E62C27" w:rsidRPr="00E62C27">
        <w:rPr>
          <w:rFonts w:ascii="Times New Roman" w:eastAsia="Times New Roman" w:hAnsi="Times New Roman" w:cs="Times New Roman"/>
          <w:iCs/>
          <w:sz w:val="28"/>
          <w:szCs w:val="28"/>
          <w:lang w:val="kk-KZ"/>
        </w:rPr>
        <w:t>дәстүрлі білім беру технологиялары да, инновациялық білім беру технологиялары</w:t>
      </w:r>
      <w:r w:rsidR="00E62C27">
        <w:rPr>
          <w:rFonts w:ascii="Times New Roman" w:eastAsia="Times New Roman" w:hAnsi="Times New Roman" w:cs="Times New Roman"/>
          <w:iCs/>
          <w:sz w:val="28"/>
          <w:szCs w:val="28"/>
          <w:lang w:val="kk-KZ"/>
        </w:rPr>
        <w:t xml:space="preserve"> </w:t>
      </w:r>
      <w:r w:rsidR="00E031E9" w:rsidRPr="00AF2A50">
        <w:rPr>
          <w:rFonts w:ascii="Times New Roman" w:eastAsia="Times New Roman" w:hAnsi="Times New Roman" w:cs="Times New Roman"/>
          <w:iCs/>
          <w:sz w:val="28"/>
          <w:szCs w:val="28"/>
          <w:lang w:val="kk-KZ"/>
        </w:rPr>
        <w:t>да қолданылады</w:t>
      </w:r>
      <w:r w:rsidR="00BC0F7F">
        <w:rPr>
          <w:rFonts w:ascii="Times New Roman" w:eastAsia="Times New Roman" w:hAnsi="Times New Roman" w:cs="Times New Roman"/>
          <w:iCs/>
          <w:sz w:val="28"/>
          <w:szCs w:val="28"/>
          <w:lang w:val="kk-KZ"/>
        </w:rPr>
        <w:t>. Олар</w:t>
      </w:r>
      <w:r w:rsidR="00013AF1">
        <w:rPr>
          <w:rFonts w:ascii="Times New Roman" w:eastAsia="Times New Roman" w:hAnsi="Times New Roman" w:cs="Times New Roman"/>
          <w:iCs/>
          <w:sz w:val="28"/>
          <w:szCs w:val="28"/>
          <w:lang w:val="kk-KZ"/>
        </w:rPr>
        <w:t xml:space="preserve">дың кейбірін атап көрсететін болсақ, </w:t>
      </w:r>
      <w:r w:rsidR="00E031E9" w:rsidRPr="00AF2A50">
        <w:rPr>
          <w:rFonts w:ascii="Times New Roman" w:eastAsia="Times New Roman" w:hAnsi="Times New Roman" w:cs="Times New Roman"/>
          <w:iCs/>
          <w:sz w:val="28"/>
          <w:szCs w:val="28"/>
          <w:lang w:val="kk-KZ"/>
        </w:rPr>
        <w:t>түсіндіру</w:t>
      </w:r>
      <w:r w:rsidR="00013AF1">
        <w:rPr>
          <w:rFonts w:ascii="Times New Roman" w:eastAsia="Times New Roman" w:hAnsi="Times New Roman" w:cs="Times New Roman"/>
          <w:iCs/>
          <w:sz w:val="28"/>
          <w:szCs w:val="28"/>
          <w:lang w:val="kk-KZ"/>
        </w:rPr>
        <w:t>-тілдік, бейнелі-</w:t>
      </w:r>
      <w:r w:rsidR="00E031E9" w:rsidRPr="00AF2A50">
        <w:rPr>
          <w:rFonts w:ascii="Times New Roman" w:eastAsia="Times New Roman" w:hAnsi="Times New Roman" w:cs="Times New Roman"/>
          <w:iCs/>
          <w:sz w:val="28"/>
          <w:szCs w:val="28"/>
          <w:lang w:val="kk-KZ"/>
        </w:rPr>
        <w:t xml:space="preserve">көрнекі, проблемалық оқыту, </w:t>
      </w:r>
      <w:r w:rsidR="00013AF1">
        <w:rPr>
          <w:rFonts w:ascii="Times New Roman" w:eastAsia="Times New Roman" w:hAnsi="Times New Roman" w:cs="Times New Roman"/>
          <w:iCs/>
          <w:sz w:val="28"/>
          <w:szCs w:val="28"/>
          <w:lang w:val="kk-KZ"/>
        </w:rPr>
        <w:t>ізденімдік-</w:t>
      </w:r>
      <w:r w:rsidR="00E031E9" w:rsidRPr="00AF2A50">
        <w:rPr>
          <w:rFonts w:ascii="Times New Roman" w:eastAsia="Times New Roman" w:hAnsi="Times New Roman" w:cs="Times New Roman"/>
          <w:iCs/>
          <w:sz w:val="28"/>
          <w:szCs w:val="28"/>
          <w:lang w:val="kk-KZ"/>
        </w:rPr>
        <w:t>зерттеу, диал</w:t>
      </w:r>
      <w:r>
        <w:rPr>
          <w:rFonts w:ascii="Times New Roman" w:eastAsia="Times New Roman" w:hAnsi="Times New Roman" w:cs="Times New Roman"/>
          <w:iCs/>
          <w:sz w:val="28"/>
          <w:szCs w:val="28"/>
          <w:lang w:val="kk-KZ"/>
        </w:rPr>
        <w:t>огтік</w:t>
      </w:r>
      <w:r w:rsidR="00E031E9" w:rsidRPr="00AF2A50">
        <w:rPr>
          <w:rFonts w:ascii="Times New Roman" w:eastAsia="Times New Roman" w:hAnsi="Times New Roman" w:cs="Times New Roman"/>
          <w:iCs/>
          <w:sz w:val="28"/>
          <w:szCs w:val="28"/>
          <w:lang w:val="kk-KZ"/>
        </w:rPr>
        <w:t>,</w:t>
      </w:r>
      <w:r w:rsidR="00013AF1">
        <w:rPr>
          <w:rFonts w:ascii="Times New Roman" w:eastAsia="Times New Roman" w:hAnsi="Times New Roman" w:cs="Times New Roman"/>
          <w:iCs/>
          <w:sz w:val="28"/>
          <w:szCs w:val="28"/>
          <w:lang w:val="kk-KZ"/>
        </w:rPr>
        <w:t xml:space="preserve"> жұптық,</w:t>
      </w:r>
      <w:r w:rsidR="00E031E9" w:rsidRPr="00AF2A50">
        <w:rPr>
          <w:rFonts w:ascii="Times New Roman" w:eastAsia="Times New Roman" w:hAnsi="Times New Roman" w:cs="Times New Roman"/>
          <w:iCs/>
          <w:sz w:val="28"/>
          <w:szCs w:val="28"/>
          <w:lang w:val="kk-KZ"/>
        </w:rPr>
        <w:t xml:space="preserve"> ұжымдық оқыту, ақпараттық-коммуника</w:t>
      </w:r>
      <w:r>
        <w:rPr>
          <w:rFonts w:ascii="Times New Roman" w:eastAsia="Times New Roman" w:hAnsi="Times New Roman" w:cs="Times New Roman"/>
          <w:iCs/>
          <w:sz w:val="28"/>
          <w:szCs w:val="28"/>
          <w:lang w:val="kk-KZ"/>
        </w:rPr>
        <w:t xml:space="preserve">циялық, </w:t>
      </w:r>
      <w:r w:rsidR="00013AF1">
        <w:rPr>
          <w:rFonts w:ascii="Times New Roman" w:eastAsia="Times New Roman" w:hAnsi="Times New Roman" w:cs="Times New Roman"/>
          <w:iCs/>
          <w:sz w:val="28"/>
          <w:szCs w:val="28"/>
          <w:lang w:val="kk-KZ"/>
        </w:rPr>
        <w:t>модульдік</w:t>
      </w:r>
      <w:r w:rsidR="00E031E9" w:rsidRPr="00AF2A50">
        <w:rPr>
          <w:rFonts w:ascii="Times New Roman" w:eastAsia="Times New Roman" w:hAnsi="Times New Roman" w:cs="Times New Roman"/>
          <w:iCs/>
          <w:sz w:val="28"/>
          <w:szCs w:val="28"/>
          <w:lang w:val="kk-KZ"/>
        </w:rPr>
        <w:t>, сыни ойлауды дамыту, дидактикалық бірліктерді ірілеу, интегративтік, бейімдеу, шығармашылық</w:t>
      </w:r>
      <w:r w:rsidR="00BC0F7F">
        <w:rPr>
          <w:rFonts w:ascii="Times New Roman" w:eastAsia="Times New Roman" w:hAnsi="Times New Roman" w:cs="Times New Roman"/>
          <w:iCs/>
          <w:sz w:val="28"/>
          <w:szCs w:val="28"/>
          <w:lang w:val="kk-KZ"/>
        </w:rPr>
        <w:t xml:space="preserve">. </w:t>
      </w:r>
    </w:p>
    <w:p w14:paraId="23655760" w14:textId="1AB1B22C" w:rsidR="00E031E9" w:rsidRPr="00334809" w:rsidRDefault="00BC0F7F" w:rsidP="00334809">
      <w:pPr>
        <w:tabs>
          <w:tab w:val="left" w:pos="9720"/>
        </w:tabs>
        <w:spacing w:after="0" w:line="240" w:lineRule="auto"/>
        <w:ind w:firstLine="709"/>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С</w:t>
      </w:r>
      <w:r w:rsidR="00E031E9" w:rsidRPr="00AF2A50">
        <w:rPr>
          <w:rFonts w:ascii="Times New Roman" w:eastAsia="Times New Roman" w:hAnsi="Times New Roman" w:cs="Times New Roman"/>
          <w:iCs/>
          <w:sz w:val="28"/>
          <w:szCs w:val="28"/>
          <w:lang w:val="kk-KZ"/>
        </w:rPr>
        <w:t>онымен қатар</w:t>
      </w:r>
      <w:r>
        <w:rPr>
          <w:rFonts w:ascii="Times New Roman" w:eastAsia="Times New Roman" w:hAnsi="Times New Roman" w:cs="Times New Roman"/>
          <w:iCs/>
          <w:sz w:val="28"/>
          <w:szCs w:val="28"/>
          <w:lang w:val="kk-KZ"/>
        </w:rPr>
        <w:t>,</w:t>
      </w:r>
      <w:r w:rsidR="00E031E9" w:rsidRPr="00AF2A50">
        <w:rPr>
          <w:rFonts w:ascii="Times New Roman" w:eastAsia="Times New Roman" w:hAnsi="Times New Roman" w:cs="Times New Roman"/>
          <w:iCs/>
          <w:sz w:val="28"/>
          <w:szCs w:val="28"/>
          <w:lang w:val="kk-KZ"/>
        </w:rPr>
        <w:t xml:space="preserve"> қазіргі кезде технологияларды </w:t>
      </w:r>
      <w:r w:rsidR="00334809">
        <w:rPr>
          <w:rFonts w:ascii="Times New Roman" w:eastAsia="Times New Roman" w:hAnsi="Times New Roman" w:cs="Times New Roman"/>
          <w:iCs/>
          <w:sz w:val="28"/>
          <w:szCs w:val="28"/>
          <w:lang w:val="kk-KZ"/>
        </w:rPr>
        <w:t xml:space="preserve">дамыту және </w:t>
      </w:r>
      <w:r w:rsidR="00E031E9" w:rsidRPr="00AF2A50">
        <w:rPr>
          <w:rFonts w:ascii="Times New Roman" w:eastAsia="Times New Roman" w:hAnsi="Times New Roman" w:cs="Times New Roman"/>
          <w:iCs/>
          <w:sz w:val="28"/>
          <w:szCs w:val="28"/>
          <w:lang w:val="kk-KZ"/>
        </w:rPr>
        <w:t xml:space="preserve">интеграциялау жүріп жатыр. Қазіргі жоғарғы білімде, осы күнгі зерттеушілердің пікірінше, ең </w:t>
      </w:r>
      <w:r w:rsidR="001022BE">
        <w:rPr>
          <w:rFonts w:ascii="Times New Roman" w:eastAsia="Times New Roman" w:hAnsi="Times New Roman" w:cs="Times New Roman"/>
          <w:iCs/>
          <w:sz w:val="28"/>
          <w:szCs w:val="28"/>
          <w:lang w:val="kk-KZ"/>
        </w:rPr>
        <w:t>тиімді</w:t>
      </w:r>
      <w:r w:rsidR="00E031E9" w:rsidRPr="00AF2A50">
        <w:rPr>
          <w:rFonts w:ascii="Times New Roman" w:eastAsia="Times New Roman" w:hAnsi="Times New Roman" w:cs="Times New Roman"/>
          <w:iCs/>
          <w:sz w:val="28"/>
          <w:szCs w:val="28"/>
          <w:lang w:val="kk-KZ"/>
        </w:rPr>
        <w:t xml:space="preserve"> білім беру технологиялары түрлі интерактивті оқыту түрлеріне, контекстті оқытуға, жобалық қызметке, сабақ жүргізудің бейстандартты түрлеріне негізделген білім беру технологиялары болып табылады</w:t>
      </w:r>
      <w:r w:rsidR="00E62C27" w:rsidRPr="00E62C27">
        <w:rPr>
          <w:rFonts w:ascii="Times New Roman" w:eastAsia="Times New Roman" w:hAnsi="Times New Roman" w:cs="Times New Roman"/>
          <w:iCs/>
          <w:sz w:val="28"/>
          <w:szCs w:val="28"/>
          <w:lang w:val="kk-KZ"/>
        </w:rPr>
        <w:t xml:space="preserve"> </w:t>
      </w:r>
      <w:r w:rsidR="00C47FFD">
        <w:rPr>
          <w:rFonts w:ascii="Times New Roman" w:eastAsia="Times New Roman" w:hAnsi="Times New Roman" w:cs="Times New Roman"/>
          <w:iCs/>
          <w:sz w:val="28"/>
          <w:szCs w:val="28"/>
          <w:lang w:val="kk-KZ"/>
        </w:rPr>
        <w:t xml:space="preserve"> (</w:t>
      </w:r>
      <w:r w:rsidR="00C47FFD" w:rsidRPr="00C47FFD">
        <w:rPr>
          <w:rFonts w:ascii="Times New Roman" w:eastAsia="Times New Roman" w:hAnsi="Times New Roman" w:cs="Times New Roman"/>
          <w:iCs/>
          <w:sz w:val="28"/>
          <w:szCs w:val="28"/>
          <w:lang w:val="kk-KZ"/>
        </w:rPr>
        <w:t>кесте</w:t>
      </w:r>
      <w:r w:rsidR="00C47FFD">
        <w:rPr>
          <w:rFonts w:ascii="Times New Roman" w:eastAsia="Times New Roman" w:hAnsi="Times New Roman" w:cs="Times New Roman"/>
          <w:iCs/>
          <w:sz w:val="28"/>
          <w:szCs w:val="28"/>
          <w:lang w:val="kk-KZ"/>
        </w:rPr>
        <w:t xml:space="preserve"> 7</w:t>
      </w:r>
      <w:r w:rsidR="00C47FFD" w:rsidRPr="00C47FFD">
        <w:rPr>
          <w:rFonts w:ascii="Times New Roman" w:eastAsia="Times New Roman" w:hAnsi="Times New Roman" w:cs="Times New Roman"/>
          <w:iCs/>
          <w:sz w:val="28"/>
          <w:szCs w:val="28"/>
          <w:lang w:val="kk-KZ"/>
        </w:rPr>
        <w:t>)</w:t>
      </w:r>
      <w:r w:rsidR="00E031E9" w:rsidRPr="00AF2A50">
        <w:rPr>
          <w:rFonts w:ascii="Times New Roman" w:eastAsia="Times New Roman" w:hAnsi="Times New Roman" w:cs="Times New Roman"/>
          <w:iCs/>
          <w:sz w:val="28"/>
          <w:szCs w:val="28"/>
          <w:lang w:val="kk-KZ"/>
        </w:rPr>
        <w:t>.</w:t>
      </w:r>
    </w:p>
    <w:p w14:paraId="3C5010C4" w14:textId="77777777" w:rsidR="008060CB" w:rsidRDefault="008060CB" w:rsidP="00E031E9">
      <w:pPr>
        <w:tabs>
          <w:tab w:val="left" w:pos="9720"/>
        </w:tabs>
        <w:spacing w:after="0"/>
        <w:ind w:firstLine="709"/>
        <w:jc w:val="both"/>
        <w:rPr>
          <w:rFonts w:ascii="Times New Roman" w:eastAsia="Times New Roman" w:hAnsi="Times New Roman" w:cs="Times New Roman"/>
          <w:iCs/>
          <w:sz w:val="32"/>
          <w:szCs w:val="32"/>
          <w:lang w:val="kk-KZ"/>
        </w:rPr>
      </w:pPr>
    </w:p>
    <w:p w14:paraId="06C97482" w14:textId="77777777" w:rsidR="00A02312" w:rsidRDefault="00A02312" w:rsidP="00E031E9">
      <w:pPr>
        <w:tabs>
          <w:tab w:val="left" w:pos="9720"/>
        </w:tabs>
        <w:spacing w:after="0"/>
        <w:ind w:firstLine="709"/>
        <w:jc w:val="both"/>
        <w:rPr>
          <w:rFonts w:ascii="Times New Roman" w:eastAsia="Times New Roman" w:hAnsi="Times New Roman" w:cs="Times New Roman"/>
          <w:iCs/>
          <w:sz w:val="32"/>
          <w:szCs w:val="32"/>
          <w:lang w:val="kk-KZ"/>
        </w:rPr>
      </w:pPr>
    </w:p>
    <w:p w14:paraId="01D5C36A" w14:textId="19576F2B" w:rsidR="00E031E9" w:rsidRPr="00052FCC" w:rsidRDefault="00E031E9" w:rsidP="00E031E9">
      <w:pPr>
        <w:tabs>
          <w:tab w:val="left" w:pos="9720"/>
        </w:tabs>
        <w:spacing w:after="0"/>
        <w:ind w:firstLine="709"/>
        <w:jc w:val="both"/>
        <w:rPr>
          <w:rFonts w:ascii="Times New Roman" w:eastAsia="Times New Roman" w:hAnsi="Times New Roman" w:cs="Times New Roman"/>
          <w:iCs/>
          <w:sz w:val="28"/>
          <w:szCs w:val="28"/>
          <w:lang w:val="kk-KZ"/>
        </w:rPr>
      </w:pPr>
      <w:r w:rsidRPr="00052FCC">
        <w:rPr>
          <w:rFonts w:ascii="Times New Roman" w:eastAsia="Times New Roman" w:hAnsi="Times New Roman" w:cs="Times New Roman"/>
          <w:iCs/>
          <w:sz w:val="28"/>
          <w:szCs w:val="28"/>
          <w:lang w:val="kk-KZ"/>
        </w:rPr>
        <w:lastRenderedPageBreak/>
        <w:t xml:space="preserve">Кесте </w:t>
      </w:r>
      <w:r w:rsidR="00C47FFD" w:rsidRPr="00052FCC">
        <w:rPr>
          <w:rFonts w:ascii="Times New Roman" w:eastAsia="Times New Roman" w:hAnsi="Times New Roman" w:cs="Times New Roman"/>
          <w:iCs/>
          <w:sz w:val="28"/>
          <w:szCs w:val="28"/>
          <w:lang w:val="kk-KZ"/>
        </w:rPr>
        <w:t>7</w:t>
      </w:r>
      <w:r w:rsidRPr="00052FCC">
        <w:rPr>
          <w:rFonts w:ascii="Times New Roman" w:eastAsia="Times New Roman" w:hAnsi="Times New Roman" w:cs="Times New Roman"/>
          <w:iCs/>
          <w:sz w:val="28"/>
          <w:szCs w:val="28"/>
          <w:lang w:val="kk-KZ"/>
        </w:rPr>
        <w:t xml:space="preserve"> - </w:t>
      </w:r>
      <w:bookmarkStart w:id="37" w:name="_Hlk146994363"/>
      <w:r w:rsidRPr="00052FCC">
        <w:rPr>
          <w:rFonts w:ascii="Times New Roman" w:eastAsia="Times New Roman" w:hAnsi="Times New Roman" w:cs="Times New Roman"/>
          <w:iCs/>
          <w:sz w:val="28"/>
          <w:szCs w:val="28"/>
          <w:lang w:val="kk-KZ"/>
        </w:rPr>
        <w:t>Химияны оқытуд</w:t>
      </w:r>
      <w:r w:rsidR="00FE12B2">
        <w:rPr>
          <w:rFonts w:ascii="Times New Roman" w:eastAsia="Times New Roman" w:hAnsi="Times New Roman" w:cs="Times New Roman"/>
          <w:iCs/>
          <w:sz w:val="28"/>
          <w:szCs w:val="28"/>
          <w:lang w:val="kk-KZ"/>
        </w:rPr>
        <w:t>ы</w:t>
      </w:r>
      <w:r w:rsidRPr="00052FCC">
        <w:rPr>
          <w:rFonts w:ascii="Times New Roman" w:eastAsia="Times New Roman" w:hAnsi="Times New Roman" w:cs="Times New Roman"/>
          <w:iCs/>
          <w:sz w:val="28"/>
          <w:szCs w:val="28"/>
          <w:lang w:val="kk-KZ"/>
        </w:rPr>
        <w:t xml:space="preserve"> </w:t>
      </w:r>
      <w:r w:rsidR="00FE12B2" w:rsidRPr="00FE12B2">
        <w:rPr>
          <w:rFonts w:ascii="Times New Roman" w:eastAsia="Times New Roman" w:hAnsi="Times New Roman" w:cs="Times New Roman"/>
          <w:iCs/>
          <w:sz w:val="28"/>
          <w:szCs w:val="28"/>
          <w:lang w:val="kk-KZ"/>
        </w:rPr>
        <w:t>гуманизациялау</w:t>
      </w:r>
      <w:r w:rsidR="00FE12B2">
        <w:rPr>
          <w:rFonts w:ascii="Times New Roman" w:eastAsia="Times New Roman" w:hAnsi="Times New Roman" w:cs="Times New Roman"/>
          <w:iCs/>
          <w:sz w:val="28"/>
          <w:szCs w:val="28"/>
          <w:lang w:val="kk-KZ"/>
        </w:rPr>
        <w:t>да</w:t>
      </w:r>
      <w:r w:rsidR="00FE12B2" w:rsidRPr="00FE12B2">
        <w:rPr>
          <w:rFonts w:ascii="Times New Roman" w:eastAsia="Times New Roman" w:hAnsi="Times New Roman" w:cs="Times New Roman"/>
          <w:iCs/>
          <w:sz w:val="28"/>
          <w:szCs w:val="28"/>
          <w:lang w:val="kk-KZ"/>
        </w:rPr>
        <w:t xml:space="preserve"> </w:t>
      </w:r>
      <w:r w:rsidRPr="00052FCC">
        <w:rPr>
          <w:rFonts w:ascii="Times New Roman" w:eastAsia="Times New Roman" w:hAnsi="Times New Roman" w:cs="Times New Roman"/>
          <w:iCs/>
          <w:sz w:val="28"/>
          <w:szCs w:val="28"/>
          <w:lang w:val="kk-KZ"/>
        </w:rPr>
        <w:t>қолданылатын интерактив</w:t>
      </w:r>
      <w:r w:rsidR="00BC0F7F" w:rsidRPr="00052FCC">
        <w:rPr>
          <w:rFonts w:ascii="Times New Roman" w:eastAsia="Times New Roman" w:hAnsi="Times New Roman" w:cs="Times New Roman"/>
          <w:iCs/>
          <w:sz w:val="28"/>
          <w:szCs w:val="28"/>
          <w:lang w:val="kk-KZ"/>
        </w:rPr>
        <w:t>ті</w:t>
      </w:r>
      <w:r w:rsidRPr="00052FCC">
        <w:rPr>
          <w:rFonts w:ascii="Times New Roman" w:eastAsia="Times New Roman" w:hAnsi="Times New Roman" w:cs="Times New Roman"/>
          <w:iCs/>
          <w:sz w:val="28"/>
          <w:szCs w:val="28"/>
          <w:lang w:val="kk-KZ"/>
        </w:rPr>
        <w:t xml:space="preserve"> технологиялар </w:t>
      </w:r>
      <w:bookmarkEnd w:id="37"/>
    </w:p>
    <w:p w14:paraId="29343496" w14:textId="77777777" w:rsidR="008D3677" w:rsidRDefault="008D3677" w:rsidP="00E031E9">
      <w:pPr>
        <w:tabs>
          <w:tab w:val="left" w:pos="9720"/>
        </w:tabs>
        <w:spacing w:after="0"/>
        <w:ind w:firstLine="709"/>
        <w:jc w:val="both"/>
        <w:rPr>
          <w:rFonts w:ascii="Times New Roman" w:eastAsia="Times New Roman" w:hAnsi="Times New Roman" w:cs="Times New Roman"/>
          <w:iCs/>
          <w:sz w:val="24"/>
          <w:szCs w:val="24"/>
          <w:lang w:val="kk-KZ"/>
        </w:rPr>
      </w:pPr>
    </w:p>
    <w:tbl>
      <w:tblPr>
        <w:tblStyle w:val="a9"/>
        <w:tblW w:w="0" w:type="auto"/>
        <w:tblLayout w:type="fixed"/>
        <w:tblLook w:val="04A0" w:firstRow="1" w:lastRow="0" w:firstColumn="1" w:lastColumn="0" w:noHBand="0" w:noVBand="1"/>
      </w:tblPr>
      <w:tblGrid>
        <w:gridCol w:w="506"/>
        <w:gridCol w:w="2582"/>
        <w:gridCol w:w="1415"/>
        <w:gridCol w:w="3210"/>
        <w:gridCol w:w="1859"/>
      </w:tblGrid>
      <w:tr w:rsidR="008D3677" w14:paraId="51D51D41" w14:textId="77777777" w:rsidTr="009A45D1">
        <w:tc>
          <w:tcPr>
            <w:tcW w:w="506" w:type="dxa"/>
          </w:tcPr>
          <w:p w14:paraId="440CD73B" w14:textId="533405A1" w:rsidR="008D3677" w:rsidRPr="008060CB" w:rsidRDefault="008D3677" w:rsidP="008060CB">
            <w:pPr>
              <w:tabs>
                <w:tab w:val="left" w:pos="9720"/>
              </w:tabs>
              <w:spacing w:after="0"/>
              <w:jc w:val="center"/>
              <w:rPr>
                <w:rFonts w:ascii="Times New Roman" w:eastAsia="Times New Roman" w:hAnsi="Times New Roman" w:cs="Times New Roman"/>
                <w:b/>
                <w:bCs/>
                <w:iCs/>
                <w:sz w:val="24"/>
                <w:szCs w:val="24"/>
                <w:lang w:val="kk-KZ"/>
              </w:rPr>
            </w:pPr>
            <w:r w:rsidRPr="008060CB">
              <w:rPr>
                <w:rFonts w:ascii="Times New Roman" w:eastAsia="Times New Roman" w:hAnsi="Times New Roman" w:cs="Times New Roman"/>
                <w:b/>
                <w:bCs/>
                <w:iCs/>
                <w:sz w:val="24"/>
                <w:szCs w:val="24"/>
                <w:lang w:val="kk-KZ"/>
              </w:rPr>
              <w:t>№</w:t>
            </w:r>
          </w:p>
        </w:tc>
        <w:tc>
          <w:tcPr>
            <w:tcW w:w="2582" w:type="dxa"/>
          </w:tcPr>
          <w:p w14:paraId="3BA9BC2A" w14:textId="787970B5" w:rsidR="008D3677" w:rsidRPr="008060CB" w:rsidRDefault="008D3677" w:rsidP="008060CB">
            <w:pPr>
              <w:tabs>
                <w:tab w:val="left" w:pos="9720"/>
              </w:tabs>
              <w:spacing w:after="0"/>
              <w:jc w:val="center"/>
              <w:rPr>
                <w:rFonts w:ascii="Times New Roman" w:eastAsia="Times New Roman" w:hAnsi="Times New Roman" w:cs="Times New Roman"/>
                <w:b/>
                <w:bCs/>
                <w:iCs/>
                <w:sz w:val="24"/>
                <w:szCs w:val="24"/>
                <w:lang w:val="kk-KZ"/>
              </w:rPr>
            </w:pPr>
            <w:r w:rsidRPr="008060CB">
              <w:rPr>
                <w:rFonts w:ascii="Times New Roman" w:eastAsia="Times New Roman" w:hAnsi="Times New Roman" w:cs="Times New Roman"/>
                <w:b/>
                <w:bCs/>
                <w:iCs/>
                <w:sz w:val="24"/>
                <w:szCs w:val="24"/>
                <w:lang w:val="kk-KZ"/>
              </w:rPr>
              <w:t>Қолданылатын технологиялар</w:t>
            </w:r>
          </w:p>
        </w:tc>
        <w:tc>
          <w:tcPr>
            <w:tcW w:w="1415" w:type="dxa"/>
          </w:tcPr>
          <w:p w14:paraId="79A466E7" w14:textId="64D10342" w:rsidR="008D3677" w:rsidRPr="008060CB" w:rsidRDefault="008D3677" w:rsidP="008060CB">
            <w:pPr>
              <w:tabs>
                <w:tab w:val="left" w:pos="9720"/>
              </w:tabs>
              <w:spacing w:after="0"/>
              <w:jc w:val="center"/>
              <w:rPr>
                <w:rFonts w:ascii="Times New Roman" w:eastAsia="Times New Roman" w:hAnsi="Times New Roman" w:cs="Times New Roman"/>
                <w:b/>
                <w:bCs/>
                <w:iCs/>
                <w:sz w:val="24"/>
                <w:szCs w:val="24"/>
                <w:lang w:val="kk-KZ"/>
              </w:rPr>
            </w:pPr>
            <w:r w:rsidRPr="008060CB">
              <w:rPr>
                <w:rFonts w:ascii="Times New Roman" w:eastAsia="Times New Roman" w:hAnsi="Times New Roman" w:cs="Times New Roman"/>
                <w:b/>
                <w:bCs/>
                <w:iCs/>
                <w:sz w:val="24"/>
                <w:szCs w:val="24"/>
                <w:lang w:val="kk-KZ"/>
              </w:rPr>
              <w:t>Оқу түрі</w:t>
            </w:r>
          </w:p>
        </w:tc>
        <w:tc>
          <w:tcPr>
            <w:tcW w:w="3210" w:type="dxa"/>
          </w:tcPr>
          <w:p w14:paraId="330CAF58" w14:textId="6668E74C" w:rsidR="008D3677" w:rsidRPr="008060CB" w:rsidRDefault="008D3677" w:rsidP="008060CB">
            <w:pPr>
              <w:tabs>
                <w:tab w:val="left" w:pos="9720"/>
              </w:tabs>
              <w:spacing w:after="0"/>
              <w:jc w:val="center"/>
              <w:rPr>
                <w:rFonts w:ascii="Times New Roman" w:eastAsia="Times New Roman" w:hAnsi="Times New Roman" w:cs="Times New Roman"/>
                <w:b/>
                <w:bCs/>
                <w:iCs/>
                <w:sz w:val="24"/>
                <w:szCs w:val="24"/>
                <w:lang w:val="kk-KZ"/>
              </w:rPr>
            </w:pPr>
            <w:r w:rsidRPr="008060CB">
              <w:rPr>
                <w:rFonts w:ascii="Times New Roman" w:eastAsia="Times New Roman" w:hAnsi="Times New Roman" w:cs="Times New Roman"/>
                <w:b/>
                <w:bCs/>
                <w:iCs/>
                <w:sz w:val="24"/>
                <w:szCs w:val="24"/>
                <w:lang w:val="kk-KZ"/>
              </w:rPr>
              <w:t>Мазмұны</w:t>
            </w:r>
          </w:p>
        </w:tc>
        <w:tc>
          <w:tcPr>
            <w:tcW w:w="1859" w:type="dxa"/>
          </w:tcPr>
          <w:p w14:paraId="08AF8D87" w14:textId="303036EB" w:rsidR="008D3677" w:rsidRPr="008060CB" w:rsidRDefault="008D3677" w:rsidP="008060CB">
            <w:pPr>
              <w:tabs>
                <w:tab w:val="left" w:pos="9720"/>
              </w:tabs>
              <w:spacing w:after="0"/>
              <w:jc w:val="center"/>
              <w:rPr>
                <w:rFonts w:ascii="Times New Roman" w:eastAsia="Times New Roman" w:hAnsi="Times New Roman" w:cs="Times New Roman"/>
                <w:b/>
                <w:bCs/>
                <w:iCs/>
                <w:sz w:val="24"/>
                <w:szCs w:val="24"/>
                <w:lang w:val="kk-KZ"/>
              </w:rPr>
            </w:pPr>
            <w:r w:rsidRPr="008060CB">
              <w:rPr>
                <w:rFonts w:ascii="Times New Roman" w:eastAsia="Times New Roman" w:hAnsi="Times New Roman" w:cs="Times New Roman"/>
                <w:b/>
                <w:bCs/>
                <w:iCs/>
                <w:sz w:val="24"/>
                <w:szCs w:val="24"/>
                <w:lang w:val="kk-KZ"/>
              </w:rPr>
              <w:t>Мысалдар</w:t>
            </w:r>
          </w:p>
        </w:tc>
      </w:tr>
      <w:tr w:rsidR="008D3677" w14:paraId="7FBE2A89" w14:textId="77777777" w:rsidTr="009A45D1">
        <w:tc>
          <w:tcPr>
            <w:tcW w:w="506" w:type="dxa"/>
          </w:tcPr>
          <w:p w14:paraId="77D01CB4" w14:textId="0DC8E58E" w:rsidR="008D3677" w:rsidRPr="008D3677" w:rsidRDefault="008D3677" w:rsidP="00E031E9">
            <w:pPr>
              <w:tabs>
                <w:tab w:val="left" w:pos="9720"/>
              </w:tabs>
              <w:spacing w:after="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2582" w:type="dxa"/>
          </w:tcPr>
          <w:p w14:paraId="05EA1A48" w14:textId="48E36158" w:rsidR="008D3677" w:rsidRDefault="008D3677"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«Төңкерілген сынып» моделіндегі аралас оқыту технологиясы</w:t>
            </w:r>
          </w:p>
        </w:tc>
        <w:tc>
          <w:tcPr>
            <w:tcW w:w="1415" w:type="dxa"/>
          </w:tcPr>
          <w:p w14:paraId="00FEFD6C" w14:textId="3046DE5E" w:rsidR="008D3677" w:rsidRDefault="008D3677"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Дәріс</w:t>
            </w:r>
          </w:p>
        </w:tc>
        <w:tc>
          <w:tcPr>
            <w:tcW w:w="3210" w:type="dxa"/>
          </w:tcPr>
          <w:p w14:paraId="514CD3BA" w14:textId="27793D67" w:rsidR="008D3677" w:rsidRDefault="008D3677"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Гуманитарлық мазмұны (химия теориясы мен заңдары қалыптасуының тарихи аспектілері)</w:t>
            </w:r>
          </w:p>
        </w:tc>
        <w:tc>
          <w:tcPr>
            <w:tcW w:w="1859" w:type="dxa"/>
          </w:tcPr>
          <w:p w14:paraId="0B6368F5" w14:textId="03D078E5" w:rsidR="008D3677" w:rsidRDefault="008D3677"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Электролиттік диссоциациясы</w:t>
            </w:r>
          </w:p>
        </w:tc>
      </w:tr>
      <w:tr w:rsidR="008D3677" w:rsidRPr="005C2099" w14:paraId="52490989" w14:textId="77777777" w:rsidTr="009A45D1">
        <w:tc>
          <w:tcPr>
            <w:tcW w:w="506" w:type="dxa"/>
          </w:tcPr>
          <w:p w14:paraId="3D72B811" w14:textId="6F1B39EC" w:rsidR="008D3677" w:rsidRDefault="008D3677"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2</w:t>
            </w:r>
          </w:p>
        </w:tc>
        <w:tc>
          <w:tcPr>
            <w:tcW w:w="2582" w:type="dxa"/>
          </w:tcPr>
          <w:p w14:paraId="750C2609" w14:textId="234F5E75" w:rsidR="008D3677" w:rsidRDefault="008D3677"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Жобалық оқыту технологиясы</w:t>
            </w:r>
          </w:p>
        </w:tc>
        <w:tc>
          <w:tcPr>
            <w:tcW w:w="1415" w:type="dxa"/>
          </w:tcPr>
          <w:p w14:paraId="6E1C1A82" w14:textId="2AA0A791" w:rsidR="008D3677" w:rsidRDefault="008D3677"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Зертхана</w:t>
            </w:r>
          </w:p>
        </w:tc>
        <w:tc>
          <w:tcPr>
            <w:tcW w:w="3210" w:type="dxa"/>
          </w:tcPr>
          <w:p w14:paraId="4731D527" w14:textId="7B9648E4" w:rsidR="008D3677" w:rsidRDefault="008D3677"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Экологиялық қамтылу (химиялық заттар мен химиялық өндірістерді қолданудың экологиялық аспектілері</w:t>
            </w:r>
          </w:p>
        </w:tc>
        <w:tc>
          <w:tcPr>
            <w:tcW w:w="1859" w:type="dxa"/>
          </w:tcPr>
          <w:p w14:paraId="5DCB109C" w14:textId="4315A096" w:rsidR="008D3677" w:rsidRDefault="008D3677"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Жергілікті су қоймалар</w:t>
            </w:r>
            <w:r w:rsidR="008060CB">
              <w:rPr>
                <w:rFonts w:ascii="Times New Roman" w:eastAsia="Times New Roman" w:hAnsi="Times New Roman" w:cs="Times New Roman"/>
                <w:iCs/>
                <w:sz w:val="24"/>
                <w:szCs w:val="24"/>
                <w:lang w:val="kk-KZ"/>
              </w:rPr>
              <w:t>ы</w:t>
            </w:r>
            <w:r>
              <w:rPr>
                <w:rFonts w:ascii="Times New Roman" w:eastAsia="Times New Roman" w:hAnsi="Times New Roman" w:cs="Times New Roman"/>
                <w:iCs/>
                <w:sz w:val="24"/>
                <w:szCs w:val="24"/>
                <w:lang w:val="kk-KZ"/>
              </w:rPr>
              <w:t>ның</w:t>
            </w:r>
            <w:r w:rsidR="008060CB">
              <w:rPr>
                <w:rFonts w:ascii="Times New Roman" w:eastAsia="Times New Roman" w:hAnsi="Times New Roman" w:cs="Times New Roman"/>
                <w:iCs/>
                <w:sz w:val="24"/>
                <w:szCs w:val="24"/>
                <w:lang w:val="kk-KZ"/>
              </w:rPr>
              <w:t xml:space="preserve"> гидрохимиялық мониторингі жөніндегі жоба</w:t>
            </w:r>
            <w:r>
              <w:rPr>
                <w:rFonts w:ascii="Times New Roman" w:eastAsia="Times New Roman" w:hAnsi="Times New Roman" w:cs="Times New Roman"/>
                <w:iCs/>
                <w:sz w:val="24"/>
                <w:szCs w:val="24"/>
                <w:lang w:val="kk-KZ"/>
              </w:rPr>
              <w:t xml:space="preserve"> </w:t>
            </w:r>
          </w:p>
        </w:tc>
      </w:tr>
      <w:tr w:rsidR="008D3677" w14:paraId="2780BD08" w14:textId="77777777" w:rsidTr="009A45D1">
        <w:tc>
          <w:tcPr>
            <w:tcW w:w="506" w:type="dxa"/>
          </w:tcPr>
          <w:p w14:paraId="56FFB6F1" w14:textId="0289FB90" w:rsidR="008D3677" w:rsidRDefault="008D3677"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3</w:t>
            </w:r>
          </w:p>
        </w:tc>
        <w:tc>
          <w:tcPr>
            <w:tcW w:w="2582" w:type="dxa"/>
          </w:tcPr>
          <w:p w14:paraId="2B1A2427" w14:textId="0E6FB6CD" w:rsidR="008D3677" w:rsidRDefault="008060CB"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Интерактивті оқыту технологиясы</w:t>
            </w:r>
          </w:p>
        </w:tc>
        <w:tc>
          <w:tcPr>
            <w:tcW w:w="1415" w:type="dxa"/>
          </w:tcPr>
          <w:p w14:paraId="24E9B586" w14:textId="52A22CCA" w:rsidR="008D3677" w:rsidRDefault="008060CB"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Студенттердің өзіндік жұмысы</w:t>
            </w:r>
          </w:p>
        </w:tc>
        <w:tc>
          <w:tcPr>
            <w:tcW w:w="3210" w:type="dxa"/>
          </w:tcPr>
          <w:p w14:paraId="34E5A8DA" w14:textId="0C684E9C" w:rsidR="008D3677" w:rsidRDefault="008060CB"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Химия материалында дамытылатын интеллектуалдық біліктер (мнемоникалық, ойлау, имажинитивті)</w:t>
            </w:r>
          </w:p>
        </w:tc>
        <w:tc>
          <w:tcPr>
            <w:tcW w:w="1859" w:type="dxa"/>
          </w:tcPr>
          <w:p w14:paraId="698B7E7F" w14:textId="63CFB0A9" w:rsidR="008D3677" w:rsidRDefault="008060CB"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Виртуалды химиялық эксперименттер</w:t>
            </w:r>
          </w:p>
        </w:tc>
      </w:tr>
      <w:tr w:rsidR="008D3677" w14:paraId="26877B10" w14:textId="77777777" w:rsidTr="009A45D1">
        <w:tc>
          <w:tcPr>
            <w:tcW w:w="506" w:type="dxa"/>
          </w:tcPr>
          <w:p w14:paraId="10E0AF28" w14:textId="02847B4A" w:rsidR="008D3677" w:rsidRDefault="008D3677"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4</w:t>
            </w:r>
          </w:p>
        </w:tc>
        <w:tc>
          <w:tcPr>
            <w:tcW w:w="2582" w:type="dxa"/>
          </w:tcPr>
          <w:p w14:paraId="16AC3D71" w14:textId="04CD8B46" w:rsidR="008D3677" w:rsidRDefault="008060CB"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Ойындық оқыту технологиясы</w:t>
            </w:r>
          </w:p>
        </w:tc>
        <w:tc>
          <w:tcPr>
            <w:tcW w:w="1415" w:type="dxa"/>
          </w:tcPr>
          <w:p w14:paraId="68BDDC75" w14:textId="7607EDA5" w:rsidR="008D3677" w:rsidRDefault="008060CB"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Студенттердің оқытушылармен жасалатын өзіндік жұмыстары</w:t>
            </w:r>
          </w:p>
        </w:tc>
        <w:tc>
          <w:tcPr>
            <w:tcW w:w="3210" w:type="dxa"/>
          </w:tcPr>
          <w:p w14:paraId="56BF6E7C" w14:textId="491C092D" w:rsidR="008D3677" w:rsidRDefault="008060CB"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Рухани құндылықтар (меңгерілген өнегелік құндылықтарға бағдарлана оты</w:t>
            </w:r>
            <w:r w:rsidR="00D251D7">
              <w:rPr>
                <w:rFonts w:ascii="Times New Roman" w:eastAsia="Times New Roman" w:hAnsi="Times New Roman" w:cs="Times New Roman"/>
                <w:iCs/>
                <w:sz w:val="24"/>
                <w:szCs w:val="24"/>
                <w:lang w:val="kk-KZ"/>
              </w:rPr>
              <w:t>р</w:t>
            </w:r>
            <w:r>
              <w:rPr>
                <w:rFonts w:ascii="Times New Roman" w:eastAsia="Times New Roman" w:hAnsi="Times New Roman" w:cs="Times New Roman"/>
                <w:iCs/>
                <w:sz w:val="24"/>
                <w:szCs w:val="24"/>
                <w:lang w:val="kk-KZ"/>
              </w:rPr>
              <w:t>ып, алынған білімдер мен құзыреттіліктерді жауапкершілікпен қолдану)</w:t>
            </w:r>
          </w:p>
        </w:tc>
        <w:tc>
          <w:tcPr>
            <w:tcW w:w="1859" w:type="dxa"/>
          </w:tcPr>
          <w:p w14:paraId="08FE802A" w14:textId="02E3BB59" w:rsidR="008D3677" w:rsidRDefault="008060CB" w:rsidP="00E031E9">
            <w:pPr>
              <w:tabs>
                <w:tab w:val="left" w:pos="9720"/>
              </w:tabs>
              <w:spacing w:after="0"/>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«Химияны соттау» рольдік ойын</w:t>
            </w:r>
          </w:p>
        </w:tc>
      </w:tr>
    </w:tbl>
    <w:p w14:paraId="20630E82" w14:textId="77777777" w:rsidR="008D3677" w:rsidRPr="00AF2A50" w:rsidRDefault="008D3677" w:rsidP="00E031E9">
      <w:pPr>
        <w:tabs>
          <w:tab w:val="left" w:pos="9720"/>
        </w:tabs>
        <w:spacing w:after="0"/>
        <w:ind w:firstLine="709"/>
        <w:jc w:val="both"/>
        <w:rPr>
          <w:rFonts w:ascii="Times New Roman" w:eastAsia="Times New Roman" w:hAnsi="Times New Roman" w:cs="Times New Roman"/>
          <w:iCs/>
          <w:sz w:val="24"/>
          <w:szCs w:val="24"/>
          <w:lang w:val="kk-KZ"/>
        </w:rPr>
      </w:pPr>
    </w:p>
    <w:p w14:paraId="0A66B8FC" w14:textId="77777777" w:rsidR="009A45D1" w:rsidRDefault="00E031E9" w:rsidP="00F50E3A">
      <w:pPr>
        <w:tabs>
          <w:tab w:val="left" w:pos="851"/>
        </w:tabs>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t>Инновациялық жұмыс жүргізгенде студенттердің дербестілік қасиеттерінің дамуына, белсенді ойлау қызметіне, шығармашылық және коммуникативтік қабілеттеріне бағдарландық. Студенттерді химия</w:t>
      </w:r>
      <w:r w:rsidR="00BC0F7F">
        <w:rPr>
          <w:rFonts w:ascii="Times New Roman" w:eastAsia="Times New Roman" w:hAnsi="Times New Roman" w:cs="Times New Roman"/>
          <w:iCs/>
          <w:sz w:val="28"/>
          <w:szCs w:val="28"/>
          <w:lang w:val="kk-KZ"/>
        </w:rPr>
        <w:t>ны</w:t>
      </w:r>
      <w:r w:rsidRPr="00AF2A50">
        <w:rPr>
          <w:rFonts w:ascii="Times New Roman" w:eastAsia="Times New Roman" w:hAnsi="Times New Roman" w:cs="Times New Roman"/>
          <w:iCs/>
          <w:sz w:val="28"/>
          <w:szCs w:val="28"/>
          <w:lang w:val="kk-KZ"/>
        </w:rPr>
        <w:t xml:space="preserve"> оқыту кезінде білім берудің базалық құндылықтарын</w:t>
      </w:r>
      <w:r w:rsidR="009A45D1">
        <w:rPr>
          <w:rFonts w:ascii="Times New Roman" w:eastAsia="Times New Roman" w:hAnsi="Times New Roman" w:cs="Times New Roman"/>
          <w:iCs/>
          <w:sz w:val="28"/>
          <w:szCs w:val="28"/>
          <w:lang w:val="kk-KZ"/>
        </w:rPr>
        <w:t xml:space="preserve"> меңгерту көзделді:</w:t>
      </w:r>
    </w:p>
    <w:p w14:paraId="5BE49DCF" w14:textId="77777777" w:rsidR="009A45D1" w:rsidRDefault="00E031E9" w:rsidP="00F50E3A">
      <w:pPr>
        <w:pStyle w:val="a5"/>
        <w:numPr>
          <w:ilvl w:val="0"/>
          <w:numId w:val="41"/>
        </w:numPr>
        <w:tabs>
          <w:tab w:val="left" w:pos="851"/>
        </w:tabs>
        <w:spacing w:after="0" w:line="240" w:lineRule="auto"/>
        <w:ind w:left="0" w:firstLine="709"/>
        <w:jc w:val="both"/>
        <w:rPr>
          <w:rFonts w:ascii="Times New Roman" w:eastAsia="Times New Roman" w:hAnsi="Times New Roman" w:cs="Times New Roman"/>
          <w:iCs/>
          <w:sz w:val="28"/>
          <w:szCs w:val="28"/>
          <w:lang w:val="kk-KZ"/>
        </w:rPr>
      </w:pPr>
      <w:r w:rsidRPr="009A45D1">
        <w:rPr>
          <w:rFonts w:ascii="Times New Roman" w:eastAsia="Times New Roman" w:hAnsi="Times New Roman" w:cs="Times New Roman"/>
          <w:iCs/>
          <w:sz w:val="28"/>
          <w:szCs w:val="28"/>
          <w:lang w:val="kk-KZ"/>
        </w:rPr>
        <w:t>отандық химиктер есімдері мен олардың әлемдік ғылымға қосқан үлесін білу негізінде көрінетін қазақ патриотизмі;</w:t>
      </w:r>
    </w:p>
    <w:p w14:paraId="075D2BD1" w14:textId="77777777" w:rsidR="009A45D1" w:rsidRDefault="00E031E9" w:rsidP="00F50E3A">
      <w:pPr>
        <w:pStyle w:val="a5"/>
        <w:numPr>
          <w:ilvl w:val="0"/>
          <w:numId w:val="41"/>
        </w:numPr>
        <w:tabs>
          <w:tab w:val="left" w:pos="851"/>
        </w:tabs>
        <w:spacing w:after="0" w:line="240" w:lineRule="auto"/>
        <w:ind w:left="0" w:firstLine="709"/>
        <w:jc w:val="both"/>
        <w:rPr>
          <w:rFonts w:ascii="Times New Roman" w:eastAsia="Times New Roman" w:hAnsi="Times New Roman" w:cs="Times New Roman"/>
          <w:iCs/>
          <w:sz w:val="28"/>
          <w:szCs w:val="28"/>
          <w:lang w:val="kk-KZ"/>
        </w:rPr>
      </w:pPr>
      <w:r w:rsidRPr="009A45D1">
        <w:rPr>
          <w:rFonts w:ascii="Times New Roman" w:eastAsia="Times New Roman" w:hAnsi="Times New Roman" w:cs="Times New Roman"/>
          <w:iCs/>
          <w:sz w:val="28"/>
          <w:szCs w:val="28"/>
          <w:lang w:val="kk-KZ"/>
        </w:rPr>
        <w:t xml:space="preserve">мамандықты құрметтеу; </w:t>
      </w:r>
    </w:p>
    <w:p w14:paraId="3D67464D" w14:textId="77777777" w:rsidR="009A45D1" w:rsidRDefault="00E031E9" w:rsidP="00F50E3A">
      <w:pPr>
        <w:pStyle w:val="a5"/>
        <w:numPr>
          <w:ilvl w:val="0"/>
          <w:numId w:val="41"/>
        </w:numPr>
        <w:tabs>
          <w:tab w:val="left" w:pos="851"/>
        </w:tabs>
        <w:spacing w:after="0" w:line="240" w:lineRule="auto"/>
        <w:ind w:left="0" w:firstLine="709"/>
        <w:jc w:val="both"/>
        <w:rPr>
          <w:rFonts w:ascii="Times New Roman" w:eastAsia="Times New Roman" w:hAnsi="Times New Roman" w:cs="Times New Roman"/>
          <w:iCs/>
          <w:sz w:val="28"/>
          <w:szCs w:val="28"/>
          <w:lang w:val="kk-KZ"/>
        </w:rPr>
      </w:pPr>
      <w:r w:rsidRPr="009A45D1">
        <w:rPr>
          <w:rFonts w:ascii="Times New Roman" w:eastAsia="Times New Roman" w:hAnsi="Times New Roman" w:cs="Times New Roman"/>
          <w:iCs/>
          <w:sz w:val="28"/>
          <w:szCs w:val="28"/>
          <w:lang w:val="kk-KZ"/>
        </w:rPr>
        <w:t>се</w:t>
      </w:r>
      <w:r w:rsidR="009A45D1">
        <w:rPr>
          <w:rFonts w:ascii="Times New Roman" w:eastAsia="Times New Roman" w:hAnsi="Times New Roman" w:cs="Times New Roman"/>
          <w:iCs/>
          <w:sz w:val="28"/>
          <w:szCs w:val="28"/>
          <w:lang w:val="kk-KZ"/>
        </w:rPr>
        <w:t>ріктестікке дайын тұру, ашықтық</w:t>
      </w:r>
    </w:p>
    <w:p w14:paraId="0EC4A476" w14:textId="4B4A2645" w:rsidR="009A45D1" w:rsidRPr="009A45D1" w:rsidRDefault="009A45D1" w:rsidP="00F50E3A">
      <w:pPr>
        <w:tabs>
          <w:tab w:val="left" w:pos="851"/>
        </w:tabs>
        <w:spacing w:after="0" w:line="240" w:lineRule="auto"/>
        <w:ind w:firstLine="709"/>
        <w:jc w:val="both"/>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 xml:space="preserve">Осындай ізгі қасиеттерді </w:t>
      </w:r>
      <w:r w:rsidR="00E031E9" w:rsidRPr="009A45D1">
        <w:rPr>
          <w:rFonts w:ascii="Times New Roman" w:eastAsia="Times New Roman" w:hAnsi="Times New Roman" w:cs="Times New Roman"/>
          <w:iCs/>
          <w:sz w:val="28"/>
          <w:szCs w:val="28"/>
          <w:lang w:val="kk-KZ"/>
        </w:rPr>
        <w:t xml:space="preserve">қалыптастыру </w:t>
      </w:r>
      <w:r>
        <w:rPr>
          <w:rFonts w:ascii="Times New Roman" w:eastAsia="Times New Roman" w:hAnsi="Times New Roman" w:cs="Times New Roman"/>
          <w:iCs/>
          <w:sz w:val="28"/>
          <w:szCs w:val="28"/>
          <w:lang w:val="kk-KZ"/>
        </w:rPr>
        <w:t>міндеттерін шешуде</w:t>
      </w:r>
      <w:r w:rsidR="00E031E9" w:rsidRPr="009A45D1">
        <w:rPr>
          <w:rFonts w:ascii="Times New Roman" w:eastAsia="Times New Roman" w:hAnsi="Times New Roman" w:cs="Times New Roman"/>
          <w:iCs/>
          <w:sz w:val="28"/>
          <w:szCs w:val="28"/>
          <w:lang w:val="kk-KZ"/>
        </w:rPr>
        <w:t xml:space="preserve"> төрт білім беру технологиялары қолдан</w:t>
      </w:r>
      <w:r>
        <w:rPr>
          <w:rFonts w:ascii="Times New Roman" w:eastAsia="Times New Roman" w:hAnsi="Times New Roman" w:cs="Times New Roman"/>
          <w:iCs/>
          <w:sz w:val="28"/>
          <w:szCs w:val="28"/>
          <w:lang w:val="kk-KZ"/>
        </w:rPr>
        <w:t>ылды, олар:</w:t>
      </w:r>
      <w:r w:rsidR="00EC37E5">
        <w:rPr>
          <w:rFonts w:ascii="Times New Roman" w:eastAsia="Times New Roman" w:hAnsi="Times New Roman" w:cs="Times New Roman"/>
          <w:iCs/>
          <w:sz w:val="28"/>
          <w:szCs w:val="28"/>
          <w:lang w:val="kk-KZ"/>
        </w:rPr>
        <w:t xml:space="preserve"> </w:t>
      </w:r>
      <w:r w:rsidR="00E031E9" w:rsidRPr="009A45D1">
        <w:rPr>
          <w:rFonts w:ascii="Times New Roman" w:eastAsia="Times New Roman" w:hAnsi="Times New Roman" w:cs="Times New Roman"/>
          <w:iCs/>
          <w:sz w:val="28"/>
          <w:szCs w:val="28"/>
          <w:lang w:val="kk-KZ"/>
        </w:rPr>
        <w:t>жоба</w:t>
      </w:r>
      <w:r w:rsidR="00EC37E5">
        <w:rPr>
          <w:rFonts w:ascii="Times New Roman" w:eastAsia="Times New Roman" w:hAnsi="Times New Roman" w:cs="Times New Roman"/>
          <w:iCs/>
          <w:sz w:val="28"/>
          <w:szCs w:val="28"/>
          <w:lang w:val="kk-KZ"/>
        </w:rPr>
        <w:t xml:space="preserve"> технологиясы, </w:t>
      </w:r>
      <w:r w:rsidR="00E031E9" w:rsidRPr="009A45D1">
        <w:rPr>
          <w:rFonts w:ascii="Times New Roman" w:eastAsia="Times New Roman" w:hAnsi="Times New Roman" w:cs="Times New Roman"/>
          <w:iCs/>
          <w:sz w:val="28"/>
          <w:szCs w:val="28"/>
          <w:lang w:val="kk-KZ"/>
        </w:rPr>
        <w:t>ойын</w:t>
      </w:r>
      <w:r w:rsidR="00EC37E5">
        <w:rPr>
          <w:rFonts w:ascii="Times New Roman" w:eastAsia="Times New Roman" w:hAnsi="Times New Roman" w:cs="Times New Roman"/>
          <w:iCs/>
          <w:sz w:val="28"/>
          <w:szCs w:val="28"/>
          <w:lang w:val="kk-KZ"/>
        </w:rPr>
        <w:t xml:space="preserve"> технологиясы</w:t>
      </w:r>
      <w:r w:rsidR="00E031E9" w:rsidRPr="009A45D1">
        <w:rPr>
          <w:rFonts w:ascii="Times New Roman" w:eastAsia="Times New Roman" w:hAnsi="Times New Roman" w:cs="Times New Roman"/>
          <w:iCs/>
          <w:sz w:val="28"/>
          <w:szCs w:val="28"/>
          <w:lang w:val="kk-KZ"/>
        </w:rPr>
        <w:t xml:space="preserve">, </w:t>
      </w:r>
      <w:r w:rsidR="000E33E8" w:rsidRPr="000E33E8">
        <w:rPr>
          <w:rFonts w:ascii="Times New Roman" w:eastAsia="Times New Roman" w:hAnsi="Times New Roman" w:cs="Times New Roman"/>
          <w:iCs/>
          <w:sz w:val="28"/>
          <w:szCs w:val="28"/>
          <w:lang w:val="kk-KZ"/>
        </w:rPr>
        <w:t xml:space="preserve">интерактивті және </w:t>
      </w:r>
      <w:r w:rsidR="00E031E9" w:rsidRPr="009A45D1">
        <w:rPr>
          <w:rFonts w:ascii="Times New Roman" w:eastAsia="Times New Roman" w:hAnsi="Times New Roman" w:cs="Times New Roman"/>
          <w:iCs/>
          <w:sz w:val="28"/>
          <w:szCs w:val="28"/>
          <w:lang w:val="kk-KZ"/>
        </w:rPr>
        <w:t>«төңкерілген класс» моделіндегі аралас оқыту</w:t>
      </w:r>
      <w:r w:rsidR="00723A5D">
        <w:rPr>
          <w:rFonts w:ascii="Times New Roman" w:eastAsia="Times New Roman" w:hAnsi="Times New Roman" w:cs="Times New Roman"/>
          <w:iCs/>
          <w:sz w:val="28"/>
          <w:szCs w:val="28"/>
          <w:lang w:val="kk-KZ"/>
        </w:rPr>
        <w:t xml:space="preserve"> </w:t>
      </w:r>
      <w:r w:rsidR="00723A5D" w:rsidRPr="00723A5D">
        <w:rPr>
          <w:rFonts w:ascii="Times New Roman" w:eastAsia="Times New Roman" w:hAnsi="Times New Roman" w:cs="Times New Roman"/>
          <w:iCs/>
          <w:sz w:val="28"/>
          <w:szCs w:val="28"/>
          <w:lang w:val="kk-KZ"/>
        </w:rPr>
        <w:t>[18</w:t>
      </w:r>
      <w:r w:rsidR="00723A5D">
        <w:rPr>
          <w:rFonts w:ascii="Times New Roman" w:eastAsia="Times New Roman" w:hAnsi="Times New Roman" w:cs="Times New Roman"/>
          <w:iCs/>
          <w:sz w:val="28"/>
          <w:szCs w:val="28"/>
          <w:lang w:val="kk-KZ"/>
        </w:rPr>
        <w:t>2</w:t>
      </w:r>
      <w:r w:rsidR="00723A5D" w:rsidRPr="00723A5D">
        <w:rPr>
          <w:rFonts w:ascii="Times New Roman" w:eastAsia="Times New Roman" w:hAnsi="Times New Roman" w:cs="Times New Roman"/>
          <w:iCs/>
          <w:sz w:val="28"/>
          <w:szCs w:val="28"/>
          <w:lang w:val="kk-KZ"/>
        </w:rPr>
        <w:t>].</w:t>
      </w:r>
    </w:p>
    <w:p w14:paraId="3ADA28E8" w14:textId="77777777" w:rsidR="00EC37E5" w:rsidRDefault="00E031E9" w:rsidP="00F50E3A">
      <w:pPr>
        <w:tabs>
          <w:tab w:val="left" w:pos="9720"/>
        </w:tabs>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t>Бұл технологияларды қолдану тәжірибесі тұрғысынан алғанда</w:t>
      </w:r>
      <w:r w:rsidR="00EC37E5">
        <w:rPr>
          <w:rFonts w:ascii="Times New Roman" w:eastAsia="Times New Roman" w:hAnsi="Times New Roman" w:cs="Times New Roman"/>
          <w:iCs/>
          <w:sz w:val="28"/>
          <w:szCs w:val="28"/>
          <w:lang w:val="kk-KZ"/>
        </w:rPr>
        <w:t>,</w:t>
      </w:r>
      <w:r w:rsidRPr="00AF2A50">
        <w:rPr>
          <w:rFonts w:ascii="Times New Roman" w:eastAsia="Times New Roman" w:hAnsi="Times New Roman" w:cs="Times New Roman"/>
          <w:iCs/>
          <w:sz w:val="28"/>
          <w:szCs w:val="28"/>
          <w:lang w:val="kk-KZ"/>
        </w:rPr>
        <w:t xml:space="preserve"> олар көбіне бір-бірін толықтырады және жақсарта түседі деп айтуға болады</w:t>
      </w:r>
      <w:r w:rsidR="00EC37E5">
        <w:rPr>
          <w:rFonts w:ascii="Times New Roman" w:eastAsia="Times New Roman" w:hAnsi="Times New Roman" w:cs="Times New Roman"/>
          <w:iCs/>
          <w:sz w:val="28"/>
          <w:szCs w:val="28"/>
          <w:lang w:val="kk-KZ"/>
        </w:rPr>
        <w:t>. О</w:t>
      </w:r>
      <w:r w:rsidRPr="00AF2A50">
        <w:rPr>
          <w:rFonts w:ascii="Times New Roman" w:eastAsia="Times New Roman" w:hAnsi="Times New Roman" w:cs="Times New Roman"/>
          <w:iCs/>
          <w:sz w:val="28"/>
          <w:szCs w:val="28"/>
          <w:lang w:val="kk-KZ"/>
        </w:rPr>
        <w:t xml:space="preserve">лар студент субъектілігін дамытуға көмектеседі, әлеуметтік белсенділік деңгейін арттырады, студентті жаңа әдіспен білім алуға үйретеді, олардың креативтілік қабілеттерін ынталандырады. </w:t>
      </w:r>
    </w:p>
    <w:p w14:paraId="255A1042" w14:textId="77777777" w:rsidR="00EC37E5" w:rsidRDefault="00EC37E5" w:rsidP="00EC37E5">
      <w:pPr>
        <w:tabs>
          <w:tab w:val="left" w:pos="9720"/>
        </w:tabs>
        <w:spacing w:after="0" w:line="240" w:lineRule="auto"/>
        <w:ind w:firstLine="567"/>
        <w:jc w:val="both"/>
        <w:rPr>
          <w:rFonts w:ascii="Times New Roman" w:eastAsia="Times New Roman" w:hAnsi="Times New Roman" w:cs="Times New Roman"/>
          <w:iCs/>
          <w:sz w:val="28"/>
          <w:szCs w:val="28"/>
          <w:lang w:val="kk-KZ"/>
        </w:rPr>
      </w:pPr>
    </w:p>
    <w:p w14:paraId="51ED9A39" w14:textId="49F91B4A" w:rsidR="00E031E9" w:rsidRPr="00AF2A50" w:rsidRDefault="00E031E9" w:rsidP="00F50E3A">
      <w:pPr>
        <w:tabs>
          <w:tab w:val="left" w:pos="9720"/>
        </w:tabs>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lastRenderedPageBreak/>
        <w:t xml:space="preserve">Студент өз қызметінде пәндік (химиялық) білімдер мен дағдыларын меңгере, дәлірек айтқанда таба отырып, білім беру </w:t>
      </w:r>
      <w:r w:rsidR="00FE12B2">
        <w:rPr>
          <w:rFonts w:ascii="Times New Roman" w:eastAsia="Times New Roman" w:hAnsi="Times New Roman" w:cs="Times New Roman"/>
          <w:iCs/>
          <w:sz w:val="28"/>
          <w:szCs w:val="28"/>
          <w:lang w:val="kk-KZ"/>
        </w:rPr>
        <w:t>үрді</w:t>
      </w:r>
      <w:r w:rsidRPr="00AF2A50">
        <w:rPr>
          <w:rFonts w:ascii="Times New Roman" w:eastAsia="Times New Roman" w:hAnsi="Times New Roman" w:cs="Times New Roman"/>
          <w:iCs/>
          <w:sz w:val="28"/>
          <w:szCs w:val="28"/>
          <w:lang w:val="kk-KZ"/>
        </w:rPr>
        <w:t xml:space="preserve">сінің белсенді қатысушысы бола бастайды. Сонымен қатар оқытушының да ролі өзгереді: білім таратушыдан ол кеңес берушіге, модераторға, тьюторға айналады.  </w:t>
      </w:r>
    </w:p>
    <w:p w14:paraId="5DFA368F" w14:textId="2159F432" w:rsidR="00AF2A50" w:rsidRDefault="00E031E9" w:rsidP="00F50E3A">
      <w:pPr>
        <w:tabs>
          <w:tab w:val="left" w:pos="9720"/>
        </w:tabs>
        <w:spacing w:after="0" w:line="240" w:lineRule="auto"/>
        <w:ind w:firstLine="709"/>
        <w:jc w:val="both"/>
        <w:rPr>
          <w:rFonts w:ascii="Times New Roman" w:eastAsia="Times New Roman" w:hAnsi="Times New Roman" w:cs="Times New Roman"/>
          <w:iCs/>
          <w:sz w:val="28"/>
          <w:szCs w:val="28"/>
          <w:lang w:val="kk-KZ"/>
        </w:rPr>
      </w:pPr>
      <w:r w:rsidRPr="00AF2A50">
        <w:rPr>
          <w:rFonts w:ascii="Times New Roman" w:eastAsia="Times New Roman" w:hAnsi="Times New Roman" w:cs="Times New Roman"/>
          <w:iCs/>
          <w:sz w:val="28"/>
          <w:szCs w:val="28"/>
          <w:lang w:val="kk-KZ"/>
        </w:rPr>
        <w:t>Жоғары оқу орындарында химияны оқыту</w:t>
      </w:r>
      <w:r w:rsidR="00FE12B2">
        <w:rPr>
          <w:rFonts w:ascii="Times New Roman" w:eastAsia="Times New Roman" w:hAnsi="Times New Roman" w:cs="Times New Roman"/>
          <w:iCs/>
          <w:sz w:val="28"/>
          <w:szCs w:val="28"/>
          <w:lang w:val="kk-KZ"/>
        </w:rPr>
        <w:t xml:space="preserve">ды </w:t>
      </w:r>
      <w:r w:rsidR="00FE12B2" w:rsidRPr="00FE12B2">
        <w:rPr>
          <w:rFonts w:ascii="Times New Roman" w:eastAsia="Times New Roman" w:hAnsi="Times New Roman" w:cs="Times New Roman"/>
          <w:iCs/>
          <w:sz w:val="28"/>
          <w:szCs w:val="28"/>
          <w:lang w:val="kk-KZ"/>
        </w:rPr>
        <w:t>гуманизацияла</w:t>
      </w:r>
      <w:r w:rsidR="00FE12B2">
        <w:rPr>
          <w:rFonts w:ascii="Times New Roman" w:eastAsia="Times New Roman" w:hAnsi="Times New Roman" w:cs="Times New Roman"/>
          <w:iCs/>
          <w:sz w:val="28"/>
          <w:szCs w:val="28"/>
          <w:lang w:val="kk-KZ"/>
        </w:rPr>
        <w:t>у</w:t>
      </w:r>
      <w:r w:rsidRPr="00AF2A50">
        <w:rPr>
          <w:rFonts w:ascii="Times New Roman" w:eastAsia="Times New Roman" w:hAnsi="Times New Roman" w:cs="Times New Roman"/>
          <w:iCs/>
          <w:sz w:val="28"/>
          <w:szCs w:val="28"/>
          <w:lang w:val="kk-KZ"/>
        </w:rPr>
        <w:t xml:space="preserve"> әдістемелік жүйесінің тұжырымдамасы,  ішкі құрылымдық жүйесі сипатталды. Ендігі ретте, оның тиімділігін сыналған және дәлелденгені туралы келесі тармақтарда баяндалады.</w:t>
      </w:r>
    </w:p>
    <w:p w14:paraId="1936E8A9" w14:textId="77777777" w:rsidR="00BC0F7F" w:rsidRDefault="00BC0F7F" w:rsidP="00BC0F7F">
      <w:pPr>
        <w:tabs>
          <w:tab w:val="left" w:pos="9720"/>
        </w:tabs>
        <w:spacing w:after="0" w:line="240" w:lineRule="auto"/>
        <w:ind w:firstLine="709"/>
        <w:jc w:val="both"/>
        <w:rPr>
          <w:rFonts w:ascii="Times New Roman" w:eastAsia="Times New Roman" w:hAnsi="Times New Roman" w:cs="Times New Roman"/>
          <w:iCs/>
          <w:sz w:val="28"/>
          <w:szCs w:val="28"/>
          <w:lang w:val="kk-KZ"/>
        </w:rPr>
      </w:pPr>
    </w:p>
    <w:p w14:paraId="71C8BFB9" w14:textId="7CE3FBB2" w:rsidR="001B503E" w:rsidRPr="001B503E" w:rsidRDefault="001B503E" w:rsidP="00F50E3A">
      <w:pPr>
        <w:shd w:val="clear" w:color="auto" w:fill="FFFFFF"/>
        <w:spacing w:after="0" w:line="240" w:lineRule="auto"/>
        <w:jc w:val="both"/>
        <w:rPr>
          <w:rFonts w:ascii="Arial" w:eastAsia="Times New Roman" w:hAnsi="Arial" w:cs="Arial"/>
          <w:color w:val="333333"/>
          <w:sz w:val="23"/>
          <w:szCs w:val="23"/>
          <w:lang w:val="kk-KZ"/>
        </w:rPr>
      </w:pPr>
      <w:r w:rsidRPr="000B161A">
        <w:rPr>
          <w:rFonts w:ascii="Times New Roman" w:eastAsia="Times New Roman" w:hAnsi="Times New Roman" w:cs="Times New Roman"/>
          <w:b/>
          <w:bCs/>
          <w:color w:val="333333"/>
          <w:sz w:val="28"/>
          <w:szCs w:val="28"/>
          <w:lang w:val="kk-KZ"/>
        </w:rPr>
        <w:t xml:space="preserve">2.3 </w:t>
      </w:r>
      <w:r w:rsidR="002A55AE" w:rsidRPr="002A55AE">
        <w:rPr>
          <w:rFonts w:ascii="Times New Roman" w:eastAsia="Times New Roman" w:hAnsi="Times New Roman" w:cs="Times New Roman"/>
          <w:b/>
          <w:bCs/>
          <w:color w:val="333333"/>
          <w:sz w:val="28"/>
          <w:szCs w:val="28"/>
          <w:lang w:val="kk-KZ"/>
        </w:rPr>
        <w:t>Тәжірибелік-педагогикалық эксперимент және оның нәтижелері</w:t>
      </w:r>
    </w:p>
    <w:p w14:paraId="09030CB6" w14:textId="77777777" w:rsidR="00052FCC" w:rsidRDefault="00052FCC" w:rsidP="00BC0F7F">
      <w:pPr>
        <w:shd w:val="clear" w:color="auto" w:fill="FFFFFF"/>
        <w:spacing w:after="0" w:line="240" w:lineRule="auto"/>
        <w:ind w:firstLine="539"/>
        <w:jc w:val="both"/>
        <w:rPr>
          <w:rFonts w:ascii="Times New Roman" w:eastAsia="Times New Roman" w:hAnsi="Times New Roman" w:cs="Times New Roman"/>
          <w:color w:val="333333"/>
          <w:sz w:val="28"/>
          <w:szCs w:val="28"/>
          <w:shd w:val="clear" w:color="auto" w:fill="FFFFFF"/>
          <w:lang w:val="kk-KZ"/>
        </w:rPr>
      </w:pPr>
    </w:p>
    <w:p w14:paraId="3D70039C" w14:textId="3186368C"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333333"/>
          <w:sz w:val="28"/>
          <w:szCs w:val="28"/>
          <w:shd w:val="clear" w:color="auto" w:fill="FFFFFF"/>
          <w:lang w:val="kk-KZ"/>
        </w:rPr>
        <w:t>Студент, болашақ химия пәні мұғалімі ретінде, өзінің мамандығына және болашақ кәсібіне сай келетін жоғары деңгейде қызмет ете алуы керек. Жоғары мектепте химияны оқыту</w:t>
      </w:r>
      <w:r w:rsidR="00FE12B2">
        <w:rPr>
          <w:rFonts w:ascii="Times New Roman" w:eastAsia="Times New Roman" w:hAnsi="Times New Roman" w:cs="Times New Roman"/>
          <w:color w:val="333333"/>
          <w:sz w:val="28"/>
          <w:szCs w:val="28"/>
          <w:shd w:val="clear" w:color="auto" w:fill="FFFFFF"/>
          <w:lang w:val="kk-KZ"/>
        </w:rPr>
        <w:t xml:space="preserve">ды </w:t>
      </w:r>
      <w:r w:rsidR="00FE12B2" w:rsidRPr="00FE12B2">
        <w:rPr>
          <w:rFonts w:ascii="Times New Roman" w:eastAsia="Times New Roman" w:hAnsi="Times New Roman" w:cs="Times New Roman"/>
          <w:color w:val="333333"/>
          <w:sz w:val="28"/>
          <w:szCs w:val="28"/>
          <w:shd w:val="clear" w:color="auto" w:fill="FFFFFF"/>
          <w:lang w:val="kk-KZ"/>
        </w:rPr>
        <w:t>гуманизацияла</w:t>
      </w:r>
      <w:r w:rsidR="00FE12B2">
        <w:rPr>
          <w:rFonts w:ascii="Times New Roman" w:eastAsia="Times New Roman" w:hAnsi="Times New Roman" w:cs="Times New Roman"/>
          <w:color w:val="333333"/>
          <w:sz w:val="28"/>
          <w:szCs w:val="28"/>
          <w:shd w:val="clear" w:color="auto" w:fill="FFFFFF"/>
          <w:lang w:val="kk-KZ"/>
        </w:rPr>
        <w:t>у</w:t>
      </w:r>
      <w:r w:rsidRPr="000B161A">
        <w:rPr>
          <w:rFonts w:ascii="Times New Roman" w:eastAsia="Times New Roman" w:hAnsi="Times New Roman" w:cs="Times New Roman"/>
          <w:color w:val="333333"/>
          <w:sz w:val="28"/>
          <w:szCs w:val="28"/>
          <w:shd w:val="clear" w:color="auto" w:fill="FFFFFF"/>
          <w:lang w:val="kk-KZ"/>
        </w:rPr>
        <w:t xml:space="preserve"> әдістемесінің мазмұны мен логикалық құрылымы осы мақсаттармен тығыз байланыстылықта жүйеленді. Ұсынылатын әдістеменің көпқырлы ерекшелігі оның құрамындағы химияны оқыту дәрістерінің, практикалық сабақтарының, зертханалық сабақтарының, өзіндік жұмыстардың кешенін жасақтауымен және әрбір әдістің студент үшін химияны танып-білу әдістері мен химияны оқыту әдістерін сапалы меңгеруіне бағытталуымен анықталады. </w:t>
      </w:r>
    </w:p>
    <w:p w14:paraId="0D4744A0" w14:textId="3B91D09E"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shd w:val="clear" w:color="auto" w:fill="FFFFFF"/>
          <w:lang w:val="kk-KZ"/>
        </w:rPr>
        <w:t>Педагогикалық эксперимент үш кезеңге бөліп жүргізілді. Зерттеуге дайындық жұмысы кезеңі тақырыпта көтерілген мәселені теориялық пайымдау  мен маңызын анықтауды, зерттеу мәселесі бойынша қажетті әдебиеттерді талдауды, сол арқылы жоғары оқу орнында химияны оқыту</w:t>
      </w:r>
      <w:r w:rsidR="00FE12B2">
        <w:rPr>
          <w:rFonts w:ascii="Times New Roman" w:eastAsia="Times New Roman" w:hAnsi="Times New Roman" w:cs="Times New Roman"/>
          <w:color w:val="000000"/>
          <w:sz w:val="28"/>
          <w:szCs w:val="28"/>
          <w:shd w:val="clear" w:color="auto" w:fill="FFFFFF"/>
          <w:lang w:val="kk-KZ"/>
        </w:rPr>
        <w:t xml:space="preserve">ды </w:t>
      </w:r>
      <w:r w:rsidR="00FE12B2" w:rsidRPr="00FE12B2">
        <w:rPr>
          <w:rFonts w:ascii="Times New Roman" w:eastAsia="Times New Roman" w:hAnsi="Times New Roman" w:cs="Times New Roman"/>
          <w:color w:val="000000"/>
          <w:sz w:val="28"/>
          <w:szCs w:val="28"/>
          <w:shd w:val="clear" w:color="auto" w:fill="FFFFFF"/>
          <w:lang w:val="kk-KZ"/>
        </w:rPr>
        <w:t>гуманизациялау</w:t>
      </w:r>
      <w:r w:rsidRPr="000B161A">
        <w:rPr>
          <w:rFonts w:ascii="Times New Roman" w:eastAsia="Times New Roman" w:hAnsi="Times New Roman" w:cs="Times New Roman"/>
          <w:color w:val="000000"/>
          <w:sz w:val="28"/>
          <w:szCs w:val="28"/>
          <w:shd w:val="clear" w:color="auto" w:fill="FFFFFF"/>
          <w:lang w:val="kk-KZ"/>
        </w:rPr>
        <w:t xml:space="preserve">дың өзектілігін анықтауды талап еткендіктен осы бағыттағы жұмыстар жүргізілді. Осы </w:t>
      </w:r>
      <w:r w:rsidRPr="00BC0F7F">
        <w:rPr>
          <w:rFonts w:ascii="Times New Roman" w:eastAsia="Times New Roman" w:hAnsi="Times New Roman" w:cs="Times New Roman"/>
          <w:color w:val="000000"/>
          <w:sz w:val="28"/>
          <w:szCs w:val="28"/>
          <w:u w:val="single"/>
          <w:shd w:val="clear" w:color="auto" w:fill="FFFFFF"/>
          <w:lang w:val="kk-KZ"/>
        </w:rPr>
        <w:t>бірінші кезеңде</w:t>
      </w:r>
      <w:r w:rsidRPr="000B161A">
        <w:rPr>
          <w:rFonts w:ascii="Times New Roman" w:eastAsia="Times New Roman" w:hAnsi="Times New Roman" w:cs="Times New Roman"/>
          <w:color w:val="000000"/>
          <w:sz w:val="28"/>
          <w:szCs w:val="28"/>
          <w:shd w:val="clear" w:color="auto" w:fill="FFFFFF"/>
          <w:lang w:val="kk-KZ"/>
        </w:rPr>
        <w:t xml:space="preserve"> педагогикалық сынау-тәжірибесінің  анықтаушы кезеңі өткізілді.</w:t>
      </w:r>
    </w:p>
    <w:p w14:paraId="02207683" w14:textId="70C76724"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shd w:val="clear" w:color="auto" w:fill="FFFFFF"/>
          <w:lang w:val="kk-KZ"/>
        </w:rPr>
        <w:t xml:space="preserve">Педагогикалық сынау-тәжірибесінің </w:t>
      </w:r>
      <w:r w:rsidRPr="00BC0F7F">
        <w:rPr>
          <w:rFonts w:ascii="Times New Roman" w:eastAsia="Times New Roman" w:hAnsi="Times New Roman" w:cs="Times New Roman"/>
          <w:color w:val="000000"/>
          <w:sz w:val="28"/>
          <w:szCs w:val="28"/>
          <w:u w:val="single"/>
          <w:shd w:val="clear" w:color="auto" w:fill="FFFFFF"/>
          <w:lang w:val="kk-KZ"/>
        </w:rPr>
        <w:t>екінші кезеңінде</w:t>
      </w:r>
      <w:r w:rsidRPr="000B161A">
        <w:rPr>
          <w:rFonts w:ascii="Times New Roman" w:eastAsia="Times New Roman" w:hAnsi="Times New Roman" w:cs="Times New Roman"/>
          <w:color w:val="000000"/>
          <w:sz w:val="28"/>
          <w:szCs w:val="28"/>
          <w:shd w:val="clear" w:color="auto" w:fill="FFFFFF"/>
          <w:lang w:val="kk-KZ"/>
        </w:rPr>
        <w:t xml:space="preserve">, қалыптастыру яғни оқыту кезеңінде, зерттеу нәтижесінде жүйеленіп, ұсынылған жоғары оқу орнында химияны </w:t>
      </w:r>
      <w:r w:rsidR="00FE12B2" w:rsidRPr="00FE12B2">
        <w:rPr>
          <w:rFonts w:ascii="Times New Roman" w:eastAsia="Times New Roman" w:hAnsi="Times New Roman" w:cs="Times New Roman"/>
          <w:color w:val="000000"/>
          <w:sz w:val="28"/>
          <w:szCs w:val="28"/>
          <w:shd w:val="clear" w:color="auto" w:fill="FFFFFF"/>
          <w:lang w:val="kk-KZ"/>
        </w:rPr>
        <w:t xml:space="preserve">оқытуды гуманизациялаудың </w:t>
      </w:r>
      <w:r w:rsidRPr="000B161A">
        <w:rPr>
          <w:rFonts w:ascii="Times New Roman" w:eastAsia="Times New Roman" w:hAnsi="Times New Roman" w:cs="Times New Roman"/>
          <w:color w:val="000000"/>
          <w:sz w:val="28"/>
          <w:szCs w:val="28"/>
          <w:shd w:val="clear" w:color="auto" w:fill="FFFFFF"/>
          <w:lang w:val="kk-KZ"/>
        </w:rPr>
        <w:t xml:space="preserve">әдістемесінің тиімділігін оқу процесінде тексеру мақсатымен оқыту </w:t>
      </w:r>
      <w:r w:rsidR="00FE12B2">
        <w:rPr>
          <w:rFonts w:ascii="Times New Roman" w:eastAsia="Times New Roman" w:hAnsi="Times New Roman" w:cs="Times New Roman"/>
          <w:color w:val="000000"/>
          <w:sz w:val="28"/>
          <w:szCs w:val="28"/>
          <w:shd w:val="clear" w:color="auto" w:fill="FFFFFF"/>
          <w:lang w:val="kk-KZ"/>
        </w:rPr>
        <w:t>үрді</w:t>
      </w:r>
      <w:r w:rsidRPr="000B161A">
        <w:rPr>
          <w:rFonts w:ascii="Times New Roman" w:eastAsia="Times New Roman" w:hAnsi="Times New Roman" w:cs="Times New Roman"/>
          <w:color w:val="000000"/>
          <w:sz w:val="28"/>
          <w:szCs w:val="28"/>
          <w:shd w:val="clear" w:color="auto" w:fill="FFFFFF"/>
          <w:lang w:val="kk-KZ"/>
        </w:rPr>
        <w:t>сі ұйымдастырылып өткізілді.</w:t>
      </w:r>
    </w:p>
    <w:p w14:paraId="326F1E89" w14:textId="10A54077"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shd w:val="clear" w:color="auto" w:fill="FFFFFF"/>
          <w:lang w:val="kk-KZ"/>
        </w:rPr>
        <w:t>Педагогикалық сынау-тәжірибенің </w:t>
      </w:r>
      <w:r w:rsidRPr="000B161A">
        <w:rPr>
          <w:rFonts w:ascii="Times New Roman" w:eastAsia="Times New Roman" w:hAnsi="Times New Roman" w:cs="Times New Roman"/>
          <w:color w:val="000000"/>
          <w:sz w:val="28"/>
          <w:szCs w:val="28"/>
          <w:u w:val="single"/>
          <w:shd w:val="clear" w:color="auto" w:fill="FFFFFF"/>
          <w:lang w:val="kk-KZ"/>
        </w:rPr>
        <w:t>үшінші кезеңінде</w:t>
      </w:r>
      <w:r w:rsidRPr="000B161A">
        <w:rPr>
          <w:rFonts w:ascii="Times New Roman" w:eastAsia="Times New Roman" w:hAnsi="Times New Roman" w:cs="Times New Roman"/>
          <w:color w:val="000000"/>
          <w:sz w:val="28"/>
          <w:szCs w:val="28"/>
          <w:shd w:val="clear" w:color="auto" w:fill="FFFFFF"/>
          <w:lang w:val="kk-KZ"/>
        </w:rPr>
        <w:t xml:space="preserve"> жоғары оқу орнында химияны </w:t>
      </w:r>
      <w:r w:rsidR="00FE12B2" w:rsidRPr="00FE12B2">
        <w:rPr>
          <w:rFonts w:ascii="Times New Roman" w:eastAsia="Times New Roman" w:hAnsi="Times New Roman" w:cs="Times New Roman"/>
          <w:color w:val="000000"/>
          <w:sz w:val="28"/>
          <w:szCs w:val="28"/>
          <w:shd w:val="clear" w:color="auto" w:fill="FFFFFF"/>
          <w:lang w:val="kk-KZ"/>
        </w:rPr>
        <w:t xml:space="preserve">оқытуды гуманизациялау </w:t>
      </w:r>
      <w:r w:rsidRPr="000B161A">
        <w:rPr>
          <w:rFonts w:ascii="Times New Roman" w:eastAsia="Times New Roman" w:hAnsi="Times New Roman" w:cs="Times New Roman"/>
          <w:color w:val="000000"/>
          <w:sz w:val="28"/>
          <w:szCs w:val="28"/>
          <w:shd w:val="clear" w:color="auto" w:fill="FFFFFF"/>
          <w:lang w:val="kk-KZ"/>
        </w:rPr>
        <w:t>әдістемесінің </w:t>
      </w:r>
      <w:r w:rsidRPr="000B161A">
        <w:rPr>
          <w:rFonts w:ascii="Times New Roman" w:eastAsia="Times New Roman" w:hAnsi="Times New Roman" w:cs="Times New Roman"/>
          <w:color w:val="000000"/>
          <w:sz w:val="28"/>
          <w:szCs w:val="28"/>
          <w:u w:val="single"/>
          <w:shd w:val="clear" w:color="auto" w:fill="FFFFFF"/>
          <w:lang w:val="kk-KZ"/>
        </w:rPr>
        <w:t>нәтижелеріне бақылау, тексеру</w:t>
      </w:r>
      <w:r w:rsidRPr="000B161A">
        <w:rPr>
          <w:rFonts w:ascii="Times New Roman" w:eastAsia="Times New Roman" w:hAnsi="Times New Roman" w:cs="Times New Roman"/>
          <w:color w:val="000000"/>
          <w:sz w:val="28"/>
          <w:szCs w:val="28"/>
          <w:shd w:val="clear" w:color="auto" w:fill="FFFFFF"/>
          <w:lang w:val="kk-KZ"/>
        </w:rPr>
        <w:t xml:space="preserve"> жасалынып, керекті түзетулер енгізіліп, жоғары оқу орнында химияны оқу </w:t>
      </w:r>
      <w:r w:rsidR="00FE12B2">
        <w:rPr>
          <w:rFonts w:ascii="Times New Roman" w:eastAsia="Times New Roman" w:hAnsi="Times New Roman" w:cs="Times New Roman"/>
          <w:color w:val="000000"/>
          <w:sz w:val="28"/>
          <w:szCs w:val="28"/>
          <w:shd w:val="clear" w:color="auto" w:fill="FFFFFF"/>
          <w:lang w:val="kk-KZ"/>
        </w:rPr>
        <w:t>үрді</w:t>
      </w:r>
      <w:r w:rsidRPr="000B161A">
        <w:rPr>
          <w:rFonts w:ascii="Times New Roman" w:eastAsia="Times New Roman" w:hAnsi="Times New Roman" w:cs="Times New Roman"/>
          <w:color w:val="000000"/>
          <w:sz w:val="28"/>
          <w:szCs w:val="28"/>
          <w:shd w:val="clear" w:color="auto" w:fill="FFFFFF"/>
          <w:lang w:val="kk-KZ"/>
        </w:rPr>
        <w:t>сіне енгізу үшін қажетті педагогикалық-дидактикалық ұсыныстар әзірленді.</w:t>
      </w:r>
    </w:p>
    <w:p w14:paraId="6BF34848" w14:textId="0FA72B40"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i/>
          <w:iCs/>
          <w:color w:val="333333"/>
          <w:sz w:val="28"/>
          <w:szCs w:val="28"/>
          <w:shd w:val="clear" w:color="auto" w:fill="FFFFFF"/>
          <w:lang w:val="kk-KZ"/>
        </w:rPr>
        <w:t>Эксперименттік база.</w:t>
      </w:r>
      <w:r w:rsidRPr="000B161A">
        <w:rPr>
          <w:rFonts w:ascii="Times New Roman" w:eastAsia="Times New Roman" w:hAnsi="Times New Roman" w:cs="Times New Roman"/>
          <w:color w:val="333333"/>
          <w:sz w:val="28"/>
          <w:szCs w:val="28"/>
          <w:shd w:val="clear" w:color="auto" w:fill="FFFFFF"/>
          <w:lang w:val="kk-KZ"/>
        </w:rPr>
        <w:t xml:space="preserve"> Педагогикалық эксперимент </w:t>
      </w:r>
      <w:r w:rsidR="00241EDE" w:rsidRPr="00241EDE">
        <w:rPr>
          <w:rFonts w:ascii="Times New Roman" w:eastAsia="Times New Roman" w:hAnsi="Times New Roman" w:cs="Times New Roman"/>
          <w:color w:val="333333"/>
          <w:sz w:val="28"/>
          <w:szCs w:val="28"/>
          <w:shd w:val="clear" w:color="auto" w:fill="FFFFFF"/>
          <w:lang w:val="kk-KZ"/>
        </w:rPr>
        <w:t>2017-2018, 2018-2019,  2019-2020</w:t>
      </w:r>
      <w:r w:rsidR="00241EDE">
        <w:rPr>
          <w:rFonts w:ascii="Times New Roman" w:eastAsia="Times New Roman" w:hAnsi="Times New Roman" w:cs="Times New Roman"/>
          <w:color w:val="333333"/>
          <w:sz w:val="28"/>
          <w:szCs w:val="28"/>
          <w:shd w:val="clear" w:color="auto" w:fill="FFFFFF"/>
          <w:lang w:val="kk-KZ"/>
        </w:rPr>
        <w:t>,</w:t>
      </w:r>
      <w:r w:rsidR="00241EDE" w:rsidRPr="00241EDE">
        <w:rPr>
          <w:rFonts w:ascii="Times New Roman" w:eastAsia="Times New Roman" w:hAnsi="Times New Roman" w:cs="Times New Roman"/>
          <w:color w:val="333333"/>
          <w:sz w:val="28"/>
          <w:szCs w:val="28"/>
          <w:shd w:val="clear" w:color="auto" w:fill="FFFFFF"/>
          <w:lang w:val="kk-KZ"/>
        </w:rPr>
        <w:t xml:space="preserve"> 2020-2021</w:t>
      </w:r>
      <w:r w:rsidR="00241EDE" w:rsidRPr="00241EDE">
        <w:rPr>
          <w:lang w:val="kk-KZ"/>
        </w:rPr>
        <w:t xml:space="preserve"> </w:t>
      </w:r>
      <w:r w:rsidR="00241EDE" w:rsidRPr="00241EDE">
        <w:rPr>
          <w:rFonts w:ascii="Times New Roman" w:eastAsia="Times New Roman" w:hAnsi="Times New Roman" w:cs="Times New Roman"/>
          <w:color w:val="333333"/>
          <w:sz w:val="28"/>
          <w:szCs w:val="28"/>
          <w:shd w:val="clear" w:color="auto" w:fill="FFFFFF"/>
          <w:lang w:val="kk-KZ"/>
        </w:rPr>
        <w:t>және 2021-2022</w:t>
      </w:r>
      <w:r w:rsidR="00241EDE">
        <w:rPr>
          <w:rFonts w:ascii="Times New Roman" w:eastAsia="Times New Roman" w:hAnsi="Times New Roman" w:cs="Times New Roman"/>
          <w:color w:val="333333"/>
          <w:sz w:val="28"/>
          <w:szCs w:val="28"/>
          <w:shd w:val="clear" w:color="auto" w:fill="FFFFFF"/>
          <w:lang w:val="kk-KZ"/>
        </w:rPr>
        <w:t>,</w:t>
      </w:r>
      <w:r w:rsidR="00241EDE" w:rsidRPr="00241EDE">
        <w:rPr>
          <w:rFonts w:ascii="Times New Roman" w:eastAsia="Times New Roman" w:hAnsi="Times New Roman" w:cs="Times New Roman"/>
          <w:color w:val="333333"/>
          <w:sz w:val="28"/>
          <w:szCs w:val="28"/>
          <w:shd w:val="clear" w:color="auto" w:fill="FFFFFF"/>
          <w:lang w:val="kk-KZ"/>
        </w:rPr>
        <w:t xml:space="preserve"> 2022-2023</w:t>
      </w:r>
      <w:r w:rsidRPr="000B161A">
        <w:rPr>
          <w:rFonts w:ascii="Times New Roman" w:eastAsia="Times New Roman" w:hAnsi="Times New Roman" w:cs="Times New Roman"/>
          <w:color w:val="333333"/>
          <w:sz w:val="28"/>
          <w:szCs w:val="28"/>
          <w:shd w:val="clear" w:color="auto" w:fill="FFFFFF"/>
          <w:lang w:val="kk-KZ"/>
        </w:rPr>
        <w:t xml:space="preserve"> оқу жылдарында Абай атындағы Қазақ ұлттық педагогикалық университетінің, Қ.Жұбанов атындағы Ақтөбе өңірлік мемлекеттік университетінің, Қорқыт Ата атындағы Қызылорда мемлекеттік университетінің </w:t>
      </w:r>
      <w:r w:rsidR="00995059" w:rsidRPr="00995059">
        <w:rPr>
          <w:rFonts w:ascii="Times New Roman" w:eastAsia="Times New Roman" w:hAnsi="Times New Roman" w:cs="Times New Roman"/>
          <w:color w:val="000000"/>
          <w:sz w:val="28"/>
          <w:szCs w:val="28"/>
          <w:shd w:val="clear" w:color="auto" w:fill="FFFFFF"/>
          <w:lang w:val="kk-KZ"/>
        </w:rPr>
        <w:t>«6В015 Жаратылыстану пәндері бойынша мұғалімдер даярлау» дайындық бағыты бойынша</w:t>
      </w:r>
      <w:r w:rsidRPr="000B161A">
        <w:rPr>
          <w:rFonts w:ascii="Times New Roman" w:eastAsia="Times New Roman" w:hAnsi="Times New Roman" w:cs="Times New Roman"/>
          <w:color w:val="000000"/>
          <w:sz w:val="28"/>
          <w:szCs w:val="28"/>
          <w:shd w:val="clear" w:color="auto" w:fill="FFFFFF"/>
          <w:lang w:val="kk-KZ"/>
        </w:rPr>
        <w:t xml:space="preserve"> бірінші курс студенттерін бейорганикалық химия пәнін оқытуда жүргізілді. Экспериментке 324 студент пен үш оқытушы қатысты</w:t>
      </w:r>
      <w:r w:rsidR="00995059">
        <w:rPr>
          <w:rFonts w:ascii="Times New Roman" w:eastAsia="Times New Roman" w:hAnsi="Times New Roman" w:cs="Times New Roman"/>
          <w:color w:val="000000"/>
          <w:sz w:val="28"/>
          <w:szCs w:val="28"/>
          <w:shd w:val="clear" w:color="auto" w:fill="FFFFFF"/>
          <w:lang w:val="kk-KZ"/>
        </w:rPr>
        <w:t xml:space="preserve"> (</w:t>
      </w:r>
      <w:r w:rsidR="00995059" w:rsidRPr="00995059">
        <w:rPr>
          <w:rFonts w:ascii="Times New Roman" w:eastAsia="Times New Roman" w:hAnsi="Times New Roman" w:cs="Times New Roman"/>
          <w:color w:val="000000"/>
          <w:sz w:val="28"/>
          <w:szCs w:val="28"/>
          <w:shd w:val="clear" w:color="auto" w:fill="FFFFFF"/>
          <w:lang w:val="kk-KZ"/>
        </w:rPr>
        <w:t>Қосымша</w:t>
      </w:r>
      <w:r w:rsidR="00995059">
        <w:rPr>
          <w:rFonts w:ascii="Times New Roman" w:eastAsia="Times New Roman" w:hAnsi="Times New Roman" w:cs="Times New Roman"/>
          <w:color w:val="000000"/>
          <w:sz w:val="28"/>
          <w:szCs w:val="28"/>
          <w:shd w:val="clear" w:color="auto" w:fill="FFFFFF"/>
          <w:lang w:val="kk-KZ"/>
        </w:rPr>
        <w:t xml:space="preserve"> А</w:t>
      </w:r>
      <w:r w:rsidR="009006CC" w:rsidRPr="009006CC">
        <w:t xml:space="preserve"> </w:t>
      </w:r>
      <w:r w:rsidR="009006CC" w:rsidRPr="009006CC">
        <w:rPr>
          <w:rFonts w:ascii="Times New Roman" w:hAnsi="Times New Roman" w:cs="Times New Roman"/>
          <w:sz w:val="28"/>
          <w:szCs w:val="28"/>
          <w:lang w:val="kk-KZ"/>
        </w:rPr>
        <w:t>және</w:t>
      </w:r>
      <w:r w:rsidR="009006CC">
        <w:rPr>
          <w:lang w:val="kk-KZ"/>
        </w:rPr>
        <w:t xml:space="preserve"> </w:t>
      </w:r>
      <w:r w:rsidR="009006CC" w:rsidRPr="009006CC">
        <w:rPr>
          <w:rFonts w:ascii="Times New Roman" w:eastAsia="Times New Roman" w:hAnsi="Times New Roman" w:cs="Times New Roman"/>
          <w:color w:val="000000"/>
          <w:sz w:val="28"/>
          <w:szCs w:val="28"/>
          <w:shd w:val="clear" w:color="auto" w:fill="FFFFFF"/>
          <w:lang w:val="kk-KZ"/>
        </w:rPr>
        <w:t>Қосымша В</w:t>
      </w:r>
      <w:r w:rsidR="00995059">
        <w:rPr>
          <w:rFonts w:ascii="Times New Roman" w:eastAsia="Times New Roman" w:hAnsi="Times New Roman" w:cs="Times New Roman"/>
          <w:color w:val="000000"/>
          <w:sz w:val="28"/>
          <w:szCs w:val="28"/>
          <w:shd w:val="clear" w:color="auto" w:fill="FFFFFF"/>
          <w:lang w:val="kk-KZ"/>
        </w:rPr>
        <w:t>)</w:t>
      </w:r>
      <w:r w:rsidRPr="000B161A">
        <w:rPr>
          <w:rFonts w:ascii="Times New Roman" w:eastAsia="Times New Roman" w:hAnsi="Times New Roman" w:cs="Times New Roman"/>
          <w:color w:val="000000"/>
          <w:sz w:val="28"/>
          <w:szCs w:val="28"/>
          <w:shd w:val="clear" w:color="auto" w:fill="FFFFFF"/>
          <w:lang w:val="kk-KZ"/>
        </w:rPr>
        <w:t xml:space="preserve">. Абай атындағы Қазақ ұлттық педагогикалық университеті мен Қорқыт-Ата </w:t>
      </w:r>
      <w:r w:rsidRPr="000B161A">
        <w:rPr>
          <w:rFonts w:ascii="Times New Roman" w:eastAsia="Times New Roman" w:hAnsi="Times New Roman" w:cs="Times New Roman"/>
          <w:color w:val="000000"/>
          <w:sz w:val="28"/>
          <w:szCs w:val="28"/>
          <w:shd w:val="clear" w:color="auto" w:fill="FFFFFF"/>
          <w:lang w:val="kk-KZ"/>
        </w:rPr>
        <w:lastRenderedPageBreak/>
        <w:t>атындағы Қызыл-Орда мемлекеттік университетінің студенттері эксперименттік топ құрады (67 адам), Қ.Жұбанов атындағы Ақтөбе өңірлік мемлекеттік университетінің студенттері бақылау тобын құрады.</w:t>
      </w:r>
    </w:p>
    <w:p w14:paraId="6F28F32E" w14:textId="77777777"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lang w:val="kk-KZ"/>
        </w:rPr>
        <w:t>Педагогикалық эксперимент қазақ патриотизмін, сыйластықты, серіктестікті, ашықтықты қалыптастыруға арналған білім беру технологияларын қолдану тиімділігін көрсетті. Педагогикалық бакалавриат студенттерін химияға оқытудың білім беруге деген дәстүрлі көзқарасқа қарама-қарсы келетін заманауи гуманитарлық білім беру технологияларын қолдану ерекшеліктері анықталды.</w:t>
      </w:r>
    </w:p>
    <w:p w14:paraId="110623D3" w14:textId="77777777"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lang w:val="kk-KZ"/>
        </w:rPr>
        <w:t>Педагогикалық мамандықтар студенттерін химияны оқыту кезінде білім берудің базалық құндылықтарын қалыптастыру үшін біз төрт білім беру технологияларын қолдандық: </w:t>
      </w:r>
      <w:r w:rsidRPr="000B161A">
        <w:rPr>
          <w:rFonts w:ascii="Times New Roman" w:eastAsia="Times New Roman" w:hAnsi="Times New Roman" w:cs="Times New Roman"/>
          <w:color w:val="333333"/>
          <w:sz w:val="28"/>
          <w:szCs w:val="28"/>
          <w:lang w:val="kk-KZ"/>
        </w:rPr>
        <w:t>жобалық оқыту, ойындық оқыту, интерактивті оқыту және «төңкерілген класс» моделіндегі аралас оқыту.</w:t>
      </w:r>
      <w:r w:rsidRPr="000B161A">
        <w:rPr>
          <w:rFonts w:ascii="Times New Roman" w:eastAsia="Times New Roman" w:hAnsi="Times New Roman" w:cs="Times New Roman"/>
          <w:color w:val="000000"/>
          <w:sz w:val="28"/>
          <w:szCs w:val="28"/>
          <w:lang w:val="kk-KZ"/>
        </w:rPr>
        <w:t> Осы технологияларды қолдану тәжірибесінен алғанда көбіне олар бір-бірін толықтырады, жақсартады: олар студент субъектілігінің дамуына көмектеседі, әлеуметтік белсенділік деңгейін арттырады, студенттерді білім алудың жаңа тәсілдеріне үйретеді,  креативтік қабілеттерін ынталандырады. Студент өз қызметінде пәндік (химия) білімдер мен біліктерді меңгере, нақтырақ айтсақ, таба отырып, білім беру процесінің белсенді қатысушысы болады.</w:t>
      </w:r>
    </w:p>
    <w:p w14:paraId="33990FB9" w14:textId="77777777"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lang w:val="kk-KZ"/>
        </w:rPr>
        <w:t>Экспериментке дайындалу барысында пәндердің жұмыс оқу бағдарламалары келісілді және әдістемелік қамтамасыз ету дайындалды: қазақ химиктерінің қызметін зерттеу жөніндегі жоба жоспары, іскери ойындарға арналған материалдар, «төңкерілген класс» моделін презентациялау және талқылауға арналған сұрақтар,  материалдар мен химияны оқытуда білім берудің базалық құндылықтарын қалыптастыру жетістілігін анықтау әдістемесі әзірленді.</w:t>
      </w:r>
    </w:p>
    <w:p w14:paraId="11FCFD48" w14:textId="297826AC"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lang w:val="kk-KZ"/>
        </w:rPr>
        <w:t>Педагогикалық сынау-тәжірибесінің бастапқы кезеңінде химия сабақтарына қатысып, химияны оқыту</w:t>
      </w:r>
      <w:r w:rsidR="00995059">
        <w:rPr>
          <w:rFonts w:ascii="Times New Roman" w:eastAsia="Times New Roman" w:hAnsi="Times New Roman" w:cs="Times New Roman"/>
          <w:color w:val="000000"/>
          <w:sz w:val="28"/>
          <w:szCs w:val="28"/>
          <w:lang w:val="kk-KZ"/>
        </w:rPr>
        <w:t xml:space="preserve">ды </w:t>
      </w:r>
      <w:r w:rsidR="00995059" w:rsidRPr="00995059">
        <w:rPr>
          <w:rFonts w:ascii="Times New Roman" w:eastAsia="Times New Roman" w:hAnsi="Times New Roman" w:cs="Times New Roman"/>
          <w:color w:val="000000"/>
          <w:sz w:val="28"/>
          <w:szCs w:val="28"/>
          <w:lang w:val="kk-KZ"/>
        </w:rPr>
        <w:t>гуманизацияла</w:t>
      </w:r>
      <w:r w:rsidR="00995059">
        <w:rPr>
          <w:rFonts w:ascii="Times New Roman" w:eastAsia="Times New Roman" w:hAnsi="Times New Roman" w:cs="Times New Roman"/>
          <w:color w:val="000000"/>
          <w:sz w:val="28"/>
          <w:szCs w:val="28"/>
          <w:lang w:val="kk-KZ"/>
        </w:rPr>
        <w:t>у</w:t>
      </w:r>
      <w:r w:rsidRPr="000B161A">
        <w:rPr>
          <w:rFonts w:ascii="Times New Roman" w:eastAsia="Times New Roman" w:hAnsi="Times New Roman" w:cs="Times New Roman"/>
          <w:color w:val="000000"/>
          <w:sz w:val="28"/>
          <w:szCs w:val="28"/>
          <w:lang w:val="kk-KZ"/>
        </w:rPr>
        <w:t xml:space="preserve"> барысына  бақылау жасалды. Химияны </w:t>
      </w:r>
      <w:r w:rsidR="00995059" w:rsidRPr="00995059">
        <w:rPr>
          <w:rFonts w:ascii="Times New Roman" w:eastAsia="Times New Roman" w:hAnsi="Times New Roman" w:cs="Times New Roman"/>
          <w:color w:val="000000"/>
          <w:sz w:val="28"/>
          <w:szCs w:val="28"/>
          <w:lang w:val="kk-KZ"/>
        </w:rPr>
        <w:t xml:space="preserve">оқытуды гуманизациялау </w:t>
      </w:r>
      <w:r w:rsidRPr="000B161A">
        <w:rPr>
          <w:rFonts w:ascii="Times New Roman" w:eastAsia="Times New Roman" w:hAnsi="Times New Roman" w:cs="Times New Roman"/>
          <w:color w:val="000000"/>
          <w:sz w:val="28"/>
          <w:szCs w:val="28"/>
          <w:lang w:val="kk-KZ"/>
        </w:rPr>
        <w:t>мәселелері бойынша оқытушылармен және студенттермен әңгімелесу, интервью жүргізілді. Сонымен бірге эксперимент және бақылау тобы студенттеріне сауалнама жүргізілді. Сауалнаманың мақсаты – студенттердің химияны гуманизациялық бағытта меңгеру дәрежесін анықтау яғни химия курсын оқытуда білім берудің базалық құндылықтарының қалыптасқанын анықтау.</w:t>
      </w:r>
    </w:p>
    <w:p w14:paraId="318D7B2A" w14:textId="77777777"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lang w:val="kk-KZ"/>
        </w:rPr>
        <w:t>Химия курсын оқытуда білім берудің базалық құндылықтарының қалыптастырылғандығын анықтауға арналған сауалнамаға бірнеше жауаптары бар төрт негізгі сұрақ енгізілді, бірінші сұрақта ашық жауап көзделген.</w:t>
      </w:r>
    </w:p>
    <w:p w14:paraId="1BBAC317" w14:textId="77777777" w:rsidR="001B503E" w:rsidRPr="00465034" w:rsidRDefault="001B503E" w:rsidP="00F50E3A">
      <w:pPr>
        <w:shd w:val="clear" w:color="auto" w:fill="FFFFFF"/>
        <w:spacing w:after="0" w:line="240" w:lineRule="auto"/>
        <w:ind w:firstLine="709"/>
        <w:jc w:val="both"/>
        <w:rPr>
          <w:rFonts w:ascii="Arial" w:eastAsia="Times New Roman" w:hAnsi="Arial" w:cs="Arial"/>
          <w:sz w:val="23"/>
          <w:szCs w:val="23"/>
          <w:lang w:val="kk-KZ"/>
        </w:rPr>
      </w:pPr>
      <w:r w:rsidRPr="00465034">
        <w:rPr>
          <w:rFonts w:ascii="Times New Roman" w:eastAsia="Times New Roman" w:hAnsi="Times New Roman" w:cs="Times New Roman"/>
          <w:sz w:val="28"/>
          <w:szCs w:val="28"/>
          <w:lang w:val="kk-KZ"/>
        </w:rPr>
        <w:t>1. Қазақ химиктерін атаңыз  (химияны оқытуға үлес қосқан ғалымдар, ғылым мен химиялық өндірісті ұйымдастырушылар). Бағалау келесі шама бойынша жүргізілді: «үштен аз қазақ химиктері», «үштен беске дейінгі қазақ химиктері» «бестен көп қазақ химиктері» аталды.</w:t>
      </w:r>
    </w:p>
    <w:p w14:paraId="66DB121C" w14:textId="77777777" w:rsidR="001B503E" w:rsidRPr="00465034" w:rsidRDefault="001B503E" w:rsidP="00F50E3A">
      <w:pPr>
        <w:shd w:val="clear" w:color="auto" w:fill="FFFFFF"/>
        <w:spacing w:after="0" w:line="240" w:lineRule="auto"/>
        <w:ind w:firstLine="709"/>
        <w:jc w:val="both"/>
        <w:rPr>
          <w:rFonts w:ascii="Arial" w:eastAsia="Times New Roman" w:hAnsi="Arial" w:cs="Arial"/>
          <w:sz w:val="23"/>
          <w:szCs w:val="23"/>
          <w:lang w:val="kk-KZ"/>
        </w:rPr>
      </w:pPr>
      <w:r w:rsidRPr="00465034">
        <w:rPr>
          <w:rFonts w:ascii="Times New Roman" w:eastAsia="Times New Roman" w:hAnsi="Times New Roman" w:cs="Times New Roman"/>
          <w:sz w:val="28"/>
          <w:szCs w:val="28"/>
          <w:lang w:val="kk-KZ"/>
        </w:rPr>
        <w:t>2. Химия оқытушысы мамандығын сыйлы мамандық деп санайсыз ба? Жауап нұсқалары: «ия, химия оқытушысы – сыйлы мамандық»; «сенімді емеспін», «жоқ, химия оқытушысы – сыйлы мамандық емес».</w:t>
      </w:r>
    </w:p>
    <w:p w14:paraId="7D52A452" w14:textId="77777777" w:rsidR="001B503E" w:rsidRPr="00465034" w:rsidRDefault="001B503E" w:rsidP="00F50E3A">
      <w:pPr>
        <w:shd w:val="clear" w:color="auto" w:fill="FFFFFF"/>
        <w:spacing w:after="0" w:line="240" w:lineRule="auto"/>
        <w:ind w:firstLine="709"/>
        <w:jc w:val="both"/>
        <w:rPr>
          <w:rFonts w:ascii="Arial" w:eastAsia="Times New Roman" w:hAnsi="Arial" w:cs="Arial"/>
          <w:sz w:val="23"/>
          <w:szCs w:val="23"/>
          <w:lang w:val="kk-KZ"/>
        </w:rPr>
      </w:pPr>
      <w:r w:rsidRPr="00465034">
        <w:rPr>
          <w:rFonts w:ascii="Times New Roman" w:eastAsia="Times New Roman" w:hAnsi="Times New Roman" w:cs="Times New Roman"/>
          <w:sz w:val="28"/>
          <w:szCs w:val="28"/>
          <w:lang w:val="kk-KZ"/>
        </w:rPr>
        <w:lastRenderedPageBreak/>
        <w:t>3. Оқушы мен мұғалімнің өзара әрекеттестігі оқу мақсаттарына жету үшін пайдалы ма?</w:t>
      </w:r>
      <w:r w:rsidRPr="00465034">
        <w:rPr>
          <w:rFonts w:ascii="Calibri" w:eastAsia="Times New Roman" w:hAnsi="Calibri" w:cs="Calibri"/>
          <w:lang w:val="kk-KZ"/>
        </w:rPr>
        <w:t> </w:t>
      </w:r>
      <w:r w:rsidRPr="00465034">
        <w:rPr>
          <w:rFonts w:ascii="Times New Roman" w:eastAsia="Times New Roman" w:hAnsi="Times New Roman" w:cs="Times New Roman"/>
          <w:sz w:val="28"/>
          <w:szCs w:val="28"/>
          <w:lang w:val="kk-KZ"/>
        </w:rPr>
        <w:t>Жауаптар нұсқалары: «Жоқ, бәрін жеке-дара жасаған дұрыс», «мұғаліммен емес, басқа студенттермен ынтымақтастық жасау пайдалы»; «студенттермен емес, мұғаліммен ынтымақтастық жасау пайдалы», «басқа студенттермен де, мұғаліммен де ынтымақтастық жасау пайдалы».</w:t>
      </w:r>
    </w:p>
    <w:p w14:paraId="6676CA0F" w14:textId="77777777" w:rsidR="001B503E" w:rsidRPr="00465034" w:rsidRDefault="001B503E" w:rsidP="00F50E3A">
      <w:pPr>
        <w:shd w:val="clear" w:color="auto" w:fill="FFFFFF"/>
        <w:spacing w:after="0" w:line="240" w:lineRule="auto"/>
        <w:ind w:firstLine="709"/>
        <w:jc w:val="both"/>
        <w:rPr>
          <w:rFonts w:ascii="Arial" w:eastAsia="Times New Roman" w:hAnsi="Arial" w:cs="Arial"/>
          <w:sz w:val="23"/>
          <w:szCs w:val="23"/>
          <w:lang w:val="kk-KZ"/>
        </w:rPr>
      </w:pPr>
      <w:r w:rsidRPr="00465034">
        <w:rPr>
          <w:rFonts w:ascii="Times New Roman" w:eastAsia="Times New Roman" w:hAnsi="Times New Roman" w:cs="Times New Roman"/>
          <w:sz w:val="28"/>
          <w:szCs w:val="28"/>
          <w:lang w:val="kk-KZ"/>
        </w:rPr>
        <w:t>4. Егер басқалармен сәйкес келмесе, өз пікіріңізді немесе қатынасыңызды ашық айта аласыз ба? Жауаптар нұсқалары: «ия, үнемі»; «кейде, жағдаятқа байланысты»; «ешуақытта айта алмаймын».</w:t>
      </w:r>
    </w:p>
    <w:p w14:paraId="76328D6B" w14:textId="660385A2" w:rsidR="001B503E" w:rsidRPr="00465034" w:rsidRDefault="001B503E"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465034">
        <w:rPr>
          <w:rFonts w:ascii="Times New Roman" w:eastAsia="Times New Roman" w:hAnsi="Times New Roman" w:cs="Times New Roman"/>
          <w:color w:val="000000"/>
          <w:sz w:val="28"/>
          <w:szCs w:val="28"/>
          <w:lang w:val="kk-KZ"/>
        </w:rPr>
        <w:t>Жауаптар нұсқалары интервью және мониторинг тақырыптары үшін қолданылды</w:t>
      </w:r>
      <w:r w:rsidR="00A54111" w:rsidRPr="00465034">
        <w:rPr>
          <w:rFonts w:ascii="Times New Roman" w:eastAsia="Times New Roman" w:hAnsi="Times New Roman" w:cs="Times New Roman"/>
          <w:color w:val="000000"/>
          <w:sz w:val="28"/>
          <w:szCs w:val="28"/>
          <w:lang w:val="kk-KZ"/>
        </w:rPr>
        <w:t>,</w:t>
      </w:r>
      <w:r w:rsidRPr="00465034">
        <w:rPr>
          <w:rFonts w:ascii="Times New Roman" w:eastAsia="Times New Roman" w:hAnsi="Times New Roman" w:cs="Times New Roman"/>
          <w:color w:val="000000"/>
          <w:sz w:val="28"/>
          <w:szCs w:val="28"/>
          <w:lang w:val="kk-KZ"/>
        </w:rPr>
        <w:t xml:space="preserve"> жалпылама талдау үшін келесі критерийлер қабылданды</w:t>
      </w:r>
      <w:r w:rsidR="00A54111" w:rsidRPr="00465034">
        <w:rPr>
          <w:rFonts w:ascii="Times New Roman" w:eastAsia="Times New Roman" w:hAnsi="Times New Roman" w:cs="Times New Roman"/>
          <w:color w:val="000000"/>
          <w:sz w:val="28"/>
          <w:szCs w:val="28"/>
          <w:lang w:val="kk-KZ"/>
        </w:rPr>
        <w:t xml:space="preserve"> (кесте </w:t>
      </w:r>
      <w:r w:rsidR="004E4CD2">
        <w:rPr>
          <w:rFonts w:ascii="Times New Roman" w:eastAsia="Times New Roman" w:hAnsi="Times New Roman" w:cs="Times New Roman"/>
          <w:color w:val="000000"/>
          <w:sz w:val="28"/>
          <w:szCs w:val="28"/>
          <w:lang w:val="kk-KZ"/>
        </w:rPr>
        <w:t>8</w:t>
      </w:r>
      <w:r w:rsidR="00A54111" w:rsidRPr="00465034">
        <w:rPr>
          <w:rFonts w:ascii="Times New Roman" w:eastAsia="Times New Roman" w:hAnsi="Times New Roman" w:cs="Times New Roman"/>
          <w:color w:val="000000"/>
          <w:sz w:val="28"/>
          <w:szCs w:val="28"/>
          <w:lang w:val="kk-KZ"/>
        </w:rPr>
        <w:t>)</w:t>
      </w:r>
      <w:r w:rsidRPr="00465034">
        <w:rPr>
          <w:rFonts w:ascii="Times New Roman" w:eastAsia="Times New Roman" w:hAnsi="Times New Roman" w:cs="Times New Roman"/>
          <w:color w:val="000000"/>
          <w:sz w:val="28"/>
          <w:szCs w:val="28"/>
          <w:lang w:val="kk-KZ"/>
        </w:rPr>
        <w:t>:</w:t>
      </w:r>
    </w:p>
    <w:p w14:paraId="4D1DE19E" w14:textId="692CEFE4" w:rsidR="00BC0F7F" w:rsidRPr="00465034" w:rsidRDefault="00BC0F7F" w:rsidP="00BC0F7F">
      <w:pPr>
        <w:shd w:val="clear" w:color="auto" w:fill="FFFFFF"/>
        <w:spacing w:after="0" w:line="240" w:lineRule="auto"/>
        <w:ind w:firstLine="540"/>
        <w:jc w:val="both"/>
        <w:rPr>
          <w:rFonts w:ascii="Times New Roman" w:eastAsia="Times New Roman" w:hAnsi="Times New Roman" w:cs="Times New Roman"/>
          <w:sz w:val="28"/>
          <w:szCs w:val="28"/>
          <w:lang w:val="kk-KZ"/>
        </w:rPr>
      </w:pPr>
      <w:r w:rsidRPr="00465034">
        <w:rPr>
          <w:rFonts w:ascii="Times New Roman" w:eastAsia="Times New Roman" w:hAnsi="Times New Roman" w:cs="Times New Roman"/>
          <w:iCs/>
          <w:sz w:val="32"/>
          <w:szCs w:val="32"/>
          <w:lang w:val="kk-KZ"/>
        </w:rPr>
        <w:t xml:space="preserve">Кесте </w:t>
      </w:r>
      <w:r w:rsidR="004E4CD2">
        <w:rPr>
          <w:rFonts w:ascii="Times New Roman" w:eastAsia="Times New Roman" w:hAnsi="Times New Roman" w:cs="Times New Roman"/>
          <w:iCs/>
          <w:sz w:val="32"/>
          <w:szCs w:val="32"/>
          <w:lang w:val="kk-KZ"/>
        </w:rPr>
        <w:t>8</w:t>
      </w:r>
      <w:r w:rsidRPr="00465034">
        <w:rPr>
          <w:rFonts w:ascii="Times New Roman" w:eastAsia="Times New Roman" w:hAnsi="Times New Roman" w:cs="Times New Roman"/>
          <w:iCs/>
          <w:sz w:val="32"/>
          <w:szCs w:val="32"/>
          <w:lang w:val="kk-KZ"/>
        </w:rPr>
        <w:t xml:space="preserve"> -</w:t>
      </w:r>
      <w:r w:rsidRPr="00465034">
        <w:rPr>
          <w:rFonts w:ascii="Times New Roman" w:eastAsia="Times New Roman" w:hAnsi="Times New Roman" w:cs="Times New Roman"/>
          <w:color w:val="000000"/>
          <w:sz w:val="28"/>
          <w:szCs w:val="28"/>
          <w:lang w:val="kk-KZ"/>
        </w:rPr>
        <w:t xml:space="preserve"> </w:t>
      </w:r>
      <w:r w:rsidR="00A54111" w:rsidRPr="00465034">
        <w:rPr>
          <w:rFonts w:ascii="Times New Roman" w:eastAsia="Times New Roman" w:hAnsi="Times New Roman" w:cs="Times New Roman"/>
          <w:color w:val="000000"/>
          <w:sz w:val="28"/>
          <w:szCs w:val="28"/>
          <w:lang w:val="kk-KZ"/>
        </w:rPr>
        <w:t>Ж</w:t>
      </w:r>
      <w:r w:rsidRPr="00465034">
        <w:rPr>
          <w:rFonts w:ascii="Times New Roman" w:eastAsia="Times New Roman" w:hAnsi="Times New Roman" w:cs="Times New Roman"/>
          <w:color w:val="000000"/>
          <w:sz w:val="28"/>
          <w:szCs w:val="28"/>
          <w:lang w:val="kk-KZ"/>
        </w:rPr>
        <w:t>алпылама талдау критерийлер</w:t>
      </w:r>
      <w:r w:rsidR="00A54111" w:rsidRPr="00465034">
        <w:rPr>
          <w:rFonts w:ascii="Times New Roman" w:eastAsia="Times New Roman" w:hAnsi="Times New Roman" w:cs="Times New Roman"/>
          <w:color w:val="000000"/>
          <w:sz w:val="28"/>
          <w:szCs w:val="28"/>
          <w:lang w:val="kk-KZ"/>
        </w:rPr>
        <w:t>і</w:t>
      </w:r>
    </w:p>
    <w:p w14:paraId="5C53FCB6" w14:textId="77777777" w:rsidR="00BC0F7F" w:rsidRPr="009344BD" w:rsidRDefault="00BC0F7F" w:rsidP="00BC0F7F">
      <w:pPr>
        <w:shd w:val="clear" w:color="auto" w:fill="FFFFFF"/>
        <w:spacing w:after="0" w:line="240" w:lineRule="auto"/>
        <w:ind w:firstLine="540"/>
        <w:jc w:val="both"/>
        <w:rPr>
          <w:rFonts w:ascii="Arial" w:eastAsia="Times New Roman" w:hAnsi="Arial" w:cs="Arial"/>
          <w:color w:val="333333"/>
          <w:sz w:val="23"/>
          <w:szCs w:val="23"/>
          <w:lang w:val="kk-KZ"/>
        </w:rPr>
      </w:pPr>
    </w:p>
    <w:tbl>
      <w:tblPr>
        <w:tblW w:w="9461" w:type="dxa"/>
        <w:shd w:val="clear" w:color="auto" w:fill="FFFFFF"/>
        <w:tblCellMar>
          <w:top w:w="15" w:type="dxa"/>
          <w:left w:w="15" w:type="dxa"/>
          <w:bottom w:w="15" w:type="dxa"/>
          <w:right w:w="15" w:type="dxa"/>
        </w:tblCellMar>
        <w:tblLook w:val="04A0" w:firstRow="1" w:lastRow="0" w:firstColumn="1" w:lastColumn="0" w:noHBand="0" w:noVBand="1"/>
      </w:tblPr>
      <w:tblGrid>
        <w:gridCol w:w="3285"/>
        <w:gridCol w:w="6176"/>
      </w:tblGrid>
      <w:tr w:rsidR="001B503E" w:rsidRPr="000B161A" w14:paraId="499D451D" w14:textId="77777777" w:rsidTr="00465034">
        <w:tc>
          <w:tcPr>
            <w:tcW w:w="32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C683843" w14:textId="77777777" w:rsidR="001B503E" w:rsidRPr="00810DFA" w:rsidRDefault="001B503E" w:rsidP="00BC0F7F">
            <w:pPr>
              <w:spacing w:after="0" w:line="240" w:lineRule="auto"/>
              <w:jc w:val="center"/>
              <w:rPr>
                <w:rFonts w:ascii="Arial" w:eastAsia="Times New Roman" w:hAnsi="Arial" w:cs="Arial"/>
                <w:color w:val="333333"/>
                <w:sz w:val="26"/>
                <w:szCs w:val="26"/>
              </w:rPr>
            </w:pPr>
            <w:r w:rsidRPr="00810DFA">
              <w:rPr>
                <w:rFonts w:ascii="Times New Roman" w:eastAsia="Times New Roman" w:hAnsi="Times New Roman" w:cs="Times New Roman"/>
                <w:color w:val="000000"/>
                <w:sz w:val="26"/>
                <w:szCs w:val="26"/>
              </w:rPr>
              <w:t>Параметрлер</w:t>
            </w:r>
          </w:p>
        </w:tc>
        <w:tc>
          <w:tcPr>
            <w:tcW w:w="6176"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5431585" w14:textId="77777777" w:rsidR="001B503E" w:rsidRPr="00810DFA" w:rsidRDefault="001B503E" w:rsidP="00BC0F7F">
            <w:pPr>
              <w:spacing w:after="0" w:line="240" w:lineRule="auto"/>
              <w:jc w:val="center"/>
              <w:rPr>
                <w:rFonts w:ascii="Arial" w:eastAsia="Times New Roman" w:hAnsi="Arial" w:cs="Arial"/>
                <w:color w:val="333333"/>
                <w:sz w:val="26"/>
                <w:szCs w:val="26"/>
              </w:rPr>
            </w:pPr>
            <w:r w:rsidRPr="00810DFA">
              <w:rPr>
                <w:rFonts w:ascii="Times New Roman" w:eastAsia="Times New Roman" w:hAnsi="Times New Roman" w:cs="Times New Roman"/>
                <w:color w:val="000000"/>
                <w:sz w:val="26"/>
                <w:szCs w:val="26"/>
              </w:rPr>
              <w:t>Критерийлер</w:t>
            </w:r>
          </w:p>
        </w:tc>
      </w:tr>
      <w:tr w:rsidR="001B503E" w:rsidRPr="000B161A" w14:paraId="19FCD7DA" w14:textId="77777777" w:rsidTr="00465034">
        <w:tc>
          <w:tcPr>
            <w:tcW w:w="328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1715369" w14:textId="77777777" w:rsidR="001B503E" w:rsidRPr="00810DFA" w:rsidRDefault="001B503E" w:rsidP="00BC0F7F">
            <w:pPr>
              <w:spacing w:after="0" w:line="240" w:lineRule="auto"/>
              <w:rPr>
                <w:rFonts w:ascii="Arial" w:eastAsia="Times New Roman" w:hAnsi="Arial" w:cs="Arial"/>
                <w:color w:val="333333"/>
                <w:sz w:val="26"/>
                <w:szCs w:val="26"/>
              </w:rPr>
            </w:pPr>
            <w:r w:rsidRPr="00810DFA">
              <w:rPr>
                <w:rFonts w:ascii="Times New Roman" w:eastAsia="Times New Roman" w:hAnsi="Times New Roman" w:cs="Times New Roman"/>
                <w:color w:val="000000"/>
                <w:sz w:val="26"/>
                <w:szCs w:val="26"/>
                <w:lang w:val="kk-KZ"/>
              </w:rPr>
              <w:t>Қазақ химиктерін білу</w:t>
            </w:r>
          </w:p>
        </w:tc>
        <w:tc>
          <w:tcPr>
            <w:tcW w:w="617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399AFDF" w14:textId="77777777" w:rsidR="001B503E" w:rsidRPr="00810DFA" w:rsidRDefault="001B503E" w:rsidP="00BC0F7F">
            <w:pPr>
              <w:spacing w:after="0" w:line="240" w:lineRule="auto"/>
              <w:jc w:val="both"/>
              <w:rPr>
                <w:rFonts w:ascii="Arial" w:eastAsia="Times New Roman" w:hAnsi="Arial" w:cs="Arial"/>
                <w:color w:val="333333"/>
                <w:sz w:val="26"/>
                <w:szCs w:val="26"/>
              </w:rPr>
            </w:pPr>
            <w:r w:rsidRPr="00810DFA">
              <w:rPr>
                <w:rFonts w:ascii="Times New Roman" w:eastAsia="Times New Roman" w:hAnsi="Times New Roman" w:cs="Times New Roman"/>
                <w:color w:val="000000"/>
                <w:sz w:val="26"/>
                <w:szCs w:val="26"/>
                <w:lang w:val="kk-KZ"/>
              </w:rPr>
              <w:t>Студент қазақ химиктерінің бестен көп есімін атады.</w:t>
            </w:r>
          </w:p>
        </w:tc>
      </w:tr>
      <w:tr w:rsidR="001B503E" w:rsidRPr="000B161A" w14:paraId="016DC2DD" w14:textId="77777777" w:rsidTr="00465034">
        <w:tc>
          <w:tcPr>
            <w:tcW w:w="328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3F197DF" w14:textId="77777777" w:rsidR="001B503E" w:rsidRPr="00810DFA" w:rsidRDefault="001B503E" w:rsidP="00BC0F7F">
            <w:pPr>
              <w:spacing w:after="0" w:line="240" w:lineRule="auto"/>
              <w:rPr>
                <w:rFonts w:ascii="Arial" w:eastAsia="Times New Roman" w:hAnsi="Arial" w:cs="Arial"/>
                <w:color w:val="333333"/>
                <w:sz w:val="26"/>
                <w:szCs w:val="26"/>
              </w:rPr>
            </w:pPr>
            <w:r w:rsidRPr="00810DFA">
              <w:rPr>
                <w:rFonts w:ascii="Times New Roman" w:eastAsia="Times New Roman" w:hAnsi="Times New Roman" w:cs="Times New Roman"/>
                <w:color w:val="000000"/>
                <w:sz w:val="26"/>
                <w:szCs w:val="26"/>
                <w:lang w:val="kk-KZ"/>
              </w:rPr>
              <w:t>Мұғалімге деген сыйластық</w:t>
            </w:r>
          </w:p>
        </w:tc>
        <w:tc>
          <w:tcPr>
            <w:tcW w:w="617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65BF90A" w14:textId="77777777" w:rsidR="001B503E" w:rsidRPr="00810DFA" w:rsidRDefault="001B503E" w:rsidP="00BC0F7F">
            <w:pPr>
              <w:spacing w:after="0" w:line="240" w:lineRule="auto"/>
              <w:jc w:val="both"/>
              <w:rPr>
                <w:rFonts w:ascii="Arial" w:eastAsia="Times New Roman" w:hAnsi="Arial" w:cs="Arial"/>
                <w:sz w:val="26"/>
                <w:szCs w:val="26"/>
              </w:rPr>
            </w:pPr>
            <w:r w:rsidRPr="00810DFA">
              <w:rPr>
                <w:rFonts w:ascii="Times New Roman" w:eastAsia="Times New Roman" w:hAnsi="Times New Roman" w:cs="Times New Roman"/>
                <w:sz w:val="26"/>
                <w:szCs w:val="26"/>
                <w:lang w:val="kk-KZ"/>
              </w:rPr>
              <w:t>«Ия, химия оқытушысы – сыйлы мамандық» жауап нұсқасы таңдалды.</w:t>
            </w:r>
          </w:p>
        </w:tc>
      </w:tr>
      <w:tr w:rsidR="001B503E" w:rsidRPr="000B161A" w14:paraId="01274814" w14:textId="77777777" w:rsidTr="00465034">
        <w:tc>
          <w:tcPr>
            <w:tcW w:w="328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AD93DAC" w14:textId="77777777" w:rsidR="001B503E" w:rsidRPr="00810DFA" w:rsidRDefault="001B503E" w:rsidP="00BC0F7F">
            <w:pPr>
              <w:spacing w:after="0" w:line="240" w:lineRule="auto"/>
              <w:rPr>
                <w:rFonts w:ascii="Arial" w:eastAsia="Times New Roman" w:hAnsi="Arial" w:cs="Arial"/>
                <w:color w:val="333333"/>
                <w:sz w:val="26"/>
                <w:szCs w:val="26"/>
              </w:rPr>
            </w:pPr>
            <w:r w:rsidRPr="00810DFA">
              <w:rPr>
                <w:rFonts w:ascii="Times New Roman" w:eastAsia="Times New Roman" w:hAnsi="Times New Roman" w:cs="Times New Roman"/>
                <w:color w:val="000000"/>
                <w:sz w:val="26"/>
                <w:szCs w:val="26"/>
                <w:lang w:val="kk-KZ"/>
              </w:rPr>
              <w:t>Ынтымақтастыққа даярлық</w:t>
            </w:r>
          </w:p>
        </w:tc>
        <w:tc>
          <w:tcPr>
            <w:tcW w:w="617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2B1FE1D4" w14:textId="77777777" w:rsidR="001B503E" w:rsidRPr="00810DFA" w:rsidRDefault="001B503E" w:rsidP="00BC0F7F">
            <w:pPr>
              <w:spacing w:after="0" w:line="240" w:lineRule="auto"/>
              <w:jc w:val="both"/>
              <w:rPr>
                <w:rFonts w:ascii="Arial" w:eastAsia="Times New Roman" w:hAnsi="Arial" w:cs="Arial"/>
                <w:sz w:val="26"/>
                <w:szCs w:val="26"/>
              </w:rPr>
            </w:pPr>
            <w:r w:rsidRPr="00810DFA">
              <w:rPr>
                <w:rFonts w:ascii="Times New Roman" w:eastAsia="Times New Roman" w:hAnsi="Times New Roman" w:cs="Times New Roman"/>
                <w:sz w:val="26"/>
                <w:szCs w:val="26"/>
                <w:lang w:val="kk-KZ"/>
              </w:rPr>
              <w:t>«мұғаліммен емес, басқа студенттермен ынтымақтастық жасау пайдалы»; «студенттермен емес, мұғаліммен ынтымақтастық жасау пайдалы», «басқа студенттермен де, мұғаліммен де ынтымақтастық жасау пайдалы» жауап нұсқалары таңдалды.</w:t>
            </w:r>
          </w:p>
        </w:tc>
      </w:tr>
      <w:tr w:rsidR="001B503E" w:rsidRPr="000B161A" w14:paraId="2E8374D0" w14:textId="77777777" w:rsidTr="00465034">
        <w:tc>
          <w:tcPr>
            <w:tcW w:w="328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5B04D45F" w14:textId="77777777" w:rsidR="001B503E" w:rsidRPr="00810DFA" w:rsidRDefault="001B503E" w:rsidP="00BC0F7F">
            <w:pPr>
              <w:spacing w:after="0" w:line="240" w:lineRule="auto"/>
              <w:rPr>
                <w:rFonts w:ascii="Arial" w:eastAsia="Times New Roman" w:hAnsi="Arial" w:cs="Arial"/>
                <w:color w:val="333333"/>
                <w:sz w:val="26"/>
                <w:szCs w:val="26"/>
              </w:rPr>
            </w:pPr>
            <w:r w:rsidRPr="00810DFA">
              <w:rPr>
                <w:rFonts w:ascii="Times New Roman" w:eastAsia="Times New Roman" w:hAnsi="Times New Roman" w:cs="Times New Roman"/>
                <w:color w:val="000000"/>
                <w:sz w:val="26"/>
                <w:szCs w:val="26"/>
                <w:lang w:val="kk-KZ"/>
              </w:rPr>
              <w:t>Ашықтық</w:t>
            </w:r>
          </w:p>
        </w:tc>
        <w:tc>
          <w:tcPr>
            <w:tcW w:w="6176"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35427B0" w14:textId="77777777" w:rsidR="001B503E" w:rsidRPr="00810DFA" w:rsidRDefault="001B503E" w:rsidP="00BC0F7F">
            <w:pPr>
              <w:spacing w:after="0" w:line="240" w:lineRule="auto"/>
              <w:jc w:val="both"/>
              <w:rPr>
                <w:rFonts w:ascii="Arial" w:eastAsia="Times New Roman" w:hAnsi="Arial" w:cs="Arial"/>
                <w:sz w:val="26"/>
                <w:szCs w:val="26"/>
              </w:rPr>
            </w:pPr>
            <w:r w:rsidRPr="00810DFA">
              <w:rPr>
                <w:rFonts w:ascii="Times New Roman" w:eastAsia="Times New Roman" w:hAnsi="Times New Roman" w:cs="Times New Roman"/>
                <w:sz w:val="26"/>
                <w:szCs w:val="26"/>
                <w:lang w:val="kk-KZ"/>
              </w:rPr>
              <w:t>«ия, үнемі»; «кейде, жағдаятқа байланысты» жауап нұсқалары таңдалды.</w:t>
            </w:r>
          </w:p>
        </w:tc>
      </w:tr>
    </w:tbl>
    <w:p w14:paraId="04251C4B" w14:textId="77777777" w:rsidR="001B503E" w:rsidRPr="000B161A" w:rsidRDefault="001B503E" w:rsidP="00BC0F7F">
      <w:pPr>
        <w:shd w:val="clear" w:color="auto" w:fill="FFFFFF"/>
        <w:spacing w:after="0" w:line="240" w:lineRule="auto"/>
        <w:ind w:firstLine="540"/>
        <w:jc w:val="both"/>
        <w:rPr>
          <w:rFonts w:ascii="Arial" w:eastAsia="Times New Roman" w:hAnsi="Arial" w:cs="Arial"/>
          <w:color w:val="333333"/>
          <w:sz w:val="23"/>
          <w:szCs w:val="23"/>
        </w:rPr>
      </w:pPr>
      <w:r w:rsidRPr="000B161A">
        <w:rPr>
          <w:rFonts w:ascii="Arial" w:eastAsia="Times New Roman" w:hAnsi="Arial" w:cs="Arial"/>
          <w:color w:val="333333"/>
          <w:sz w:val="23"/>
          <w:szCs w:val="23"/>
        </w:rPr>
        <w:t> </w:t>
      </w:r>
    </w:p>
    <w:p w14:paraId="59307BEF" w14:textId="04E7639B" w:rsidR="005C79A5" w:rsidRDefault="001B503E" w:rsidP="00F50E3A">
      <w:pPr>
        <w:shd w:val="clear" w:color="auto" w:fill="FFFFFF"/>
        <w:spacing w:after="0" w:line="240" w:lineRule="auto"/>
        <w:ind w:firstLine="709"/>
        <w:jc w:val="both"/>
        <w:rPr>
          <w:rFonts w:ascii="Arial" w:eastAsia="Times New Roman" w:hAnsi="Arial" w:cs="Arial"/>
          <w:color w:val="333333"/>
          <w:sz w:val="23"/>
          <w:szCs w:val="23"/>
        </w:rPr>
      </w:pPr>
      <w:r w:rsidRPr="000B161A">
        <w:rPr>
          <w:rFonts w:ascii="Times New Roman" w:eastAsia="Times New Roman" w:hAnsi="Times New Roman" w:cs="Times New Roman"/>
          <w:color w:val="000000"/>
          <w:sz w:val="28"/>
          <w:szCs w:val="28"/>
          <w:lang w:val="kk-KZ"/>
        </w:rPr>
        <w:t>Іс жүзінде педагогикалық эксперимент жүргізген кезде біз тұрақтандыру экспериментін өткіздік, ол сауалнама қорытындысы (1</w:t>
      </w:r>
      <w:r w:rsidR="009260BD">
        <w:rPr>
          <w:rFonts w:ascii="Times New Roman" w:eastAsia="Times New Roman" w:hAnsi="Times New Roman" w:cs="Times New Roman"/>
          <w:color w:val="000000"/>
          <w:sz w:val="28"/>
          <w:szCs w:val="28"/>
          <w:lang w:val="kk-KZ"/>
        </w:rPr>
        <w:t>7</w:t>
      </w:r>
      <w:r w:rsidRPr="000B161A">
        <w:rPr>
          <w:rFonts w:ascii="Times New Roman" w:eastAsia="Times New Roman" w:hAnsi="Times New Roman" w:cs="Times New Roman"/>
          <w:color w:val="000000"/>
          <w:sz w:val="28"/>
          <w:szCs w:val="28"/>
          <w:lang w:val="kk-KZ"/>
        </w:rPr>
        <w:t>-сурет) бойынша педагогикалық мамандықтарда білім алатын үш университет студенттерінен құрылған топтардың сәйкестілігін көрсетті.</w:t>
      </w:r>
    </w:p>
    <w:p w14:paraId="036192E2" w14:textId="77777777" w:rsidR="00A02312" w:rsidRPr="00A02312" w:rsidRDefault="00A02312" w:rsidP="00A02312">
      <w:pPr>
        <w:shd w:val="clear" w:color="auto" w:fill="FFFFFF"/>
        <w:spacing w:after="0" w:line="240" w:lineRule="auto"/>
        <w:ind w:firstLine="540"/>
        <w:jc w:val="both"/>
        <w:rPr>
          <w:rFonts w:ascii="Arial" w:eastAsia="Times New Roman" w:hAnsi="Arial" w:cs="Arial"/>
          <w:color w:val="333333"/>
          <w:sz w:val="23"/>
          <w:szCs w:val="23"/>
        </w:rPr>
      </w:pPr>
    </w:p>
    <w:p w14:paraId="0B49B6E2" w14:textId="316D7D4A" w:rsidR="001B503E" w:rsidRPr="005C79A5" w:rsidRDefault="005C79A5" w:rsidP="005C79A5">
      <w:r w:rsidRPr="005C79A5">
        <w:rPr>
          <w:noProof/>
        </w:rPr>
        <w:drawing>
          <wp:inline distT="0" distB="0" distL="0" distR="0" wp14:anchorId="0B3B3D6D" wp14:editId="37A0D7E5">
            <wp:extent cx="5659200" cy="2340000"/>
            <wp:effectExtent l="0" t="0" r="17780" b="317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F9AF21" w14:textId="628613A2" w:rsidR="001B503E" w:rsidRPr="000B161A" w:rsidRDefault="00465034" w:rsidP="001B503E">
      <w:pPr>
        <w:shd w:val="clear" w:color="auto" w:fill="FFFFFF"/>
        <w:spacing w:before="100" w:beforeAutospacing="1" w:after="100" w:afterAutospacing="1" w:line="240" w:lineRule="auto"/>
        <w:jc w:val="center"/>
        <w:rPr>
          <w:rFonts w:ascii="Arial" w:eastAsia="Times New Roman" w:hAnsi="Arial" w:cs="Arial"/>
          <w:color w:val="333333"/>
          <w:sz w:val="23"/>
          <w:szCs w:val="23"/>
        </w:rPr>
      </w:pPr>
      <w:r>
        <w:rPr>
          <w:rFonts w:ascii="Times New Roman" w:eastAsia="Times New Roman" w:hAnsi="Times New Roman" w:cs="Times New Roman"/>
          <w:color w:val="000000"/>
          <w:sz w:val="28"/>
          <w:szCs w:val="28"/>
          <w:lang w:val="kk-KZ"/>
        </w:rPr>
        <w:t>С</w:t>
      </w:r>
      <w:r w:rsidR="001B503E" w:rsidRPr="000B161A">
        <w:rPr>
          <w:rFonts w:ascii="Times New Roman" w:eastAsia="Times New Roman" w:hAnsi="Times New Roman" w:cs="Times New Roman"/>
          <w:color w:val="000000"/>
          <w:sz w:val="28"/>
          <w:szCs w:val="28"/>
          <w:lang w:val="kk-KZ"/>
        </w:rPr>
        <w:t>урет</w:t>
      </w:r>
      <w:r>
        <w:rPr>
          <w:rFonts w:ascii="Times New Roman" w:eastAsia="Times New Roman" w:hAnsi="Times New Roman" w:cs="Times New Roman"/>
          <w:color w:val="000000"/>
          <w:sz w:val="28"/>
          <w:szCs w:val="28"/>
          <w:lang w:val="kk-KZ"/>
        </w:rPr>
        <w:t xml:space="preserve"> </w:t>
      </w:r>
      <w:r w:rsidRPr="000B161A">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lang w:val="kk-KZ"/>
        </w:rPr>
        <w:t xml:space="preserve"> </w:t>
      </w:r>
      <w:r w:rsidRPr="000B161A">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001B503E" w:rsidRPr="000B161A">
        <w:rPr>
          <w:rFonts w:ascii="Times New Roman" w:eastAsia="Times New Roman" w:hAnsi="Times New Roman" w:cs="Times New Roman"/>
          <w:color w:val="000000"/>
          <w:sz w:val="28"/>
          <w:szCs w:val="28"/>
          <w:lang w:val="kk-KZ"/>
        </w:rPr>
        <w:t>Педагогикалық эксперименттің тұрақтандыру кезеңіндегі студенттер сауалнамасының қорытындылары</w:t>
      </w:r>
    </w:p>
    <w:p w14:paraId="76C05336" w14:textId="13C3243A"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Arial" w:eastAsia="Times New Roman" w:hAnsi="Arial" w:cs="Arial"/>
          <w:color w:val="333333"/>
          <w:sz w:val="23"/>
          <w:szCs w:val="23"/>
        </w:rPr>
        <w:lastRenderedPageBreak/>
        <w:t> </w:t>
      </w:r>
      <w:r w:rsidRPr="000B161A">
        <w:rPr>
          <w:rFonts w:ascii="Times New Roman" w:eastAsia="Times New Roman" w:hAnsi="Times New Roman" w:cs="Times New Roman"/>
          <w:color w:val="000000"/>
          <w:sz w:val="28"/>
          <w:szCs w:val="28"/>
          <w:lang w:val="kk-KZ"/>
        </w:rPr>
        <w:t>Статистикалық критерий ретінде </w:t>
      </w:r>
      <w:r w:rsidRPr="000B161A">
        <w:rPr>
          <w:rFonts w:ascii="Times New Roman" w:eastAsia="Times New Roman" w:hAnsi="Times New Roman" w:cs="Times New Roman"/>
          <w:color w:val="000000"/>
          <w:sz w:val="28"/>
          <w:szCs w:val="28"/>
        </w:rPr>
        <w:t>Вилкоксон-Манн</w:t>
      </w:r>
      <w:r w:rsidR="009B18D0">
        <w:rPr>
          <w:rFonts w:ascii="Times New Roman" w:eastAsia="Times New Roman" w:hAnsi="Times New Roman" w:cs="Times New Roman"/>
          <w:color w:val="000000"/>
          <w:sz w:val="28"/>
          <w:szCs w:val="28"/>
          <w:lang w:val="kk-KZ"/>
        </w:rPr>
        <w:t>а</w:t>
      </w:r>
      <w:r w:rsidRPr="000B161A">
        <w:rPr>
          <w:rFonts w:ascii="Times New Roman" w:eastAsia="Times New Roman" w:hAnsi="Times New Roman" w:cs="Times New Roman"/>
          <w:color w:val="000000"/>
          <w:sz w:val="28"/>
          <w:szCs w:val="28"/>
        </w:rPr>
        <w:t>-Уитни</w:t>
      </w:r>
      <w:r w:rsidRPr="000B161A">
        <w:rPr>
          <w:rFonts w:ascii="Times New Roman" w:eastAsia="Times New Roman" w:hAnsi="Times New Roman" w:cs="Times New Roman"/>
          <w:color w:val="000000"/>
          <w:sz w:val="28"/>
          <w:szCs w:val="28"/>
          <w:lang w:val="kk-KZ"/>
        </w:rPr>
        <w:t> критерийлері таңдалды, зерттелетін іріктеу үшін сыни мән 1,96 құрайды. Статистикалық өңдеу ерекшеліктердің жоқтығы туралы гипотезасын (нольдік гипотеза) растады, эксперименттік және бақылау топтарының сипаттамалары 0,05 мәндік деңгеймен сәйкес келеді. Өңдеу сауалнаманың барлық сұрақтары бойынша жүргізілді.</w:t>
      </w:r>
    </w:p>
    <w:p w14:paraId="4B4530BC" w14:textId="77777777"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lang w:val="kk-KZ"/>
        </w:rPr>
        <w:t>Тұрақтандыру эксперименті студенттердің отандық химиктерді нашар білетіндігін, ал жеке сөйлесу кезінде олардың ғылымға қосқан үлесі туралы баяндау студенттер үшін қиынға соғатындығын көрсетті. Бұл жағдайда патриотизм туралы айтудың өзі қиын. Бізді педагогикалық мамандықты өздері таңдап отырған студенттердің шамалы пайызының: химия мұғалімі қоғамда онша сыйлы емес, - деген жорамалы таңдандырды. Сауалнамаға қатысқандардың жартысы серіктестікке дайын екендігін және ашықтықты көрсетті.</w:t>
      </w:r>
    </w:p>
    <w:p w14:paraId="386B685A" w14:textId="77777777" w:rsidR="001B503E" w:rsidRPr="009344BD" w:rsidRDefault="001B503E" w:rsidP="00F50E3A">
      <w:pPr>
        <w:shd w:val="clear" w:color="auto" w:fill="FFFFFF"/>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lang w:val="kk-KZ"/>
        </w:rPr>
        <w:t>Эксперименттің қалыптастыру кезеңінде эксперименттік топтағы бірінші курс студенттеріне химия пәнін оқыту кезінде жобалық оқыту, ойындық оқыту, интерактивті оқыту және «төңкерілген класс» моделіндегі аралас оқыту технологиялары қолданылды; бақылау тобындағы студенттерге сабақ оқытудың дәстүрлі технологиясын қолдана отырып жүргізілді. Студенттерге бақылау жасалды, студенттермен және оқытушылармен әңгімелесу, интервью жүргізілді.</w:t>
      </w:r>
    </w:p>
    <w:p w14:paraId="42C6BDAD" w14:textId="4C224481" w:rsidR="005C79A5" w:rsidRDefault="001B503E" w:rsidP="00F50E3A">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sidRPr="000B161A">
        <w:rPr>
          <w:rFonts w:ascii="Times New Roman" w:eastAsia="Times New Roman" w:hAnsi="Times New Roman" w:cs="Times New Roman"/>
          <w:color w:val="000000"/>
          <w:sz w:val="28"/>
          <w:szCs w:val="28"/>
          <w:lang w:val="kk-KZ"/>
        </w:rPr>
        <w:t>Эксперименттің бақылау кезеңінде қайтадан сауалнама жүргізілді, оның нәтижелерін өңдеген кезде (</w:t>
      </w:r>
      <w:r w:rsidR="009260BD">
        <w:rPr>
          <w:rFonts w:ascii="Times New Roman" w:eastAsia="Times New Roman" w:hAnsi="Times New Roman" w:cs="Times New Roman"/>
          <w:color w:val="000000"/>
          <w:sz w:val="28"/>
          <w:szCs w:val="28"/>
          <w:lang w:val="kk-KZ"/>
        </w:rPr>
        <w:t>18</w:t>
      </w:r>
      <w:r w:rsidRPr="000B161A">
        <w:rPr>
          <w:rFonts w:ascii="Times New Roman" w:eastAsia="Times New Roman" w:hAnsi="Times New Roman" w:cs="Times New Roman"/>
          <w:color w:val="000000"/>
          <w:sz w:val="28"/>
          <w:szCs w:val="28"/>
          <w:lang w:val="kk-KZ"/>
        </w:rPr>
        <w:t xml:space="preserve"> және </w:t>
      </w:r>
      <w:r w:rsidR="009260BD">
        <w:rPr>
          <w:rFonts w:ascii="Times New Roman" w:eastAsia="Times New Roman" w:hAnsi="Times New Roman" w:cs="Times New Roman"/>
          <w:color w:val="000000"/>
          <w:sz w:val="28"/>
          <w:szCs w:val="28"/>
          <w:lang w:val="kk-KZ"/>
        </w:rPr>
        <w:t>19</w:t>
      </w:r>
      <w:r w:rsidRPr="000B161A">
        <w:rPr>
          <w:rFonts w:ascii="Times New Roman" w:eastAsia="Times New Roman" w:hAnsi="Times New Roman" w:cs="Times New Roman"/>
          <w:color w:val="000000"/>
          <w:sz w:val="28"/>
          <w:szCs w:val="28"/>
          <w:lang w:val="kk-KZ"/>
        </w:rPr>
        <w:t xml:space="preserve"> суреттер) эксперименттік топ студенттерінің қазақ химиктерін көбірек білетіндігі және олардың ғылымға қосқан үлесі туралы айта алатындығы анықталды; химия оқытушысы мамандығына деген сыйластық арта түсті, олар басқа студенттермен және оқытушылармен серіктестікті бағалай бастап, бұрынғыдан гөрі ашық бола бастады. Бақылау тобында эксперименттен бұрынғы және кейінгі көрсеткіштер онша өзгермеді.</w:t>
      </w:r>
    </w:p>
    <w:p w14:paraId="1E01729D" w14:textId="77777777" w:rsidR="001825D9" w:rsidRPr="005C79A5" w:rsidRDefault="001825D9" w:rsidP="005C79A5">
      <w:pPr>
        <w:shd w:val="clear" w:color="auto" w:fill="FFFFFF"/>
        <w:spacing w:after="0" w:line="240" w:lineRule="auto"/>
        <w:ind w:firstLine="540"/>
        <w:jc w:val="both"/>
        <w:rPr>
          <w:rFonts w:ascii="Times New Roman" w:eastAsia="Times New Roman" w:hAnsi="Times New Roman" w:cs="Times New Roman"/>
          <w:color w:val="000000"/>
          <w:sz w:val="28"/>
          <w:szCs w:val="28"/>
          <w:lang w:val="kk-KZ"/>
        </w:rPr>
      </w:pPr>
    </w:p>
    <w:p w14:paraId="6F5C7637" w14:textId="4E57FF32" w:rsidR="005C79A5" w:rsidRDefault="005C79A5" w:rsidP="005C79A5">
      <w:r w:rsidRPr="005C79A5">
        <w:rPr>
          <w:rFonts w:hint="eastAsia"/>
          <w:noProof/>
        </w:rPr>
        <w:drawing>
          <wp:inline distT="0" distB="0" distL="0" distR="0" wp14:anchorId="51D65583" wp14:editId="75AC5213">
            <wp:extent cx="5848350" cy="2451207"/>
            <wp:effectExtent l="0" t="0" r="0" b="6350"/>
            <wp:docPr id="2096300867" name="Диаграмма 2096300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BC86A3" w14:textId="74D9147F" w:rsidR="001825D9" w:rsidRPr="001825D9" w:rsidRDefault="00465034" w:rsidP="001825D9">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val="kk-KZ"/>
        </w:rPr>
      </w:pPr>
      <w:r w:rsidRPr="000B161A">
        <w:rPr>
          <w:rFonts w:ascii="Times New Roman" w:eastAsia="Times New Roman" w:hAnsi="Times New Roman" w:cs="Times New Roman"/>
          <w:color w:val="000000"/>
          <w:sz w:val="28"/>
          <w:szCs w:val="28"/>
          <w:lang w:val="kk-KZ"/>
        </w:rPr>
        <w:t>С</w:t>
      </w:r>
      <w:r w:rsidR="001B503E" w:rsidRPr="000B161A">
        <w:rPr>
          <w:rFonts w:ascii="Times New Roman" w:eastAsia="Times New Roman" w:hAnsi="Times New Roman" w:cs="Times New Roman"/>
          <w:color w:val="000000"/>
          <w:sz w:val="28"/>
          <w:szCs w:val="28"/>
          <w:lang w:val="kk-KZ"/>
        </w:rPr>
        <w:t>урет</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 xml:space="preserve">18 </w:t>
      </w:r>
      <w:r w:rsidRPr="000B161A">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001B503E" w:rsidRPr="000B161A">
        <w:rPr>
          <w:rFonts w:ascii="Times New Roman" w:eastAsia="Times New Roman" w:hAnsi="Times New Roman" w:cs="Times New Roman"/>
          <w:color w:val="000000"/>
          <w:sz w:val="28"/>
          <w:szCs w:val="28"/>
          <w:lang w:val="kk-KZ"/>
        </w:rPr>
        <w:t>Педагогикалық экспериментің бақылау кезеңінде студенттерге жасалған сауалнама қорытындылары</w:t>
      </w:r>
      <w:r w:rsidR="001B3D3E">
        <w:rPr>
          <w:rFonts w:ascii="Times New Roman" w:eastAsia="Times New Roman" w:hAnsi="Times New Roman" w:cs="Times New Roman"/>
          <w:color w:val="000000"/>
          <w:sz w:val="28"/>
          <w:szCs w:val="28"/>
          <w:lang w:val="kk-KZ"/>
        </w:rPr>
        <w:t>, %</w:t>
      </w:r>
    </w:p>
    <w:p w14:paraId="0599F1D5" w14:textId="77777777" w:rsidR="001825D9" w:rsidRDefault="001825D9" w:rsidP="001825D9">
      <w:pPr>
        <w:jc w:val="center"/>
        <w:rPr>
          <w:rFonts w:ascii="Times New Roman" w:eastAsia="Times New Roman" w:hAnsi="Times New Roman" w:cs="Times New Roman"/>
          <w:color w:val="000000"/>
          <w:sz w:val="28"/>
          <w:szCs w:val="28"/>
          <w:lang w:val="kk-KZ"/>
        </w:rPr>
      </w:pPr>
      <w:r w:rsidRPr="001825D9">
        <w:rPr>
          <w:rFonts w:hint="eastAsia"/>
          <w:noProof/>
        </w:rPr>
        <w:lastRenderedPageBreak/>
        <w:drawing>
          <wp:inline distT="0" distB="0" distL="0" distR="0" wp14:anchorId="328C9317" wp14:editId="601076B0">
            <wp:extent cx="5924550" cy="4226400"/>
            <wp:effectExtent l="0" t="0" r="0" b="3175"/>
            <wp:docPr id="1541555657" name="Диаграмма 1541555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E3F0A0" w14:textId="65958E91" w:rsidR="001B503E" w:rsidRPr="000D38A7" w:rsidRDefault="00465034" w:rsidP="001825D9">
      <w:pPr>
        <w:jc w:val="center"/>
        <w:rPr>
          <w:rFonts w:ascii="Arial" w:eastAsia="Times New Roman" w:hAnsi="Arial" w:cs="Arial"/>
          <w:color w:val="333333"/>
          <w:sz w:val="23"/>
          <w:szCs w:val="23"/>
          <w:lang w:val="kk-KZ"/>
        </w:rPr>
      </w:pPr>
      <w:r>
        <w:rPr>
          <w:rFonts w:ascii="Times New Roman" w:eastAsia="Times New Roman" w:hAnsi="Times New Roman" w:cs="Times New Roman"/>
          <w:color w:val="000000"/>
          <w:sz w:val="28"/>
          <w:szCs w:val="28"/>
          <w:lang w:val="kk-KZ"/>
        </w:rPr>
        <w:t>С</w:t>
      </w:r>
      <w:r w:rsidR="001B503E" w:rsidRPr="000B161A">
        <w:rPr>
          <w:rFonts w:ascii="Times New Roman" w:eastAsia="Times New Roman" w:hAnsi="Times New Roman" w:cs="Times New Roman"/>
          <w:color w:val="000000"/>
          <w:sz w:val="28"/>
          <w:szCs w:val="28"/>
          <w:lang w:val="kk-KZ"/>
        </w:rPr>
        <w:t>урет</w:t>
      </w:r>
      <w:r>
        <w:rPr>
          <w:rFonts w:ascii="Times New Roman" w:eastAsia="Times New Roman" w:hAnsi="Times New Roman" w:cs="Times New Roman"/>
          <w:color w:val="000000"/>
          <w:sz w:val="28"/>
          <w:szCs w:val="28"/>
          <w:lang w:val="kk-KZ"/>
        </w:rPr>
        <w:t xml:space="preserve"> 19 </w:t>
      </w:r>
      <w:r w:rsidRPr="000B161A">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001B503E" w:rsidRPr="000B161A">
        <w:rPr>
          <w:rFonts w:ascii="Times New Roman" w:eastAsia="Times New Roman" w:hAnsi="Times New Roman" w:cs="Times New Roman"/>
          <w:color w:val="000000"/>
          <w:sz w:val="28"/>
          <w:szCs w:val="28"/>
          <w:lang w:val="kk-KZ"/>
        </w:rPr>
        <w:t>Студенттерге педагогикалық эксперименттен бұрын және кейін жүргізілген сауалнамалардың жинақталған қорытындылары</w:t>
      </w:r>
      <w:r w:rsidR="001B3D3E">
        <w:rPr>
          <w:rFonts w:ascii="Times New Roman" w:eastAsia="Times New Roman" w:hAnsi="Times New Roman" w:cs="Times New Roman"/>
          <w:color w:val="000000"/>
          <w:sz w:val="28"/>
          <w:szCs w:val="28"/>
          <w:lang w:val="kk-KZ"/>
        </w:rPr>
        <w:t>,  %</w:t>
      </w:r>
    </w:p>
    <w:p w14:paraId="4B92E53E" w14:textId="365B6203" w:rsidR="001B503E" w:rsidRPr="00BB5BEA" w:rsidRDefault="001B503E" w:rsidP="00F50E3A">
      <w:pPr>
        <w:shd w:val="clear" w:color="auto" w:fill="FFFFFF"/>
        <w:spacing w:after="0" w:line="240" w:lineRule="auto"/>
        <w:ind w:firstLine="709"/>
        <w:jc w:val="both"/>
        <w:rPr>
          <w:rFonts w:ascii="Arial" w:eastAsia="Times New Roman" w:hAnsi="Arial" w:cs="Arial"/>
          <w:sz w:val="23"/>
          <w:szCs w:val="23"/>
          <w:lang w:val="kk-KZ"/>
        </w:rPr>
      </w:pPr>
      <w:r w:rsidRPr="00BB5BEA">
        <w:rPr>
          <w:rFonts w:ascii="Times New Roman" w:eastAsia="Times New Roman" w:hAnsi="Times New Roman" w:cs="Times New Roman"/>
          <w:sz w:val="28"/>
          <w:szCs w:val="28"/>
          <w:shd w:val="clear" w:color="auto" w:fill="FFFFFF"/>
          <w:lang w:val="kk-KZ"/>
        </w:rPr>
        <w:t>Статистикалық өңдеу эксперименттік және бақылау топтарының сипаттамалар айырмашылығының шынайылығы </w:t>
      </w:r>
      <w:r w:rsidRPr="000D38A7">
        <w:rPr>
          <w:rFonts w:ascii="Times New Roman" w:eastAsia="Times New Roman" w:hAnsi="Times New Roman" w:cs="Times New Roman"/>
          <w:sz w:val="28"/>
          <w:szCs w:val="28"/>
          <w:shd w:val="clear" w:color="auto" w:fill="FFFFFF"/>
          <w:lang w:val="kk-KZ"/>
        </w:rPr>
        <w:t>Вилкоксон-Манн</w:t>
      </w:r>
      <w:r w:rsidR="001B3D3E">
        <w:rPr>
          <w:rFonts w:ascii="Times New Roman" w:eastAsia="Times New Roman" w:hAnsi="Times New Roman" w:cs="Times New Roman"/>
          <w:sz w:val="28"/>
          <w:szCs w:val="28"/>
          <w:shd w:val="clear" w:color="auto" w:fill="FFFFFF"/>
          <w:lang w:val="kk-KZ"/>
        </w:rPr>
        <w:t>а</w:t>
      </w:r>
      <w:r w:rsidRPr="000D38A7">
        <w:rPr>
          <w:rFonts w:ascii="Times New Roman" w:eastAsia="Times New Roman" w:hAnsi="Times New Roman" w:cs="Times New Roman"/>
          <w:sz w:val="28"/>
          <w:szCs w:val="28"/>
          <w:shd w:val="clear" w:color="auto" w:fill="FFFFFF"/>
          <w:lang w:val="kk-KZ"/>
        </w:rPr>
        <w:t>-Уитни</w:t>
      </w:r>
      <w:r w:rsidRPr="00BB5BEA">
        <w:rPr>
          <w:rFonts w:ascii="Times New Roman" w:eastAsia="Times New Roman" w:hAnsi="Times New Roman" w:cs="Times New Roman"/>
          <w:sz w:val="28"/>
          <w:szCs w:val="28"/>
          <w:shd w:val="clear" w:color="auto" w:fill="FFFFFF"/>
          <w:lang w:val="kk-KZ"/>
        </w:rPr>
        <w:t> статистикалық критерийі бойынша </w:t>
      </w:r>
      <w:r w:rsidRPr="000D38A7">
        <w:rPr>
          <w:rFonts w:ascii="Times New Roman" w:eastAsia="Times New Roman" w:hAnsi="Times New Roman" w:cs="Times New Roman"/>
          <w:sz w:val="28"/>
          <w:szCs w:val="28"/>
          <w:shd w:val="clear" w:color="auto" w:fill="FFFFFF"/>
          <w:lang w:val="kk-KZ"/>
        </w:rPr>
        <w:t>95% тең екендігін көрсетті.</w:t>
      </w:r>
      <w:r w:rsidRPr="00BB5BEA">
        <w:rPr>
          <w:rFonts w:ascii="Times New Roman" w:eastAsia="Times New Roman" w:hAnsi="Times New Roman" w:cs="Times New Roman"/>
          <w:sz w:val="28"/>
          <w:szCs w:val="28"/>
          <w:shd w:val="clear" w:color="auto" w:fill="FFFFFF"/>
          <w:lang w:val="kk-KZ"/>
        </w:rPr>
        <w:t> Және де бақылау тобының эксперименттен бұрынғы және кейінгі  қорытындыларының сәйкес келу шынайылығы 0,05 маңыздылық деңгейіне сәйкес келеді.</w:t>
      </w:r>
    </w:p>
    <w:p w14:paraId="5D71616D" w14:textId="77777777" w:rsidR="001B503E" w:rsidRPr="00BB5BEA" w:rsidRDefault="001B503E" w:rsidP="00F50E3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BB5BEA">
        <w:rPr>
          <w:rFonts w:ascii="Times New Roman" w:eastAsia="Times New Roman" w:hAnsi="Times New Roman" w:cs="Times New Roman"/>
          <w:sz w:val="28"/>
          <w:szCs w:val="28"/>
          <w:shd w:val="clear" w:color="auto" w:fill="FFFFFF"/>
          <w:lang w:val="kk-KZ"/>
        </w:rPr>
        <w:t>Педагогикалық эксперименттің қалыптастырушы кезеңінде арнайы оқу бағдарламасы қолданды. </w:t>
      </w:r>
      <w:r w:rsidRPr="00BB5BEA">
        <w:rPr>
          <w:rFonts w:ascii="Times New Roman" w:eastAsia="Times New Roman" w:hAnsi="Times New Roman" w:cs="Times New Roman"/>
          <w:sz w:val="28"/>
          <w:szCs w:val="28"/>
          <w:lang w:val="kk-KZ"/>
        </w:rPr>
        <w:t>Жоғары оқу орны оқытушысының ролін заманауи түсіну оның аудиториядағы қызметін студент алатын ақпараттың көлемін қарапайым өсіруге емес, ақпаратты білімге айналдыру процесін құруға, студент тұлғасының ішкі күйіндегі сапалы өзгерістерді бақылауға және басқаруға бағыттайды. Бұл мағынада біз «студент – ақпарат көздері – химиялық ақпарат – химия бойынша білім – кәсіптік қызметтің міндеттерін шешу үшін химия білімдерін қолдану» жүйесіндегі өзара әрекеттестік процестерін педагогикалық басқару позициясынан оқыту рөліне жақындаймыз.</w:t>
      </w:r>
    </w:p>
    <w:p w14:paraId="61B36DA2" w14:textId="6FBA910F" w:rsidR="001B503E" w:rsidRPr="00BB5BEA" w:rsidRDefault="001B503E" w:rsidP="00F50E3A">
      <w:pPr>
        <w:shd w:val="clear" w:color="auto" w:fill="FFFFFF"/>
        <w:spacing w:after="0" w:line="240" w:lineRule="auto"/>
        <w:ind w:firstLine="709"/>
        <w:jc w:val="both"/>
        <w:rPr>
          <w:rFonts w:ascii="Times New Roman" w:eastAsia="Times New Roman" w:hAnsi="Times New Roman" w:cs="Times New Roman"/>
          <w:sz w:val="28"/>
          <w:szCs w:val="28"/>
          <w:lang w:val="kk-KZ"/>
        </w:rPr>
      </w:pPr>
      <w:r w:rsidRPr="00BB5BEA">
        <w:rPr>
          <w:rFonts w:ascii="Times New Roman" w:eastAsia="Times New Roman" w:hAnsi="Times New Roman" w:cs="Times New Roman"/>
          <w:sz w:val="28"/>
          <w:szCs w:val="28"/>
          <w:lang w:val="kk-KZ"/>
        </w:rPr>
        <w:t xml:space="preserve"> Педагогикалық жоғары оқу орындары студенттерінің болашақ кәсіби қызметімен тікелей байланысты пәндік (бейорганикалық химия бойынша) кәсіби құзыреттіліктердің қалыптасуын бағалау шкаласы әзірленді. Кодтау жүйесінің тұрақты 0 нүктесі бар, бұл студентте құзыреттілік көрінісінің жоқтығын білдіреді</w:t>
      </w:r>
      <w:r w:rsidR="004E4CD2">
        <w:rPr>
          <w:rFonts w:ascii="Times New Roman" w:eastAsia="Times New Roman" w:hAnsi="Times New Roman" w:cs="Times New Roman"/>
          <w:sz w:val="28"/>
          <w:szCs w:val="28"/>
          <w:lang w:val="kk-KZ"/>
        </w:rPr>
        <w:t xml:space="preserve"> </w:t>
      </w:r>
      <w:r w:rsidR="004E4CD2">
        <w:rPr>
          <w:rFonts w:ascii="Times New Roman" w:eastAsia="Times New Roman" w:hAnsi="Times New Roman" w:cs="Times New Roman"/>
          <w:iCs/>
          <w:sz w:val="28"/>
          <w:szCs w:val="28"/>
          <w:lang w:val="kk-KZ"/>
        </w:rPr>
        <w:t>(</w:t>
      </w:r>
      <w:r w:rsidR="004E4CD2" w:rsidRPr="00C47FFD">
        <w:rPr>
          <w:rFonts w:ascii="Times New Roman" w:eastAsia="Times New Roman" w:hAnsi="Times New Roman" w:cs="Times New Roman"/>
          <w:iCs/>
          <w:sz w:val="28"/>
          <w:szCs w:val="28"/>
          <w:lang w:val="kk-KZ"/>
        </w:rPr>
        <w:t>кесте</w:t>
      </w:r>
      <w:r w:rsidR="004E4CD2">
        <w:rPr>
          <w:rFonts w:ascii="Times New Roman" w:eastAsia="Times New Roman" w:hAnsi="Times New Roman" w:cs="Times New Roman"/>
          <w:iCs/>
          <w:sz w:val="28"/>
          <w:szCs w:val="28"/>
          <w:lang w:val="kk-KZ"/>
        </w:rPr>
        <w:t xml:space="preserve"> 9</w:t>
      </w:r>
      <w:r w:rsidR="004E4CD2" w:rsidRPr="00C47FFD">
        <w:rPr>
          <w:rFonts w:ascii="Times New Roman" w:eastAsia="Times New Roman" w:hAnsi="Times New Roman" w:cs="Times New Roman"/>
          <w:iCs/>
          <w:sz w:val="28"/>
          <w:szCs w:val="28"/>
          <w:lang w:val="kk-KZ"/>
        </w:rPr>
        <w:t>)</w:t>
      </w:r>
      <w:r w:rsidRPr="00BB5BEA">
        <w:rPr>
          <w:rFonts w:ascii="Times New Roman" w:eastAsia="Times New Roman" w:hAnsi="Times New Roman" w:cs="Times New Roman"/>
          <w:sz w:val="28"/>
          <w:szCs w:val="28"/>
          <w:lang w:val="kk-KZ"/>
        </w:rPr>
        <w:t>.</w:t>
      </w:r>
    </w:p>
    <w:p w14:paraId="7EB9FF0F" w14:textId="0A032966" w:rsidR="001B503E" w:rsidRPr="00BB5BEA" w:rsidRDefault="00A54111" w:rsidP="00A54111">
      <w:pPr>
        <w:shd w:val="clear" w:color="auto" w:fill="FFFFFF"/>
        <w:spacing w:before="120" w:after="100" w:afterAutospacing="1" w:line="240" w:lineRule="auto"/>
        <w:jc w:val="both"/>
        <w:rPr>
          <w:rFonts w:ascii="Times New Roman" w:eastAsia="Times New Roman" w:hAnsi="Times New Roman" w:cs="Times New Roman"/>
          <w:sz w:val="28"/>
          <w:szCs w:val="28"/>
          <w:lang w:val="kk-KZ"/>
        </w:rPr>
      </w:pPr>
      <w:r w:rsidRPr="00BB5BEA">
        <w:rPr>
          <w:rFonts w:ascii="Times New Roman" w:eastAsia="Times New Roman" w:hAnsi="Times New Roman" w:cs="Times New Roman"/>
          <w:iCs/>
          <w:sz w:val="28"/>
          <w:szCs w:val="28"/>
          <w:lang w:val="kk-KZ"/>
        </w:rPr>
        <w:lastRenderedPageBreak/>
        <w:t xml:space="preserve">Кесте </w:t>
      </w:r>
      <w:r w:rsidR="004E4CD2">
        <w:rPr>
          <w:rFonts w:ascii="Times New Roman" w:eastAsia="Times New Roman" w:hAnsi="Times New Roman" w:cs="Times New Roman"/>
          <w:iCs/>
          <w:sz w:val="28"/>
          <w:szCs w:val="28"/>
          <w:lang w:val="kk-KZ"/>
        </w:rPr>
        <w:t>9</w:t>
      </w:r>
      <w:r w:rsidRPr="00BB5BEA">
        <w:rPr>
          <w:rFonts w:ascii="Times New Roman" w:eastAsia="Times New Roman" w:hAnsi="Times New Roman" w:cs="Times New Roman"/>
          <w:iCs/>
          <w:sz w:val="28"/>
          <w:szCs w:val="28"/>
          <w:lang w:val="kk-KZ"/>
        </w:rPr>
        <w:t xml:space="preserve"> -</w:t>
      </w:r>
      <w:r w:rsidRPr="00BB5BEA">
        <w:rPr>
          <w:rFonts w:ascii="Times New Roman" w:eastAsia="Times New Roman" w:hAnsi="Times New Roman" w:cs="Times New Roman"/>
          <w:sz w:val="28"/>
          <w:szCs w:val="28"/>
          <w:lang w:val="kk-KZ"/>
        </w:rPr>
        <w:t xml:space="preserve"> </w:t>
      </w:r>
      <w:r w:rsidR="001B503E" w:rsidRPr="00BB5BEA">
        <w:rPr>
          <w:rFonts w:ascii="Times New Roman" w:eastAsia="Times New Roman" w:hAnsi="Times New Roman" w:cs="Times New Roman"/>
          <w:sz w:val="28"/>
          <w:szCs w:val="28"/>
          <w:lang w:val="kk-KZ"/>
        </w:rPr>
        <w:t xml:space="preserve">Педагогикалық мамандықтар студенттерінің </w:t>
      </w:r>
      <w:r w:rsidR="009260BD">
        <w:rPr>
          <w:rFonts w:ascii="Times New Roman" w:eastAsia="Times New Roman" w:hAnsi="Times New Roman" w:cs="Times New Roman"/>
          <w:sz w:val="28"/>
          <w:szCs w:val="28"/>
          <w:lang w:val="kk-KZ"/>
        </w:rPr>
        <w:t>б</w:t>
      </w:r>
      <w:r w:rsidR="001B503E" w:rsidRPr="00BB5BEA">
        <w:rPr>
          <w:rFonts w:ascii="Times New Roman" w:eastAsia="Times New Roman" w:hAnsi="Times New Roman" w:cs="Times New Roman"/>
          <w:sz w:val="28"/>
          <w:szCs w:val="28"/>
          <w:lang w:val="kk-KZ"/>
        </w:rPr>
        <w:t xml:space="preserve">ейорганикалық химия пәнін </w:t>
      </w:r>
      <w:r w:rsidR="00726708" w:rsidRPr="00BB5BEA">
        <w:rPr>
          <w:rFonts w:ascii="Times New Roman" w:eastAsia="Times New Roman" w:hAnsi="Times New Roman" w:cs="Times New Roman"/>
          <w:sz w:val="28"/>
          <w:szCs w:val="28"/>
          <w:lang w:val="kk-KZ"/>
        </w:rPr>
        <w:t>гуманизацияла</w:t>
      </w:r>
      <w:r w:rsidR="00995059">
        <w:rPr>
          <w:rFonts w:ascii="Times New Roman" w:eastAsia="Times New Roman" w:hAnsi="Times New Roman" w:cs="Times New Roman"/>
          <w:sz w:val="28"/>
          <w:szCs w:val="28"/>
          <w:lang w:val="kk-KZ"/>
        </w:rPr>
        <w:t>удың</w:t>
      </w:r>
      <w:r w:rsidR="00726708" w:rsidRPr="00BB5BEA">
        <w:rPr>
          <w:rFonts w:ascii="Times New Roman" w:eastAsia="Times New Roman" w:hAnsi="Times New Roman" w:cs="Times New Roman"/>
          <w:sz w:val="28"/>
          <w:szCs w:val="28"/>
          <w:lang w:val="kk-KZ"/>
        </w:rPr>
        <w:t xml:space="preserve"> </w:t>
      </w:r>
      <w:r w:rsidR="001B503E" w:rsidRPr="00BB5BEA">
        <w:rPr>
          <w:rFonts w:ascii="Times New Roman" w:eastAsia="Times New Roman" w:hAnsi="Times New Roman" w:cs="Times New Roman"/>
          <w:sz w:val="28"/>
          <w:szCs w:val="28"/>
          <w:lang w:val="kk-KZ"/>
        </w:rPr>
        <w:t>оқу кезінде</w:t>
      </w:r>
      <w:r w:rsidR="00726708" w:rsidRPr="00BB5BEA">
        <w:rPr>
          <w:rFonts w:ascii="Times New Roman" w:eastAsia="Times New Roman" w:hAnsi="Times New Roman" w:cs="Times New Roman"/>
          <w:sz w:val="28"/>
          <w:szCs w:val="28"/>
          <w:lang w:val="kk-KZ"/>
        </w:rPr>
        <w:t>гі</w:t>
      </w:r>
      <w:r w:rsidR="001B503E" w:rsidRPr="00BB5BEA">
        <w:rPr>
          <w:rFonts w:ascii="Times New Roman" w:eastAsia="Times New Roman" w:hAnsi="Times New Roman" w:cs="Times New Roman"/>
          <w:sz w:val="28"/>
          <w:szCs w:val="28"/>
          <w:lang w:val="kk-KZ"/>
        </w:rPr>
        <w:t xml:space="preserve"> өлшеу шкаласы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27"/>
        <w:gridCol w:w="8111"/>
      </w:tblGrid>
      <w:tr w:rsidR="001B503E" w:rsidRPr="00BE71F3" w14:paraId="3E9DC732" w14:textId="77777777" w:rsidTr="00BB5BEA">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407ADD08" w14:textId="77777777" w:rsidR="001B503E" w:rsidRPr="00BE71F3" w:rsidRDefault="001B503E" w:rsidP="00E031E9">
            <w:pPr>
              <w:spacing w:before="100" w:beforeAutospacing="1" w:after="100" w:afterAutospacing="1" w:line="240" w:lineRule="auto"/>
              <w:jc w:val="center"/>
              <w:rPr>
                <w:rFonts w:ascii="Times New Roman" w:eastAsia="Times New Roman" w:hAnsi="Times New Roman" w:cs="Times New Roman"/>
                <w:color w:val="333333"/>
                <w:sz w:val="23"/>
                <w:szCs w:val="23"/>
              </w:rPr>
            </w:pPr>
            <w:r w:rsidRPr="00BE71F3">
              <w:rPr>
                <w:rFonts w:ascii="Times New Roman" w:eastAsia="Times New Roman" w:hAnsi="Times New Roman" w:cs="Times New Roman"/>
                <w:color w:val="333333"/>
                <w:sz w:val="24"/>
                <w:szCs w:val="24"/>
              </w:rPr>
              <w:t>Балл</w:t>
            </w:r>
          </w:p>
        </w:tc>
        <w:tc>
          <w:tcPr>
            <w:tcW w:w="8134" w:type="dxa"/>
            <w:tcBorders>
              <w:top w:val="single" w:sz="6" w:space="0" w:color="000000"/>
              <w:left w:val="nil"/>
              <w:bottom w:val="single" w:sz="6" w:space="0" w:color="000000"/>
              <w:right w:val="single" w:sz="6" w:space="0" w:color="000000"/>
            </w:tcBorders>
            <w:shd w:val="clear" w:color="auto" w:fill="FFFFFF"/>
            <w:tcMar>
              <w:top w:w="0" w:type="dxa"/>
              <w:left w:w="0" w:type="dxa"/>
              <w:bottom w:w="0" w:type="dxa"/>
              <w:right w:w="0" w:type="dxa"/>
            </w:tcMar>
            <w:hideMark/>
          </w:tcPr>
          <w:p w14:paraId="447E5C0A" w14:textId="77777777" w:rsidR="001B503E" w:rsidRPr="00BE71F3" w:rsidRDefault="001B503E" w:rsidP="00E031E9">
            <w:pPr>
              <w:spacing w:before="100" w:beforeAutospacing="1" w:after="100" w:afterAutospacing="1" w:line="240" w:lineRule="auto"/>
              <w:jc w:val="center"/>
              <w:rPr>
                <w:rFonts w:ascii="Times New Roman" w:eastAsia="Times New Roman" w:hAnsi="Times New Roman" w:cs="Times New Roman"/>
                <w:color w:val="333333"/>
                <w:sz w:val="23"/>
                <w:szCs w:val="23"/>
              </w:rPr>
            </w:pPr>
            <w:r w:rsidRPr="00BE71F3">
              <w:rPr>
                <w:rFonts w:ascii="Times New Roman" w:eastAsia="Times New Roman" w:hAnsi="Times New Roman" w:cs="Times New Roman"/>
                <w:i/>
                <w:iCs/>
                <w:color w:val="333333"/>
                <w:sz w:val="24"/>
                <w:szCs w:val="24"/>
              </w:rPr>
              <w:t>критерий</w:t>
            </w:r>
            <w:r w:rsidRPr="00BE71F3">
              <w:rPr>
                <w:rFonts w:ascii="Times New Roman" w:eastAsia="Times New Roman" w:hAnsi="Times New Roman" w:cs="Times New Roman"/>
                <w:i/>
                <w:iCs/>
                <w:color w:val="333333"/>
                <w:sz w:val="24"/>
                <w:szCs w:val="24"/>
                <w:lang w:val="kk-KZ"/>
              </w:rPr>
              <w:t>лер</w:t>
            </w:r>
          </w:p>
        </w:tc>
      </w:tr>
      <w:tr w:rsidR="001B503E" w:rsidRPr="00BE71F3" w14:paraId="0C1ED3A1" w14:textId="77777777" w:rsidTr="00BB5BEA">
        <w:tc>
          <w:tcPr>
            <w:tcW w:w="123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45EFA1A8" w14:textId="77777777" w:rsidR="001B503E" w:rsidRPr="00BE71F3" w:rsidRDefault="001B503E" w:rsidP="00E031E9">
            <w:pPr>
              <w:spacing w:before="100" w:beforeAutospacing="1" w:after="100" w:afterAutospacing="1" w:line="240" w:lineRule="auto"/>
              <w:jc w:val="center"/>
              <w:rPr>
                <w:rFonts w:ascii="Times New Roman" w:eastAsia="Times New Roman" w:hAnsi="Times New Roman" w:cs="Times New Roman"/>
                <w:color w:val="333333"/>
                <w:sz w:val="23"/>
                <w:szCs w:val="23"/>
              </w:rPr>
            </w:pPr>
            <w:r w:rsidRPr="00BE71F3">
              <w:rPr>
                <w:rFonts w:ascii="Times New Roman" w:eastAsia="Times New Roman" w:hAnsi="Times New Roman" w:cs="Times New Roman"/>
                <w:color w:val="333333"/>
                <w:sz w:val="24"/>
                <w:szCs w:val="24"/>
              </w:rPr>
              <w:t>0</w:t>
            </w:r>
          </w:p>
        </w:tc>
        <w:tc>
          <w:tcPr>
            <w:tcW w:w="813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1519715E" w14:textId="50F326EF" w:rsidR="001B503E" w:rsidRPr="00BE71F3" w:rsidRDefault="001B503E" w:rsidP="00E031E9">
            <w:pPr>
              <w:spacing w:before="100" w:beforeAutospacing="1" w:after="100" w:afterAutospacing="1" w:line="240" w:lineRule="auto"/>
              <w:rPr>
                <w:rFonts w:ascii="Times New Roman" w:eastAsia="Times New Roman" w:hAnsi="Times New Roman" w:cs="Times New Roman"/>
                <w:color w:val="333333"/>
                <w:sz w:val="23"/>
                <w:szCs w:val="23"/>
              </w:rPr>
            </w:pPr>
            <w:r w:rsidRPr="00BE71F3">
              <w:rPr>
                <w:rFonts w:ascii="Times New Roman" w:eastAsia="Times New Roman" w:hAnsi="Times New Roman" w:cs="Times New Roman"/>
                <w:color w:val="333333"/>
                <w:sz w:val="24"/>
                <w:szCs w:val="24"/>
                <w:lang w:val="kk-KZ"/>
              </w:rPr>
              <w:t>Бейорганикалық химия п</w:t>
            </w:r>
            <w:r w:rsidRPr="00BE71F3">
              <w:rPr>
                <w:rFonts w:ascii="Times New Roman" w:eastAsia="Times New Roman" w:hAnsi="Times New Roman" w:cs="Times New Roman"/>
                <w:color w:val="333333"/>
                <w:sz w:val="24"/>
                <w:szCs w:val="24"/>
              </w:rPr>
              <w:t>ән</w:t>
            </w:r>
            <w:r w:rsidRPr="00BE71F3">
              <w:rPr>
                <w:rFonts w:ascii="Times New Roman" w:eastAsia="Times New Roman" w:hAnsi="Times New Roman" w:cs="Times New Roman"/>
                <w:color w:val="333333"/>
                <w:sz w:val="24"/>
                <w:szCs w:val="24"/>
                <w:lang w:val="kk-KZ"/>
              </w:rPr>
              <w:t>і</w:t>
            </w:r>
            <w:r w:rsidRPr="00BE71F3">
              <w:rPr>
                <w:rFonts w:ascii="Times New Roman" w:eastAsia="Times New Roman" w:hAnsi="Times New Roman" w:cs="Times New Roman"/>
                <w:color w:val="333333"/>
                <w:sz w:val="24"/>
                <w:szCs w:val="24"/>
              </w:rPr>
              <w:t xml:space="preserve"> мазмұнының химия мұғалімі </w:t>
            </w:r>
            <w:r w:rsidR="00726708" w:rsidRPr="00726708">
              <w:rPr>
                <w:rFonts w:ascii="Times New Roman" w:eastAsia="Times New Roman" w:hAnsi="Times New Roman" w:cs="Times New Roman"/>
                <w:color w:val="333333"/>
                <w:sz w:val="24"/>
                <w:szCs w:val="24"/>
                <w:lang w:val="kk-KZ"/>
              </w:rPr>
              <w:t>гуманизацияла</w:t>
            </w:r>
            <w:r w:rsidR="00726708">
              <w:rPr>
                <w:rFonts w:ascii="Times New Roman" w:eastAsia="Times New Roman" w:hAnsi="Times New Roman" w:cs="Times New Roman"/>
                <w:color w:val="333333"/>
                <w:sz w:val="24"/>
                <w:szCs w:val="24"/>
                <w:lang w:val="kk-KZ"/>
              </w:rPr>
              <w:t xml:space="preserve">удың мәнін </w:t>
            </w:r>
            <w:r w:rsidRPr="00BE71F3">
              <w:rPr>
                <w:rFonts w:ascii="Times New Roman" w:eastAsia="Times New Roman" w:hAnsi="Times New Roman" w:cs="Times New Roman"/>
                <w:color w:val="333333"/>
                <w:sz w:val="24"/>
                <w:szCs w:val="24"/>
              </w:rPr>
              <w:t>көрмейді</w:t>
            </w:r>
          </w:p>
        </w:tc>
      </w:tr>
      <w:tr w:rsidR="001B503E" w:rsidRPr="00BE71F3" w14:paraId="0C67E49E" w14:textId="77777777" w:rsidTr="00BB5BEA">
        <w:tc>
          <w:tcPr>
            <w:tcW w:w="123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15A98EF9" w14:textId="77777777" w:rsidR="001B503E" w:rsidRPr="00BE71F3" w:rsidRDefault="001B503E" w:rsidP="00E031E9">
            <w:pPr>
              <w:spacing w:before="100" w:beforeAutospacing="1" w:after="100" w:afterAutospacing="1" w:line="240" w:lineRule="auto"/>
              <w:jc w:val="center"/>
              <w:rPr>
                <w:rFonts w:ascii="Times New Roman" w:eastAsia="Times New Roman" w:hAnsi="Times New Roman" w:cs="Times New Roman"/>
                <w:color w:val="333333"/>
                <w:sz w:val="23"/>
                <w:szCs w:val="23"/>
              </w:rPr>
            </w:pPr>
            <w:r w:rsidRPr="00BE71F3">
              <w:rPr>
                <w:rFonts w:ascii="Times New Roman" w:eastAsia="Times New Roman" w:hAnsi="Times New Roman" w:cs="Times New Roman"/>
                <w:color w:val="333333"/>
                <w:sz w:val="24"/>
                <w:szCs w:val="24"/>
              </w:rPr>
              <w:t>1</w:t>
            </w:r>
          </w:p>
        </w:tc>
        <w:tc>
          <w:tcPr>
            <w:tcW w:w="813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24DEA4E0" w14:textId="297724F9" w:rsidR="001B503E" w:rsidRPr="00BE71F3" w:rsidRDefault="001B503E" w:rsidP="00E031E9">
            <w:pPr>
              <w:spacing w:before="100" w:beforeAutospacing="1" w:after="100" w:afterAutospacing="1" w:line="240" w:lineRule="auto"/>
              <w:rPr>
                <w:rFonts w:ascii="Times New Roman" w:eastAsia="Times New Roman" w:hAnsi="Times New Roman" w:cs="Times New Roman"/>
                <w:color w:val="333333"/>
                <w:sz w:val="23"/>
                <w:szCs w:val="23"/>
              </w:rPr>
            </w:pPr>
            <w:r w:rsidRPr="00BE71F3">
              <w:rPr>
                <w:rFonts w:ascii="Times New Roman" w:eastAsia="Times New Roman" w:hAnsi="Times New Roman" w:cs="Times New Roman"/>
                <w:color w:val="333333"/>
                <w:sz w:val="24"/>
                <w:szCs w:val="24"/>
              </w:rPr>
              <w:t>Орта мектептегі химияның негізгі курсының мазмұны</w:t>
            </w:r>
            <w:r w:rsidR="00414C5F">
              <w:rPr>
                <w:rFonts w:ascii="Times New Roman" w:eastAsia="Times New Roman" w:hAnsi="Times New Roman" w:cs="Times New Roman"/>
                <w:color w:val="333333"/>
                <w:sz w:val="24"/>
                <w:szCs w:val="24"/>
                <w:lang w:val="kk-KZ"/>
              </w:rPr>
              <w:t>мен</w:t>
            </w:r>
            <w:r w:rsidRPr="00BE71F3">
              <w:rPr>
                <w:rFonts w:ascii="Times New Roman" w:eastAsia="Times New Roman" w:hAnsi="Times New Roman" w:cs="Times New Roman"/>
                <w:color w:val="333333"/>
                <w:sz w:val="24"/>
                <w:szCs w:val="24"/>
              </w:rPr>
              <w:t xml:space="preserve"> </w:t>
            </w:r>
            <w:r w:rsidR="00414C5F" w:rsidRPr="00726708">
              <w:rPr>
                <w:rFonts w:ascii="Times New Roman" w:eastAsia="Times New Roman" w:hAnsi="Times New Roman" w:cs="Times New Roman"/>
                <w:color w:val="333333"/>
                <w:sz w:val="24"/>
                <w:szCs w:val="24"/>
                <w:lang w:val="kk-KZ"/>
              </w:rPr>
              <w:t>гуманизация</w:t>
            </w:r>
            <w:r w:rsidR="00414C5F">
              <w:rPr>
                <w:rFonts w:ascii="Times New Roman" w:eastAsia="Times New Roman" w:hAnsi="Times New Roman" w:cs="Times New Roman"/>
                <w:color w:val="333333"/>
                <w:sz w:val="24"/>
                <w:szCs w:val="24"/>
                <w:lang w:val="kk-KZ"/>
              </w:rPr>
              <w:t>ланған</w:t>
            </w:r>
            <w:r w:rsidR="00414C5F" w:rsidRPr="00BE71F3">
              <w:rPr>
                <w:rFonts w:ascii="Times New Roman" w:eastAsia="Times New Roman" w:hAnsi="Times New Roman" w:cs="Times New Roman"/>
                <w:color w:val="333333"/>
                <w:sz w:val="24"/>
                <w:szCs w:val="24"/>
              </w:rPr>
              <w:t xml:space="preserve"> </w:t>
            </w:r>
            <w:r w:rsidR="009260BD">
              <w:rPr>
                <w:rFonts w:ascii="Times New Roman" w:eastAsia="Times New Roman" w:hAnsi="Times New Roman" w:cs="Times New Roman"/>
                <w:color w:val="333333"/>
                <w:sz w:val="24"/>
                <w:szCs w:val="24"/>
                <w:lang w:val="kk-KZ"/>
              </w:rPr>
              <w:t>б</w:t>
            </w:r>
            <w:r w:rsidRPr="00BE71F3">
              <w:rPr>
                <w:rFonts w:ascii="Times New Roman" w:eastAsia="Times New Roman" w:hAnsi="Times New Roman" w:cs="Times New Roman"/>
                <w:color w:val="333333"/>
                <w:sz w:val="24"/>
                <w:szCs w:val="24"/>
              </w:rPr>
              <w:t>ейорганикалық химия пәні мазмұнының маңызды байланыстарын табады. Бейорганикалық химия пәнінің мазмұнын</w:t>
            </w:r>
            <w:r w:rsidR="00414C5F">
              <w:rPr>
                <w:rFonts w:ascii="Times New Roman" w:eastAsia="Times New Roman" w:hAnsi="Times New Roman" w:cs="Times New Roman"/>
                <w:color w:val="333333"/>
                <w:sz w:val="24"/>
                <w:szCs w:val="24"/>
                <w:lang w:val="kk-KZ"/>
              </w:rPr>
              <w:t>ы гуманизациялауға</w:t>
            </w:r>
            <w:r w:rsidRPr="00BE71F3">
              <w:rPr>
                <w:rFonts w:ascii="Times New Roman" w:eastAsia="Times New Roman" w:hAnsi="Times New Roman" w:cs="Times New Roman"/>
                <w:color w:val="333333"/>
                <w:sz w:val="24"/>
                <w:szCs w:val="24"/>
              </w:rPr>
              <w:t xml:space="preserve"> негізделген </w:t>
            </w:r>
            <w:r w:rsidR="009260BD">
              <w:rPr>
                <w:rFonts w:ascii="Times New Roman" w:eastAsia="Times New Roman" w:hAnsi="Times New Roman" w:cs="Times New Roman"/>
                <w:color w:val="333333"/>
                <w:sz w:val="24"/>
                <w:szCs w:val="24"/>
                <w:lang w:val="kk-KZ"/>
              </w:rPr>
              <w:t xml:space="preserve">жалпы білім беретін </w:t>
            </w:r>
            <w:r w:rsidRPr="00BE71F3">
              <w:rPr>
                <w:rFonts w:ascii="Times New Roman" w:eastAsia="Times New Roman" w:hAnsi="Times New Roman" w:cs="Times New Roman"/>
                <w:color w:val="333333"/>
                <w:sz w:val="24"/>
                <w:szCs w:val="24"/>
              </w:rPr>
              <w:t xml:space="preserve">мектеп </w:t>
            </w:r>
            <w:r w:rsidR="009260BD">
              <w:rPr>
                <w:rFonts w:ascii="Times New Roman" w:eastAsia="Times New Roman" w:hAnsi="Times New Roman" w:cs="Times New Roman"/>
                <w:color w:val="333333"/>
                <w:sz w:val="24"/>
                <w:szCs w:val="24"/>
                <w:lang w:val="kk-KZ"/>
              </w:rPr>
              <w:t xml:space="preserve">(ЖББМ) </w:t>
            </w:r>
            <w:r w:rsidRPr="00BE71F3">
              <w:rPr>
                <w:rFonts w:ascii="Times New Roman" w:eastAsia="Times New Roman" w:hAnsi="Times New Roman" w:cs="Times New Roman"/>
                <w:color w:val="333333"/>
                <w:sz w:val="24"/>
                <w:szCs w:val="24"/>
              </w:rPr>
              <w:t>химиясының негізгі курсының тақырыптары мен бөлімдерін ата</w:t>
            </w:r>
            <w:r w:rsidRPr="00BE71F3">
              <w:rPr>
                <w:rFonts w:ascii="Times New Roman" w:eastAsia="Times New Roman" w:hAnsi="Times New Roman" w:cs="Times New Roman"/>
                <w:color w:val="333333"/>
                <w:sz w:val="24"/>
                <w:szCs w:val="24"/>
                <w:lang w:val="kk-KZ"/>
              </w:rPr>
              <w:t>й алады.</w:t>
            </w:r>
          </w:p>
        </w:tc>
      </w:tr>
      <w:tr w:rsidR="001B503E" w:rsidRPr="00BE71F3" w14:paraId="2F19F7B2" w14:textId="77777777" w:rsidTr="00BB5BEA">
        <w:tc>
          <w:tcPr>
            <w:tcW w:w="123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8BA4091" w14:textId="77777777" w:rsidR="001B503E" w:rsidRPr="00BE71F3" w:rsidRDefault="001B503E" w:rsidP="00E031E9">
            <w:pPr>
              <w:spacing w:before="100" w:beforeAutospacing="1" w:after="100" w:afterAutospacing="1" w:line="240" w:lineRule="auto"/>
              <w:jc w:val="center"/>
              <w:rPr>
                <w:rFonts w:ascii="Times New Roman" w:eastAsia="Times New Roman" w:hAnsi="Times New Roman" w:cs="Times New Roman"/>
                <w:color w:val="333333"/>
                <w:sz w:val="23"/>
                <w:szCs w:val="23"/>
              </w:rPr>
            </w:pPr>
            <w:r w:rsidRPr="00BE71F3">
              <w:rPr>
                <w:rFonts w:ascii="Times New Roman" w:eastAsia="Times New Roman" w:hAnsi="Times New Roman" w:cs="Times New Roman"/>
                <w:color w:val="333333"/>
                <w:sz w:val="24"/>
                <w:szCs w:val="24"/>
              </w:rPr>
              <w:t>2</w:t>
            </w:r>
          </w:p>
        </w:tc>
        <w:tc>
          <w:tcPr>
            <w:tcW w:w="813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6C4BB2DF" w14:textId="28E20064" w:rsidR="001B503E" w:rsidRPr="00BE71F3" w:rsidRDefault="009260BD" w:rsidP="00E031E9">
            <w:pPr>
              <w:spacing w:before="100" w:beforeAutospacing="1" w:after="100" w:afterAutospacing="1" w:line="240" w:lineRule="auto"/>
              <w:rPr>
                <w:rFonts w:ascii="Times New Roman" w:eastAsia="Times New Roman" w:hAnsi="Times New Roman" w:cs="Times New Roman"/>
                <w:color w:val="333333"/>
                <w:sz w:val="23"/>
                <w:szCs w:val="23"/>
              </w:rPr>
            </w:pPr>
            <w:r w:rsidRPr="009260BD">
              <w:rPr>
                <w:rFonts w:ascii="Times New Roman" w:eastAsia="Times New Roman" w:hAnsi="Times New Roman" w:cs="Times New Roman"/>
                <w:color w:val="333333"/>
                <w:sz w:val="24"/>
                <w:szCs w:val="24"/>
              </w:rPr>
              <w:t>ЖББМ</w:t>
            </w:r>
            <w:r>
              <w:rPr>
                <w:rFonts w:ascii="Times New Roman" w:eastAsia="Times New Roman" w:hAnsi="Times New Roman" w:cs="Times New Roman"/>
                <w:color w:val="333333"/>
                <w:sz w:val="24"/>
                <w:szCs w:val="24"/>
                <w:lang w:val="kk-KZ"/>
              </w:rPr>
              <w:t>-тердегі</w:t>
            </w:r>
            <w:r w:rsidR="001B503E" w:rsidRPr="00BE71F3">
              <w:rPr>
                <w:rFonts w:ascii="Times New Roman" w:eastAsia="Times New Roman" w:hAnsi="Times New Roman" w:cs="Times New Roman"/>
                <w:color w:val="333333"/>
                <w:sz w:val="24"/>
                <w:szCs w:val="24"/>
              </w:rPr>
              <w:t xml:space="preserve"> химия курсының мазмұнымен </w:t>
            </w:r>
            <w:r>
              <w:rPr>
                <w:rFonts w:ascii="Times New Roman" w:eastAsia="Times New Roman" w:hAnsi="Times New Roman" w:cs="Times New Roman"/>
                <w:color w:val="333333"/>
                <w:sz w:val="24"/>
                <w:szCs w:val="24"/>
                <w:lang w:val="kk-KZ"/>
              </w:rPr>
              <w:t>б</w:t>
            </w:r>
            <w:r w:rsidR="001B503E" w:rsidRPr="00BE71F3">
              <w:rPr>
                <w:rFonts w:ascii="Times New Roman" w:eastAsia="Times New Roman" w:hAnsi="Times New Roman" w:cs="Times New Roman"/>
                <w:color w:val="333333"/>
                <w:sz w:val="24"/>
                <w:szCs w:val="24"/>
              </w:rPr>
              <w:t xml:space="preserve">ейорганикалық химия пәнінің жеке модульдер мазмұнының байланысын көреді. Бейорганикалық химия пәні мазмұнын </w:t>
            </w:r>
            <w:r w:rsidR="00414C5F">
              <w:rPr>
                <w:rFonts w:ascii="Times New Roman" w:eastAsia="Times New Roman" w:hAnsi="Times New Roman" w:cs="Times New Roman"/>
                <w:color w:val="333333"/>
                <w:sz w:val="24"/>
                <w:szCs w:val="24"/>
                <w:lang w:val="kk-KZ"/>
              </w:rPr>
              <w:t xml:space="preserve">гуманизациялауға </w:t>
            </w:r>
            <w:r w:rsidR="001B503E" w:rsidRPr="00BE71F3">
              <w:rPr>
                <w:rFonts w:ascii="Times New Roman" w:eastAsia="Times New Roman" w:hAnsi="Times New Roman" w:cs="Times New Roman"/>
                <w:color w:val="333333"/>
                <w:sz w:val="24"/>
                <w:szCs w:val="24"/>
              </w:rPr>
              <w:t>байланысты химия курсының тақырыптарын немесе бөлімдерін атай және сипаттай алады</w:t>
            </w:r>
          </w:p>
        </w:tc>
      </w:tr>
      <w:tr w:rsidR="001B503E" w:rsidRPr="005C2099" w14:paraId="0D6A97AE" w14:textId="77777777" w:rsidTr="00BB5BEA">
        <w:tc>
          <w:tcPr>
            <w:tcW w:w="1230"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124023AF" w14:textId="77777777" w:rsidR="001B503E" w:rsidRPr="00BE71F3" w:rsidRDefault="001B503E" w:rsidP="00E031E9">
            <w:pPr>
              <w:spacing w:before="100" w:beforeAutospacing="1" w:after="100" w:afterAutospacing="1" w:line="240" w:lineRule="auto"/>
              <w:jc w:val="center"/>
              <w:rPr>
                <w:rFonts w:ascii="Times New Roman" w:eastAsia="Times New Roman" w:hAnsi="Times New Roman" w:cs="Times New Roman"/>
                <w:color w:val="333333"/>
                <w:sz w:val="23"/>
                <w:szCs w:val="23"/>
              </w:rPr>
            </w:pPr>
            <w:r w:rsidRPr="00BE71F3">
              <w:rPr>
                <w:rFonts w:ascii="Times New Roman" w:eastAsia="Times New Roman" w:hAnsi="Times New Roman" w:cs="Times New Roman"/>
                <w:color w:val="333333"/>
                <w:sz w:val="24"/>
                <w:szCs w:val="24"/>
              </w:rPr>
              <w:t>3</w:t>
            </w:r>
          </w:p>
        </w:tc>
        <w:tc>
          <w:tcPr>
            <w:tcW w:w="8134" w:type="dxa"/>
            <w:tcBorders>
              <w:top w:val="nil"/>
              <w:left w:val="nil"/>
              <w:bottom w:val="single" w:sz="6" w:space="0" w:color="000000"/>
              <w:right w:val="single" w:sz="6" w:space="0" w:color="000000"/>
            </w:tcBorders>
            <w:shd w:val="clear" w:color="auto" w:fill="FFFFFF"/>
            <w:tcMar>
              <w:top w:w="0" w:type="dxa"/>
              <w:left w:w="0" w:type="dxa"/>
              <w:bottom w:w="0" w:type="dxa"/>
              <w:right w:w="0" w:type="dxa"/>
            </w:tcMar>
            <w:hideMark/>
          </w:tcPr>
          <w:p w14:paraId="41A5B702" w14:textId="5A0D2A8F" w:rsidR="001B503E" w:rsidRPr="00BE71F3" w:rsidRDefault="009260BD" w:rsidP="00E031E9">
            <w:pPr>
              <w:spacing w:before="100" w:beforeAutospacing="1" w:after="100" w:afterAutospacing="1" w:line="240" w:lineRule="auto"/>
              <w:rPr>
                <w:rFonts w:ascii="Times New Roman" w:eastAsia="Times New Roman" w:hAnsi="Times New Roman" w:cs="Times New Roman"/>
                <w:color w:val="333333"/>
                <w:sz w:val="23"/>
                <w:szCs w:val="23"/>
                <w:lang w:val="kk-KZ"/>
              </w:rPr>
            </w:pPr>
            <w:r w:rsidRPr="009260BD">
              <w:rPr>
                <w:rFonts w:ascii="Times New Roman" w:eastAsia="Times New Roman" w:hAnsi="Times New Roman" w:cs="Times New Roman"/>
                <w:color w:val="333333"/>
                <w:sz w:val="24"/>
                <w:szCs w:val="24"/>
              </w:rPr>
              <w:t>ЖББМ</w:t>
            </w:r>
            <w:r w:rsidRPr="009260BD">
              <w:rPr>
                <w:rFonts w:ascii="Times New Roman" w:eastAsia="Times New Roman" w:hAnsi="Times New Roman" w:cs="Times New Roman"/>
                <w:color w:val="333333"/>
                <w:sz w:val="24"/>
                <w:szCs w:val="24"/>
                <w:lang w:val="kk-KZ"/>
              </w:rPr>
              <w:t xml:space="preserve">-тердегі </w:t>
            </w:r>
            <w:r w:rsidR="001B503E" w:rsidRPr="00BE71F3">
              <w:rPr>
                <w:rFonts w:ascii="Times New Roman" w:eastAsia="Times New Roman" w:hAnsi="Times New Roman" w:cs="Times New Roman"/>
                <w:color w:val="333333"/>
                <w:sz w:val="24"/>
                <w:szCs w:val="24"/>
              </w:rPr>
              <w:t>химия курсының мазмұны</w:t>
            </w:r>
            <w:r w:rsidR="00414C5F">
              <w:rPr>
                <w:rFonts w:ascii="Times New Roman" w:eastAsia="Times New Roman" w:hAnsi="Times New Roman" w:cs="Times New Roman"/>
                <w:color w:val="333333"/>
                <w:sz w:val="24"/>
                <w:szCs w:val="24"/>
                <w:lang w:val="kk-KZ"/>
              </w:rPr>
              <w:t xml:space="preserve"> </w:t>
            </w:r>
            <w:r w:rsidR="001B503E" w:rsidRPr="00BE71F3">
              <w:rPr>
                <w:rFonts w:ascii="Times New Roman" w:eastAsia="Times New Roman" w:hAnsi="Times New Roman" w:cs="Times New Roman"/>
                <w:color w:val="333333"/>
                <w:sz w:val="24"/>
                <w:szCs w:val="24"/>
              </w:rPr>
              <w:t xml:space="preserve">мен </w:t>
            </w:r>
            <w:r>
              <w:rPr>
                <w:rFonts w:ascii="Times New Roman" w:eastAsia="Times New Roman" w:hAnsi="Times New Roman" w:cs="Times New Roman"/>
                <w:color w:val="333333"/>
                <w:sz w:val="24"/>
                <w:szCs w:val="24"/>
                <w:lang w:val="kk-KZ"/>
              </w:rPr>
              <w:t>б</w:t>
            </w:r>
            <w:r w:rsidR="001B503E" w:rsidRPr="00BE71F3">
              <w:rPr>
                <w:rFonts w:ascii="Times New Roman" w:eastAsia="Times New Roman" w:hAnsi="Times New Roman" w:cs="Times New Roman"/>
                <w:color w:val="333333"/>
                <w:sz w:val="24"/>
                <w:szCs w:val="24"/>
              </w:rPr>
              <w:t>ейорганикалық химия пәні мазмұнының байланысын көрсетеді. </w:t>
            </w:r>
            <w:r w:rsidR="001B503E" w:rsidRPr="00BE71F3">
              <w:rPr>
                <w:rFonts w:ascii="Times New Roman" w:eastAsia="Times New Roman" w:hAnsi="Times New Roman" w:cs="Times New Roman"/>
                <w:color w:val="333333"/>
                <w:sz w:val="24"/>
                <w:szCs w:val="24"/>
                <w:lang w:val="kk-KZ"/>
              </w:rPr>
              <w:t>Н</w:t>
            </w:r>
            <w:r w:rsidR="001B503E" w:rsidRPr="00BE71F3">
              <w:rPr>
                <w:rFonts w:ascii="Times New Roman" w:eastAsia="Times New Roman" w:hAnsi="Times New Roman" w:cs="Times New Roman"/>
                <w:color w:val="333333"/>
                <w:sz w:val="24"/>
                <w:szCs w:val="24"/>
              </w:rPr>
              <w:t>егізгі орта мектебін</w:t>
            </w:r>
            <w:r w:rsidR="001B503E" w:rsidRPr="00BE71F3">
              <w:rPr>
                <w:rFonts w:ascii="Times New Roman" w:eastAsia="Times New Roman" w:hAnsi="Times New Roman" w:cs="Times New Roman"/>
                <w:color w:val="333333"/>
                <w:sz w:val="24"/>
                <w:szCs w:val="24"/>
                <w:lang w:val="kk-KZ"/>
              </w:rPr>
              <w:t>ің химия курсы үшін оқыту мазмұны іріктейді. Бейорганикалық заттардың мысалдарын, олардың құрылысы мен қасиеттерін, оқушының түсінуіне мүмкіндік береді. Оқушылардың химияға деген қызығушылығын арттыру</w:t>
            </w:r>
            <w:r w:rsidR="00502E59">
              <w:rPr>
                <w:rFonts w:ascii="Times New Roman" w:eastAsia="Times New Roman" w:hAnsi="Times New Roman" w:cs="Times New Roman"/>
                <w:color w:val="333333"/>
                <w:sz w:val="24"/>
                <w:szCs w:val="24"/>
                <w:lang w:val="kk-KZ"/>
              </w:rPr>
              <w:t xml:space="preserve">ға </w:t>
            </w:r>
            <w:r w:rsidR="00995059">
              <w:rPr>
                <w:rFonts w:ascii="Times New Roman" w:eastAsia="Times New Roman" w:hAnsi="Times New Roman" w:cs="Times New Roman"/>
                <w:color w:val="333333"/>
                <w:sz w:val="24"/>
                <w:szCs w:val="24"/>
                <w:lang w:val="kk-KZ"/>
              </w:rPr>
              <w:t xml:space="preserve">оқытудың </w:t>
            </w:r>
            <w:r w:rsidR="00502E59">
              <w:rPr>
                <w:rFonts w:ascii="Times New Roman" w:eastAsia="Times New Roman" w:hAnsi="Times New Roman" w:cs="Times New Roman"/>
                <w:color w:val="333333"/>
                <w:sz w:val="24"/>
                <w:szCs w:val="24"/>
                <w:lang w:val="kk-KZ"/>
              </w:rPr>
              <w:t>гуманизацияла</w:t>
            </w:r>
            <w:r w:rsidR="00995059">
              <w:rPr>
                <w:rFonts w:ascii="Times New Roman" w:eastAsia="Times New Roman" w:hAnsi="Times New Roman" w:cs="Times New Roman"/>
                <w:color w:val="333333"/>
                <w:sz w:val="24"/>
                <w:szCs w:val="24"/>
                <w:lang w:val="kk-KZ"/>
              </w:rPr>
              <w:t>у</w:t>
            </w:r>
            <w:r w:rsidR="00502E59">
              <w:rPr>
                <w:rFonts w:ascii="Times New Roman" w:eastAsia="Times New Roman" w:hAnsi="Times New Roman" w:cs="Times New Roman"/>
                <w:color w:val="333333"/>
                <w:sz w:val="24"/>
                <w:szCs w:val="24"/>
                <w:lang w:val="kk-KZ"/>
              </w:rPr>
              <w:t xml:space="preserve"> мазмұнында </w:t>
            </w:r>
            <w:r w:rsidR="001B503E" w:rsidRPr="00BE71F3">
              <w:rPr>
                <w:rFonts w:ascii="Times New Roman" w:eastAsia="Times New Roman" w:hAnsi="Times New Roman" w:cs="Times New Roman"/>
                <w:color w:val="333333"/>
                <w:sz w:val="24"/>
                <w:szCs w:val="24"/>
                <w:lang w:val="kk-KZ"/>
              </w:rPr>
              <w:t>қосымша ақпарат көздерін іріктейді.</w:t>
            </w:r>
          </w:p>
        </w:tc>
      </w:tr>
    </w:tbl>
    <w:p w14:paraId="53AB4C04" w14:textId="77777777" w:rsidR="00BB5BEA" w:rsidRDefault="001B503E" w:rsidP="001B503E">
      <w:pPr>
        <w:shd w:val="clear" w:color="auto" w:fill="FFFFFF"/>
        <w:spacing w:after="0" w:line="240" w:lineRule="auto"/>
        <w:ind w:firstLine="567"/>
        <w:jc w:val="both"/>
        <w:rPr>
          <w:rFonts w:ascii="Arial" w:eastAsia="Times New Roman" w:hAnsi="Arial" w:cs="Arial"/>
          <w:color w:val="333333"/>
          <w:sz w:val="23"/>
          <w:szCs w:val="23"/>
          <w:lang w:val="kk-KZ"/>
        </w:rPr>
      </w:pPr>
      <w:r w:rsidRPr="009344BD">
        <w:rPr>
          <w:rFonts w:ascii="Arial" w:eastAsia="Times New Roman" w:hAnsi="Arial" w:cs="Arial"/>
          <w:color w:val="333333"/>
          <w:sz w:val="23"/>
          <w:szCs w:val="23"/>
          <w:lang w:val="kk-KZ"/>
        </w:rPr>
        <w:t> </w:t>
      </w:r>
    </w:p>
    <w:p w14:paraId="4D499A6B" w14:textId="7C379BD3" w:rsidR="001B503E" w:rsidRPr="009344BD" w:rsidRDefault="001B503E" w:rsidP="00F50E3A">
      <w:pPr>
        <w:shd w:val="clear" w:color="auto" w:fill="FFFFFF"/>
        <w:tabs>
          <w:tab w:val="left" w:pos="1134"/>
        </w:tabs>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lang w:val="kk-KZ"/>
        </w:rPr>
        <w:t>Эссені бағалауда шкалала</w:t>
      </w:r>
      <w:r w:rsidR="00810DFA">
        <w:rPr>
          <w:rFonts w:ascii="Times New Roman" w:eastAsia="Times New Roman" w:hAnsi="Times New Roman" w:cs="Times New Roman"/>
          <w:color w:val="000000"/>
          <w:sz w:val="28"/>
          <w:szCs w:val="28"/>
          <w:lang w:val="kk-KZ"/>
        </w:rPr>
        <w:t>р</w:t>
      </w:r>
      <w:r w:rsidRPr="000B161A">
        <w:rPr>
          <w:rFonts w:ascii="Times New Roman" w:eastAsia="Times New Roman" w:hAnsi="Times New Roman" w:cs="Times New Roman"/>
          <w:color w:val="000000"/>
          <w:sz w:val="28"/>
          <w:szCs w:val="28"/>
          <w:lang w:val="kk-KZ"/>
        </w:rPr>
        <w:t xml:space="preserve"> қолданылды, эссені барлық студенттердің бейорганикалық химияны оқуға дейін жазулары сұралды («Мен </w:t>
      </w:r>
      <w:r w:rsidR="009006CC">
        <w:rPr>
          <w:rFonts w:ascii="Times New Roman" w:eastAsia="Times New Roman" w:hAnsi="Times New Roman" w:cs="Times New Roman"/>
          <w:color w:val="000000"/>
          <w:sz w:val="28"/>
          <w:szCs w:val="28"/>
          <w:lang w:val="kk-KZ"/>
        </w:rPr>
        <w:t>б</w:t>
      </w:r>
      <w:r w:rsidRPr="000B161A">
        <w:rPr>
          <w:rFonts w:ascii="Times New Roman" w:eastAsia="Times New Roman" w:hAnsi="Times New Roman" w:cs="Times New Roman"/>
          <w:color w:val="000000"/>
          <w:sz w:val="28"/>
          <w:szCs w:val="28"/>
          <w:lang w:val="kk-KZ"/>
        </w:rPr>
        <w:t>ейорганикалық химия курсынан не күтемін?»). Бірінші оқу жылының студенттері өзінің соңғы мектеп тәжірибесіне сүйеніп, мұғалім Бейорганикалық химияны оқушының «күрделі» сұрақтарына жауап беру үшін жақсы білуі керек деп жазғандығын айта кету керек Жалпы, бағалау студенттер мектептегі химия мазмұны мен ЖОО-да бейорганикалық химияның арасындағы белгілі бір байланыстарды келтірілген шкала бойынша 1-2 деңгейде анықтай алатындығын көрсетті.</w:t>
      </w:r>
    </w:p>
    <w:p w14:paraId="2AA550AB" w14:textId="47543BC5" w:rsidR="001B503E" w:rsidRPr="009344BD" w:rsidRDefault="001B503E" w:rsidP="00F50E3A">
      <w:pPr>
        <w:shd w:val="clear" w:color="auto" w:fill="FFFFFF"/>
        <w:tabs>
          <w:tab w:val="left" w:pos="1134"/>
        </w:tabs>
        <w:spacing w:after="0" w:line="240" w:lineRule="auto"/>
        <w:ind w:firstLine="709"/>
        <w:jc w:val="both"/>
        <w:rPr>
          <w:rFonts w:ascii="Arial" w:eastAsia="Times New Roman" w:hAnsi="Arial" w:cs="Arial"/>
          <w:color w:val="333333"/>
          <w:sz w:val="23"/>
          <w:szCs w:val="23"/>
          <w:lang w:val="kk-KZ"/>
        </w:rPr>
      </w:pPr>
      <w:r w:rsidRPr="000B161A">
        <w:rPr>
          <w:rFonts w:ascii="Times New Roman" w:eastAsia="Times New Roman" w:hAnsi="Times New Roman" w:cs="Times New Roman"/>
          <w:color w:val="000000"/>
          <w:sz w:val="28"/>
          <w:szCs w:val="28"/>
          <w:shd w:val="clear" w:color="auto" w:fill="FFFFFF"/>
          <w:lang w:val="kk-KZ"/>
        </w:rPr>
        <w:t xml:space="preserve">Педагогикалық эксперименттің оқыту-қалыптастыру кезеңінде дәріс оқу, зертханалық жұмысты ұйымдастыру, студенттердің өз бетіндік жұмыстарын ұйымдастыру </w:t>
      </w:r>
      <w:r w:rsidR="00995059">
        <w:rPr>
          <w:rFonts w:ascii="Times New Roman" w:eastAsia="Times New Roman" w:hAnsi="Times New Roman" w:cs="Times New Roman"/>
          <w:color w:val="000000"/>
          <w:sz w:val="28"/>
          <w:szCs w:val="28"/>
          <w:shd w:val="clear" w:color="auto" w:fill="FFFFFF"/>
          <w:lang w:val="kk-KZ"/>
        </w:rPr>
        <w:t>үрді</w:t>
      </w:r>
      <w:r w:rsidRPr="000B161A">
        <w:rPr>
          <w:rFonts w:ascii="Times New Roman" w:eastAsia="Times New Roman" w:hAnsi="Times New Roman" w:cs="Times New Roman"/>
          <w:color w:val="000000"/>
          <w:sz w:val="28"/>
          <w:szCs w:val="28"/>
          <w:shd w:val="clear" w:color="auto" w:fill="FFFFFF"/>
          <w:lang w:val="kk-KZ"/>
        </w:rPr>
        <w:t>сінен үлгілер келтіріп өтеміз</w:t>
      </w:r>
      <w:r w:rsidR="00996A73" w:rsidRPr="000B161A">
        <w:rPr>
          <w:rFonts w:ascii="Times New Roman" w:eastAsia="Times New Roman" w:hAnsi="Times New Roman" w:cs="Times New Roman"/>
          <w:color w:val="000000"/>
          <w:sz w:val="28"/>
          <w:szCs w:val="28"/>
          <w:shd w:val="clear" w:color="auto" w:fill="FFFFFF"/>
          <w:lang w:val="kk-KZ"/>
        </w:rPr>
        <w:t>.</w:t>
      </w:r>
    </w:p>
    <w:p w14:paraId="27F7E077" w14:textId="69EF5CA1" w:rsidR="0001743F" w:rsidRPr="0001743F" w:rsidRDefault="0001743F" w:rsidP="00F50E3A">
      <w:pPr>
        <w:shd w:val="clear" w:color="auto" w:fill="FFFFFF"/>
        <w:tabs>
          <w:tab w:val="left" w:pos="1134"/>
        </w:tabs>
        <w:spacing w:after="0" w:line="240" w:lineRule="auto"/>
        <w:ind w:firstLine="709"/>
        <w:jc w:val="both"/>
        <w:rPr>
          <w:rFonts w:ascii="Times New Roman" w:eastAsia="Times New Roman" w:hAnsi="Times New Roman" w:cs="Times New Roman"/>
          <w:bCs/>
          <w:color w:val="000000"/>
          <w:sz w:val="28"/>
          <w:szCs w:val="28"/>
          <w:shd w:val="clear" w:color="auto" w:fill="FFFFFF"/>
          <w:lang w:val="kk-KZ"/>
        </w:rPr>
      </w:pPr>
      <w:r w:rsidRPr="0001743F">
        <w:rPr>
          <w:rFonts w:ascii="Times New Roman" w:eastAsia="Times New Roman" w:hAnsi="Times New Roman" w:cs="Times New Roman"/>
          <w:bCs/>
          <w:color w:val="000000"/>
          <w:sz w:val="28"/>
          <w:szCs w:val="28"/>
          <w:shd w:val="clear" w:color="auto" w:fill="FFFFFF"/>
          <w:lang w:val="kk-KZ"/>
        </w:rPr>
        <w:t>Оқыту экспериментінің фрагменті ретінде</w:t>
      </w:r>
      <w:r w:rsidR="00996A73">
        <w:rPr>
          <w:rFonts w:ascii="Times New Roman" w:eastAsia="Times New Roman" w:hAnsi="Times New Roman" w:cs="Times New Roman"/>
          <w:bCs/>
          <w:color w:val="000000"/>
          <w:sz w:val="28"/>
          <w:szCs w:val="28"/>
          <w:shd w:val="clear" w:color="auto" w:fill="FFFFFF"/>
          <w:lang w:val="kk-KZ"/>
        </w:rPr>
        <w:t>,</w:t>
      </w:r>
      <w:r w:rsidRPr="0001743F">
        <w:rPr>
          <w:rFonts w:ascii="Times New Roman" w:eastAsia="Times New Roman" w:hAnsi="Times New Roman" w:cs="Times New Roman"/>
          <w:bCs/>
          <w:color w:val="000000"/>
          <w:sz w:val="28"/>
          <w:szCs w:val="28"/>
          <w:shd w:val="clear" w:color="auto" w:fill="FFFFFF"/>
          <w:lang w:val="kk-KZ"/>
        </w:rPr>
        <w:t xml:space="preserve"> </w:t>
      </w:r>
      <w:r w:rsidR="00996A73">
        <w:rPr>
          <w:rFonts w:ascii="Times New Roman" w:eastAsia="Times New Roman" w:hAnsi="Times New Roman" w:cs="Times New Roman"/>
          <w:bCs/>
          <w:color w:val="000000"/>
          <w:sz w:val="28"/>
          <w:szCs w:val="28"/>
          <w:shd w:val="clear" w:color="auto" w:fill="FFFFFF"/>
          <w:lang w:val="kk-KZ"/>
        </w:rPr>
        <w:t xml:space="preserve"> бір </w:t>
      </w:r>
      <w:r w:rsidRPr="0001743F">
        <w:rPr>
          <w:rFonts w:ascii="Times New Roman" w:eastAsia="Times New Roman" w:hAnsi="Times New Roman" w:cs="Times New Roman"/>
          <w:bCs/>
          <w:color w:val="000000"/>
          <w:sz w:val="28"/>
          <w:szCs w:val="28"/>
          <w:shd w:val="clear" w:color="auto" w:fill="FFFFFF"/>
          <w:lang w:val="kk-KZ"/>
        </w:rPr>
        <w:t>дәрістен эпизод келтіреміз.</w:t>
      </w:r>
      <w:r w:rsidR="00996A73" w:rsidRPr="00996A73">
        <w:rPr>
          <w:rFonts w:ascii="Times New Roman" w:eastAsia="Times New Roman" w:hAnsi="Times New Roman" w:cs="Times New Roman"/>
          <w:color w:val="000000"/>
          <w:sz w:val="28"/>
          <w:szCs w:val="28"/>
          <w:shd w:val="clear" w:color="auto" w:fill="FFFFFF"/>
          <w:lang w:val="kk-KZ"/>
        </w:rPr>
        <w:t xml:space="preserve"> </w:t>
      </w:r>
      <w:r w:rsidR="00996A73">
        <w:rPr>
          <w:rFonts w:ascii="Times New Roman" w:eastAsia="Times New Roman" w:hAnsi="Times New Roman" w:cs="Times New Roman"/>
          <w:color w:val="000000"/>
          <w:sz w:val="28"/>
          <w:szCs w:val="28"/>
          <w:shd w:val="clear" w:color="auto" w:fill="FFFFFF"/>
          <w:lang w:val="kk-KZ"/>
        </w:rPr>
        <w:t>Дәрістің толық мазмұны оқу-әдістемелік құралда ұсынылды.</w:t>
      </w:r>
    </w:p>
    <w:p w14:paraId="448D4DF5" w14:textId="0DC3B4B3" w:rsidR="00943B4D" w:rsidRPr="00943B4D" w:rsidRDefault="001B503E" w:rsidP="00F50E3A">
      <w:pPr>
        <w:shd w:val="clear" w:color="auto" w:fill="FFFFFF"/>
        <w:tabs>
          <w:tab w:val="left" w:pos="1134"/>
        </w:tabs>
        <w:spacing w:after="0" w:line="240" w:lineRule="auto"/>
        <w:ind w:firstLine="709"/>
        <w:jc w:val="both"/>
        <w:rPr>
          <w:rFonts w:ascii="Times New Roman" w:eastAsia="Times New Roman" w:hAnsi="Times New Roman" w:cs="Times New Roman"/>
          <w:b/>
          <w:color w:val="000000"/>
          <w:sz w:val="28"/>
          <w:szCs w:val="28"/>
          <w:shd w:val="clear" w:color="auto" w:fill="FFFFFF"/>
          <w:lang w:val="kk-KZ"/>
        </w:rPr>
      </w:pPr>
      <w:r w:rsidRPr="00BB5BEA">
        <w:rPr>
          <w:rFonts w:ascii="Times New Roman" w:eastAsia="Times New Roman" w:hAnsi="Times New Roman" w:cs="Times New Roman"/>
          <w:b/>
          <w:bCs/>
          <w:color w:val="000000"/>
          <w:sz w:val="28"/>
          <w:szCs w:val="28"/>
          <w:shd w:val="clear" w:color="auto" w:fill="FFFFFF"/>
          <w:lang w:val="kk-KZ"/>
        </w:rPr>
        <w:t xml:space="preserve">Дәріс тақырыбы: </w:t>
      </w:r>
      <w:r w:rsidR="00943B4D" w:rsidRPr="00943B4D">
        <w:rPr>
          <w:rFonts w:ascii="Times New Roman" w:eastAsia="Times New Roman" w:hAnsi="Times New Roman" w:cs="Times New Roman"/>
          <w:b/>
          <w:color w:val="000000"/>
          <w:sz w:val="28"/>
          <w:szCs w:val="28"/>
          <w:shd w:val="clear" w:color="auto" w:fill="FFFFFF"/>
          <w:lang w:val="kk-KZ"/>
        </w:rPr>
        <w:t>Химия пәні, оның жаратылыстану пәндер жүйесіндегі орны</w:t>
      </w:r>
    </w:p>
    <w:p w14:paraId="7BF48904" w14:textId="77777777" w:rsidR="00943B4D" w:rsidRPr="00943B4D" w:rsidRDefault="00943B4D" w:rsidP="00F50E3A">
      <w:pPr>
        <w:shd w:val="clear" w:color="auto" w:fill="FFFFFF"/>
        <w:tabs>
          <w:tab w:val="left" w:pos="1134"/>
        </w:tabs>
        <w:spacing w:after="0" w:line="240" w:lineRule="auto"/>
        <w:ind w:firstLine="709"/>
        <w:jc w:val="both"/>
        <w:rPr>
          <w:rFonts w:ascii="Times New Roman" w:eastAsia="Times New Roman" w:hAnsi="Times New Roman" w:cs="Times New Roman"/>
          <w:bCs/>
          <w:color w:val="000000"/>
          <w:sz w:val="28"/>
          <w:szCs w:val="28"/>
          <w:shd w:val="clear" w:color="auto" w:fill="FFFFFF"/>
          <w:lang w:val="kk-KZ"/>
        </w:rPr>
      </w:pPr>
      <w:r w:rsidRPr="00943B4D">
        <w:rPr>
          <w:rFonts w:ascii="Times New Roman" w:eastAsia="Times New Roman" w:hAnsi="Times New Roman" w:cs="Times New Roman"/>
          <w:bCs/>
          <w:color w:val="000000"/>
          <w:sz w:val="28"/>
          <w:szCs w:val="28"/>
          <w:shd w:val="clear" w:color="auto" w:fill="FFFFFF"/>
          <w:lang w:val="kk-KZ"/>
        </w:rPr>
        <w:t xml:space="preserve"> Дәріс жоспары бойынша қарастырылатын сұрақтар:</w:t>
      </w:r>
    </w:p>
    <w:p w14:paraId="6F395690" w14:textId="77777777" w:rsidR="00943B4D" w:rsidRPr="00943B4D" w:rsidRDefault="00943B4D" w:rsidP="00F50E3A">
      <w:pPr>
        <w:shd w:val="clear" w:color="auto" w:fill="FFFFFF"/>
        <w:tabs>
          <w:tab w:val="left" w:pos="1134"/>
        </w:tabs>
        <w:spacing w:after="0" w:line="240" w:lineRule="auto"/>
        <w:ind w:firstLine="709"/>
        <w:jc w:val="both"/>
        <w:rPr>
          <w:rFonts w:ascii="Times New Roman" w:eastAsia="Times New Roman" w:hAnsi="Times New Roman" w:cs="Times New Roman"/>
          <w:bCs/>
          <w:color w:val="000000"/>
          <w:sz w:val="28"/>
          <w:szCs w:val="28"/>
          <w:shd w:val="clear" w:color="auto" w:fill="FFFFFF"/>
          <w:lang w:val="kk-KZ"/>
        </w:rPr>
      </w:pPr>
      <w:r w:rsidRPr="00943B4D">
        <w:rPr>
          <w:rFonts w:ascii="Times New Roman" w:eastAsia="Times New Roman" w:hAnsi="Times New Roman" w:cs="Times New Roman"/>
          <w:bCs/>
          <w:color w:val="000000"/>
          <w:sz w:val="28"/>
          <w:szCs w:val="28"/>
          <w:shd w:val="clear" w:color="auto" w:fill="FFFFFF"/>
          <w:lang w:val="kk-KZ"/>
        </w:rPr>
        <w:t>1. Материя. Зат.</w:t>
      </w:r>
    </w:p>
    <w:p w14:paraId="05BAB2C0" w14:textId="77777777" w:rsidR="00943B4D" w:rsidRPr="00943B4D" w:rsidRDefault="00943B4D" w:rsidP="00F50E3A">
      <w:pPr>
        <w:shd w:val="clear" w:color="auto" w:fill="FFFFFF"/>
        <w:tabs>
          <w:tab w:val="left" w:pos="1134"/>
        </w:tabs>
        <w:spacing w:after="0" w:line="240" w:lineRule="auto"/>
        <w:ind w:firstLine="709"/>
        <w:jc w:val="both"/>
        <w:rPr>
          <w:rFonts w:ascii="Times New Roman" w:eastAsia="Times New Roman" w:hAnsi="Times New Roman" w:cs="Times New Roman"/>
          <w:bCs/>
          <w:color w:val="000000"/>
          <w:sz w:val="28"/>
          <w:szCs w:val="28"/>
          <w:shd w:val="clear" w:color="auto" w:fill="FFFFFF"/>
          <w:lang w:val="kk-KZ"/>
        </w:rPr>
      </w:pPr>
      <w:r w:rsidRPr="00943B4D">
        <w:rPr>
          <w:rFonts w:ascii="Times New Roman" w:eastAsia="Times New Roman" w:hAnsi="Times New Roman" w:cs="Times New Roman"/>
          <w:bCs/>
          <w:color w:val="000000"/>
          <w:sz w:val="28"/>
          <w:szCs w:val="28"/>
          <w:shd w:val="clear" w:color="auto" w:fill="FFFFFF"/>
          <w:lang w:val="kk-KZ"/>
        </w:rPr>
        <w:t>2. Химия пәні нені зерттейді?</w:t>
      </w:r>
    </w:p>
    <w:p w14:paraId="42CEC8BE" w14:textId="340FB683" w:rsidR="00943B4D" w:rsidRPr="00943B4D" w:rsidRDefault="00943B4D" w:rsidP="00F50E3A">
      <w:pPr>
        <w:shd w:val="clear" w:color="auto" w:fill="FFFFFF"/>
        <w:tabs>
          <w:tab w:val="left" w:pos="1134"/>
        </w:tabs>
        <w:spacing w:after="0" w:line="240" w:lineRule="auto"/>
        <w:ind w:firstLine="709"/>
        <w:jc w:val="both"/>
        <w:rPr>
          <w:rFonts w:ascii="Times New Roman" w:eastAsia="Times New Roman" w:hAnsi="Times New Roman" w:cs="Times New Roman"/>
          <w:bCs/>
          <w:color w:val="000000"/>
          <w:sz w:val="28"/>
          <w:szCs w:val="28"/>
          <w:shd w:val="clear" w:color="auto" w:fill="FFFFFF"/>
          <w:lang w:val="kk-KZ"/>
        </w:rPr>
      </w:pPr>
      <w:r w:rsidRPr="00943B4D">
        <w:rPr>
          <w:rFonts w:ascii="Times New Roman" w:eastAsia="Times New Roman" w:hAnsi="Times New Roman" w:cs="Times New Roman"/>
          <w:bCs/>
          <w:color w:val="000000"/>
          <w:sz w:val="28"/>
          <w:szCs w:val="28"/>
          <w:shd w:val="clear" w:color="auto" w:fill="FFFFFF"/>
          <w:lang w:val="kk-KZ"/>
        </w:rPr>
        <w:t>3. Химия ғылымының ролі.</w:t>
      </w:r>
      <w:bookmarkStart w:id="38" w:name="_Hlk136288376"/>
    </w:p>
    <w:p w14:paraId="11F80C19" w14:textId="0229211A" w:rsidR="00943B4D" w:rsidRPr="00943B4D" w:rsidRDefault="00943B4D" w:rsidP="00F50E3A">
      <w:pPr>
        <w:shd w:val="clear" w:color="auto" w:fill="FFFFFF"/>
        <w:tabs>
          <w:tab w:val="left" w:pos="1134"/>
        </w:tabs>
        <w:spacing w:after="0" w:line="240" w:lineRule="auto"/>
        <w:ind w:firstLine="709"/>
        <w:jc w:val="both"/>
        <w:rPr>
          <w:rFonts w:ascii="Times New Roman" w:eastAsia="Times New Roman" w:hAnsi="Times New Roman" w:cs="Times New Roman"/>
          <w:b/>
          <w:i/>
          <w:iCs/>
          <w:color w:val="000000"/>
          <w:sz w:val="28"/>
          <w:szCs w:val="28"/>
          <w:shd w:val="clear" w:color="auto" w:fill="FFFFFF"/>
          <w:lang w:val="kk-KZ"/>
        </w:rPr>
      </w:pPr>
      <w:r w:rsidRPr="00996A73">
        <w:rPr>
          <w:rFonts w:ascii="Times New Roman" w:eastAsia="Times New Roman" w:hAnsi="Times New Roman" w:cs="Times New Roman"/>
          <w:b/>
          <w:iCs/>
          <w:color w:val="000000"/>
          <w:sz w:val="28"/>
          <w:szCs w:val="28"/>
          <w:shd w:val="clear" w:color="auto" w:fill="FFFFFF"/>
          <w:lang w:val="kk-KZ"/>
        </w:rPr>
        <w:t>Дәрісті тарихи-химиялық деректермен оқыту мазмұны</w:t>
      </w:r>
      <w:r w:rsidRPr="00943B4D">
        <w:rPr>
          <w:rFonts w:ascii="Times New Roman" w:eastAsia="Times New Roman" w:hAnsi="Times New Roman" w:cs="Times New Roman"/>
          <w:b/>
          <w:i/>
          <w:iCs/>
          <w:color w:val="000000"/>
          <w:sz w:val="28"/>
          <w:szCs w:val="28"/>
          <w:shd w:val="clear" w:color="auto" w:fill="FFFFFF"/>
          <w:lang w:val="kk-KZ"/>
        </w:rPr>
        <w:t>:</w:t>
      </w:r>
    </w:p>
    <w:bookmarkEnd w:id="38"/>
    <w:p w14:paraId="73F4E436" w14:textId="77777777" w:rsidR="00943B4D" w:rsidRPr="00943B4D" w:rsidRDefault="00943B4D" w:rsidP="00F50E3A">
      <w:pPr>
        <w:shd w:val="clear" w:color="auto" w:fill="FFFFFF"/>
        <w:tabs>
          <w:tab w:val="left" w:pos="1134"/>
        </w:tabs>
        <w:spacing w:after="0" w:line="240" w:lineRule="auto"/>
        <w:ind w:firstLine="709"/>
        <w:jc w:val="both"/>
        <w:rPr>
          <w:rFonts w:ascii="Times New Roman" w:eastAsia="Times New Roman" w:hAnsi="Times New Roman" w:cs="Times New Roman"/>
          <w:bCs/>
          <w:color w:val="000000"/>
          <w:sz w:val="28"/>
          <w:szCs w:val="28"/>
          <w:shd w:val="clear" w:color="auto" w:fill="FFFFFF"/>
          <w:lang w:val="kk-KZ"/>
        </w:rPr>
      </w:pPr>
      <w:r w:rsidRPr="00943B4D">
        <w:rPr>
          <w:rFonts w:ascii="Times New Roman" w:eastAsia="Times New Roman" w:hAnsi="Times New Roman" w:cs="Times New Roman"/>
          <w:bCs/>
          <w:color w:val="000000"/>
          <w:sz w:val="28"/>
          <w:szCs w:val="28"/>
          <w:shd w:val="clear" w:color="auto" w:fill="FFFFFF"/>
          <w:lang w:val="kk-KZ"/>
        </w:rPr>
        <w:t xml:space="preserve">Химияның қысқаша тарихы. </w:t>
      </w:r>
      <w:r w:rsidRPr="00943B4D">
        <w:rPr>
          <w:rFonts w:ascii="Times New Roman" w:eastAsia="Times New Roman" w:hAnsi="Times New Roman" w:cs="Times New Roman"/>
          <w:iCs/>
          <w:color w:val="000000"/>
          <w:sz w:val="28"/>
          <w:szCs w:val="28"/>
          <w:shd w:val="clear" w:color="auto" w:fill="FFFFFF"/>
          <w:lang w:val="kk-KZ"/>
        </w:rPr>
        <w:t xml:space="preserve">Алхимияға дейінгі кезең. </w:t>
      </w:r>
      <w:r w:rsidRPr="00943B4D">
        <w:rPr>
          <w:rFonts w:ascii="Times New Roman" w:eastAsia="Times New Roman" w:hAnsi="Times New Roman" w:cs="Times New Roman"/>
          <w:bCs/>
          <w:color w:val="000000"/>
          <w:sz w:val="28"/>
          <w:szCs w:val="28"/>
          <w:shd w:val="clear" w:color="auto" w:fill="FFFFFF"/>
          <w:lang w:val="kk-KZ"/>
        </w:rPr>
        <w:t>Алхимиялық дәуір. Химияның жаңа теориялары. Химияның қазіргі кездегі теориялары. Ұлы дала халқының жаратылыс туралы ұғымдары мен химия ғылымы. Қазақстандағы химияның дамуы.</w:t>
      </w:r>
    </w:p>
    <w:p w14:paraId="14E3D040" w14:textId="77777777" w:rsidR="00943B4D" w:rsidRPr="00943B4D" w:rsidRDefault="00943B4D" w:rsidP="00F50E3A">
      <w:pPr>
        <w:shd w:val="clear" w:color="auto" w:fill="FFFFFF"/>
        <w:tabs>
          <w:tab w:val="left" w:pos="1134"/>
        </w:tabs>
        <w:spacing w:after="0" w:line="240" w:lineRule="auto"/>
        <w:ind w:firstLine="709"/>
        <w:jc w:val="both"/>
        <w:rPr>
          <w:rFonts w:ascii="Times New Roman" w:eastAsia="Times New Roman" w:hAnsi="Times New Roman" w:cs="Times New Roman"/>
          <w:i/>
          <w:color w:val="000000"/>
          <w:sz w:val="28"/>
          <w:szCs w:val="28"/>
          <w:shd w:val="clear" w:color="auto" w:fill="FFFFFF"/>
          <w:lang w:val="kk-KZ"/>
        </w:rPr>
      </w:pPr>
      <w:bookmarkStart w:id="39" w:name="_Hlk136185292"/>
      <w:r w:rsidRPr="00943B4D">
        <w:rPr>
          <w:rFonts w:ascii="Times New Roman" w:eastAsia="Times New Roman" w:hAnsi="Times New Roman" w:cs="Times New Roman"/>
          <w:color w:val="000000"/>
          <w:sz w:val="28"/>
          <w:szCs w:val="28"/>
          <w:shd w:val="clear" w:color="auto" w:fill="FFFFFF"/>
          <w:lang w:val="kk-KZ"/>
        </w:rPr>
        <w:lastRenderedPageBreak/>
        <w:t xml:space="preserve">Химияның даму тарихын зерделеу кезінде бірін-бірі толықтыратын екі тәсілдеме болуы мүмкін: </w:t>
      </w:r>
      <w:r w:rsidRPr="00943B4D">
        <w:rPr>
          <w:rFonts w:ascii="Times New Roman" w:eastAsia="Times New Roman" w:hAnsi="Times New Roman" w:cs="Times New Roman"/>
          <w:i/>
          <w:color w:val="000000"/>
          <w:sz w:val="28"/>
          <w:szCs w:val="28"/>
          <w:shd w:val="clear" w:color="auto" w:fill="FFFFFF"/>
          <w:lang w:val="kk-KZ"/>
        </w:rPr>
        <w:t xml:space="preserve">хронологиялық </w:t>
      </w:r>
      <w:r w:rsidRPr="00943B4D">
        <w:rPr>
          <w:rFonts w:ascii="Times New Roman" w:eastAsia="Times New Roman" w:hAnsi="Times New Roman" w:cs="Times New Roman"/>
          <w:color w:val="000000"/>
          <w:sz w:val="28"/>
          <w:szCs w:val="28"/>
          <w:shd w:val="clear" w:color="auto" w:fill="FFFFFF"/>
          <w:lang w:val="kk-KZ"/>
        </w:rPr>
        <w:t xml:space="preserve">және </w:t>
      </w:r>
      <w:r w:rsidRPr="00943B4D">
        <w:rPr>
          <w:rFonts w:ascii="Times New Roman" w:eastAsia="Times New Roman" w:hAnsi="Times New Roman" w:cs="Times New Roman"/>
          <w:i/>
          <w:color w:val="000000"/>
          <w:sz w:val="28"/>
          <w:szCs w:val="28"/>
          <w:shd w:val="clear" w:color="auto" w:fill="FFFFFF"/>
          <w:lang w:val="kk-KZ"/>
        </w:rPr>
        <w:t>мазмұндық.</w:t>
      </w:r>
    </w:p>
    <w:p w14:paraId="02B8D8A2" w14:textId="77777777" w:rsidR="00943B4D" w:rsidRPr="00943B4D" w:rsidRDefault="00943B4D" w:rsidP="00F50E3A">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Хронологиялық тұрғыдан химия тарихы бірнеше кезеңге бөлінеді. Химия тарихын кезеңдерге бөлу шартты және салыстырмалы болып келеді де, дидактикалық мағынаға ие болады. Ғылым дамуының соңғы кезеңдерінде, соның ішінде химия үшін ХІХ ғасырдың басынан бастап, ғылымның іштей саралануына байланысты, хронологиялық реттіліктің бұзылуы мүмкін. Себебі, ғылымның әр негізгі бөлігінің дамуын дербес қарастыруға тура келеді.</w:t>
      </w:r>
    </w:p>
    <w:p w14:paraId="085B66DE" w14:textId="77777777" w:rsidR="00943B4D" w:rsidRPr="00943B4D" w:rsidRDefault="00943B4D" w:rsidP="00F50E3A">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Әдетте, химия тарихын зерттеуші көптеген ғалымдар оның дамуында келесі негізгі кезеңдерді белгілейді:</w:t>
      </w:r>
    </w:p>
    <w:p w14:paraId="71A0228C" w14:textId="54ADB7E1" w:rsidR="00943B4D" w:rsidRPr="00A33BBC" w:rsidRDefault="00943B4D" w:rsidP="00F50E3A">
      <w:pPr>
        <w:numPr>
          <w:ilvl w:val="0"/>
          <w:numId w:val="18"/>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A33BBC">
        <w:rPr>
          <w:rFonts w:ascii="Times New Roman" w:eastAsia="Times New Roman" w:hAnsi="Times New Roman" w:cs="Times New Roman"/>
          <w:i/>
          <w:color w:val="000000"/>
          <w:sz w:val="28"/>
          <w:szCs w:val="28"/>
          <w:shd w:val="clear" w:color="auto" w:fill="FFFFFF"/>
          <w:lang w:val="kk-KZ"/>
        </w:rPr>
        <w:t>Алхимияға дейінгі кезең: б.з.д. ІІІ ғ. дейінгі кезеңді қамтиды</w:t>
      </w:r>
      <w:r w:rsidR="00A33BBC" w:rsidRPr="00A33BBC">
        <w:rPr>
          <w:rFonts w:ascii="Times New Roman" w:eastAsia="Times New Roman" w:hAnsi="Times New Roman" w:cs="Times New Roman"/>
          <w:color w:val="000000"/>
          <w:sz w:val="28"/>
          <w:szCs w:val="28"/>
          <w:shd w:val="clear" w:color="auto" w:fill="FFFFFF"/>
          <w:lang w:val="kk-KZ"/>
        </w:rPr>
        <w:t xml:space="preserve">. </w:t>
      </w:r>
      <w:r w:rsidRPr="00A33BBC">
        <w:rPr>
          <w:rFonts w:ascii="Times New Roman" w:eastAsia="Times New Roman" w:hAnsi="Times New Roman" w:cs="Times New Roman"/>
          <w:color w:val="000000"/>
          <w:sz w:val="28"/>
          <w:szCs w:val="28"/>
          <w:shd w:val="clear" w:color="auto" w:fill="FFFFFF"/>
          <w:lang w:val="kk-KZ"/>
        </w:rPr>
        <w:t xml:space="preserve">Алхимияға дейінгі кезеңде зат туралы білімнің теориялық және тәжірибелік аспектілері салыстырмалы түрде бірінен-бірі тәуелсіз дамыды. Бұл кезеңде заттың қасиеттерінің шығу тегін </w:t>
      </w:r>
      <w:r w:rsidRPr="00A33BBC">
        <w:rPr>
          <w:rFonts w:ascii="Times New Roman" w:eastAsia="Times New Roman" w:hAnsi="Times New Roman" w:cs="Times New Roman"/>
          <w:i/>
          <w:color w:val="000000"/>
          <w:sz w:val="28"/>
          <w:szCs w:val="28"/>
          <w:shd w:val="clear" w:color="auto" w:fill="FFFFFF"/>
          <w:lang w:val="kk-KZ"/>
        </w:rPr>
        <w:t xml:space="preserve">антикалық натурфилософия </w:t>
      </w:r>
      <w:r w:rsidRPr="00A33BBC">
        <w:rPr>
          <w:rFonts w:ascii="Times New Roman" w:eastAsia="Times New Roman" w:hAnsi="Times New Roman" w:cs="Times New Roman"/>
          <w:color w:val="000000"/>
          <w:sz w:val="28"/>
          <w:szCs w:val="28"/>
          <w:shd w:val="clear" w:color="auto" w:fill="FFFFFF"/>
          <w:lang w:val="kk-KZ"/>
        </w:rPr>
        <w:t xml:space="preserve">қарастырып, </w:t>
      </w:r>
      <w:r w:rsidRPr="00A33BBC">
        <w:rPr>
          <w:rFonts w:ascii="Times New Roman" w:eastAsia="Times New Roman" w:hAnsi="Times New Roman" w:cs="Times New Roman"/>
          <w:i/>
          <w:color w:val="000000"/>
          <w:sz w:val="28"/>
          <w:szCs w:val="28"/>
          <w:shd w:val="clear" w:color="auto" w:fill="FFFFFF"/>
          <w:lang w:val="kk-KZ"/>
        </w:rPr>
        <w:t xml:space="preserve">қолөнерлік химия </w:t>
      </w:r>
      <w:r w:rsidRPr="00A33BBC">
        <w:rPr>
          <w:rFonts w:ascii="Times New Roman" w:eastAsia="Times New Roman" w:hAnsi="Times New Roman" w:cs="Times New Roman"/>
          <w:color w:val="000000"/>
          <w:sz w:val="28"/>
          <w:szCs w:val="28"/>
          <w:shd w:val="clear" w:color="auto" w:fill="FFFFFF"/>
          <w:lang w:val="kk-KZ"/>
        </w:rPr>
        <w:t>заттың тәжірибелік қолдануымен айналысты.</w:t>
      </w:r>
    </w:p>
    <w:p w14:paraId="4D02D537" w14:textId="63F7BA8A" w:rsidR="00943B4D" w:rsidRPr="00A33BBC" w:rsidRDefault="00943B4D" w:rsidP="00F50E3A">
      <w:pPr>
        <w:numPr>
          <w:ilvl w:val="0"/>
          <w:numId w:val="18"/>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A33BBC">
        <w:rPr>
          <w:rFonts w:ascii="Times New Roman" w:eastAsia="Times New Roman" w:hAnsi="Times New Roman" w:cs="Times New Roman"/>
          <w:i/>
          <w:color w:val="000000"/>
          <w:sz w:val="28"/>
          <w:szCs w:val="28"/>
          <w:shd w:val="clear" w:color="auto" w:fill="FFFFFF"/>
          <w:lang w:val="kk-KZ"/>
        </w:rPr>
        <w:t>Алхимиялық кезең</w:t>
      </w:r>
      <w:r w:rsidRPr="00A33BBC">
        <w:rPr>
          <w:rFonts w:ascii="Times New Roman" w:eastAsia="Times New Roman" w:hAnsi="Times New Roman" w:cs="Times New Roman"/>
          <w:color w:val="000000"/>
          <w:sz w:val="28"/>
          <w:szCs w:val="28"/>
          <w:shd w:val="clear" w:color="auto" w:fill="FFFFFF"/>
          <w:lang w:val="kk-KZ"/>
        </w:rPr>
        <w:t>: ІІІ-XVI ғғ. қамтиды.</w:t>
      </w:r>
      <w:r w:rsidR="00A33BBC" w:rsidRPr="00A33BBC">
        <w:rPr>
          <w:rFonts w:ascii="Times New Roman" w:eastAsia="Times New Roman" w:hAnsi="Times New Roman" w:cs="Times New Roman"/>
          <w:color w:val="000000"/>
          <w:sz w:val="28"/>
          <w:szCs w:val="28"/>
          <w:shd w:val="clear" w:color="auto" w:fill="FFFFFF"/>
          <w:lang w:val="kk-KZ"/>
        </w:rPr>
        <w:t xml:space="preserve"> </w:t>
      </w:r>
      <w:r w:rsidRPr="00A33BBC">
        <w:rPr>
          <w:rFonts w:ascii="Times New Roman" w:eastAsia="Times New Roman" w:hAnsi="Times New Roman" w:cs="Times New Roman"/>
          <w:color w:val="000000"/>
          <w:sz w:val="28"/>
          <w:szCs w:val="28"/>
          <w:shd w:val="clear" w:color="auto" w:fill="FFFFFF"/>
          <w:lang w:val="kk-KZ"/>
        </w:rPr>
        <w:t xml:space="preserve">Алхимиялық кезең өзі үш кезеңге бөлінеді: </w:t>
      </w:r>
      <w:r w:rsidRPr="00A33BBC">
        <w:rPr>
          <w:rFonts w:ascii="Times New Roman" w:eastAsia="Times New Roman" w:hAnsi="Times New Roman" w:cs="Times New Roman"/>
          <w:i/>
          <w:color w:val="000000"/>
          <w:sz w:val="28"/>
          <w:szCs w:val="28"/>
          <w:shd w:val="clear" w:color="auto" w:fill="FFFFFF"/>
          <w:lang w:val="kk-KZ"/>
        </w:rPr>
        <w:t xml:space="preserve">александриялық </w:t>
      </w:r>
      <w:r w:rsidRPr="00A33BBC">
        <w:rPr>
          <w:rFonts w:ascii="Times New Roman" w:eastAsia="Times New Roman" w:hAnsi="Times New Roman" w:cs="Times New Roman"/>
          <w:color w:val="000000"/>
          <w:sz w:val="28"/>
          <w:szCs w:val="28"/>
          <w:shd w:val="clear" w:color="auto" w:fill="FFFFFF"/>
          <w:lang w:val="kk-KZ"/>
        </w:rPr>
        <w:t>(</w:t>
      </w:r>
      <w:r w:rsidRPr="00A33BBC">
        <w:rPr>
          <w:rFonts w:ascii="Times New Roman" w:eastAsia="Times New Roman" w:hAnsi="Times New Roman" w:cs="Times New Roman"/>
          <w:i/>
          <w:color w:val="000000"/>
          <w:sz w:val="28"/>
          <w:szCs w:val="28"/>
          <w:shd w:val="clear" w:color="auto" w:fill="FFFFFF"/>
          <w:lang w:val="kk-KZ"/>
        </w:rPr>
        <w:t>грек-мысырлық</w:t>
      </w:r>
      <w:r w:rsidRPr="00A33BBC">
        <w:rPr>
          <w:rFonts w:ascii="Times New Roman" w:eastAsia="Times New Roman" w:hAnsi="Times New Roman" w:cs="Times New Roman"/>
          <w:color w:val="000000"/>
          <w:sz w:val="28"/>
          <w:szCs w:val="28"/>
          <w:shd w:val="clear" w:color="auto" w:fill="FFFFFF"/>
          <w:lang w:val="kk-KZ"/>
        </w:rPr>
        <w:t xml:space="preserve">) кезең, </w:t>
      </w:r>
      <w:r w:rsidRPr="00A33BBC">
        <w:rPr>
          <w:rFonts w:ascii="Times New Roman" w:eastAsia="Times New Roman" w:hAnsi="Times New Roman" w:cs="Times New Roman"/>
          <w:i/>
          <w:color w:val="000000"/>
          <w:sz w:val="28"/>
          <w:szCs w:val="28"/>
          <w:shd w:val="clear" w:color="auto" w:fill="FFFFFF"/>
          <w:lang w:val="kk-KZ"/>
        </w:rPr>
        <w:t xml:space="preserve">араб кезеңі </w:t>
      </w:r>
      <w:r w:rsidRPr="00A33BBC">
        <w:rPr>
          <w:rFonts w:ascii="Times New Roman" w:eastAsia="Times New Roman" w:hAnsi="Times New Roman" w:cs="Times New Roman"/>
          <w:color w:val="000000"/>
          <w:sz w:val="28"/>
          <w:szCs w:val="28"/>
          <w:shd w:val="clear" w:color="auto" w:fill="FFFFFF"/>
          <w:lang w:val="kk-KZ"/>
        </w:rPr>
        <w:t xml:space="preserve">және </w:t>
      </w:r>
      <w:r w:rsidRPr="00A33BBC">
        <w:rPr>
          <w:rFonts w:ascii="Times New Roman" w:eastAsia="Times New Roman" w:hAnsi="Times New Roman" w:cs="Times New Roman"/>
          <w:i/>
          <w:color w:val="000000"/>
          <w:sz w:val="28"/>
          <w:szCs w:val="28"/>
          <w:shd w:val="clear" w:color="auto" w:fill="FFFFFF"/>
          <w:lang w:val="kk-KZ"/>
        </w:rPr>
        <w:t xml:space="preserve">еуропа кезеңі </w:t>
      </w:r>
      <w:r w:rsidRPr="00A33BBC">
        <w:rPr>
          <w:rFonts w:ascii="Times New Roman" w:eastAsia="Times New Roman" w:hAnsi="Times New Roman" w:cs="Times New Roman"/>
          <w:color w:val="000000"/>
          <w:sz w:val="28"/>
          <w:szCs w:val="28"/>
          <w:shd w:val="clear" w:color="auto" w:fill="FFFFFF"/>
          <w:lang w:val="kk-KZ"/>
        </w:rPr>
        <w:t xml:space="preserve">алхимиясы. Алхимиялық кезең металдарды </w:t>
      </w:r>
      <w:r w:rsidRPr="00A33BBC">
        <w:rPr>
          <w:rFonts w:ascii="Times New Roman" w:eastAsia="Times New Roman" w:hAnsi="Times New Roman" w:cs="Times New Roman"/>
          <w:i/>
          <w:color w:val="000000"/>
          <w:sz w:val="28"/>
          <w:szCs w:val="28"/>
          <w:shd w:val="clear" w:color="auto" w:fill="FFFFFF"/>
          <w:lang w:val="kk-KZ"/>
        </w:rPr>
        <w:t xml:space="preserve">трансмутациялау </w:t>
      </w:r>
      <w:r w:rsidRPr="00A33BBC">
        <w:rPr>
          <w:rFonts w:ascii="Times New Roman" w:eastAsia="Times New Roman" w:hAnsi="Times New Roman" w:cs="Times New Roman"/>
          <w:color w:val="000000"/>
          <w:sz w:val="28"/>
          <w:szCs w:val="28"/>
          <w:shd w:val="clear" w:color="auto" w:fill="FFFFFF"/>
          <w:lang w:val="kk-KZ"/>
        </w:rPr>
        <w:t xml:space="preserve">үшін қажетті болып саналатын </w:t>
      </w:r>
      <w:r w:rsidRPr="00A33BBC">
        <w:rPr>
          <w:rFonts w:ascii="Times New Roman" w:eastAsia="Times New Roman" w:hAnsi="Times New Roman" w:cs="Times New Roman"/>
          <w:i/>
          <w:color w:val="000000"/>
          <w:sz w:val="28"/>
          <w:szCs w:val="28"/>
          <w:shd w:val="clear" w:color="auto" w:fill="FFFFFF"/>
          <w:lang w:val="kk-KZ"/>
        </w:rPr>
        <w:t xml:space="preserve">философиялық тасты </w:t>
      </w:r>
      <w:r w:rsidRPr="00A33BBC">
        <w:rPr>
          <w:rFonts w:ascii="Times New Roman" w:eastAsia="Times New Roman" w:hAnsi="Times New Roman" w:cs="Times New Roman"/>
          <w:color w:val="000000"/>
          <w:sz w:val="28"/>
          <w:szCs w:val="28"/>
          <w:shd w:val="clear" w:color="auto" w:fill="FFFFFF"/>
          <w:lang w:val="kk-KZ"/>
        </w:rPr>
        <w:t>іздеу кезеңі болып келеді. Осы кезеңде эксперименталды химияның негізі және зат туралы білім қоры пайда болады. Элементтер туралы антикалық философиялық көзқарастарға негізделген алхимиялық теория астрологиямен және мистикамен тығыз байланыста болды. Алхимиялық кезеңде химия-техникалық «алтын жасаумен» қатар, мистикалық философияның бірегей жүйесі құрылды.</w:t>
      </w:r>
    </w:p>
    <w:p w14:paraId="0D40FBE3" w14:textId="3C70FC78" w:rsidR="00943B4D" w:rsidRPr="00A33BBC" w:rsidRDefault="00943B4D" w:rsidP="00F50E3A">
      <w:pPr>
        <w:numPr>
          <w:ilvl w:val="0"/>
          <w:numId w:val="18"/>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A33BBC">
        <w:rPr>
          <w:rFonts w:ascii="Times New Roman" w:eastAsia="Times New Roman" w:hAnsi="Times New Roman" w:cs="Times New Roman"/>
          <w:i/>
          <w:color w:val="000000"/>
          <w:sz w:val="28"/>
          <w:szCs w:val="28"/>
          <w:shd w:val="clear" w:color="auto" w:fill="FFFFFF"/>
          <w:lang w:val="kk-KZ"/>
        </w:rPr>
        <w:t>Қалыптасу (бірігу) кезеңі</w:t>
      </w:r>
      <w:r w:rsidRPr="00A33BBC">
        <w:rPr>
          <w:rFonts w:ascii="Times New Roman" w:eastAsia="Times New Roman" w:hAnsi="Times New Roman" w:cs="Times New Roman"/>
          <w:color w:val="000000"/>
          <w:sz w:val="28"/>
          <w:szCs w:val="28"/>
          <w:shd w:val="clear" w:color="auto" w:fill="FFFFFF"/>
          <w:lang w:val="kk-KZ"/>
        </w:rPr>
        <w:t>: XVIІ-XVІІІ ғғ. қамтиды.</w:t>
      </w:r>
      <w:r w:rsidR="00A33BBC" w:rsidRPr="00A33BBC">
        <w:rPr>
          <w:rFonts w:ascii="Times New Roman" w:eastAsia="Times New Roman" w:hAnsi="Times New Roman" w:cs="Times New Roman"/>
          <w:color w:val="000000"/>
          <w:sz w:val="28"/>
          <w:szCs w:val="28"/>
          <w:shd w:val="clear" w:color="auto" w:fill="FFFFFF"/>
          <w:lang w:val="kk-KZ"/>
        </w:rPr>
        <w:t xml:space="preserve"> </w:t>
      </w:r>
      <w:r w:rsidRPr="00A33BBC">
        <w:rPr>
          <w:rFonts w:ascii="Times New Roman" w:eastAsia="Times New Roman" w:hAnsi="Times New Roman" w:cs="Times New Roman"/>
          <w:color w:val="000000"/>
          <w:sz w:val="28"/>
          <w:szCs w:val="28"/>
          <w:shd w:val="clear" w:color="auto" w:fill="FFFFFF"/>
          <w:lang w:val="kk-KZ"/>
        </w:rPr>
        <w:t xml:space="preserve">Ғылым ретінде қалыптасу кезеңінде химия толық оңтайландырылды. Химия, элементтерді белгілі қасиеттер тасымалдаушы ретінде қарастыратын, натурфилософиялық және алхимиялық көзқарастардан арылады. Зат туралы тәжірибелік білімнің кеңеюімен қатар, химиялық үрдістерге деген бірыңғай көзқарас пайда болады да, эксперименталды әдіс қолданысқа толық енеді. Бұл кезең </w:t>
      </w:r>
      <w:r w:rsidRPr="00A33BBC">
        <w:rPr>
          <w:rFonts w:ascii="Times New Roman" w:eastAsia="Times New Roman" w:hAnsi="Times New Roman" w:cs="Times New Roman"/>
          <w:i/>
          <w:color w:val="000000"/>
          <w:sz w:val="28"/>
          <w:szCs w:val="28"/>
          <w:shd w:val="clear" w:color="auto" w:fill="FFFFFF"/>
          <w:lang w:val="kk-KZ"/>
        </w:rPr>
        <w:t xml:space="preserve">химиялық революциямен </w:t>
      </w:r>
      <w:r w:rsidRPr="00A33BBC">
        <w:rPr>
          <w:rFonts w:ascii="Times New Roman" w:eastAsia="Times New Roman" w:hAnsi="Times New Roman" w:cs="Times New Roman"/>
          <w:color w:val="000000"/>
          <w:sz w:val="28"/>
          <w:szCs w:val="28"/>
          <w:shd w:val="clear" w:color="auto" w:fill="FFFFFF"/>
          <w:lang w:val="kk-KZ"/>
        </w:rPr>
        <w:t xml:space="preserve">аяқталып, химия, жаратылыстанудың басқа салаларымен тығыз байланыста болса да, енді  жеке, денелер құрамын эксперименталды түрде зерттейтін ғылым ретінде қалыптасады. </w:t>
      </w:r>
    </w:p>
    <w:p w14:paraId="104E6CBD" w14:textId="47A09640" w:rsidR="00943B4D" w:rsidRPr="00A33BBC" w:rsidRDefault="00943B4D" w:rsidP="00F50E3A">
      <w:pPr>
        <w:numPr>
          <w:ilvl w:val="0"/>
          <w:numId w:val="18"/>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A33BBC">
        <w:rPr>
          <w:rFonts w:ascii="Times New Roman" w:eastAsia="Times New Roman" w:hAnsi="Times New Roman" w:cs="Times New Roman"/>
          <w:i/>
          <w:color w:val="000000"/>
          <w:sz w:val="28"/>
          <w:szCs w:val="28"/>
          <w:shd w:val="clear" w:color="auto" w:fill="FFFFFF"/>
          <w:lang w:val="kk-KZ"/>
        </w:rPr>
        <w:t>Мөлшерлік заңдар яғни атом-молекулалық теориясының кезеңі</w:t>
      </w:r>
      <w:r w:rsidRPr="00A33BBC">
        <w:rPr>
          <w:rFonts w:ascii="Times New Roman" w:eastAsia="Times New Roman" w:hAnsi="Times New Roman" w:cs="Times New Roman"/>
          <w:color w:val="000000"/>
          <w:sz w:val="28"/>
          <w:szCs w:val="28"/>
          <w:shd w:val="clear" w:color="auto" w:fill="FFFFFF"/>
          <w:lang w:val="kk-KZ"/>
        </w:rPr>
        <w:t>: 1789-1860 жж. қамтиды.</w:t>
      </w:r>
      <w:r w:rsidR="00A33BBC" w:rsidRPr="00A33BBC">
        <w:rPr>
          <w:rFonts w:ascii="Times New Roman" w:eastAsia="Times New Roman" w:hAnsi="Times New Roman" w:cs="Times New Roman"/>
          <w:color w:val="000000"/>
          <w:sz w:val="28"/>
          <w:szCs w:val="28"/>
          <w:shd w:val="clear" w:color="auto" w:fill="FFFFFF"/>
          <w:lang w:val="kk-KZ"/>
        </w:rPr>
        <w:t xml:space="preserve"> </w:t>
      </w:r>
      <w:r w:rsidRPr="00A33BBC">
        <w:rPr>
          <w:rFonts w:ascii="Times New Roman" w:eastAsia="Times New Roman" w:hAnsi="Times New Roman" w:cs="Times New Roman"/>
          <w:color w:val="000000"/>
          <w:sz w:val="28"/>
          <w:szCs w:val="28"/>
          <w:shd w:val="clear" w:color="auto" w:fill="FFFFFF"/>
          <w:lang w:val="kk-KZ"/>
        </w:rPr>
        <w:t xml:space="preserve">Мөлшерлік заңдар кезеңінде химияның басты мөлшерлік заңдылықтары, атап айтқанда, стехиометриялық заңдар ашылды. Атом-молекулалық теория қалыптасып, химия толығымен, тек бақылау әдісіне ғана емес, өлшеу әдістеріне де негізделетін нақты ғылымға айналған еді. </w:t>
      </w:r>
    </w:p>
    <w:p w14:paraId="5572CE3D" w14:textId="13D28EAD" w:rsidR="00943B4D" w:rsidRDefault="00943B4D" w:rsidP="00F50E3A">
      <w:pPr>
        <w:numPr>
          <w:ilvl w:val="0"/>
          <w:numId w:val="18"/>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A33BBC">
        <w:rPr>
          <w:rFonts w:ascii="Times New Roman" w:eastAsia="Times New Roman" w:hAnsi="Times New Roman" w:cs="Times New Roman"/>
          <w:i/>
          <w:color w:val="000000"/>
          <w:sz w:val="28"/>
          <w:szCs w:val="28"/>
          <w:shd w:val="clear" w:color="auto" w:fill="FFFFFF"/>
          <w:lang w:val="kk-KZ"/>
        </w:rPr>
        <w:t>Классикалық  химия кезеңі</w:t>
      </w:r>
      <w:r w:rsidRPr="00A33BBC">
        <w:rPr>
          <w:rFonts w:ascii="Times New Roman" w:eastAsia="Times New Roman" w:hAnsi="Times New Roman" w:cs="Times New Roman"/>
          <w:color w:val="000000"/>
          <w:sz w:val="28"/>
          <w:szCs w:val="28"/>
          <w:shd w:val="clear" w:color="auto" w:fill="FFFFFF"/>
          <w:lang w:val="kk-KZ"/>
        </w:rPr>
        <w:t>: 1860 ж. –</w:t>
      </w:r>
      <w:r w:rsidR="00A02312">
        <w:rPr>
          <w:rFonts w:ascii="Times New Roman" w:eastAsia="Times New Roman" w:hAnsi="Times New Roman" w:cs="Times New Roman"/>
          <w:color w:val="000000"/>
          <w:sz w:val="28"/>
          <w:szCs w:val="28"/>
          <w:shd w:val="clear" w:color="auto" w:fill="FFFFFF"/>
          <w:lang w:val="kk-KZ"/>
        </w:rPr>
        <w:t xml:space="preserve"> </w:t>
      </w:r>
      <w:r w:rsidRPr="00A33BBC">
        <w:rPr>
          <w:rFonts w:ascii="Times New Roman" w:eastAsia="Times New Roman" w:hAnsi="Times New Roman" w:cs="Times New Roman"/>
          <w:color w:val="000000"/>
          <w:sz w:val="28"/>
          <w:szCs w:val="28"/>
          <w:shd w:val="clear" w:color="auto" w:fill="FFFFFF"/>
          <w:lang w:val="kk-KZ"/>
        </w:rPr>
        <w:t xml:space="preserve">XIX ғ. аяғын қамтиды. Классикалық химия кезеңі ғылымның қарқынды дамуымен тығыз байланыста сипатталады: элементтердің периодтық жүйесі ашылып, валенттілік және молекулалардың химиялық құрылыс теориясы құрылды, стереохимия, химиялық термодинамикамен химиялық кинетика пайда болды; қолданбалы </w:t>
      </w:r>
      <w:r w:rsidRPr="00A33BBC">
        <w:rPr>
          <w:rFonts w:ascii="Times New Roman" w:eastAsia="Times New Roman" w:hAnsi="Times New Roman" w:cs="Times New Roman"/>
          <w:color w:val="000000"/>
          <w:sz w:val="28"/>
          <w:szCs w:val="28"/>
          <w:shd w:val="clear" w:color="auto" w:fill="FFFFFF"/>
          <w:lang w:val="kk-KZ"/>
        </w:rPr>
        <w:lastRenderedPageBreak/>
        <w:t xml:space="preserve">бейорганикалық химия мен органикалық синтез жоғары нәтижелерге жетті, биологиялық химия алғашқы жетістіктерге ие болды. Осының барлығының негізінде зат және оның қасиеттері туралы білім көлемі тез ұлғайып,  химия ғылымы іштей </w:t>
      </w:r>
      <w:r w:rsidRPr="00A33BBC">
        <w:rPr>
          <w:rFonts w:ascii="Times New Roman" w:eastAsia="Times New Roman" w:hAnsi="Times New Roman" w:cs="Times New Roman"/>
          <w:i/>
          <w:color w:val="000000"/>
          <w:sz w:val="28"/>
          <w:szCs w:val="28"/>
          <w:shd w:val="clear" w:color="auto" w:fill="FFFFFF"/>
          <w:lang w:val="kk-KZ"/>
        </w:rPr>
        <w:t xml:space="preserve">сараланады. </w:t>
      </w:r>
      <w:r w:rsidRPr="00A33BBC">
        <w:rPr>
          <w:rFonts w:ascii="Times New Roman" w:eastAsia="Times New Roman" w:hAnsi="Times New Roman" w:cs="Times New Roman"/>
          <w:color w:val="000000"/>
          <w:sz w:val="28"/>
          <w:szCs w:val="28"/>
          <w:shd w:val="clear" w:color="auto" w:fill="FFFFFF"/>
          <w:lang w:val="kk-KZ"/>
        </w:rPr>
        <w:t xml:space="preserve">Нақты айтқанда химия бойынша іштей </w:t>
      </w:r>
      <w:r w:rsidRPr="00A33BBC">
        <w:rPr>
          <w:rFonts w:ascii="Times New Roman" w:eastAsia="Times New Roman" w:hAnsi="Times New Roman" w:cs="Times New Roman"/>
          <w:i/>
          <w:color w:val="000000"/>
          <w:sz w:val="28"/>
          <w:szCs w:val="28"/>
          <w:shd w:val="clear" w:color="auto" w:fill="FFFFFF"/>
          <w:lang w:val="kk-KZ"/>
        </w:rPr>
        <w:t xml:space="preserve"> </w:t>
      </w:r>
      <w:r w:rsidRPr="00A33BBC">
        <w:rPr>
          <w:rFonts w:ascii="Times New Roman" w:eastAsia="Times New Roman" w:hAnsi="Times New Roman" w:cs="Times New Roman"/>
          <w:color w:val="000000"/>
          <w:sz w:val="28"/>
          <w:szCs w:val="28"/>
          <w:shd w:val="clear" w:color="auto" w:fill="FFFFFF"/>
          <w:lang w:val="kk-KZ"/>
        </w:rPr>
        <w:t xml:space="preserve">түрлі бағыттар анықталып, олардың өздері де жеке ғылым саласы болып қалыптаса бастады. </w:t>
      </w:r>
    </w:p>
    <w:p w14:paraId="40D6C71F" w14:textId="766982FA" w:rsidR="00943B4D" w:rsidRPr="00A33BBC" w:rsidRDefault="00A33BBC" w:rsidP="00F50E3A">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A33BBC">
        <w:rPr>
          <w:rFonts w:ascii="Times New Roman" w:eastAsia="Times New Roman" w:hAnsi="Times New Roman" w:cs="Times New Roman"/>
          <w:i/>
          <w:color w:val="000000"/>
          <w:sz w:val="28"/>
          <w:szCs w:val="28"/>
          <w:shd w:val="clear" w:color="auto" w:fill="FFFFFF"/>
          <w:lang w:val="kk-KZ"/>
        </w:rPr>
        <w:t xml:space="preserve"> </w:t>
      </w:r>
      <w:r w:rsidR="00943B4D" w:rsidRPr="00A33BBC">
        <w:rPr>
          <w:rFonts w:ascii="Times New Roman" w:eastAsia="Times New Roman" w:hAnsi="Times New Roman" w:cs="Times New Roman"/>
          <w:i/>
          <w:color w:val="000000"/>
          <w:sz w:val="28"/>
          <w:szCs w:val="28"/>
          <w:shd w:val="clear" w:color="auto" w:fill="FFFFFF"/>
          <w:lang w:val="kk-KZ"/>
        </w:rPr>
        <w:t>Қазіргі заманғы кезең</w:t>
      </w:r>
      <w:r w:rsidR="00943B4D" w:rsidRPr="00A33BBC">
        <w:rPr>
          <w:rFonts w:ascii="Times New Roman" w:eastAsia="Times New Roman" w:hAnsi="Times New Roman" w:cs="Times New Roman"/>
          <w:color w:val="000000"/>
          <w:sz w:val="28"/>
          <w:szCs w:val="28"/>
          <w:shd w:val="clear" w:color="auto" w:fill="FFFFFF"/>
          <w:lang w:val="kk-KZ"/>
        </w:rPr>
        <w:t>: ХХ ғ. басынан осы күнге дейінгі уақытты қамтиды.</w:t>
      </w:r>
      <w:r w:rsidRPr="00A33BBC">
        <w:rPr>
          <w:rFonts w:ascii="Times New Roman" w:eastAsia="Times New Roman" w:hAnsi="Times New Roman" w:cs="Times New Roman"/>
          <w:color w:val="000000"/>
          <w:sz w:val="28"/>
          <w:szCs w:val="28"/>
          <w:shd w:val="clear" w:color="auto" w:fill="FFFFFF"/>
          <w:lang w:val="kk-KZ"/>
        </w:rPr>
        <w:t xml:space="preserve"> </w:t>
      </w:r>
      <w:r w:rsidR="00943B4D" w:rsidRPr="00A33BBC">
        <w:rPr>
          <w:rFonts w:ascii="Times New Roman" w:eastAsia="Times New Roman" w:hAnsi="Times New Roman" w:cs="Times New Roman"/>
          <w:color w:val="000000"/>
          <w:sz w:val="28"/>
          <w:szCs w:val="28"/>
          <w:shd w:val="clear" w:color="auto" w:fill="FFFFFF"/>
          <w:lang w:val="kk-KZ"/>
        </w:rPr>
        <w:t>ХХ ғасырдың басында физика ғылымы бойынша революция жасалғаны белгілі. Атап айтсақ, Ньютон механикасына негізделген материя туралы білім жүйесінің орнына кванттық теориямен салыстырмалылық теориясы келді. Атом бөлшектенуі анықталған және кванттық механика пайда болған соң химияның негізгі ұғымдары жаңа мағынаға ие болды. ХХ ғасырдың басындағы физика жетістіктері элементтер мен олардың қосылыстар арқылы түзілетін қасиеттерінің периодтылығы себептерін түсінуге, валенттілік күш табиғатын түсіндіруге және атомдар арасындағы химиялық байланыс теориясын құруға мүмкіндік берді. Осылайш</w:t>
      </w:r>
      <w:r w:rsidR="004F0DDB" w:rsidRPr="00A33BBC">
        <w:rPr>
          <w:rFonts w:ascii="Times New Roman" w:eastAsia="Times New Roman" w:hAnsi="Times New Roman" w:cs="Times New Roman"/>
          <w:color w:val="000000"/>
          <w:sz w:val="28"/>
          <w:szCs w:val="28"/>
          <w:shd w:val="clear" w:color="auto" w:fill="FFFFFF"/>
          <w:lang w:val="kk-KZ"/>
        </w:rPr>
        <w:t>а</w:t>
      </w:r>
      <w:r w:rsidR="00943B4D" w:rsidRPr="00A33BBC">
        <w:rPr>
          <w:rFonts w:ascii="Times New Roman" w:eastAsia="Times New Roman" w:hAnsi="Times New Roman" w:cs="Times New Roman"/>
          <w:color w:val="000000"/>
          <w:sz w:val="28"/>
          <w:szCs w:val="28"/>
          <w:shd w:val="clear" w:color="auto" w:fill="FFFFFF"/>
          <w:lang w:val="kk-KZ"/>
        </w:rPr>
        <w:t xml:space="preserve">, жаңа физикалық зерттеу әдістерінің пайда болуы химия ғалымдарының алдында зат құрамын, құрылымын және реакцияға қабілеттілігін зерттеуге шексіз мүмкіндіктерді ашты. Осының барлығы басқа жетістіктермен қатар, ХХ ғасырдың екінші жартысындағы биологиялық химия жетістіктеріне де себеп болды. Яғни белок пен ДНК құрылысы, тірі ағза жасушаларының қызмет ету тетіктері танылды. </w:t>
      </w:r>
    </w:p>
    <w:p w14:paraId="476FB853" w14:textId="1CFAFAD3" w:rsidR="00943B4D" w:rsidRPr="0001743F" w:rsidRDefault="00996A73" w:rsidP="00F50E3A">
      <w:pPr>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Дәріс толық өткізілген соң, студенттерге бекіту сұрақтары қой</w:t>
      </w:r>
      <w:r w:rsidR="00E23D4F">
        <w:rPr>
          <w:rFonts w:ascii="Times New Roman" w:eastAsia="Times New Roman" w:hAnsi="Times New Roman" w:cs="Times New Roman"/>
          <w:color w:val="000000"/>
          <w:sz w:val="28"/>
          <w:szCs w:val="28"/>
          <w:shd w:val="clear" w:color="auto" w:fill="FFFFFF"/>
          <w:lang w:val="kk-KZ"/>
        </w:rPr>
        <w:t>ыл</w:t>
      </w:r>
      <w:r>
        <w:rPr>
          <w:rFonts w:ascii="Times New Roman" w:eastAsia="Times New Roman" w:hAnsi="Times New Roman" w:cs="Times New Roman"/>
          <w:color w:val="000000"/>
          <w:sz w:val="28"/>
          <w:szCs w:val="28"/>
          <w:shd w:val="clear" w:color="auto" w:fill="FFFFFF"/>
          <w:lang w:val="kk-KZ"/>
        </w:rPr>
        <w:t>ды</w:t>
      </w:r>
      <w:r w:rsidR="00E23D4F">
        <w:rPr>
          <w:rFonts w:ascii="Times New Roman" w:eastAsia="Times New Roman" w:hAnsi="Times New Roman" w:cs="Times New Roman"/>
          <w:color w:val="000000"/>
          <w:sz w:val="28"/>
          <w:szCs w:val="28"/>
          <w:shd w:val="clear" w:color="auto" w:fill="FFFFFF"/>
          <w:lang w:val="kk-KZ"/>
        </w:rPr>
        <w:t xml:space="preserve">. </w:t>
      </w:r>
      <w:bookmarkEnd w:id="39"/>
    </w:p>
    <w:p w14:paraId="0FB368D5" w14:textId="050A1D0F" w:rsidR="00943B4D" w:rsidRPr="00E23D4F" w:rsidRDefault="00943B4D" w:rsidP="00F50E3A">
      <w:pPr>
        <w:pStyle w:val="a5"/>
        <w:numPr>
          <w:ilvl w:val="0"/>
          <w:numId w:val="23"/>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Алғашқы қауым адамдарының химиялық білімдері. Жаңа эраға дейінгі Азия және Африка халықтарының химиялық және қолөнер техникасы.</w:t>
      </w:r>
    </w:p>
    <w:p w14:paraId="70C97E9B" w14:textId="5D35A2C6" w:rsidR="00943B4D" w:rsidRPr="00E23D4F" w:rsidRDefault="00943B4D" w:rsidP="00F50E3A">
      <w:pPr>
        <w:pStyle w:val="a5"/>
        <w:numPr>
          <w:ilvl w:val="0"/>
          <w:numId w:val="23"/>
        </w:numPr>
        <w:shd w:val="clear" w:color="auto" w:fill="FFFFFF"/>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Ежелгі Үнді және Қытайдағы заттың табиғаты жайындағы ұғымдар.</w:t>
      </w:r>
    </w:p>
    <w:p w14:paraId="7D0AE83B" w14:textId="5314EC16" w:rsidR="00943B4D" w:rsidRPr="00E23D4F" w:rsidRDefault="00943B4D" w:rsidP="00F50E3A">
      <w:pPr>
        <w:pStyle w:val="a5"/>
        <w:numPr>
          <w:ilvl w:val="0"/>
          <w:numId w:val="23"/>
        </w:numPr>
        <w:shd w:val="clear" w:color="auto" w:fill="FFFFFF"/>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Алхимияға дейінгі химияның дамуы.</w:t>
      </w:r>
    </w:p>
    <w:p w14:paraId="267C1D3D" w14:textId="522E13C7" w:rsidR="00943B4D" w:rsidRPr="00E23D4F" w:rsidRDefault="00943B4D" w:rsidP="00F50E3A">
      <w:pPr>
        <w:pStyle w:val="a5"/>
        <w:numPr>
          <w:ilvl w:val="0"/>
          <w:numId w:val="23"/>
        </w:numPr>
        <w:shd w:val="clear" w:color="auto" w:fill="FFFFFF"/>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Гректердің</w:t>
      </w:r>
      <w:r w:rsidRPr="00E23D4F">
        <w:rPr>
          <w:rFonts w:ascii="Times New Roman" w:eastAsia="Times New Roman" w:hAnsi="Times New Roman" w:cs="Times New Roman"/>
          <w:color w:val="000000"/>
          <w:sz w:val="28"/>
          <w:szCs w:val="28"/>
          <w:shd w:val="clear" w:color="auto" w:fill="FFFFFF"/>
          <w:lang w:val="kk-KZ"/>
        </w:rPr>
        <w:tab/>
        <w:t xml:space="preserve">Антикалық натурфилососфиялық ілімдері. Натрурфилософияның Милет мектебі мен оның ізбасарлары. </w:t>
      </w:r>
      <w:r w:rsidRPr="00E23D4F">
        <w:rPr>
          <w:rFonts w:ascii="Times New Roman" w:eastAsia="Times New Roman" w:hAnsi="Times New Roman" w:cs="Times New Roman"/>
          <w:color w:val="000000"/>
          <w:sz w:val="28"/>
          <w:szCs w:val="28"/>
          <w:shd w:val="clear" w:color="auto" w:fill="FFFFFF"/>
          <w:lang w:val="kk-KZ"/>
        </w:rPr>
        <w:tab/>
      </w:r>
    </w:p>
    <w:p w14:paraId="027A861B" w14:textId="4562DC1A" w:rsidR="00943B4D" w:rsidRPr="00E23D4F" w:rsidRDefault="00943B4D" w:rsidP="00F50E3A">
      <w:pPr>
        <w:pStyle w:val="a5"/>
        <w:numPr>
          <w:ilvl w:val="0"/>
          <w:numId w:val="23"/>
        </w:numPr>
        <w:shd w:val="clear" w:color="auto" w:fill="FFFFFF"/>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Аристотель ілімі.</w:t>
      </w:r>
    </w:p>
    <w:p w14:paraId="31775E3A" w14:textId="4AB028DD" w:rsidR="00943B4D" w:rsidRPr="00E23D4F" w:rsidRDefault="00943B4D" w:rsidP="00F50E3A">
      <w:pPr>
        <w:pStyle w:val="a5"/>
        <w:numPr>
          <w:ilvl w:val="0"/>
          <w:numId w:val="23"/>
        </w:numPr>
        <w:shd w:val="clear" w:color="auto" w:fill="FFFFFF"/>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Антикалық</w:t>
      </w:r>
      <w:r w:rsidRPr="00E23D4F">
        <w:rPr>
          <w:rFonts w:ascii="Times New Roman" w:eastAsia="Times New Roman" w:hAnsi="Times New Roman" w:cs="Times New Roman"/>
          <w:color w:val="000000"/>
          <w:sz w:val="28"/>
          <w:szCs w:val="28"/>
          <w:shd w:val="clear" w:color="auto" w:fill="FFFFFF"/>
          <w:lang w:val="kk-KZ"/>
        </w:rPr>
        <w:tab/>
        <w:t>атомизм сипаттамасы. Левкипп, Демокрит Парменид, Элейлік Зенон, Эпикур ілімдері.</w:t>
      </w:r>
    </w:p>
    <w:p w14:paraId="4B669530" w14:textId="29D607CA" w:rsidR="00943B4D" w:rsidRPr="00E23D4F" w:rsidRDefault="00943B4D" w:rsidP="00F50E3A">
      <w:pPr>
        <w:pStyle w:val="a5"/>
        <w:numPr>
          <w:ilvl w:val="0"/>
          <w:numId w:val="23"/>
        </w:numPr>
        <w:shd w:val="clear" w:color="auto" w:fill="FFFFFF"/>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Эллинистік кезеңдегі Египеттегі химия (Александриялық алхимия).</w:t>
      </w:r>
    </w:p>
    <w:p w14:paraId="3976332C" w14:textId="06D20709" w:rsidR="00943B4D" w:rsidRPr="00E23D4F" w:rsidRDefault="00943B4D" w:rsidP="00F50E3A">
      <w:pPr>
        <w:pStyle w:val="a5"/>
        <w:numPr>
          <w:ilvl w:val="0"/>
          <w:numId w:val="23"/>
        </w:numPr>
        <w:shd w:val="clear" w:color="auto" w:fill="FFFFFF"/>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«Химия» терминінің шығу тегі.</w:t>
      </w:r>
    </w:p>
    <w:p w14:paraId="0695E592" w14:textId="28D16C77" w:rsidR="00943B4D" w:rsidRPr="00E23D4F" w:rsidRDefault="00943B4D" w:rsidP="00F50E3A">
      <w:pPr>
        <w:pStyle w:val="a5"/>
        <w:numPr>
          <w:ilvl w:val="0"/>
          <w:numId w:val="23"/>
        </w:numPr>
        <w:shd w:val="clear" w:color="auto" w:fill="FFFFFF"/>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Жаңа эраның алғашқы ғасырындағы Рим империясындағы химия.</w:t>
      </w:r>
    </w:p>
    <w:p w14:paraId="3F94C990" w14:textId="3C649967" w:rsidR="00943B4D" w:rsidRPr="00E23D4F" w:rsidRDefault="00943B4D" w:rsidP="00F50E3A">
      <w:pPr>
        <w:pStyle w:val="a5"/>
        <w:numPr>
          <w:ilvl w:val="0"/>
          <w:numId w:val="23"/>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Жаңа эраның алғашқы ғасырындағы Үнді және Қытайдағы химиямен химиялық техника.</w:t>
      </w:r>
    </w:p>
    <w:p w14:paraId="4A0563A4" w14:textId="56D4EBC5" w:rsidR="00943B4D" w:rsidRPr="00E23D4F" w:rsidRDefault="00943B4D" w:rsidP="00F50E3A">
      <w:pPr>
        <w:pStyle w:val="a5"/>
        <w:numPr>
          <w:ilvl w:val="0"/>
          <w:numId w:val="23"/>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Араб алхимиясы.</w:t>
      </w:r>
    </w:p>
    <w:p w14:paraId="4BCC6B9C" w14:textId="6A1C3960" w:rsidR="00943B4D" w:rsidRPr="00E23D4F" w:rsidRDefault="00943B4D" w:rsidP="00F50E3A">
      <w:pPr>
        <w:pStyle w:val="a5"/>
        <w:numPr>
          <w:ilvl w:val="0"/>
          <w:numId w:val="23"/>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Еуропа алхимиясы.</w:t>
      </w:r>
    </w:p>
    <w:p w14:paraId="7C492220" w14:textId="0EC0A7DB" w:rsidR="00943B4D" w:rsidRPr="00E23D4F" w:rsidRDefault="00943B4D" w:rsidP="00F50E3A">
      <w:pPr>
        <w:pStyle w:val="a5"/>
        <w:numPr>
          <w:ilvl w:val="0"/>
          <w:numId w:val="23"/>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Иатрохимия.Парацельс ілімдері.</w:t>
      </w:r>
    </w:p>
    <w:p w14:paraId="1CAF1964" w14:textId="68194FA1" w:rsidR="00943B4D" w:rsidRPr="00E23D4F" w:rsidRDefault="00943B4D" w:rsidP="00F50E3A">
      <w:pPr>
        <w:pStyle w:val="a5"/>
        <w:numPr>
          <w:ilvl w:val="0"/>
          <w:numId w:val="23"/>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E23D4F">
        <w:rPr>
          <w:rFonts w:ascii="Times New Roman" w:eastAsia="Times New Roman" w:hAnsi="Times New Roman" w:cs="Times New Roman"/>
          <w:color w:val="000000"/>
          <w:sz w:val="28"/>
          <w:szCs w:val="28"/>
          <w:shd w:val="clear" w:color="auto" w:fill="FFFFFF"/>
          <w:lang w:val="kk-KZ"/>
        </w:rPr>
        <w:t>Техникалық химия. XIV-XVI ғасырдағы металлургияның дамуы.</w:t>
      </w:r>
    </w:p>
    <w:p w14:paraId="046DDD3C" w14:textId="7E1E5794" w:rsidR="00943B4D" w:rsidRPr="00E23D4F" w:rsidRDefault="00943B4D" w:rsidP="00F50E3A">
      <w:pPr>
        <w:pStyle w:val="a5"/>
        <w:numPr>
          <w:ilvl w:val="0"/>
          <w:numId w:val="23"/>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bCs/>
          <w:color w:val="000000"/>
          <w:sz w:val="28"/>
          <w:szCs w:val="28"/>
          <w:shd w:val="clear" w:color="auto" w:fill="FFFFFF"/>
          <w:lang w:val="kk-KZ"/>
        </w:rPr>
      </w:pPr>
      <w:r w:rsidRPr="00E23D4F">
        <w:rPr>
          <w:rFonts w:ascii="Times New Roman" w:eastAsia="Times New Roman" w:hAnsi="Times New Roman" w:cs="Times New Roman"/>
          <w:bCs/>
          <w:color w:val="000000"/>
          <w:sz w:val="28"/>
          <w:szCs w:val="28"/>
          <w:shd w:val="clear" w:color="auto" w:fill="FFFFFF"/>
          <w:lang w:val="kk-KZ"/>
        </w:rPr>
        <w:t>Ұлы Далада өмір сүрген ата-бабамыздың айнала жаратылыс жөніндегі  ұғымдары мен химия ғылымы.</w:t>
      </w:r>
    </w:p>
    <w:p w14:paraId="05CCFA5A" w14:textId="0FA958F0" w:rsidR="00943B4D" w:rsidRPr="00E23D4F" w:rsidRDefault="00943B4D" w:rsidP="00F50E3A">
      <w:pPr>
        <w:pStyle w:val="a5"/>
        <w:numPr>
          <w:ilvl w:val="0"/>
          <w:numId w:val="23"/>
        </w:numPr>
        <w:shd w:val="clear" w:color="auto" w:fill="FFFFFF"/>
        <w:tabs>
          <w:tab w:val="left" w:pos="709"/>
          <w:tab w:val="left" w:pos="1134"/>
        </w:tabs>
        <w:spacing w:after="0" w:line="240" w:lineRule="auto"/>
        <w:ind w:left="0" w:firstLine="709"/>
        <w:jc w:val="both"/>
        <w:rPr>
          <w:rFonts w:ascii="Times New Roman" w:eastAsia="Times New Roman" w:hAnsi="Times New Roman" w:cs="Times New Roman"/>
          <w:bCs/>
          <w:color w:val="000000"/>
          <w:sz w:val="28"/>
          <w:szCs w:val="28"/>
          <w:shd w:val="clear" w:color="auto" w:fill="FFFFFF"/>
          <w:lang w:val="kk-KZ"/>
        </w:rPr>
      </w:pPr>
      <w:r w:rsidRPr="00E23D4F">
        <w:rPr>
          <w:rFonts w:ascii="Times New Roman" w:eastAsia="Times New Roman" w:hAnsi="Times New Roman" w:cs="Times New Roman"/>
          <w:bCs/>
          <w:color w:val="000000"/>
          <w:sz w:val="28"/>
          <w:szCs w:val="28"/>
          <w:shd w:val="clear" w:color="auto" w:fill="FFFFFF"/>
          <w:lang w:val="kk-KZ"/>
        </w:rPr>
        <w:t>Қазақстандағы химияның дамуы.</w:t>
      </w:r>
    </w:p>
    <w:p w14:paraId="17007E86" w14:textId="77777777" w:rsidR="00943B4D" w:rsidRDefault="00943B4D" w:rsidP="00F50E3A">
      <w:pPr>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val="kk-KZ"/>
        </w:rPr>
      </w:pPr>
    </w:p>
    <w:p w14:paraId="0D203D1D" w14:textId="28D53935" w:rsidR="00943B4D" w:rsidRPr="00BB5BEA" w:rsidRDefault="00943B4D" w:rsidP="00F50E3A">
      <w:pPr>
        <w:shd w:val="clear" w:color="auto" w:fill="FFFFFF"/>
        <w:spacing w:after="0" w:line="240" w:lineRule="auto"/>
        <w:ind w:firstLine="709"/>
        <w:jc w:val="both"/>
        <w:rPr>
          <w:rFonts w:ascii="Times New Roman" w:eastAsia="Times New Roman" w:hAnsi="Times New Roman" w:cs="Times New Roman"/>
          <w:color w:val="333333"/>
          <w:sz w:val="28"/>
          <w:szCs w:val="28"/>
          <w:lang w:val="kk-KZ"/>
        </w:rPr>
      </w:pPr>
      <w:r w:rsidRPr="00BB5BEA">
        <w:rPr>
          <w:rFonts w:ascii="Times New Roman" w:eastAsia="Times New Roman" w:hAnsi="Times New Roman" w:cs="Times New Roman"/>
          <w:color w:val="000000"/>
          <w:sz w:val="28"/>
          <w:szCs w:val="28"/>
          <w:lang w:val="kk-KZ"/>
        </w:rPr>
        <w:lastRenderedPageBreak/>
        <w:t xml:space="preserve">Педагогикалық эксперимент барысында ұйымдастырылып өткізілген </w:t>
      </w:r>
      <w:r>
        <w:rPr>
          <w:rFonts w:ascii="Times New Roman" w:eastAsia="Times New Roman" w:hAnsi="Times New Roman" w:cs="Times New Roman"/>
          <w:color w:val="000000"/>
          <w:sz w:val="28"/>
          <w:szCs w:val="28"/>
          <w:lang w:val="kk-KZ"/>
        </w:rPr>
        <w:t>з</w:t>
      </w:r>
      <w:r w:rsidRPr="00BB5BEA">
        <w:rPr>
          <w:rFonts w:ascii="Times New Roman" w:eastAsia="Times New Roman" w:hAnsi="Times New Roman" w:cs="Times New Roman"/>
          <w:color w:val="000000"/>
          <w:sz w:val="28"/>
          <w:szCs w:val="28"/>
          <w:lang w:val="kk-KZ"/>
        </w:rPr>
        <w:t>ертханалық жұмыстан эпизод келтіріп өтеміз.</w:t>
      </w:r>
    </w:p>
    <w:p w14:paraId="3F0B25BA" w14:textId="1BC7E7D0"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b/>
          <w:bCs/>
          <w:i/>
          <w:color w:val="000000"/>
          <w:sz w:val="28"/>
          <w:szCs w:val="28"/>
          <w:shd w:val="clear" w:color="auto" w:fill="FFFFFF"/>
          <w:lang w:val="kk-KZ"/>
        </w:rPr>
      </w:pPr>
      <w:r w:rsidRPr="00943B4D">
        <w:rPr>
          <w:rFonts w:ascii="Times New Roman" w:eastAsia="Times New Roman" w:hAnsi="Times New Roman" w:cs="Times New Roman"/>
          <w:b/>
          <w:bCs/>
          <w:i/>
          <w:color w:val="000000"/>
          <w:sz w:val="28"/>
          <w:szCs w:val="28"/>
          <w:shd w:val="clear" w:color="auto" w:fill="FFFFFF"/>
          <w:lang w:val="kk-KZ"/>
        </w:rPr>
        <w:t xml:space="preserve"> Бейорганикалық қосылыстардың негізгі кластары (оксидтер, қышқылдар, негіздер, тұздар)</w:t>
      </w:r>
    </w:p>
    <w:p w14:paraId="29B31F2C" w14:textId="77777777"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b/>
          <w:color w:val="000000"/>
          <w:sz w:val="28"/>
          <w:szCs w:val="28"/>
          <w:shd w:val="clear" w:color="auto" w:fill="FFFFFF"/>
          <w:lang w:val="kk-KZ"/>
        </w:rPr>
      </w:pPr>
      <w:r w:rsidRPr="00943B4D">
        <w:rPr>
          <w:rFonts w:ascii="Times New Roman" w:eastAsia="Times New Roman" w:hAnsi="Times New Roman" w:cs="Times New Roman"/>
          <w:b/>
          <w:color w:val="000000"/>
          <w:sz w:val="28"/>
          <w:szCs w:val="28"/>
          <w:shd w:val="clear" w:color="auto" w:fill="FFFFFF"/>
          <w:lang w:val="kk-KZ"/>
        </w:rPr>
        <w:t>Қышқылдар, негіздер және тұздардың қасиеттері.</w:t>
      </w:r>
    </w:p>
    <w:p w14:paraId="57BFA337" w14:textId="77777777"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b/>
          <w:i/>
          <w:color w:val="000000"/>
          <w:sz w:val="28"/>
          <w:szCs w:val="28"/>
          <w:shd w:val="clear" w:color="auto" w:fill="FFFFFF"/>
          <w:lang w:val="kk-KZ"/>
        </w:rPr>
        <w:t>Зертханалық сабақтың мақсаты:</w:t>
      </w:r>
      <w:r w:rsidRPr="00943B4D">
        <w:rPr>
          <w:rFonts w:ascii="Times New Roman" w:eastAsia="Times New Roman" w:hAnsi="Times New Roman" w:cs="Times New Roman"/>
          <w:i/>
          <w:color w:val="000000"/>
          <w:sz w:val="28"/>
          <w:szCs w:val="28"/>
          <w:shd w:val="clear" w:color="auto" w:fill="FFFFFF"/>
          <w:lang w:val="kk-KZ"/>
        </w:rPr>
        <w:t xml:space="preserve"> </w:t>
      </w:r>
      <w:r w:rsidRPr="00943B4D">
        <w:rPr>
          <w:rFonts w:ascii="Times New Roman" w:eastAsia="Times New Roman" w:hAnsi="Times New Roman" w:cs="Times New Roman"/>
          <w:color w:val="000000"/>
          <w:sz w:val="28"/>
          <w:szCs w:val="28"/>
          <w:shd w:val="clear" w:color="auto" w:fill="FFFFFF"/>
          <w:lang w:val="kk-KZ"/>
        </w:rPr>
        <w:t>Бейорганикалық қосылыстардың негiзгi кластары, оларды алу жолдарын, химиялық қасиеттерiн зерттеу.</w:t>
      </w:r>
    </w:p>
    <w:p w14:paraId="6DE552B7" w14:textId="77777777"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b/>
          <w:bCs/>
          <w:color w:val="000000"/>
          <w:sz w:val="28"/>
          <w:szCs w:val="28"/>
          <w:shd w:val="clear" w:color="auto" w:fill="FFFFFF"/>
          <w:lang w:val="kk-KZ"/>
        </w:rPr>
      </w:pPr>
      <w:r w:rsidRPr="00943B4D">
        <w:rPr>
          <w:rFonts w:ascii="Times New Roman" w:eastAsia="Times New Roman" w:hAnsi="Times New Roman" w:cs="Times New Roman"/>
          <w:b/>
          <w:bCs/>
          <w:color w:val="000000"/>
          <w:sz w:val="28"/>
          <w:szCs w:val="28"/>
          <w:shd w:val="clear" w:color="auto" w:fill="FFFFFF"/>
          <w:lang w:val="kk-KZ"/>
        </w:rPr>
        <w:t>Тәжірибелер.</w:t>
      </w:r>
    </w:p>
    <w:p w14:paraId="11A3193D" w14:textId="1E482A8D"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b/>
          <w:i/>
          <w:color w:val="000000"/>
          <w:sz w:val="28"/>
          <w:szCs w:val="28"/>
          <w:shd w:val="clear" w:color="auto" w:fill="FFFFFF"/>
          <w:lang w:val="kk-KZ"/>
        </w:rPr>
        <w:t>Аспаптар мен реактивтер:</w:t>
      </w:r>
      <w:r w:rsidRPr="00943B4D">
        <w:rPr>
          <w:rFonts w:ascii="Times New Roman" w:eastAsia="Times New Roman" w:hAnsi="Times New Roman" w:cs="Times New Roman"/>
          <w:b/>
          <w:color w:val="000000"/>
          <w:sz w:val="28"/>
          <w:szCs w:val="28"/>
          <w:shd w:val="clear" w:color="auto" w:fill="FFFFFF"/>
          <w:lang w:val="kk-KZ"/>
        </w:rPr>
        <w:t xml:space="preserve"> </w:t>
      </w:r>
      <w:r w:rsidRPr="00943B4D">
        <w:rPr>
          <w:rFonts w:ascii="Times New Roman" w:eastAsia="Times New Roman" w:hAnsi="Times New Roman" w:cs="Times New Roman"/>
          <w:i/>
          <w:color w:val="000000"/>
          <w:sz w:val="28"/>
          <w:szCs w:val="28"/>
          <w:shd w:val="clear" w:color="auto" w:fill="FFFFFF"/>
          <w:lang w:val="kk-KZ"/>
        </w:rPr>
        <w:t>қызыл фосфор, шыны таяқша, сыйымдылығы 200мл шыны банка, фосфорды жағуға арналған темір қалақша, лакмус қағазы, дистилденген су натрий ацетаты CH3COONa, күкіртқышқылы H2SO4 , натрий гидроксиді  NaOH, кальций оксиді CaO, кальций хлорді CaCl2,  алюминий (ІІІ) хлориді AlCl3, темір (ІІІ) хлориді FeCl3, мырыш сульфы ZnSO4 , мыс (ІІ) сульфаты CuSO4, Кипп аппараты, мырыш сульфаты ZnSO4, барий суы Ba(OH)2, қорғасын ацетаты Pb(CH3COO)2, қорғасын оксиді, фенолфталейн.</w:t>
      </w:r>
      <w:r w:rsidRPr="00943B4D">
        <w:rPr>
          <w:rFonts w:ascii="Times New Roman" w:eastAsia="Times New Roman" w:hAnsi="Times New Roman" w:cs="Times New Roman"/>
          <w:b/>
          <w:bCs/>
          <w:color w:val="000000"/>
          <w:sz w:val="28"/>
          <w:szCs w:val="28"/>
          <w:shd w:val="clear" w:color="auto" w:fill="FFFFFF"/>
          <w:lang w:val="kk-KZ"/>
        </w:rPr>
        <w:t xml:space="preserve"> </w:t>
      </w:r>
    </w:p>
    <w:p w14:paraId="43B8B91D" w14:textId="5F14DF8B"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Көк лакмус қағазы, индикаторлар, мырыш түйірлері, сұйытылған тұз қышқылы, сынауықтар, металдардың электро- химиялық кернеу қатары, Карл Шееле және Роберт Бойльдың портреттері. Швед химигі Карл Шееле әртүрлі өсімдік тамырларының, жапырақтарының тұнбаларын зерттей отырып, олардың қышқыл дәмі бар екенін білді (қышқылдың дәмін татуға болмайды), тұнбалардан кристалл заттарды бөліп алды. Өсімдіктердің түріне қарай оларды лимон, алма, қымыздық т.б қышқылы деп атады.</w:t>
      </w:r>
    </w:p>
    <w:p w14:paraId="20A25CF6" w14:textId="4F643C2F" w:rsidR="00943B4D" w:rsidRPr="00943B4D" w:rsidRDefault="00E23D4F"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w:t>
      </w:r>
      <w:r w:rsidR="00943B4D" w:rsidRPr="00943B4D">
        <w:rPr>
          <w:rFonts w:ascii="Times New Roman" w:eastAsia="Times New Roman" w:hAnsi="Times New Roman" w:cs="Times New Roman"/>
          <w:color w:val="000000"/>
          <w:sz w:val="28"/>
          <w:szCs w:val="28"/>
          <w:shd w:val="clear" w:color="auto" w:fill="FFFFFF"/>
          <w:lang w:val="kk-KZ"/>
        </w:rPr>
        <w:t>Қышқылдар және негіздер. Қышқылдар мен негіздердің даму тарихы</w:t>
      </w:r>
      <w:r>
        <w:rPr>
          <w:rFonts w:ascii="Times New Roman" w:eastAsia="Times New Roman" w:hAnsi="Times New Roman" w:cs="Times New Roman"/>
          <w:color w:val="000000"/>
          <w:sz w:val="28"/>
          <w:szCs w:val="28"/>
          <w:shd w:val="clear" w:color="auto" w:fill="FFFFFF"/>
          <w:lang w:val="kk-KZ"/>
        </w:rPr>
        <w:t>»</w:t>
      </w:r>
      <w:r w:rsidR="00943B4D" w:rsidRPr="00943B4D">
        <w:rPr>
          <w:rFonts w:ascii="Times New Roman" w:eastAsia="Times New Roman" w:hAnsi="Times New Roman" w:cs="Times New Roman"/>
          <w:color w:val="000000"/>
          <w:sz w:val="28"/>
          <w:szCs w:val="28"/>
          <w:shd w:val="clear" w:color="auto" w:fill="FFFFFF"/>
          <w:lang w:val="kk-KZ"/>
        </w:rPr>
        <w:t xml:space="preserve"> бойынша тапсырмалар:</w:t>
      </w:r>
    </w:p>
    <w:p w14:paraId="0FD51187" w14:textId="77777777" w:rsidR="00943B4D" w:rsidRPr="00943B4D" w:rsidRDefault="00943B4D" w:rsidP="00F50E3A">
      <w:pPr>
        <w:numPr>
          <w:ilvl w:val="0"/>
          <w:numId w:val="19"/>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Күкірт қышқылының ашылуын атақты алхимик Әбубәкір әл-Разимен байланыстыратын дерек белгілі  Алайда, адамзаттың күкірт қышқылымен мыңдаған жылдар бұрын таныс болуы да әбден мүмкін. Оған дәлел ретінде мата бояуда күкірт қышқылының тұздарын яғни  ашудастарды қолдана бастағанын айта аламыз. Бояланатын маталарды ашудастарға яғни калий және алюминий сульфатынан құралған қос тұздардың ерітіндісіне малып, кептіріп алғанда ғана маталар қандай бояуды да өзіне сіңіріп ұстап қалатыны белгілі болған. Алхимиктердің ашудастың құрамын зерттей отырып, жасанды түрде алу жолдарын іздеген.  Сол замандарда ашудастың құрамына қандай затты бөліп алды деп ойлайсыз? Реакция теңдеуін жазыңыз.</w:t>
      </w:r>
    </w:p>
    <w:p w14:paraId="7C0E1871" w14:textId="77777777" w:rsidR="00943B4D" w:rsidRPr="00943B4D" w:rsidRDefault="00943B4D" w:rsidP="00F50E3A">
      <w:pPr>
        <w:numPr>
          <w:ilvl w:val="0"/>
          <w:numId w:val="19"/>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 xml:space="preserve">Химияда тұз және азот қышқылдарының XIV ғасырда алынғаны туралы белгілі.  «Тұз спирті», «селитра арағы» деген атаулар олардың қандай заттар екенін айқын танытып тұр. Ал ас тұзынан тұз қышқылын бөлу оңай болмаған деп санаймыз.  Ас тұзын қандай затпен  араластырып, қатты қыздырғанда бөлінетін газ күйіндегі хлорсутекті суға сіңіріп, қандай зат алған? Нақ солай сол затқа селитраны қосып қатты қыздырған кезде бөлінген азот қышқылын суға жіберіп қандай затқа айналдырған? Реакция теңдеуін жазыңыз. </w:t>
      </w:r>
    </w:p>
    <w:p w14:paraId="43CCB44A" w14:textId="77777777" w:rsidR="00943B4D" w:rsidRPr="00943B4D" w:rsidRDefault="00943B4D" w:rsidP="00F50E3A">
      <w:pPr>
        <w:numPr>
          <w:ilvl w:val="0"/>
          <w:numId w:val="19"/>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 xml:space="preserve">XVII ғасырда тұздарды металдар, оксидтер, қышқылдар мен негіздер және басқа да тұздардың көмегімен алудың 10 тәсілі белгілі болды. Тұздарды </w:t>
      </w:r>
      <w:r w:rsidRPr="00943B4D">
        <w:rPr>
          <w:rFonts w:ascii="Times New Roman" w:eastAsia="Times New Roman" w:hAnsi="Times New Roman" w:cs="Times New Roman"/>
          <w:color w:val="000000"/>
          <w:sz w:val="28"/>
          <w:szCs w:val="28"/>
          <w:shd w:val="clear" w:color="auto" w:fill="FFFFFF"/>
          <w:lang w:val="kk-KZ"/>
        </w:rPr>
        <w:lastRenderedPageBreak/>
        <w:t>Зертханалық тәсілдермен тұздарды алу жолын тұңғыш рет жариялаған белгілі неміс химия ғалымы, дәрігер Иоган Рудольф Глаубер еді.  Ол натрий нитраты NaNO</w:t>
      </w:r>
      <w:r w:rsidRPr="00943B4D">
        <w:rPr>
          <w:rFonts w:ascii="Times New Roman" w:eastAsia="Times New Roman" w:hAnsi="Times New Roman" w:cs="Times New Roman"/>
          <w:color w:val="000000"/>
          <w:sz w:val="28"/>
          <w:szCs w:val="28"/>
          <w:shd w:val="clear" w:color="auto" w:fill="FFFFFF"/>
          <w:vertAlign w:val="subscript"/>
          <w:lang w:val="kk-KZ"/>
        </w:rPr>
        <w:t>3</w:t>
      </w:r>
      <w:r w:rsidRPr="00943B4D">
        <w:rPr>
          <w:rFonts w:ascii="Times New Roman" w:eastAsia="Times New Roman" w:hAnsi="Times New Roman" w:cs="Times New Roman"/>
          <w:color w:val="000000"/>
          <w:sz w:val="28"/>
          <w:szCs w:val="28"/>
          <w:shd w:val="clear" w:color="auto" w:fill="FFFFFF"/>
          <w:lang w:val="kk-KZ"/>
        </w:rPr>
        <w:t xml:space="preserve"> мен сұйық күкірт қышқылын (H</w:t>
      </w:r>
      <w:r w:rsidRPr="00943B4D">
        <w:rPr>
          <w:rFonts w:ascii="Times New Roman" w:eastAsia="Times New Roman" w:hAnsi="Times New Roman" w:cs="Times New Roman"/>
          <w:color w:val="000000"/>
          <w:sz w:val="28"/>
          <w:szCs w:val="28"/>
          <w:shd w:val="clear" w:color="auto" w:fill="FFFFFF"/>
          <w:vertAlign w:val="subscript"/>
          <w:lang w:val="kk-KZ"/>
        </w:rPr>
        <w:t>2</w:t>
      </w:r>
      <w:r w:rsidRPr="00943B4D">
        <w:rPr>
          <w:rFonts w:ascii="Times New Roman" w:eastAsia="Times New Roman" w:hAnsi="Times New Roman" w:cs="Times New Roman"/>
          <w:color w:val="000000"/>
          <w:sz w:val="28"/>
          <w:szCs w:val="28"/>
          <w:shd w:val="clear" w:color="auto" w:fill="FFFFFF"/>
          <w:lang w:val="kk-KZ"/>
        </w:rPr>
        <w:t>SO</w:t>
      </w:r>
      <w:r w:rsidRPr="00943B4D">
        <w:rPr>
          <w:rFonts w:ascii="Times New Roman" w:eastAsia="Times New Roman" w:hAnsi="Times New Roman" w:cs="Times New Roman"/>
          <w:color w:val="000000"/>
          <w:sz w:val="28"/>
          <w:szCs w:val="28"/>
          <w:shd w:val="clear" w:color="auto" w:fill="FFFFFF"/>
          <w:vertAlign w:val="subscript"/>
          <w:lang w:val="kk-KZ"/>
        </w:rPr>
        <w:t>4</w:t>
      </w:r>
      <w:r w:rsidRPr="00943B4D">
        <w:rPr>
          <w:rFonts w:ascii="Times New Roman" w:eastAsia="Times New Roman" w:hAnsi="Times New Roman" w:cs="Times New Roman"/>
          <w:color w:val="000000"/>
          <w:sz w:val="28"/>
          <w:szCs w:val="28"/>
          <w:shd w:val="clear" w:color="auto" w:fill="FFFFFF"/>
          <w:lang w:val="kk-KZ"/>
        </w:rPr>
        <w:t xml:space="preserve">) бірге айдау арқылы таза тұз және азот қышқылдарын алып, оларды нені жасауға қолданды? Оған күкірт қышқылының көмегімен басқа да қышқылдарды алу мүмкіндігіне байланысты  қандай атау берген? </w:t>
      </w:r>
    </w:p>
    <w:p w14:paraId="1F2D63DC" w14:textId="77777777" w:rsidR="00943B4D" w:rsidRPr="00943B4D" w:rsidRDefault="00943B4D" w:rsidP="00F50E3A">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Қышқылдардың өздеріне тән ерекшеліктері болатынын ең алғаш рет байқаған қай ағылшын химигі еді? Ол қандай қызық жағдайға тап болды? «Индикатор» деген атау қалай тап болды? Мәселен, фосфорды жаққанда түзілім беретін ақ түсті ұнтақты суға салғанда қышқылдың табиғатын көрсететініне қарай қалай деп атады?</w:t>
      </w:r>
      <w:bookmarkStart w:id="40" w:name="_Hlk136198140"/>
    </w:p>
    <w:p w14:paraId="2B5CB4C2" w14:textId="2F14D7B1" w:rsidR="00943B4D" w:rsidRPr="00943B4D" w:rsidRDefault="00943B4D" w:rsidP="00F50E3A">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XVII</w:t>
      </w:r>
      <w:r w:rsidR="00F50E3A">
        <w:rPr>
          <w:rFonts w:ascii="Times New Roman" w:eastAsia="Times New Roman" w:hAnsi="Times New Roman" w:cs="Times New Roman"/>
          <w:color w:val="000000"/>
          <w:sz w:val="28"/>
          <w:szCs w:val="28"/>
          <w:shd w:val="clear" w:color="auto" w:fill="FFFFFF"/>
          <w:lang w:val="kk-KZ"/>
        </w:rPr>
        <w:t xml:space="preserve"> </w:t>
      </w:r>
      <w:r w:rsidRPr="00943B4D">
        <w:rPr>
          <w:rFonts w:ascii="Times New Roman" w:eastAsia="Times New Roman" w:hAnsi="Times New Roman" w:cs="Times New Roman"/>
          <w:color w:val="000000"/>
          <w:sz w:val="28"/>
          <w:szCs w:val="28"/>
          <w:shd w:val="clear" w:color="auto" w:fill="FFFFFF"/>
          <w:lang w:val="kk-KZ"/>
        </w:rPr>
        <w:t>ғасыр</w:t>
      </w:r>
      <w:bookmarkEnd w:id="40"/>
      <w:r w:rsidRPr="00943B4D">
        <w:rPr>
          <w:rFonts w:ascii="Times New Roman" w:eastAsia="Times New Roman" w:hAnsi="Times New Roman" w:cs="Times New Roman"/>
          <w:color w:val="000000"/>
          <w:sz w:val="28"/>
          <w:szCs w:val="28"/>
          <w:shd w:val="clear" w:color="auto" w:fill="FFFFFF"/>
          <w:lang w:val="kk-KZ"/>
        </w:rPr>
        <w:t xml:space="preserve">дың соңына таман қандай затты ұсақ және ақ түсті, қатты күйдегі қиыршақтар немесе кристалдар түрінде бөліп алды? Көп уақыттар бойы ол «Қандай тұз» деп аталып келді? </w:t>
      </w:r>
    </w:p>
    <w:p w14:paraId="1E8F350B" w14:textId="77777777" w:rsidR="00943B4D" w:rsidRPr="00943B4D" w:rsidRDefault="00943B4D" w:rsidP="00F50E3A">
      <w:pPr>
        <w:shd w:val="clear" w:color="auto" w:fill="FFFFFF"/>
        <w:tabs>
          <w:tab w:val="left" w:pos="993"/>
        </w:tabs>
        <w:spacing w:after="0" w:line="240" w:lineRule="auto"/>
        <w:ind w:left="567" w:firstLine="284"/>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 xml:space="preserve">Қышқылдарды алу.  </w:t>
      </w:r>
    </w:p>
    <w:p w14:paraId="76F2B42B" w14:textId="77777777" w:rsidR="00943B4D" w:rsidRPr="00943B4D" w:rsidRDefault="00943B4D" w:rsidP="00F50E3A">
      <w:pPr>
        <w:shd w:val="clear" w:color="auto" w:fill="FFFFFF"/>
        <w:tabs>
          <w:tab w:val="left" w:pos="993"/>
        </w:tabs>
        <w:spacing w:after="0" w:line="240" w:lineRule="auto"/>
        <w:ind w:left="567" w:firstLine="284"/>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1) Кейбір бейметалл оксидтерін суда еріту арқылы оттекті қышқылдар алуға болады. Қышқылдық оксид + су= Қышқыл. Теңдеулерді аяқтаңдар, өнімдерді атаңдар.</w:t>
      </w:r>
    </w:p>
    <w:p w14:paraId="57F6D945" w14:textId="77777777" w:rsidR="00943B4D" w:rsidRPr="00943B4D" w:rsidRDefault="00943B4D" w:rsidP="00F50E3A">
      <w:pPr>
        <w:shd w:val="clear" w:color="auto" w:fill="FFFFFF"/>
        <w:tabs>
          <w:tab w:val="left" w:pos="993"/>
        </w:tabs>
        <w:spacing w:after="0" w:line="240" w:lineRule="auto"/>
        <w:ind w:left="567" w:firstLine="284"/>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 xml:space="preserve"> CO</w:t>
      </w:r>
      <w:r w:rsidRPr="00943B4D">
        <w:rPr>
          <w:rFonts w:ascii="Times New Roman" w:eastAsia="Times New Roman" w:hAnsi="Times New Roman" w:cs="Times New Roman"/>
          <w:color w:val="000000"/>
          <w:sz w:val="28"/>
          <w:szCs w:val="28"/>
          <w:shd w:val="clear" w:color="auto" w:fill="FFFFFF"/>
          <w:vertAlign w:val="subscript"/>
          <w:lang w:val="kk-KZ"/>
        </w:rPr>
        <w:t>2</w:t>
      </w:r>
      <w:r w:rsidRPr="00943B4D">
        <w:rPr>
          <w:rFonts w:ascii="Times New Roman" w:eastAsia="Times New Roman" w:hAnsi="Times New Roman" w:cs="Times New Roman"/>
          <w:color w:val="000000"/>
          <w:sz w:val="28"/>
          <w:szCs w:val="28"/>
          <w:shd w:val="clear" w:color="auto" w:fill="FFFFFF"/>
          <w:lang w:val="kk-KZ"/>
        </w:rPr>
        <w:t>+H</w:t>
      </w:r>
      <w:r w:rsidRPr="00943B4D">
        <w:rPr>
          <w:rFonts w:ascii="Times New Roman" w:eastAsia="Times New Roman" w:hAnsi="Times New Roman" w:cs="Times New Roman"/>
          <w:color w:val="000000"/>
          <w:sz w:val="28"/>
          <w:szCs w:val="28"/>
          <w:shd w:val="clear" w:color="auto" w:fill="FFFFFF"/>
          <w:vertAlign w:val="subscript"/>
          <w:lang w:val="kk-KZ"/>
        </w:rPr>
        <w:t>2</w:t>
      </w:r>
      <w:r w:rsidRPr="00943B4D">
        <w:rPr>
          <w:rFonts w:ascii="Times New Roman" w:eastAsia="Times New Roman" w:hAnsi="Times New Roman" w:cs="Times New Roman"/>
          <w:color w:val="000000"/>
          <w:sz w:val="28"/>
          <w:szCs w:val="28"/>
          <w:shd w:val="clear" w:color="auto" w:fill="FFFFFF"/>
          <w:lang w:val="kk-KZ"/>
        </w:rPr>
        <w:t>O=........                              SO</w:t>
      </w:r>
      <w:bookmarkStart w:id="41" w:name="_Hlk147413337"/>
      <w:r w:rsidRPr="00943B4D">
        <w:rPr>
          <w:rFonts w:ascii="Times New Roman" w:eastAsia="Times New Roman" w:hAnsi="Times New Roman" w:cs="Times New Roman"/>
          <w:color w:val="000000"/>
          <w:sz w:val="28"/>
          <w:szCs w:val="28"/>
          <w:shd w:val="clear" w:color="auto" w:fill="FFFFFF"/>
          <w:vertAlign w:val="subscript"/>
          <w:lang w:val="kk-KZ"/>
        </w:rPr>
        <w:t>2</w:t>
      </w:r>
      <w:bookmarkEnd w:id="41"/>
      <w:r w:rsidRPr="00943B4D">
        <w:rPr>
          <w:rFonts w:ascii="Times New Roman" w:eastAsia="Times New Roman" w:hAnsi="Times New Roman" w:cs="Times New Roman"/>
          <w:color w:val="000000"/>
          <w:sz w:val="28"/>
          <w:szCs w:val="28"/>
          <w:shd w:val="clear" w:color="auto" w:fill="FFFFFF"/>
          <w:lang w:val="kk-KZ"/>
        </w:rPr>
        <w:t xml:space="preserve"> + Н</w:t>
      </w:r>
      <w:bookmarkStart w:id="42" w:name="_Hlk147413276"/>
      <w:r w:rsidRPr="00943B4D">
        <w:rPr>
          <w:rFonts w:ascii="Times New Roman" w:eastAsia="Times New Roman" w:hAnsi="Times New Roman" w:cs="Times New Roman"/>
          <w:color w:val="000000"/>
          <w:sz w:val="28"/>
          <w:szCs w:val="28"/>
          <w:shd w:val="clear" w:color="auto" w:fill="FFFFFF"/>
          <w:vertAlign w:val="subscript"/>
          <w:lang w:val="kk-KZ"/>
        </w:rPr>
        <w:t>2</w:t>
      </w:r>
      <w:bookmarkEnd w:id="42"/>
      <w:r w:rsidRPr="00943B4D">
        <w:rPr>
          <w:rFonts w:ascii="Times New Roman" w:eastAsia="Times New Roman" w:hAnsi="Times New Roman" w:cs="Times New Roman"/>
          <w:color w:val="000000"/>
          <w:sz w:val="28"/>
          <w:szCs w:val="28"/>
          <w:shd w:val="clear" w:color="auto" w:fill="FFFFFF"/>
          <w:lang w:val="kk-KZ"/>
        </w:rPr>
        <w:t>О=........</w:t>
      </w:r>
    </w:p>
    <w:p w14:paraId="33FA0B74" w14:textId="77777777" w:rsidR="00943B4D" w:rsidRPr="00943B4D" w:rsidRDefault="00943B4D" w:rsidP="00F50E3A">
      <w:pPr>
        <w:shd w:val="clear" w:color="auto" w:fill="FFFFFF"/>
        <w:tabs>
          <w:tab w:val="left" w:pos="993"/>
        </w:tabs>
        <w:spacing w:after="0" w:line="240" w:lineRule="auto"/>
        <w:ind w:left="567" w:firstLine="284"/>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 xml:space="preserve"> S0</w:t>
      </w:r>
      <w:r w:rsidRPr="00943B4D">
        <w:rPr>
          <w:rFonts w:ascii="Times New Roman" w:eastAsia="Times New Roman" w:hAnsi="Times New Roman" w:cs="Times New Roman"/>
          <w:color w:val="000000"/>
          <w:sz w:val="28"/>
          <w:szCs w:val="28"/>
          <w:shd w:val="clear" w:color="auto" w:fill="FFFFFF"/>
          <w:vertAlign w:val="subscript"/>
          <w:lang w:val="kk-KZ"/>
        </w:rPr>
        <w:t>3</w:t>
      </w:r>
      <w:r w:rsidRPr="00943B4D">
        <w:rPr>
          <w:rFonts w:ascii="Times New Roman" w:eastAsia="Times New Roman" w:hAnsi="Times New Roman" w:cs="Times New Roman"/>
          <w:color w:val="000000"/>
          <w:sz w:val="28"/>
          <w:szCs w:val="28"/>
          <w:shd w:val="clear" w:color="auto" w:fill="FFFFFF"/>
          <w:lang w:val="kk-KZ"/>
        </w:rPr>
        <w:t>+H</w:t>
      </w:r>
      <w:bookmarkStart w:id="43" w:name="_Hlk147413222"/>
      <w:r w:rsidRPr="00943B4D">
        <w:rPr>
          <w:rFonts w:ascii="Times New Roman" w:eastAsia="Times New Roman" w:hAnsi="Times New Roman" w:cs="Times New Roman"/>
          <w:color w:val="000000"/>
          <w:sz w:val="28"/>
          <w:szCs w:val="28"/>
          <w:shd w:val="clear" w:color="auto" w:fill="FFFFFF"/>
          <w:vertAlign w:val="subscript"/>
          <w:lang w:val="kk-KZ"/>
        </w:rPr>
        <w:t>2</w:t>
      </w:r>
      <w:bookmarkEnd w:id="43"/>
      <w:r w:rsidRPr="00943B4D">
        <w:rPr>
          <w:rFonts w:ascii="Times New Roman" w:eastAsia="Times New Roman" w:hAnsi="Times New Roman" w:cs="Times New Roman"/>
          <w:color w:val="000000"/>
          <w:sz w:val="28"/>
          <w:szCs w:val="28"/>
          <w:shd w:val="clear" w:color="auto" w:fill="FFFFFF"/>
          <w:lang w:val="kk-KZ"/>
        </w:rPr>
        <w:t>O = .........                            P</w:t>
      </w:r>
      <w:r w:rsidRPr="00943B4D">
        <w:rPr>
          <w:rFonts w:ascii="Times New Roman" w:eastAsia="Times New Roman" w:hAnsi="Times New Roman" w:cs="Times New Roman"/>
          <w:color w:val="000000"/>
          <w:sz w:val="28"/>
          <w:szCs w:val="28"/>
          <w:shd w:val="clear" w:color="auto" w:fill="FFFFFF"/>
          <w:vertAlign w:val="subscript"/>
          <w:lang w:val="kk-KZ"/>
        </w:rPr>
        <w:t>2</w:t>
      </w:r>
      <w:r w:rsidRPr="00943B4D">
        <w:rPr>
          <w:rFonts w:ascii="Times New Roman" w:eastAsia="Times New Roman" w:hAnsi="Times New Roman" w:cs="Times New Roman"/>
          <w:color w:val="000000"/>
          <w:sz w:val="28"/>
          <w:szCs w:val="28"/>
          <w:shd w:val="clear" w:color="auto" w:fill="FFFFFF"/>
          <w:lang w:val="kk-KZ"/>
        </w:rPr>
        <w:t>O</w:t>
      </w:r>
      <w:r w:rsidRPr="00943B4D">
        <w:rPr>
          <w:rFonts w:ascii="Times New Roman" w:eastAsia="Times New Roman" w:hAnsi="Times New Roman" w:cs="Times New Roman"/>
          <w:color w:val="000000"/>
          <w:sz w:val="28"/>
          <w:szCs w:val="28"/>
          <w:shd w:val="clear" w:color="auto" w:fill="FFFFFF"/>
          <w:vertAlign w:val="subscript"/>
          <w:lang w:val="kk-KZ"/>
        </w:rPr>
        <w:t>5</w:t>
      </w:r>
      <w:r w:rsidRPr="00943B4D">
        <w:rPr>
          <w:rFonts w:ascii="Times New Roman" w:eastAsia="Times New Roman" w:hAnsi="Times New Roman" w:cs="Times New Roman"/>
          <w:color w:val="000000"/>
          <w:sz w:val="28"/>
          <w:szCs w:val="28"/>
          <w:shd w:val="clear" w:color="auto" w:fill="FFFFFF"/>
          <w:lang w:val="kk-KZ"/>
        </w:rPr>
        <w:t>+3H</w:t>
      </w:r>
      <w:r w:rsidRPr="00943B4D">
        <w:rPr>
          <w:rFonts w:ascii="Times New Roman" w:eastAsia="Times New Roman" w:hAnsi="Times New Roman" w:cs="Times New Roman"/>
          <w:color w:val="000000"/>
          <w:sz w:val="28"/>
          <w:szCs w:val="28"/>
          <w:shd w:val="clear" w:color="auto" w:fill="FFFFFF"/>
          <w:vertAlign w:val="subscript"/>
          <w:lang w:val="kk-KZ"/>
        </w:rPr>
        <w:t>2</w:t>
      </w:r>
      <w:r w:rsidRPr="00943B4D">
        <w:rPr>
          <w:rFonts w:ascii="Times New Roman" w:eastAsia="Times New Roman" w:hAnsi="Times New Roman" w:cs="Times New Roman"/>
          <w:color w:val="000000"/>
          <w:sz w:val="28"/>
          <w:szCs w:val="28"/>
          <w:shd w:val="clear" w:color="auto" w:fill="FFFFFF"/>
          <w:lang w:val="kk-KZ"/>
        </w:rPr>
        <w:t>O =........</w:t>
      </w:r>
    </w:p>
    <w:p w14:paraId="1A961D63" w14:textId="77777777" w:rsidR="00943B4D" w:rsidRPr="00943B4D" w:rsidRDefault="00943B4D" w:rsidP="00F50E3A">
      <w:pPr>
        <w:shd w:val="clear" w:color="auto" w:fill="FFFFFF"/>
        <w:tabs>
          <w:tab w:val="left" w:pos="993"/>
        </w:tabs>
        <w:spacing w:after="0" w:line="240" w:lineRule="auto"/>
        <w:ind w:left="567" w:firstLine="284"/>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Сутек + Бейметал = НБМ</w:t>
      </w:r>
    </w:p>
    <w:p w14:paraId="0BF213F1" w14:textId="77777777" w:rsidR="00943B4D" w:rsidRPr="00943B4D" w:rsidRDefault="00943B4D" w:rsidP="00F50E3A">
      <w:pPr>
        <w:shd w:val="clear" w:color="auto" w:fill="FFFFFF"/>
        <w:tabs>
          <w:tab w:val="left" w:pos="993"/>
        </w:tabs>
        <w:spacing w:after="0" w:line="240" w:lineRule="auto"/>
        <w:ind w:left="567" w:firstLine="284"/>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 xml:space="preserve">2) Теңдеулерді аяқтаңдар, өнімдерді атаңдар. </w:t>
      </w:r>
    </w:p>
    <w:p w14:paraId="60F3C822" w14:textId="77777777" w:rsidR="00943B4D" w:rsidRPr="00943B4D" w:rsidRDefault="00943B4D" w:rsidP="00F50E3A">
      <w:pPr>
        <w:shd w:val="clear" w:color="auto" w:fill="FFFFFF"/>
        <w:tabs>
          <w:tab w:val="left" w:pos="993"/>
        </w:tabs>
        <w:spacing w:after="0" w:line="240" w:lineRule="auto"/>
        <w:ind w:left="567" w:firstLine="284"/>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Н</w:t>
      </w:r>
      <w:r w:rsidRPr="00943B4D">
        <w:rPr>
          <w:rFonts w:ascii="Times New Roman" w:eastAsia="Times New Roman" w:hAnsi="Times New Roman" w:cs="Times New Roman"/>
          <w:color w:val="000000"/>
          <w:sz w:val="28"/>
          <w:szCs w:val="28"/>
          <w:shd w:val="clear" w:color="auto" w:fill="FFFFFF"/>
          <w:vertAlign w:val="subscript"/>
          <w:lang w:val="kk-KZ"/>
        </w:rPr>
        <w:t>2</w:t>
      </w:r>
      <w:r w:rsidRPr="00943B4D">
        <w:rPr>
          <w:rFonts w:ascii="Times New Roman" w:eastAsia="Times New Roman" w:hAnsi="Times New Roman" w:cs="Times New Roman"/>
          <w:color w:val="000000"/>
          <w:sz w:val="28"/>
          <w:szCs w:val="28"/>
          <w:shd w:val="clear" w:color="auto" w:fill="FFFFFF"/>
          <w:lang w:val="kk-KZ"/>
        </w:rPr>
        <w:t xml:space="preserve"> +СІ</w:t>
      </w:r>
      <w:r w:rsidRPr="00943B4D">
        <w:rPr>
          <w:rFonts w:ascii="Times New Roman" w:eastAsia="Times New Roman" w:hAnsi="Times New Roman" w:cs="Times New Roman"/>
          <w:color w:val="000000"/>
          <w:sz w:val="28"/>
          <w:szCs w:val="28"/>
          <w:shd w:val="clear" w:color="auto" w:fill="FFFFFF"/>
          <w:vertAlign w:val="subscript"/>
          <w:lang w:val="kk-KZ"/>
        </w:rPr>
        <w:t>2</w:t>
      </w:r>
      <w:r w:rsidRPr="00943B4D">
        <w:rPr>
          <w:rFonts w:ascii="Times New Roman" w:eastAsia="Times New Roman" w:hAnsi="Times New Roman" w:cs="Times New Roman"/>
          <w:color w:val="000000"/>
          <w:sz w:val="28"/>
          <w:szCs w:val="28"/>
          <w:shd w:val="clear" w:color="auto" w:fill="FFFFFF"/>
          <w:lang w:val="kk-KZ"/>
        </w:rPr>
        <w:t xml:space="preserve">, =........               </w:t>
      </w:r>
    </w:p>
    <w:p w14:paraId="0351BA6A" w14:textId="77777777" w:rsidR="00943B4D" w:rsidRPr="00943B4D" w:rsidRDefault="00943B4D" w:rsidP="00F50E3A">
      <w:pPr>
        <w:shd w:val="clear" w:color="auto" w:fill="FFFFFF"/>
        <w:tabs>
          <w:tab w:val="left" w:pos="993"/>
        </w:tabs>
        <w:spacing w:after="0" w:line="240" w:lineRule="auto"/>
        <w:ind w:left="567" w:firstLine="284"/>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H</w:t>
      </w:r>
      <w:r w:rsidRPr="00943B4D">
        <w:rPr>
          <w:rFonts w:ascii="Times New Roman" w:eastAsia="Times New Roman" w:hAnsi="Times New Roman" w:cs="Times New Roman"/>
          <w:color w:val="000000"/>
          <w:sz w:val="28"/>
          <w:szCs w:val="28"/>
          <w:shd w:val="clear" w:color="auto" w:fill="FFFFFF"/>
          <w:vertAlign w:val="subscript"/>
          <w:lang w:val="kk-KZ"/>
        </w:rPr>
        <w:t>2</w:t>
      </w:r>
      <w:r w:rsidRPr="00943B4D">
        <w:rPr>
          <w:rFonts w:ascii="Times New Roman" w:eastAsia="Times New Roman" w:hAnsi="Times New Roman" w:cs="Times New Roman"/>
          <w:color w:val="000000"/>
          <w:sz w:val="28"/>
          <w:szCs w:val="28"/>
          <w:shd w:val="clear" w:color="auto" w:fill="FFFFFF"/>
          <w:lang w:val="kk-KZ"/>
        </w:rPr>
        <w:t xml:space="preserve"> + S = ..............</w:t>
      </w:r>
    </w:p>
    <w:p w14:paraId="716923DC" w14:textId="77777777" w:rsidR="00943B4D" w:rsidRPr="00943B4D" w:rsidRDefault="00943B4D" w:rsidP="00F50E3A">
      <w:pPr>
        <w:shd w:val="clear" w:color="auto" w:fill="FFFFFF"/>
        <w:tabs>
          <w:tab w:val="left" w:pos="993"/>
        </w:tabs>
        <w:spacing w:after="0" w:line="240" w:lineRule="auto"/>
        <w:ind w:firstLine="708"/>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 xml:space="preserve">Жаңбыр суы қандай су? Қышқыл жаңбырлардың маңызы бар. Атмосферадағы азоттың аздаған мөлшері найзағай сейілген кезде оттекпен байланысып, азот (ІІ) оксиді, ал одан азот (IV) оксиді түзіледі. Азот (IV) оксиді сумен әркеттескенде азот қышқылы түзіледі, ол топырақта нитратка айналады. Өсімдік топырақтан нитратты сіңіреді. Азот нәруыздың құрамына кіреді. Ол жетіспеген жағдайда жасыл массаның түзілуі баяулайды, өсімдіктің өсуі нашарлайды, оның жапырақтарының түсі ақшыл-жасыл тартып, тіпті сарғаяды.  </w:t>
      </w:r>
    </w:p>
    <w:p w14:paraId="6991A755" w14:textId="519523EC" w:rsidR="00943B4D" w:rsidRPr="00943B4D" w:rsidRDefault="00943B4D" w:rsidP="00943B4D">
      <w:pPr>
        <w:shd w:val="clear" w:color="auto" w:fill="FFFFFF"/>
        <w:spacing w:after="0" w:line="240" w:lineRule="auto"/>
        <w:ind w:firstLine="708"/>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 xml:space="preserve">1-тапсырма. Зертханалық тәжірибе. Қышқылдардың индикаторга Қышқылдармен жұмыс істегенде кандай кауіпсіздік ережелерін сақтау керек? </w:t>
      </w:r>
    </w:p>
    <w:p w14:paraId="13CD54C1" w14:textId="3E39092E" w:rsidR="00943B4D" w:rsidRPr="00992129" w:rsidRDefault="00943B4D" w:rsidP="00F50E3A">
      <w:pPr>
        <w:pStyle w:val="a5"/>
        <w:numPr>
          <w:ilvl w:val="2"/>
          <w:numId w:val="42"/>
        </w:numPr>
        <w:shd w:val="clear" w:color="auto" w:fill="FFFFFF"/>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992129">
        <w:rPr>
          <w:rFonts w:ascii="Times New Roman" w:eastAsia="Times New Roman" w:hAnsi="Times New Roman" w:cs="Times New Roman"/>
          <w:color w:val="000000"/>
          <w:sz w:val="28"/>
          <w:szCs w:val="28"/>
          <w:shd w:val="clear" w:color="auto" w:fill="FFFFFF"/>
          <w:lang w:val="kk-KZ"/>
        </w:rPr>
        <w:t xml:space="preserve">Сынауыққа 1-2 тамшы тұз қышқылын құйып (НСІ), оған 1 тамшы фенолфталейн ерітіндісін тамызыңдар. Ерітіндінің түсі қалай өзгерді? </w:t>
      </w:r>
    </w:p>
    <w:p w14:paraId="473920AB" w14:textId="0C06DFA8" w:rsidR="00943B4D" w:rsidRPr="00992129" w:rsidRDefault="00943B4D" w:rsidP="00F50E3A">
      <w:pPr>
        <w:pStyle w:val="a5"/>
        <w:numPr>
          <w:ilvl w:val="2"/>
          <w:numId w:val="42"/>
        </w:numPr>
        <w:shd w:val="clear" w:color="auto" w:fill="FFFFFF"/>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992129">
        <w:rPr>
          <w:rFonts w:ascii="Times New Roman" w:eastAsia="Times New Roman" w:hAnsi="Times New Roman" w:cs="Times New Roman"/>
          <w:color w:val="000000"/>
          <w:sz w:val="28"/>
          <w:szCs w:val="28"/>
          <w:shd w:val="clear" w:color="auto" w:fill="FFFFFF"/>
          <w:lang w:val="kk-KZ"/>
        </w:rPr>
        <w:t xml:space="preserve">Сынауыққа 1-2 тамшы тұз қышқылын құй (НСІ), оған 1 тамшы метилоранж ерітіндісін тамызыңдар. Ерітіндінің түсі калай өзгерді? </w:t>
      </w:r>
    </w:p>
    <w:p w14:paraId="75A70E91" w14:textId="4CF76704" w:rsidR="00943B4D" w:rsidRDefault="00943B4D" w:rsidP="00F50E3A">
      <w:pPr>
        <w:pStyle w:val="a5"/>
        <w:numPr>
          <w:ilvl w:val="2"/>
          <w:numId w:val="42"/>
        </w:numPr>
        <w:shd w:val="clear" w:color="auto" w:fill="FFFFFF"/>
        <w:spacing w:after="0" w:line="240" w:lineRule="auto"/>
        <w:ind w:left="0" w:firstLine="709"/>
        <w:jc w:val="both"/>
        <w:rPr>
          <w:rFonts w:ascii="Times New Roman" w:eastAsia="Times New Roman" w:hAnsi="Times New Roman" w:cs="Times New Roman"/>
          <w:color w:val="000000"/>
          <w:sz w:val="28"/>
          <w:szCs w:val="28"/>
          <w:shd w:val="clear" w:color="auto" w:fill="FFFFFF"/>
          <w:lang w:val="kk-KZ"/>
        </w:rPr>
      </w:pPr>
      <w:r w:rsidRPr="00992129">
        <w:rPr>
          <w:rFonts w:ascii="Times New Roman" w:eastAsia="Times New Roman" w:hAnsi="Times New Roman" w:cs="Times New Roman"/>
          <w:color w:val="000000"/>
          <w:sz w:val="28"/>
          <w:szCs w:val="28"/>
          <w:shd w:val="clear" w:color="auto" w:fill="FFFFFF"/>
          <w:lang w:val="kk-KZ"/>
        </w:rPr>
        <w:t xml:space="preserve">Лакмус қағазына тұз қышқылын тамыз. Түс қалай өзгерді? Кестені толтырындар. </w:t>
      </w:r>
    </w:p>
    <w:p w14:paraId="75334222" w14:textId="77777777" w:rsidR="00F50E3A" w:rsidRPr="00F50E3A" w:rsidRDefault="00F50E3A"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F50E3A">
        <w:rPr>
          <w:rFonts w:ascii="Times New Roman" w:eastAsia="Times New Roman" w:hAnsi="Times New Roman" w:cs="Times New Roman"/>
          <w:color w:val="000000"/>
          <w:sz w:val="28"/>
          <w:szCs w:val="28"/>
          <w:shd w:val="clear" w:color="auto" w:fill="FFFFFF"/>
          <w:lang w:val="kk-KZ"/>
        </w:rPr>
        <w:t xml:space="preserve">Ағылшын химигі Роберт Бойль тұз қышқылының қасиеттерін зерттеп отырғанда байкаусызда көк-сия түстес шегіргүлдің күлте жапырақшасына қышқыл төгіп алғанда, күлте жапырақшаның түсі өзгеріп кеткен. Бұл құбылыс Бойльды тан калдырды. Біраз уақыт өткеннен кейін күлте жапырақшалар ашық қызыл түске айналды. Әсіресе сия түстес лакмус қынасының </w:t>
      </w:r>
      <w:r w:rsidRPr="00F50E3A">
        <w:rPr>
          <w:rFonts w:ascii="Times New Roman" w:eastAsia="Times New Roman" w:hAnsi="Times New Roman" w:cs="Times New Roman"/>
          <w:color w:val="000000"/>
          <w:sz w:val="28"/>
          <w:szCs w:val="28"/>
          <w:shd w:val="clear" w:color="auto" w:fill="FFFFFF"/>
          <w:lang w:val="kk-KZ"/>
        </w:rPr>
        <w:lastRenderedPageBreak/>
        <w:t xml:space="preserve">тұнбасының түсінің өзгеруі қызықты болды. Ол қышқыл ерітіндісінде қызыл түске, ал сілті ерітісінде көк түске өзгерді. Кейіннен ойланып, Роберт Бойль ол затты индикатор деп атады. Индикатор латын тілінен аударғанда «көрсеткіш» деген сөз. </w:t>
      </w:r>
    </w:p>
    <w:p w14:paraId="1C4A45A8" w14:textId="77777777" w:rsidR="00F50E3A" w:rsidRDefault="00F50E3A" w:rsidP="00F50E3A">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val="kk-KZ"/>
        </w:rPr>
      </w:pPr>
    </w:p>
    <w:p w14:paraId="4A37E08A" w14:textId="50B3C99C" w:rsidR="00992129" w:rsidRPr="00F50E3A" w:rsidRDefault="00F50E3A" w:rsidP="00F50E3A">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val="kk-KZ"/>
        </w:rPr>
      </w:pPr>
      <w:r w:rsidRPr="00F50E3A">
        <w:rPr>
          <w:rFonts w:ascii="Times New Roman" w:eastAsia="Times New Roman" w:hAnsi="Times New Roman" w:cs="Times New Roman"/>
          <w:color w:val="000000"/>
          <w:sz w:val="28"/>
          <w:szCs w:val="28"/>
          <w:shd w:val="clear" w:color="auto" w:fill="FFFFFF"/>
          <w:lang w:val="kk-KZ"/>
        </w:rPr>
        <w:t>Кесте 10 - Студентке берілген тапсырма</w:t>
      </w:r>
    </w:p>
    <w:p w14:paraId="7A403056" w14:textId="77777777" w:rsidR="00F50E3A" w:rsidRPr="00992129" w:rsidRDefault="00F50E3A" w:rsidP="00992129">
      <w:pPr>
        <w:pStyle w:val="a5"/>
        <w:shd w:val="clear" w:color="auto" w:fill="FFFFFF"/>
        <w:spacing w:after="0" w:line="240" w:lineRule="auto"/>
        <w:ind w:left="993"/>
        <w:jc w:val="both"/>
        <w:rPr>
          <w:rFonts w:ascii="Times New Roman" w:eastAsia="Times New Roman" w:hAnsi="Times New Roman" w:cs="Times New Roman"/>
          <w:color w:val="000000"/>
          <w:sz w:val="28"/>
          <w:szCs w:val="28"/>
          <w:shd w:val="clear" w:color="auto" w:fill="FFFFFF"/>
          <w:lang w:val="kk-KZ"/>
        </w:rPr>
      </w:pPr>
    </w:p>
    <w:tbl>
      <w:tblPr>
        <w:tblStyle w:val="a9"/>
        <w:tblW w:w="0" w:type="auto"/>
        <w:tblInd w:w="-5" w:type="dxa"/>
        <w:tblLook w:val="04A0" w:firstRow="1" w:lastRow="0" w:firstColumn="1" w:lastColumn="0" w:noHBand="0" w:noVBand="1"/>
      </w:tblPr>
      <w:tblGrid>
        <w:gridCol w:w="2977"/>
        <w:gridCol w:w="6372"/>
      </w:tblGrid>
      <w:tr w:rsidR="00943B4D" w:rsidRPr="00943B4D" w14:paraId="27310E54" w14:textId="77777777" w:rsidTr="00F50E3A">
        <w:trPr>
          <w:trHeight w:val="543"/>
        </w:trPr>
        <w:tc>
          <w:tcPr>
            <w:tcW w:w="2977" w:type="dxa"/>
          </w:tcPr>
          <w:p w14:paraId="24E6D7B3" w14:textId="77777777" w:rsidR="00943B4D" w:rsidRPr="00391F88" w:rsidRDefault="00943B4D" w:rsidP="00943B4D">
            <w:pPr>
              <w:shd w:val="clear" w:color="auto" w:fill="FFFFFF"/>
              <w:spacing w:after="0" w:line="240" w:lineRule="auto"/>
              <w:ind w:firstLine="708"/>
              <w:rPr>
                <w:rFonts w:ascii="Times New Roman" w:eastAsia="Times New Roman" w:hAnsi="Times New Roman" w:cs="Times New Roman"/>
                <w:color w:val="000000"/>
                <w:sz w:val="26"/>
                <w:szCs w:val="26"/>
                <w:shd w:val="clear" w:color="auto" w:fill="FFFFFF"/>
                <w:lang w:val="kk-KZ"/>
              </w:rPr>
            </w:pPr>
            <w:r w:rsidRPr="00391F88">
              <w:rPr>
                <w:rFonts w:ascii="Times New Roman" w:eastAsia="Times New Roman" w:hAnsi="Times New Roman" w:cs="Times New Roman"/>
                <w:color w:val="000000"/>
                <w:sz w:val="26"/>
                <w:szCs w:val="26"/>
                <w:shd w:val="clear" w:color="auto" w:fill="FFFFFF"/>
                <w:lang w:val="kk-KZ"/>
              </w:rPr>
              <w:t>Индикатор</w:t>
            </w:r>
          </w:p>
        </w:tc>
        <w:tc>
          <w:tcPr>
            <w:tcW w:w="6372" w:type="dxa"/>
          </w:tcPr>
          <w:p w14:paraId="46EDADCB" w14:textId="77777777" w:rsidR="00943B4D" w:rsidRPr="00391F88" w:rsidRDefault="00943B4D" w:rsidP="00943B4D">
            <w:pPr>
              <w:shd w:val="clear" w:color="auto" w:fill="FFFFFF"/>
              <w:spacing w:after="0" w:line="240" w:lineRule="auto"/>
              <w:ind w:firstLine="708"/>
              <w:rPr>
                <w:rFonts w:ascii="Times New Roman" w:eastAsia="Times New Roman" w:hAnsi="Times New Roman" w:cs="Times New Roman"/>
                <w:color w:val="000000"/>
                <w:sz w:val="26"/>
                <w:szCs w:val="26"/>
                <w:shd w:val="clear" w:color="auto" w:fill="FFFFFF"/>
                <w:lang w:val="kk-KZ"/>
              </w:rPr>
            </w:pPr>
            <w:r w:rsidRPr="00391F88">
              <w:rPr>
                <w:rFonts w:ascii="Times New Roman" w:eastAsia="Times New Roman" w:hAnsi="Times New Roman" w:cs="Times New Roman"/>
                <w:color w:val="000000"/>
                <w:sz w:val="26"/>
                <w:szCs w:val="26"/>
                <w:shd w:val="clear" w:color="auto" w:fill="FFFFFF"/>
                <w:lang w:val="kk-KZ"/>
              </w:rPr>
              <w:t>Қышқыл түсінің өзгеруі</w:t>
            </w:r>
          </w:p>
        </w:tc>
      </w:tr>
      <w:tr w:rsidR="00943B4D" w:rsidRPr="00943B4D" w14:paraId="6BFA0887" w14:textId="77777777" w:rsidTr="00F50E3A">
        <w:tc>
          <w:tcPr>
            <w:tcW w:w="2977" w:type="dxa"/>
          </w:tcPr>
          <w:p w14:paraId="1FFF6E3B" w14:textId="77777777" w:rsidR="00943B4D" w:rsidRPr="00391F88" w:rsidRDefault="00943B4D" w:rsidP="00391F88">
            <w:pPr>
              <w:shd w:val="clear" w:color="auto" w:fill="FFFFFF"/>
              <w:spacing w:after="0" w:line="240" w:lineRule="auto"/>
              <w:rPr>
                <w:rFonts w:ascii="Times New Roman" w:eastAsia="Times New Roman" w:hAnsi="Times New Roman" w:cs="Times New Roman"/>
                <w:color w:val="000000"/>
                <w:sz w:val="26"/>
                <w:szCs w:val="26"/>
                <w:shd w:val="clear" w:color="auto" w:fill="FFFFFF"/>
                <w:lang w:val="kk-KZ"/>
              </w:rPr>
            </w:pPr>
            <w:r w:rsidRPr="00391F88">
              <w:rPr>
                <w:rFonts w:ascii="Times New Roman" w:eastAsia="Times New Roman" w:hAnsi="Times New Roman" w:cs="Times New Roman"/>
                <w:color w:val="000000"/>
                <w:sz w:val="26"/>
                <w:szCs w:val="26"/>
                <w:shd w:val="clear" w:color="auto" w:fill="FFFFFF"/>
                <w:lang w:val="kk-KZ"/>
              </w:rPr>
              <w:t>Фенолфталеин</w:t>
            </w:r>
          </w:p>
        </w:tc>
        <w:tc>
          <w:tcPr>
            <w:tcW w:w="6372" w:type="dxa"/>
          </w:tcPr>
          <w:p w14:paraId="25348C60" w14:textId="77777777" w:rsidR="00943B4D" w:rsidRPr="00391F88" w:rsidRDefault="00943B4D" w:rsidP="00943B4D">
            <w:pPr>
              <w:shd w:val="clear" w:color="auto" w:fill="FFFFFF"/>
              <w:spacing w:after="0" w:line="240" w:lineRule="auto"/>
              <w:ind w:firstLine="708"/>
              <w:rPr>
                <w:rFonts w:ascii="Times New Roman" w:eastAsia="Times New Roman" w:hAnsi="Times New Roman" w:cs="Times New Roman"/>
                <w:color w:val="000000"/>
                <w:sz w:val="26"/>
                <w:szCs w:val="26"/>
                <w:shd w:val="clear" w:color="auto" w:fill="FFFFFF"/>
                <w:lang w:val="kk-KZ"/>
              </w:rPr>
            </w:pPr>
          </w:p>
        </w:tc>
      </w:tr>
      <w:tr w:rsidR="00943B4D" w:rsidRPr="00943B4D" w14:paraId="7FD5C331" w14:textId="77777777" w:rsidTr="00F50E3A">
        <w:tc>
          <w:tcPr>
            <w:tcW w:w="2977" w:type="dxa"/>
          </w:tcPr>
          <w:p w14:paraId="72261215" w14:textId="77777777" w:rsidR="00943B4D" w:rsidRPr="00391F88" w:rsidRDefault="00943B4D" w:rsidP="00391F88">
            <w:pPr>
              <w:shd w:val="clear" w:color="auto" w:fill="FFFFFF"/>
              <w:spacing w:after="0" w:line="240" w:lineRule="auto"/>
              <w:rPr>
                <w:rFonts w:ascii="Times New Roman" w:eastAsia="Times New Roman" w:hAnsi="Times New Roman" w:cs="Times New Roman"/>
                <w:color w:val="000000"/>
                <w:sz w:val="26"/>
                <w:szCs w:val="26"/>
                <w:shd w:val="clear" w:color="auto" w:fill="FFFFFF"/>
                <w:lang w:val="kk-KZ"/>
              </w:rPr>
            </w:pPr>
            <w:r w:rsidRPr="00391F88">
              <w:rPr>
                <w:rFonts w:ascii="Times New Roman" w:eastAsia="Times New Roman" w:hAnsi="Times New Roman" w:cs="Times New Roman"/>
                <w:color w:val="000000"/>
                <w:sz w:val="26"/>
                <w:szCs w:val="26"/>
                <w:shd w:val="clear" w:color="auto" w:fill="FFFFFF"/>
                <w:lang w:val="kk-KZ"/>
              </w:rPr>
              <w:t>Метилоранж</w:t>
            </w:r>
          </w:p>
        </w:tc>
        <w:tc>
          <w:tcPr>
            <w:tcW w:w="6372" w:type="dxa"/>
          </w:tcPr>
          <w:p w14:paraId="3990B753" w14:textId="77777777" w:rsidR="00943B4D" w:rsidRPr="00391F88" w:rsidRDefault="00943B4D" w:rsidP="00943B4D">
            <w:pPr>
              <w:shd w:val="clear" w:color="auto" w:fill="FFFFFF"/>
              <w:spacing w:after="0" w:line="240" w:lineRule="auto"/>
              <w:ind w:firstLine="708"/>
              <w:rPr>
                <w:rFonts w:ascii="Times New Roman" w:eastAsia="Times New Roman" w:hAnsi="Times New Roman" w:cs="Times New Roman"/>
                <w:color w:val="000000"/>
                <w:sz w:val="26"/>
                <w:szCs w:val="26"/>
                <w:shd w:val="clear" w:color="auto" w:fill="FFFFFF"/>
                <w:lang w:val="kk-KZ"/>
              </w:rPr>
            </w:pPr>
          </w:p>
        </w:tc>
      </w:tr>
      <w:tr w:rsidR="00943B4D" w:rsidRPr="00943B4D" w14:paraId="4D78BF6F" w14:textId="77777777" w:rsidTr="00F50E3A">
        <w:tc>
          <w:tcPr>
            <w:tcW w:w="2977" w:type="dxa"/>
          </w:tcPr>
          <w:p w14:paraId="46AE190D" w14:textId="77777777" w:rsidR="00943B4D" w:rsidRPr="00391F88" w:rsidRDefault="00943B4D" w:rsidP="00391F88">
            <w:pPr>
              <w:shd w:val="clear" w:color="auto" w:fill="FFFFFF"/>
              <w:spacing w:after="0" w:line="240" w:lineRule="auto"/>
              <w:rPr>
                <w:rFonts w:ascii="Times New Roman" w:eastAsia="Times New Roman" w:hAnsi="Times New Roman" w:cs="Times New Roman"/>
                <w:color w:val="000000"/>
                <w:sz w:val="26"/>
                <w:szCs w:val="26"/>
                <w:shd w:val="clear" w:color="auto" w:fill="FFFFFF"/>
                <w:lang w:val="kk-KZ"/>
              </w:rPr>
            </w:pPr>
            <w:r w:rsidRPr="00391F88">
              <w:rPr>
                <w:rFonts w:ascii="Times New Roman" w:eastAsia="Times New Roman" w:hAnsi="Times New Roman" w:cs="Times New Roman"/>
                <w:color w:val="000000"/>
                <w:sz w:val="26"/>
                <w:szCs w:val="26"/>
                <w:shd w:val="clear" w:color="auto" w:fill="FFFFFF"/>
                <w:lang w:val="kk-KZ"/>
              </w:rPr>
              <w:t>Лакмус</w:t>
            </w:r>
          </w:p>
        </w:tc>
        <w:tc>
          <w:tcPr>
            <w:tcW w:w="6372" w:type="dxa"/>
          </w:tcPr>
          <w:p w14:paraId="2003D114" w14:textId="77777777" w:rsidR="00943B4D" w:rsidRPr="00391F88" w:rsidRDefault="00943B4D" w:rsidP="00943B4D">
            <w:pPr>
              <w:shd w:val="clear" w:color="auto" w:fill="FFFFFF"/>
              <w:spacing w:after="0" w:line="240" w:lineRule="auto"/>
              <w:ind w:firstLine="708"/>
              <w:rPr>
                <w:rFonts w:ascii="Times New Roman" w:eastAsia="Times New Roman" w:hAnsi="Times New Roman" w:cs="Times New Roman"/>
                <w:color w:val="000000"/>
                <w:sz w:val="26"/>
                <w:szCs w:val="26"/>
                <w:shd w:val="clear" w:color="auto" w:fill="FFFFFF"/>
                <w:lang w:val="kk-KZ"/>
              </w:rPr>
            </w:pPr>
          </w:p>
        </w:tc>
      </w:tr>
    </w:tbl>
    <w:p w14:paraId="7B279AB7" w14:textId="601B223E" w:rsidR="00992129" w:rsidRDefault="00992129" w:rsidP="00943B4D">
      <w:pPr>
        <w:shd w:val="clear" w:color="auto" w:fill="FFFFFF"/>
        <w:spacing w:after="0" w:line="240" w:lineRule="auto"/>
        <w:ind w:firstLine="708"/>
        <w:jc w:val="both"/>
        <w:rPr>
          <w:rFonts w:ascii="Times New Roman" w:eastAsia="Times New Roman" w:hAnsi="Times New Roman" w:cs="Times New Roman"/>
          <w:color w:val="000000"/>
          <w:sz w:val="28"/>
          <w:szCs w:val="28"/>
          <w:shd w:val="clear" w:color="auto" w:fill="FFFFFF"/>
          <w:lang w:val="kk-KZ"/>
        </w:rPr>
      </w:pPr>
      <w:bookmarkStart w:id="44" w:name="_Hlk150162090"/>
    </w:p>
    <w:bookmarkEnd w:id="44"/>
    <w:p w14:paraId="529436CE" w14:textId="77777777"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F260D8">
        <w:rPr>
          <w:rFonts w:ascii="Times New Roman" w:eastAsia="Times New Roman" w:hAnsi="Times New Roman" w:cs="Times New Roman"/>
          <w:i/>
          <w:iCs/>
          <w:color w:val="000000"/>
          <w:sz w:val="28"/>
          <w:szCs w:val="28"/>
          <w:shd w:val="clear" w:color="auto" w:fill="FFFFFF"/>
          <w:lang w:val="kk-KZ"/>
        </w:rPr>
        <w:t>2-тапсырма.</w:t>
      </w:r>
      <w:r w:rsidRPr="00943B4D">
        <w:rPr>
          <w:rFonts w:ascii="Times New Roman" w:eastAsia="Times New Roman" w:hAnsi="Times New Roman" w:cs="Times New Roman"/>
          <w:color w:val="000000"/>
          <w:sz w:val="28"/>
          <w:szCs w:val="28"/>
          <w:shd w:val="clear" w:color="auto" w:fill="FFFFFF"/>
          <w:lang w:val="kk-KZ"/>
        </w:rPr>
        <w:t xml:space="preserve"> Сынауыққа 3-4 мл тұз қышқылын құйып, оған мырыш түйірін салыңдар. Не байқадыңдар? Реакция теңдеуін жазып, өнімдерді атандар. Кай реакция типіне жатады?</w:t>
      </w:r>
    </w:p>
    <w:p w14:paraId="1B075015" w14:textId="77777777"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i/>
          <w:iCs/>
          <w:color w:val="000000"/>
          <w:sz w:val="28"/>
          <w:szCs w:val="28"/>
          <w:shd w:val="clear" w:color="auto" w:fill="FFFFFF"/>
          <w:lang w:val="kk-KZ"/>
        </w:rPr>
        <w:t>3-тапсырма.</w:t>
      </w:r>
      <w:r w:rsidRPr="00943B4D">
        <w:rPr>
          <w:rFonts w:ascii="Times New Roman" w:eastAsia="Times New Roman" w:hAnsi="Times New Roman" w:cs="Times New Roman"/>
          <w:color w:val="000000"/>
          <w:sz w:val="28"/>
          <w:szCs w:val="28"/>
          <w:shd w:val="clear" w:color="auto" w:fill="FFFFFF"/>
          <w:lang w:val="kk-KZ"/>
        </w:rPr>
        <w:t xml:space="preserve"> Натрий гидроксиді ерітіндісіне тұз қышқылы ерітіндісін құйындар. Әмбебап индикатор қағазымен тексеріп көріңдер. Реакция теңдеуін жазып, реакция типін анықтаңдар.</w:t>
      </w:r>
      <w:r w:rsidRPr="00943B4D">
        <w:rPr>
          <w:rFonts w:ascii="Times New Roman" w:eastAsia="Times New Roman" w:hAnsi="Times New Roman" w:cs="Times New Roman"/>
          <w:b/>
          <w:bCs/>
          <w:color w:val="000000"/>
          <w:sz w:val="28"/>
          <w:szCs w:val="28"/>
          <w:shd w:val="clear" w:color="auto" w:fill="FFFFFF"/>
          <w:lang w:val="kk-KZ"/>
        </w:rPr>
        <w:t xml:space="preserve"> </w:t>
      </w:r>
    </w:p>
    <w:p w14:paraId="1D73ED54" w14:textId="1C3CEF02"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F260D8">
        <w:rPr>
          <w:rFonts w:ascii="Times New Roman" w:eastAsia="Times New Roman" w:hAnsi="Times New Roman" w:cs="Times New Roman"/>
          <w:bCs/>
          <w:i/>
          <w:iCs/>
          <w:color w:val="000000"/>
          <w:sz w:val="28"/>
          <w:szCs w:val="28"/>
          <w:shd w:val="clear" w:color="auto" w:fill="FFFFFF"/>
          <w:lang w:val="kk-KZ"/>
        </w:rPr>
        <w:t>4-тапсырма</w:t>
      </w:r>
      <w:r w:rsidRPr="00943B4D">
        <w:rPr>
          <w:rFonts w:ascii="Times New Roman" w:eastAsia="Times New Roman" w:hAnsi="Times New Roman" w:cs="Times New Roman"/>
          <w:b/>
          <w:bCs/>
          <w:i/>
          <w:iCs/>
          <w:color w:val="000000"/>
          <w:sz w:val="28"/>
          <w:szCs w:val="28"/>
          <w:shd w:val="clear" w:color="auto" w:fill="FFFFFF"/>
          <w:lang w:val="kk-KZ"/>
        </w:rPr>
        <w:t>.</w:t>
      </w:r>
      <w:r w:rsidRPr="00943B4D">
        <w:rPr>
          <w:rFonts w:ascii="Times New Roman" w:eastAsia="Times New Roman" w:hAnsi="Times New Roman" w:cs="Times New Roman"/>
          <w:b/>
          <w:bCs/>
          <w:color w:val="000000"/>
          <w:sz w:val="28"/>
          <w:szCs w:val="28"/>
          <w:shd w:val="clear" w:color="auto" w:fill="FFFFFF"/>
          <w:lang w:val="kk-KZ"/>
        </w:rPr>
        <w:t xml:space="preserve"> </w:t>
      </w:r>
      <w:r w:rsidR="009D0C53">
        <w:rPr>
          <w:rFonts w:ascii="Times New Roman" w:eastAsia="Times New Roman" w:hAnsi="Times New Roman" w:cs="Times New Roman"/>
          <w:b/>
          <w:bCs/>
          <w:color w:val="000000"/>
          <w:sz w:val="28"/>
          <w:szCs w:val="28"/>
          <w:shd w:val="clear" w:color="auto" w:fill="FFFFFF"/>
          <w:lang w:val="kk-KZ"/>
        </w:rPr>
        <w:t xml:space="preserve"> </w:t>
      </w:r>
      <w:r w:rsidRPr="00943B4D">
        <w:rPr>
          <w:rFonts w:ascii="Times New Roman" w:eastAsia="Times New Roman" w:hAnsi="Times New Roman" w:cs="Times New Roman"/>
          <w:color w:val="000000"/>
          <w:sz w:val="28"/>
          <w:szCs w:val="28"/>
          <w:shd w:val="clear" w:color="auto" w:fill="FFFFFF"/>
          <w:lang w:val="kk-KZ"/>
        </w:rPr>
        <w:t xml:space="preserve">а) </w:t>
      </w:r>
      <w:r w:rsidRPr="00943B4D">
        <w:rPr>
          <w:rFonts w:ascii="Times New Roman" w:eastAsia="Times New Roman" w:hAnsi="Times New Roman" w:cs="Times New Roman"/>
          <w:i/>
          <w:color w:val="000000"/>
          <w:sz w:val="28"/>
          <w:szCs w:val="28"/>
          <w:shd w:val="clear" w:color="auto" w:fill="FFFFFF"/>
          <w:lang w:val="kk-KZ"/>
        </w:rPr>
        <w:t>оксидтің сумен қосылуы</w:t>
      </w:r>
      <w:r w:rsidRPr="00943B4D">
        <w:rPr>
          <w:rFonts w:ascii="Times New Roman" w:eastAsia="Times New Roman" w:hAnsi="Times New Roman" w:cs="Times New Roman"/>
          <w:color w:val="000000"/>
          <w:sz w:val="28"/>
          <w:szCs w:val="28"/>
          <w:shd w:val="clear" w:color="auto" w:fill="FFFFFF"/>
          <w:lang w:val="kk-KZ"/>
        </w:rPr>
        <w:t>. Шыны таяқшамен шамалы қызыл фосфорды алып, қыздырып, фосфор (V) оксидін алыңдар, оны банкадағы дистилденген суға араластырыңдар. Түзілген ерітіндіге лакмус қағазын салыңдар. Не байқалады? Реакция теңдеуін жазыңдар.</w:t>
      </w:r>
    </w:p>
    <w:p w14:paraId="03648324" w14:textId="77777777"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 xml:space="preserve">ә) </w:t>
      </w:r>
      <w:r w:rsidRPr="00943B4D">
        <w:rPr>
          <w:rFonts w:ascii="Times New Roman" w:eastAsia="Times New Roman" w:hAnsi="Times New Roman" w:cs="Times New Roman"/>
          <w:i/>
          <w:color w:val="000000"/>
          <w:sz w:val="28"/>
          <w:szCs w:val="28"/>
          <w:shd w:val="clear" w:color="auto" w:fill="FFFFFF"/>
          <w:lang w:val="kk-KZ"/>
        </w:rPr>
        <w:t xml:space="preserve">тұздың қышқылмен әрекеттесуі. </w:t>
      </w:r>
      <w:r w:rsidRPr="00943B4D">
        <w:rPr>
          <w:rFonts w:ascii="Times New Roman" w:eastAsia="Times New Roman" w:hAnsi="Times New Roman" w:cs="Times New Roman"/>
          <w:color w:val="000000"/>
          <w:sz w:val="28"/>
          <w:szCs w:val="28"/>
          <w:shd w:val="clear" w:color="auto" w:fill="FFFFFF"/>
          <w:lang w:val="kk-KZ"/>
        </w:rPr>
        <w:t xml:space="preserve">Сынауыққа шамалы құрғақ натрий ацетатын салып, оған сұйытылған күкірт қышқылын қосыңдар. Иісі бойынша не түзілгенін айтыңдар. Сынауықтың аузына индикатор қағазын ұстаңдар. </w:t>
      </w:r>
      <w:r w:rsidRPr="00943B4D">
        <w:rPr>
          <w:rFonts w:ascii="Times New Roman" w:eastAsia="Times New Roman" w:hAnsi="Times New Roman" w:cs="Times New Roman"/>
          <w:color w:val="000000"/>
          <w:sz w:val="28"/>
          <w:szCs w:val="28"/>
          <w:shd w:val="clear" w:color="auto" w:fill="FFFFFF"/>
        </w:rPr>
        <w:t>Небайқалады? Реакция теңдеуін жазыңдар.</w:t>
      </w:r>
    </w:p>
    <w:p w14:paraId="3DAFB7B2" w14:textId="77777777" w:rsidR="00943B4D" w:rsidRPr="00F260D8" w:rsidRDefault="00943B4D" w:rsidP="00F50E3A">
      <w:pPr>
        <w:numPr>
          <w:ilvl w:val="0"/>
          <w:numId w:val="22"/>
        </w:numPr>
        <w:shd w:val="clear" w:color="auto" w:fill="FFFFFF"/>
        <w:spacing w:after="0" w:line="240" w:lineRule="auto"/>
        <w:ind w:firstLine="709"/>
        <w:jc w:val="both"/>
        <w:rPr>
          <w:rFonts w:ascii="Times New Roman" w:eastAsia="Times New Roman" w:hAnsi="Times New Roman" w:cs="Times New Roman"/>
          <w:i/>
          <w:color w:val="000000"/>
          <w:sz w:val="28"/>
          <w:szCs w:val="28"/>
          <w:shd w:val="clear" w:color="auto" w:fill="FFFFFF"/>
          <w:lang w:val="kk-KZ"/>
        </w:rPr>
      </w:pPr>
      <w:r w:rsidRPr="00F260D8">
        <w:rPr>
          <w:rFonts w:ascii="Times New Roman" w:eastAsia="Times New Roman" w:hAnsi="Times New Roman" w:cs="Times New Roman"/>
          <w:color w:val="000000"/>
          <w:sz w:val="28"/>
          <w:szCs w:val="28"/>
          <w:shd w:val="clear" w:color="auto" w:fill="FFFFFF"/>
          <w:lang w:val="kk-KZ"/>
        </w:rPr>
        <w:t>Негіздерді алу.</w:t>
      </w:r>
    </w:p>
    <w:p w14:paraId="07EA699E" w14:textId="3A948BF0"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i/>
          <w:color w:val="000000"/>
          <w:sz w:val="28"/>
          <w:szCs w:val="28"/>
          <w:shd w:val="clear" w:color="auto" w:fill="FFFFFF"/>
          <w:lang w:val="kk-KZ"/>
        </w:rPr>
        <w:t>а)</w:t>
      </w:r>
      <w:r w:rsidR="009D0C53">
        <w:rPr>
          <w:rFonts w:ascii="Times New Roman" w:eastAsia="Times New Roman" w:hAnsi="Times New Roman" w:cs="Times New Roman"/>
          <w:i/>
          <w:color w:val="000000"/>
          <w:sz w:val="28"/>
          <w:szCs w:val="28"/>
          <w:shd w:val="clear" w:color="auto" w:fill="FFFFFF"/>
          <w:lang w:val="kk-KZ"/>
        </w:rPr>
        <w:t xml:space="preserve"> </w:t>
      </w:r>
      <w:r w:rsidRPr="00943B4D">
        <w:rPr>
          <w:rFonts w:ascii="Times New Roman" w:eastAsia="Times New Roman" w:hAnsi="Times New Roman" w:cs="Times New Roman"/>
          <w:i/>
          <w:color w:val="000000"/>
          <w:sz w:val="28"/>
          <w:szCs w:val="28"/>
          <w:shd w:val="clear" w:color="auto" w:fill="FFFFFF"/>
          <w:lang w:val="kk-KZ"/>
        </w:rPr>
        <w:t xml:space="preserve">ерімейтін негіздерді алу.  </w:t>
      </w:r>
      <w:r w:rsidRPr="00943B4D">
        <w:rPr>
          <w:rFonts w:ascii="Times New Roman" w:eastAsia="Times New Roman" w:hAnsi="Times New Roman" w:cs="Times New Roman"/>
          <w:color w:val="000000"/>
          <w:sz w:val="28"/>
          <w:szCs w:val="28"/>
          <w:shd w:val="clear" w:color="auto" w:fill="FFFFFF"/>
          <w:lang w:val="kk-KZ"/>
        </w:rPr>
        <w:t xml:space="preserve">Төрт сынауыққа </w:t>
      </w:r>
      <w:r w:rsidRPr="00943B4D">
        <w:rPr>
          <w:rFonts w:ascii="Times New Roman" w:eastAsia="Times New Roman" w:hAnsi="Times New Roman" w:cs="Times New Roman"/>
          <w:i/>
          <w:color w:val="000000"/>
          <w:sz w:val="28"/>
          <w:szCs w:val="28"/>
          <w:shd w:val="clear" w:color="auto" w:fill="FFFFFF"/>
          <w:lang w:val="kk-KZ"/>
        </w:rPr>
        <w:t>CuSO</w:t>
      </w:r>
      <w:r w:rsidRPr="00943B4D">
        <w:rPr>
          <w:rFonts w:ascii="Times New Roman" w:eastAsia="Times New Roman" w:hAnsi="Times New Roman" w:cs="Times New Roman"/>
          <w:color w:val="000000"/>
          <w:sz w:val="28"/>
          <w:szCs w:val="28"/>
          <w:shd w:val="clear" w:color="auto" w:fill="FFFFFF"/>
          <w:lang w:val="kk-KZ"/>
        </w:rPr>
        <w:t>4</w:t>
      </w:r>
      <w:r w:rsidRPr="00943B4D">
        <w:rPr>
          <w:rFonts w:ascii="Times New Roman" w:eastAsia="Times New Roman" w:hAnsi="Times New Roman" w:cs="Times New Roman"/>
          <w:i/>
          <w:color w:val="000000"/>
          <w:sz w:val="28"/>
          <w:szCs w:val="28"/>
          <w:shd w:val="clear" w:color="auto" w:fill="FFFFFF"/>
          <w:lang w:val="kk-KZ"/>
        </w:rPr>
        <w:t>, AlCl</w:t>
      </w:r>
      <w:r w:rsidRPr="00943B4D">
        <w:rPr>
          <w:rFonts w:ascii="Times New Roman" w:eastAsia="Times New Roman" w:hAnsi="Times New Roman" w:cs="Times New Roman"/>
          <w:color w:val="000000"/>
          <w:sz w:val="28"/>
          <w:szCs w:val="28"/>
          <w:shd w:val="clear" w:color="auto" w:fill="FFFFFF"/>
          <w:lang w:val="kk-KZ"/>
        </w:rPr>
        <w:t xml:space="preserve">3 </w:t>
      </w:r>
      <w:r w:rsidRPr="00943B4D">
        <w:rPr>
          <w:rFonts w:ascii="Times New Roman" w:eastAsia="Times New Roman" w:hAnsi="Times New Roman" w:cs="Times New Roman"/>
          <w:i/>
          <w:color w:val="000000"/>
          <w:sz w:val="28"/>
          <w:szCs w:val="28"/>
          <w:shd w:val="clear" w:color="auto" w:fill="FFFFFF"/>
          <w:lang w:val="kk-KZ"/>
        </w:rPr>
        <w:t>,ZnSO</w:t>
      </w:r>
      <w:r w:rsidRPr="00943B4D">
        <w:rPr>
          <w:rFonts w:ascii="Times New Roman" w:eastAsia="Times New Roman" w:hAnsi="Times New Roman" w:cs="Times New Roman"/>
          <w:color w:val="000000"/>
          <w:sz w:val="28"/>
          <w:szCs w:val="28"/>
          <w:shd w:val="clear" w:color="auto" w:fill="FFFFFF"/>
          <w:lang w:val="kk-KZ"/>
        </w:rPr>
        <w:t>4</w:t>
      </w:r>
      <w:r w:rsidRPr="00943B4D">
        <w:rPr>
          <w:rFonts w:ascii="Times New Roman" w:eastAsia="Times New Roman" w:hAnsi="Times New Roman" w:cs="Times New Roman"/>
          <w:i/>
          <w:color w:val="000000"/>
          <w:sz w:val="28"/>
          <w:szCs w:val="28"/>
          <w:shd w:val="clear" w:color="auto" w:fill="FFFFFF"/>
          <w:lang w:val="kk-KZ"/>
        </w:rPr>
        <w:t>,</w:t>
      </w:r>
      <w:r w:rsidR="009D0C53">
        <w:rPr>
          <w:rFonts w:ascii="Times New Roman" w:eastAsia="Times New Roman" w:hAnsi="Times New Roman" w:cs="Times New Roman"/>
          <w:i/>
          <w:color w:val="000000"/>
          <w:sz w:val="28"/>
          <w:szCs w:val="28"/>
          <w:shd w:val="clear" w:color="auto" w:fill="FFFFFF"/>
          <w:lang w:val="kk-KZ"/>
        </w:rPr>
        <w:t xml:space="preserve"> </w:t>
      </w:r>
      <w:r w:rsidRPr="00943B4D">
        <w:rPr>
          <w:rFonts w:ascii="Times New Roman" w:eastAsia="Times New Roman" w:hAnsi="Times New Roman" w:cs="Times New Roman"/>
          <w:i/>
          <w:color w:val="000000"/>
          <w:sz w:val="28"/>
          <w:szCs w:val="28"/>
          <w:shd w:val="clear" w:color="auto" w:fill="FFFFFF"/>
          <w:lang w:val="kk-KZ"/>
        </w:rPr>
        <w:t>FeCl</w:t>
      </w:r>
      <w:r w:rsidRPr="00943B4D">
        <w:rPr>
          <w:rFonts w:ascii="Times New Roman" w:eastAsia="Times New Roman" w:hAnsi="Times New Roman" w:cs="Times New Roman"/>
          <w:color w:val="000000"/>
          <w:sz w:val="28"/>
          <w:szCs w:val="28"/>
          <w:shd w:val="clear" w:color="auto" w:fill="FFFFFF"/>
          <w:vertAlign w:val="subscript"/>
          <w:lang w:val="kk-KZ"/>
        </w:rPr>
        <w:t xml:space="preserve">3 </w:t>
      </w:r>
      <w:r w:rsidRPr="00943B4D">
        <w:rPr>
          <w:rFonts w:ascii="Times New Roman" w:eastAsia="Times New Roman" w:hAnsi="Times New Roman" w:cs="Times New Roman"/>
          <w:color w:val="000000"/>
          <w:sz w:val="28"/>
          <w:szCs w:val="28"/>
          <w:shd w:val="clear" w:color="auto" w:fill="FFFFFF"/>
          <w:lang w:val="kk-KZ"/>
        </w:rPr>
        <w:t xml:space="preserve">тұздары ерітінділерін құйып, оларға шамалы </w:t>
      </w:r>
      <w:r w:rsidRPr="00943B4D">
        <w:rPr>
          <w:rFonts w:ascii="Times New Roman" w:eastAsia="Times New Roman" w:hAnsi="Times New Roman" w:cs="Times New Roman"/>
          <w:i/>
          <w:color w:val="000000"/>
          <w:sz w:val="28"/>
          <w:szCs w:val="28"/>
          <w:shd w:val="clear" w:color="auto" w:fill="FFFFFF"/>
          <w:lang w:val="kk-KZ"/>
        </w:rPr>
        <w:t xml:space="preserve">NaOH </w:t>
      </w:r>
      <w:r w:rsidRPr="00943B4D">
        <w:rPr>
          <w:rFonts w:ascii="Times New Roman" w:eastAsia="Times New Roman" w:hAnsi="Times New Roman" w:cs="Times New Roman"/>
          <w:color w:val="000000"/>
          <w:sz w:val="28"/>
          <w:szCs w:val="28"/>
          <w:shd w:val="clear" w:color="auto" w:fill="FFFFFF"/>
          <w:lang w:val="kk-KZ"/>
        </w:rPr>
        <w:t>ерітіндісін тамызындар. Әр сынауықта түзілген тұнба түсін жазып, реакция теңдеулерін молекулалық-иондық түрде жазыңдар.</w:t>
      </w:r>
    </w:p>
    <w:p w14:paraId="7B6D5196" w14:textId="462693E7"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ә)</w:t>
      </w:r>
      <w:r w:rsidR="009D0C53">
        <w:rPr>
          <w:rFonts w:ascii="Times New Roman" w:eastAsia="Times New Roman" w:hAnsi="Times New Roman" w:cs="Times New Roman"/>
          <w:color w:val="000000"/>
          <w:sz w:val="28"/>
          <w:szCs w:val="28"/>
          <w:shd w:val="clear" w:color="auto" w:fill="FFFFFF"/>
          <w:lang w:val="kk-KZ"/>
        </w:rPr>
        <w:t xml:space="preserve"> </w:t>
      </w:r>
      <w:r w:rsidRPr="00943B4D">
        <w:rPr>
          <w:rFonts w:ascii="Times New Roman" w:eastAsia="Times New Roman" w:hAnsi="Times New Roman" w:cs="Times New Roman"/>
          <w:i/>
          <w:color w:val="000000"/>
          <w:sz w:val="28"/>
          <w:szCs w:val="28"/>
          <w:shd w:val="clear" w:color="auto" w:fill="FFFFFF"/>
          <w:lang w:val="kk-KZ"/>
        </w:rPr>
        <w:t xml:space="preserve">еритін негіздерді алу. </w:t>
      </w:r>
      <w:r w:rsidRPr="00943B4D">
        <w:rPr>
          <w:rFonts w:ascii="Times New Roman" w:eastAsia="Times New Roman" w:hAnsi="Times New Roman" w:cs="Times New Roman"/>
          <w:color w:val="000000"/>
          <w:sz w:val="28"/>
          <w:szCs w:val="28"/>
          <w:shd w:val="clear" w:color="auto" w:fill="FFFFFF"/>
          <w:lang w:val="kk-KZ"/>
        </w:rPr>
        <w:t>Екі сынауық алып, біріншісіне шамалы құрғақ СаО салып, су</w:t>
      </w:r>
      <w:r w:rsidR="009D0C53">
        <w:rPr>
          <w:rFonts w:ascii="Times New Roman" w:eastAsia="Times New Roman" w:hAnsi="Times New Roman" w:cs="Times New Roman"/>
          <w:color w:val="000000"/>
          <w:sz w:val="28"/>
          <w:szCs w:val="28"/>
          <w:shd w:val="clear" w:color="auto" w:fill="FFFFFF"/>
          <w:lang w:val="kk-KZ"/>
        </w:rPr>
        <w:t xml:space="preserve"> </w:t>
      </w:r>
      <w:r w:rsidRPr="00943B4D">
        <w:rPr>
          <w:rFonts w:ascii="Times New Roman" w:eastAsia="Times New Roman" w:hAnsi="Times New Roman" w:cs="Times New Roman"/>
          <w:color w:val="000000"/>
          <w:sz w:val="28"/>
          <w:szCs w:val="28"/>
          <w:shd w:val="clear" w:color="auto" w:fill="FFFFFF"/>
          <w:lang w:val="kk-KZ"/>
        </w:rPr>
        <w:t xml:space="preserve">құйыңдар, екіншісіне </w:t>
      </w:r>
      <w:r w:rsidRPr="00943B4D">
        <w:rPr>
          <w:rFonts w:ascii="Times New Roman" w:eastAsia="Times New Roman" w:hAnsi="Times New Roman" w:cs="Times New Roman"/>
          <w:i/>
          <w:color w:val="000000"/>
          <w:sz w:val="28"/>
          <w:szCs w:val="28"/>
          <w:shd w:val="clear" w:color="auto" w:fill="FFFFFF"/>
          <w:lang w:val="kk-KZ"/>
        </w:rPr>
        <w:t>CaCl</w:t>
      </w:r>
      <w:r w:rsidRPr="00943B4D">
        <w:rPr>
          <w:rFonts w:ascii="Times New Roman" w:eastAsia="Times New Roman" w:hAnsi="Times New Roman" w:cs="Times New Roman"/>
          <w:color w:val="000000"/>
          <w:sz w:val="28"/>
          <w:szCs w:val="28"/>
          <w:shd w:val="clear" w:color="auto" w:fill="FFFFFF"/>
          <w:vertAlign w:val="subscript"/>
          <w:lang w:val="kk-KZ"/>
        </w:rPr>
        <w:t>2</w:t>
      </w:r>
      <w:r w:rsidRPr="00943B4D">
        <w:rPr>
          <w:rFonts w:ascii="Times New Roman" w:eastAsia="Times New Roman" w:hAnsi="Times New Roman" w:cs="Times New Roman"/>
          <w:color w:val="000000"/>
          <w:sz w:val="28"/>
          <w:szCs w:val="28"/>
          <w:shd w:val="clear" w:color="auto" w:fill="FFFFFF"/>
          <w:lang w:val="kk-KZ"/>
        </w:rPr>
        <w:t xml:space="preserve"> ерітіндісін құйып, оған шамалы </w:t>
      </w:r>
      <w:r w:rsidRPr="00943B4D">
        <w:rPr>
          <w:rFonts w:ascii="Times New Roman" w:eastAsia="Times New Roman" w:hAnsi="Times New Roman" w:cs="Times New Roman"/>
          <w:i/>
          <w:color w:val="000000"/>
          <w:sz w:val="28"/>
          <w:szCs w:val="28"/>
          <w:shd w:val="clear" w:color="auto" w:fill="FFFFFF"/>
          <w:lang w:val="kk-KZ"/>
        </w:rPr>
        <w:t xml:space="preserve">NaOH </w:t>
      </w:r>
      <w:r w:rsidRPr="00943B4D">
        <w:rPr>
          <w:rFonts w:ascii="Times New Roman" w:eastAsia="Times New Roman" w:hAnsi="Times New Roman" w:cs="Times New Roman"/>
          <w:color w:val="000000"/>
          <w:sz w:val="28"/>
          <w:szCs w:val="28"/>
          <w:shd w:val="clear" w:color="auto" w:fill="FFFFFF"/>
          <w:lang w:val="kk-KZ"/>
        </w:rPr>
        <w:t>ерітіндісін қосыңдар. Екі сынауыққа да 1-2 тамшы фенолфталеин тамызыңдар. Не</w:t>
      </w:r>
      <w:r w:rsidR="009260BD">
        <w:rPr>
          <w:rFonts w:ascii="Times New Roman" w:eastAsia="Times New Roman" w:hAnsi="Times New Roman" w:cs="Times New Roman"/>
          <w:color w:val="000000"/>
          <w:sz w:val="28"/>
          <w:szCs w:val="28"/>
          <w:shd w:val="clear" w:color="auto" w:fill="FFFFFF"/>
          <w:lang w:val="kk-KZ"/>
        </w:rPr>
        <w:t xml:space="preserve"> </w:t>
      </w:r>
      <w:r w:rsidRPr="00943B4D">
        <w:rPr>
          <w:rFonts w:ascii="Times New Roman" w:eastAsia="Times New Roman" w:hAnsi="Times New Roman" w:cs="Times New Roman"/>
          <w:color w:val="000000"/>
          <w:sz w:val="28"/>
          <w:szCs w:val="28"/>
          <w:shd w:val="clear" w:color="auto" w:fill="FFFFFF"/>
          <w:lang w:val="kk-KZ"/>
        </w:rPr>
        <w:t>байқалады? Реакция теңдеуін молекулалық-иондық түрде жазыңдар.</w:t>
      </w:r>
    </w:p>
    <w:p w14:paraId="477ACCD4" w14:textId="77777777" w:rsidR="00943B4D" w:rsidRPr="00000C6D" w:rsidRDefault="00943B4D" w:rsidP="00F50E3A">
      <w:pPr>
        <w:numPr>
          <w:ilvl w:val="0"/>
          <w:numId w:val="22"/>
        </w:num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000C6D">
        <w:rPr>
          <w:rFonts w:ascii="Times New Roman" w:eastAsia="Times New Roman" w:hAnsi="Times New Roman" w:cs="Times New Roman"/>
          <w:color w:val="000000"/>
          <w:sz w:val="28"/>
          <w:szCs w:val="28"/>
          <w:shd w:val="clear" w:color="auto" w:fill="FFFFFF"/>
          <w:lang w:val="kk-KZ"/>
        </w:rPr>
        <w:t>Тұздарды алу.</w:t>
      </w:r>
    </w:p>
    <w:p w14:paraId="15395C9B" w14:textId="3C1644CE"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i/>
          <w:color w:val="000000"/>
          <w:sz w:val="28"/>
          <w:szCs w:val="28"/>
          <w:shd w:val="clear" w:color="auto" w:fill="FFFFFF"/>
          <w:lang w:val="kk-KZ"/>
        </w:rPr>
        <w:t>а)</w:t>
      </w:r>
      <w:r w:rsidR="009D0C53">
        <w:rPr>
          <w:rFonts w:ascii="Times New Roman" w:eastAsia="Times New Roman" w:hAnsi="Times New Roman" w:cs="Times New Roman"/>
          <w:i/>
          <w:color w:val="000000"/>
          <w:sz w:val="28"/>
          <w:szCs w:val="28"/>
          <w:shd w:val="clear" w:color="auto" w:fill="FFFFFF"/>
          <w:lang w:val="kk-KZ"/>
        </w:rPr>
        <w:t xml:space="preserve"> </w:t>
      </w:r>
      <w:r w:rsidRPr="00943B4D">
        <w:rPr>
          <w:rFonts w:ascii="Times New Roman" w:eastAsia="Times New Roman" w:hAnsi="Times New Roman" w:cs="Times New Roman"/>
          <w:i/>
          <w:color w:val="000000"/>
          <w:sz w:val="28"/>
          <w:szCs w:val="28"/>
          <w:shd w:val="clear" w:color="auto" w:fill="FFFFFF"/>
          <w:lang w:val="kk-KZ"/>
        </w:rPr>
        <w:t>Орта тұз алу</w:t>
      </w:r>
      <w:r w:rsidRPr="00943B4D">
        <w:rPr>
          <w:rFonts w:ascii="Times New Roman" w:eastAsia="Times New Roman" w:hAnsi="Times New Roman" w:cs="Times New Roman"/>
          <w:color w:val="000000"/>
          <w:sz w:val="28"/>
          <w:szCs w:val="28"/>
          <w:shd w:val="clear" w:color="auto" w:fill="FFFFFF"/>
          <w:lang w:val="kk-KZ"/>
        </w:rPr>
        <w:t>. Реакция бір бағытта ғана жүріп, ерітіндіде мырыш сульфаты түзілетін реактивтерді</w:t>
      </w:r>
      <w:r w:rsidR="009D0C53">
        <w:rPr>
          <w:rFonts w:ascii="Times New Roman" w:eastAsia="Times New Roman" w:hAnsi="Times New Roman" w:cs="Times New Roman"/>
          <w:color w:val="000000"/>
          <w:sz w:val="28"/>
          <w:szCs w:val="28"/>
          <w:shd w:val="clear" w:color="auto" w:fill="FFFFFF"/>
          <w:lang w:val="kk-KZ"/>
        </w:rPr>
        <w:t xml:space="preserve"> таңдап алып тәжірибе жасаңдар.                                                                                                                                                                                                                                                                                      </w:t>
      </w:r>
      <w:r w:rsidR="009D0C53" w:rsidRPr="00943B4D">
        <w:rPr>
          <w:rFonts w:ascii="Times New Roman" w:eastAsia="Times New Roman" w:hAnsi="Times New Roman" w:cs="Times New Roman"/>
          <w:color w:val="000000"/>
          <w:sz w:val="28"/>
          <w:szCs w:val="28"/>
          <w:shd w:val="clear" w:color="auto" w:fill="FFFFFF"/>
          <w:lang w:val="kk-KZ"/>
        </w:rPr>
        <w:t>ә)</w:t>
      </w:r>
      <w:r w:rsidRPr="00943B4D">
        <w:rPr>
          <w:rFonts w:ascii="Times New Roman" w:eastAsia="Times New Roman" w:hAnsi="Times New Roman" w:cs="Times New Roman"/>
          <w:i/>
          <w:color w:val="000000"/>
          <w:sz w:val="28"/>
          <w:szCs w:val="28"/>
          <w:shd w:val="clear" w:color="auto" w:fill="FFFFFF"/>
          <w:lang w:val="kk-KZ"/>
        </w:rPr>
        <w:t>Қышқыл тұз алу</w:t>
      </w:r>
      <w:r w:rsidRPr="00943B4D">
        <w:rPr>
          <w:rFonts w:ascii="Times New Roman" w:eastAsia="Times New Roman" w:hAnsi="Times New Roman" w:cs="Times New Roman"/>
          <w:color w:val="000000"/>
          <w:sz w:val="28"/>
          <w:szCs w:val="28"/>
          <w:shd w:val="clear" w:color="auto" w:fill="FFFFFF"/>
          <w:lang w:val="kk-KZ"/>
        </w:rPr>
        <w:t>. Барий суына көмір қышқыл газын (</w:t>
      </w:r>
      <w:r w:rsidRPr="00943B4D">
        <w:rPr>
          <w:rFonts w:ascii="Times New Roman" w:eastAsia="Times New Roman" w:hAnsi="Times New Roman" w:cs="Times New Roman"/>
          <w:i/>
          <w:color w:val="000000"/>
          <w:sz w:val="28"/>
          <w:szCs w:val="28"/>
          <w:shd w:val="clear" w:color="auto" w:fill="FFFFFF"/>
          <w:lang w:val="kk-KZ"/>
        </w:rPr>
        <w:t>CO</w:t>
      </w:r>
      <w:r w:rsidRPr="00943B4D">
        <w:rPr>
          <w:rFonts w:ascii="Times New Roman" w:eastAsia="Times New Roman" w:hAnsi="Times New Roman" w:cs="Times New Roman"/>
          <w:color w:val="000000"/>
          <w:sz w:val="28"/>
          <w:szCs w:val="28"/>
          <w:shd w:val="clear" w:color="auto" w:fill="FFFFFF"/>
          <w:vertAlign w:val="subscript"/>
          <w:lang w:val="kk-KZ"/>
        </w:rPr>
        <w:t>2</w:t>
      </w:r>
      <w:r w:rsidRPr="00943B4D">
        <w:rPr>
          <w:rFonts w:ascii="Times New Roman" w:eastAsia="Times New Roman" w:hAnsi="Times New Roman" w:cs="Times New Roman"/>
          <w:color w:val="000000"/>
          <w:sz w:val="28"/>
          <w:szCs w:val="28"/>
          <w:shd w:val="clear" w:color="auto" w:fill="FFFFFF"/>
          <w:lang w:val="kk-KZ"/>
        </w:rPr>
        <w:t>) түзілген тұнба жойылғанша жіберіңдер. Реакция теңдеулерін жазыңдар.</w:t>
      </w:r>
    </w:p>
    <w:p w14:paraId="54A25E0E" w14:textId="4E1A5E42" w:rsidR="00943B4D" w:rsidRPr="00943B4D" w:rsidRDefault="00943B4D" w:rsidP="00F50E3A">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943B4D">
        <w:rPr>
          <w:rFonts w:ascii="Times New Roman" w:eastAsia="Times New Roman" w:hAnsi="Times New Roman" w:cs="Times New Roman"/>
          <w:color w:val="000000"/>
          <w:sz w:val="28"/>
          <w:szCs w:val="28"/>
          <w:shd w:val="clear" w:color="auto" w:fill="FFFFFF"/>
          <w:lang w:val="kk-KZ"/>
        </w:rPr>
        <w:t>б)</w:t>
      </w:r>
      <w:r w:rsidR="005A3518">
        <w:rPr>
          <w:rFonts w:ascii="Times New Roman" w:eastAsia="Times New Roman" w:hAnsi="Times New Roman" w:cs="Times New Roman"/>
          <w:color w:val="000000"/>
          <w:sz w:val="28"/>
          <w:szCs w:val="28"/>
          <w:shd w:val="clear" w:color="auto" w:fill="FFFFFF"/>
          <w:lang w:val="kk-KZ"/>
        </w:rPr>
        <w:t xml:space="preserve"> </w:t>
      </w:r>
      <w:r w:rsidRPr="00943B4D">
        <w:rPr>
          <w:rFonts w:ascii="Times New Roman" w:eastAsia="Times New Roman" w:hAnsi="Times New Roman" w:cs="Times New Roman"/>
          <w:i/>
          <w:color w:val="000000"/>
          <w:sz w:val="28"/>
          <w:szCs w:val="28"/>
          <w:shd w:val="clear" w:color="auto" w:fill="FFFFFF"/>
          <w:lang w:val="kk-KZ"/>
        </w:rPr>
        <w:t>Негіздік тұздарды алу</w:t>
      </w:r>
      <w:r w:rsidRPr="00943B4D">
        <w:rPr>
          <w:rFonts w:ascii="Times New Roman" w:eastAsia="Times New Roman" w:hAnsi="Times New Roman" w:cs="Times New Roman"/>
          <w:color w:val="000000"/>
          <w:sz w:val="28"/>
          <w:szCs w:val="28"/>
          <w:shd w:val="clear" w:color="auto" w:fill="FFFFFF"/>
          <w:lang w:val="kk-KZ"/>
        </w:rPr>
        <w:t>. Қорғасын (II) ацетаты бар сынауыққа қорғасын оксидін қосып қыздырыңдар. Не байқалады? Реакция теңдеуін жазыңдар.</w:t>
      </w:r>
    </w:p>
    <w:p w14:paraId="1D3B0476" w14:textId="06103DD5" w:rsidR="00943B4D" w:rsidRPr="00943B4D" w:rsidRDefault="00000C6D" w:rsidP="001B3D3E">
      <w:pPr>
        <w:shd w:val="clear" w:color="auto" w:fill="FFFFFF"/>
        <w:spacing w:after="0" w:line="240" w:lineRule="auto"/>
        <w:ind w:firstLine="709"/>
        <w:jc w:val="both"/>
        <w:rPr>
          <w:rFonts w:ascii="Times New Roman" w:eastAsia="Times New Roman" w:hAnsi="Times New Roman" w:cs="Times New Roman"/>
          <w:b/>
          <w:i/>
          <w:iCs/>
          <w:color w:val="000000"/>
          <w:sz w:val="28"/>
          <w:szCs w:val="28"/>
          <w:shd w:val="clear" w:color="auto" w:fill="FFFFFF"/>
          <w:lang w:val="kk-KZ"/>
        </w:rPr>
      </w:pPr>
      <w:r>
        <w:rPr>
          <w:rFonts w:ascii="Times New Roman" w:eastAsia="Times New Roman" w:hAnsi="Times New Roman" w:cs="Times New Roman"/>
          <w:b/>
          <w:i/>
          <w:iCs/>
          <w:color w:val="000000"/>
          <w:sz w:val="28"/>
          <w:szCs w:val="28"/>
          <w:shd w:val="clear" w:color="auto" w:fill="FFFFFF"/>
          <w:lang w:val="kk-KZ"/>
        </w:rPr>
        <w:lastRenderedPageBreak/>
        <w:t xml:space="preserve">Лабораториялық </w:t>
      </w:r>
      <w:r w:rsidR="00943B4D" w:rsidRPr="00943B4D">
        <w:rPr>
          <w:rFonts w:ascii="Times New Roman" w:eastAsia="Times New Roman" w:hAnsi="Times New Roman" w:cs="Times New Roman"/>
          <w:b/>
          <w:i/>
          <w:iCs/>
          <w:color w:val="000000"/>
          <w:sz w:val="28"/>
          <w:szCs w:val="28"/>
          <w:shd w:val="clear" w:color="auto" w:fill="FFFFFF"/>
          <w:lang w:val="kk-KZ"/>
        </w:rPr>
        <w:t xml:space="preserve"> тапсырмалар:</w:t>
      </w:r>
    </w:p>
    <w:p w14:paraId="7C8869AE" w14:textId="272F8D41" w:rsidR="00943B4D" w:rsidRPr="00943B4D" w:rsidRDefault="00943B4D" w:rsidP="001B3D3E">
      <w:pPr>
        <w:shd w:val="clear" w:color="auto" w:fill="FFFFFF"/>
        <w:spacing w:after="0" w:line="240" w:lineRule="auto"/>
        <w:ind w:firstLine="709"/>
        <w:jc w:val="both"/>
        <w:rPr>
          <w:rFonts w:ascii="Times New Roman" w:eastAsia="Times New Roman" w:hAnsi="Times New Roman" w:cs="Times New Roman"/>
          <w:bCs/>
          <w:color w:val="000000"/>
          <w:sz w:val="28"/>
          <w:szCs w:val="28"/>
          <w:shd w:val="clear" w:color="auto" w:fill="FFFFFF"/>
          <w:lang w:val="kk-KZ"/>
        </w:rPr>
      </w:pPr>
      <w:r w:rsidRPr="00943B4D">
        <w:rPr>
          <w:rFonts w:ascii="Times New Roman" w:eastAsia="Times New Roman" w:hAnsi="Times New Roman" w:cs="Times New Roman"/>
          <w:bCs/>
          <w:color w:val="000000"/>
          <w:sz w:val="28"/>
          <w:szCs w:val="28"/>
          <w:shd w:val="clear" w:color="auto" w:fill="FFFFFF"/>
          <w:lang w:val="kk-KZ"/>
        </w:rPr>
        <w:t xml:space="preserve">1. </w:t>
      </w:r>
      <w:r w:rsidRPr="00943B4D">
        <w:rPr>
          <w:rFonts w:ascii="Times New Roman" w:eastAsia="Times New Roman" w:hAnsi="Times New Roman" w:cs="Times New Roman"/>
          <w:b/>
          <w:color w:val="000000"/>
          <w:sz w:val="28"/>
          <w:szCs w:val="28"/>
          <w:shd w:val="clear" w:color="auto" w:fill="FFFFFF"/>
          <w:lang w:val="kk-KZ"/>
        </w:rPr>
        <w:t>Ыдырау реакциясы</w:t>
      </w:r>
      <w:r w:rsidRPr="00943B4D">
        <w:rPr>
          <w:rFonts w:ascii="Times New Roman" w:eastAsia="Times New Roman" w:hAnsi="Times New Roman" w:cs="Times New Roman"/>
          <w:bCs/>
          <w:color w:val="000000"/>
          <w:sz w:val="28"/>
          <w:szCs w:val="28"/>
          <w:shd w:val="clear" w:color="auto" w:fill="FFFFFF"/>
          <w:lang w:val="kk-KZ"/>
        </w:rPr>
        <w:t>: Судың ыдырауын алғаш рет 1784 жылы француз химигі Антуан Лавуазье инженер Жан Меньемен бірге жүргізді. Ол үшін олар су буын ыстық мылтық ұңғысынан өткізді. Оттегі бөшке жасалған темірмен қосылып, темірдің оттегімен қосылыстарын түзеді.</w:t>
      </w:r>
      <w:r w:rsidR="00000C6D">
        <w:rPr>
          <w:rFonts w:ascii="Times New Roman" w:eastAsia="Times New Roman" w:hAnsi="Times New Roman" w:cs="Times New Roman"/>
          <w:bCs/>
          <w:color w:val="000000"/>
          <w:sz w:val="28"/>
          <w:szCs w:val="28"/>
          <w:shd w:val="clear" w:color="auto" w:fill="FFFFFF"/>
          <w:lang w:val="kk-KZ"/>
        </w:rPr>
        <w:t xml:space="preserve"> Реакция теңдеуін жаз. </w:t>
      </w:r>
      <w:r w:rsidRPr="00943B4D">
        <w:rPr>
          <w:rFonts w:ascii="Times New Roman" w:eastAsia="Times New Roman" w:hAnsi="Times New Roman" w:cs="Times New Roman"/>
          <w:bCs/>
          <w:color w:val="000000"/>
          <w:sz w:val="28"/>
          <w:szCs w:val="28"/>
          <w:shd w:val="clear" w:color="auto" w:fill="FFFFFF"/>
          <w:lang w:val="kk-KZ"/>
        </w:rPr>
        <w:t xml:space="preserve">  </w:t>
      </w:r>
    </w:p>
    <w:p w14:paraId="184B45E7" w14:textId="5A295230" w:rsidR="00943B4D" w:rsidRPr="001B3D3E" w:rsidRDefault="00943B4D" w:rsidP="001B3D3E">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shd w:val="clear" w:color="auto" w:fill="FFFFFF"/>
          <w:lang w:val="kk-KZ"/>
        </w:rPr>
      </w:pPr>
      <w:r w:rsidRPr="00943B4D">
        <w:rPr>
          <w:rFonts w:ascii="Times New Roman" w:eastAsia="Times New Roman" w:hAnsi="Times New Roman" w:cs="Times New Roman"/>
          <w:bCs/>
          <w:color w:val="000000"/>
          <w:sz w:val="28"/>
          <w:szCs w:val="28"/>
          <w:shd w:val="clear" w:color="auto" w:fill="FFFFFF"/>
          <w:lang w:val="kk-KZ"/>
        </w:rPr>
        <w:t xml:space="preserve">2. </w:t>
      </w:r>
      <w:r w:rsidRPr="00943B4D">
        <w:rPr>
          <w:rFonts w:ascii="Times New Roman" w:eastAsia="Times New Roman" w:hAnsi="Times New Roman" w:cs="Times New Roman"/>
          <w:b/>
          <w:color w:val="000000"/>
          <w:sz w:val="28"/>
          <w:szCs w:val="28"/>
          <w:shd w:val="clear" w:color="auto" w:fill="FFFFFF"/>
          <w:lang w:val="kk-KZ"/>
        </w:rPr>
        <w:t>Алмасу реакциясы:</w:t>
      </w:r>
      <w:r w:rsidRPr="00943B4D">
        <w:rPr>
          <w:rFonts w:ascii="Times New Roman" w:eastAsia="Times New Roman" w:hAnsi="Times New Roman" w:cs="Times New Roman"/>
          <w:bCs/>
          <w:color w:val="000000"/>
          <w:sz w:val="28"/>
          <w:szCs w:val="28"/>
          <w:shd w:val="clear" w:color="auto" w:fill="FFFFFF"/>
          <w:lang w:val="kk-KZ"/>
        </w:rPr>
        <w:t xml:space="preserve"> Ұлы Альберт (1200-1280) алхимиялық кодексте натрий гидроксидін алу әдісін сипаттайды: «Емен күлін алыңыз, оны ұсақтап ұнтақтаңыз, сөндірілмеген әкті қосыңыз, араластырыңыз, оны тығыз матаның үстіне қойыңыз және оны </w:t>
      </w:r>
      <w:r w:rsidRPr="001B3D3E">
        <w:rPr>
          <w:rFonts w:ascii="Times New Roman" w:eastAsia="Times New Roman" w:hAnsi="Times New Roman" w:cs="Times New Roman"/>
          <w:bCs/>
          <w:color w:val="000000" w:themeColor="text1"/>
          <w:sz w:val="28"/>
          <w:szCs w:val="28"/>
          <w:shd w:val="clear" w:color="auto" w:fill="FFFFFF"/>
          <w:lang w:val="kk-KZ"/>
        </w:rPr>
        <w:t xml:space="preserve">жабынның үстіне қойыңыз.  Қақ (металл оксиді) қосып, ыдысты ыстық сумен жоғарғы жағына толтырыңыз, содан кейін </w:t>
      </w:r>
      <w:r w:rsidR="00BE721C">
        <w:rPr>
          <w:rFonts w:ascii="Times New Roman" w:eastAsia="Times New Roman" w:hAnsi="Times New Roman" w:cs="Times New Roman"/>
          <w:bCs/>
          <w:color w:val="000000" w:themeColor="text1"/>
          <w:sz w:val="28"/>
          <w:szCs w:val="28"/>
          <w:shd w:val="clear" w:color="auto" w:fill="FFFFFF"/>
          <w:lang w:val="kk-KZ"/>
        </w:rPr>
        <w:t>сүзіңіз</w:t>
      </w:r>
      <w:r w:rsidRPr="001B3D3E">
        <w:rPr>
          <w:rFonts w:ascii="Times New Roman" w:eastAsia="Times New Roman" w:hAnsi="Times New Roman" w:cs="Times New Roman"/>
          <w:bCs/>
          <w:color w:val="000000" w:themeColor="text1"/>
          <w:sz w:val="28"/>
          <w:szCs w:val="28"/>
          <w:shd w:val="clear" w:color="auto" w:fill="FFFFFF"/>
          <w:lang w:val="kk-KZ"/>
        </w:rPr>
        <w:t>.</w:t>
      </w:r>
      <w:r w:rsidR="00BE721C">
        <w:rPr>
          <w:rFonts w:ascii="Times New Roman" w:eastAsia="Times New Roman" w:hAnsi="Times New Roman" w:cs="Times New Roman"/>
          <w:bCs/>
          <w:color w:val="000000" w:themeColor="text1"/>
          <w:sz w:val="28"/>
          <w:szCs w:val="28"/>
          <w:shd w:val="clear" w:color="auto" w:fill="FFFFFF"/>
          <w:lang w:val="kk-KZ"/>
        </w:rPr>
        <w:t xml:space="preserve"> С</w:t>
      </w:r>
      <w:r w:rsidRPr="001B3D3E">
        <w:rPr>
          <w:rFonts w:ascii="Times New Roman" w:eastAsia="Times New Roman" w:hAnsi="Times New Roman" w:cs="Times New Roman"/>
          <w:bCs/>
          <w:color w:val="000000" w:themeColor="text1"/>
          <w:sz w:val="28"/>
          <w:szCs w:val="28"/>
          <w:shd w:val="clear" w:color="auto" w:fill="FFFFFF"/>
          <w:lang w:val="kk-KZ"/>
        </w:rPr>
        <w:t>үзілген сұйықтық</w:t>
      </w:r>
      <w:r w:rsidR="00BE721C">
        <w:rPr>
          <w:rFonts w:ascii="Times New Roman" w:eastAsia="Times New Roman" w:hAnsi="Times New Roman" w:cs="Times New Roman"/>
          <w:bCs/>
          <w:color w:val="000000" w:themeColor="text1"/>
          <w:sz w:val="28"/>
          <w:szCs w:val="28"/>
          <w:shd w:val="clear" w:color="auto" w:fill="FFFFFF"/>
          <w:lang w:val="kk-KZ"/>
        </w:rPr>
        <w:t>ты</w:t>
      </w:r>
      <w:r w:rsidRPr="001B3D3E">
        <w:rPr>
          <w:rFonts w:ascii="Times New Roman" w:eastAsia="Times New Roman" w:hAnsi="Times New Roman" w:cs="Times New Roman"/>
          <w:bCs/>
          <w:color w:val="000000" w:themeColor="text1"/>
          <w:sz w:val="28"/>
          <w:szCs w:val="28"/>
          <w:shd w:val="clear" w:color="auto" w:fill="FFFFFF"/>
          <w:lang w:val="kk-KZ"/>
        </w:rPr>
        <w:t xml:space="preserve"> сол ыдысқа салып, таңертеңге дейін қалдырыңыз.  Таңертең сүзгіден тазартып, барлық ерітінді буланып, қалдық ысталғанша қыздырыңыз ...»</w:t>
      </w:r>
    </w:p>
    <w:p w14:paraId="24256E4B" w14:textId="672A7511" w:rsidR="00943B4D" w:rsidRPr="001B3D3E" w:rsidRDefault="00943B4D" w:rsidP="001B3D3E">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shd w:val="clear" w:color="auto" w:fill="FFFFFF"/>
          <w:lang w:val="kk-KZ"/>
        </w:rPr>
      </w:pPr>
      <w:r w:rsidRPr="001B3D3E">
        <w:rPr>
          <w:rFonts w:ascii="Times New Roman" w:eastAsia="Times New Roman" w:hAnsi="Times New Roman" w:cs="Times New Roman"/>
          <w:bCs/>
          <w:color w:val="000000" w:themeColor="text1"/>
          <w:sz w:val="28"/>
          <w:szCs w:val="28"/>
          <w:shd w:val="clear" w:color="auto" w:fill="FFFFFF"/>
          <w:lang w:val="kk-KZ"/>
        </w:rPr>
        <w:t>Натрий гидроксидін алудың бұл әдісі сода мен сөнген әкпен әрекеттесуден тұрады:</w:t>
      </w:r>
      <w:r w:rsidR="00000C6D" w:rsidRPr="001B3D3E">
        <w:rPr>
          <w:rFonts w:ascii="Times New Roman" w:eastAsia="Times New Roman" w:hAnsi="Times New Roman" w:cs="Times New Roman"/>
          <w:bCs/>
          <w:color w:val="000000" w:themeColor="text1"/>
          <w:sz w:val="28"/>
          <w:szCs w:val="28"/>
          <w:shd w:val="clear" w:color="auto" w:fill="FFFFFF"/>
          <w:lang w:val="kk-KZ"/>
        </w:rPr>
        <w:t xml:space="preserve"> </w:t>
      </w:r>
      <w:r w:rsidRPr="001B3D3E">
        <w:rPr>
          <w:rFonts w:ascii="Times New Roman" w:eastAsia="Times New Roman" w:hAnsi="Times New Roman" w:cs="Times New Roman"/>
          <w:bCs/>
          <w:color w:val="000000" w:themeColor="text1"/>
          <w:sz w:val="28"/>
          <w:szCs w:val="28"/>
          <w:shd w:val="clear" w:color="auto" w:fill="FFFFFF"/>
          <w:lang w:val="kk-KZ"/>
        </w:rPr>
        <w:t xml:space="preserve"> РЕАКЦИЯ ТЕҢДЕУІ?</w:t>
      </w:r>
    </w:p>
    <w:p w14:paraId="4B04F40F" w14:textId="389CC3BA" w:rsidR="00943B4D" w:rsidRPr="001B3D3E" w:rsidRDefault="00943B4D" w:rsidP="001B3D3E">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shd w:val="clear" w:color="auto" w:fill="FFFFFF"/>
          <w:lang w:val="kk-KZ"/>
        </w:rPr>
      </w:pPr>
      <w:r w:rsidRPr="001B3D3E">
        <w:rPr>
          <w:rFonts w:ascii="Times New Roman" w:eastAsia="Times New Roman" w:hAnsi="Times New Roman" w:cs="Times New Roman"/>
          <w:b/>
          <w:color w:val="000000" w:themeColor="text1"/>
          <w:sz w:val="28"/>
          <w:szCs w:val="28"/>
          <w:shd w:val="clear" w:color="auto" w:fill="FFFFFF"/>
          <w:lang w:val="kk-KZ"/>
        </w:rPr>
        <w:t>Тапсырма 1.</w:t>
      </w:r>
      <w:r w:rsidRPr="001B3D3E">
        <w:rPr>
          <w:rFonts w:ascii="Times New Roman" w:eastAsia="Times New Roman" w:hAnsi="Times New Roman" w:cs="Times New Roman"/>
          <w:bCs/>
          <w:color w:val="000000" w:themeColor="text1"/>
          <w:sz w:val="28"/>
          <w:szCs w:val="28"/>
          <w:shd w:val="clear" w:color="auto" w:fill="FFFFFF"/>
          <w:lang w:val="kk-KZ"/>
        </w:rPr>
        <w:t xml:space="preserve"> Реакцияларды химиялық</w:t>
      </w:r>
      <w:r w:rsidR="00962D79" w:rsidRPr="001B3D3E">
        <w:rPr>
          <w:rFonts w:ascii="Times New Roman" w:eastAsia="Times New Roman" w:hAnsi="Times New Roman" w:cs="Times New Roman"/>
          <w:bCs/>
          <w:color w:val="000000" w:themeColor="text1"/>
          <w:sz w:val="28"/>
          <w:szCs w:val="28"/>
          <w:shd w:val="clear" w:color="auto" w:fill="FFFFFF"/>
          <w:lang w:val="kk-KZ"/>
        </w:rPr>
        <w:t xml:space="preserve"> </w:t>
      </w:r>
      <w:r w:rsidRPr="001B3D3E">
        <w:rPr>
          <w:rFonts w:ascii="Times New Roman" w:eastAsia="Times New Roman" w:hAnsi="Times New Roman" w:cs="Times New Roman"/>
          <w:bCs/>
          <w:color w:val="000000" w:themeColor="text1"/>
          <w:sz w:val="28"/>
          <w:szCs w:val="28"/>
          <w:shd w:val="clear" w:color="auto" w:fill="FFFFFF"/>
          <w:lang w:val="kk-KZ"/>
        </w:rPr>
        <w:t>реакциялардың қандай түріне жатқызуға болады, олардың теңдеулері кесте-1</w:t>
      </w:r>
      <w:r w:rsidR="00962D79" w:rsidRPr="001B3D3E">
        <w:rPr>
          <w:rFonts w:ascii="Times New Roman" w:eastAsia="Times New Roman" w:hAnsi="Times New Roman" w:cs="Times New Roman"/>
          <w:bCs/>
          <w:color w:val="000000" w:themeColor="text1"/>
          <w:sz w:val="28"/>
          <w:szCs w:val="28"/>
          <w:shd w:val="clear" w:color="auto" w:fill="FFFFFF"/>
          <w:lang w:val="kk-KZ"/>
        </w:rPr>
        <w:t>1</w:t>
      </w:r>
      <w:r w:rsidRPr="001B3D3E">
        <w:rPr>
          <w:rFonts w:ascii="Times New Roman" w:eastAsia="Times New Roman" w:hAnsi="Times New Roman" w:cs="Times New Roman"/>
          <w:bCs/>
          <w:color w:val="000000" w:themeColor="text1"/>
          <w:sz w:val="28"/>
          <w:szCs w:val="28"/>
          <w:shd w:val="clear" w:color="auto" w:fill="FFFFFF"/>
          <w:lang w:val="kk-KZ"/>
        </w:rPr>
        <w:t xml:space="preserve"> берілген?  Дұрыс жауаптарға сәйкес келетін әріптерден тарихта алғаш рет зертханада оттегін алған көрнекті швед химигінің есімін таба аласыз.</w:t>
      </w:r>
    </w:p>
    <w:p w14:paraId="20282652" w14:textId="77777777" w:rsidR="001B3D3E" w:rsidRPr="001B3D3E" w:rsidRDefault="001B3D3E" w:rsidP="00943B4D">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p>
    <w:p w14:paraId="1813C1DD" w14:textId="320C6269" w:rsidR="00943B4D" w:rsidRPr="001B3D3E" w:rsidRDefault="001B3D3E" w:rsidP="00943B4D">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r w:rsidRPr="001B3D3E">
        <w:rPr>
          <w:rFonts w:ascii="Times New Roman" w:eastAsia="Times New Roman" w:hAnsi="Times New Roman" w:cs="Times New Roman"/>
          <w:color w:val="000000" w:themeColor="text1"/>
          <w:sz w:val="28"/>
          <w:szCs w:val="28"/>
          <w:shd w:val="clear" w:color="auto" w:fill="FFFFFF"/>
          <w:lang w:val="kk-KZ"/>
        </w:rPr>
        <w:t>Кесте 11 - Студентке берілген тапсырма (Химиялық реакция түрі)</w:t>
      </w:r>
    </w:p>
    <w:p w14:paraId="6857E9D6" w14:textId="77777777" w:rsidR="001B3D3E" w:rsidRPr="001B3D3E" w:rsidRDefault="001B3D3E" w:rsidP="00943B4D">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shd w:val="clear" w:color="auto" w:fill="FFFFFF"/>
          <w:lang w:val="kk-KZ"/>
        </w:rPr>
      </w:pPr>
    </w:p>
    <w:tbl>
      <w:tblPr>
        <w:tblStyle w:val="a9"/>
        <w:tblW w:w="0" w:type="auto"/>
        <w:tblLayout w:type="fixed"/>
        <w:tblLook w:val="04A0" w:firstRow="1" w:lastRow="0" w:firstColumn="1" w:lastColumn="0" w:noHBand="0" w:noVBand="1"/>
      </w:tblPr>
      <w:tblGrid>
        <w:gridCol w:w="4361"/>
        <w:gridCol w:w="1588"/>
        <w:gridCol w:w="1843"/>
        <w:gridCol w:w="1552"/>
      </w:tblGrid>
      <w:tr w:rsidR="001B3D3E" w:rsidRPr="001B3D3E" w14:paraId="7F9EDA69" w14:textId="77777777" w:rsidTr="008B6956">
        <w:tc>
          <w:tcPr>
            <w:tcW w:w="4361" w:type="dxa"/>
            <w:vMerge w:val="restart"/>
          </w:tcPr>
          <w:p w14:paraId="4900E9AA"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
                <w:color w:val="000000" w:themeColor="text1"/>
                <w:sz w:val="24"/>
                <w:szCs w:val="24"/>
                <w:shd w:val="clear" w:color="auto" w:fill="FFFFFF"/>
                <w:lang w:val="en-US"/>
              </w:rPr>
            </w:pPr>
            <w:r w:rsidRPr="001B3D3E">
              <w:rPr>
                <w:rFonts w:ascii="Times New Roman" w:eastAsia="Times New Roman" w:hAnsi="Times New Roman" w:cs="Times New Roman"/>
                <w:b/>
                <w:color w:val="000000" w:themeColor="text1"/>
                <w:sz w:val="24"/>
                <w:szCs w:val="24"/>
                <w:shd w:val="clear" w:color="auto" w:fill="FFFFFF"/>
                <w:lang w:val="kk-KZ"/>
              </w:rPr>
              <w:t>Х</w:t>
            </w:r>
            <w:r w:rsidRPr="001B3D3E">
              <w:rPr>
                <w:rFonts w:ascii="Times New Roman" w:eastAsia="Times New Roman" w:hAnsi="Times New Roman" w:cs="Times New Roman"/>
                <w:b/>
                <w:color w:val="000000" w:themeColor="text1"/>
                <w:sz w:val="24"/>
                <w:szCs w:val="24"/>
                <w:shd w:val="clear" w:color="auto" w:fill="FFFFFF"/>
                <w:lang w:val="en-US"/>
              </w:rPr>
              <w:t>имиялық</w:t>
            </w:r>
            <w:r w:rsidRPr="001B3D3E">
              <w:rPr>
                <w:rFonts w:ascii="Times New Roman" w:eastAsia="Times New Roman" w:hAnsi="Times New Roman" w:cs="Times New Roman"/>
                <w:b/>
                <w:color w:val="000000" w:themeColor="text1"/>
                <w:sz w:val="24"/>
                <w:szCs w:val="24"/>
                <w:shd w:val="clear" w:color="auto" w:fill="FFFFFF"/>
                <w:lang w:val="kk-KZ"/>
              </w:rPr>
              <w:t xml:space="preserve"> </w:t>
            </w:r>
            <w:r w:rsidRPr="001B3D3E">
              <w:rPr>
                <w:rFonts w:ascii="Times New Roman" w:eastAsia="Times New Roman" w:hAnsi="Times New Roman" w:cs="Times New Roman"/>
                <w:b/>
                <w:color w:val="000000" w:themeColor="text1"/>
                <w:sz w:val="24"/>
                <w:szCs w:val="24"/>
                <w:shd w:val="clear" w:color="auto" w:fill="FFFFFF"/>
                <w:lang w:val="en-US"/>
              </w:rPr>
              <w:t>реакция</w:t>
            </w:r>
            <w:r w:rsidRPr="001B3D3E">
              <w:rPr>
                <w:rFonts w:ascii="Times New Roman" w:eastAsia="Times New Roman" w:hAnsi="Times New Roman" w:cs="Times New Roman"/>
                <w:b/>
                <w:color w:val="000000" w:themeColor="text1"/>
                <w:sz w:val="24"/>
                <w:szCs w:val="24"/>
                <w:shd w:val="clear" w:color="auto" w:fill="FFFFFF"/>
                <w:lang w:val="kk-KZ"/>
              </w:rPr>
              <w:t xml:space="preserve"> </w:t>
            </w:r>
            <w:r w:rsidRPr="001B3D3E">
              <w:rPr>
                <w:rFonts w:ascii="Times New Roman" w:eastAsia="Times New Roman" w:hAnsi="Times New Roman" w:cs="Times New Roman"/>
                <w:b/>
                <w:color w:val="000000" w:themeColor="text1"/>
                <w:sz w:val="24"/>
                <w:szCs w:val="24"/>
                <w:shd w:val="clear" w:color="auto" w:fill="FFFFFF"/>
                <w:lang w:val="en-US"/>
              </w:rPr>
              <w:t>теңдеуі</w:t>
            </w:r>
          </w:p>
        </w:tc>
        <w:tc>
          <w:tcPr>
            <w:tcW w:w="4983" w:type="dxa"/>
            <w:gridSpan w:val="3"/>
          </w:tcPr>
          <w:p w14:paraId="4311094E"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
                <w:color w:val="000000" w:themeColor="text1"/>
                <w:sz w:val="24"/>
                <w:szCs w:val="24"/>
                <w:shd w:val="clear" w:color="auto" w:fill="FFFFFF"/>
                <w:lang w:val="en-US"/>
              </w:rPr>
            </w:pPr>
            <w:r w:rsidRPr="001B3D3E">
              <w:rPr>
                <w:rFonts w:ascii="Times New Roman" w:eastAsia="Times New Roman" w:hAnsi="Times New Roman" w:cs="Times New Roman"/>
                <w:b/>
                <w:color w:val="000000" w:themeColor="text1"/>
                <w:sz w:val="24"/>
                <w:szCs w:val="24"/>
                <w:shd w:val="clear" w:color="auto" w:fill="FFFFFF"/>
                <w:lang w:val="en-US"/>
              </w:rPr>
              <w:t>Химиялық</w:t>
            </w:r>
            <w:r w:rsidRPr="001B3D3E">
              <w:rPr>
                <w:rFonts w:ascii="Times New Roman" w:eastAsia="Times New Roman" w:hAnsi="Times New Roman" w:cs="Times New Roman"/>
                <w:b/>
                <w:color w:val="000000" w:themeColor="text1"/>
                <w:sz w:val="24"/>
                <w:szCs w:val="24"/>
                <w:shd w:val="clear" w:color="auto" w:fill="FFFFFF"/>
                <w:lang w:val="kk-KZ"/>
              </w:rPr>
              <w:t xml:space="preserve"> </w:t>
            </w:r>
            <w:r w:rsidRPr="001B3D3E">
              <w:rPr>
                <w:rFonts w:ascii="Times New Roman" w:eastAsia="Times New Roman" w:hAnsi="Times New Roman" w:cs="Times New Roman"/>
                <w:b/>
                <w:color w:val="000000" w:themeColor="text1"/>
                <w:sz w:val="24"/>
                <w:szCs w:val="24"/>
                <w:shd w:val="clear" w:color="auto" w:fill="FFFFFF"/>
                <w:lang w:val="en-US"/>
              </w:rPr>
              <w:t>реакцияның</w:t>
            </w:r>
            <w:r w:rsidRPr="001B3D3E">
              <w:rPr>
                <w:rFonts w:ascii="Times New Roman" w:eastAsia="Times New Roman" w:hAnsi="Times New Roman" w:cs="Times New Roman"/>
                <w:b/>
                <w:color w:val="000000" w:themeColor="text1"/>
                <w:sz w:val="24"/>
                <w:szCs w:val="24"/>
                <w:shd w:val="clear" w:color="auto" w:fill="FFFFFF"/>
                <w:lang w:val="kk-KZ"/>
              </w:rPr>
              <w:t xml:space="preserve"> </w:t>
            </w:r>
            <w:r w:rsidRPr="001B3D3E">
              <w:rPr>
                <w:rFonts w:ascii="Times New Roman" w:eastAsia="Times New Roman" w:hAnsi="Times New Roman" w:cs="Times New Roman"/>
                <w:b/>
                <w:color w:val="000000" w:themeColor="text1"/>
                <w:sz w:val="24"/>
                <w:szCs w:val="24"/>
                <w:shd w:val="clear" w:color="auto" w:fill="FFFFFF"/>
                <w:lang w:val="en-US"/>
              </w:rPr>
              <w:t>түрі</w:t>
            </w:r>
          </w:p>
        </w:tc>
      </w:tr>
      <w:tr w:rsidR="001B3D3E" w:rsidRPr="001B3D3E" w14:paraId="4D0801A1" w14:textId="77777777" w:rsidTr="008B6956">
        <w:tc>
          <w:tcPr>
            <w:tcW w:w="4361" w:type="dxa"/>
            <w:vMerge/>
          </w:tcPr>
          <w:p w14:paraId="0C2DEFA0"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
                <w:color w:val="000000" w:themeColor="text1"/>
                <w:sz w:val="24"/>
                <w:szCs w:val="24"/>
                <w:shd w:val="clear" w:color="auto" w:fill="FFFFFF"/>
                <w:lang w:val="en-US"/>
              </w:rPr>
            </w:pPr>
          </w:p>
        </w:tc>
        <w:tc>
          <w:tcPr>
            <w:tcW w:w="1588" w:type="dxa"/>
          </w:tcPr>
          <w:p w14:paraId="594E7BCE" w14:textId="77777777" w:rsidR="00943B4D" w:rsidRPr="001B3D3E" w:rsidRDefault="00943B4D" w:rsidP="00943B4D">
            <w:pPr>
              <w:shd w:val="clear" w:color="auto" w:fill="FFFFFF"/>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1B3D3E">
              <w:rPr>
                <w:rFonts w:ascii="Times New Roman" w:eastAsia="Times New Roman" w:hAnsi="Times New Roman" w:cs="Times New Roman"/>
                <w:b/>
                <w:color w:val="000000" w:themeColor="text1"/>
                <w:sz w:val="24"/>
                <w:szCs w:val="24"/>
                <w:shd w:val="clear" w:color="auto" w:fill="FFFFFF"/>
                <w:lang w:val="kk-KZ"/>
              </w:rPr>
              <w:t>байланыс</w:t>
            </w:r>
          </w:p>
        </w:tc>
        <w:tc>
          <w:tcPr>
            <w:tcW w:w="1843" w:type="dxa"/>
          </w:tcPr>
          <w:p w14:paraId="32F06DE5" w14:textId="77777777" w:rsidR="00943B4D" w:rsidRPr="001B3D3E" w:rsidRDefault="00943B4D" w:rsidP="00943B4D">
            <w:pPr>
              <w:shd w:val="clear" w:color="auto" w:fill="FFFFFF"/>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1B3D3E">
              <w:rPr>
                <w:rFonts w:ascii="Times New Roman" w:eastAsia="Times New Roman" w:hAnsi="Times New Roman" w:cs="Times New Roman"/>
                <w:b/>
                <w:color w:val="000000" w:themeColor="text1"/>
                <w:sz w:val="24"/>
                <w:szCs w:val="24"/>
                <w:shd w:val="clear" w:color="auto" w:fill="FFFFFF"/>
                <w:lang w:val="kk-KZ"/>
              </w:rPr>
              <w:t>ыдырау</w:t>
            </w:r>
          </w:p>
        </w:tc>
        <w:tc>
          <w:tcPr>
            <w:tcW w:w="1552" w:type="dxa"/>
          </w:tcPr>
          <w:p w14:paraId="4CB4BEC9" w14:textId="77777777" w:rsidR="00943B4D" w:rsidRPr="001B3D3E" w:rsidRDefault="00943B4D" w:rsidP="00943B4D">
            <w:pPr>
              <w:shd w:val="clear" w:color="auto" w:fill="FFFFFF"/>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1B3D3E">
              <w:rPr>
                <w:rFonts w:ascii="Times New Roman" w:eastAsia="Times New Roman" w:hAnsi="Times New Roman" w:cs="Times New Roman"/>
                <w:b/>
                <w:color w:val="000000" w:themeColor="text1"/>
                <w:sz w:val="24"/>
                <w:szCs w:val="24"/>
                <w:shd w:val="clear" w:color="auto" w:fill="FFFFFF"/>
                <w:lang w:val="kk-KZ"/>
              </w:rPr>
              <w:t>ауыстыру</w:t>
            </w:r>
          </w:p>
        </w:tc>
      </w:tr>
      <w:tr w:rsidR="001B3D3E" w:rsidRPr="001B3D3E" w14:paraId="193C2238" w14:textId="77777777" w:rsidTr="008B6956">
        <w:tc>
          <w:tcPr>
            <w:tcW w:w="4361" w:type="dxa"/>
          </w:tcPr>
          <w:p w14:paraId="47336ACF"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en-US"/>
              </w:rPr>
            </w:pPr>
            <w:r w:rsidRPr="001B3D3E">
              <w:rPr>
                <w:rFonts w:ascii="Times New Roman" w:eastAsia="Times New Roman" w:hAnsi="Times New Roman" w:cs="Times New Roman"/>
                <w:bCs/>
                <w:color w:val="000000" w:themeColor="text1"/>
                <w:sz w:val="24"/>
                <w:szCs w:val="24"/>
                <w:shd w:val="clear" w:color="auto" w:fill="FFFFFF"/>
                <w:lang w:val="en-US"/>
              </w:rPr>
              <w:t>Zn + H₂SO</w:t>
            </w:r>
            <w:r w:rsidRPr="001B3D3E">
              <w:rPr>
                <w:rFonts w:ascii="Times New Roman" w:eastAsia="Times New Roman" w:hAnsi="Times New Roman" w:cs="Times New Roman"/>
                <w:bCs/>
                <w:color w:val="000000" w:themeColor="text1"/>
                <w:sz w:val="24"/>
                <w:szCs w:val="24"/>
                <w:shd w:val="clear" w:color="auto" w:fill="FFFFFF"/>
                <w:vertAlign w:val="subscript"/>
                <w:lang w:val="kk-KZ"/>
              </w:rPr>
              <w:t>4</w:t>
            </w:r>
            <w:r w:rsidRPr="001B3D3E">
              <w:rPr>
                <w:rFonts w:ascii="Times New Roman" w:eastAsia="Times New Roman" w:hAnsi="Times New Roman" w:cs="Times New Roman"/>
                <w:bCs/>
                <w:color w:val="000000" w:themeColor="text1"/>
                <w:sz w:val="24"/>
                <w:szCs w:val="24"/>
                <w:shd w:val="clear" w:color="auto" w:fill="FFFFFF"/>
                <w:lang w:val="en-US"/>
              </w:rPr>
              <w:t>=ZnSO</w:t>
            </w:r>
            <w:r w:rsidRPr="001B3D3E">
              <w:rPr>
                <w:rFonts w:ascii="Times New Roman" w:eastAsia="Times New Roman" w:hAnsi="Times New Roman" w:cs="Times New Roman"/>
                <w:bCs/>
                <w:color w:val="000000" w:themeColor="text1"/>
                <w:sz w:val="24"/>
                <w:szCs w:val="24"/>
                <w:shd w:val="clear" w:color="auto" w:fill="FFFFFF"/>
                <w:vertAlign w:val="subscript"/>
                <w:lang w:val="kk-KZ"/>
              </w:rPr>
              <w:t>4</w:t>
            </w:r>
            <w:r w:rsidRPr="001B3D3E">
              <w:rPr>
                <w:rFonts w:ascii="Times New Roman" w:eastAsia="Times New Roman" w:hAnsi="Times New Roman" w:cs="Times New Roman"/>
                <w:bCs/>
                <w:color w:val="000000" w:themeColor="text1"/>
                <w:sz w:val="24"/>
                <w:szCs w:val="24"/>
                <w:shd w:val="clear" w:color="auto" w:fill="FFFFFF"/>
                <w:lang w:val="en-US"/>
              </w:rPr>
              <w:t xml:space="preserve"> + H₂</w:t>
            </w:r>
          </w:p>
        </w:tc>
        <w:tc>
          <w:tcPr>
            <w:tcW w:w="1588" w:type="dxa"/>
          </w:tcPr>
          <w:p w14:paraId="1A956191"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В</w:t>
            </w:r>
          </w:p>
        </w:tc>
        <w:tc>
          <w:tcPr>
            <w:tcW w:w="1843" w:type="dxa"/>
          </w:tcPr>
          <w:p w14:paraId="6FCCAD66"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Г</w:t>
            </w:r>
          </w:p>
        </w:tc>
        <w:tc>
          <w:tcPr>
            <w:tcW w:w="1552" w:type="dxa"/>
          </w:tcPr>
          <w:p w14:paraId="1A2504F6"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Ш</w:t>
            </w:r>
          </w:p>
        </w:tc>
      </w:tr>
      <w:tr w:rsidR="001B3D3E" w:rsidRPr="001B3D3E" w14:paraId="4CE1844C" w14:textId="77777777" w:rsidTr="008B6956">
        <w:tc>
          <w:tcPr>
            <w:tcW w:w="4361" w:type="dxa"/>
          </w:tcPr>
          <w:p w14:paraId="32F97172"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vertAlign w:val="subscript"/>
                <w:lang w:val="kk-KZ"/>
              </w:rPr>
            </w:pPr>
            <w:r w:rsidRPr="001B3D3E">
              <w:rPr>
                <w:rFonts w:ascii="Times New Roman" w:eastAsia="Times New Roman" w:hAnsi="Times New Roman" w:cs="Times New Roman"/>
                <w:bCs/>
                <w:color w:val="000000" w:themeColor="text1"/>
                <w:sz w:val="24"/>
                <w:szCs w:val="24"/>
                <w:shd w:val="clear" w:color="auto" w:fill="FFFFFF"/>
                <w:lang w:val="en-US"/>
              </w:rPr>
              <w:t>N</w:t>
            </w:r>
            <w:r w:rsidRPr="001B3D3E">
              <w:rPr>
                <w:rFonts w:ascii="Times New Roman" w:eastAsia="Times New Roman" w:hAnsi="Times New Roman" w:cs="Times New Roman"/>
                <w:bCs/>
                <w:color w:val="000000" w:themeColor="text1"/>
                <w:sz w:val="24"/>
                <w:szCs w:val="24"/>
                <w:shd w:val="clear" w:color="auto" w:fill="FFFFFF"/>
                <w:vertAlign w:val="subscript"/>
                <w:lang w:val="kk-KZ"/>
              </w:rPr>
              <w:t>2</w:t>
            </w:r>
            <w:r w:rsidRPr="001B3D3E">
              <w:rPr>
                <w:rFonts w:ascii="Times New Roman" w:eastAsia="Times New Roman" w:hAnsi="Times New Roman" w:cs="Times New Roman"/>
                <w:bCs/>
                <w:color w:val="000000" w:themeColor="text1"/>
                <w:sz w:val="24"/>
                <w:szCs w:val="24"/>
                <w:shd w:val="clear" w:color="auto" w:fill="FFFFFF"/>
                <w:lang w:val="en-US"/>
              </w:rPr>
              <w:t>+ 3H</w:t>
            </w:r>
            <w:r w:rsidRPr="001B3D3E">
              <w:rPr>
                <w:rFonts w:ascii="Times New Roman" w:eastAsia="Times New Roman" w:hAnsi="Times New Roman" w:cs="Times New Roman"/>
                <w:bCs/>
                <w:color w:val="000000" w:themeColor="text1"/>
                <w:sz w:val="24"/>
                <w:szCs w:val="24"/>
                <w:shd w:val="clear" w:color="auto" w:fill="FFFFFF"/>
                <w:vertAlign w:val="subscript"/>
                <w:lang w:val="kk-KZ"/>
              </w:rPr>
              <w:t>2</w:t>
            </w:r>
            <w:r w:rsidRPr="001B3D3E">
              <w:rPr>
                <w:rFonts w:ascii="Times New Roman" w:eastAsia="Times New Roman" w:hAnsi="Times New Roman" w:cs="Times New Roman"/>
                <w:bCs/>
                <w:color w:val="000000" w:themeColor="text1"/>
                <w:sz w:val="24"/>
                <w:szCs w:val="24"/>
                <w:shd w:val="clear" w:color="auto" w:fill="FFFFFF"/>
                <w:lang w:val="en-US"/>
              </w:rPr>
              <w:t xml:space="preserve"> = 2NH</w:t>
            </w:r>
            <w:r w:rsidRPr="001B3D3E">
              <w:rPr>
                <w:rFonts w:ascii="Times New Roman" w:eastAsia="Times New Roman" w:hAnsi="Times New Roman" w:cs="Times New Roman"/>
                <w:bCs/>
                <w:color w:val="000000" w:themeColor="text1"/>
                <w:sz w:val="24"/>
                <w:szCs w:val="24"/>
                <w:shd w:val="clear" w:color="auto" w:fill="FFFFFF"/>
                <w:vertAlign w:val="subscript"/>
                <w:lang w:val="kk-KZ"/>
              </w:rPr>
              <w:t>3</w:t>
            </w:r>
          </w:p>
        </w:tc>
        <w:tc>
          <w:tcPr>
            <w:tcW w:w="1588" w:type="dxa"/>
          </w:tcPr>
          <w:p w14:paraId="2681F79C"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Е</w:t>
            </w:r>
          </w:p>
        </w:tc>
        <w:tc>
          <w:tcPr>
            <w:tcW w:w="1843" w:type="dxa"/>
          </w:tcPr>
          <w:p w14:paraId="6304E34D"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О</w:t>
            </w:r>
          </w:p>
        </w:tc>
        <w:tc>
          <w:tcPr>
            <w:tcW w:w="1552" w:type="dxa"/>
          </w:tcPr>
          <w:p w14:paraId="4D90F3B0"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Е</w:t>
            </w:r>
          </w:p>
        </w:tc>
      </w:tr>
      <w:tr w:rsidR="001B3D3E" w:rsidRPr="001B3D3E" w14:paraId="012D1224" w14:textId="77777777" w:rsidTr="008B6956">
        <w:tc>
          <w:tcPr>
            <w:tcW w:w="4361" w:type="dxa"/>
          </w:tcPr>
          <w:p w14:paraId="029D3DE4"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en-US"/>
              </w:rPr>
            </w:pPr>
            <w:r w:rsidRPr="001B3D3E">
              <w:rPr>
                <w:rFonts w:ascii="Times New Roman" w:eastAsia="Times New Roman" w:hAnsi="Times New Roman" w:cs="Times New Roman"/>
                <w:bCs/>
                <w:color w:val="000000" w:themeColor="text1"/>
                <w:sz w:val="24"/>
                <w:szCs w:val="24"/>
                <w:shd w:val="clear" w:color="auto" w:fill="FFFFFF"/>
                <w:lang w:val="en-US"/>
              </w:rPr>
              <w:t>2AI(OH)</w:t>
            </w:r>
            <w:r w:rsidRPr="001B3D3E">
              <w:rPr>
                <w:rFonts w:ascii="Times New Roman" w:eastAsia="Times New Roman" w:hAnsi="Times New Roman" w:cs="Times New Roman"/>
                <w:bCs/>
                <w:color w:val="000000" w:themeColor="text1"/>
                <w:sz w:val="24"/>
                <w:szCs w:val="24"/>
                <w:shd w:val="clear" w:color="auto" w:fill="FFFFFF"/>
                <w:vertAlign w:val="subscript"/>
                <w:lang w:val="kk-KZ"/>
              </w:rPr>
              <w:t>3</w:t>
            </w:r>
            <w:r w:rsidRPr="001B3D3E">
              <w:rPr>
                <w:rFonts w:ascii="Times New Roman" w:eastAsia="Times New Roman" w:hAnsi="Times New Roman" w:cs="Times New Roman"/>
                <w:bCs/>
                <w:color w:val="000000" w:themeColor="text1"/>
                <w:sz w:val="24"/>
                <w:szCs w:val="24"/>
                <w:shd w:val="clear" w:color="auto" w:fill="FFFFFF"/>
                <w:lang w:val="en-US"/>
              </w:rPr>
              <w:t xml:space="preserve"> =Al</w:t>
            </w:r>
            <w:r w:rsidRPr="001B3D3E">
              <w:rPr>
                <w:rFonts w:ascii="Times New Roman" w:eastAsia="Times New Roman" w:hAnsi="Times New Roman" w:cs="Times New Roman"/>
                <w:bCs/>
                <w:color w:val="000000" w:themeColor="text1"/>
                <w:sz w:val="24"/>
                <w:szCs w:val="24"/>
                <w:shd w:val="clear" w:color="auto" w:fill="FFFFFF"/>
                <w:vertAlign w:val="subscript"/>
                <w:lang w:val="kk-KZ"/>
              </w:rPr>
              <w:t>2</w:t>
            </w:r>
            <w:r w:rsidRPr="001B3D3E">
              <w:rPr>
                <w:rFonts w:ascii="Times New Roman" w:eastAsia="Times New Roman" w:hAnsi="Times New Roman" w:cs="Times New Roman"/>
                <w:bCs/>
                <w:color w:val="000000" w:themeColor="text1"/>
                <w:sz w:val="24"/>
                <w:szCs w:val="24"/>
                <w:shd w:val="clear" w:color="auto" w:fill="FFFFFF"/>
                <w:lang w:val="en-US"/>
              </w:rPr>
              <w:t>O</w:t>
            </w:r>
            <w:r w:rsidRPr="001B3D3E">
              <w:rPr>
                <w:rFonts w:ascii="Times New Roman" w:eastAsia="Times New Roman" w:hAnsi="Times New Roman" w:cs="Times New Roman"/>
                <w:bCs/>
                <w:color w:val="000000" w:themeColor="text1"/>
                <w:sz w:val="24"/>
                <w:szCs w:val="24"/>
                <w:shd w:val="clear" w:color="auto" w:fill="FFFFFF"/>
                <w:vertAlign w:val="subscript"/>
                <w:lang w:val="kk-KZ"/>
              </w:rPr>
              <w:t>3</w:t>
            </w:r>
            <w:r w:rsidRPr="001B3D3E">
              <w:rPr>
                <w:rFonts w:ascii="Times New Roman" w:eastAsia="Times New Roman" w:hAnsi="Times New Roman" w:cs="Times New Roman"/>
                <w:bCs/>
                <w:color w:val="000000" w:themeColor="text1"/>
                <w:sz w:val="24"/>
                <w:szCs w:val="24"/>
                <w:shd w:val="clear" w:color="auto" w:fill="FFFFFF"/>
                <w:lang w:val="en-US"/>
              </w:rPr>
              <w:t>+3H</w:t>
            </w:r>
            <w:r w:rsidRPr="001B3D3E">
              <w:rPr>
                <w:rFonts w:ascii="Times New Roman" w:eastAsia="Times New Roman" w:hAnsi="Times New Roman" w:cs="Times New Roman"/>
                <w:bCs/>
                <w:color w:val="000000" w:themeColor="text1"/>
                <w:sz w:val="24"/>
                <w:szCs w:val="24"/>
                <w:shd w:val="clear" w:color="auto" w:fill="FFFFFF"/>
                <w:vertAlign w:val="subscript"/>
                <w:lang w:val="kk-KZ"/>
              </w:rPr>
              <w:t>2</w:t>
            </w:r>
            <w:r w:rsidRPr="001B3D3E">
              <w:rPr>
                <w:rFonts w:ascii="Times New Roman" w:eastAsia="Times New Roman" w:hAnsi="Times New Roman" w:cs="Times New Roman"/>
                <w:bCs/>
                <w:color w:val="000000" w:themeColor="text1"/>
                <w:sz w:val="24"/>
                <w:szCs w:val="24"/>
                <w:shd w:val="clear" w:color="auto" w:fill="FFFFFF"/>
                <w:lang w:val="en-US"/>
              </w:rPr>
              <w:t xml:space="preserve">0 </w:t>
            </w:r>
          </w:p>
        </w:tc>
        <w:tc>
          <w:tcPr>
            <w:tcW w:w="1588" w:type="dxa"/>
          </w:tcPr>
          <w:p w14:paraId="655C04FB"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М</w:t>
            </w:r>
          </w:p>
        </w:tc>
        <w:tc>
          <w:tcPr>
            <w:tcW w:w="1843" w:type="dxa"/>
          </w:tcPr>
          <w:p w14:paraId="1637F106"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Е</w:t>
            </w:r>
          </w:p>
        </w:tc>
        <w:tc>
          <w:tcPr>
            <w:tcW w:w="1552" w:type="dxa"/>
          </w:tcPr>
          <w:p w14:paraId="7B262381"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С</w:t>
            </w:r>
          </w:p>
        </w:tc>
      </w:tr>
      <w:tr w:rsidR="001B3D3E" w:rsidRPr="001B3D3E" w14:paraId="5DEB116F" w14:textId="77777777" w:rsidTr="008B6956">
        <w:tc>
          <w:tcPr>
            <w:tcW w:w="4361" w:type="dxa"/>
          </w:tcPr>
          <w:p w14:paraId="391D8F5F"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vertAlign w:val="subscript"/>
                <w:lang w:val="kk-KZ"/>
              </w:rPr>
            </w:pPr>
            <w:r w:rsidRPr="001B3D3E">
              <w:rPr>
                <w:rFonts w:ascii="Times New Roman" w:eastAsia="Times New Roman" w:hAnsi="Times New Roman" w:cs="Times New Roman"/>
                <w:bCs/>
                <w:color w:val="000000" w:themeColor="text1"/>
                <w:sz w:val="24"/>
                <w:szCs w:val="24"/>
                <w:shd w:val="clear" w:color="auto" w:fill="FFFFFF"/>
                <w:lang w:val="en-US"/>
              </w:rPr>
              <w:t>Na</w:t>
            </w:r>
            <w:r w:rsidRPr="001B3D3E">
              <w:rPr>
                <w:rFonts w:ascii="Times New Roman" w:eastAsia="Times New Roman" w:hAnsi="Times New Roman" w:cs="Times New Roman"/>
                <w:bCs/>
                <w:color w:val="000000" w:themeColor="text1"/>
                <w:sz w:val="24"/>
                <w:szCs w:val="24"/>
                <w:shd w:val="clear" w:color="auto" w:fill="FFFFFF"/>
                <w:vertAlign w:val="subscript"/>
                <w:lang w:val="kk-KZ"/>
              </w:rPr>
              <w:t>2</w:t>
            </w:r>
            <w:r w:rsidRPr="001B3D3E">
              <w:rPr>
                <w:rFonts w:ascii="Times New Roman" w:eastAsia="Times New Roman" w:hAnsi="Times New Roman" w:cs="Times New Roman"/>
                <w:bCs/>
                <w:color w:val="000000" w:themeColor="text1"/>
                <w:sz w:val="24"/>
                <w:szCs w:val="24"/>
                <w:shd w:val="clear" w:color="auto" w:fill="FFFFFF"/>
                <w:lang w:val="en-US"/>
              </w:rPr>
              <w:t>O+ SiO</w:t>
            </w:r>
            <w:r w:rsidRPr="001B3D3E">
              <w:rPr>
                <w:rFonts w:ascii="Times New Roman" w:eastAsia="Times New Roman" w:hAnsi="Times New Roman" w:cs="Times New Roman"/>
                <w:bCs/>
                <w:color w:val="000000" w:themeColor="text1"/>
                <w:sz w:val="24"/>
                <w:szCs w:val="24"/>
                <w:shd w:val="clear" w:color="auto" w:fill="FFFFFF"/>
                <w:vertAlign w:val="subscript"/>
                <w:lang w:val="kk-KZ"/>
              </w:rPr>
              <w:t xml:space="preserve">2 </w:t>
            </w:r>
            <w:r w:rsidRPr="001B3D3E">
              <w:rPr>
                <w:rFonts w:ascii="Times New Roman" w:eastAsia="Times New Roman" w:hAnsi="Times New Roman" w:cs="Times New Roman"/>
                <w:bCs/>
                <w:color w:val="000000" w:themeColor="text1"/>
                <w:sz w:val="24"/>
                <w:szCs w:val="24"/>
                <w:shd w:val="clear" w:color="auto" w:fill="FFFFFF"/>
                <w:lang w:val="en-US"/>
              </w:rPr>
              <w:t>=Na</w:t>
            </w:r>
            <w:r w:rsidRPr="001B3D3E">
              <w:rPr>
                <w:rFonts w:ascii="Times New Roman" w:eastAsia="Times New Roman" w:hAnsi="Times New Roman" w:cs="Times New Roman"/>
                <w:bCs/>
                <w:color w:val="000000" w:themeColor="text1"/>
                <w:sz w:val="24"/>
                <w:szCs w:val="24"/>
                <w:shd w:val="clear" w:color="auto" w:fill="FFFFFF"/>
                <w:vertAlign w:val="subscript"/>
                <w:lang w:val="kk-KZ"/>
              </w:rPr>
              <w:t>2</w:t>
            </w:r>
            <w:r w:rsidRPr="001B3D3E">
              <w:rPr>
                <w:rFonts w:ascii="Times New Roman" w:eastAsia="Times New Roman" w:hAnsi="Times New Roman" w:cs="Times New Roman"/>
                <w:bCs/>
                <w:color w:val="000000" w:themeColor="text1"/>
                <w:sz w:val="24"/>
                <w:szCs w:val="24"/>
                <w:shd w:val="clear" w:color="auto" w:fill="FFFFFF"/>
                <w:lang w:val="en-US"/>
              </w:rPr>
              <w:t>SiO</w:t>
            </w:r>
            <w:r w:rsidRPr="001B3D3E">
              <w:rPr>
                <w:rFonts w:ascii="Times New Roman" w:eastAsia="Times New Roman" w:hAnsi="Times New Roman" w:cs="Times New Roman"/>
                <w:bCs/>
                <w:color w:val="000000" w:themeColor="text1"/>
                <w:sz w:val="24"/>
                <w:szCs w:val="24"/>
                <w:shd w:val="clear" w:color="auto" w:fill="FFFFFF"/>
                <w:vertAlign w:val="subscript"/>
                <w:lang w:val="kk-KZ"/>
              </w:rPr>
              <w:t>3</w:t>
            </w:r>
          </w:p>
        </w:tc>
        <w:tc>
          <w:tcPr>
            <w:tcW w:w="1588" w:type="dxa"/>
          </w:tcPr>
          <w:p w14:paraId="3E12145E"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Л</w:t>
            </w:r>
          </w:p>
        </w:tc>
        <w:tc>
          <w:tcPr>
            <w:tcW w:w="1843" w:type="dxa"/>
          </w:tcPr>
          <w:p w14:paraId="56A42BD2"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Е</w:t>
            </w:r>
          </w:p>
        </w:tc>
        <w:tc>
          <w:tcPr>
            <w:tcW w:w="1552" w:type="dxa"/>
          </w:tcPr>
          <w:p w14:paraId="7331F0AD"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Й</w:t>
            </w:r>
          </w:p>
        </w:tc>
      </w:tr>
      <w:tr w:rsidR="001B3D3E" w:rsidRPr="001B3D3E" w14:paraId="2F46E38B" w14:textId="77777777" w:rsidTr="008B6956">
        <w:tc>
          <w:tcPr>
            <w:tcW w:w="4361" w:type="dxa"/>
          </w:tcPr>
          <w:p w14:paraId="1E08C171"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en-US"/>
              </w:rPr>
            </w:pPr>
            <w:r w:rsidRPr="001B3D3E">
              <w:rPr>
                <w:rFonts w:ascii="Times New Roman" w:eastAsia="Times New Roman" w:hAnsi="Times New Roman" w:cs="Times New Roman"/>
                <w:bCs/>
                <w:color w:val="000000" w:themeColor="text1"/>
                <w:sz w:val="24"/>
                <w:szCs w:val="24"/>
                <w:shd w:val="clear" w:color="auto" w:fill="FFFFFF"/>
                <w:lang w:val="en-US"/>
              </w:rPr>
              <w:t>(CuOH)</w:t>
            </w:r>
            <w:r w:rsidRPr="001B3D3E">
              <w:rPr>
                <w:rFonts w:ascii="Times New Roman" w:eastAsia="Times New Roman" w:hAnsi="Times New Roman" w:cs="Times New Roman"/>
                <w:bCs/>
                <w:color w:val="000000" w:themeColor="text1"/>
                <w:sz w:val="24"/>
                <w:szCs w:val="24"/>
                <w:shd w:val="clear" w:color="auto" w:fill="FFFFFF"/>
                <w:vertAlign w:val="subscript"/>
                <w:lang w:val="kk-KZ"/>
              </w:rPr>
              <w:t>2</w:t>
            </w:r>
            <w:r w:rsidRPr="001B3D3E">
              <w:rPr>
                <w:rFonts w:ascii="Times New Roman" w:eastAsia="Times New Roman" w:hAnsi="Times New Roman" w:cs="Times New Roman"/>
                <w:bCs/>
                <w:color w:val="000000" w:themeColor="text1"/>
                <w:sz w:val="24"/>
                <w:szCs w:val="24"/>
                <w:shd w:val="clear" w:color="auto" w:fill="FFFFFF"/>
                <w:lang w:val="en-US"/>
              </w:rPr>
              <w:t>CO</w:t>
            </w:r>
            <w:r w:rsidRPr="001B3D3E">
              <w:rPr>
                <w:rFonts w:ascii="Times New Roman" w:eastAsia="Times New Roman" w:hAnsi="Times New Roman" w:cs="Times New Roman"/>
                <w:bCs/>
                <w:color w:val="000000" w:themeColor="text1"/>
                <w:sz w:val="24"/>
                <w:szCs w:val="24"/>
                <w:shd w:val="clear" w:color="auto" w:fill="FFFFFF"/>
                <w:vertAlign w:val="subscript"/>
                <w:lang w:val="kk-KZ"/>
              </w:rPr>
              <w:t>3</w:t>
            </w:r>
            <w:r w:rsidRPr="001B3D3E">
              <w:rPr>
                <w:rFonts w:ascii="Times New Roman" w:eastAsia="Times New Roman" w:hAnsi="Times New Roman" w:cs="Times New Roman"/>
                <w:bCs/>
                <w:color w:val="000000" w:themeColor="text1"/>
                <w:sz w:val="24"/>
                <w:szCs w:val="24"/>
                <w:shd w:val="clear" w:color="auto" w:fill="FFFFFF"/>
                <w:lang w:val="en-US"/>
              </w:rPr>
              <w:t xml:space="preserve"> = 2CuO+ H</w:t>
            </w:r>
            <w:r w:rsidRPr="001B3D3E">
              <w:rPr>
                <w:rFonts w:ascii="Times New Roman" w:eastAsia="Times New Roman" w:hAnsi="Times New Roman" w:cs="Times New Roman"/>
                <w:bCs/>
                <w:color w:val="000000" w:themeColor="text1"/>
                <w:sz w:val="24"/>
                <w:szCs w:val="24"/>
                <w:shd w:val="clear" w:color="auto" w:fill="FFFFFF"/>
                <w:vertAlign w:val="subscript"/>
                <w:lang w:val="kk-KZ"/>
              </w:rPr>
              <w:t>2</w:t>
            </w:r>
            <w:r w:rsidRPr="001B3D3E">
              <w:rPr>
                <w:rFonts w:ascii="Times New Roman" w:eastAsia="Times New Roman" w:hAnsi="Times New Roman" w:cs="Times New Roman"/>
                <w:bCs/>
                <w:color w:val="000000" w:themeColor="text1"/>
                <w:sz w:val="24"/>
                <w:szCs w:val="24"/>
                <w:shd w:val="clear" w:color="auto" w:fill="FFFFFF"/>
                <w:lang w:val="en-US"/>
              </w:rPr>
              <w:t>O + CO₂</w:t>
            </w:r>
          </w:p>
        </w:tc>
        <w:tc>
          <w:tcPr>
            <w:tcW w:w="1588" w:type="dxa"/>
          </w:tcPr>
          <w:p w14:paraId="50F1D807"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К</w:t>
            </w:r>
          </w:p>
        </w:tc>
        <w:tc>
          <w:tcPr>
            <w:tcW w:w="1843" w:type="dxa"/>
          </w:tcPr>
          <w:p w14:paraId="68F9656C"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Е</w:t>
            </w:r>
          </w:p>
        </w:tc>
        <w:tc>
          <w:tcPr>
            <w:tcW w:w="1552" w:type="dxa"/>
          </w:tcPr>
          <w:p w14:paraId="42B4DB1E"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bCs/>
                <w:color w:val="000000" w:themeColor="text1"/>
                <w:sz w:val="24"/>
                <w:szCs w:val="24"/>
                <w:shd w:val="clear" w:color="auto" w:fill="FFFFFF"/>
                <w:lang w:val="kk-KZ"/>
              </w:rPr>
            </w:pPr>
            <w:r w:rsidRPr="001B3D3E">
              <w:rPr>
                <w:rFonts w:ascii="Times New Roman" w:eastAsia="Times New Roman" w:hAnsi="Times New Roman" w:cs="Times New Roman"/>
                <w:bCs/>
                <w:color w:val="000000" w:themeColor="text1"/>
                <w:sz w:val="24"/>
                <w:szCs w:val="24"/>
                <w:shd w:val="clear" w:color="auto" w:fill="FFFFFF"/>
                <w:lang w:val="kk-KZ"/>
              </w:rPr>
              <w:t>О</w:t>
            </w:r>
          </w:p>
        </w:tc>
      </w:tr>
    </w:tbl>
    <w:p w14:paraId="4D941693" w14:textId="77777777" w:rsidR="00943B4D" w:rsidRPr="001B3D3E" w:rsidRDefault="00943B4D" w:rsidP="00943B4D">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shd w:val="clear" w:color="auto" w:fill="FFFFFF"/>
        </w:rPr>
      </w:pPr>
    </w:p>
    <w:p w14:paraId="4532DF64" w14:textId="611A92A3" w:rsidR="00943B4D" w:rsidRPr="001B3D3E" w:rsidRDefault="00894A39" w:rsidP="001B3D3E">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shd w:val="clear" w:color="auto" w:fill="FFFFFF"/>
        </w:rPr>
      </w:pPr>
      <w:bookmarkStart w:id="45" w:name="_Hlk136461249"/>
      <w:r w:rsidRPr="001B3D3E">
        <w:rPr>
          <w:rFonts w:ascii="Times New Roman" w:eastAsia="Times New Roman" w:hAnsi="Times New Roman" w:cs="Times New Roman"/>
          <w:bCs/>
          <w:color w:val="000000" w:themeColor="text1"/>
          <w:sz w:val="28"/>
          <w:szCs w:val="28"/>
          <w:shd w:val="clear" w:color="auto" w:fill="FFFFFF"/>
          <w:lang w:val="kk-KZ"/>
        </w:rPr>
        <w:t>С</w:t>
      </w:r>
      <w:r w:rsidR="00943B4D" w:rsidRPr="001B3D3E">
        <w:rPr>
          <w:rFonts w:ascii="Times New Roman" w:eastAsia="Times New Roman" w:hAnsi="Times New Roman" w:cs="Times New Roman"/>
          <w:bCs/>
          <w:color w:val="000000" w:themeColor="text1"/>
          <w:sz w:val="28"/>
          <w:szCs w:val="28"/>
          <w:shd w:val="clear" w:color="auto" w:fill="FFFFFF"/>
          <w:lang w:val="kk-KZ"/>
        </w:rPr>
        <w:t xml:space="preserve">ОӨЖ, </w:t>
      </w:r>
      <w:r w:rsidRPr="001B3D3E">
        <w:rPr>
          <w:rFonts w:ascii="Times New Roman" w:eastAsia="Times New Roman" w:hAnsi="Times New Roman" w:cs="Times New Roman"/>
          <w:bCs/>
          <w:color w:val="000000" w:themeColor="text1"/>
          <w:sz w:val="28"/>
          <w:szCs w:val="28"/>
          <w:shd w:val="clear" w:color="auto" w:fill="FFFFFF"/>
          <w:lang w:val="kk-KZ"/>
        </w:rPr>
        <w:t>С</w:t>
      </w:r>
      <w:r w:rsidR="00943B4D" w:rsidRPr="001B3D3E">
        <w:rPr>
          <w:rFonts w:ascii="Times New Roman" w:eastAsia="Times New Roman" w:hAnsi="Times New Roman" w:cs="Times New Roman"/>
          <w:bCs/>
          <w:color w:val="000000" w:themeColor="text1"/>
          <w:sz w:val="28"/>
          <w:szCs w:val="28"/>
          <w:shd w:val="clear" w:color="auto" w:fill="FFFFFF"/>
          <w:lang w:val="kk-KZ"/>
        </w:rPr>
        <w:t>ӨЖ тапсырмалары</w:t>
      </w:r>
      <w:r w:rsidR="00943B4D" w:rsidRPr="001B3D3E">
        <w:rPr>
          <w:rFonts w:ascii="Times New Roman" w:eastAsia="Times New Roman" w:hAnsi="Times New Roman" w:cs="Times New Roman"/>
          <w:bCs/>
          <w:color w:val="000000" w:themeColor="text1"/>
          <w:sz w:val="28"/>
          <w:szCs w:val="28"/>
          <w:shd w:val="clear" w:color="auto" w:fill="FFFFFF"/>
        </w:rPr>
        <w:t>:</w:t>
      </w:r>
      <w:bookmarkEnd w:id="45"/>
    </w:p>
    <w:p w14:paraId="4BB0DEF0" w14:textId="7E42D785" w:rsidR="00943B4D" w:rsidRPr="001B3D3E" w:rsidRDefault="00943B4D" w:rsidP="001B3D3E">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shd w:val="clear" w:color="auto" w:fill="FFFFFF"/>
        </w:rPr>
      </w:pPr>
      <w:r w:rsidRPr="001B3D3E">
        <w:rPr>
          <w:rFonts w:ascii="Times New Roman" w:eastAsia="Times New Roman" w:hAnsi="Times New Roman" w:cs="Times New Roman"/>
          <w:bCs/>
          <w:color w:val="000000" w:themeColor="text1"/>
          <w:sz w:val="28"/>
          <w:szCs w:val="28"/>
          <w:shd w:val="clear" w:color="auto" w:fill="FFFFFF"/>
          <w:lang w:val="kk-KZ"/>
        </w:rPr>
        <w:t xml:space="preserve">1. </w:t>
      </w:r>
      <w:r w:rsidRPr="001B3D3E">
        <w:rPr>
          <w:rFonts w:ascii="Times New Roman" w:eastAsia="Times New Roman" w:hAnsi="Times New Roman" w:cs="Times New Roman"/>
          <w:bCs/>
          <w:color w:val="000000" w:themeColor="text1"/>
          <w:sz w:val="28"/>
          <w:szCs w:val="28"/>
          <w:shd w:val="clear" w:color="auto" w:fill="FFFFFF"/>
        </w:rPr>
        <w:t>«Әл-Фарабидің</w:t>
      </w:r>
      <w:r w:rsidR="005A3518" w:rsidRPr="001B3D3E">
        <w:rPr>
          <w:rFonts w:ascii="Times New Roman" w:eastAsia="Times New Roman" w:hAnsi="Times New Roman" w:cs="Times New Roman"/>
          <w:bCs/>
          <w:color w:val="000000" w:themeColor="text1"/>
          <w:sz w:val="28"/>
          <w:szCs w:val="28"/>
          <w:shd w:val="clear" w:color="auto" w:fill="FFFFFF"/>
          <w:lang w:val="kk-KZ"/>
        </w:rPr>
        <w:t xml:space="preserve"> филосо</w:t>
      </w:r>
      <w:r w:rsidR="00BE721C">
        <w:rPr>
          <w:rFonts w:ascii="Times New Roman" w:eastAsia="Times New Roman" w:hAnsi="Times New Roman" w:cs="Times New Roman"/>
          <w:bCs/>
          <w:color w:val="000000" w:themeColor="text1"/>
          <w:sz w:val="28"/>
          <w:szCs w:val="28"/>
          <w:shd w:val="clear" w:color="auto" w:fill="FFFFFF"/>
          <w:lang w:val="kk-KZ"/>
        </w:rPr>
        <w:t>ф</w:t>
      </w:r>
      <w:r w:rsidR="005A3518" w:rsidRPr="001B3D3E">
        <w:rPr>
          <w:rFonts w:ascii="Times New Roman" w:eastAsia="Times New Roman" w:hAnsi="Times New Roman" w:cs="Times New Roman"/>
          <w:bCs/>
          <w:color w:val="000000" w:themeColor="text1"/>
          <w:sz w:val="28"/>
          <w:szCs w:val="28"/>
          <w:shd w:val="clear" w:color="auto" w:fill="FFFFFF"/>
          <w:lang w:val="kk-KZ"/>
        </w:rPr>
        <w:t>иялық</w:t>
      </w:r>
      <w:r w:rsidRPr="001B3D3E">
        <w:rPr>
          <w:rFonts w:ascii="Times New Roman" w:eastAsia="Times New Roman" w:hAnsi="Times New Roman" w:cs="Times New Roman"/>
          <w:bCs/>
          <w:color w:val="000000" w:themeColor="text1"/>
          <w:sz w:val="28"/>
          <w:szCs w:val="28"/>
          <w:shd w:val="clear" w:color="auto" w:fill="FFFFFF"/>
          <w:lang w:val="kk-KZ"/>
        </w:rPr>
        <w:t xml:space="preserve"> трактаттары</w:t>
      </w:r>
      <w:r w:rsidRPr="001B3D3E">
        <w:rPr>
          <w:rFonts w:ascii="Times New Roman" w:eastAsia="Times New Roman" w:hAnsi="Times New Roman" w:cs="Times New Roman"/>
          <w:bCs/>
          <w:color w:val="000000" w:themeColor="text1"/>
          <w:sz w:val="28"/>
          <w:szCs w:val="28"/>
          <w:shd w:val="clear" w:color="auto" w:fill="FFFFFF"/>
        </w:rPr>
        <w:t>» тақырыбында</w:t>
      </w:r>
      <w:r w:rsidRPr="001B3D3E">
        <w:rPr>
          <w:rFonts w:ascii="Times New Roman" w:eastAsia="Times New Roman" w:hAnsi="Times New Roman" w:cs="Times New Roman"/>
          <w:bCs/>
          <w:color w:val="000000" w:themeColor="text1"/>
          <w:sz w:val="28"/>
          <w:szCs w:val="28"/>
          <w:shd w:val="clear" w:color="auto" w:fill="FFFFFF"/>
          <w:lang w:val="kk-KZ"/>
        </w:rPr>
        <w:t xml:space="preserve"> </w:t>
      </w:r>
      <w:r w:rsidR="005A3518" w:rsidRPr="001B3D3E">
        <w:rPr>
          <w:rFonts w:ascii="Times New Roman" w:eastAsia="Times New Roman" w:hAnsi="Times New Roman" w:cs="Times New Roman"/>
          <w:bCs/>
          <w:color w:val="000000" w:themeColor="text1"/>
          <w:sz w:val="28"/>
          <w:szCs w:val="28"/>
          <w:shd w:val="clear" w:color="auto" w:fill="FFFFFF"/>
          <w:lang w:val="kk-KZ"/>
        </w:rPr>
        <w:t xml:space="preserve">Екінші Ұстаздың </w:t>
      </w:r>
      <w:r w:rsidRPr="001B3D3E">
        <w:rPr>
          <w:rFonts w:ascii="Times New Roman" w:eastAsia="Times New Roman" w:hAnsi="Times New Roman" w:cs="Times New Roman"/>
          <w:bCs/>
          <w:color w:val="000000" w:themeColor="text1"/>
          <w:sz w:val="28"/>
          <w:szCs w:val="28"/>
          <w:shd w:val="clear" w:color="auto" w:fill="FFFFFF"/>
        </w:rPr>
        <w:t>ғылыми</w:t>
      </w:r>
      <w:r w:rsidRPr="001B3D3E">
        <w:rPr>
          <w:rFonts w:ascii="Times New Roman" w:eastAsia="Times New Roman" w:hAnsi="Times New Roman" w:cs="Times New Roman"/>
          <w:bCs/>
          <w:color w:val="000000" w:themeColor="text1"/>
          <w:sz w:val="28"/>
          <w:szCs w:val="28"/>
          <w:shd w:val="clear" w:color="auto" w:fill="FFFFFF"/>
          <w:lang w:val="kk-KZ"/>
        </w:rPr>
        <w:t xml:space="preserve"> </w:t>
      </w:r>
      <w:r w:rsidRPr="001B3D3E">
        <w:rPr>
          <w:rFonts w:ascii="Times New Roman" w:eastAsia="Times New Roman" w:hAnsi="Times New Roman" w:cs="Times New Roman"/>
          <w:bCs/>
          <w:color w:val="000000" w:themeColor="text1"/>
          <w:sz w:val="28"/>
          <w:szCs w:val="28"/>
          <w:shd w:val="clear" w:color="auto" w:fill="FFFFFF"/>
        </w:rPr>
        <w:t>еңбектерін</w:t>
      </w:r>
      <w:r w:rsidRPr="001B3D3E">
        <w:rPr>
          <w:rFonts w:ascii="Times New Roman" w:eastAsia="Times New Roman" w:hAnsi="Times New Roman" w:cs="Times New Roman"/>
          <w:bCs/>
          <w:color w:val="000000" w:themeColor="text1"/>
          <w:sz w:val="28"/>
          <w:szCs w:val="28"/>
          <w:shd w:val="clear" w:color="auto" w:fill="FFFFFF"/>
          <w:lang w:val="kk-KZ"/>
        </w:rPr>
        <w:t xml:space="preserve"> </w:t>
      </w:r>
      <w:r w:rsidRPr="001B3D3E">
        <w:rPr>
          <w:rFonts w:ascii="Times New Roman" w:eastAsia="Times New Roman" w:hAnsi="Times New Roman" w:cs="Times New Roman"/>
          <w:bCs/>
          <w:color w:val="000000" w:themeColor="text1"/>
          <w:sz w:val="28"/>
          <w:szCs w:val="28"/>
          <w:shd w:val="clear" w:color="auto" w:fill="FFFFFF"/>
        </w:rPr>
        <w:t xml:space="preserve">талдау, конспектілеу. </w:t>
      </w:r>
    </w:p>
    <w:p w14:paraId="5B656E55" w14:textId="77777777" w:rsidR="00943B4D" w:rsidRPr="001B3D3E" w:rsidRDefault="00943B4D" w:rsidP="001B3D3E">
      <w:pPr>
        <w:shd w:val="clear" w:color="auto" w:fill="FFFFFF"/>
        <w:spacing w:after="0" w:line="240" w:lineRule="auto"/>
        <w:ind w:firstLine="708"/>
        <w:jc w:val="both"/>
        <w:rPr>
          <w:rFonts w:ascii="Times New Roman" w:eastAsia="Times New Roman" w:hAnsi="Times New Roman" w:cs="Times New Roman"/>
          <w:bCs/>
          <w:color w:val="000000" w:themeColor="text1"/>
          <w:sz w:val="28"/>
          <w:szCs w:val="28"/>
          <w:shd w:val="clear" w:color="auto" w:fill="FFFFFF"/>
        </w:rPr>
      </w:pPr>
      <w:r w:rsidRPr="001B3D3E">
        <w:rPr>
          <w:rFonts w:ascii="Times New Roman" w:eastAsia="Times New Roman" w:hAnsi="Times New Roman" w:cs="Times New Roman"/>
          <w:bCs/>
          <w:color w:val="000000" w:themeColor="text1"/>
          <w:sz w:val="28"/>
          <w:szCs w:val="28"/>
          <w:shd w:val="clear" w:color="auto" w:fill="FFFFFF"/>
          <w:lang w:val="kk-KZ"/>
        </w:rPr>
        <w:t>2. Ғ</w:t>
      </w:r>
      <w:r w:rsidRPr="001B3D3E">
        <w:rPr>
          <w:rFonts w:ascii="Times New Roman" w:eastAsia="Times New Roman" w:hAnsi="Times New Roman" w:cs="Times New Roman"/>
          <w:bCs/>
          <w:color w:val="000000" w:themeColor="text1"/>
          <w:sz w:val="28"/>
          <w:szCs w:val="28"/>
          <w:shd w:val="clear" w:color="auto" w:fill="FFFFFF"/>
        </w:rPr>
        <w:t>алымдардың</w:t>
      </w:r>
      <w:r w:rsidRPr="001B3D3E">
        <w:rPr>
          <w:rFonts w:ascii="Times New Roman" w:eastAsia="Times New Roman" w:hAnsi="Times New Roman" w:cs="Times New Roman"/>
          <w:bCs/>
          <w:color w:val="000000" w:themeColor="text1"/>
          <w:sz w:val="28"/>
          <w:szCs w:val="28"/>
          <w:shd w:val="clear" w:color="auto" w:fill="FFFFFF"/>
          <w:lang w:val="kk-KZ"/>
        </w:rPr>
        <w:t xml:space="preserve"> </w:t>
      </w:r>
      <w:r w:rsidRPr="001B3D3E">
        <w:rPr>
          <w:rFonts w:ascii="Times New Roman" w:eastAsia="Times New Roman" w:hAnsi="Times New Roman" w:cs="Times New Roman"/>
          <w:bCs/>
          <w:color w:val="000000" w:themeColor="text1"/>
          <w:sz w:val="28"/>
          <w:szCs w:val="28"/>
          <w:shd w:val="clear" w:color="auto" w:fill="FFFFFF"/>
        </w:rPr>
        <w:t>өмірбаяндары</w:t>
      </w:r>
      <w:r w:rsidRPr="001B3D3E">
        <w:rPr>
          <w:rFonts w:ascii="Times New Roman" w:eastAsia="Times New Roman" w:hAnsi="Times New Roman" w:cs="Times New Roman"/>
          <w:bCs/>
          <w:color w:val="000000" w:themeColor="text1"/>
          <w:sz w:val="28"/>
          <w:szCs w:val="28"/>
          <w:shd w:val="clear" w:color="auto" w:fill="FFFFFF"/>
          <w:lang w:val="kk-KZ"/>
        </w:rPr>
        <w:t>мен</w:t>
      </w:r>
      <w:r w:rsidRPr="001B3D3E">
        <w:rPr>
          <w:rFonts w:ascii="Times New Roman" w:eastAsia="Times New Roman" w:hAnsi="Times New Roman" w:cs="Times New Roman"/>
          <w:bCs/>
          <w:color w:val="000000" w:themeColor="text1"/>
          <w:sz w:val="28"/>
          <w:szCs w:val="28"/>
          <w:shd w:val="clear" w:color="auto" w:fill="FFFFFF"/>
        </w:rPr>
        <w:t xml:space="preserve"> (Лавуазье, Пристли, Кекуле)</w:t>
      </w:r>
      <w:r w:rsidRPr="001B3D3E">
        <w:rPr>
          <w:rFonts w:ascii="Times New Roman" w:eastAsia="Times New Roman" w:hAnsi="Times New Roman" w:cs="Times New Roman"/>
          <w:bCs/>
          <w:color w:val="000000" w:themeColor="text1"/>
          <w:sz w:val="28"/>
          <w:szCs w:val="28"/>
          <w:shd w:val="clear" w:color="auto" w:fill="FFFFFF"/>
          <w:lang w:val="kk-KZ"/>
        </w:rPr>
        <w:t xml:space="preserve"> танысу.</w:t>
      </w:r>
    </w:p>
    <w:p w14:paraId="1347AA9B" w14:textId="77777777" w:rsidR="00F90CAD" w:rsidRPr="001B3D3E" w:rsidRDefault="00943B4D"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r w:rsidRPr="001B3D3E">
        <w:rPr>
          <w:rFonts w:ascii="Times New Roman" w:eastAsia="Times New Roman" w:hAnsi="Times New Roman" w:cs="Times New Roman"/>
          <w:bCs/>
          <w:color w:val="000000" w:themeColor="text1"/>
          <w:sz w:val="28"/>
          <w:szCs w:val="28"/>
          <w:shd w:val="clear" w:color="auto" w:fill="FFFFFF"/>
          <w:lang w:val="kk-KZ"/>
        </w:rPr>
        <w:t xml:space="preserve">3. </w:t>
      </w:r>
      <w:r w:rsidRPr="001B3D3E">
        <w:rPr>
          <w:rFonts w:ascii="Times New Roman" w:eastAsia="Times New Roman" w:hAnsi="Times New Roman" w:cs="Times New Roman"/>
          <w:color w:val="000000" w:themeColor="text1"/>
          <w:sz w:val="28"/>
          <w:szCs w:val="28"/>
          <w:shd w:val="clear" w:color="auto" w:fill="FFFFFF"/>
          <w:lang w:val="kk-KZ"/>
        </w:rPr>
        <w:t>«Ой қорыту немесе 1 тезис, 3 дәлел» әдісін қолдану. Осы әдісті оқыту процесінд</w:t>
      </w:r>
      <w:r w:rsidR="005A3518" w:rsidRPr="001B3D3E">
        <w:rPr>
          <w:rFonts w:ascii="Times New Roman" w:eastAsia="Times New Roman" w:hAnsi="Times New Roman" w:cs="Times New Roman"/>
          <w:color w:val="000000" w:themeColor="text1"/>
          <w:sz w:val="28"/>
          <w:szCs w:val="28"/>
          <w:shd w:val="clear" w:color="auto" w:fill="FFFFFF"/>
          <w:lang w:val="kk-KZ"/>
        </w:rPr>
        <w:t>е</w:t>
      </w:r>
      <w:r w:rsidRPr="001B3D3E">
        <w:rPr>
          <w:rFonts w:ascii="Times New Roman" w:eastAsia="Times New Roman" w:hAnsi="Times New Roman" w:cs="Times New Roman"/>
          <w:color w:val="000000" w:themeColor="text1"/>
          <w:sz w:val="28"/>
          <w:szCs w:val="28"/>
          <w:shd w:val="clear" w:color="auto" w:fill="FFFFFF"/>
          <w:lang w:val="kk-KZ"/>
        </w:rPr>
        <w:t xml:space="preserve"> қолдану арқылы  студенттердің шығармашылық қабілетін дамыту міндеті шешілуі көзделеді. Сонымен қатар студенттерің гуманистік-адамгершілік қасиеттерінің дамуына тірек сатылар қаланады деп күтіледі.</w:t>
      </w:r>
    </w:p>
    <w:p w14:paraId="382E129B" w14:textId="77777777" w:rsidR="00F90CAD" w:rsidRPr="001B3D3E" w:rsidRDefault="00943B4D"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r w:rsidRPr="001B3D3E">
        <w:rPr>
          <w:rFonts w:ascii="Times New Roman" w:eastAsia="Times New Roman" w:hAnsi="Times New Roman" w:cs="Times New Roman"/>
          <w:color w:val="000000" w:themeColor="text1"/>
          <w:sz w:val="28"/>
          <w:szCs w:val="28"/>
          <w:shd w:val="clear" w:color="auto" w:fill="FFFFFF"/>
          <w:lang w:val="kk-KZ"/>
        </w:rPr>
        <w:t xml:space="preserve"> Ұсынылған әдіс бойынша берілетін тапсырма келесідей: </w:t>
      </w:r>
    </w:p>
    <w:p w14:paraId="7AB0310D" w14:textId="42E0AE4F" w:rsidR="00943B4D" w:rsidRPr="001B3D3E" w:rsidRDefault="00F90CAD"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r w:rsidRPr="001B3D3E">
        <w:rPr>
          <w:rFonts w:ascii="Times New Roman" w:eastAsia="Times New Roman" w:hAnsi="Times New Roman" w:cs="Times New Roman"/>
          <w:color w:val="000000" w:themeColor="text1"/>
          <w:sz w:val="28"/>
          <w:szCs w:val="28"/>
          <w:shd w:val="clear" w:color="auto" w:fill="FFFFFF"/>
          <w:lang w:val="kk-KZ"/>
        </w:rPr>
        <w:t xml:space="preserve"> 1-алгоритм бойынша с</w:t>
      </w:r>
      <w:r w:rsidR="00943B4D" w:rsidRPr="001B3D3E">
        <w:rPr>
          <w:rFonts w:ascii="Times New Roman" w:eastAsia="Times New Roman" w:hAnsi="Times New Roman" w:cs="Times New Roman"/>
          <w:color w:val="000000" w:themeColor="text1"/>
          <w:sz w:val="28"/>
          <w:szCs w:val="28"/>
          <w:shd w:val="clear" w:color="auto" w:fill="FFFFFF"/>
          <w:lang w:val="kk-KZ"/>
        </w:rPr>
        <w:t xml:space="preserve">туденттер берілген мәтінді зейін қоя оқып, мазмұны бойынша өзіндік ой қорытулар жасау керек.  </w:t>
      </w:r>
    </w:p>
    <w:p w14:paraId="1C8CB59D" w14:textId="2F451799" w:rsidR="00943B4D" w:rsidRPr="001B3D3E" w:rsidRDefault="00943B4D"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r w:rsidRPr="001B3D3E">
        <w:rPr>
          <w:rFonts w:ascii="Times New Roman" w:eastAsia="Times New Roman" w:hAnsi="Times New Roman" w:cs="Times New Roman"/>
          <w:color w:val="000000" w:themeColor="text1"/>
          <w:sz w:val="28"/>
          <w:szCs w:val="28"/>
          <w:shd w:val="clear" w:color="auto" w:fill="FFFFFF"/>
          <w:lang w:val="kk-KZ"/>
        </w:rPr>
        <w:t>2-алгоритм бойынша</w:t>
      </w:r>
      <w:r w:rsidR="00F90CAD" w:rsidRPr="001B3D3E">
        <w:rPr>
          <w:rFonts w:ascii="Times New Roman" w:eastAsia="Times New Roman" w:hAnsi="Times New Roman" w:cs="Times New Roman"/>
          <w:color w:val="000000" w:themeColor="text1"/>
          <w:sz w:val="28"/>
          <w:szCs w:val="28"/>
          <w:shd w:val="clear" w:color="auto" w:fill="FFFFFF"/>
          <w:lang w:val="kk-KZ"/>
        </w:rPr>
        <w:t xml:space="preserve"> студенттер ө</w:t>
      </w:r>
      <w:r w:rsidRPr="001B3D3E">
        <w:rPr>
          <w:rFonts w:ascii="Times New Roman" w:eastAsia="Times New Roman" w:hAnsi="Times New Roman" w:cs="Times New Roman"/>
          <w:color w:val="000000" w:themeColor="text1"/>
          <w:sz w:val="28"/>
          <w:szCs w:val="28"/>
          <w:shd w:val="clear" w:color="auto" w:fill="FFFFFF"/>
          <w:lang w:val="kk-KZ"/>
        </w:rPr>
        <w:t xml:space="preserve">з ойын жинақтау арқылы нақты мысалдармен бекітіп, түйіндеп, төмендегі </w:t>
      </w:r>
      <w:r w:rsidR="00962D79" w:rsidRPr="001B3D3E">
        <w:rPr>
          <w:rFonts w:ascii="Times New Roman" w:eastAsia="Times New Roman" w:hAnsi="Times New Roman" w:cs="Times New Roman"/>
          <w:color w:val="000000" w:themeColor="text1"/>
          <w:sz w:val="28"/>
          <w:szCs w:val="28"/>
          <w:shd w:val="clear" w:color="auto" w:fill="FFFFFF"/>
          <w:lang w:val="kk-KZ"/>
        </w:rPr>
        <w:t>12-</w:t>
      </w:r>
      <w:r w:rsidRPr="001B3D3E">
        <w:rPr>
          <w:rFonts w:ascii="Times New Roman" w:eastAsia="Times New Roman" w:hAnsi="Times New Roman" w:cs="Times New Roman"/>
          <w:color w:val="000000" w:themeColor="text1"/>
          <w:sz w:val="28"/>
          <w:szCs w:val="28"/>
          <w:shd w:val="clear" w:color="auto" w:fill="FFFFFF"/>
          <w:lang w:val="kk-KZ"/>
        </w:rPr>
        <w:t xml:space="preserve">кестеге түсіруі керек. </w:t>
      </w:r>
    </w:p>
    <w:p w14:paraId="0B28FD8F" w14:textId="77777777" w:rsidR="001B3D3E" w:rsidRPr="001B3D3E" w:rsidRDefault="001B3D3E"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r w:rsidRPr="001B3D3E">
        <w:rPr>
          <w:rFonts w:ascii="Times New Roman" w:eastAsia="Times New Roman" w:hAnsi="Times New Roman" w:cs="Times New Roman"/>
          <w:color w:val="000000" w:themeColor="text1"/>
          <w:sz w:val="28"/>
          <w:szCs w:val="28"/>
          <w:shd w:val="clear" w:color="auto" w:fill="FFFFFF"/>
          <w:lang w:val="kk-KZ"/>
        </w:rPr>
        <w:t>3-алгоритм бойынша студенттер ғалымдардың өмірбаяндарын оқу арқылы кестені үш дәлел арқылы талдап толтырулары тиіс. Ғалымдардың ой-</w:t>
      </w:r>
      <w:r w:rsidRPr="001B3D3E">
        <w:rPr>
          <w:rFonts w:ascii="Times New Roman" w:eastAsia="Times New Roman" w:hAnsi="Times New Roman" w:cs="Times New Roman"/>
          <w:color w:val="000000" w:themeColor="text1"/>
          <w:sz w:val="28"/>
          <w:szCs w:val="28"/>
          <w:shd w:val="clear" w:color="auto" w:fill="FFFFFF"/>
          <w:lang w:val="kk-KZ"/>
        </w:rPr>
        <w:lastRenderedPageBreak/>
        <w:t xml:space="preserve">пікірлерімен танысып, талдау жасау, студенттерге ең алдымен,  жалпыадамзаттық құндылықтардың мәнін ашуды үйретеді, сонымен бірге, студенттердің оқу-таным процесінде шығармашылық қабілеттерін дамытады.  </w:t>
      </w:r>
    </w:p>
    <w:p w14:paraId="671E3BA8" w14:textId="77777777" w:rsidR="001B3D3E" w:rsidRPr="001B3D3E" w:rsidRDefault="001B3D3E" w:rsidP="00943B4D">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p>
    <w:p w14:paraId="29248944" w14:textId="649C9C1F" w:rsidR="00F90CAD" w:rsidRPr="001B3D3E" w:rsidRDefault="001B3D3E" w:rsidP="00943B4D">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r w:rsidRPr="001B3D3E">
        <w:rPr>
          <w:rFonts w:ascii="Times New Roman" w:eastAsia="Times New Roman" w:hAnsi="Times New Roman" w:cs="Times New Roman"/>
          <w:color w:val="000000" w:themeColor="text1"/>
          <w:sz w:val="28"/>
          <w:szCs w:val="28"/>
          <w:shd w:val="clear" w:color="auto" w:fill="FFFFFF"/>
          <w:lang w:val="kk-KZ"/>
        </w:rPr>
        <w:t>Кесте 12 - Студентке берілген тапсырма («Ой қорыту немесе 1 тезис, 3 дәлел» әдісі)</w:t>
      </w:r>
    </w:p>
    <w:p w14:paraId="6F86001F" w14:textId="77777777" w:rsidR="001B3D3E" w:rsidRPr="001B3D3E" w:rsidRDefault="001B3D3E" w:rsidP="00943B4D">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p>
    <w:tbl>
      <w:tblPr>
        <w:tblStyle w:val="a9"/>
        <w:tblW w:w="9356" w:type="dxa"/>
        <w:tblInd w:w="-5" w:type="dxa"/>
        <w:tblLook w:val="04A0" w:firstRow="1" w:lastRow="0" w:firstColumn="1" w:lastColumn="0" w:noHBand="0" w:noVBand="1"/>
      </w:tblPr>
      <w:tblGrid>
        <w:gridCol w:w="2127"/>
        <w:gridCol w:w="2550"/>
        <w:gridCol w:w="2336"/>
        <w:gridCol w:w="2343"/>
      </w:tblGrid>
      <w:tr w:rsidR="001B3D3E" w:rsidRPr="001B3D3E" w14:paraId="3F49F3F2" w14:textId="77777777" w:rsidTr="001B3D3E">
        <w:tc>
          <w:tcPr>
            <w:tcW w:w="2127" w:type="dxa"/>
          </w:tcPr>
          <w:p w14:paraId="5D1FF956"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color w:val="000000" w:themeColor="text1"/>
                <w:sz w:val="24"/>
                <w:szCs w:val="24"/>
                <w:shd w:val="clear" w:color="auto" w:fill="FFFFFF"/>
                <w:lang w:val="kk-KZ"/>
              </w:rPr>
            </w:pPr>
            <w:r w:rsidRPr="001B3D3E">
              <w:rPr>
                <w:rFonts w:ascii="Times New Roman" w:eastAsia="Times New Roman" w:hAnsi="Times New Roman" w:cs="Times New Roman"/>
                <w:color w:val="000000" w:themeColor="text1"/>
                <w:sz w:val="24"/>
                <w:szCs w:val="24"/>
                <w:shd w:val="clear" w:color="auto" w:fill="FFFFFF"/>
                <w:lang w:val="kk-KZ"/>
              </w:rPr>
              <w:t>Тезис</w:t>
            </w:r>
          </w:p>
        </w:tc>
        <w:tc>
          <w:tcPr>
            <w:tcW w:w="2550" w:type="dxa"/>
          </w:tcPr>
          <w:p w14:paraId="2EAD4603"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color w:val="000000" w:themeColor="text1"/>
                <w:sz w:val="24"/>
                <w:szCs w:val="24"/>
                <w:shd w:val="clear" w:color="auto" w:fill="FFFFFF"/>
                <w:lang w:val="kk-KZ"/>
              </w:rPr>
            </w:pPr>
            <w:r w:rsidRPr="001B3D3E">
              <w:rPr>
                <w:rFonts w:ascii="Times New Roman" w:eastAsia="Times New Roman" w:hAnsi="Times New Roman" w:cs="Times New Roman"/>
                <w:color w:val="000000" w:themeColor="text1"/>
                <w:sz w:val="24"/>
                <w:szCs w:val="24"/>
                <w:shd w:val="clear" w:color="auto" w:fill="FFFFFF"/>
                <w:lang w:val="kk-KZ"/>
              </w:rPr>
              <w:t>1-дәлел</w:t>
            </w:r>
          </w:p>
        </w:tc>
        <w:tc>
          <w:tcPr>
            <w:tcW w:w="2336" w:type="dxa"/>
          </w:tcPr>
          <w:p w14:paraId="4863BEE6"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color w:val="000000" w:themeColor="text1"/>
                <w:sz w:val="24"/>
                <w:szCs w:val="24"/>
                <w:shd w:val="clear" w:color="auto" w:fill="FFFFFF"/>
                <w:lang w:val="kk-KZ"/>
              </w:rPr>
            </w:pPr>
            <w:r w:rsidRPr="001B3D3E">
              <w:rPr>
                <w:rFonts w:ascii="Times New Roman" w:eastAsia="Times New Roman" w:hAnsi="Times New Roman" w:cs="Times New Roman"/>
                <w:color w:val="000000" w:themeColor="text1"/>
                <w:sz w:val="24"/>
                <w:szCs w:val="24"/>
                <w:shd w:val="clear" w:color="auto" w:fill="FFFFFF"/>
                <w:lang w:val="kk-KZ"/>
              </w:rPr>
              <w:t>2-дәлел</w:t>
            </w:r>
          </w:p>
        </w:tc>
        <w:tc>
          <w:tcPr>
            <w:tcW w:w="2343" w:type="dxa"/>
          </w:tcPr>
          <w:p w14:paraId="359F6748" w14:textId="77777777" w:rsidR="00943B4D" w:rsidRPr="001B3D3E" w:rsidRDefault="00943B4D" w:rsidP="00943B4D">
            <w:pPr>
              <w:shd w:val="clear" w:color="auto" w:fill="FFFFFF"/>
              <w:spacing w:after="0" w:line="240" w:lineRule="auto"/>
              <w:ind w:firstLine="708"/>
              <w:rPr>
                <w:rFonts w:ascii="Times New Roman" w:eastAsia="Times New Roman" w:hAnsi="Times New Roman" w:cs="Times New Roman"/>
                <w:color w:val="000000" w:themeColor="text1"/>
                <w:sz w:val="24"/>
                <w:szCs w:val="24"/>
                <w:shd w:val="clear" w:color="auto" w:fill="FFFFFF"/>
                <w:lang w:val="kk-KZ"/>
              </w:rPr>
            </w:pPr>
            <w:r w:rsidRPr="001B3D3E">
              <w:rPr>
                <w:rFonts w:ascii="Times New Roman" w:eastAsia="Times New Roman" w:hAnsi="Times New Roman" w:cs="Times New Roman"/>
                <w:color w:val="000000" w:themeColor="text1"/>
                <w:sz w:val="24"/>
                <w:szCs w:val="24"/>
                <w:shd w:val="clear" w:color="auto" w:fill="FFFFFF"/>
                <w:lang w:val="kk-KZ"/>
              </w:rPr>
              <w:t>3-дәлел</w:t>
            </w:r>
          </w:p>
        </w:tc>
      </w:tr>
      <w:tr w:rsidR="001B3D3E" w:rsidRPr="001B3D3E" w14:paraId="300CC1DB" w14:textId="77777777" w:rsidTr="001B3D3E">
        <w:tblPrEx>
          <w:tblLook w:val="0000" w:firstRow="0" w:lastRow="0" w:firstColumn="0" w:lastColumn="0" w:noHBand="0" w:noVBand="0"/>
        </w:tblPrEx>
        <w:trPr>
          <w:trHeight w:val="418"/>
        </w:trPr>
        <w:tc>
          <w:tcPr>
            <w:tcW w:w="2127" w:type="dxa"/>
          </w:tcPr>
          <w:p w14:paraId="13206D00" w14:textId="77777777" w:rsidR="00943B4D" w:rsidRPr="001B3D3E" w:rsidRDefault="00943B4D" w:rsidP="00943B4D">
            <w:pPr>
              <w:shd w:val="clear" w:color="auto" w:fill="FFFFFF"/>
              <w:spacing w:after="0" w:line="240" w:lineRule="auto"/>
              <w:ind w:firstLine="708"/>
              <w:rPr>
                <w:rFonts w:eastAsia="Times New Roman"/>
                <w:color w:val="000000" w:themeColor="text1"/>
                <w:shd w:val="clear" w:color="auto" w:fill="FFFFFF"/>
                <w:lang w:val="kk-KZ"/>
              </w:rPr>
            </w:pPr>
          </w:p>
        </w:tc>
        <w:tc>
          <w:tcPr>
            <w:tcW w:w="2550" w:type="dxa"/>
          </w:tcPr>
          <w:p w14:paraId="5E02438F" w14:textId="77777777" w:rsidR="00943B4D" w:rsidRPr="001B3D3E" w:rsidRDefault="00943B4D" w:rsidP="00943B4D">
            <w:pPr>
              <w:shd w:val="clear" w:color="auto" w:fill="FFFFFF"/>
              <w:spacing w:after="0" w:line="240" w:lineRule="auto"/>
              <w:ind w:firstLine="708"/>
              <w:rPr>
                <w:rFonts w:eastAsia="Times New Roman"/>
                <w:color w:val="000000" w:themeColor="text1"/>
                <w:shd w:val="clear" w:color="auto" w:fill="FFFFFF"/>
                <w:lang w:val="kk-KZ"/>
              </w:rPr>
            </w:pPr>
          </w:p>
        </w:tc>
        <w:tc>
          <w:tcPr>
            <w:tcW w:w="2336" w:type="dxa"/>
          </w:tcPr>
          <w:p w14:paraId="17E6A562" w14:textId="77777777" w:rsidR="00943B4D" w:rsidRPr="001B3D3E" w:rsidRDefault="00943B4D" w:rsidP="00943B4D">
            <w:pPr>
              <w:shd w:val="clear" w:color="auto" w:fill="FFFFFF"/>
              <w:spacing w:after="0" w:line="240" w:lineRule="auto"/>
              <w:ind w:firstLine="708"/>
              <w:rPr>
                <w:rFonts w:eastAsia="Times New Roman"/>
                <w:color w:val="000000" w:themeColor="text1"/>
                <w:shd w:val="clear" w:color="auto" w:fill="FFFFFF"/>
                <w:lang w:val="kk-KZ"/>
              </w:rPr>
            </w:pPr>
          </w:p>
        </w:tc>
        <w:tc>
          <w:tcPr>
            <w:tcW w:w="2343" w:type="dxa"/>
          </w:tcPr>
          <w:p w14:paraId="066371AE" w14:textId="77777777" w:rsidR="00943B4D" w:rsidRPr="001B3D3E" w:rsidRDefault="00943B4D" w:rsidP="00943B4D">
            <w:pPr>
              <w:shd w:val="clear" w:color="auto" w:fill="FFFFFF"/>
              <w:spacing w:after="0" w:line="240" w:lineRule="auto"/>
              <w:ind w:firstLine="708"/>
              <w:rPr>
                <w:rFonts w:eastAsia="Times New Roman"/>
                <w:color w:val="000000" w:themeColor="text1"/>
                <w:shd w:val="clear" w:color="auto" w:fill="FFFFFF"/>
                <w:lang w:val="kk-KZ"/>
              </w:rPr>
            </w:pPr>
          </w:p>
        </w:tc>
      </w:tr>
    </w:tbl>
    <w:p w14:paraId="7475B763" w14:textId="02D869A6" w:rsidR="00943B4D" w:rsidRPr="001B3D3E" w:rsidRDefault="00943B4D" w:rsidP="00962D79">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p>
    <w:p w14:paraId="70C055E1" w14:textId="44BA4BCB" w:rsidR="00F260D8" w:rsidRPr="001B3D3E" w:rsidRDefault="00F260D8"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kk-KZ"/>
        </w:rPr>
      </w:pPr>
      <w:r w:rsidRPr="001B3D3E">
        <w:rPr>
          <w:rFonts w:ascii="Times New Roman" w:eastAsia="Times New Roman" w:hAnsi="Times New Roman" w:cs="Times New Roman"/>
          <w:color w:val="000000" w:themeColor="text1"/>
          <w:sz w:val="28"/>
          <w:szCs w:val="28"/>
          <w:shd w:val="clear" w:color="auto" w:fill="FFFFFF"/>
          <w:lang w:val="kk-KZ"/>
        </w:rPr>
        <w:t>Ұсынылған эксперименталдық оқу бағдарламасының тиімділіг</w:t>
      </w:r>
      <w:r w:rsidR="00F90CAD" w:rsidRPr="001B3D3E">
        <w:rPr>
          <w:rFonts w:ascii="Times New Roman" w:eastAsia="Times New Roman" w:hAnsi="Times New Roman" w:cs="Times New Roman"/>
          <w:color w:val="000000" w:themeColor="text1"/>
          <w:sz w:val="28"/>
          <w:szCs w:val="28"/>
          <w:shd w:val="clear" w:color="auto" w:fill="FFFFFF"/>
          <w:lang w:val="kk-KZ"/>
        </w:rPr>
        <w:t xml:space="preserve">і оқыту-қалыптастырушы кезеңде </w:t>
      </w:r>
      <w:r w:rsidRPr="001B3D3E">
        <w:rPr>
          <w:rFonts w:ascii="Times New Roman" w:eastAsia="Times New Roman" w:hAnsi="Times New Roman" w:cs="Times New Roman"/>
          <w:color w:val="000000" w:themeColor="text1"/>
          <w:sz w:val="28"/>
          <w:szCs w:val="28"/>
          <w:shd w:val="clear" w:color="auto" w:fill="FFFFFF"/>
          <w:lang w:val="kk-KZ"/>
        </w:rPr>
        <w:t xml:space="preserve">дәлелденді. Студенттердің химия пәндері бойынша меңгерген білім мазмұны және игерген дағдылары </w:t>
      </w:r>
      <w:r w:rsidR="00374BF7" w:rsidRPr="001B3D3E">
        <w:rPr>
          <w:rFonts w:ascii="Times New Roman" w:eastAsia="Times New Roman" w:hAnsi="Times New Roman" w:cs="Times New Roman"/>
          <w:color w:val="000000" w:themeColor="text1"/>
          <w:sz w:val="28"/>
          <w:szCs w:val="28"/>
          <w:shd w:val="clear" w:color="auto" w:fill="FFFFFF"/>
          <w:lang w:val="kk-KZ"/>
        </w:rPr>
        <w:t>оқыту</w:t>
      </w:r>
      <w:r w:rsidR="00CA527D">
        <w:rPr>
          <w:rFonts w:ascii="Times New Roman" w:eastAsia="Times New Roman" w:hAnsi="Times New Roman" w:cs="Times New Roman"/>
          <w:color w:val="000000" w:themeColor="text1"/>
          <w:sz w:val="28"/>
          <w:szCs w:val="28"/>
          <w:shd w:val="clear" w:color="auto" w:fill="FFFFFF"/>
          <w:lang w:val="kk-KZ"/>
        </w:rPr>
        <w:t>ды</w:t>
      </w:r>
      <w:r w:rsidR="00CA527D" w:rsidRPr="00CA527D">
        <w:rPr>
          <w:lang w:val="kk-KZ"/>
        </w:rPr>
        <w:t xml:space="preserve"> </w:t>
      </w:r>
      <w:r w:rsidR="00CA527D" w:rsidRPr="00CA527D">
        <w:rPr>
          <w:rFonts w:ascii="Times New Roman" w:eastAsia="Times New Roman" w:hAnsi="Times New Roman" w:cs="Times New Roman"/>
          <w:color w:val="000000" w:themeColor="text1"/>
          <w:sz w:val="28"/>
          <w:szCs w:val="28"/>
          <w:shd w:val="clear" w:color="auto" w:fill="FFFFFF"/>
          <w:lang w:val="kk-KZ"/>
        </w:rPr>
        <w:t>гуамнизацияла</w:t>
      </w:r>
      <w:r w:rsidR="00CA527D">
        <w:rPr>
          <w:rFonts w:ascii="Times New Roman" w:eastAsia="Times New Roman" w:hAnsi="Times New Roman" w:cs="Times New Roman"/>
          <w:color w:val="000000" w:themeColor="text1"/>
          <w:sz w:val="28"/>
          <w:szCs w:val="28"/>
          <w:shd w:val="clear" w:color="auto" w:fill="FFFFFF"/>
          <w:lang w:val="kk-KZ"/>
        </w:rPr>
        <w:t>у</w:t>
      </w:r>
      <w:r w:rsidR="00374BF7" w:rsidRPr="001B3D3E">
        <w:rPr>
          <w:rFonts w:ascii="Times New Roman" w:eastAsia="Times New Roman" w:hAnsi="Times New Roman" w:cs="Times New Roman"/>
          <w:color w:val="000000" w:themeColor="text1"/>
          <w:sz w:val="28"/>
          <w:szCs w:val="28"/>
          <w:shd w:val="clear" w:color="auto" w:fill="FFFFFF"/>
          <w:lang w:val="kk-KZ"/>
        </w:rPr>
        <w:t xml:space="preserve"> принциптерімен үйлесім табуына барынша назар салынды. Арнайы әзірленген </w:t>
      </w:r>
      <w:r w:rsidR="0060397B">
        <w:rPr>
          <w:rFonts w:ascii="Times New Roman" w:eastAsia="Times New Roman" w:hAnsi="Times New Roman" w:cs="Times New Roman"/>
          <w:color w:val="000000" w:themeColor="text1"/>
          <w:sz w:val="28"/>
          <w:szCs w:val="28"/>
          <w:shd w:val="clear" w:color="auto" w:fill="FFFFFF"/>
          <w:lang w:val="kk-KZ"/>
        </w:rPr>
        <w:t>«</w:t>
      </w:r>
      <w:r w:rsidR="0060397B" w:rsidRPr="0060397B">
        <w:rPr>
          <w:rFonts w:ascii="Times New Roman" w:eastAsia="Times New Roman" w:hAnsi="Times New Roman" w:cs="Times New Roman"/>
          <w:color w:val="000000" w:themeColor="text1"/>
          <w:sz w:val="28"/>
          <w:szCs w:val="28"/>
          <w:shd w:val="clear" w:color="auto" w:fill="FFFFFF"/>
          <w:lang w:val="kk-KZ"/>
        </w:rPr>
        <w:t>Болашақ педагогтерге химия пәндерін гуманизациялай оқыту әдістемесі</w:t>
      </w:r>
      <w:r w:rsidR="0060397B">
        <w:rPr>
          <w:rFonts w:ascii="Times New Roman" w:eastAsia="Times New Roman" w:hAnsi="Times New Roman" w:cs="Times New Roman"/>
          <w:color w:val="000000" w:themeColor="text1"/>
          <w:sz w:val="28"/>
          <w:szCs w:val="28"/>
          <w:shd w:val="clear" w:color="auto" w:fill="FFFFFF"/>
          <w:lang w:val="kk-KZ"/>
        </w:rPr>
        <w:t>»</w:t>
      </w:r>
      <w:r w:rsidR="0060397B" w:rsidRPr="0060397B">
        <w:rPr>
          <w:rFonts w:ascii="Times New Roman" w:eastAsia="Times New Roman" w:hAnsi="Times New Roman" w:cs="Times New Roman"/>
          <w:color w:val="000000" w:themeColor="text1"/>
          <w:sz w:val="28"/>
          <w:szCs w:val="28"/>
          <w:shd w:val="clear" w:color="auto" w:fill="FFFFFF"/>
          <w:lang w:val="kk-KZ"/>
        </w:rPr>
        <w:t xml:space="preserve"> </w:t>
      </w:r>
      <w:r w:rsidR="0060397B">
        <w:rPr>
          <w:rFonts w:ascii="Times New Roman" w:eastAsia="Times New Roman" w:hAnsi="Times New Roman" w:cs="Times New Roman"/>
          <w:color w:val="000000" w:themeColor="text1"/>
          <w:sz w:val="28"/>
          <w:szCs w:val="28"/>
          <w:shd w:val="clear" w:color="auto" w:fill="FFFFFF"/>
          <w:lang w:val="kk-KZ"/>
        </w:rPr>
        <w:t>о</w:t>
      </w:r>
      <w:r w:rsidR="0060397B" w:rsidRPr="0060397B">
        <w:rPr>
          <w:rFonts w:ascii="Times New Roman" w:eastAsia="Times New Roman" w:hAnsi="Times New Roman" w:cs="Times New Roman"/>
          <w:color w:val="000000" w:themeColor="text1"/>
          <w:sz w:val="28"/>
          <w:szCs w:val="28"/>
          <w:shd w:val="clear" w:color="auto" w:fill="FFFFFF"/>
          <w:lang w:val="kk-KZ"/>
        </w:rPr>
        <w:t>қу-әдістемелік құралы</w:t>
      </w:r>
      <w:r w:rsidR="0060397B">
        <w:rPr>
          <w:rFonts w:ascii="Times New Roman" w:eastAsia="Times New Roman" w:hAnsi="Times New Roman" w:cs="Times New Roman"/>
          <w:color w:val="000000" w:themeColor="text1"/>
          <w:sz w:val="28"/>
          <w:szCs w:val="28"/>
          <w:shd w:val="clear" w:color="auto" w:fill="FFFFFF"/>
          <w:lang w:val="kk-KZ"/>
        </w:rPr>
        <w:t xml:space="preserve">нда </w:t>
      </w:r>
      <w:r w:rsidR="00374BF7" w:rsidRPr="001B3D3E">
        <w:rPr>
          <w:rFonts w:ascii="Times New Roman" w:eastAsia="Times New Roman" w:hAnsi="Times New Roman" w:cs="Times New Roman"/>
          <w:color w:val="000000" w:themeColor="text1"/>
          <w:sz w:val="28"/>
          <w:szCs w:val="28"/>
          <w:shd w:val="clear" w:color="auto" w:fill="FFFFFF"/>
          <w:lang w:val="kk-KZ"/>
        </w:rPr>
        <w:t xml:space="preserve">дәрістер жүйесі, практикалық сабақтар, </w:t>
      </w:r>
      <w:r w:rsidR="00CA527D">
        <w:rPr>
          <w:rFonts w:ascii="Times New Roman" w:eastAsia="Times New Roman" w:hAnsi="Times New Roman" w:cs="Times New Roman"/>
          <w:color w:val="000000" w:themeColor="text1"/>
          <w:sz w:val="28"/>
          <w:szCs w:val="28"/>
          <w:shd w:val="clear" w:color="auto" w:fill="FFFFFF"/>
          <w:lang w:val="kk-KZ"/>
        </w:rPr>
        <w:t>зертхана</w:t>
      </w:r>
      <w:r w:rsidR="00374BF7" w:rsidRPr="001B3D3E">
        <w:rPr>
          <w:rFonts w:ascii="Times New Roman" w:eastAsia="Times New Roman" w:hAnsi="Times New Roman" w:cs="Times New Roman"/>
          <w:color w:val="000000" w:themeColor="text1"/>
          <w:sz w:val="28"/>
          <w:szCs w:val="28"/>
          <w:shd w:val="clear" w:color="auto" w:fill="FFFFFF"/>
          <w:lang w:val="kk-KZ"/>
        </w:rPr>
        <w:t>лық сабақтар, студенттердің өзіндік  жұмысы, барлық сабақтар сапалы білім нәт</w:t>
      </w:r>
      <w:r w:rsidR="009827AB" w:rsidRPr="001B3D3E">
        <w:rPr>
          <w:rFonts w:ascii="Times New Roman" w:eastAsia="Times New Roman" w:hAnsi="Times New Roman" w:cs="Times New Roman"/>
          <w:color w:val="000000" w:themeColor="text1"/>
          <w:sz w:val="28"/>
          <w:szCs w:val="28"/>
          <w:shd w:val="clear" w:color="auto" w:fill="FFFFFF"/>
          <w:lang w:val="kk-KZ"/>
        </w:rPr>
        <w:t>и</w:t>
      </w:r>
      <w:r w:rsidR="00374BF7" w:rsidRPr="001B3D3E">
        <w:rPr>
          <w:rFonts w:ascii="Times New Roman" w:eastAsia="Times New Roman" w:hAnsi="Times New Roman" w:cs="Times New Roman"/>
          <w:color w:val="000000" w:themeColor="text1"/>
          <w:sz w:val="28"/>
          <w:szCs w:val="28"/>
          <w:shd w:val="clear" w:color="auto" w:fill="FFFFFF"/>
          <w:lang w:val="kk-KZ"/>
        </w:rPr>
        <w:t>желеріне қол жеткенін дәлелдеді</w:t>
      </w:r>
      <w:r w:rsidR="0060397B" w:rsidRPr="0060397B">
        <w:rPr>
          <w:lang w:val="kk-KZ"/>
        </w:rPr>
        <w:t xml:space="preserve"> </w:t>
      </w:r>
      <w:r w:rsidR="0060397B">
        <w:rPr>
          <w:lang w:val="kk-KZ"/>
        </w:rPr>
        <w:t>(</w:t>
      </w:r>
      <w:r w:rsidR="0060397B">
        <w:rPr>
          <w:rFonts w:ascii="Times New Roman" w:eastAsia="Times New Roman" w:hAnsi="Times New Roman" w:cs="Times New Roman"/>
          <w:color w:val="000000" w:themeColor="text1"/>
          <w:sz w:val="28"/>
          <w:szCs w:val="28"/>
          <w:shd w:val="clear" w:color="auto" w:fill="FFFFFF"/>
          <w:lang w:val="kk-KZ"/>
        </w:rPr>
        <w:t>Қ</w:t>
      </w:r>
      <w:r w:rsidR="0060397B" w:rsidRPr="0060397B">
        <w:rPr>
          <w:rFonts w:ascii="Times New Roman" w:eastAsia="Times New Roman" w:hAnsi="Times New Roman" w:cs="Times New Roman"/>
          <w:color w:val="000000" w:themeColor="text1"/>
          <w:sz w:val="28"/>
          <w:szCs w:val="28"/>
          <w:shd w:val="clear" w:color="auto" w:fill="FFFFFF"/>
          <w:lang w:val="kk-KZ"/>
        </w:rPr>
        <w:t>осымша Ә</w:t>
      </w:r>
      <w:r w:rsidR="0060397B">
        <w:rPr>
          <w:rFonts w:ascii="Times New Roman" w:eastAsia="Times New Roman" w:hAnsi="Times New Roman" w:cs="Times New Roman"/>
          <w:color w:val="000000" w:themeColor="text1"/>
          <w:sz w:val="28"/>
          <w:szCs w:val="28"/>
          <w:shd w:val="clear" w:color="auto" w:fill="FFFFFF"/>
          <w:lang w:val="kk-KZ"/>
        </w:rPr>
        <w:t>)</w:t>
      </w:r>
      <w:r w:rsidR="00374BF7" w:rsidRPr="001B3D3E">
        <w:rPr>
          <w:rFonts w:ascii="Times New Roman" w:eastAsia="Times New Roman" w:hAnsi="Times New Roman" w:cs="Times New Roman"/>
          <w:color w:val="000000" w:themeColor="text1"/>
          <w:sz w:val="28"/>
          <w:szCs w:val="28"/>
          <w:shd w:val="clear" w:color="auto" w:fill="FFFFFF"/>
          <w:lang w:val="kk-KZ"/>
        </w:rPr>
        <w:t>.</w:t>
      </w:r>
      <w:r w:rsidRPr="001B3D3E">
        <w:rPr>
          <w:rFonts w:ascii="Times New Roman" w:eastAsia="Times New Roman" w:hAnsi="Times New Roman" w:cs="Times New Roman"/>
          <w:color w:val="000000" w:themeColor="text1"/>
          <w:sz w:val="28"/>
          <w:szCs w:val="28"/>
          <w:shd w:val="clear" w:color="auto" w:fill="FFFFFF"/>
          <w:lang w:val="kk-KZ"/>
        </w:rPr>
        <w:t xml:space="preserve">                                                                                                                                                                                                                                                                                                                                                                                                                                                                                                        </w:t>
      </w:r>
    </w:p>
    <w:p w14:paraId="5D8E06AC" w14:textId="109FF119" w:rsidR="0006376B" w:rsidRPr="001B3D3E" w:rsidRDefault="009827AB"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Эксперименттің үшінші кезеңі  бақылау кезеңі. Біршама уақыт аралығында студенттердің эксперименттік оқу кезінде </w:t>
      </w:r>
      <w:r w:rsidR="00CC4D09" w:rsidRPr="001B3D3E">
        <w:rPr>
          <w:rFonts w:ascii="Times New Roman" w:eastAsia="Times New Roman" w:hAnsi="Times New Roman" w:cs="Times New Roman"/>
          <w:color w:val="000000" w:themeColor="text1"/>
          <w:sz w:val="28"/>
          <w:szCs w:val="28"/>
          <w:lang w:val="kk-KZ"/>
        </w:rPr>
        <w:t xml:space="preserve">меңерген білімдері мен </w:t>
      </w:r>
      <w:r w:rsidRPr="001B3D3E">
        <w:rPr>
          <w:rFonts w:ascii="Times New Roman" w:eastAsia="Times New Roman" w:hAnsi="Times New Roman" w:cs="Times New Roman"/>
          <w:color w:val="000000" w:themeColor="text1"/>
          <w:sz w:val="28"/>
          <w:szCs w:val="28"/>
          <w:lang w:val="kk-KZ"/>
        </w:rPr>
        <w:t>қ</w:t>
      </w:r>
      <w:r w:rsidR="00CC4D09" w:rsidRPr="001B3D3E">
        <w:rPr>
          <w:rFonts w:ascii="Times New Roman" w:eastAsia="Times New Roman" w:hAnsi="Times New Roman" w:cs="Times New Roman"/>
          <w:color w:val="000000" w:themeColor="text1"/>
          <w:sz w:val="28"/>
          <w:szCs w:val="28"/>
          <w:lang w:val="kk-KZ"/>
        </w:rPr>
        <w:t xml:space="preserve">алыптасқан дағдыларын тексеру мақсатын </w:t>
      </w:r>
      <w:r w:rsidR="0006376B" w:rsidRPr="001B3D3E">
        <w:rPr>
          <w:rFonts w:ascii="Times New Roman" w:eastAsia="Times New Roman" w:hAnsi="Times New Roman" w:cs="Times New Roman"/>
          <w:color w:val="000000" w:themeColor="text1"/>
          <w:sz w:val="28"/>
          <w:szCs w:val="28"/>
          <w:lang w:val="kk-KZ"/>
        </w:rPr>
        <w:t>Эксперименттің бақылау кезеңінде №1 және №2 бақылау тестілері алынды. Бақ</w:t>
      </w:r>
      <w:r w:rsidR="00384E13" w:rsidRPr="001B3D3E">
        <w:rPr>
          <w:rFonts w:ascii="Times New Roman" w:eastAsia="Times New Roman" w:hAnsi="Times New Roman" w:cs="Times New Roman"/>
          <w:color w:val="000000" w:themeColor="text1"/>
          <w:sz w:val="28"/>
          <w:szCs w:val="28"/>
          <w:lang w:val="kk-KZ"/>
        </w:rPr>
        <w:t xml:space="preserve">ылау тестілер арнайы әзірленді және </w:t>
      </w:r>
      <w:r w:rsidR="009006CC" w:rsidRPr="009006CC">
        <w:rPr>
          <w:rFonts w:ascii="Times New Roman" w:eastAsia="Times New Roman" w:hAnsi="Times New Roman" w:cs="Times New Roman"/>
          <w:color w:val="000000" w:themeColor="text1"/>
          <w:sz w:val="28"/>
          <w:szCs w:val="28"/>
          <w:lang w:val="kk-KZ"/>
        </w:rPr>
        <w:t>«Болашақ педагогтерге химия пәндерін гуманизациялай оқыту әдістемесі» оқу-әдістемелік құралында</w:t>
      </w:r>
      <w:r w:rsidR="00384E13" w:rsidRPr="001B3D3E">
        <w:rPr>
          <w:rFonts w:ascii="Times New Roman" w:eastAsia="Times New Roman" w:hAnsi="Times New Roman" w:cs="Times New Roman"/>
          <w:color w:val="000000" w:themeColor="text1"/>
          <w:sz w:val="28"/>
          <w:szCs w:val="28"/>
          <w:lang w:val="kk-KZ"/>
        </w:rPr>
        <w:t xml:space="preserve"> ұсынылды. </w:t>
      </w:r>
      <w:r w:rsidR="0006376B" w:rsidRPr="001B3D3E">
        <w:rPr>
          <w:rFonts w:ascii="Times New Roman" w:eastAsia="Times New Roman" w:hAnsi="Times New Roman" w:cs="Times New Roman"/>
          <w:color w:val="000000" w:themeColor="text1"/>
          <w:sz w:val="28"/>
          <w:szCs w:val="28"/>
          <w:lang w:val="kk-KZ"/>
        </w:rPr>
        <w:t xml:space="preserve">Үлгі ретінде төменде </w:t>
      </w:r>
      <w:r w:rsidR="00384E13" w:rsidRPr="001B3D3E">
        <w:rPr>
          <w:rFonts w:ascii="Times New Roman" w:eastAsia="Times New Roman" w:hAnsi="Times New Roman" w:cs="Times New Roman"/>
          <w:color w:val="000000" w:themeColor="text1"/>
          <w:sz w:val="28"/>
          <w:szCs w:val="28"/>
          <w:lang w:val="kk-KZ"/>
        </w:rPr>
        <w:t xml:space="preserve">бірқатар тестілер </w:t>
      </w:r>
      <w:r w:rsidR="0006376B" w:rsidRPr="001B3D3E">
        <w:rPr>
          <w:rFonts w:ascii="Times New Roman" w:eastAsia="Times New Roman" w:hAnsi="Times New Roman" w:cs="Times New Roman"/>
          <w:color w:val="000000" w:themeColor="text1"/>
          <w:sz w:val="28"/>
          <w:szCs w:val="28"/>
          <w:lang w:val="kk-KZ"/>
        </w:rPr>
        <w:t>көрсеті</w:t>
      </w:r>
      <w:r w:rsidR="00000C6D" w:rsidRPr="001B3D3E">
        <w:rPr>
          <w:rFonts w:ascii="Times New Roman" w:eastAsia="Times New Roman" w:hAnsi="Times New Roman" w:cs="Times New Roman"/>
          <w:color w:val="000000" w:themeColor="text1"/>
          <w:sz w:val="28"/>
          <w:szCs w:val="28"/>
          <w:lang w:val="kk-KZ"/>
        </w:rPr>
        <w:t>лді</w:t>
      </w:r>
      <w:r w:rsidR="00384E13" w:rsidRPr="001B3D3E">
        <w:rPr>
          <w:rFonts w:ascii="Times New Roman" w:eastAsia="Times New Roman" w:hAnsi="Times New Roman" w:cs="Times New Roman"/>
          <w:color w:val="000000" w:themeColor="text1"/>
          <w:sz w:val="28"/>
          <w:szCs w:val="28"/>
          <w:lang w:val="kk-KZ"/>
        </w:rPr>
        <w:t>:</w:t>
      </w:r>
    </w:p>
    <w:p w14:paraId="4354B278" w14:textId="77777777" w:rsidR="00384E13" w:rsidRPr="001B3D3E" w:rsidRDefault="00384E13" w:rsidP="001B3D3E">
      <w:pPr>
        <w:shd w:val="clear" w:color="auto" w:fill="FFFFFF"/>
        <w:spacing w:after="0" w:line="240" w:lineRule="auto"/>
        <w:ind w:firstLine="708"/>
        <w:rPr>
          <w:rFonts w:ascii="Times New Roman" w:eastAsia="Times New Roman" w:hAnsi="Times New Roman" w:cs="Times New Roman"/>
          <w:color w:val="000000" w:themeColor="text1"/>
          <w:sz w:val="28"/>
          <w:szCs w:val="28"/>
          <w:lang w:val="kk-KZ"/>
        </w:rPr>
      </w:pPr>
      <w:r w:rsidRPr="001B3D3E">
        <w:rPr>
          <w:rFonts w:ascii="Times New Roman" w:eastAsia="Calibri" w:hAnsi="Times New Roman" w:cs="Times New Roman"/>
          <w:b/>
          <w:color w:val="000000" w:themeColor="text1"/>
          <w:sz w:val="28"/>
          <w:szCs w:val="28"/>
          <w:lang w:val="kk-KZ"/>
        </w:rPr>
        <w:t>№1 бақылау тесті</w:t>
      </w:r>
    </w:p>
    <w:p w14:paraId="234F90BE"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1.</w:t>
      </w:r>
      <w:r w:rsidRPr="001B3D3E">
        <w:rPr>
          <w:rFonts w:ascii="Times New Roman" w:eastAsia="Times New Roman" w:hAnsi="Times New Roman" w:cs="Times New Roman"/>
          <w:color w:val="000000" w:themeColor="text1"/>
          <w:sz w:val="28"/>
          <w:szCs w:val="28"/>
          <w:lang w:val="kk-KZ"/>
        </w:rPr>
        <w:tab/>
        <w:t xml:space="preserve">Ғарышта кең таралған элементтер </w:t>
      </w:r>
    </w:p>
    <w:p w14:paraId="3E70991F"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А)  оттек                </w:t>
      </w:r>
    </w:p>
    <w:p w14:paraId="00AF1AC6"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B)   гелий              </w:t>
      </w:r>
    </w:p>
    <w:p w14:paraId="58A2CF9B"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C)   неон           </w:t>
      </w:r>
    </w:p>
    <w:p w14:paraId="7903578E"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D)   азот             </w:t>
      </w:r>
    </w:p>
    <w:p w14:paraId="1042DD9F"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E)  сутек         </w:t>
      </w:r>
    </w:p>
    <w:p w14:paraId="703CDA20"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F)   аргон </w:t>
      </w:r>
    </w:p>
    <w:p w14:paraId="6988F4C2"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2.</w:t>
      </w:r>
      <w:r w:rsidRPr="001B3D3E">
        <w:rPr>
          <w:rFonts w:ascii="Times New Roman" w:eastAsia="Times New Roman" w:hAnsi="Times New Roman" w:cs="Times New Roman"/>
          <w:color w:val="000000" w:themeColor="text1"/>
          <w:sz w:val="28"/>
          <w:szCs w:val="28"/>
          <w:lang w:val="kk-KZ"/>
        </w:rPr>
        <w:tab/>
        <w:t xml:space="preserve">Д.И.Менделеевтің химиялық элементтердің периодтық заңын ашқан жылы </w:t>
      </w:r>
    </w:p>
    <w:p w14:paraId="4622AF7C"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А)  1861                  </w:t>
      </w:r>
    </w:p>
    <w:p w14:paraId="3BB30F4C"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B)   1896                </w:t>
      </w:r>
    </w:p>
    <w:p w14:paraId="5F5EBBFC"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C)   1866        </w:t>
      </w:r>
    </w:p>
    <w:p w14:paraId="505EA988"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D)   1869            </w:t>
      </w:r>
    </w:p>
    <w:p w14:paraId="5A9AB154"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E)   1868 </w:t>
      </w:r>
    </w:p>
    <w:p w14:paraId="7B91C512"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3.</w:t>
      </w:r>
      <w:r w:rsidRPr="001B3D3E">
        <w:rPr>
          <w:rFonts w:ascii="Times New Roman" w:eastAsia="Times New Roman" w:hAnsi="Times New Roman" w:cs="Times New Roman"/>
          <w:color w:val="000000" w:themeColor="text1"/>
          <w:sz w:val="28"/>
          <w:szCs w:val="28"/>
          <w:lang w:val="kk-KZ"/>
        </w:rPr>
        <w:tab/>
        <w:t xml:space="preserve">Химиялық элементтердің периодтық заңы ашылған кезде белгілі болған химиялық элементтердің саны </w:t>
      </w:r>
    </w:p>
    <w:p w14:paraId="22423069" w14:textId="77777777"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А)  89                      </w:t>
      </w:r>
    </w:p>
    <w:p w14:paraId="60480322" w14:textId="6924A841"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B)  110                  </w:t>
      </w:r>
    </w:p>
    <w:p w14:paraId="45AD2B22" w14:textId="6E590BC0"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C)  63             </w:t>
      </w:r>
    </w:p>
    <w:p w14:paraId="1F5C93E4" w14:textId="4CC7670B"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lastRenderedPageBreak/>
        <w:t xml:space="preserve">D)  69                </w:t>
      </w:r>
    </w:p>
    <w:p w14:paraId="1904A5CA" w14:textId="6AF02ED3" w:rsidR="00384E13" w:rsidRPr="001B3D3E" w:rsidRDefault="00384E13" w:rsidP="001B3D3E">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E)  33 </w:t>
      </w:r>
    </w:p>
    <w:p w14:paraId="7227B5F1" w14:textId="77777777" w:rsidR="00384E13" w:rsidRPr="001B3D3E" w:rsidRDefault="00384E13" w:rsidP="001B3D3E">
      <w:pPr>
        <w:shd w:val="clear" w:color="auto" w:fill="FFFFFF"/>
        <w:spacing w:after="0" w:line="240" w:lineRule="auto"/>
        <w:ind w:firstLine="709"/>
        <w:rPr>
          <w:rFonts w:ascii="Times New Roman" w:eastAsia="Times New Roman" w:hAnsi="Times New Roman" w:cs="Times New Roman"/>
          <w:color w:val="000000" w:themeColor="text1"/>
          <w:sz w:val="28"/>
          <w:szCs w:val="28"/>
          <w:lang w:val="kk-KZ"/>
        </w:rPr>
      </w:pPr>
      <w:r w:rsidRPr="001B3D3E">
        <w:rPr>
          <w:rFonts w:ascii="Times New Roman" w:eastAsia="Calibri" w:hAnsi="Times New Roman" w:cs="Times New Roman"/>
          <w:b/>
          <w:color w:val="000000" w:themeColor="text1"/>
          <w:sz w:val="28"/>
          <w:szCs w:val="28"/>
          <w:lang w:val="kk-KZ"/>
        </w:rPr>
        <w:t>№2 бақылау тесті</w:t>
      </w:r>
    </w:p>
    <w:p w14:paraId="401826B9"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1. Қай ғалымдардың жұмыстары кванттық механиканың дамуында ХХ ғасырдың 20-жылдарында үлкен рөл атқарды? </w:t>
      </w:r>
    </w:p>
    <w:p w14:paraId="79926AA2"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А) Гейзенберг          </w:t>
      </w:r>
    </w:p>
    <w:p w14:paraId="0111CA7B"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B)  де Бройль      </w:t>
      </w:r>
    </w:p>
    <w:p w14:paraId="22918D74"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C)   Шредингер     </w:t>
      </w:r>
    </w:p>
    <w:p w14:paraId="44EC5A88"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D)  Беккерель          </w:t>
      </w:r>
    </w:p>
    <w:p w14:paraId="3A59EC02"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E)  Бор    </w:t>
      </w:r>
    </w:p>
    <w:p w14:paraId="26BFEDBB"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  2. Атомда квант саны бірдей екі электронның болуы мүмкін емес деген ұстаным ашқан </w:t>
      </w:r>
    </w:p>
    <w:p w14:paraId="2C0FF314"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А) Клечковский                </w:t>
      </w:r>
    </w:p>
    <w:p w14:paraId="7AED1F6D"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B)  Хунд            </w:t>
      </w:r>
    </w:p>
    <w:p w14:paraId="75DB9EA4"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C)  Менделеев           </w:t>
      </w:r>
    </w:p>
    <w:p w14:paraId="0561F823"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D)  Паули        </w:t>
      </w:r>
    </w:p>
    <w:p w14:paraId="1A790240"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E)   Бор    </w:t>
      </w:r>
    </w:p>
    <w:p w14:paraId="2F58192F" w14:textId="77777777"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3.Клечковский ережесі </w:t>
      </w:r>
    </w:p>
    <w:p w14:paraId="61CAE1EF" w14:textId="3DF91C2F"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А) </w:t>
      </w:r>
      <w:r w:rsidR="00077171" w:rsidRPr="001B3D3E">
        <w:rPr>
          <w:rFonts w:ascii="Times New Roman" w:eastAsia="Times New Roman" w:hAnsi="Times New Roman" w:cs="Times New Roman"/>
          <w:color w:val="000000" w:themeColor="text1"/>
          <w:sz w:val="28"/>
          <w:szCs w:val="28"/>
          <w:lang w:val="kk-KZ"/>
        </w:rPr>
        <w:t xml:space="preserve"> </w:t>
      </w:r>
      <w:r w:rsidRPr="001B3D3E">
        <w:rPr>
          <w:rFonts w:ascii="Times New Roman" w:eastAsia="Times New Roman" w:hAnsi="Times New Roman" w:cs="Times New Roman"/>
          <w:color w:val="000000" w:themeColor="text1"/>
          <w:sz w:val="28"/>
          <w:szCs w:val="28"/>
          <w:lang w:val="kk-KZ"/>
        </w:rPr>
        <w:t xml:space="preserve">орбитальдарға алдымен спиндері бірдей бір электроннан, содан кейін қосақталып екі электроннан орналасады        </w:t>
      </w:r>
    </w:p>
    <w:p w14:paraId="3F4A8110" w14:textId="43273B0C" w:rsidR="00384E13" w:rsidRPr="001B3D3E" w:rsidRDefault="00077171"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B) </w:t>
      </w:r>
      <w:r w:rsidR="00384E13" w:rsidRPr="001B3D3E">
        <w:rPr>
          <w:rFonts w:ascii="Times New Roman" w:eastAsia="Times New Roman" w:hAnsi="Times New Roman" w:cs="Times New Roman"/>
          <w:color w:val="000000" w:themeColor="text1"/>
          <w:sz w:val="28"/>
          <w:szCs w:val="28"/>
          <w:lang w:val="kk-KZ"/>
        </w:rPr>
        <w:t xml:space="preserve">әрбір орбитальда қарама-қарсы спинді екі электрон ғана болуы мүмкін </w:t>
      </w:r>
    </w:p>
    <w:p w14:paraId="28462A97" w14:textId="219B8CAA" w:rsidR="00384E13" w:rsidRPr="001B3D3E" w:rsidRDefault="00077171"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C) </w:t>
      </w:r>
      <w:r w:rsidR="00384E13" w:rsidRPr="001B3D3E">
        <w:rPr>
          <w:rFonts w:ascii="Times New Roman" w:eastAsia="Times New Roman" w:hAnsi="Times New Roman" w:cs="Times New Roman"/>
          <w:color w:val="000000" w:themeColor="text1"/>
          <w:sz w:val="28"/>
          <w:szCs w:val="28"/>
          <w:lang w:val="kk-KZ"/>
        </w:rPr>
        <w:t xml:space="preserve">электрондық деңгейшелердің толуы (n+l) қосындысының кему реті бойынша, ал (n+l) қосындысы тең      болғанда, n санының өсу реті бойынша жүзеге асады               </w:t>
      </w:r>
    </w:p>
    <w:p w14:paraId="26DCAC49" w14:textId="3FEC8E09" w:rsidR="00384E13" w:rsidRPr="001B3D3E" w:rsidRDefault="00077171"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D) </w:t>
      </w:r>
      <w:r w:rsidR="00384E13" w:rsidRPr="001B3D3E">
        <w:rPr>
          <w:rFonts w:ascii="Times New Roman" w:eastAsia="Times New Roman" w:hAnsi="Times New Roman" w:cs="Times New Roman"/>
          <w:color w:val="000000" w:themeColor="text1"/>
          <w:sz w:val="28"/>
          <w:szCs w:val="28"/>
          <w:lang w:val="kk-KZ"/>
        </w:rPr>
        <w:t xml:space="preserve">әрбір орбитальда қарама-қарсы спинді бір электрон ғана болуы мүмкін       </w:t>
      </w:r>
    </w:p>
    <w:p w14:paraId="7ACA46A8" w14:textId="498ADAE6" w:rsidR="00384E13" w:rsidRPr="001B3D3E" w:rsidRDefault="00077171"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 xml:space="preserve">E) </w:t>
      </w:r>
      <w:r w:rsidR="00384E13" w:rsidRPr="001B3D3E">
        <w:rPr>
          <w:rFonts w:ascii="Times New Roman" w:eastAsia="Times New Roman" w:hAnsi="Times New Roman" w:cs="Times New Roman"/>
          <w:color w:val="000000" w:themeColor="text1"/>
          <w:sz w:val="28"/>
          <w:szCs w:val="28"/>
          <w:lang w:val="kk-KZ"/>
        </w:rPr>
        <w:t xml:space="preserve">электрондық деңгейшелердің толуы (n+l) қосындысының өсу реті бойынша, ал (n+l) қосындысы тең      болғанда, n санының өсу реті бойынша жүзеге асады               </w:t>
      </w:r>
    </w:p>
    <w:p w14:paraId="1A24E601" w14:textId="5A50C9F9" w:rsidR="00384E13" w:rsidRPr="001B3D3E" w:rsidRDefault="00077171" w:rsidP="001B3D3E">
      <w:pPr>
        <w:shd w:val="clear" w:color="auto" w:fill="FFFFFF"/>
        <w:spacing w:after="0" w:line="240" w:lineRule="auto"/>
        <w:ind w:firstLine="709"/>
        <w:jc w:val="both"/>
        <w:rPr>
          <w:rFonts w:ascii="Arial" w:eastAsia="Times New Roman" w:hAnsi="Arial" w:cs="Arial"/>
          <w:color w:val="000000" w:themeColor="text1"/>
          <w:sz w:val="23"/>
          <w:szCs w:val="23"/>
          <w:lang w:val="kk-KZ"/>
        </w:rPr>
      </w:pPr>
      <w:r w:rsidRPr="001B3D3E">
        <w:rPr>
          <w:rFonts w:ascii="Times New Roman" w:eastAsia="Times New Roman" w:hAnsi="Times New Roman" w:cs="Times New Roman"/>
          <w:color w:val="000000" w:themeColor="text1"/>
          <w:sz w:val="28"/>
          <w:szCs w:val="28"/>
          <w:lang w:val="kk-KZ"/>
        </w:rPr>
        <w:t xml:space="preserve">F)  </w:t>
      </w:r>
      <w:r w:rsidR="00384E13" w:rsidRPr="001B3D3E">
        <w:rPr>
          <w:rFonts w:ascii="Times New Roman" w:eastAsia="Times New Roman" w:hAnsi="Times New Roman" w:cs="Times New Roman"/>
          <w:color w:val="000000" w:themeColor="text1"/>
          <w:sz w:val="28"/>
          <w:szCs w:val="28"/>
          <w:lang w:val="kk-KZ"/>
        </w:rPr>
        <w:t>орбитальдарға алдымен спиндері әртүрлі бір электроннан, содан кейін қосақта</w:t>
      </w:r>
      <w:r w:rsidR="00517CB3" w:rsidRPr="001B3D3E">
        <w:rPr>
          <w:rFonts w:ascii="Times New Roman" w:eastAsia="Times New Roman" w:hAnsi="Times New Roman" w:cs="Times New Roman"/>
          <w:color w:val="000000" w:themeColor="text1"/>
          <w:sz w:val="28"/>
          <w:szCs w:val="28"/>
          <w:lang w:val="kk-KZ"/>
        </w:rPr>
        <w:t>лып екі электроннан орналасады.</w:t>
      </w:r>
      <w:r w:rsidR="00384E13" w:rsidRPr="001B3D3E">
        <w:rPr>
          <w:rFonts w:ascii="Times New Roman" w:eastAsia="Times New Roman" w:hAnsi="Times New Roman" w:cs="Times New Roman"/>
          <w:color w:val="000000" w:themeColor="text1"/>
          <w:sz w:val="28"/>
          <w:szCs w:val="28"/>
          <w:lang w:val="kk-KZ"/>
        </w:rPr>
        <w:t xml:space="preserve">       </w:t>
      </w:r>
    </w:p>
    <w:p w14:paraId="3D6D9136" w14:textId="44D47503" w:rsidR="0006376B" w:rsidRPr="001B3D3E" w:rsidRDefault="0006376B" w:rsidP="001B3D3E">
      <w:pPr>
        <w:shd w:val="clear" w:color="auto" w:fill="FFFFFF"/>
        <w:spacing w:after="0" w:line="240" w:lineRule="auto"/>
        <w:ind w:firstLine="709"/>
        <w:jc w:val="both"/>
        <w:rPr>
          <w:rFonts w:ascii="Arial" w:eastAsia="Times New Roman" w:hAnsi="Arial" w:cs="Arial"/>
          <w:color w:val="000000" w:themeColor="text1"/>
          <w:sz w:val="23"/>
          <w:szCs w:val="23"/>
          <w:lang w:val="kk-KZ"/>
        </w:rPr>
      </w:pPr>
    </w:p>
    <w:p w14:paraId="2599BBE0" w14:textId="31ED09AF" w:rsidR="00384E13" w:rsidRPr="001B3D3E" w:rsidRDefault="00384E13" w:rsidP="001B3D3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Бақылау тестілерін орындау нәтижесін төмендегі кестеден</w:t>
      </w:r>
      <w:r w:rsidR="0082476A" w:rsidRPr="001B3D3E">
        <w:rPr>
          <w:rFonts w:ascii="Times New Roman" w:eastAsia="Times New Roman" w:hAnsi="Times New Roman" w:cs="Times New Roman"/>
          <w:color w:val="000000" w:themeColor="text1"/>
          <w:sz w:val="28"/>
          <w:szCs w:val="28"/>
          <w:lang w:val="kk-KZ"/>
        </w:rPr>
        <w:t xml:space="preserve"> және диаграммадан</w:t>
      </w:r>
      <w:r w:rsidRPr="001B3D3E">
        <w:rPr>
          <w:rFonts w:ascii="Times New Roman" w:eastAsia="Times New Roman" w:hAnsi="Times New Roman" w:cs="Times New Roman"/>
          <w:color w:val="000000" w:themeColor="text1"/>
          <w:sz w:val="28"/>
          <w:szCs w:val="28"/>
          <w:lang w:val="kk-KZ"/>
        </w:rPr>
        <w:t xml:space="preserve"> көруге болады.</w:t>
      </w:r>
    </w:p>
    <w:p w14:paraId="1BF0E347" w14:textId="77777777" w:rsidR="001B3D3E" w:rsidRDefault="001B3D3E" w:rsidP="001B3D3E">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p w14:paraId="729FF3B3" w14:textId="4119F5A0" w:rsidR="00152CB2" w:rsidRDefault="001B3D3E" w:rsidP="001B3D3E">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1B3D3E">
        <w:rPr>
          <w:rFonts w:ascii="Times New Roman" w:eastAsia="Times New Roman" w:hAnsi="Times New Roman" w:cs="Times New Roman"/>
          <w:color w:val="000000" w:themeColor="text1"/>
          <w:sz w:val="28"/>
          <w:szCs w:val="28"/>
          <w:lang w:val="kk-KZ"/>
        </w:rPr>
        <w:t>Кесте 13 -  1 және 2 бақылау тестілерінің сандық және сапалық нәтижесі</w:t>
      </w:r>
    </w:p>
    <w:p w14:paraId="10F81EED" w14:textId="77777777" w:rsidR="001B3D3E" w:rsidRPr="001B3D3E" w:rsidRDefault="001B3D3E" w:rsidP="001B3D3E">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p>
    <w:tbl>
      <w:tblPr>
        <w:tblStyle w:val="a9"/>
        <w:tblpPr w:leftFromText="180" w:rightFromText="180" w:vertAnchor="text" w:horzAnchor="margin" w:tblpY="72"/>
        <w:tblW w:w="0" w:type="auto"/>
        <w:tblLook w:val="04A0" w:firstRow="1" w:lastRow="0" w:firstColumn="1" w:lastColumn="0" w:noHBand="0" w:noVBand="1"/>
      </w:tblPr>
      <w:tblGrid>
        <w:gridCol w:w="1788"/>
        <w:gridCol w:w="491"/>
        <w:gridCol w:w="682"/>
        <w:gridCol w:w="611"/>
        <w:gridCol w:w="636"/>
        <w:gridCol w:w="592"/>
        <w:gridCol w:w="756"/>
        <w:gridCol w:w="488"/>
        <w:gridCol w:w="756"/>
        <w:gridCol w:w="491"/>
        <w:gridCol w:w="721"/>
        <w:gridCol w:w="576"/>
        <w:gridCol w:w="756"/>
      </w:tblGrid>
      <w:tr w:rsidR="001B3D3E" w:rsidRPr="001B3D3E" w14:paraId="31A00484" w14:textId="77777777" w:rsidTr="000E2DA3">
        <w:tc>
          <w:tcPr>
            <w:tcW w:w="1789" w:type="dxa"/>
            <w:vMerge w:val="restart"/>
          </w:tcPr>
          <w:p w14:paraId="387E4A04" w14:textId="6E25D5C0" w:rsidR="00AC4F1E" w:rsidRPr="001B3D3E" w:rsidRDefault="00AC4F1E" w:rsidP="00AC4F1E">
            <w:pPr>
              <w:spacing w:after="0" w:line="240" w:lineRule="auto"/>
              <w:rPr>
                <w:rFonts w:ascii="Times New Roman" w:eastAsia="Times New Roman" w:hAnsi="Times New Roman" w:cs="Times New Roman"/>
                <w:b/>
                <w:color w:val="000000" w:themeColor="text1"/>
                <w:sz w:val="26"/>
                <w:szCs w:val="26"/>
                <w:lang w:val="kk-KZ"/>
              </w:rPr>
            </w:pPr>
            <w:r w:rsidRPr="001B3D3E">
              <w:rPr>
                <w:rFonts w:ascii="Times New Roman" w:eastAsia="Times New Roman" w:hAnsi="Times New Roman" w:cs="Times New Roman"/>
                <w:b/>
                <w:color w:val="000000" w:themeColor="text1"/>
                <w:sz w:val="26"/>
                <w:szCs w:val="26"/>
                <w:lang w:val="kk-KZ"/>
              </w:rPr>
              <w:t>Топтар</w:t>
            </w:r>
          </w:p>
        </w:tc>
        <w:tc>
          <w:tcPr>
            <w:tcW w:w="3795" w:type="dxa"/>
            <w:gridSpan w:val="6"/>
          </w:tcPr>
          <w:p w14:paraId="72C687CF" w14:textId="5B592F63" w:rsidR="00AC4F1E" w:rsidRPr="001B3D3E" w:rsidRDefault="001F260C" w:rsidP="001F260C">
            <w:pPr>
              <w:spacing w:after="0" w:line="240" w:lineRule="auto"/>
              <w:rPr>
                <w:rFonts w:ascii="Times New Roman" w:eastAsia="Times New Roman" w:hAnsi="Times New Roman" w:cs="Times New Roman"/>
                <w:b/>
                <w:color w:val="000000" w:themeColor="text1"/>
                <w:sz w:val="26"/>
                <w:szCs w:val="26"/>
                <w:lang w:val="kk-KZ"/>
              </w:rPr>
            </w:pPr>
            <w:r w:rsidRPr="001B3D3E">
              <w:rPr>
                <w:rFonts w:ascii="Times New Roman" w:eastAsia="Times New Roman" w:hAnsi="Times New Roman" w:cs="Times New Roman"/>
                <w:b/>
                <w:color w:val="000000" w:themeColor="text1"/>
                <w:sz w:val="26"/>
                <w:szCs w:val="26"/>
                <w:lang w:val="kk-KZ"/>
              </w:rPr>
              <w:t xml:space="preserve">                 1 Бақылау тесті</w:t>
            </w:r>
          </w:p>
        </w:tc>
        <w:tc>
          <w:tcPr>
            <w:tcW w:w="3760" w:type="dxa"/>
            <w:gridSpan w:val="6"/>
          </w:tcPr>
          <w:p w14:paraId="0046A7CD" w14:textId="5ED6D461" w:rsidR="00AC4F1E" w:rsidRPr="001B3D3E" w:rsidRDefault="001F260C" w:rsidP="00AC4F1E">
            <w:pPr>
              <w:spacing w:after="0" w:line="240" w:lineRule="auto"/>
              <w:rPr>
                <w:rFonts w:ascii="Times New Roman" w:eastAsia="Times New Roman" w:hAnsi="Times New Roman" w:cs="Times New Roman"/>
                <w:b/>
                <w:color w:val="000000" w:themeColor="text1"/>
                <w:sz w:val="26"/>
                <w:szCs w:val="26"/>
                <w:lang w:val="kk-KZ"/>
              </w:rPr>
            </w:pPr>
            <w:r w:rsidRPr="001B3D3E">
              <w:rPr>
                <w:rFonts w:ascii="Times New Roman" w:eastAsia="Times New Roman" w:hAnsi="Times New Roman" w:cs="Times New Roman"/>
                <w:b/>
                <w:color w:val="000000" w:themeColor="text1"/>
                <w:sz w:val="26"/>
                <w:szCs w:val="26"/>
                <w:lang w:val="kk-KZ"/>
              </w:rPr>
              <w:t>2 Бақылау тесті</w:t>
            </w:r>
          </w:p>
        </w:tc>
      </w:tr>
      <w:tr w:rsidR="001B3D3E" w:rsidRPr="001B3D3E" w14:paraId="67E519BE" w14:textId="77777777" w:rsidTr="000E2DA3">
        <w:tc>
          <w:tcPr>
            <w:tcW w:w="1789" w:type="dxa"/>
            <w:vMerge/>
          </w:tcPr>
          <w:p w14:paraId="5C37387E" w14:textId="77777777" w:rsidR="00AC4F1E" w:rsidRPr="001B3D3E" w:rsidRDefault="00AC4F1E" w:rsidP="00AC4F1E">
            <w:pPr>
              <w:spacing w:after="0" w:line="240" w:lineRule="auto"/>
              <w:rPr>
                <w:rFonts w:ascii="Times New Roman" w:eastAsia="Times New Roman" w:hAnsi="Times New Roman" w:cs="Times New Roman"/>
                <w:b/>
                <w:color w:val="000000" w:themeColor="text1"/>
                <w:sz w:val="26"/>
                <w:szCs w:val="26"/>
                <w:lang w:val="kk-KZ"/>
              </w:rPr>
            </w:pPr>
          </w:p>
        </w:tc>
        <w:tc>
          <w:tcPr>
            <w:tcW w:w="1188" w:type="dxa"/>
            <w:gridSpan w:val="2"/>
          </w:tcPr>
          <w:p w14:paraId="4D7F1EDA" w14:textId="712E0F46" w:rsidR="00AC4F1E" w:rsidRPr="001B3D3E" w:rsidRDefault="001F260C" w:rsidP="00AC4F1E">
            <w:pPr>
              <w:spacing w:after="0" w:line="240" w:lineRule="auto"/>
              <w:rPr>
                <w:rFonts w:ascii="Times New Roman" w:eastAsia="Times New Roman" w:hAnsi="Times New Roman" w:cs="Times New Roman"/>
                <w:color w:val="000000" w:themeColor="text1"/>
                <w:sz w:val="26"/>
                <w:szCs w:val="26"/>
                <w:lang w:val="kk-KZ"/>
              </w:rPr>
            </w:pPr>
            <w:r w:rsidRPr="001B3D3E">
              <w:rPr>
                <w:rFonts w:ascii="Times New Roman" w:eastAsia="Times New Roman" w:hAnsi="Times New Roman" w:cs="Times New Roman"/>
                <w:color w:val="000000" w:themeColor="text1"/>
                <w:sz w:val="26"/>
                <w:szCs w:val="26"/>
                <w:lang w:val="kk-KZ"/>
              </w:rPr>
              <w:t xml:space="preserve">Жоғары </w:t>
            </w:r>
          </w:p>
        </w:tc>
        <w:tc>
          <w:tcPr>
            <w:tcW w:w="1255" w:type="dxa"/>
            <w:gridSpan w:val="2"/>
          </w:tcPr>
          <w:p w14:paraId="20CF6C4F" w14:textId="5581FAC4" w:rsidR="00AC4F1E" w:rsidRPr="001B3D3E" w:rsidRDefault="00E04D1C" w:rsidP="00AC4F1E">
            <w:pPr>
              <w:spacing w:after="0" w:line="240" w:lineRule="auto"/>
              <w:rPr>
                <w:rFonts w:ascii="Times New Roman" w:eastAsia="Times New Roman" w:hAnsi="Times New Roman" w:cs="Times New Roman"/>
                <w:color w:val="000000" w:themeColor="text1"/>
                <w:sz w:val="26"/>
                <w:szCs w:val="26"/>
                <w:lang w:val="kk-KZ"/>
              </w:rPr>
            </w:pPr>
            <w:r w:rsidRPr="001B3D3E">
              <w:rPr>
                <w:rFonts w:ascii="Times New Roman" w:eastAsia="Times New Roman" w:hAnsi="Times New Roman" w:cs="Times New Roman"/>
                <w:color w:val="000000" w:themeColor="text1"/>
                <w:sz w:val="26"/>
                <w:szCs w:val="26"/>
                <w:lang w:val="kk-KZ"/>
              </w:rPr>
              <w:t>Ор</w:t>
            </w:r>
            <w:r w:rsidR="001F260C" w:rsidRPr="001B3D3E">
              <w:rPr>
                <w:rFonts w:ascii="Times New Roman" w:eastAsia="Times New Roman" w:hAnsi="Times New Roman" w:cs="Times New Roman"/>
                <w:color w:val="000000" w:themeColor="text1"/>
                <w:sz w:val="26"/>
                <w:szCs w:val="26"/>
                <w:lang w:val="kk-KZ"/>
              </w:rPr>
              <w:t>таша</w:t>
            </w:r>
          </w:p>
        </w:tc>
        <w:tc>
          <w:tcPr>
            <w:tcW w:w="1352" w:type="dxa"/>
            <w:gridSpan w:val="2"/>
          </w:tcPr>
          <w:p w14:paraId="507AE7BE" w14:textId="5B994F46" w:rsidR="00AC4F1E" w:rsidRPr="001B3D3E" w:rsidRDefault="00E04D1C" w:rsidP="00AC4F1E">
            <w:pPr>
              <w:spacing w:after="0" w:line="240" w:lineRule="auto"/>
              <w:rPr>
                <w:rFonts w:ascii="Times New Roman" w:eastAsia="Times New Roman" w:hAnsi="Times New Roman" w:cs="Times New Roman"/>
                <w:color w:val="000000" w:themeColor="text1"/>
                <w:sz w:val="26"/>
                <w:szCs w:val="26"/>
                <w:lang w:val="kk-KZ"/>
              </w:rPr>
            </w:pPr>
            <w:r w:rsidRPr="001B3D3E">
              <w:rPr>
                <w:rFonts w:ascii="Times New Roman" w:eastAsia="Times New Roman" w:hAnsi="Times New Roman" w:cs="Times New Roman"/>
                <w:color w:val="000000" w:themeColor="text1"/>
                <w:sz w:val="26"/>
                <w:szCs w:val="26"/>
                <w:lang w:val="kk-KZ"/>
              </w:rPr>
              <w:t>Т</w:t>
            </w:r>
            <w:r w:rsidR="001F260C" w:rsidRPr="001B3D3E">
              <w:rPr>
                <w:rFonts w:ascii="Times New Roman" w:eastAsia="Times New Roman" w:hAnsi="Times New Roman" w:cs="Times New Roman"/>
                <w:color w:val="000000" w:themeColor="text1"/>
                <w:sz w:val="26"/>
                <w:szCs w:val="26"/>
                <w:lang w:val="kk-KZ"/>
              </w:rPr>
              <w:t>өмен</w:t>
            </w:r>
          </w:p>
        </w:tc>
        <w:tc>
          <w:tcPr>
            <w:tcW w:w="1251" w:type="dxa"/>
            <w:gridSpan w:val="2"/>
          </w:tcPr>
          <w:p w14:paraId="16194416" w14:textId="1493C2C2" w:rsidR="00AC4F1E" w:rsidRPr="001B3D3E" w:rsidRDefault="001F260C" w:rsidP="00AC4F1E">
            <w:pPr>
              <w:spacing w:after="0" w:line="240" w:lineRule="auto"/>
              <w:rPr>
                <w:rFonts w:ascii="Times New Roman" w:eastAsia="Times New Roman" w:hAnsi="Times New Roman" w:cs="Times New Roman"/>
                <w:color w:val="000000" w:themeColor="text1"/>
                <w:sz w:val="26"/>
                <w:szCs w:val="26"/>
                <w:lang w:val="kk-KZ"/>
              </w:rPr>
            </w:pPr>
            <w:r w:rsidRPr="001B3D3E">
              <w:rPr>
                <w:rFonts w:ascii="Times New Roman" w:eastAsia="Times New Roman" w:hAnsi="Times New Roman" w:cs="Times New Roman"/>
                <w:color w:val="000000" w:themeColor="text1"/>
                <w:sz w:val="26"/>
                <w:szCs w:val="26"/>
                <w:lang w:val="kk-KZ"/>
              </w:rPr>
              <w:t>Жоғары</w:t>
            </w:r>
          </w:p>
        </w:tc>
        <w:tc>
          <w:tcPr>
            <w:tcW w:w="1240" w:type="dxa"/>
            <w:gridSpan w:val="2"/>
          </w:tcPr>
          <w:p w14:paraId="6255AE39" w14:textId="0E26C8BC" w:rsidR="00AC4F1E" w:rsidRPr="001B3D3E" w:rsidRDefault="001F260C" w:rsidP="00AC4F1E">
            <w:pPr>
              <w:spacing w:after="0" w:line="240" w:lineRule="auto"/>
              <w:rPr>
                <w:rFonts w:ascii="Times New Roman" w:eastAsia="Times New Roman" w:hAnsi="Times New Roman" w:cs="Times New Roman"/>
                <w:color w:val="000000" w:themeColor="text1"/>
                <w:sz w:val="26"/>
                <w:szCs w:val="26"/>
                <w:lang w:val="kk-KZ"/>
              </w:rPr>
            </w:pPr>
            <w:r w:rsidRPr="001B3D3E">
              <w:rPr>
                <w:rFonts w:ascii="Times New Roman" w:eastAsia="Times New Roman" w:hAnsi="Times New Roman" w:cs="Times New Roman"/>
                <w:color w:val="000000" w:themeColor="text1"/>
                <w:sz w:val="26"/>
                <w:szCs w:val="26"/>
                <w:lang w:val="kk-KZ"/>
              </w:rPr>
              <w:t xml:space="preserve"> </w:t>
            </w:r>
            <w:r w:rsidR="000E2DA3" w:rsidRPr="001B3D3E">
              <w:rPr>
                <w:rFonts w:ascii="Times New Roman" w:eastAsia="Times New Roman" w:hAnsi="Times New Roman" w:cs="Times New Roman"/>
                <w:color w:val="000000" w:themeColor="text1"/>
                <w:sz w:val="26"/>
                <w:szCs w:val="26"/>
                <w:lang w:val="kk-KZ"/>
              </w:rPr>
              <w:t>О</w:t>
            </w:r>
            <w:r w:rsidRPr="001B3D3E">
              <w:rPr>
                <w:rFonts w:ascii="Times New Roman" w:eastAsia="Times New Roman" w:hAnsi="Times New Roman" w:cs="Times New Roman"/>
                <w:color w:val="000000" w:themeColor="text1"/>
                <w:sz w:val="26"/>
                <w:szCs w:val="26"/>
                <w:lang w:val="kk-KZ"/>
              </w:rPr>
              <w:t>рташа</w:t>
            </w:r>
          </w:p>
        </w:tc>
        <w:tc>
          <w:tcPr>
            <w:tcW w:w="1269" w:type="dxa"/>
            <w:gridSpan w:val="2"/>
          </w:tcPr>
          <w:p w14:paraId="0C099D52" w14:textId="18DC484E" w:rsidR="00AC4F1E" w:rsidRPr="001B3D3E" w:rsidRDefault="001F260C" w:rsidP="00AC4F1E">
            <w:pPr>
              <w:spacing w:after="0" w:line="240" w:lineRule="auto"/>
              <w:rPr>
                <w:rFonts w:ascii="Times New Roman" w:eastAsia="Times New Roman" w:hAnsi="Times New Roman" w:cs="Times New Roman"/>
                <w:color w:val="000000" w:themeColor="text1"/>
                <w:sz w:val="26"/>
                <w:szCs w:val="26"/>
                <w:lang w:val="kk-KZ"/>
              </w:rPr>
            </w:pPr>
            <w:r w:rsidRPr="001B3D3E">
              <w:rPr>
                <w:rFonts w:ascii="Times New Roman" w:eastAsia="Times New Roman" w:hAnsi="Times New Roman" w:cs="Times New Roman"/>
                <w:color w:val="000000" w:themeColor="text1"/>
                <w:sz w:val="26"/>
                <w:szCs w:val="26"/>
                <w:lang w:val="kk-KZ"/>
              </w:rPr>
              <w:t>Төмен</w:t>
            </w:r>
          </w:p>
        </w:tc>
      </w:tr>
      <w:tr w:rsidR="001B3D3E" w:rsidRPr="001B3D3E" w14:paraId="04DC86A4" w14:textId="6DE9F64A" w:rsidTr="000E2DA3">
        <w:tc>
          <w:tcPr>
            <w:tcW w:w="1789" w:type="dxa"/>
          </w:tcPr>
          <w:p w14:paraId="62DA19C3" w14:textId="3DC9D27A" w:rsidR="00517CB3" w:rsidRPr="001B3D3E" w:rsidRDefault="00517CB3" w:rsidP="00AC4F1E">
            <w:pPr>
              <w:spacing w:after="0" w:line="240" w:lineRule="auto"/>
              <w:rPr>
                <w:rFonts w:ascii="Times New Roman" w:eastAsia="Times New Roman" w:hAnsi="Times New Roman" w:cs="Times New Roman"/>
                <w:b/>
                <w:color w:val="000000" w:themeColor="text1"/>
                <w:sz w:val="26"/>
                <w:szCs w:val="26"/>
                <w:lang w:val="kk-KZ"/>
              </w:rPr>
            </w:pPr>
            <w:r w:rsidRPr="001B3D3E">
              <w:rPr>
                <w:rFonts w:ascii="Times New Roman" w:eastAsia="Times New Roman" w:hAnsi="Times New Roman" w:cs="Times New Roman"/>
                <w:b/>
                <w:color w:val="000000" w:themeColor="text1"/>
                <w:sz w:val="26"/>
                <w:szCs w:val="26"/>
                <w:lang w:val="kk-KZ"/>
              </w:rPr>
              <w:t>Бақылау-157</w:t>
            </w:r>
          </w:p>
        </w:tc>
        <w:tc>
          <w:tcPr>
            <w:tcW w:w="497" w:type="dxa"/>
          </w:tcPr>
          <w:p w14:paraId="641B45F3" w14:textId="2C97CB9B" w:rsidR="00517CB3" w:rsidRPr="001B3D3E" w:rsidRDefault="00517CB3" w:rsidP="007521A1">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1</w:t>
            </w:r>
            <w:r w:rsidR="007521A1" w:rsidRPr="001B3D3E">
              <w:rPr>
                <w:rFonts w:ascii="Times New Roman" w:eastAsia="Times New Roman" w:hAnsi="Times New Roman" w:cs="Times New Roman"/>
                <w:color w:val="000000" w:themeColor="text1"/>
                <w:sz w:val="24"/>
                <w:szCs w:val="24"/>
                <w:lang w:val="kk-KZ"/>
              </w:rPr>
              <w:t>8</w:t>
            </w:r>
          </w:p>
        </w:tc>
        <w:tc>
          <w:tcPr>
            <w:tcW w:w="691" w:type="dxa"/>
          </w:tcPr>
          <w:p w14:paraId="532B7238" w14:textId="77777777" w:rsidR="00526974" w:rsidRPr="001B3D3E" w:rsidRDefault="00054F24"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11,4</w:t>
            </w:r>
          </w:p>
          <w:p w14:paraId="0C553A81" w14:textId="66D9F8D2" w:rsidR="00517CB3" w:rsidRPr="001B3D3E" w:rsidRDefault="00054F24"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w:t>
            </w:r>
          </w:p>
        </w:tc>
        <w:tc>
          <w:tcPr>
            <w:tcW w:w="619" w:type="dxa"/>
          </w:tcPr>
          <w:p w14:paraId="05575BA4" w14:textId="00F148A8" w:rsidR="00517CB3" w:rsidRPr="001B3D3E" w:rsidRDefault="007521A1"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3</w:t>
            </w:r>
            <w:r w:rsidR="00517CB3" w:rsidRPr="001B3D3E">
              <w:rPr>
                <w:rFonts w:ascii="Times New Roman" w:eastAsia="Times New Roman" w:hAnsi="Times New Roman" w:cs="Times New Roman"/>
                <w:color w:val="000000" w:themeColor="text1"/>
                <w:sz w:val="24"/>
                <w:szCs w:val="24"/>
                <w:lang w:val="kk-KZ"/>
              </w:rPr>
              <w:t>2</w:t>
            </w:r>
          </w:p>
        </w:tc>
        <w:tc>
          <w:tcPr>
            <w:tcW w:w="636" w:type="dxa"/>
          </w:tcPr>
          <w:p w14:paraId="0BF83D82" w14:textId="77777777" w:rsidR="00526974" w:rsidRPr="001B3D3E" w:rsidRDefault="00526974"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20,3</w:t>
            </w:r>
          </w:p>
          <w:p w14:paraId="189E954F" w14:textId="3D15E4D3" w:rsidR="00517CB3" w:rsidRPr="001B3D3E" w:rsidRDefault="00526974"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w:t>
            </w:r>
          </w:p>
        </w:tc>
        <w:tc>
          <w:tcPr>
            <w:tcW w:w="596" w:type="dxa"/>
          </w:tcPr>
          <w:p w14:paraId="03634653" w14:textId="1541C39C" w:rsidR="00517CB3" w:rsidRPr="001B3D3E" w:rsidRDefault="007521A1"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107</w:t>
            </w:r>
          </w:p>
        </w:tc>
        <w:tc>
          <w:tcPr>
            <w:tcW w:w="756" w:type="dxa"/>
          </w:tcPr>
          <w:p w14:paraId="02993EA4" w14:textId="77777777" w:rsidR="00526974" w:rsidRPr="001B3D3E" w:rsidRDefault="00526974"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68,15</w:t>
            </w:r>
          </w:p>
          <w:p w14:paraId="03271A4A" w14:textId="15C6B1A2" w:rsidR="00517CB3" w:rsidRPr="001B3D3E" w:rsidRDefault="00526974"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w:t>
            </w:r>
          </w:p>
        </w:tc>
        <w:tc>
          <w:tcPr>
            <w:tcW w:w="495" w:type="dxa"/>
          </w:tcPr>
          <w:p w14:paraId="128D83EB" w14:textId="1F2A3BE0" w:rsidR="00517CB3" w:rsidRPr="001B3D3E" w:rsidRDefault="007521A1"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20</w:t>
            </w:r>
          </w:p>
        </w:tc>
        <w:tc>
          <w:tcPr>
            <w:tcW w:w="756" w:type="dxa"/>
          </w:tcPr>
          <w:p w14:paraId="2261CAAF" w14:textId="77777777" w:rsidR="00526974" w:rsidRPr="001B3D3E" w:rsidRDefault="00526974"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12,7</w:t>
            </w:r>
          </w:p>
          <w:p w14:paraId="3A4E29A1" w14:textId="48954AC2" w:rsidR="00517CB3" w:rsidRPr="001B3D3E" w:rsidRDefault="00526974"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w:t>
            </w:r>
          </w:p>
        </w:tc>
        <w:tc>
          <w:tcPr>
            <w:tcW w:w="499" w:type="dxa"/>
          </w:tcPr>
          <w:p w14:paraId="5A0A96D3" w14:textId="4E95A57A" w:rsidR="00517CB3" w:rsidRPr="001B3D3E" w:rsidRDefault="007521A1"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36</w:t>
            </w:r>
          </w:p>
        </w:tc>
        <w:tc>
          <w:tcPr>
            <w:tcW w:w="741" w:type="dxa"/>
          </w:tcPr>
          <w:p w14:paraId="7EB8937E" w14:textId="77777777" w:rsidR="00526974" w:rsidRPr="001B3D3E" w:rsidRDefault="00526974"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22,9</w:t>
            </w:r>
          </w:p>
          <w:p w14:paraId="68DF8E17" w14:textId="2120B47B" w:rsidR="00517CB3" w:rsidRPr="001B3D3E" w:rsidRDefault="00526974"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w:t>
            </w:r>
          </w:p>
        </w:tc>
        <w:tc>
          <w:tcPr>
            <w:tcW w:w="513" w:type="dxa"/>
          </w:tcPr>
          <w:p w14:paraId="63490F4A" w14:textId="0F66114B" w:rsidR="00517CB3" w:rsidRPr="001B3D3E" w:rsidRDefault="007521A1"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101</w:t>
            </w:r>
          </w:p>
        </w:tc>
        <w:tc>
          <w:tcPr>
            <w:tcW w:w="756" w:type="dxa"/>
          </w:tcPr>
          <w:p w14:paraId="7C595130" w14:textId="77777777" w:rsidR="00E445D3" w:rsidRPr="001B3D3E" w:rsidRDefault="00E445D3"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64,3</w:t>
            </w:r>
          </w:p>
          <w:p w14:paraId="55F94DFD" w14:textId="0B31460F" w:rsidR="00517CB3" w:rsidRPr="001B3D3E" w:rsidRDefault="00E445D3"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w:t>
            </w:r>
          </w:p>
          <w:p w14:paraId="439A55B1" w14:textId="4052B6AD" w:rsidR="00526974" w:rsidRPr="001B3D3E" w:rsidRDefault="00526974" w:rsidP="00AC4F1E">
            <w:pPr>
              <w:spacing w:after="0" w:line="240" w:lineRule="auto"/>
              <w:rPr>
                <w:rFonts w:ascii="Times New Roman" w:eastAsia="Times New Roman" w:hAnsi="Times New Roman" w:cs="Times New Roman"/>
                <w:color w:val="000000" w:themeColor="text1"/>
                <w:sz w:val="24"/>
                <w:szCs w:val="24"/>
                <w:lang w:val="kk-KZ"/>
              </w:rPr>
            </w:pPr>
          </w:p>
        </w:tc>
      </w:tr>
      <w:tr w:rsidR="001B3D3E" w:rsidRPr="001B3D3E" w14:paraId="6138FDF9" w14:textId="73C0E538" w:rsidTr="000E2DA3">
        <w:tc>
          <w:tcPr>
            <w:tcW w:w="1789" w:type="dxa"/>
          </w:tcPr>
          <w:p w14:paraId="1B26059E" w14:textId="6C699891" w:rsidR="00517CB3" w:rsidRPr="001B3D3E" w:rsidRDefault="00517CB3" w:rsidP="00AC4F1E">
            <w:pPr>
              <w:spacing w:after="0" w:line="240" w:lineRule="auto"/>
              <w:rPr>
                <w:rFonts w:ascii="Times New Roman" w:eastAsia="Times New Roman" w:hAnsi="Times New Roman" w:cs="Times New Roman"/>
                <w:b/>
                <w:color w:val="000000" w:themeColor="text1"/>
                <w:sz w:val="26"/>
                <w:szCs w:val="26"/>
                <w:lang w:val="kk-KZ"/>
              </w:rPr>
            </w:pPr>
            <w:r w:rsidRPr="001B3D3E">
              <w:rPr>
                <w:rFonts w:ascii="Times New Roman" w:eastAsia="Times New Roman" w:hAnsi="Times New Roman" w:cs="Times New Roman"/>
                <w:b/>
                <w:color w:val="000000" w:themeColor="text1"/>
                <w:sz w:val="26"/>
                <w:szCs w:val="26"/>
                <w:lang w:val="kk-KZ"/>
              </w:rPr>
              <w:t xml:space="preserve">Эксперимент -167 </w:t>
            </w:r>
          </w:p>
        </w:tc>
        <w:tc>
          <w:tcPr>
            <w:tcW w:w="497" w:type="dxa"/>
          </w:tcPr>
          <w:p w14:paraId="1CB22F2E" w14:textId="309C58B1" w:rsidR="00517CB3" w:rsidRPr="001B3D3E" w:rsidRDefault="007521A1"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40</w:t>
            </w:r>
          </w:p>
        </w:tc>
        <w:tc>
          <w:tcPr>
            <w:tcW w:w="691" w:type="dxa"/>
          </w:tcPr>
          <w:p w14:paraId="532CD10A" w14:textId="456E6D5E" w:rsidR="00517CB3" w:rsidRPr="001B3D3E" w:rsidRDefault="00E445D3"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23,9 %</w:t>
            </w:r>
          </w:p>
        </w:tc>
        <w:tc>
          <w:tcPr>
            <w:tcW w:w="619" w:type="dxa"/>
          </w:tcPr>
          <w:p w14:paraId="7AC8B4B3" w14:textId="0FF53311" w:rsidR="00517CB3" w:rsidRPr="001B3D3E" w:rsidRDefault="007521A1"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105</w:t>
            </w:r>
          </w:p>
        </w:tc>
        <w:tc>
          <w:tcPr>
            <w:tcW w:w="636" w:type="dxa"/>
          </w:tcPr>
          <w:p w14:paraId="6A5D40AE" w14:textId="60A71A0E" w:rsidR="00517CB3" w:rsidRPr="001B3D3E" w:rsidRDefault="00E445D3"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62,8 %</w:t>
            </w:r>
          </w:p>
        </w:tc>
        <w:tc>
          <w:tcPr>
            <w:tcW w:w="596" w:type="dxa"/>
          </w:tcPr>
          <w:p w14:paraId="00C931B0" w14:textId="55F94970" w:rsidR="00517CB3" w:rsidRPr="001B3D3E" w:rsidRDefault="007521A1"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22</w:t>
            </w:r>
          </w:p>
        </w:tc>
        <w:tc>
          <w:tcPr>
            <w:tcW w:w="756" w:type="dxa"/>
          </w:tcPr>
          <w:p w14:paraId="6B849DEB" w14:textId="640F8641" w:rsidR="00517CB3" w:rsidRPr="001B3D3E" w:rsidRDefault="00E04D1C"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13,17 %</w:t>
            </w:r>
          </w:p>
        </w:tc>
        <w:tc>
          <w:tcPr>
            <w:tcW w:w="495" w:type="dxa"/>
          </w:tcPr>
          <w:p w14:paraId="4183EDC0" w14:textId="630571BB" w:rsidR="00517CB3" w:rsidRPr="001B3D3E" w:rsidRDefault="007521A1"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52</w:t>
            </w:r>
          </w:p>
        </w:tc>
        <w:tc>
          <w:tcPr>
            <w:tcW w:w="756" w:type="dxa"/>
          </w:tcPr>
          <w:p w14:paraId="523972E0" w14:textId="3ED50BD8" w:rsidR="00517CB3" w:rsidRPr="001B3D3E" w:rsidRDefault="00E04D1C"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31,13 %</w:t>
            </w:r>
          </w:p>
        </w:tc>
        <w:tc>
          <w:tcPr>
            <w:tcW w:w="499" w:type="dxa"/>
          </w:tcPr>
          <w:p w14:paraId="7D44BD28" w14:textId="4403BE9D" w:rsidR="00517CB3" w:rsidRPr="001B3D3E" w:rsidRDefault="00054F24"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95</w:t>
            </w:r>
          </w:p>
        </w:tc>
        <w:tc>
          <w:tcPr>
            <w:tcW w:w="741" w:type="dxa"/>
          </w:tcPr>
          <w:p w14:paraId="09A14120" w14:textId="4911D17F" w:rsidR="00517CB3" w:rsidRPr="001B3D3E" w:rsidRDefault="00E04D1C"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56,8 %</w:t>
            </w:r>
          </w:p>
        </w:tc>
        <w:tc>
          <w:tcPr>
            <w:tcW w:w="513" w:type="dxa"/>
          </w:tcPr>
          <w:p w14:paraId="5119AE1A" w14:textId="201B2B3B" w:rsidR="00517CB3" w:rsidRPr="001B3D3E" w:rsidRDefault="00054F24" w:rsidP="00AC4F1E">
            <w:pPr>
              <w:spacing w:after="0" w:line="240" w:lineRule="auto"/>
              <w:rPr>
                <w:rFonts w:ascii="Times New Roman" w:eastAsia="Times New Roman" w:hAnsi="Times New Roman" w:cs="Times New Roman"/>
                <w:color w:val="000000" w:themeColor="text1"/>
                <w:sz w:val="24"/>
                <w:szCs w:val="24"/>
                <w:lang w:val="kk-KZ"/>
              </w:rPr>
            </w:pPr>
            <w:r w:rsidRPr="001B3D3E">
              <w:rPr>
                <w:rFonts w:ascii="Times New Roman" w:eastAsia="Times New Roman" w:hAnsi="Times New Roman" w:cs="Times New Roman"/>
                <w:color w:val="000000" w:themeColor="text1"/>
                <w:sz w:val="24"/>
                <w:szCs w:val="24"/>
                <w:lang w:val="kk-KZ"/>
              </w:rPr>
              <w:t>20</w:t>
            </w:r>
          </w:p>
        </w:tc>
        <w:tc>
          <w:tcPr>
            <w:tcW w:w="756" w:type="dxa"/>
          </w:tcPr>
          <w:p w14:paraId="13CD71FD" w14:textId="77777777" w:rsidR="00517CB3" w:rsidRPr="001B3D3E" w:rsidRDefault="00E04D1C" w:rsidP="00AC4F1E">
            <w:pPr>
              <w:spacing w:after="0" w:line="240" w:lineRule="auto"/>
              <w:rPr>
                <w:rFonts w:ascii="Times New Roman" w:eastAsia="Times New Roman" w:hAnsi="Times New Roman" w:cs="Times New Roman"/>
                <w:color w:val="000000" w:themeColor="text1"/>
                <w:sz w:val="24"/>
                <w:szCs w:val="24"/>
                <w:lang w:val="en-US"/>
              </w:rPr>
            </w:pPr>
            <w:r w:rsidRPr="001B3D3E">
              <w:rPr>
                <w:rFonts w:ascii="Times New Roman" w:eastAsia="Times New Roman" w:hAnsi="Times New Roman" w:cs="Times New Roman"/>
                <w:color w:val="000000" w:themeColor="text1"/>
                <w:sz w:val="24"/>
                <w:szCs w:val="24"/>
                <w:lang w:val="en-US"/>
              </w:rPr>
              <w:t>11,97 %</w:t>
            </w:r>
          </w:p>
          <w:p w14:paraId="4A268549" w14:textId="4B8A4D8A" w:rsidR="0082476A" w:rsidRPr="001B3D3E" w:rsidRDefault="0082476A" w:rsidP="00AC4F1E">
            <w:pPr>
              <w:spacing w:after="0" w:line="240" w:lineRule="auto"/>
              <w:rPr>
                <w:rFonts w:ascii="Times New Roman" w:eastAsia="Times New Roman" w:hAnsi="Times New Roman" w:cs="Times New Roman"/>
                <w:color w:val="000000" w:themeColor="text1"/>
                <w:sz w:val="24"/>
                <w:szCs w:val="24"/>
                <w:lang w:val="en-US"/>
              </w:rPr>
            </w:pPr>
          </w:p>
        </w:tc>
      </w:tr>
    </w:tbl>
    <w:p w14:paraId="4C4903AF" w14:textId="0A6CB48E" w:rsidR="00662F03" w:rsidRPr="001B3D3E" w:rsidRDefault="00662F03" w:rsidP="001B503E">
      <w:pPr>
        <w:shd w:val="clear" w:color="auto" w:fill="FFFFFF"/>
        <w:spacing w:after="0" w:line="240" w:lineRule="auto"/>
        <w:ind w:firstLine="454"/>
        <w:jc w:val="both"/>
        <w:rPr>
          <w:rFonts w:ascii="Times New Roman" w:eastAsia="Times New Roman" w:hAnsi="Times New Roman" w:cs="Times New Roman"/>
          <w:color w:val="000000" w:themeColor="text1"/>
          <w:sz w:val="28"/>
          <w:szCs w:val="28"/>
          <w:lang w:val="kk-KZ"/>
        </w:rPr>
      </w:pPr>
    </w:p>
    <w:p w14:paraId="4CB11D20" w14:textId="77777777" w:rsidR="00152CB2" w:rsidRPr="001B3D3E" w:rsidRDefault="00152CB2" w:rsidP="001B503E">
      <w:pPr>
        <w:shd w:val="clear" w:color="auto" w:fill="FFFFFF"/>
        <w:spacing w:after="0" w:line="240" w:lineRule="auto"/>
        <w:ind w:firstLine="454"/>
        <w:jc w:val="both"/>
        <w:rPr>
          <w:rFonts w:ascii="Times New Roman" w:eastAsia="Times New Roman" w:hAnsi="Times New Roman" w:cs="Times New Roman"/>
          <w:color w:val="000000" w:themeColor="text1"/>
          <w:sz w:val="28"/>
          <w:szCs w:val="28"/>
          <w:lang w:val="kk-KZ"/>
        </w:rPr>
      </w:pPr>
    </w:p>
    <w:p w14:paraId="58ABF383" w14:textId="77777777" w:rsidR="00152CB2" w:rsidRPr="001B3D3E" w:rsidRDefault="00152CB2" w:rsidP="001B503E">
      <w:pPr>
        <w:shd w:val="clear" w:color="auto" w:fill="FFFFFF"/>
        <w:spacing w:after="0" w:line="240" w:lineRule="auto"/>
        <w:ind w:firstLine="454"/>
        <w:jc w:val="both"/>
        <w:rPr>
          <w:rFonts w:ascii="Times New Roman" w:eastAsia="Times New Roman" w:hAnsi="Times New Roman" w:cs="Times New Roman"/>
          <w:color w:val="000000" w:themeColor="text1"/>
          <w:sz w:val="28"/>
          <w:szCs w:val="28"/>
          <w:lang w:val="kk-KZ"/>
        </w:rPr>
      </w:pPr>
    </w:p>
    <w:p w14:paraId="1F8249B8" w14:textId="302D65ED" w:rsidR="00662F03" w:rsidRDefault="00077171" w:rsidP="001B503E">
      <w:pPr>
        <w:shd w:val="clear" w:color="auto" w:fill="FFFFFF"/>
        <w:spacing w:after="0" w:line="240" w:lineRule="auto"/>
        <w:ind w:firstLine="454"/>
        <w:jc w:val="both"/>
        <w:rPr>
          <w:rFonts w:ascii="Times New Roman" w:eastAsia="Times New Roman" w:hAnsi="Times New Roman" w:cs="Times New Roman"/>
          <w:color w:val="333333"/>
          <w:sz w:val="28"/>
          <w:szCs w:val="28"/>
          <w:lang w:val="kk-KZ"/>
        </w:rPr>
      </w:pPr>
      <w:r>
        <w:rPr>
          <w:rFonts w:ascii="Times New Roman" w:eastAsia="Times New Roman" w:hAnsi="Times New Roman" w:cs="Times New Roman"/>
          <w:noProof/>
          <w:color w:val="333333"/>
          <w:sz w:val="28"/>
          <w:szCs w:val="28"/>
        </w:rPr>
        <w:drawing>
          <wp:inline distT="0" distB="0" distL="0" distR="0" wp14:anchorId="2472F61E" wp14:editId="00C086BB">
            <wp:extent cx="5486400" cy="288607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4E7980" w14:textId="77777777" w:rsidR="00662F03" w:rsidRPr="00384E13" w:rsidRDefault="00662F03" w:rsidP="001B503E">
      <w:pPr>
        <w:shd w:val="clear" w:color="auto" w:fill="FFFFFF"/>
        <w:spacing w:after="0" w:line="240" w:lineRule="auto"/>
        <w:ind w:firstLine="454"/>
        <w:jc w:val="both"/>
        <w:rPr>
          <w:rFonts w:ascii="Times New Roman" w:eastAsia="Times New Roman" w:hAnsi="Times New Roman" w:cs="Times New Roman"/>
          <w:color w:val="333333"/>
          <w:sz w:val="28"/>
          <w:szCs w:val="28"/>
          <w:lang w:val="kk-KZ"/>
        </w:rPr>
      </w:pPr>
    </w:p>
    <w:p w14:paraId="0BB9993D" w14:textId="589AB1EB" w:rsidR="00384E13" w:rsidRPr="00152CB2" w:rsidRDefault="00152CB2" w:rsidP="00175E32">
      <w:pPr>
        <w:shd w:val="clear" w:color="auto" w:fill="FFFFFF"/>
        <w:spacing w:after="0" w:line="240" w:lineRule="auto"/>
        <w:ind w:firstLine="454"/>
        <w:jc w:val="center"/>
        <w:rPr>
          <w:rFonts w:ascii="Times New Roman" w:eastAsia="Times New Roman" w:hAnsi="Times New Roman" w:cs="Times New Roman"/>
          <w:color w:val="333333"/>
          <w:sz w:val="28"/>
          <w:szCs w:val="28"/>
          <w:lang w:val="kk-KZ"/>
        </w:rPr>
      </w:pPr>
      <w:r w:rsidRPr="00152CB2">
        <w:rPr>
          <w:rFonts w:ascii="Times New Roman" w:eastAsia="Times New Roman" w:hAnsi="Times New Roman" w:cs="Times New Roman"/>
          <w:color w:val="333333"/>
          <w:sz w:val="28"/>
          <w:szCs w:val="28"/>
          <w:lang w:val="kk-KZ"/>
        </w:rPr>
        <w:t xml:space="preserve">Сурет </w:t>
      </w:r>
      <w:r w:rsidR="000E2DA3">
        <w:rPr>
          <w:rFonts w:ascii="Times New Roman" w:eastAsia="Times New Roman" w:hAnsi="Times New Roman" w:cs="Times New Roman"/>
          <w:color w:val="333333"/>
          <w:sz w:val="28"/>
          <w:szCs w:val="28"/>
          <w:lang w:val="kk-KZ"/>
        </w:rPr>
        <w:t xml:space="preserve">20 </w:t>
      </w:r>
      <w:r w:rsidR="00175E32">
        <w:rPr>
          <w:rFonts w:ascii="Times New Roman" w:eastAsia="Times New Roman" w:hAnsi="Times New Roman" w:cs="Times New Roman"/>
          <w:color w:val="333333"/>
          <w:sz w:val="28"/>
          <w:szCs w:val="28"/>
          <w:lang w:val="kk-KZ"/>
        </w:rPr>
        <w:t>–</w:t>
      </w:r>
      <w:r>
        <w:rPr>
          <w:rFonts w:ascii="Times New Roman" w:eastAsia="Times New Roman" w:hAnsi="Times New Roman" w:cs="Times New Roman"/>
          <w:color w:val="333333"/>
          <w:sz w:val="28"/>
          <w:szCs w:val="28"/>
          <w:lang w:val="kk-KZ"/>
        </w:rPr>
        <w:t xml:space="preserve"> 1</w:t>
      </w:r>
      <w:r w:rsidR="00175E32">
        <w:rPr>
          <w:rFonts w:ascii="Times New Roman" w:eastAsia="Times New Roman" w:hAnsi="Times New Roman" w:cs="Times New Roman"/>
          <w:color w:val="333333"/>
          <w:sz w:val="28"/>
          <w:szCs w:val="28"/>
          <w:lang w:val="kk-KZ"/>
        </w:rPr>
        <w:t>-ші</w:t>
      </w:r>
      <w:r>
        <w:rPr>
          <w:rFonts w:ascii="Times New Roman" w:eastAsia="Times New Roman" w:hAnsi="Times New Roman" w:cs="Times New Roman"/>
          <w:color w:val="333333"/>
          <w:sz w:val="28"/>
          <w:szCs w:val="28"/>
          <w:lang w:val="kk-KZ"/>
        </w:rPr>
        <w:t xml:space="preserve"> бақылау тест</w:t>
      </w:r>
      <w:r w:rsidR="002227B6">
        <w:rPr>
          <w:rFonts w:ascii="Times New Roman" w:eastAsia="Times New Roman" w:hAnsi="Times New Roman" w:cs="Times New Roman"/>
          <w:color w:val="333333"/>
          <w:sz w:val="28"/>
          <w:szCs w:val="28"/>
          <w:lang w:val="kk-KZ"/>
        </w:rPr>
        <w:t xml:space="preserve"> </w:t>
      </w:r>
      <w:r>
        <w:rPr>
          <w:rFonts w:ascii="Times New Roman" w:eastAsia="Times New Roman" w:hAnsi="Times New Roman" w:cs="Times New Roman"/>
          <w:color w:val="333333"/>
          <w:sz w:val="28"/>
          <w:szCs w:val="28"/>
          <w:lang w:val="kk-KZ"/>
        </w:rPr>
        <w:t>нәтижесі</w:t>
      </w:r>
    </w:p>
    <w:p w14:paraId="75BBF1EE" w14:textId="77777777" w:rsidR="00152CB2" w:rsidRDefault="00152CB2" w:rsidP="001B503E">
      <w:pPr>
        <w:shd w:val="clear" w:color="auto" w:fill="FFFFFF"/>
        <w:spacing w:after="0" w:line="240" w:lineRule="auto"/>
        <w:ind w:firstLine="540"/>
        <w:jc w:val="both"/>
        <w:rPr>
          <w:rFonts w:ascii="Times New Roman" w:eastAsia="Times New Roman" w:hAnsi="Times New Roman" w:cs="Times New Roman"/>
          <w:color w:val="000000"/>
          <w:sz w:val="28"/>
          <w:szCs w:val="28"/>
          <w:lang w:val="kk-KZ"/>
        </w:rPr>
      </w:pPr>
    </w:p>
    <w:p w14:paraId="4E95A118" w14:textId="77777777" w:rsidR="00152CB2" w:rsidRDefault="00152CB2" w:rsidP="001B503E">
      <w:pPr>
        <w:shd w:val="clear" w:color="auto" w:fill="FFFFFF"/>
        <w:spacing w:after="0" w:line="240" w:lineRule="auto"/>
        <w:ind w:firstLine="540"/>
        <w:jc w:val="both"/>
        <w:rPr>
          <w:rFonts w:ascii="Times New Roman" w:eastAsia="Times New Roman" w:hAnsi="Times New Roman" w:cs="Times New Roman"/>
          <w:color w:val="000000"/>
          <w:sz w:val="28"/>
          <w:szCs w:val="28"/>
          <w:lang w:val="kk-KZ"/>
        </w:rPr>
      </w:pPr>
    </w:p>
    <w:p w14:paraId="1B0A633E" w14:textId="77777777" w:rsidR="00152CB2" w:rsidRDefault="00152CB2" w:rsidP="001B503E">
      <w:pPr>
        <w:shd w:val="clear" w:color="auto" w:fill="FFFFFF"/>
        <w:spacing w:after="0" w:line="240" w:lineRule="auto"/>
        <w:ind w:firstLine="540"/>
        <w:jc w:val="both"/>
        <w:rPr>
          <w:rFonts w:ascii="Times New Roman" w:eastAsia="Times New Roman" w:hAnsi="Times New Roman" w:cs="Times New Roman"/>
          <w:color w:val="000000"/>
          <w:sz w:val="28"/>
          <w:szCs w:val="28"/>
          <w:lang w:val="kk-KZ"/>
        </w:rPr>
      </w:pPr>
    </w:p>
    <w:p w14:paraId="770992AF" w14:textId="77777777" w:rsidR="00152CB2" w:rsidRDefault="00152CB2" w:rsidP="001B503E">
      <w:pPr>
        <w:shd w:val="clear" w:color="auto" w:fill="FFFFFF"/>
        <w:spacing w:after="0" w:line="240" w:lineRule="auto"/>
        <w:ind w:firstLine="540"/>
        <w:jc w:val="both"/>
        <w:rPr>
          <w:rFonts w:ascii="Times New Roman" w:eastAsia="Times New Roman" w:hAnsi="Times New Roman" w:cs="Times New Roman"/>
          <w:color w:val="000000"/>
          <w:sz w:val="28"/>
          <w:szCs w:val="28"/>
          <w:lang w:val="kk-KZ"/>
        </w:rPr>
      </w:pPr>
    </w:p>
    <w:p w14:paraId="49F55A79" w14:textId="61688ABA" w:rsidR="00811DB6" w:rsidRDefault="00811DB6" w:rsidP="001B503E">
      <w:pPr>
        <w:shd w:val="clear" w:color="auto" w:fill="FFFFFF"/>
        <w:spacing w:after="0" w:line="240" w:lineRule="auto"/>
        <w:ind w:firstLine="540"/>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noProof/>
          <w:color w:val="000000"/>
          <w:sz w:val="28"/>
          <w:szCs w:val="28"/>
        </w:rPr>
        <w:drawing>
          <wp:inline distT="0" distB="0" distL="0" distR="0" wp14:anchorId="029EF257" wp14:editId="209221D7">
            <wp:extent cx="5486400" cy="24765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AF4047" w14:textId="5CD571CF" w:rsidR="00152CB2" w:rsidRDefault="002227B6" w:rsidP="00175E32">
      <w:pPr>
        <w:shd w:val="clear" w:color="auto" w:fill="FFFFFF"/>
        <w:spacing w:after="0" w:line="240" w:lineRule="auto"/>
        <w:ind w:firstLine="540"/>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Сурет</w:t>
      </w:r>
      <w:r w:rsidR="000E2DA3">
        <w:rPr>
          <w:rFonts w:ascii="Times New Roman" w:eastAsia="Times New Roman" w:hAnsi="Times New Roman" w:cs="Times New Roman"/>
          <w:color w:val="000000"/>
          <w:sz w:val="28"/>
          <w:szCs w:val="28"/>
          <w:lang w:val="kk-KZ"/>
        </w:rPr>
        <w:t xml:space="preserve"> 21 -</w:t>
      </w:r>
      <w:r>
        <w:rPr>
          <w:rFonts w:ascii="Times New Roman" w:eastAsia="Times New Roman" w:hAnsi="Times New Roman" w:cs="Times New Roman"/>
          <w:color w:val="000000"/>
          <w:sz w:val="28"/>
          <w:szCs w:val="28"/>
          <w:lang w:val="kk-KZ"/>
        </w:rPr>
        <w:t xml:space="preserve"> 2 </w:t>
      </w:r>
      <w:r w:rsidR="00175E32">
        <w:rPr>
          <w:rFonts w:ascii="Times New Roman" w:eastAsia="Times New Roman" w:hAnsi="Times New Roman" w:cs="Times New Roman"/>
          <w:color w:val="000000"/>
          <w:sz w:val="28"/>
          <w:szCs w:val="28"/>
          <w:lang w:val="kk-KZ"/>
        </w:rPr>
        <w:t xml:space="preserve">-ші </w:t>
      </w:r>
      <w:r>
        <w:rPr>
          <w:rFonts w:ascii="Times New Roman" w:eastAsia="Times New Roman" w:hAnsi="Times New Roman" w:cs="Times New Roman"/>
          <w:color w:val="000000"/>
          <w:sz w:val="28"/>
          <w:szCs w:val="28"/>
          <w:lang w:val="kk-KZ"/>
        </w:rPr>
        <w:t>бақылау тест нәтижесі</w:t>
      </w:r>
    </w:p>
    <w:p w14:paraId="5DAF1F45" w14:textId="77777777" w:rsidR="002227B6" w:rsidRDefault="002227B6" w:rsidP="001B503E">
      <w:pPr>
        <w:shd w:val="clear" w:color="auto" w:fill="FFFFFF"/>
        <w:spacing w:after="0" w:line="240" w:lineRule="auto"/>
        <w:ind w:firstLine="540"/>
        <w:jc w:val="both"/>
        <w:rPr>
          <w:rFonts w:ascii="Times New Roman" w:eastAsia="Times New Roman" w:hAnsi="Times New Roman" w:cs="Times New Roman"/>
          <w:color w:val="000000"/>
          <w:sz w:val="28"/>
          <w:szCs w:val="28"/>
          <w:lang w:val="kk-KZ"/>
        </w:rPr>
      </w:pPr>
    </w:p>
    <w:p w14:paraId="0FEF7D4E" w14:textId="7D5C8355" w:rsidR="001B503E" w:rsidRDefault="001B503E" w:rsidP="001B503E">
      <w:pPr>
        <w:shd w:val="clear" w:color="auto" w:fill="FFFFFF"/>
        <w:spacing w:after="0" w:line="240" w:lineRule="auto"/>
        <w:ind w:firstLine="540"/>
        <w:jc w:val="both"/>
        <w:rPr>
          <w:rFonts w:ascii="Times New Roman" w:eastAsia="Times New Roman" w:hAnsi="Times New Roman" w:cs="Times New Roman"/>
          <w:color w:val="000000"/>
          <w:sz w:val="28"/>
          <w:szCs w:val="28"/>
          <w:lang w:val="kk-KZ"/>
        </w:rPr>
      </w:pPr>
      <w:r w:rsidRPr="000B161A">
        <w:rPr>
          <w:rFonts w:ascii="Times New Roman" w:eastAsia="Times New Roman" w:hAnsi="Times New Roman" w:cs="Times New Roman"/>
          <w:color w:val="000000"/>
          <w:sz w:val="28"/>
          <w:szCs w:val="28"/>
          <w:lang w:val="kk-KZ"/>
        </w:rPr>
        <w:t>Нәтижелерді статистикалық өңдеу зерттелетін топтардың оқу жылдары (</w:t>
      </w:r>
      <w:r w:rsidR="001D6B54" w:rsidRPr="00353853">
        <w:rPr>
          <w:rFonts w:ascii="Times New Roman" w:eastAsia="Times New Roman" w:hAnsi="Times New Roman" w:cs="Times New Roman"/>
          <w:color w:val="000000"/>
          <w:sz w:val="28"/>
          <w:szCs w:val="28"/>
          <w:lang w:val="kk-KZ"/>
        </w:rPr>
        <w:t>20</w:t>
      </w:r>
      <w:r w:rsidRPr="000B161A">
        <w:rPr>
          <w:rFonts w:ascii="Times New Roman" w:eastAsia="Times New Roman" w:hAnsi="Times New Roman" w:cs="Times New Roman"/>
          <w:color w:val="000000"/>
          <w:sz w:val="28"/>
          <w:szCs w:val="28"/>
          <w:lang w:val="kk-KZ"/>
        </w:rPr>
        <w:t>-сурет) және жалпы іріктеу бойынша ұқсастығының дұрыстығын көрсетті (2</w:t>
      </w:r>
      <w:r w:rsidR="001D6B54" w:rsidRPr="00353853">
        <w:rPr>
          <w:rFonts w:ascii="Times New Roman" w:eastAsia="Times New Roman" w:hAnsi="Times New Roman" w:cs="Times New Roman"/>
          <w:color w:val="000000"/>
          <w:sz w:val="28"/>
          <w:szCs w:val="28"/>
          <w:lang w:val="kk-KZ"/>
        </w:rPr>
        <w:t>1</w:t>
      </w:r>
      <w:r w:rsidRPr="000B161A">
        <w:rPr>
          <w:rFonts w:ascii="Times New Roman" w:eastAsia="Times New Roman" w:hAnsi="Times New Roman" w:cs="Times New Roman"/>
          <w:color w:val="000000"/>
          <w:sz w:val="28"/>
          <w:szCs w:val="28"/>
          <w:lang w:val="kk-KZ"/>
        </w:rPr>
        <w:t xml:space="preserve">-сурет), бұл өз кезегінде бақылау тобына Қ.Жұбанов атындағы Ақтөбе өңірлік мемлекеттік университетінің студенттерін (157 студент 2017-2018, 2018-2019 және 2019-2020 оқу жылдарында) бөлуге, ал эксперименталды топқа Абай атындағы Қазақ ұлттық педагогикалық университеті мен Қорқыт Ата атындағы Қызылорда мемлекеттік университет студенттерін  (2017-2018, </w:t>
      </w:r>
      <w:r w:rsidRPr="000B161A">
        <w:rPr>
          <w:rFonts w:ascii="Times New Roman" w:eastAsia="Times New Roman" w:hAnsi="Times New Roman" w:cs="Times New Roman"/>
          <w:color w:val="000000"/>
          <w:sz w:val="28"/>
          <w:szCs w:val="28"/>
          <w:lang w:val="kk-KZ"/>
        </w:rPr>
        <w:lastRenderedPageBreak/>
        <w:t>2018-2019 және 2019-2020 оқу жылдарында барлығы 167 студент) бөлуге мүмкіндік берді.</w:t>
      </w:r>
    </w:p>
    <w:p w14:paraId="53E1FFB6" w14:textId="523FADC1" w:rsidR="00AC4F1E" w:rsidRDefault="00AC4F1E" w:rsidP="001B503E">
      <w:pPr>
        <w:shd w:val="clear" w:color="auto" w:fill="FFFFFF"/>
        <w:spacing w:after="0" w:line="240" w:lineRule="auto"/>
        <w:ind w:firstLine="540"/>
        <w:jc w:val="both"/>
        <w:rPr>
          <w:rFonts w:ascii="Times New Roman" w:eastAsia="Times New Roman" w:hAnsi="Times New Roman" w:cs="Times New Roman"/>
          <w:color w:val="000000"/>
          <w:sz w:val="28"/>
          <w:szCs w:val="28"/>
          <w:lang w:val="kk-KZ"/>
        </w:rPr>
      </w:pPr>
    </w:p>
    <w:p w14:paraId="71A6C0E5" w14:textId="496D1F35" w:rsidR="001B503E" w:rsidRPr="000B161A" w:rsidRDefault="001B503E" w:rsidP="001448A7">
      <w:pPr>
        <w:shd w:val="clear" w:color="auto" w:fill="FFFFFF"/>
        <w:spacing w:before="100" w:beforeAutospacing="1" w:after="100" w:afterAutospacing="1" w:line="240" w:lineRule="auto"/>
        <w:jc w:val="both"/>
        <w:rPr>
          <w:rFonts w:ascii="Arial" w:eastAsia="Times New Roman" w:hAnsi="Arial" w:cs="Arial"/>
          <w:color w:val="333333"/>
          <w:sz w:val="23"/>
          <w:szCs w:val="23"/>
        </w:rPr>
      </w:pPr>
      <w:r>
        <w:rPr>
          <w:noProof/>
        </w:rPr>
        <w:drawing>
          <wp:inline distT="0" distB="0" distL="0" distR="0" wp14:anchorId="77832102" wp14:editId="7DACAB31">
            <wp:extent cx="5648325" cy="3114675"/>
            <wp:effectExtent l="0" t="0" r="9525" b="9525"/>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5430DCD" w14:textId="2EC01C3D" w:rsidR="001B503E" w:rsidRDefault="001D6B54" w:rsidP="00175E32">
      <w:pPr>
        <w:shd w:val="clear" w:color="auto" w:fill="FFFFFF"/>
        <w:spacing w:before="100" w:beforeAutospacing="1" w:after="100" w:afterAutospacing="1" w:line="240" w:lineRule="auto"/>
        <w:ind w:firstLine="540"/>
        <w:jc w:val="center"/>
        <w:rPr>
          <w:rFonts w:ascii="Times New Roman" w:eastAsia="Times New Roman" w:hAnsi="Times New Roman" w:cs="Times New Roman"/>
          <w:color w:val="000000"/>
          <w:sz w:val="28"/>
          <w:szCs w:val="28"/>
          <w:lang w:val="kk-KZ"/>
        </w:rPr>
      </w:pPr>
      <w:r w:rsidRPr="001D6B54">
        <w:rPr>
          <w:rFonts w:ascii="Times New Roman" w:eastAsia="Times New Roman" w:hAnsi="Times New Roman" w:cs="Times New Roman"/>
          <w:color w:val="000000"/>
          <w:sz w:val="28"/>
          <w:szCs w:val="28"/>
        </w:rPr>
        <w:t>Сурет 2</w:t>
      </w:r>
      <w:r w:rsidR="000E2DA3">
        <w:rPr>
          <w:rFonts w:ascii="Times New Roman" w:eastAsia="Times New Roman" w:hAnsi="Times New Roman" w:cs="Times New Roman"/>
          <w:color w:val="000000"/>
          <w:sz w:val="28"/>
          <w:szCs w:val="28"/>
          <w:lang w:val="kk-KZ"/>
        </w:rPr>
        <w:t>2</w:t>
      </w:r>
      <w:r w:rsidRPr="001D6B54">
        <w:rPr>
          <w:rFonts w:ascii="Times New Roman" w:eastAsia="Times New Roman" w:hAnsi="Times New Roman" w:cs="Times New Roman"/>
          <w:color w:val="000000"/>
          <w:sz w:val="28"/>
          <w:szCs w:val="28"/>
        </w:rPr>
        <w:t xml:space="preserve"> - </w:t>
      </w:r>
      <w:r w:rsidR="001B503E" w:rsidRPr="000B161A">
        <w:rPr>
          <w:rFonts w:ascii="Times New Roman" w:eastAsia="Times New Roman" w:hAnsi="Times New Roman" w:cs="Times New Roman"/>
          <w:color w:val="000000"/>
          <w:sz w:val="28"/>
          <w:szCs w:val="28"/>
          <w:lang w:val="kk-KZ"/>
        </w:rPr>
        <w:t>Абай атындағы Қазақ ұлттық педагогикалық университеті 1 курс студенттерінің бейорганикалық химия курсын меңгеруге дейінгі жұмыстарын бағалау нәтижелері (оқу жылдары бойынша)</w:t>
      </w:r>
    </w:p>
    <w:p w14:paraId="187527A6" w14:textId="77777777" w:rsidR="001B503E" w:rsidRPr="000B161A" w:rsidRDefault="001B503E" w:rsidP="001B503E">
      <w:pPr>
        <w:shd w:val="clear" w:color="auto" w:fill="FFFFFF"/>
        <w:spacing w:before="100" w:beforeAutospacing="1" w:after="100" w:afterAutospacing="1" w:line="240" w:lineRule="auto"/>
        <w:jc w:val="center"/>
        <w:rPr>
          <w:rFonts w:ascii="Arial" w:eastAsia="Times New Roman" w:hAnsi="Arial" w:cs="Arial"/>
          <w:color w:val="333333"/>
          <w:sz w:val="23"/>
          <w:szCs w:val="23"/>
        </w:rPr>
      </w:pPr>
      <w:r w:rsidRPr="000B161A">
        <w:rPr>
          <w:rFonts w:ascii="Arial" w:eastAsia="Times New Roman" w:hAnsi="Arial" w:cs="Arial"/>
          <w:color w:val="333333"/>
          <w:sz w:val="23"/>
          <w:szCs w:val="23"/>
        </w:rPr>
        <w:t> </w:t>
      </w:r>
      <w:r>
        <w:rPr>
          <w:noProof/>
        </w:rPr>
        <w:drawing>
          <wp:inline distT="0" distB="0" distL="0" distR="0" wp14:anchorId="4042B801" wp14:editId="706257E8">
            <wp:extent cx="5762625" cy="3495675"/>
            <wp:effectExtent l="0" t="0" r="9525" b="9525"/>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7ECB4B" w14:textId="0F62B830" w:rsidR="001B503E" w:rsidRPr="000B161A" w:rsidRDefault="001B503E" w:rsidP="001B503E">
      <w:pPr>
        <w:shd w:val="clear" w:color="auto" w:fill="FFFFFF"/>
        <w:spacing w:before="100" w:beforeAutospacing="1" w:after="100" w:afterAutospacing="1" w:line="240" w:lineRule="auto"/>
        <w:jc w:val="center"/>
        <w:rPr>
          <w:rFonts w:ascii="Arial" w:eastAsia="Times New Roman" w:hAnsi="Arial" w:cs="Arial"/>
          <w:color w:val="333333"/>
          <w:sz w:val="23"/>
          <w:szCs w:val="23"/>
        </w:rPr>
      </w:pPr>
      <w:r w:rsidRPr="000B161A">
        <w:rPr>
          <w:rFonts w:ascii="Arial" w:eastAsia="Times New Roman" w:hAnsi="Arial" w:cs="Arial"/>
          <w:color w:val="333333"/>
          <w:sz w:val="23"/>
          <w:szCs w:val="23"/>
        </w:rPr>
        <w:t> </w:t>
      </w:r>
      <w:r w:rsidR="001D6B54" w:rsidRPr="001D6B54">
        <w:rPr>
          <w:rFonts w:ascii="Times New Roman" w:eastAsia="Times New Roman" w:hAnsi="Times New Roman" w:cs="Times New Roman"/>
          <w:color w:val="000000"/>
          <w:sz w:val="28"/>
          <w:szCs w:val="28"/>
          <w:lang w:val="kk-KZ"/>
        </w:rPr>
        <w:t xml:space="preserve">Сурет </w:t>
      </w:r>
      <w:r w:rsidR="001D6B54" w:rsidRPr="001D6B54">
        <w:rPr>
          <w:rFonts w:ascii="Times New Roman" w:eastAsia="Times New Roman" w:hAnsi="Times New Roman" w:cs="Times New Roman"/>
          <w:color w:val="000000"/>
          <w:sz w:val="28"/>
          <w:szCs w:val="28"/>
        </w:rPr>
        <w:t>2</w:t>
      </w:r>
      <w:r w:rsidR="000E2DA3">
        <w:rPr>
          <w:rFonts w:ascii="Times New Roman" w:eastAsia="Times New Roman" w:hAnsi="Times New Roman" w:cs="Times New Roman"/>
          <w:color w:val="000000"/>
          <w:sz w:val="28"/>
          <w:szCs w:val="28"/>
          <w:lang w:val="kk-KZ"/>
        </w:rPr>
        <w:t>3</w:t>
      </w:r>
      <w:r w:rsidR="001D6B54" w:rsidRPr="001D6B54">
        <w:rPr>
          <w:rFonts w:ascii="Times New Roman" w:eastAsia="Times New Roman" w:hAnsi="Times New Roman" w:cs="Times New Roman"/>
          <w:color w:val="000000"/>
          <w:sz w:val="28"/>
          <w:szCs w:val="28"/>
          <w:lang w:val="kk-KZ"/>
        </w:rPr>
        <w:t xml:space="preserve"> - </w:t>
      </w:r>
      <w:r w:rsidRPr="000B161A">
        <w:rPr>
          <w:rFonts w:ascii="Times New Roman" w:eastAsia="Times New Roman" w:hAnsi="Times New Roman" w:cs="Times New Roman"/>
          <w:color w:val="000000"/>
          <w:sz w:val="28"/>
          <w:szCs w:val="28"/>
          <w:lang w:val="kk-KZ"/>
        </w:rPr>
        <w:t xml:space="preserve"> Бейорганикалық химия курсын меңгергенге дейінгі бақылау және эксперимент</w:t>
      </w:r>
      <w:r w:rsidR="0056337A">
        <w:rPr>
          <w:rFonts w:ascii="Times New Roman" w:eastAsia="Times New Roman" w:hAnsi="Times New Roman" w:cs="Times New Roman"/>
          <w:color w:val="000000"/>
          <w:sz w:val="28"/>
          <w:szCs w:val="28"/>
          <w:lang w:val="kk-KZ"/>
        </w:rPr>
        <w:t>тік</w:t>
      </w:r>
      <w:r w:rsidRPr="000B161A">
        <w:rPr>
          <w:rFonts w:ascii="Times New Roman" w:eastAsia="Times New Roman" w:hAnsi="Times New Roman" w:cs="Times New Roman"/>
          <w:color w:val="000000"/>
          <w:sz w:val="28"/>
          <w:szCs w:val="28"/>
          <w:lang w:val="kk-KZ"/>
        </w:rPr>
        <w:t xml:space="preserve"> топ студенттерінің (жиынақтағанда) жұмыстарын бағалау нәтижелері</w:t>
      </w:r>
    </w:p>
    <w:p w14:paraId="245913A6" w14:textId="4ABAA638" w:rsidR="001B503E" w:rsidRPr="009344BD" w:rsidRDefault="001B503E" w:rsidP="00175E32">
      <w:pPr>
        <w:shd w:val="clear" w:color="auto" w:fill="FFFFFF"/>
        <w:spacing w:before="100" w:beforeAutospacing="1" w:after="100" w:afterAutospacing="1" w:line="240" w:lineRule="auto"/>
        <w:ind w:firstLine="709"/>
        <w:jc w:val="both"/>
        <w:rPr>
          <w:rFonts w:ascii="Arial" w:eastAsia="Times New Roman" w:hAnsi="Arial" w:cs="Arial"/>
          <w:color w:val="333333"/>
          <w:sz w:val="23"/>
          <w:szCs w:val="23"/>
          <w:lang w:val="kk-KZ"/>
        </w:rPr>
      </w:pPr>
      <w:r w:rsidRPr="000B161A">
        <w:rPr>
          <w:rFonts w:ascii="Arial" w:eastAsia="Times New Roman" w:hAnsi="Arial" w:cs="Arial"/>
          <w:color w:val="333333"/>
          <w:sz w:val="23"/>
          <w:szCs w:val="23"/>
        </w:rPr>
        <w:lastRenderedPageBreak/>
        <w:t> </w:t>
      </w:r>
      <w:r w:rsidRPr="000B161A">
        <w:rPr>
          <w:rFonts w:ascii="Times New Roman" w:eastAsia="Times New Roman" w:hAnsi="Times New Roman" w:cs="Times New Roman"/>
          <w:color w:val="000000"/>
          <w:sz w:val="28"/>
          <w:szCs w:val="28"/>
          <w:lang w:val="kk-KZ"/>
        </w:rPr>
        <w:t>Эксперимент</w:t>
      </w:r>
      <w:r w:rsidR="0056337A">
        <w:rPr>
          <w:rFonts w:ascii="Times New Roman" w:eastAsia="Times New Roman" w:hAnsi="Times New Roman" w:cs="Times New Roman"/>
          <w:color w:val="000000"/>
          <w:sz w:val="28"/>
          <w:szCs w:val="28"/>
          <w:lang w:val="kk-KZ"/>
        </w:rPr>
        <w:t>тік</w:t>
      </w:r>
      <w:r w:rsidRPr="000B161A">
        <w:rPr>
          <w:rFonts w:ascii="Times New Roman" w:eastAsia="Times New Roman" w:hAnsi="Times New Roman" w:cs="Times New Roman"/>
          <w:color w:val="000000"/>
          <w:sz w:val="28"/>
          <w:szCs w:val="28"/>
          <w:lang w:val="kk-KZ"/>
        </w:rPr>
        <w:t xml:space="preserve"> топта 1 курс студенттеріне бейорганикалық химия сабақтары интерактивті оқыту технологиясын қолдану және оң мотивация жасау әдістерін қолдану, студенттің танымдық когнитивті және практикалық қызметін ұйымдастыру, рефлексивті-бағалау әдістерін, оқытудың жеке білім беру ортасын дамыту әдістерін қолдану арқылы өткізілді. Бақылау тобында оқыту дәстүрлі әдіс бойынша жүргізілді. Екі топта да студенттерге бақылау жасалып, студенттер мен оқытушылар арасында әңгімелесулер және сұхбат жүргізілді. Курс соңында студенттер «Бейорганикалық химия курсы маған болашақ мұғалім ретінде не берді»  тақырыбында эссе жазды. Эссенің сараптамалық бағалауын шкалалау әдісімен реттеу нәтижелері бойынша (</w:t>
      </w:r>
      <w:r w:rsidR="001D6B54" w:rsidRPr="001D6B54">
        <w:rPr>
          <w:rFonts w:ascii="Times New Roman" w:eastAsia="Times New Roman" w:hAnsi="Times New Roman" w:cs="Times New Roman"/>
          <w:color w:val="000000"/>
          <w:sz w:val="28"/>
          <w:szCs w:val="28"/>
          <w:lang w:val="kk-KZ"/>
        </w:rPr>
        <w:t>22</w:t>
      </w:r>
      <w:r w:rsidRPr="000B161A">
        <w:rPr>
          <w:rFonts w:ascii="Times New Roman" w:eastAsia="Times New Roman" w:hAnsi="Times New Roman" w:cs="Times New Roman"/>
          <w:color w:val="000000"/>
          <w:sz w:val="28"/>
          <w:szCs w:val="28"/>
          <w:lang w:val="kk-KZ"/>
        </w:rPr>
        <w:t>-сурет) химияны оқыту әдістерінің гуманизациялау әдіснамасына негізделген болашақ химия мұғалімдерінің кәсіби құзыреттілігін қалыптастыруға оң әсер еткендігі туралы қорытынды жасауға болады.</w:t>
      </w:r>
    </w:p>
    <w:p w14:paraId="0853875F" w14:textId="77777777" w:rsidR="001B503E" w:rsidRPr="009344BD" w:rsidRDefault="001B503E" w:rsidP="001B503E">
      <w:pPr>
        <w:shd w:val="clear" w:color="auto" w:fill="FFFFFF"/>
        <w:spacing w:before="100" w:beforeAutospacing="1" w:after="100" w:afterAutospacing="1" w:line="240" w:lineRule="auto"/>
        <w:ind w:firstLine="540"/>
        <w:jc w:val="both"/>
        <w:rPr>
          <w:rFonts w:ascii="Arial" w:eastAsia="Times New Roman" w:hAnsi="Arial" w:cs="Arial"/>
          <w:color w:val="333333"/>
          <w:sz w:val="23"/>
          <w:szCs w:val="23"/>
          <w:lang w:val="kk-KZ"/>
        </w:rPr>
      </w:pPr>
      <w:r w:rsidRPr="009344BD">
        <w:rPr>
          <w:rFonts w:ascii="Arial" w:eastAsia="Times New Roman" w:hAnsi="Arial" w:cs="Arial"/>
          <w:color w:val="333333"/>
          <w:sz w:val="23"/>
          <w:szCs w:val="23"/>
          <w:lang w:val="kk-KZ"/>
        </w:rPr>
        <w:t> </w:t>
      </w:r>
      <w:r>
        <w:rPr>
          <w:noProof/>
        </w:rPr>
        <w:drawing>
          <wp:inline distT="0" distB="0" distL="0" distR="0" wp14:anchorId="5CEAFED6" wp14:editId="3E4464BE">
            <wp:extent cx="5486400" cy="4029075"/>
            <wp:effectExtent l="0" t="0" r="0"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731989" w14:textId="7E34499F" w:rsidR="001B503E" w:rsidRPr="000B161A" w:rsidRDefault="001D6B54" w:rsidP="00175E32">
      <w:pPr>
        <w:shd w:val="clear" w:color="auto" w:fill="FFFFFF"/>
        <w:spacing w:after="0" w:line="240" w:lineRule="auto"/>
        <w:jc w:val="center"/>
        <w:rPr>
          <w:rFonts w:ascii="Arial" w:eastAsia="Times New Roman" w:hAnsi="Arial" w:cs="Arial"/>
          <w:color w:val="333333"/>
          <w:sz w:val="23"/>
          <w:szCs w:val="23"/>
        </w:rPr>
      </w:pPr>
      <w:r w:rsidRPr="001D6B54">
        <w:rPr>
          <w:rFonts w:ascii="Times New Roman" w:eastAsia="Times New Roman" w:hAnsi="Times New Roman" w:cs="Times New Roman"/>
          <w:color w:val="000000"/>
          <w:sz w:val="28"/>
          <w:szCs w:val="28"/>
        </w:rPr>
        <w:t>Сурет 2</w:t>
      </w:r>
      <w:r w:rsidR="000E2DA3">
        <w:rPr>
          <w:rFonts w:ascii="Times New Roman" w:eastAsia="Times New Roman" w:hAnsi="Times New Roman" w:cs="Times New Roman"/>
          <w:color w:val="000000"/>
          <w:sz w:val="28"/>
          <w:szCs w:val="28"/>
          <w:lang w:val="kk-KZ"/>
        </w:rPr>
        <w:t>4</w:t>
      </w:r>
      <w:r w:rsidRPr="001D6B54">
        <w:rPr>
          <w:rFonts w:ascii="Times New Roman" w:eastAsia="Times New Roman" w:hAnsi="Times New Roman" w:cs="Times New Roman"/>
          <w:color w:val="000000"/>
          <w:sz w:val="28"/>
          <w:szCs w:val="28"/>
        </w:rPr>
        <w:t xml:space="preserve"> - </w:t>
      </w:r>
      <w:bookmarkStart w:id="46" w:name="_Hlk147080884"/>
      <w:r w:rsidR="001B503E" w:rsidRPr="000B161A">
        <w:rPr>
          <w:rFonts w:ascii="Times New Roman" w:eastAsia="Times New Roman" w:hAnsi="Times New Roman" w:cs="Times New Roman"/>
          <w:color w:val="000000"/>
          <w:sz w:val="28"/>
          <w:szCs w:val="28"/>
        </w:rPr>
        <w:t>Бақылау және эксперимент</w:t>
      </w:r>
      <w:r w:rsidR="0056337A">
        <w:rPr>
          <w:rFonts w:ascii="Times New Roman" w:eastAsia="Times New Roman" w:hAnsi="Times New Roman" w:cs="Times New Roman"/>
          <w:color w:val="000000"/>
          <w:sz w:val="28"/>
          <w:szCs w:val="28"/>
          <w:lang w:val="kk-KZ"/>
        </w:rPr>
        <w:t>тік</w:t>
      </w:r>
      <w:r w:rsidR="001B503E" w:rsidRPr="000B161A">
        <w:rPr>
          <w:rFonts w:ascii="Times New Roman" w:eastAsia="Times New Roman" w:hAnsi="Times New Roman" w:cs="Times New Roman"/>
          <w:color w:val="000000"/>
          <w:sz w:val="28"/>
          <w:szCs w:val="28"/>
        </w:rPr>
        <w:t xml:space="preserve"> </w:t>
      </w:r>
      <w:bookmarkEnd w:id="46"/>
      <w:r w:rsidR="001B503E" w:rsidRPr="000B161A">
        <w:rPr>
          <w:rFonts w:ascii="Times New Roman" w:eastAsia="Times New Roman" w:hAnsi="Times New Roman" w:cs="Times New Roman"/>
          <w:color w:val="000000"/>
          <w:sz w:val="28"/>
          <w:szCs w:val="28"/>
        </w:rPr>
        <w:t>топтардағы педагогикалық эксперимент нәтижелері</w:t>
      </w:r>
    </w:p>
    <w:p w14:paraId="0F0CC2A3" w14:textId="77777777" w:rsidR="00175E32" w:rsidRDefault="00175E32" w:rsidP="00175E32">
      <w:pPr>
        <w:shd w:val="clear" w:color="auto" w:fill="FFFFFF"/>
        <w:spacing w:after="0" w:line="240" w:lineRule="auto"/>
        <w:ind w:firstLine="540"/>
        <w:jc w:val="both"/>
        <w:rPr>
          <w:rFonts w:ascii="Arial" w:eastAsia="Times New Roman" w:hAnsi="Arial" w:cs="Arial"/>
          <w:color w:val="333333"/>
          <w:sz w:val="23"/>
          <w:szCs w:val="23"/>
        </w:rPr>
      </w:pPr>
    </w:p>
    <w:p w14:paraId="74A78391" w14:textId="5ADA61FD" w:rsidR="001B503E" w:rsidRPr="000B161A" w:rsidRDefault="001B503E" w:rsidP="00175E32">
      <w:pPr>
        <w:shd w:val="clear" w:color="auto" w:fill="FFFFFF"/>
        <w:spacing w:after="0" w:line="240" w:lineRule="auto"/>
        <w:ind w:firstLine="709"/>
        <w:jc w:val="both"/>
        <w:rPr>
          <w:rFonts w:ascii="Arial" w:eastAsia="Times New Roman" w:hAnsi="Arial" w:cs="Arial"/>
          <w:color w:val="333333"/>
          <w:sz w:val="23"/>
          <w:szCs w:val="23"/>
        </w:rPr>
      </w:pPr>
      <w:r w:rsidRPr="000B161A">
        <w:rPr>
          <w:rFonts w:ascii="Arial" w:eastAsia="Times New Roman" w:hAnsi="Arial" w:cs="Arial"/>
          <w:color w:val="333333"/>
          <w:sz w:val="23"/>
          <w:szCs w:val="23"/>
        </w:rPr>
        <w:t> </w:t>
      </w:r>
      <w:r w:rsidRPr="000B161A">
        <w:rPr>
          <w:rFonts w:ascii="Times New Roman" w:eastAsia="Times New Roman" w:hAnsi="Times New Roman" w:cs="Times New Roman"/>
          <w:color w:val="000000"/>
          <w:sz w:val="28"/>
          <w:szCs w:val="28"/>
        </w:rPr>
        <w:t>Эксперимент</w:t>
      </w:r>
      <w:r w:rsidR="0056337A">
        <w:rPr>
          <w:rFonts w:ascii="Times New Roman" w:eastAsia="Times New Roman" w:hAnsi="Times New Roman" w:cs="Times New Roman"/>
          <w:color w:val="000000"/>
          <w:sz w:val="28"/>
          <w:szCs w:val="28"/>
          <w:lang w:val="kk-KZ"/>
        </w:rPr>
        <w:t>тік</w:t>
      </w:r>
      <w:r w:rsidRPr="000B161A">
        <w:rPr>
          <w:rFonts w:ascii="Times New Roman" w:eastAsia="Times New Roman" w:hAnsi="Times New Roman" w:cs="Times New Roman"/>
          <w:color w:val="000000"/>
          <w:sz w:val="28"/>
          <w:szCs w:val="28"/>
        </w:rPr>
        <w:t xml:space="preserve"> топ студенттері оқытудың мазмұнын меңгеруге ғана емес, сонымен қатар химия пәнінің мұғалімі мамандығына алған білімдері мен біліктерін қос</w:t>
      </w:r>
      <w:r w:rsidRPr="000B161A">
        <w:rPr>
          <w:rFonts w:ascii="Times New Roman" w:eastAsia="Times New Roman" w:hAnsi="Times New Roman" w:cs="Times New Roman"/>
          <w:color w:val="000000"/>
          <w:sz w:val="28"/>
          <w:szCs w:val="28"/>
          <w:lang w:val="kk-KZ"/>
        </w:rPr>
        <w:t>ымша</w:t>
      </w:r>
      <w:r w:rsidRPr="000B161A">
        <w:rPr>
          <w:rFonts w:ascii="Times New Roman" w:eastAsia="Times New Roman" w:hAnsi="Times New Roman" w:cs="Times New Roman"/>
          <w:color w:val="000000"/>
          <w:sz w:val="28"/>
          <w:szCs w:val="28"/>
        </w:rPr>
        <w:t xml:space="preserve"> алуға үлкен қызығушылық танытты, олардың алған біліміне, кәсіби өзін-өзі дамытуға деген құндылық қарым-қатынасы өзгерді. Талданатын эсседе олар болашақ кәсіби қызметте тек химиялық заттар, заңдар мен теориялар туралы алған білімдерін ғана емес, сонымен қатар оқушының, </w:t>
      </w:r>
      <w:r w:rsidR="00821F55">
        <w:rPr>
          <w:rFonts w:ascii="Times New Roman" w:eastAsia="Times New Roman" w:hAnsi="Times New Roman" w:cs="Times New Roman"/>
          <w:color w:val="000000"/>
          <w:sz w:val="28"/>
          <w:szCs w:val="28"/>
          <w:lang w:val="kk-KZ"/>
        </w:rPr>
        <w:t>студенттің</w:t>
      </w:r>
      <w:r w:rsidRPr="000B161A">
        <w:rPr>
          <w:rFonts w:ascii="Times New Roman" w:eastAsia="Times New Roman" w:hAnsi="Times New Roman" w:cs="Times New Roman"/>
          <w:color w:val="000000"/>
          <w:sz w:val="28"/>
          <w:szCs w:val="28"/>
        </w:rPr>
        <w:t xml:space="preserve"> және ақпараттың өзара іс-қимылының жаңа түрін </w:t>
      </w:r>
      <w:r w:rsidRPr="000B161A">
        <w:rPr>
          <w:rFonts w:ascii="Times New Roman" w:eastAsia="Times New Roman" w:hAnsi="Times New Roman" w:cs="Times New Roman"/>
          <w:color w:val="000000"/>
          <w:sz w:val="28"/>
          <w:szCs w:val="28"/>
        </w:rPr>
        <w:lastRenderedPageBreak/>
        <w:t xml:space="preserve">пайдалануды жоспарлап отырғанын көрсетті. </w:t>
      </w:r>
      <w:r w:rsidR="001D6B54" w:rsidRPr="001D6B54">
        <w:rPr>
          <w:rFonts w:ascii="Times New Roman" w:eastAsia="Times New Roman" w:hAnsi="Times New Roman" w:cs="Times New Roman"/>
          <w:color w:val="000000"/>
          <w:sz w:val="28"/>
          <w:szCs w:val="28"/>
        </w:rPr>
        <w:t>22</w:t>
      </w:r>
      <w:r w:rsidRPr="000B161A">
        <w:rPr>
          <w:rFonts w:ascii="Times New Roman" w:eastAsia="Times New Roman" w:hAnsi="Times New Roman" w:cs="Times New Roman"/>
          <w:color w:val="000000"/>
          <w:sz w:val="28"/>
          <w:szCs w:val="28"/>
        </w:rPr>
        <w:t>-суретте осыған шкалалау нәтижелерінің бақылау тобындағы 1-2 позицияларының экспериментальды топтың 2-3 позицияларына ауысуы сәйкес келеді.</w:t>
      </w:r>
    </w:p>
    <w:p w14:paraId="596F59F8" w14:textId="77777777" w:rsidR="001B503E" w:rsidRPr="00FC6187" w:rsidRDefault="001B503E" w:rsidP="00175E32">
      <w:pPr>
        <w:shd w:val="clear" w:color="auto" w:fill="FFFFFF"/>
        <w:spacing w:after="0" w:line="240" w:lineRule="auto"/>
        <w:ind w:firstLine="709"/>
        <w:jc w:val="both"/>
        <w:rPr>
          <w:rFonts w:ascii="Arial" w:eastAsia="Times New Roman" w:hAnsi="Arial" w:cs="Arial"/>
          <w:sz w:val="23"/>
          <w:szCs w:val="23"/>
          <w:lang w:val="kk-KZ"/>
        </w:rPr>
      </w:pPr>
      <w:r w:rsidRPr="00FC6187">
        <w:rPr>
          <w:rFonts w:ascii="Times New Roman" w:eastAsia="Times New Roman" w:hAnsi="Times New Roman" w:cs="Times New Roman"/>
          <w:sz w:val="28"/>
          <w:szCs w:val="28"/>
          <w:shd w:val="clear" w:color="auto" w:fill="FFFFFF"/>
          <w:lang w:val="kk-KZ"/>
        </w:rPr>
        <w:t>Статистикалық өңдеу эксперименттік және бақылау топтарының сипаттамалар айырмашылықтарының дұрыстығы Вилкоксонның-Манна-Уитнидің статистикалық өлшемі бойынша 95%-ға тең екендігін көрсетті. Бұл ретте экспериментке дейінгі және одан кейінгі бақылау тобы нәтижелерінің ұқсастығының дұрыстығы 0,05 мәнділік деңгейімен сәйкес келеді.</w:t>
      </w:r>
    </w:p>
    <w:p w14:paraId="1FDB6885" w14:textId="77777777" w:rsidR="001B503E" w:rsidRPr="00FC6187" w:rsidRDefault="001B503E" w:rsidP="00175E32">
      <w:pPr>
        <w:shd w:val="clear" w:color="auto" w:fill="FFFFFF"/>
        <w:spacing w:after="0" w:line="240" w:lineRule="auto"/>
        <w:ind w:firstLine="709"/>
        <w:jc w:val="both"/>
        <w:rPr>
          <w:rFonts w:ascii="Arial" w:eastAsia="Times New Roman" w:hAnsi="Arial" w:cs="Arial"/>
          <w:sz w:val="23"/>
          <w:szCs w:val="23"/>
          <w:lang w:val="kk-KZ"/>
        </w:rPr>
      </w:pPr>
      <w:r w:rsidRPr="00FC6187">
        <w:rPr>
          <w:rFonts w:ascii="Times New Roman" w:eastAsia="Times New Roman" w:hAnsi="Times New Roman" w:cs="Times New Roman"/>
          <w:sz w:val="28"/>
          <w:szCs w:val="28"/>
          <w:lang w:val="kk-KZ"/>
        </w:rPr>
        <w:t>Жүргізілген зерттеу аясында педагогикалық мамандықтар студенттерінің химиясын оқытуды гуманизациялау әдіснамалық негіздері анықталды. Қарастырылған әдістемелік тәсілдер, атап айтқанда гуманитарлық, құзыреттілік және орта арқылы оқыту тәсілдері, болашақ химия мұғалімдерін өз қызметі үшін жауапкершілікті сезінетін, кәсіби міндеттерді шешуге дайын белсенді жасампаз тұлға ретінде дайындау үшін химиялық пәндерді интерактивтік оқыту технологиясының басымдығы туралы қорытынды жасауға мүмкіндік берді</w:t>
      </w:r>
      <w:r w:rsidRPr="00FC6187">
        <w:rPr>
          <w:rFonts w:ascii="Calibri" w:eastAsia="Times New Roman" w:hAnsi="Calibri" w:cs="Calibri"/>
          <w:sz w:val="28"/>
          <w:szCs w:val="28"/>
          <w:lang w:val="kk-KZ"/>
        </w:rPr>
        <w:t>.</w:t>
      </w:r>
    </w:p>
    <w:p w14:paraId="3F457F99" w14:textId="77777777" w:rsidR="001B503E" w:rsidRPr="00FC6187" w:rsidRDefault="001B503E" w:rsidP="00175E32">
      <w:pPr>
        <w:shd w:val="clear" w:color="auto" w:fill="FFFFFF"/>
        <w:spacing w:after="0" w:line="240" w:lineRule="auto"/>
        <w:ind w:firstLine="709"/>
        <w:jc w:val="both"/>
        <w:rPr>
          <w:rFonts w:ascii="Arial" w:eastAsia="Times New Roman" w:hAnsi="Arial" w:cs="Arial"/>
          <w:sz w:val="23"/>
          <w:szCs w:val="23"/>
          <w:lang w:val="kk-KZ"/>
        </w:rPr>
      </w:pPr>
      <w:r w:rsidRPr="00FC6187">
        <w:rPr>
          <w:rFonts w:ascii="Times New Roman" w:eastAsia="Times New Roman" w:hAnsi="Times New Roman" w:cs="Times New Roman"/>
          <w:sz w:val="28"/>
          <w:szCs w:val="28"/>
          <w:lang w:val="kk-KZ"/>
        </w:rPr>
        <w:t>Бейорганикалық химия курсына енгізілген оқыту әдістерінің төрт тобының әсерінен (оң мотивация жасау әдістері, студенттің интерактивті танымдық когнитивті және практикалық қызметін ұйымдастыру әдістері, рефлексивті-бағалау әдістері, оқытудың жеке білім беру ортасын дамыту әдістері) педагогикалық мамандықтың бірінші курс студенттерінде бейорганикалық химияны оқытудың жеке тұлғалық қабылдауы тек пән мазмұнына бағдарлануынан өзіндік кәсіби құзыреттілігін қалыптастырудағы маңыздылығын түсінуіне қарай өзгерді</w:t>
      </w:r>
      <w:r w:rsidRPr="00FC6187">
        <w:rPr>
          <w:rFonts w:ascii="Calibri" w:eastAsia="Times New Roman" w:hAnsi="Calibri" w:cs="Calibri"/>
          <w:sz w:val="28"/>
          <w:szCs w:val="28"/>
          <w:lang w:val="kk-KZ"/>
        </w:rPr>
        <w:t>.</w:t>
      </w:r>
    </w:p>
    <w:p w14:paraId="683CDCC8" w14:textId="77777777" w:rsidR="001B503E" w:rsidRPr="00FC6187" w:rsidRDefault="001B503E" w:rsidP="00175E32">
      <w:pPr>
        <w:shd w:val="clear" w:color="auto" w:fill="FFFFFF"/>
        <w:spacing w:after="0" w:line="240" w:lineRule="auto"/>
        <w:ind w:firstLine="709"/>
        <w:jc w:val="both"/>
        <w:rPr>
          <w:rFonts w:ascii="Arial" w:eastAsia="Times New Roman" w:hAnsi="Arial" w:cs="Arial"/>
          <w:sz w:val="23"/>
          <w:szCs w:val="23"/>
          <w:lang w:val="kk-KZ"/>
        </w:rPr>
      </w:pPr>
      <w:r w:rsidRPr="00FC6187">
        <w:rPr>
          <w:rFonts w:ascii="Times New Roman" w:eastAsia="Times New Roman" w:hAnsi="Times New Roman" w:cs="Times New Roman"/>
          <w:sz w:val="28"/>
          <w:szCs w:val="28"/>
          <w:lang w:val="kk-KZ"/>
        </w:rPr>
        <w:t>Аталған әдістер топтары кешенді түрде қолданғандықтан, бізге олардың әрқайсысының жеке тұлғаның белгілі бір сапасына, яғни кәсіби құзыреттіліктің қандай да бір компоненттеріне әсерін анықтау әзірше мүмкін болмады. Бұл жағдайда гуманизация әдіснамасына негізделген әдістердің әсері мен химия бойынша пәндік нәтижелер арасындағы белгілі бір корреляция бар, бұл мәселені де зерттеу қажет.</w:t>
      </w:r>
    </w:p>
    <w:p w14:paraId="433F0F92" w14:textId="6320A17E" w:rsidR="001B503E" w:rsidRPr="00FC6187" w:rsidRDefault="001B503E" w:rsidP="00175E32">
      <w:pPr>
        <w:shd w:val="clear" w:color="auto" w:fill="FFFFFF"/>
        <w:spacing w:after="0" w:line="240" w:lineRule="auto"/>
        <w:ind w:firstLine="709"/>
        <w:jc w:val="both"/>
        <w:rPr>
          <w:rFonts w:ascii="Arial" w:eastAsia="Times New Roman" w:hAnsi="Arial" w:cs="Arial"/>
          <w:sz w:val="23"/>
          <w:szCs w:val="23"/>
          <w:lang w:val="kk-KZ"/>
        </w:rPr>
      </w:pPr>
      <w:r w:rsidRPr="00FC6187">
        <w:rPr>
          <w:rFonts w:ascii="Times New Roman" w:eastAsia="Times New Roman" w:hAnsi="Times New Roman" w:cs="Times New Roman"/>
          <w:sz w:val="28"/>
          <w:szCs w:val="28"/>
          <w:lang w:val="kk-KZ"/>
        </w:rPr>
        <w:t>Студенттер мен оқытушылардың химияны оқытудың гуманитарлық білім беру ортасымен белсенді қарым-қатынасы, әр студенттің жеке қажеттіліктері мен ұмтылыстарын құрметтеу, пәндік оқытудың білім беру жүйесінің болашақ мамандардың кәсіби құзыреттілігін дамытуға бағытталуы білім беруді гуманизациялау мен тұлғаны дамытудың жалпы идеяларына сәйкес келеді.</w:t>
      </w:r>
    </w:p>
    <w:p w14:paraId="65452ACE" w14:textId="70F3A745" w:rsidR="001B503E" w:rsidRPr="00FC6187" w:rsidRDefault="001B503E" w:rsidP="00175E32">
      <w:pPr>
        <w:shd w:val="clear" w:color="auto" w:fill="FFFFFF"/>
        <w:spacing w:after="0" w:line="240" w:lineRule="auto"/>
        <w:ind w:firstLine="709"/>
        <w:jc w:val="both"/>
        <w:rPr>
          <w:rFonts w:ascii="Arial" w:eastAsia="Times New Roman" w:hAnsi="Arial" w:cs="Arial"/>
          <w:sz w:val="23"/>
          <w:szCs w:val="23"/>
          <w:lang w:val="kk-KZ"/>
        </w:rPr>
      </w:pPr>
      <w:bookmarkStart w:id="47" w:name="_Hlk146996055"/>
      <w:r w:rsidRPr="00FC6187">
        <w:rPr>
          <w:rFonts w:ascii="Times New Roman" w:eastAsia="Times New Roman" w:hAnsi="Times New Roman" w:cs="Times New Roman"/>
          <w:sz w:val="28"/>
          <w:szCs w:val="28"/>
          <w:lang w:val="kk-KZ"/>
        </w:rPr>
        <w:t xml:space="preserve">Жүргізілген педагогикалық эксперимент аясында Қазақстан Республикасы жоғары білім берудің мемлекеттік жалпыға міндетті стандарттарының талаптарына сәйкес білім берудің базалық құндылықтарын қалыптастыру үшін химияны оқытуда қазіргі гуманитарлық білім беру технологияларын қолданудың түбегейлі мүмкіндігі көрсетілді. Оқу процесіне енгізілген төрт білім беру технологияларының (жобалық оқыту, ойындық оқыту, интерактивті және «төңкерілген класс» моделіндегі аралас оқыту) </w:t>
      </w:r>
      <w:bookmarkEnd w:id="47"/>
      <w:r w:rsidRPr="00FC6187">
        <w:rPr>
          <w:rFonts w:ascii="Times New Roman" w:eastAsia="Times New Roman" w:hAnsi="Times New Roman" w:cs="Times New Roman"/>
          <w:sz w:val="28"/>
          <w:szCs w:val="28"/>
          <w:lang w:val="kk-KZ"/>
        </w:rPr>
        <w:t xml:space="preserve">әсерінен педагогикалық мамандықтардың бірінші курс студенттерінде </w:t>
      </w:r>
      <w:r w:rsidR="00821F55">
        <w:rPr>
          <w:rFonts w:ascii="Times New Roman" w:eastAsia="Times New Roman" w:hAnsi="Times New Roman" w:cs="Times New Roman"/>
          <w:sz w:val="28"/>
          <w:szCs w:val="28"/>
          <w:lang w:val="kk-KZ"/>
        </w:rPr>
        <w:t>төмендегілер</w:t>
      </w:r>
      <w:r w:rsidRPr="00FC6187">
        <w:rPr>
          <w:rFonts w:ascii="Times New Roman" w:eastAsia="Times New Roman" w:hAnsi="Times New Roman" w:cs="Times New Roman"/>
          <w:sz w:val="28"/>
          <w:szCs w:val="28"/>
          <w:lang w:val="kk-KZ"/>
        </w:rPr>
        <w:t xml:space="preserve"> қалыптастырылды: отандық химиктерді және олардың әлем </w:t>
      </w:r>
      <w:r w:rsidRPr="00FC6187">
        <w:rPr>
          <w:rFonts w:ascii="Times New Roman" w:eastAsia="Times New Roman" w:hAnsi="Times New Roman" w:cs="Times New Roman"/>
          <w:sz w:val="28"/>
          <w:szCs w:val="28"/>
          <w:lang w:val="kk-KZ"/>
        </w:rPr>
        <w:lastRenderedPageBreak/>
        <w:t>ғылымына қосқан үлесін білуі арқылы көрініс беретін қазақ патриотизмі; оқытушы мамандығына құрмет; басқа студенттермен және оқытушылармен серіктестікке дайын болу, ашықтық.</w:t>
      </w:r>
    </w:p>
    <w:p w14:paraId="29881EB8" w14:textId="5BAAABCB" w:rsidR="001B503E" w:rsidRPr="00FC6187" w:rsidRDefault="001B503E" w:rsidP="00175E32">
      <w:pPr>
        <w:shd w:val="clear" w:color="auto" w:fill="FFFFFF"/>
        <w:spacing w:after="0" w:line="240" w:lineRule="auto"/>
        <w:ind w:firstLine="709"/>
        <w:jc w:val="both"/>
        <w:rPr>
          <w:rFonts w:ascii="Arial" w:eastAsia="Times New Roman" w:hAnsi="Arial" w:cs="Arial"/>
          <w:sz w:val="23"/>
          <w:szCs w:val="23"/>
          <w:lang w:val="kk-KZ"/>
        </w:rPr>
      </w:pPr>
      <w:r w:rsidRPr="00FC6187">
        <w:rPr>
          <w:rFonts w:ascii="Times New Roman" w:eastAsia="Times New Roman" w:hAnsi="Times New Roman" w:cs="Times New Roman"/>
          <w:sz w:val="28"/>
          <w:szCs w:val="28"/>
          <w:lang w:val="kk-KZ"/>
        </w:rPr>
        <w:t>Аталған технологиялар кешенді қолданылғандықтан</w:t>
      </w:r>
      <w:r w:rsidR="00640278">
        <w:rPr>
          <w:rFonts w:ascii="Times New Roman" w:eastAsia="Times New Roman" w:hAnsi="Times New Roman" w:cs="Times New Roman"/>
          <w:sz w:val="28"/>
          <w:szCs w:val="28"/>
          <w:lang w:val="kk-KZ"/>
        </w:rPr>
        <w:t>,</w:t>
      </w:r>
      <w:r w:rsidRPr="00FC6187">
        <w:rPr>
          <w:rFonts w:ascii="Times New Roman" w:eastAsia="Times New Roman" w:hAnsi="Times New Roman" w:cs="Times New Roman"/>
          <w:sz w:val="28"/>
          <w:szCs w:val="28"/>
          <w:lang w:val="kk-KZ"/>
        </w:rPr>
        <w:t xml:space="preserve"> біз олардың әрқайсысының белгілі бір тұлға сапасына қалай әсер ететіндігін анықтай алмадық. Және де білім берудің базалық құндылықтарын қалыптастыру мен химия бойынша пәндік нәтижелері арасында белгілі бір арақатынастылық бар, бұл мәселе де арнайы зерттеуді қажет етеді. </w:t>
      </w:r>
    </w:p>
    <w:p w14:paraId="660F3250" w14:textId="34D722AD" w:rsidR="001B503E" w:rsidRDefault="001B503E" w:rsidP="00175E32">
      <w:pPr>
        <w:shd w:val="clear" w:color="auto" w:fill="FFFFFF"/>
        <w:spacing w:after="0" w:line="240" w:lineRule="auto"/>
        <w:ind w:firstLine="709"/>
        <w:jc w:val="both"/>
        <w:rPr>
          <w:rFonts w:ascii="Times New Roman" w:eastAsia="Times New Roman" w:hAnsi="Times New Roman" w:cs="Times New Roman"/>
          <w:sz w:val="28"/>
          <w:szCs w:val="28"/>
          <w:lang w:val="kk-KZ"/>
        </w:rPr>
      </w:pPr>
      <w:r w:rsidRPr="00FC6187">
        <w:rPr>
          <w:rFonts w:ascii="Times New Roman" w:eastAsia="Times New Roman" w:hAnsi="Times New Roman" w:cs="Times New Roman"/>
          <w:sz w:val="28"/>
          <w:szCs w:val="28"/>
          <w:lang w:val="kk-KZ"/>
        </w:rPr>
        <w:t xml:space="preserve">Химия-педагогикалық білім беруді </w:t>
      </w:r>
      <w:r w:rsidR="003C2904" w:rsidRPr="00FC6187">
        <w:rPr>
          <w:rFonts w:ascii="Times New Roman" w:eastAsia="Times New Roman" w:hAnsi="Times New Roman" w:cs="Times New Roman"/>
          <w:sz w:val="28"/>
          <w:szCs w:val="28"/>
          <w:lang w:val="kk-KZ"/>
        </w:rPr>
        <w:t>гуманизациялау</w:t>
      </w:r>
      <w:r w:rsidRPr="00FC6187">
        <w:rPr>
          <w:rFonts w:ascii="Times New Roman" w:eastAsia="Times New Roman" w:hAnsi="Times New Roman" w:cs="Times New Roman"/>
          <w:sz w:val="28"/>
          <w:szCs w:val="28"/>
          <w:lang w:val="kk-KZ"/>
        </w:rPr>
        <w:t xml:space="preserve"> процесі іс жүзінде ұлттық ерекшеліктері мен дәстүрлері ескерілген оқу процесінің жалпы педагогикалық заңдылықтарын шығармашылық қолдануға сүйенеді. Студенттердің жеке қызығушылықтары мен ерекшеліктері ескерілген және білім беру процесінің барлық қатысушыларына деген сыйластықпен, шығармашылық ыңғаймен, тырысумен, қызығушылықпен көмкерілген оқытушылармен бірдей қатысуы </w:t>
      </w:r>
      <w:bookmarkStart w:id="48" w:name="_Hlk146996375"/>
      <w:r w:rsidRPr="00FC6187">
        <w:rPr>
          <w:rFonts w:ascii="Times New Roman" w:eastAsia="Times New Roman" w:hAnsi="Times New Roman" w:cs="Times New Roman"/>
          <w:sz w:val="28"/>
          <w:szCs w:val="28"/>
          <w:lang w:val="kk-KZ"/>
        </w:rPr>
        <w:t>болашақ мамандардың кәсіби құзыреттілігін дамытып қана қоймайды, сонымен қатар оларға өз болашағы, жеке және кәсіби ілгерілеуі үшін жауапкершілік алуға жәрдемдеседі.</w:t>
      </w:r>
      <w:bookmarkEnd w:id="48"/>
      <w:r w:rsidRPr="00FC6187">
        <w:rPr>
          <w:rFonts w:ascii="Times New Roman" w:eastAsia="Times New Roman" w:hAnsi="Times New Roman" w:cs="Times New Roman"/>
          <w:sz w:val="28"/>
          <w:szCs w:val="28"/>
          <w:lang w:val="kk-KZ"/>
        </w:rPr>
        <w:t xml:space="preserve"> Алынған сапалар тұлғаның әлеуметтенуіне ықпал етіп, қоғамның қазіргі сұранысына сәйкес келеді.</w:t>
      </w:r>
    </w:p>
    <w:p w14:paraId="13C6F839" w14:textId="565F7DCE" w:rsidR="00C46977" w:rsidRDefault="00A10D48" w:rsidP="00175E32">
      <w:pPr>
        <w:shd w:val="clear" w:color="auto" w:fill="FFFFFF"/>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Зерттеуд</w:t>
      </w:r>
      <w:r w:rsidR="00640278">
        <w:rPr>
          <w:rFonts w:ascii="Times New Roman" w:eastAsia="Times New Roman" w:hAnsi="Times New Roman" w:cs="Times New Roman"/>
          <w:sz w:val="28"/>
          <w:szCs w:val="28"/>
          <w:lang w:val="kk-KZ"/>
        </w:rPr>
        <w:t xml:space="preserve">ің бақылау кезеңінде </w:t>
      </w:r>
      <w:r>
        <w:rPr>
          <w:rFonts w:ascii="Times New Roman" w:eastAsia="Times New Roman" w:hAnsi="Times New Roman" w:cs="Times New Roman"/>
          <w:sz w:val="28"/>
          <w:szCs w:val="28"/>
          <w:lang w:val="kk-KZ"/>
        </w:rPr>
        <w:t xml:space="preserve">қолданылған негізгі әдістердің бірі – студенттерден </w:t>
      </w:r>
      <w:r w:rsidR="001919F5">
        <w:rPr>
          <w:rFonts w:ascii="Times New Roman" w:eastAsia="Times New Roman" w:hAnsi="Times New Roman" w:cs="Times New Roman"/>
          <w:sz w:val="28"/>
          <w:szCs w:val="28"/>
          <w:lang w:val="kk-KZ"/>
        </w:rPr>
        <w:t>сауалнама</w:t>
      </w:r>
      <w:r>
        <w:rPr>
          <w:rFonts w:ascii="Times New Roman" w:eastAsia="Times New Roman" w:hAnsi="Times New Roman" w:cs="Times New Roman"/>
          <w:sz w:val="28"/>
          <w:szCs w:val="28"/>
          <w:lang w:val="kk-KZ"/>
        </w:rPr>
        <w:t xml:space="preserve"> алу. </w:t>
      </w:r>
      <w:r w:rsidR="001919F5">
        <w:rPr>
          <w:rFonts w:ascii="Times New Roman" w:eastAsia="Times New Roman" w:hAnsi="Times New Roman" w:cs="Times New Roman"/>
          <w:sz w:val="28"/>
          <w:szCs w:val="28"/>
          <w:lang w:val="kk-KZ"/>
        </w:rPr>
        <w:t>Сауалнама</w:t>
      </w:r>
      <w:r>
        <w:rPr>
          <w:rFonts w:ascii="Times New Roman" w:eastAsia="Times New Roman" w:hAnsi="Times New Roman" w:cs="Times New Roman"/>
          <w:sz w:val="28"/>
          <w:szCs w:val="28"/>
          <w:lang w:val="kk-KZ"/>
        </w:rPr>
        <w:t xml:space="preserve"> қағаз нұсқада да, электронды нұсқада да сұрақтардың саны мен мазмұны бірдей қолданылды. </w:t>
      </w:r>
      <w:r w:rsidR="00CE7B03">
        <w:rPr>
          <w:rFonts w:ascii="Times New Roman" w:eastAsia="Times New Roman" w:hAnsi="Times New Roman" w:cs="Times New Roman"/>
          <w:sz w:val="28"/>
          <w:szCs w:val="28"/>
          <w:lang w:val="kk-KZ"/>
        </w:rPr>
        <w:t xml:space="preserve">Университеттің электронды-білімдік ортасына қатысты атаулар ғана өзгеріске ұшырады. </w:t>
      </w:r>
      <w:r w:rsidR="004E209A">
        <w:rPr>
          <w:rFonts w:ascii="Times New Roman" w:eastAsia="Times New Roman" w:hAnsi="Times New Roman" w:cs="Times New Roman"/>
          <w:sz w:val="28"/>
          <w:szCs w:val="28"/>
          <w:lang w:val="kk-KZ"/>
        </w:rPr>
        <w:t xml:space="preserve">Бұл ретте салыстыру мақсатында Абай атындағы ҚазҰПУ және Герцен атындағы РМПУ студенттеріне </w:t>
      </w:r>
      <w:r w:rsidR="001919F5">
        <w:rPr>
          <w:rFonts w:ascii="Times New Roman" w:eastAsia="Times New Roman" w:hAnsi="Times New Roman" w:cs="Times New Roman"/>
          <w:sz w:val="28"/>
          <w:szCs w:val="28"/>
          <w:lang w:val="kk-KZ"/>
        </w:rPr>
        <w:t>сауалнама</w:t>
      </w:r>
      <w:r w:rsidR="004E209A">
        <w:rPr>
          <w:rFonts w:ascii="Times New Roman" w:eastAsia="Times New Roman" w:hAnsi="Times New Roman" w:cs="Times New Roman"/>
          <w:sz w:val="28"/>
          <w:szCs w:val="28"/>
          <w:lang w:val="kk-KZ"/>
        </w:rPr>
        <w:t xml:space="preserve"> ұсынылды.</w:t>
      </w:r>
    </w:p>
    <w:p w14:paraId="4A64092E" w14:textId="51B21B17" w:rsidR="00CE7B03" w:rsidRDefault="00CE7B03" w:rsidP="00175E32">
      <w:pPr>
        <w:shd w:val="clear" w:color="auto" w:fill="FFFFFF"/>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Бастап</w:t>
      </w:r>
      <w:r w:rsidR="004E209A">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ы сұрақ студенттерге орындайтын тапсырманы қалай, қай нұсқада алатыны туралы болды. Нақты сұрақ ретінде қанша оқытушы өз пәнін оқытуда электронды</w:t>
      </w:r>
      <w:r w:rsidR="00821F5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білімді</w:t>
      </w:r>
      <w:r w:rsidR="00821F55">
        <w:rPr>
          <w:rFonts w:ascii="Times New Roman" w:eastAsia="Times New Roman" w:hAnsi="Times New Roman" w:cs="Times New Roman"/>
          <w:sz w:val="28"/>
          <w:szCs w:val="28"/>
          <w:lang w:val="kk-KZ"/>
        </w:rPr>
        <w:t>лін</w:t>
      </w:r>
      <w:r>
        <w:rPr>
          <w:rFonts w:ascii="Times New Roman" w:eastAsia="Times New Roman" w:hAnsi="Times New Roman" w:cs="Times New Roman"/>
          <w:sz w:val="28"/>
          <w:szCs w:val="28"/>
          <w:lang w:val="kk-KZ"/>
        </w:rPr>
        <w:t xml:space="preserve"> ортаны </w:t>
      </w:r>
      <w:r w:rsidR="00715A67">
        <w:rPr>
          <w:rFonts w:ascii="Times New Roman" w:eastAsia="Times New Roman" w:hAnsi="Times New Roman" w:cs="Times New Roman"/>
          <w:sz w:val="28"/>
          <w:szCs w:val="28"/>
          <w:lang w:val="kk-KZ"/>
        </w:rPr>
        <w:t xml:space="preserve">қолданатыны туралы болған еді. </w:t>
      </w:r>
      <w:r w:rsidR="003626FC">
        <w:rPr>
          <w:rFonts w:ascii="Times New Roman" w:eastAsia="Times New Roman" w:hAnsi="Times New Roman" w:cs="Times New Roman"/>
          <w:sz w:val="28"/>
          <w:szCs w:val="28"/>
          <w:lang w:val="kk-KZ"/>
        </w:rPr>
        <w:t>2</w:t>
      </w:r>
      <w:r w:rsidR="00751AC3">
        <w:rPr>
          <w:rFonts w:ascii="Times New Roman" w:eastAsia="Times New Roman" w:hAnsi="Times New Roman" w:cs="Times New Roman"/>
          <w:sz w:val="28"/>
          <w:szCs w:val="28"/>
          <w:lang w:val="kk-KZ"/>
        </w:rPr>
        <w:t>5</w:t>
      </w:r>
      <w:r w:rsidR="003626FC">
        <w:rPr>
          <w:rFonts w:ascii="Times New Roman" w:eastAsia="Times New Roman" w:hAnsi="Times New Roman" w:cs="Times New Roman"/>
          <w:sz w:val="28"/>
          <w:szCs w:val="28"/>
          <w:lang w:val="kk-KZ"/>
        </w:rPr>
        <w:t>-ші с</w:t>
      </w:r>
      <w:r w:rsidR="00715A67">
        <w:rPr>
          <w:rFonts w:ascii="Times New Roman" w:eastAsia="Times New Roman" w:hAnsi="Times New Roman" w:cs="Times New Roman"/>
          <w:sz w:val="28"/>
          <w:szCs w:val="28"/>
          <w:lang w:val="kk-KZ"/>
        </w:rPr>
        <w:t xml:space="preserve">урет </w:t>
      </w:r>
      <w:r w:rsidR="003626FC">
        <w:rPr>
          <w:rFonts w:ascii="Times New Roman" w:eastAsia="Times New Roman" w:hAnsi="Times New Roman" w:cs="Times New Roman"/>
          <w:sz w:val="28"/>
          <w:szCs w:val="28"/>
          <w:lang w:val="kk-KZ"/>
        </w:rPr>
        <w:t>бойынша</w:t>
      </w:r>
      <w:r w:rsidR="00715A67">
        <w:rPr>
          <w:rFonts w:ascii="Times New Roman" w:eastAsia="Times New Roman" w:hAnsi="Times New Roman" w:cs="Times New Roman"/>
          <w:sz w:val="28"/>
          <w:szCs w:val="28"/>
          <w:lang w:val="kk-KZ"/>
        </w:rPr>
        <w:t xml:space="preserve"> </w:t>
      </w:r>
      <w:r w:rsidR="003626FC">
        <w:rPr>
          <w:rFonts w:ascii="Times New Roman" w:eastAsia="Times New Roman" w:hAnsi="Times New Roman" w:cs="Times New Roman"/>
          <w:sz w:val="28"/>
          <w:szCs w:val="28"/>
          <w:lang w:val="kk-KZ"/>
        </w:rPr>
        <w:t>с</w:t>
      </w:r>
      <w:r w:rsidR="00715A67">
        <w:rPr>
          <w:rFonts w:ascii="Times New Roman" w:eastAsia="Times New Roman" w:hAnsi="Times New Roman" w:cs="Times New Roman"/>
          <w:sz w:val="28"/>
          <w:szCs w:val="28"/>
          <w:lang w:val="kk-KZ"/>
        </w:rPr>
        <w:t xml:space="preserve">туденттердің жауабын талдау барысында оқытушылардың  электронды-білімдік ресурсты тиімді және мол пайдаланытыны анықталды. Бұл ретте Абай атындағы Қазақ </w:t>
      </w:r>
      <w:r w:rsidR="00CA527D">
        <w:rPr>
          <w:rFonts w:ascii="Times New Roman" w:eastAsia="Times New Roman" w:hAnsi="Times New Roman" w:cs="Times New Roman"/>
          <w:sz w:val="28"/>
          <w:szCs w:val="28"/>
          <w:lang w:val="kk-KZ"/>
        </w:rPr>
        <w:t xml:space="preserve">Ұлттық </w:t>
      </w:r>
      <w:r w:rsidR="00715A67">
        <w:rPr>
          <w:rFonts w:ascii="Times New Roman" w:eastAsia="Times New Roman" w:hAnsi="Times New Roman" w:cs="Times New Roman"/>
          <w:sz w:val="28"/>
          <w:szCs w:val="28"/>
          <w:lang w:val="kk-KZ"/>
        </w:rPr>
        <w:t>педагогикалық университетінің электронды-білімдік ресурсты қолдану  проценті, айталық Герцен атындағы РМПУ-дан анағұрлым жоғары екені анықталды.</w:t>
      </w:r>
    </w:p>
    <w:p w14:paraId="7C2FD414" w14:textId="7185A15B" w:rsidR="00364CE4" w:rsidRDefault="00364CE4" w:rsidP="00175E32">
      <w:pPr>
        <w:shd w:val="clear" w:color="auto" w:fill="FFFFFF"/>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Бұл көрсеткіш студенттерді университеттің ресми ресурстарымен жұмыс жасаудаға тартуда да айқын танылды. Екінші сұрақта студенттердің оқытушыларымен кері байланыс жасау тәсілдері туралы көрсетуі ұсынылған еді. С</w:t>
      </w:r>
      <w:r w:rsidR="003C1B4D">
        <w:rPr>
          <w:rFonts w:ascii="Times New Roman" w:eastAsia="Times New Roman" w:hAnsi="Times New Roman" w:cs="Times New Roman"/>
          <w:sz w:val="28"/>
          <w:szCs w:val="28"/>
          <w:lang w:val="kk-KZ"/>
        </w:rPr>
        <w:t xml:space="preserve">туденттердің жауаптарын талдау барысында Абай атындағы Қазақ педагогикалық университетінің студенттері </w:t>
      </w:r>
      <w:r w:rsidR="00461B9A">
        <w:rPr>
          <w:rFonts w:ascii="Times New Roman" w:eastAsia="Times New Roman" w:hAnsi="Times New Roman" w:cs="Times New Roman"/>
          <w:sz w:val="28"/>
          <w:szCs w:val="28"/>
          <w:lang w:val="kk-KZ"/>
        </w:rPr>
        <w:t>(</w:t>
      </w:r>
      <w:r w:rsidR="00751AC3">
        <w:rPr>
          <w:rFonts w:ascii="Times New Roman" w:eastAsia="Times New Roman" w:hAnsi="Times New Roman" w:cs="Times New Roman"/>
          <w:sz w:val="28"/>
          <w:szCs w:val="28"/>
          <w:lang w:val="kk-KZ"/>
        </w:rPr>
        <w:t>сауалнама</w:t>
      </w:r>
      <w:r w:rsidR="00461B9A">
        <w:rPr>
          <w:rFonts w:ascii="Times New Roman" w:eastAsia="Times New Roman" w:hAnsi="Times New Roman" w:cs="Times New Roman"/>
          <w:sz w:val="28"/>
          <w:szCs w:val="28"/>
          <w:lang w:val="kk-KZ"/>
        </w:rPr>
        <w:t xml:space="preserve"> алынғандардың 31</w:t>
      </w:r>
      <w:r w:rsidR="00461B9A" w:rsidRPr="00461B9A">
        <w:rPr>
          <w:rFonts w:ascii="Times New Roman" w:eastAsia="Times New Roman" w:hAnsi="Times New Roman" w:cs="Times New Roman"/>
          <w:sz w:val="28"/>
          <w:szCs w:val="28"/>
          <w:lang w:val="kk-KZ"/>
        </w:rPr>
        <w:t>%-</w:t>
      </w:r>
      <w:r w:rsidR="00461B9A">
        <w:rPr>
          <w:rFonts w:ascii="Times New Roman" w:eastAsia="Times New Roman" w:hAnsi="Times New Roman" w:cs="Times New Roman"/>
          <w:sz w:val="28"/>
          <w:szCs w:val="28"/>
          <w:lang w:val="kk-KZ"/>
        </w:rPr>
        <w:t xml:space="preserve">ы) </w:t>
      </w:r>
      <w:r w:rsidR="003C1B4D">
        <w:rPr>
          <w:rFonts w:ascii="Times New Roman" w:eastAsia="Times New Roman" w:hAnsi="Times New Roman" w:cs="Times New Roman"/>
          <w:sz w:val="28"/>
          <w:szCs w:val="28"/>
          <w:lang w:val="kk-KZ"/>
        </w:rPr>
        <w:t xml:space="preserve">университеттің электронды-білімдік ресурсын </w:t>
      </w:r>
      <w:r w:rsidR="00461B9A">
        <w:rPr>
          <w:rFonts w:ascii="Times New Roman" w:eastAsia="Times New Roman" w:hAnsi="Times New Roman" w:cs="Times New Roman"/>
          <w:sz w:val="28"/>
          <w:szCs w:val="28"/>
          <w:lang w:val="kk-KZ"/>
        </w:rPr>
        <w:t>барынша қолданатыны анықталды.</w:t>
      </w:r>
      <w:r w:rsidR="00461B9A" w:rsidRPr="00461B9A">
        <w:rPr>
          <w:rFonts w:ascii="Times New Roman" w:eastAsia="Times New Roman" w:hAnsi="Times New Roman" w:cs="Times New Roman"/>
          <w:sz w:val="28"/>
          <w:szCs w:val="28"/>
          <w:lang w:val="kk-KZ"/>
        </w:rPr>
        <w:t xml:space="preserve"> </w:t>
      </w:r>
      <w:r w:rsidR="00461B9A">
        <w:rPr>
          <w:rFonts w:ascii="Times New Roman" w:eastAsia="Times New Roman" w:hAnsi="Times New Roman" w:cs="Times New Roman"/>
          <w:sz w:val="28"/>
          <w:szCs w:val="28"/>
          <w:lang w:val="kk-KZ"/>
        </w:rPr>
        <w:t>Р</w:t>
      </w:r>
      <w:r w:rsidR="003C1B4D">
        <w:rPr>
          <w:rFonts w:ascii="Times New Roman" w:eastAsia="Times New Roman" w:hAnsi="Times New Roman" w:cs="Times New Roman"/>
          <w:sz w:val="28"/>
          <w:szCs w:val="28"/>
          <w:lang w:val="kk-KZ"/>
        </w:rPr>
        <w:t xml:space="preserve">есейлік студенттер </w:t>
      </w:r>
      <w:r w:rsidR="00461B9A">
        <w:rPr>
          <w:rFonts w:ascii="Times New Roman" w:eastAsia="Times New Roman" w:hAnsi="Times New Roman" w:cs="Times New Roman"/>
          <w:sz w:val="28"/>
          <w:szCs w:val="28"/>
          <w:lang w:val="kk-KZ"/>
        </w:rPr>
        <w:t>(61</w:t>
      </w:r>
      <w:r w:rsidR="00461B9A" w:rsidRPr="00461B9A">
        <w:rPr>
          <w:rFonts w:ascii="Times New Roman" w:eastAsia="Times New Roman" w:hAnsi="Times New Roman" w:cs="Times New Roman"/>
          <w:sz w:val="28"/>
          <w:szCs w:val="28"/>
          <w:lang w:val="kk-KZ"/>
        </w:rPr>
        <w:t>%</w:t>
      </w:r>
      <w:r w:rsidR="00461B9A">
        <w:rPr>
          <w:rFonts w:ascii="Times New Roman" w:eastAsia="Times New Roman" w:hAnsi="Times New Roman" w:cs="Times New Roman"/>
          <w:sz w:val="28"/>
          <w:szCs w:val="28"/>
          <w:lang w:val="kk-KZ"/>
        </w:rPr>
        <w:t xml:space="preserve">) электрондық поштаны жиі қолданатыны анықталды. Ал оқытушыларымен екі ел студенттері де әлеуметтік желі арқылы </w:t>
      </w:r>
      <w:r w:rsidR="00E25BDE">
        <w:rPr>
          <w:rFonts w:ascii="Times New Roman" w:eastAsia="Times New Roman" w:hAnsi="Times New Roman" w:cs="Times New Roman"/>
          <w:sz w:val="28"/>
          <w:szCs w:val="28"/>
          <w:lang w:val="kk-KZ"/>
        </w:rPr>
        <w:t xml:space="preserve"> </w:t>
      </w:r>
      <w:r w:rsidR="00E25BDE" w:rsidRPr="00E25BDE">
        <w:rPr>
          <w:rFonts w:ascii="Times New Roman" w:eastAsia="Times New Roman" w:hAnsi="Times New Roman" w:cs="Times New Roman"/>
          <w:color w:val="000000"/>
          <w:sz w:val="28"/>
          <w:szCs w:val="28"/>
          <w:lang w:val="kk-KZ"/>
        </w:rPr>
        <w:t xml:space="preserve">(22 </w:t>
      </w:r>
      <w:r w:rsidR="00751AC3">
        <w:rPr>
          <w:rFonts w:ascii="Times New Roman" w:eastAsia="Times New Roman" w:hAnsi="Times New Roman" w:cs="Times New Roman"/>
          <w:color w:val="000000"/>
          <w:sz w:val="28"/>
          <w:szCs w:val="28"/>
          <w:lang w:val="kk-KZ"/>
        </w:rPr>
        <w:t>және</w:t>
      </w:r>
      <w:r w:rsidR="00E25BDE" w:rsidRPr="00E25BDE">
        <w:rPr>
          <w:rFonts w:ascii="Times New Roman" w:eastAsia="Times New Roman" w:hAnsi="Times New Roman" w:cs="Times New Roman"/>
          <w:color w:val="000000"/>
          <w:sz w:val="28"/>
          <w:szCs w:val="28"/>
          <w:lang w:val="kk-KZ"/>
        </w:rPr>
        <w:t xml:space="preserve"> 29</w:t>
      </w:r>
      <w:r w:rsidR="00751AC3">
        <w:rPr>
          <w:rFonts w:ascii="Times New Roman" w:eastAsia="Times New Roman" w:hAnsi="Times New Roman" w:cs="Times New Roman"/>
          <w:color w:val="000000"/>
          <w:sz w:val="28"/>
          <w:szCs w:val="28"/>
          <w:lang w:val="kk-KZ"/>
        </w:rPr>
        <w:t xml:space="preserve"> </w:t>
      </w:r>
      <w:r w:rsidR="00E25BDE" w:rsidRPr="00E25BDE">
        <w:rPr>
          <w:rFonts w:ascii="Times New Roman" w:eastAsia="Times New Roman" w:hAnsi="Times New Roman" w:cs="Times New Roman"/>
          <w:color w:val="000000"/>
          <w:sz w:val="28"/>
          <w:szCs w:val="28"/>
          <w:lang w:val="kk-KZ"/>
        </w:rPr>
        <w:t>%, с</w:t>
      </w:r>
      <w:r w:rsidR="00E25BDE">
        <w:rPr>
          <w:rFonts w:ascii="Times New Roman" w:eastAsia="Times New Roman" w:hAnsi="Times New Roman" w:cs="Times New Roman"/>
          <w:color w:val="000000"/>
          <w:sz w:val="28"/>
          <w:szCs w:val="28"/>
          <w:lang w:val="kk-KZ"/>
        </w:rPr>
        <w:t>әйкесінше</w:t>
      </w:r>
      <w:r w:rsidR="00E25BDE" w:rsidRPr="00E25BDE">
        <w:rPr>
          <w:rFonts w:ascii="Times New Roman" w:eastAsia="Times New Roman" w:hAnsi="Times New Roman" w:cs="Times New Roman"/>
          <w:color w:val="000000"/>
          <w:sz w:val="28"/>
          <w:szCs w:val="28"/>
          <w:lang w:val="kk-KZ"/>
        </w:rPr>
        <w:t xml:space="preserve">) </w:t>
      </w:r>
      <w:r w:rsidR="00461B9A">
        <w:rPr>
          <w:rFonts w:ascii="Times New Roman" w:eastAsia="Times New Roman" w:hAnsi="Times New Roman" w:cs="Times New Roman"/>
          <w:sz w:val="28"/>
          <w:szCs w:val="28"/>
          <w:lang w:val="kk-KZ"/>
        </w:rPr>
        <w:t xml:space="preserve">байланысады. </w:t>
      </w:r>
    </w:p>
    <w:p w14:paraId="6CEC80C2" w14:textId="3F253410" w:rsidR="00E25BDE" w:rsidRDefault="00E25BDE" w:rsidP="00175E32">
      <w:pPr>
        <w:shd w:val="clear" w:color="auto" w:fill="FFFFFF"/>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Ақпараттық құралдардың химияны оқыту</w:t>
      </w:r>
      <w:r w:rsidR="00CA527D">
        <w:rPr>
          <w:rFonts w:ascii="Times New Roman" w:eastAsia="Times New Roman" w:hAnsi="Times New Roman" w:cs="Times New Roman"/>
          <w:sz w:val="28"/>
          <w:szCs w:val="28"/>
          <w:lang w:val="kk-KZ"/>
        </w:rPr>
        <w:t xml:space="preserve">ды </w:t>
      </w:r>
      <w:r w:rsidR="00CA527D" w:rsidRPr="00CA527D">
        <w:rPr>
          <w:rFonts w:ascii="Times New Roman" w:eastAsia="Times New Roman" w:hAnsi="Times New Roman" w:cs="Times New Roman"/>
          <w:sz w:val="28"/>
          <w:szCs w:val="28"/>
          <w:lang w:val="kk-KZ"/>
        </w:rPr>
        <w:t>гуманизациялау</w:t>
      </w:r>
      <w:r>
        <w:rPr>
          <w:rFonts w:ascii="Times New Roman" w:eastAsia="Times New Roman" w:hAnsi="Times New Roman" w:cs="Times New Roman"/>
          <w:sz w:val="28"/>
          <w:szCs w:val="28"/>
          <w:lang w:val="kk-KZ"/>
        </w:rPr>
        <w:t xml:space="preserve">да белсенді қолданылуы ұсынылған әдістеменің студенттердің ақпараттық құзыреттілігінің де жетілдірілуіне үлес қосқанын көрсете алды. </w:t>
      </w:r>
    </w:p>
    <w:p w14:paraId="38FA5338" w14:textId="215E1890" w:rsidR="00E25BDE" w:rsidRDefault="00E25BDE" w:rsidP="00175E32">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lastRenderedPageBreak/>
        <w:t>С</w:t>
      </w:r>
      <w:r w:rsidR="004E209A">
        <w:rPr>
          <w:rFonts w:ascii="Times New Roman" w:eastAsia="Times New Roman" w:hAnsi="Times New Roman" w:cs="Times New Roman"/>
          <w:color w:val="000000"/>
          <w:sz w:val="28"/>
          <w:szCs w:val="28"/>
          <w:lang w:val="kk-KZ"/>
        </w:rPr>
        <w:t>а</w:t>
      </w:r>
      <w:r>
        <w:rPr>
          <w:rFonts w:ascii="Times New Roman" w:eastAsia="Times New Roman" w:hAnsi="Times New Roman" w:cs="Times New Roman"/>
          <w:color w:val="000000"/>
          <w:sz w:val="28"/>
          <w:szCs w:val="28"/>
          <w:lang w:val="kk-KZ"/>
        </w:rPr>
        <w:t>лыстыра кел</w:t>
      </w:r>
      <w:r w:rsidR="004E209A">
        <w:rPr>
          <w:rFonts w:ascii="Times New Roman" w:eastAsia="Times New Roman" w:hAnsi="Times New Roman" w:cs="Times New Roman"/>
          <w:color w:val="000000"/>
          <w:sz w:val="28"/>
          <w:szCs w:val="28"/>
          <w:lang w:val="kk-KZ"/>
        </w:rPr>
        <w:t>г</w:t>
      </w:r>
      <w:r>
        <w:rPr>
          <w:rFonts w:ascii="Times New Roman" w:eastAsia="Times New Roman" w:hAnsi="Times New Roman" w:cs="Times New Roman"/>
          <w:color w:val="000000"/>
          <w:sz w:val="28"/>
          <w:szCs w:val="28"/>
          <w:lang w:val="kk-KZ"/>
        </w:rPr>
        <w:t>енде</w:t>
      </w:r>
      <w:r w:rsidR="004E209A">
        <w:rPr>
          <w:rFonts w:ascii="Times New Roman" w:eastAsia="Times New Roman" w:hAnsi="Times New Roman" w:cs="Times New Roman"/>
          <w:color w:val="000000"/>
          <w:sz w:val="28"/>
          <w:szCs w:val="28"/>
          <w:lang w:val="kk-KZ"/>
        </w:rPr>
        <w:t xml:space="preserve">, алынған нәтижелерге келесідей талдаулар жасалынды. </w:t>
      </w:r>
    </w:p>
    <w:p w14:paraId="4ACA847A" w14:textId="77777777" w:rsidR="001919F5" w:rsidRPr="00E25BDE" w:rsidRDefault="001919F5" w:rsidP="00175E32">
      <w:pPr>
        <w:shd w:val="clear" w:color="auto" w:fill="FFFFFF"/>
        <w:spacing w:after="0" w:line="240" w:lineRule="auto"/>
        <w:ind w:firstLine="709"/>
        <w:jc w:val="both"/>
        <w:rPr>
          <w:rFonts w:ascii="Times New Roman" w:eastAsia="Times New Roman" w:hAnsi="Times New Roman" w:cs="Times New Roman"/>
          <w:color w:val="000000"/>
          <w:sz w:val="28"/>
          <w:szCs w:val="28"/>
          <w:lang w:val="kk-KZ"/>
        </w:rPr>
      </w:pPr>
    </w:p>
    <w:p w14:paraId="76C904E7" w14:textId="795719B2" w:rsidR="00E25BDE" w:rsidRDefault="00D54C9A" w:rsidP="001919F5">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14:anchorId="1D81BB93" wp14:editId="7743138B">
            <wp:extent cx="5857875" cy="27336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D0F48E1" w14:textId="664424E3" w:rsidR="00193511" w:rsidRPr="00A31294" w:rsidRDefault="00193511" w:rsidP="00C46977">
      <w:pPr>
        <w:shd w:val="clear" w:color="auto" w:fill="FFFFFF"/>
        <w:spacing w:after="0" w:line="240" w:lineRule="auto"/>
        <w:ind w:firstLine="426"/>
        <w:jc w:val="center"/>
        <w:rPr>
          <w:rFonts w:ascii="Times New Roman" w:eastAsia="Times New Roman" w:hAnsi="Times New Roman" w:cs="Times New Roman"/>
          <w:color w:val="000000"/>
          <w:sz w:val="28"/>
          <w:szCs w:val="28"/>
          <w:lang w:val="kk-KZ"/>
        </w:rPr>
      </w:pPr>
      <w:r w:rsidRPr="00A31294">
        <w:rPr>
          <w:rFonts w:ascii="Times New Roman" w:eastAsia="Times New Roman" w:hAnsi="Times New Roman" w:cs="Times New Roman"/>
          <w:color w:val="000000"/>
          <w:sz w:val="28"/>
          <w:szCs w:val="28"/>
          <w:lang w:val="kk-KZ"/>
        </w:rPr>
        <w:t xml:space="preserve">Сурет </w:t>
      </w:r>
      <w:r w:rsidR="000E2DA3">
        <w:rPr>
          <w:rFonts w:ascii="Times New Roman" w:eastAsia="Times New Roman" w:hAnsi="Times New Roman" w:cs="Times New Roman"/>
          <w:color w:val="000000"/>
          <w:sz w:val="28"/>
          <w:szCs w:val="28"/>
          <w:lang w:val="kk-KZ"/>
        </w:rPr>
        <w:t>25 -</w:t>
      </w:r>
      <w:r w:rsidRPr="00A31294">
        <w:rPr>
          <w:rFonts w:ascii="Times New Roman" w:eastAsia="Times New Roman" w:hAnsi="Times New Roman" w:cs="Times New Roman"/>
          <w:color w:val="000000"/>
          <w:sz w:val="28"/>
          <w:szCs w:val="28"/>
          <w:lang w:val="kk-KZ"/>
        </w:rPr>
        <w:t xml:space="preserve"> Химия </w:t>
      </w:r>
      <w:r w:rsidR="003F65D4" w:rsidRPr="00A31294">
        <w:rPr>
          <w:rFonts w:ascii="Times New Roman" w:eastAsia="Times New Roman" w:hAnsi="Times New Roman" w:cs="Times New Roman"/>
          <w:color w:val="000000"/>
          <w:sz w:val="28"/>
          <w:szCs w:val="28"/>
          <w:lang w:val="kk-KZ"/>
        </w:rPr>
        <w:t>п</w:t>
      </w:r>
      <w:r w:rsidRPr="00A31294">
        <w:rPr>
          <w:rFonts w:ascii="Times New Roman" w:eastAsia="Times New Roman" w:hAnsi="Times New Roman" w:cs="Times New Roman"/>
          <w:color w:val="000000"/>
          <w:sz w:val="28"/>
          <w:szCs w:val="28"/>
          <w:lang w:val="kk-KZ"/>
        </w:rPr>
        <w:t>әнін оқытушылардың электронды-білімдік ортаны қолдануы</w:t>
      </w:r>
    </w:p>
    <w:p w14:paraId="33D680AB" w14:textId="1C2CB97D" w:rsidR="00C46977" w:rsidRPr="003F65D4" w:rsidRDefault="00C46977" w:rsidP="00C46977">
      <w:pPr>
        <w:shd w:val="clear" w:color="auto" w:fill="FFFFFF"/>
        <w:spacing w:after="0" w:line="240" w:lineRule="auto"/>
        <w:ind w:firstLine="426"/>
        <w:jc w:val="center"/>
        <w:rPr>
          <w:rFonts w:ascii="Times New Roman" w:eastAsia="Times New Roman" w:hAnsi="Times New Roman" w:cs="Times New Roman"/>
          <w:color w:val="000000"/>
          <w:sz w:val="24"/>
          <w:szCs w:val="24"/>
          <w:lang w:val="kk-KZ"/>
        </w:rPr>
      </w:pPr>
      <w:r w:rsidRPr="00193511">
        <w:rPr>
          <w:rFonts w:ascii="Times New Roman" w:eastAsia="Times New Roman" w:hAnsi="Times New Roman" w:cs="Times New Roman"/>
          <w:color w:val="000000"/>
          <w:sz w:val="24"/>
          <w:szCs w:val="24"/>
          <w:lang w:val="kk-KZ"/>
        </w:rPr>
        <w:t xml:space="preserve"> </w:t>
      </w:r>
    </w:p>
    <w:p w14:paraId="4712E102" w14:textId="12C5FC33" w:rsidR="00C46977" w:rsidRDefault="00C46977" w:rsidP="00C46977">
      <w:pPr>
        <w:shd w:val="clear" w:color="auto" w:fill="FFFFFF"/>
        <w:spacing w:after="0" w:line="240" w:lineRule="auto"/>
        <w:ind w:firstLine="426"/>
        <w:jc w:val="center"/>
        <w:rPr>
          <w:rFonts w:ascii="Times New Roman" w:eastAsia="Times New Roman" w:hAnsi="Times New Roman" w:cs="Times New Roman"/>
          <w:color w:val="000000"/>
          <w:sz w:val="28"/>
          <w:szCs w:val="28"/>
          <w:lang w:val="kk-KZ"/>
        </w:rPr>
      </w:pPr>
    </w:p>
    <w:p w14:paraId="5068D9BD" w14:textId="1CA5E5E7" w:rsidR="003F65D4" w:rsidRDefault="003F65D4" w:rsidP="001919F5">
      <w:pPr>
        <w:shd w:val="clear" w:color="auto" w:fill="FFFFFF"/>
        <w:spacing w:after="0" w:line="240" w:lineRule="auto"/>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noProof/>
          <w:color w:val="000000"/>
          <w:sz w:val="28"/>
          <w:szCs w:val="28"/>
        </w:rPr>
        <w:drawing>
          <wp:inline distT="0" distB="0" distL="0" distR="0" wp14:anchorId="23718338" wp14:editId="235C6F0B">
            <wp:extent cx="5772150" cy="29527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137AF70" w14:textId="34936EAE" w:rsidR="00C46977" w:rsidRPr="00283577" w:rsidRDefault="00A31294" w:rsidP="00C46977">
      <w:pPr>
        <w:shd w:val="clear" w:color="auto" w:fill="FFFFFF"/>
        <w:spacing w:after="0" w:line="240" w:lineRule="auto"/>
        <w:jc w:val="center"/>
        <w:rPr>
          <w:rFonts w:ascii="Times New Roman" w:eastAsia="Times New Roman" w:hAnsi="Times New Roman" w:cs="Times New Roman"/>
          <w:color w:val="000000"/>
          <w:sz w:val="28"/>
          <w:szCs w:val="28"/>
          <w:lang w:val="kk-KZ"/>
        </w:rPr>
      </w:pPr>
      <w:r w:rsidRPr="00A31294">
        <w:rPr>
          <w:rFonts w:ascii="Times New Roman" w:eastAsia="Times New Roman" w:hAnsi="Times New Roman" w:cs="Times New Roman"/>
          <w:color w:val="000000"/>
          <w:sz w:val="28"/>
          <w:szCs w:val="28"/>
          <w:lang w:val="kk-KZ"/>
        </w:rPr>
        <w:t xml:space="preserve">Сурет </w:t>
      </w:r>
      <w:r w:rsidR="000E2DA3">
        <w:rPr>
          <w:rFonts w:ascii="Times New Roman" w:eastAsia="Times New Roman" w:hAnsi="Times New Roman" w:cs="Times New Roman"/>
          <w:color w:val="000000"/>
          <w:sz w:val="28"/>
          <w:szCs w:val="28"/>
          <w:lang w:val="kk-KZ"/>
        </w:rPr>
        <w:t>26 -</w:t>
      </w:r>
      <w:r w:rsidRPr="00A31294">
        <w:rPr>
          <w:rFonts w:ascii="Times New Roman" w:eastAsia="Times New Roman" w:hAnsi="Times New Roman" w:cs="Times New Roman"/>
          <w:color w:val="000000"/>
          <w:sz w:val="28"/>
          <w:szCs w:val="28"/>
          <w:lang w:val="kk-KZ"/>
        </w:rPr>
        <w:t xml:space="preserve"> Студенттердің оқытушылармен өзара қашықтан байланысу тәсілдері </w:t>
      </w:r>
    </w:p>
    <w:p w14:paraId="5051F9E2" w14:textId="77777777" w:rsidR="00C46977" w:rsidRPr="00283577" w:rsidRDefault="00C46977" w:rsidP="00C46977">
      <w:pPr>
        <w:shd w:val="clear" w:color="auto" w:fill="FFFFFF"/>
        <w:spacing w:after="0" w:line="240" w:lineRule="auto"/>
        <w:ind w:firstLine="709"/>
        <w:jc w:val="both"/>
        <w:rPr>
          <w:rFonts w:ascii="Times New Roman" w:eastAsia="Times New Roman" w:hAnsi="Times New Roman" w:cs="Times New Roman"/>
          <w:color w:val="000000"/>
          <w:sz w:val="24"/>
          <w:szCs w:val="24"/>
          <w:lang w:val="kk-KZ"/>
        </w:rPr>
      </w:pPr>
    </w:p>
    <w:p w14:paraId="576822BF" w14:textId="347872B7" w:rsidR="00A31294" w:rsidRDefault="00A31294" w:rsidP="00C46977">
      <w:pPr>
        <w:shd w:val="clear" w:color="auto" w:fill="FFFFFF"/>
        <w:spacing w:after="0" w:line="240" w:lineRule="auto"/>
        <w:ind w:firstLine="709"/>
        <w:jc w:val="both"/>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color w:val="000000"/>
          <w:sz w:val="28"/>
          <w:szCs w:val="28"/>
          <w:lang w:val="kk-KZ"/>
        </w:rPr>
        <w:t>Осымен қатар, студенттердің оқытушыларға өз бетімен орындаған тапсырмаларын қандай форматта жіберетіні туралы мәселе де ынтымақтастық педаго</w:t>
      </w:r>
      <w:r w:rsidR="001222D2">
        <w:rPr>
          <w:rFonts w:ascii="Times New Roman" w:eastAsia="Times New Roman" w:hAnsi="Times New Roman" w:cs="Times New Roman"/>
          <w:bCs/>
          <w:color w:val="000000"/>
          <w:sz w:val="28"/>
          <w:szCs w:val="28"/>
          <w:lang w:val="kk-KZ"/>
        </w:rPr>
        <w:t>г</w:t>
      </w:r>
      <w:r>
        <w:rPr>
          <w:rFonts w:ascii="Times New Roman" w:eastAsia="Times New Roman" w:hAnsi="Times New Roman" w:cs="Times New Roman"/>
          <w:bCs/>
          <w:color w:val="000000"/>
          <w:sz w:val="28"/>
          <w:szCs w:val="28"/>
          <w:lang w:val="kk-KZ"/>
        </w:rPr>
        <w:t xml:space="preserve">икасында маңызды орын алатын мәселе екені белгілі. </w:t>
      </w:r>
      <w:r w:rsidR="00B54423">
        <w:rPr>
          <w:rFonts w:ascii="Times New Roman" w:eastAsia="Times New Roman" w:hAnsi="Times New Roman" w:cs="Times New Roman"/>
          <w:bCs/>
          <w:color w:val="000000"/>
          <w:sz w:val="28"/>
          <w:szCs w:val="28"/>
          <w:lang w:val="kk-KZ"/>
        </w:rPr>
        <w:t>тапсырманы орындап, оны оқытушыларға жіб</w:t>
      </w:r>
      <w:r w:rsidR="001222D2">
        <w:rPr>
          <w:rFonts w:ascii="Times New Roman" w:eastAsia="Times New Roman" w:hAnsi="Times New Roman" w:cs="Times New Roman"/>
          <w:bCs/>
          <w:color w:val="000000"/>
          <w:sz w:val="28"/>
          <w:szCs w:val="28"/>
          <w:lang w:val="kk-KZ"/>
        </w:rPr>
        <w:t>е</w:t>
      </w:r>
      <w:r w:rsidR="00B54423">
        <w:rPr>
          <w:rFonts w:ascii="Times New Roman" w:eastAsia="Times New Roman" w:hAnsi="Times New Roman" w:cs="Times New Roman"/>
          <w:bCs/>
          <w:color w:val="000000"/>
          <w:sz w:val="28"/>
          <w:szCs w:val="28"/>
          <w:lang w:val="kk-KZ"/>
        </w:rPr>
        <w:t xml:space="preserve">ру </w:t>
      </w:r>
      <w:r w:rsidR="001222D2">
        <w:rPr>
          <w:rFonts w:ascii="Times New Roman" w:eastAsia="Times New Roman" w:hAnsi="Times New Roman" w:cs="Times New Roman"/>
          <w:bCs/>
          <w:color w:val="000000"/>
          <w:sz w:val="28"/>
          <w:szCs w:val="28"/>
          <w:lang w:val="kk-KZ"/>
        </w:rPr>
        <w:t>ф</w:t>
      </w:r>
      <w:r w:rsidR="00B54423">
        <w:rPr>
          <w:rFonts w:ascii="Times New Roman" w:eastAsia="Times New Roman" w:hAnsi="Times New Roman" w:cs="Times New Roman"/>
          <w:bCs/>
          <w:color w:val="000000"/>
          <w:sz w:val="28"/>
          <w:szCs w:val="28"/>
          <w:lang w:val="kk-KZ"/>
        </w:rPr>
        <w:t xml:space="preserve">орматы студенттердің де, оқытушылардың да ақпараттық құзыреттілігін көрсететін фактор. </w:t>
      </w:r>
      <w:r w:rsidR="001919F5">
        <w:rPr>
          <w:rFonts w:ascii="Times New Roman" w:eastAsia="Times New Roman" w:hAnsi="Times New Roman" w:cs="Times New Roman"/>
          <w:bCs/>
          <w:color w:val="000000"/>
          <w:sz w:val="28"/>
          <w:szCs w:val="28"/>
          <w:lang w:val="kk-KZ"/>
        </w:rPr>
        <w:t xml:space="preserve">Абай атындағы </w:t>
      </w:r>
      <w:r w:rsidR="00B54423">
        <w:rPr>
          <w:rFonts w:ascii="Times New Roman" w:eastAsia="Times New Roman" w:hAnsi="Times New Roman" w:cs="Times New Roman"/>
          <w:bCs/>
          <w:color w:val="000000"/>
          <w:sz w:val="28"/>
          <w:szCs w:val="28"/>
          <w:lang w:val="kk-KZ"/>
        </w:rPr>
        <w:t xml:space="preserve">ҚазҰПУ мен </w:t>
      </w:r>
      <w:r w:rsidR="001919F5">
        <w:rPr>
          <w:rFonts w:ascii="Times New Roman" w:eastAsia="Times New Roman" w:hAnsi="Times New Roman" w:cs="Times New Roman"/>
          <w:bCs/>
          <w:color w:val="000000"/>
          <w:sz w:val="28"/>
          <w:szCs w:val="28"/>
          <w:lang w:val="kk-KZ"/>
        </w:rPr>
        <w:t xml:space="preserve">И.Герцен атындағы </w:t>
      </w:r>
      <w:r w:rsidR="00B54423">
        <w:rPr>
          <w:rFonts w:ascii="Times New Roman" w:eastAsia="Times New Roman" w:hAnsi="Times New Roman" w:cs="Times New Roman"/>
          <w:bCs/>
          <w:color w:val="000000"/>
          <w:sz w:val="28"/>
          <w:szCs w:val="28"/>
          <w:lang w:val="kk-KZ"/>
        </w:rPr>
        <w:t>Р</w:t>
      </w:r>
      <w:r w:rsidR="000E2DA3">
        <w:rPr>
          <w:rFonts w:ascii="Times New Roman" w:eastAsia="Times New Roman" w:hAnsi="Times New Roman" w:cs="Times New Roman"/>
          <w:bCs/>
          <w:color w:val="000000"/>
          <w:sz w:val="28"/>
          <w:szCs w:val="28"/>
          <w:lang w:val="kk-KZ"/>
        </w:rPr>
        <w:t>М</w:t>
      </w:r>
      <w:r w:rsidR="00B54423">
        <w:rPr>
          <w:rFonts w:ascii="Times New Roman" w:eastAsia="Times New Roman" w:hAnsi="Times New Roman" w:cs="Times New Roman"/>
          <w:bCs/>
          <w:color w:val="000000"/>
          <w:sz w:val="28"/>
          <w:szCs w:val="28"/>
          <w:lang w:val="kk-KZ"/>
        </w:rPr>
        <w:t xml:space="preserve">ПУ студенттерінен </w:t>
      </w:r>
      <w:r w:rsidR="001919F5">
        <w:rPr>
          <w:rFonts w:ascii="Times New Roman" w:eastAsia="Times New Roman" w:hAnsi="Times New Roman" w:cs="Times New Roman"/>
          <w:bCs/>
          <w:color w:val="000000"/>
          <w:sz w:val="28"/>
          <w:szCs w:val="28"/>
          <w:lang w:val="kk-KZ"/>
        </w:rPr>
        <w:t xml:space="preserve">сауалнама </w:t>
      </w:r>
      <w:r w:rsidR="00B54423">
        <w:rPr>
          <w:rFonts w:ascii="Times New Roman" w:eastAsia="Times New Roman" w:hAnsi="Times New Roman" w:cs="Times New Roman"/>
          <w:bCs/>
          <w:color w:val="000000"/>
          <w:sz w:val="28"/>
          <w:szCs w:val="28"/>
          <w:lang w:val="kk-KZ"/>
        </w:rPr>
        <w:t xml:space="preserve"> алу барысында келесі салыстырмалы көрсеткіштер алынды.</w:t>
      </w:r>
    </w:p>
    <w:p w14:paraId="5DD5746D" w14:textId="4C32E2BD" w:rsidR="00B54423" w:rsidRDefault="00230C08" w:rsidP="00C46977">
      <w:pPr>
        <w:shd w:val="clear" w:color="auto" w:fill="FFFFFF"/>
        <w:spacing w:after="0" w:line="240" w:lineRule="auto"/>
        <w:ind w:firstLine="709"/>
        <w:jc w:val="both"/>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noProof/>
          <w:color w:val="000000"/>
          <w:sz w:val="28"/>
          <w:szCs w:val="28"/>
        </w:rPr>
        <w:lastRenderedPageBreak/>
        <w:drawing>
          <wp:inline distT="0" distB="0" distL="0" distR="0" wp14:anchorId="573148BF" wp14:editId="0C7A1061">
            <wp:extent cx="5400675" cy="33718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58B235" w14:textId="11CFBC23" w:rsidR="00C46977" w:rsidRPr="00283577" w:rsidRDefault="008D66DD" w:rsidP="00C46977">
      <w:pPr>
        <w:shd w:val="clear" w:color="auto" w:fill="FFFFFF"/>
        <w:spacing w:after="0" w:line="240" w:lineRule="auto"/>
        <w:jc w:val="center"/>
        <w:rPr>
          <w:rFonts w:ascii="Times New Roman" w:eastAsia="Times New Roman" w:hAnsi="Times New Roman" w:cs="Times New Roman"/>
          <w:color w:val="000000"/>
          <w:sz w:val="28"/>
          <w:szCs w:val="28"/>
          <w:lang w:val="kk-KZ"/>
        </w:rPr>
      </w:pPr>
      <w:r w:rsidRPr="00283577">
        <w:rPr>
          <w:rFonts w:ascii="Times New Roman" w:eastAsia="Times New Roman" w:hAnsi="Times New Roman" w:cs="Times New Roman"/>
          <w:color w:val="000000"/>
          <w:sz w:val="28"/>
          <w:szCs w:val="28"/>
          <w:lang w:val="kk-KZ"/>
        </w:rPr>
        <w:t xml:space="preserve">Сурет </w:t>
      </w:r>
      <w:r w:rsidR="000E2DA3">
        <w:rPr>
          <w:rFonts w:ascii="Times New Roman" w:eastAsia="Times New Roman" w:hAnsi="Times New Roman" w:cs="Times New Roman"/>
          <w:color w:val="000000"/>
          <w:sz w:val="28"/>
          <w:szCs w:val="28"/>
          <w:lang w:val="kk-KZ"/>
        </w:rPr>
        <w:t>27 -</w:t>
      </w:r>
      <w:r w:rsidRPr="00283577">
        <w:rPr>
          <w:rFonts w:ascii="Times New Roman" w:eastAsia="Times New Roman" w:hAnsi="Times New Roman" w:cs="Times New Roman"/>
          <w:color w:val="000000"/>
          <w:sz w:val="28"/>
          <w:szCs w:val="28"/>
          <w:lang w:val="kk-KZ"/>
        </w:rPr>
        <w:t xml:space="preserve"> </w:t>
      </w:r>
      <w:r w:rsidRPr="002071B8">
        <w:rPr>
          <w:rFonts w:ascii="Times New Roman" w:eastAsia="Times New Roman" w:hAnsi="Times New Roman" w:cs="Times New Roman"/>
          <w:color w:val="000000"/>
          <w:sz w:val="28"/>
          <w:szCs w:val="28"/>
          <w:lang w:val="kk-KZ"/>
        </w:rPr>
        <w:t>Қазақстандық және ресейлік студенттердің орындалған тапсырмаларын оқытушыларға жеткізу</w:t>
      </w:r>
      <w:r w:rsidRPr="00283577">
        <w:rPr>
          <w:rFonts w:ascii="Times New Roman" w:eastAsia="Times New Roman" w:hAnsi="Times New Roman" w:cs="Times New Roman"/>
          <w:color w:val="000000"/>
          <w:sz w:val="28"/>
          <w:szCs w:val="28"/>
          <w:lang w:val="kk-KZ"/>
        </w:rPr>
        <w:t xml:space="preserve"> форматтары </w:t>
      </w:r>
      <w:r w:rsidR="00C46977" w:rsidRPr="002071B8">
        <w:rPr>
          <w:rFonts w:ascii="Times New Roman" w:eastAsia="Times New Roman" w:hAnsi="Times New Roman" w:cs="Times New Roman"/>
          <w:color w:val="000000"/>
          <w:sz w:val="28"/>
          <w:szCs w:val="28"/>
          <w:lang w:val="kk-KZ"/>
        </w:rPr>
        <w:t xml:space="preserve"> </w:t>
      </w:r>
      <w:r w:rsidRPr="00283577">
        <w:rPr>
          <w:rFonts w:ascii="Times New Roman" w:eastAsia="Times New Roman" w:hAnsi="Times New Roman" w:cs="Times New Roman"/>
          <w:color w:val="000000"/>
          <w:sz w:val="28"/>
          <w:szCs w:val="28"/>
          <w:lang w:val="kk-KZ"/>
        </w:rPr>
        <w:t xml:space="preserve">                                                                                                                                                                                                                                                                                                                                                                                                                                                                                                                                                                                                                                                                                                                                                                                                                     </w:t>
      </w:r>
    </w:p>
    <w:p w14:paraId="78B96042" w14:textId="6DA9D092" w:rsidR="00C46977" w:rsidRDefault="00C46977" w:rsidP="00C46977">
      <w:pPr>
        <w:shd w:val="clear" w:color="auto" w:fill="FFFFFF"/>
        <w:spacing w:after="0" w:line="240" w:lineRule="auto"/>
        <w:ind w:firstLine="709"/>
        <w:jc w:val="both"/>
        <w:rPr>
          <w:rFonts w:ascii="Times New Roman" w:eastAsia="Times New Roman" w:hAnsi="Times New Roman" w:cs="Times New Roman"/>
          <w:bCs/>
          <w:color w:val="000000"/>
          <w:sz w:val="28"/>
          <w:szCs w:val="28"/>
          <w:lang w:val="kk-KZ"/>
        </w:rPr>
      </w:pPr>
    </w:p>
    <w:p w14:paraId="26B353B9" w14:textId="57C3E168" w:rsidR="009D04BD" w:rsidRDefault="00EA3E0B" w:rsidP="00EA3E0B">
      <w:pPr>
        <w:shd w:val="clear" w:color="auto" w:fill="FFFFFF"/>
        <w:spacing w:after="0" w:line="240" w:lineRule="auto"/>
        <w:ind w:firstLine="709"/>
        <w:jc w:val="both"/>
        <w:rPr>
          <w:rFonts w:ascii="Times New Roman" w:eastAsia="Times New Roman" w:hAnsi="Times New Roman" w:cs="Times New Roman"/>
          <w:bCs/>
          <w:color w:val="000000"/>
          <w:sz w:val="28"/>
          <w:szCs w:val="28"/>
          <w:lang w:val="kk-KZ"/>
        </w:rPr>
      </w:pPr>
      <w:r w:rsidRPr="00EA3E0B">
        <w:rPr>
          <w:rFonts w:ascii="Times New Roman" w:eastAsia="Times New Roman" w:hAnsi="Times New Roman" w:cs="Times New Roman"/>
          <w:bCs/>
          <w:color w:val="000000"/>
          <w:sz w:val="28"/>
          <w:szCs w:val="28"/>
          <w:lang w:val="kk-KZ"/>
        </w:rPr>
        <w:t>Студенттер</w:t>
      </w:r>
      <w:r>
        <w:rPr>
          <w:rFonts w:ascii="Times New Roman" w:eastAsia="Times New Roman" w:hAnsi="Times New Roman" w:cs="Times New Roman"/>
          <w:bCs/>
          <w:color w:val="000000"/>
          <w:sz w:val="28"/>
          <w:szCs w:val="28"/>
          <w:lang w:val="kk-KZ"/>
        </w:rPr>
        <w:t>д</w:t>
      </w:r>
      <w:r w:rsidRPr="00EA3E0B">
        <w:rPr>
          <w:rFonts w:ascii="Times New Roman" w:eastAsia="Times New Roman" w:hAnsi="Times New Roman" w:cs="Times New Roman"/>
          <w:bCs/>
          <w:color w:val="000000"/>
          <w:sz w:val="28"/>
          <w:szCs w:val="28"/>
          <w:lang w:val="kk-KZ"/>
        </w:rPr>
        <w:t xml:space="preserve">е білім беруді гуманизациялаудың </w:t>
      </w:r>
      <w:r w:rsidR="000F4FA1" w:rsidRPr="000F4FA1">
        <w:rPr>
          <w:rFonts w:ascii="Times New Roman" w:eastAsia="Times New Roman" w:hAnsi="Times New Roman" w:cs="Times New Roman"/>
          <w:bCs/>
          <w:color w:val="000000"/>
          <w:sz w:val="28"/>
          <w:szCs w:val="28"/>
          <w:lang w:val="kk-KZ"/>
        </w:rPr>
        <w:t>нәтижелілігі</w:t>
      </w:r>
      <w:r>
        <w:rPr>
          <w:rFonts w:ascii="Times New Roman" w:eastAsia="Times New Roman" w:hAnsi="Times New Roman" w:cs="Times New Roman"/>
          <w:bCs/>
          <w:color w:val="000000"/>
          <w:sz w:val="28"/>
          <w:szCs w:val="28"/>
          <w:lang w:val="kk-KZ"/>
        </w:rPr>
        <w:t xml:space="preserve"> б</w:t>
      </w:r>
      <w:r w:rsidR="003C2A1F">
        <w:rPr>
          <w:rFonts w:ascii="Times New Roman" w:eastAsia="Times New Roman" w:hAnsi="Times New Roman" w:cs="Times New Roman"/>
          <w:bCs/>
          <w:color w:val="000000"/>
          <w:sz w:val="28"/>
          <w:szCs w:val="28"/>
          <w:lang w:val="kk-KZ"/>
        </w:rPr>
        <w:t xml:space="preserve">ақылау кезеңінде қолданылған келесі жұмыс - </w:t>
      </w:r>
      <w:r w:rsidR="003C2A1F">
        <w:rPr>
          <w:rFonts w:ascii="Times New Roman" w:hAnsi="Times New Roman" w:cs="Times New Roman"/>
          <w:sz w:val="28"/>
          <w:szCs w:val="28"/>
          <w:lang w:val="kk-KZ"/>
        </w:rPr>
        <w:t xml:space="preserve">2023 жылдың 5 сәуірінде </w:t>
      </w:r>
      <w:r w:rsidR="00C7733A">
        <w:rPr>
          <w:rFonts w:ascii="Times New Roman" w:hAnsi="Times New Roman" w:cs="Times New Roman"/>
          <w:sz w:val="28"/>
          <w:szCs w:val="28"/>
          <w:lang w:val="kk-KZ"/>
        </w:rPr>
        <w:t xml:space="preserve">Қазақстан Республикасы жоғары оқу орындарында даярланып жатқан </w:t>
      </w:r>
      <w:r w:rsidR="003C2A1F">
        <w:rPr>
          <w:rFonts w:ascii="Times New Roman" w:hAnsi="Times New Roman" w:cs="Times New Roman"/>
          <w:sz w:val="28"/>
          <w:szCs w:val="28"/>
          <w:lang w:val="kk-KZ"/>
        </w:rPr>
        <w:t xml:space="preserve"> педагогикалық бағыттағы химия мамандығының 3-4 курс студенттері арасында </w:t>
      </w:r>
      <w:r w:rsidR="00C7733A">
        <w:rPr>
          <w:rFonts w:ascii="Times New Roman" w:hAnsi="Times New Roman" w:cs="Times New Roman"/>
          <w:sz w:val="28"/>
          <w:szCs w:val="28"/>
          <w:lang w:val="kk-KZ"/>
        </w:rPr>
        <w:t xml:space="preserve">өткізілген </w:t>
      </w:r>
      <w:r w:rsidR="003C2A1F">
        <w:rPr>
          <w:rFonts w:ascii="Times New Roman" w:hAnsi="Times New Roman" w:cs="Times New Roman"/>
          <w:sz w:val="28"/>
          <w:szCs w:val="28"/>
          <w:lang w:val="kk-KZ"/>
        </w:rPr>
        <w:t>«Педагогикал</w:t>
      </w:r>
      <w:r w:rsidR="00276234">
        <w:rPr>
          <w:rFonts w:ascii="Times New Roman" w:hAnsi="Times New Roman" w:cs="Times New Roman"/>
          <w:sz w:val="28"/>
          <w:szCs w:val="28"/>
          <w:lang w:val="kk-KZ"/>
        </w:rPr>
        <w:t>ық дебют» республикалық байқауы</w:t>
      </w:r>
      <w:r w:rsidR="00C7733A">
        <w:rPr>
          <w:rFonts w:ascii="Times New Roman" w:hAnsi="Times New Roman" w:cs="Times New Roman"/>
          <w:sz w:val="28"/>
          <w:szCs w:val="28"/>
          <w:lang w:val="kk-KZ"/>
        </w:rPr>
        <w:t xml:space="preserve">на студенттер дайындау.                                                                                                                                                                                                                                                                                                                                                                                                                                                                                                                                                                                                                                                                                           </w:t>
      </w:r>
    </w:p>
    <w:p w14:paraId="27612CE7" w14:textId="406F1E15" w:rsidR="00C7733A" w:rsidRDefault="00C7733A" w:rsidP="00C7733A">
      <w:pPr>
        <w:shd w:val="clear" w:color="auto" w:fill="FFFFFF"/>
        <w:spacing w:after="0" w:line="240" w:lineRule="auto"/>
        <w:ind w:firstLine="709"/>
        <w:jc w:val="both"/>
        <w:rPr>
          <w:rFonts w:ascii="Times New Roman" w:eastAsiaTheme="minorHAnsi" w:hAnsi="Times New Roman" w:cs="Times New Roman"/>
          <w:sz w:val="28"/>
          <w:szCs w:val="28"/>
          <w:lang w:val="kk-KZ"/>
        </w:rPr>
      </w:pPr>
      <w:r>
        <w:rPr>
          <w:rFonts w:ascii="Times New Roman" w:hAnsi="Times New Roman" w:cs="Times New Roman"/>
          <w:sz w:val="28"/>
          <w:szCs w:val="28"/>
          <w:lang w:val="kk-KZ"/>
        </w:rPr>
        <w:t xml:space="preserve">Оқу үрдісінің нәтижесінде адам әлеуметтік салада, кәсіби ортада өз орнын табуға қабілеттілігін дамытуға тиісті. Яғни жинақталған білімін тәжірибеде іске асыру арқылы адам бойындағы құзыреттерден құзыреттілікті қалыптастырады. Құзыреттілікті қалыптастыруға адам мінез-құлқын анықтайтын бірнеше факторлар әсер етеді: ситуациялық фактор, ынталандыру, қажеттіліктер т.б. Білім алушы құзыреттілікті қалыптастыру кезінде болашақ кәсібі мен әлеуметтік қызметі үшін оның құндылығын, маңызын және қажеттілігін түсінуі маңызды. Яғни бір құзыретке ие (білім мен дағдылар жиынтығы) әр адам белгілі бір қызмет саласында (қызметтің тәжірибесіне байланысты), әлеуметтік, мәдени және жеке ортада құзыреттілігін қалыптастыра алады. </w:t>
      </w:r>
      <w:r w:rsidR="00EA3E0B">
        <w:rPr>
          <w:rFonts w:ascii="Times New Roman" w:hAnsi="Times New Roman" w:cs="Times New Roman"/>
          <w:sz w:val="28"/>
          <w:szCs w:val="28"/>
          <w:lang w:val="kk-KZ"/>
        </w:rPr>
        <w:t>Бұрын байқамаған кәсіби қасиеттер ашылады.</w:t>
      </w:r>
    </w:p>
    <w:p w14:paraId="0EDC61D0" w14:textId="24646460" w:rsidR="00276234" w:rsidRDefault="00276234" w:rsidP="001919F5">
      <w:pPr>
        <w:shd w:val="clear" w:color="auto" w:fill="FFFFFF"/>
        <w:spacing w:after="0" w:line="336" w:lineRule="atLeast"/>
        <w:ind w:left="30" w:right="30" w:firstLine="678"/>
        <w:jc w:val="both"/>
        <w:rPr>
          <w:rFonts w:ascii="Times New Roman" w:eastAsia="Times New Roman" w:hAnsi="Times New Roman" w:cs="Times New Roman"/>
          <w:color w:val="000000"/>
          <w:sz w:val="28"/>
          <w:szCs w:val="28"/>
          <w:lang w:val="kk-KZ"/>
        </w:rPr>
      </w:pPr>
      <w:r>
        <w:rPr>
          <w:rFonts w:ascii="Times New Roman" w:hAnsi="Times New Roman" w:cs="Times New Roman"/>
          <w:sz w:val="28"/>
          <w:szCs w:val="28"/>
          <w:lang w:val="kk-KZ"/>
        </w:rPr>
        <w:t>Осы орайда Абай атындағы Қазақ ұлт</w:t>
      </w:r>
      <w:r w:rsidR="0050167C">
        <w:rPr>
          <w:rFonts w:ascii="Times New Roman" w:hAnsi="Times New Roman" w:cs="Times New Roman"/>
          <w:sz w:val="28"/>
          <w:szCs w:val="28"/>
          <w:lang w:val="kk-KZ"/>
        </w:rPr>
        <w:t>тық педагогикалық университеті б</w:t>
      </w:r>
      <w:r>
        <w:rPr>
          <w:rFonts w:ascii="Times New Roman" w:hAnsi="Times New Roman" w:cs="Times New Roman"/>
          <w:sz w:val="28"/>
          <w:szCs w:val="28"/>
          <w:lang w:val="kk-KZ"/>
        </w:rPr>
        <w:t xml:space="preserve">олашақ педагогтердің шығармашылық еркіндік кеңістігін, зерттеушілік ізденістің бағытын таңдау, өзін-өзі көрсету, тұлғалық және кәсіби дамуын қалыптастыру мақсатында 2023 жылдың 5 сәуірінде ҚР-ның ЖОО-ның педагогикалық бағыттағы химия мамандығының 3-4 курс студенттері арасында «Педагогикалық дебют» республикалық байқауы өткізілді. </w:t>
      </w:r>
      <w:r>
        <w:rPr>
          <w:rFonts w:ascii="Times New Roman" w:eastAsia="Times New Roman" w:hAnsi="Times New Roman" w:cs="Times New Roman"/>
          <w:color w:val="000000"/>
          <w:sz w:val="28"/>
          <w:szCs w:val="28"/>
          <w:lang w:val="kk-KZ"/>
        </w:rPr>
        <w:t xml:space="preserve">Іс-шараны Жаратылыстану және география институты «Химия» кафедрасы мен </w:t>
      </w:r>
      <w:r>
        <w:rPr>
          <w:rFonts w:ascii="Times New Roman" w:eastAsia="Times New Roman" w:hAnsi="Times New Roman" w:cs="Times New Roman"/>
          <w:color w:val="000000"/>
          <w:sz w:val="28"/>
          <w:szCs w:val="28"/>
          <w:lang w:val="kk-KZ"/>
        </w:rPr>
        <w:lastRenderedPageBreak/>
        <w:t>Жас зерттеушілер кеңесінің ұйымдастыруымен «Ғылым декадасы» іс-шараларының жоспарына сәйкес алғаш рет өткізілді</w:t>
      </w:r>
      <w:r w:rsidR="001919F5">
        <w:rPr>
          <w:rFonts w:ascii="Times New Roman" w:eastAsia="Times New Roman" w:hAnsi="Times New Roman" w:cs="Times New Roman"/>
          <w:color w:val="000000"/>
          <w:sz w:val="28"/>
          <w:szCs w:val="28"/>
          <w:lang w:val="kk-KZ"/>
        </w:rPr>
        <w:t xml:space="preserve"> </w:t>
      </w:r>
      <w:r>
        <w:rPr>
          <w:rFonts w:ascii="Times New Roman" w:hAnsi="Times New Roman" w:cs="Times New Roman"/>
          <w:sz w:val="28"/>
          <w:szCs w:val="28"/>
          <w:lang w:val="kk-KZ"/>
        </w:rPr>
        <w:t>(Қ</w:t>
      </w:r>
      <w:r w:rsidR="00181216">
        <w:rPr>
          <w:rFonts w:ascii="Times New Roman" w:hAnsi="Times New Roman" w:cs="Times New Roman"/>
          <w:sz w:val="28"/>
          <w:szCs w:val="28"/>
          <w:lang w:val="kk-KZ"/>
        </w:rPr>
        <w:t>осымша</w:t>
      </w:r>
      <w:r w:rsidR="000F09C5">
        <w:rPr>
          <w:rFonts w:ascii="Times New Roman" w:hAnsi="Times New Roman" w:cs="Times New Roman"/>
          <w:sz w:val="28"/>
          <w:szCs w:val="28"/>
          <w:lang w:val="kk-KZ"/>
        </w:rPr>
        <w:t xml:space="preserve"> Б</w:t>
      </w:r>
      <w:r>
        <w:rPr>
          <w:rFonts w:ascii="Times New Roman" w:hAnsi="Times New Roman" w:cs="Times New Roman"/>
          <w:sz w:val="28"/>
          <w:szCs w:val="28"/>
          <w:lang w:val="kk-KZ"/>
        </w:rPr>
        <w:t>).</w:t>
      </w:r>
    </w:p>
    <w:p w14:paraId="4060A6FA" w14:textId="32E993BD" w:rsidR="00C87A61" w:rsidRPr="002071B8" w:rsidRDefault="00C87A61" w:rsidP="001919F5">
      <w:pPr>
        <w:shd w:val="clear" w:color="auto" w:fill="FFFFFF"/>
        <w:spacing w:after="0" w:line="336" w:lineRule="atLeast"/>
        <w:ind w:left="30" w:right="30" w:firstLine="678"/>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Республикалық байқау бес турдан тұрды:</w:t>
      </w:r>
      <w:r w:rsidR="001503C7">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1-тур. </w:t>
      </w:r>
      <w:r>
        <w:rPr>
          <w:rFonts w:ascii="Times New Roman" w:hAnsi="Times New Roman" w:cs="Times New Roman"/>
          <w:sz w:val="28"/>
          <w:szCs w:val="28"/>
          <w:bdr w:val="none" w:sz="0" w:space="0" w:color="auto" w:frame="1"/>
          <w:shd w:val="clear" w:color="auto" w:fill="FFFFFF"/>
          <w:lang w:val="kk-KZ"/>
        </w:rPr>
        <w:t xml:space="preserve">"Мамандығым-мақтанышым" </w:t>
      </w:r>
      <w:r>
        <w:rPr>
          <w:rFonts w:ascii="Times New Roman" w:hAnsi="Times New Roman" w:cs="Times New Roman"/>
          <w:i/>
          <w:sz w:val="28"/>
          <w:szCs w:val="28"/>
          <w:shd w:val="clear" w:color="auto" w:fill="FFFFFF"/>
          <w:lang w:val="kk-KZ"/>
        </w:rPr>
        <w:t>Өзін-өзі таныстыру</w:t>
      </w:r>
      <w:r>
        <w:rPr>
          <w:rFonts w:ascii="Times New Roman" w:eastAsia="Times New Roman" w:hAnsi="Times New Roman" w:cs="Times New Roman"/>
          <w:color w:val="000000"/>
          <w:sz w:val="28"/>
          <w:szCs w:val="28"/>
          <w:lang w:val="kk-KZ"/>
        </w:rPr>
        <w:t>;</w:t>
      </w:r>
      <w:r w:rsidR="001503C7">
        <w:rPr>
          <w:rFonts w:ascii="Times New Roman" w:eastAsia="Times New Roman" w:hAnsi="Times New Roman" w:cs="Times New Roman"/>
          <w:color w:val="000000"/>
          <w:sz w:val="28"/>
          <w:szCs w:val="28"/>
          <w:lang w:val="kk-KZ"/>
        </w:rPr>
        <w:t xml:space="preserve">  </w:t>
      </w:r>
      <w:r w:rsidRPr="001503C7">
        <w:rPr>
          <w:rFonts w:ascii="Times New Roman" w:eastAsia="Times New Roman" w:hAnsi="Times New Roman" w:cs="Times New Roman"/>
          <w:color w:val="000000"/>
          <w:sz w:val="28"/>
          <w:szCs w:val="28"/>
          <w:lang w:val="kk-KZ"/>
        </w:rPr>
        <w:t xml:space="preserve">2-тур. </w:t>
      </w:r>
      <w:r>
        <w:rPr>
          <w:rFonts w:ascii="Times New Roman" w:hAnsi="Times New Roman" w:cs="Times New Roman"/>
          <w:sz w:val="28"/>
          <w:szCs w:val="28"/>
          <w:bdr w:val="none" w:sz="0" w:space="0" w:color="auto" w:frame="1"/>
          <w:shd w:val="clear" w:color="auto" w:fill="FFFFFF"/>
          <w:lang w:val="kk-KZ"/>
        </w:rPr>
        <w:t>"Мен-педагог"</w:t>
      </w:r>
      <w:r>
        <w:rPr>
          <w:rFonts w:ascii="Times New Roman" w:hAnsi="Times New Roman" w:cs="Times New Roman"/>
          <w:i/>
          <w:sz w:val="28"/>
          <w:szCs w:val="28"/>
          <w:shd w:val="clear" w:color="auto" w:fill="FFFFFF"/>
          <w:lang w:val="kk-KZ"/>
        </w:rPr>
        <w:t xml:space="preserve"> «Ықшам сабақ»</w:t>
      </w:r>
      <w:r w:rsidRPr="002071B8">
        <w:rPr>
          <w:rFonts w:ascii="Times New Roman" w:eastAsia="Times New Roman" w:hAnsi="Times New Roman" w:cs="Times New Roman"/>
          <w:color w:val="000000"/>
          <w:sz w:val="28"/>
          <w:szCs w:val="28"/>
          <w:lang w:val="kk-KZ"/>
        </w:rPr>
        <w:t>;</w:t>
      </w:r>
    </w:p>
    <w:p w14:paraId="6467C649" w14:textId="2D121D1E" w:rsidR="00C87A61" w:rsidRDefault="00C87A61" w:rsidP="001919F5">
      <w:pPr>
        <w:shd w:val="clear" w:color="auto" w:fill="FFFFFF"/>
        <w:spacing w:after="0" w:line="336" w:lineRule="atLeast"/>
        <w:ind w:left="30" w:right="30" w:firstLine="678"/>
        <w:jc w:val="both"/>
        <w:rPr>
          <w:rFonts w:ascii="Times New Roman" w:eastAsia="Times New Roman" w:hAnsi="Times New Roman" w:cs="Times New Roman"/>
          <w:color w:val="000000"/>
          <w:sz w:val="28"/>
          <w:szCs w:val="28"/>
          <w:lang w:val="kk-KZ"/>
        </w:rPr>
      </w:pPr>
      <w:r w:rsidRPr="002071B8">
        <w:rPr>
          <w:rFonts w:ascii="Times New Roman" w:eastAsia="Times New Roman" w:hAnsi="Times New Roman" w:cs="Times New Roman"/>
          <w:color w:val="000000"/>
          <w:sz w:val="28"/>
          <w:szCs w:val="28"/>
          <w:lang w:val="kk-KZ"/>
        </w:rPr>
        <w:t xml:space="preserve">3-тур. </w:t>
      </w:r>
      <w:r>
        <w:rPr>
          <w:rFonts w:ascii="Times New Roman" w:hAnsi="Times New Roman" w:cs="Times New Roman"/>
          <w:sz w:val="28"/>
          <w:szCs w:val="28"/>
          <w:shd w:val="clear" w:color="auto" w:fill="FFFFFF"/>
          <w:lang w:val="kk-KZ"/>
        </w:rPr>
        <w:t>"Педагогикалық блиц" /Жылдам жауап/;</w:t>
      </w:r>
      <w:r w:rsidR="001503C7">
        <w:rPr>
          <w:rFonts w:ascii="Times New Roman" w:hAnsi="Times New Roman" w:cs="Times New Roman"/>
          <w:sz w:val="28"/>
          <w:szCs w:val="28"/>
          <w:shd w:val="clear" w:color="auto" w:fill="FFFFFF"/>
          <w:lang w:val="kk-KZ"/>
        </w:rPr>
        <w:t xml:space="preserve"> </w:t>
      </w:r>
      <w:r>
        <w:rPr>
          <w:rFonts w:ascii="Times New Roman" w:eastAsia="Times New Roman" w:hAnsi="Times New Roman" w:cs="Times New Roman"/>
          <w:color w:val="000000"/>
          <w:sz w:val="28"/>
          <w:szCs w:val="28"/>
          <w:lang w:val="kk-KZ"/>
        </w:rPr>
        <w:t>4-</w:t>
      </w:r>
      <w:r w:rsidR="001F2E88">
        <w:rPr>
          <w:rFonts w:ascii="Times New Roman" w:eastAsia="Times New Roman" w:hAnsi="Times New Roman" w:cs="Times New Roman"/>
          <w:color w:val="000000"/>
          <w:sz w:val="28"/>
          <w:szCs w:val="28"/>
          <w:lang w:val="kk-KZ"/>
        </w:rPr>
        <w:t>тур</w:t>
      </w:r>
      <w:r>
        <w:rPr>
          <w:rFonts w:ascii="Times New Roman" w:eastAsia="Times New Roman" w:hAnsi="Times New Roman" w:cs="Times New Roman"/>
          <w:color w:val="000000"/>
          <w:sz w:val="28"/>
          <w:szCs w:val="28"/>
          <w:lang w:val="kk-KZ"/>
        </w:rPr>
        <w:t>. «Pedagogical situation» жағдаяттық сұрақтар;</w:t>
      </w:r>
      <w:r w:rsidR="001503C7">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5-</w:t>
      </w:r>
      <w:r w:rsidR="001F2E88">
        <w:rPr>
          <w:rFonts w:ascii="Times New Roman" w:eastAsia="Times New Roman" w:hAnsi="Times New Roman" w:cs="Times New Roman"/>
          <w:color w:val="000000"/>
          <w:sz w:val="28"/>
          <w:szCs w:val="28"/>
          <w:lang w:val="kk-KZ"/>
        </w:rPr>
        <w:t>тур.</w:t>
      </w:r>
      <w:r>
        <w:rPr>
          <w:rFonts w:ascii="Times New Roman" w:eastAsia="Times New Roman" w:hAnsi="Times New Roman" w:cs="Times New Roman"/>
          <w:color w:val="000000"/>
          <w:sz w:val="28"/>
          <w:szCs w:val="28"/>
          <w:lang w:val="kk-KZ"/>
        </w:rPr>
        <w:t xml:space="preserve"> «Talented teacher» өз өнерін көрсету.</w:t>
      </w:r>
    </w:p>
    <w:p w14:paraId="0E8B243C" w14:textId="4D231203" w:rsidR="009D04BD" w:rsidRDefault="00C87A61" w:rsidP="001919F5">
      <w:pPr>
        <w:shd w:val="clear" w:color="auto" w:fill="FFFFFF"/>
        <w:spacing w:after="0" w:line="336" w:lineRule="atLeast"/>
        <w:ind w:left="30" w:right="30" w:firstLine="678"/>
        <w:jc w:val="both"/>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color w:val="000000"/>
          <w:sz w:val="28"/>
          <w:szCs w:val="28"/>
          <w:lang w:val="kk-KZ"/>
        </w:rPr>
        <w:t xml:space="preserve">Нәтижесінде, </w:t>
      </w:r>
      <w:r w:rsidRPr="00C87A6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Абай атындағы ҚазҰПУ-дан дайындаған  </w:t>
      </w:r>
      <w:r w:rsidR="001503C7">
        <w:rPr>
          <w:rFonts w:ascii="Times New Roman" w:eastAsia="Times New Roman" w:hAnsi="Times New Roman" w:cs="Times New Roman"/>
          <w:color w:val="000000"/>
          <w:sz w:val="28"/>
          <w:szCs w:val="28"/>
          <w:lang w:val="kk-KZ"/>
        </w:rPr>
        <w:t xml:space="preserve">Wanna be’s teacher» және «Feature teacher» атты </w:t>
      </w:r>
      <w:r>
        <w:rPr>
          <w:rFonts w:ascii="Times New Roman" w:hAnsi="Times New Roman" w:cs="Times New Roman"/>
          <w:color w:val="000000"/>
          <w:sz w:val="28"/>
          <w:szCs w:val="28"/>
          <w:lang w:val="kk-KZ"/>
        </w:rPr>
        <w:t>2 команда</w:t>
      </w:r>
      <w:r w:rsidR="001503C7">
        <w:rPr>
          <w:rFonts w:ascii="Times New Roman" w:hAnsi="Times New Roman" w:cs="Times New Roman"/>
          <w:color w:val="000000"/>
          <w:sz w:val="28"/>
          <w:szCs w:val="28"/>
          <w:lang w:val="kk-KZ"/>
        </w:rPr>
        <w:t xml:space="preserve"> бірдей 1 орын алып, </w:t>
      </w:r>
      <w:r>
        <w:rPr>
          <w:rFonts w:ascii="Times New Roman" w:hAnsi="Times New Roman" w:cs="Times New Roman"/>
          <w:color w:val="000000"/>
          <w:sz w:val="28"/>
          <w:szCs w:val="28"/>
          <w:lang w:val="kk-KZ"/>
        </w:rPr>
        <w:t>жеңіске ие</w:t>
      </w:r>
      <w:r w:rsidR="001503C7">
        <w:rPr>
          <w:rFonts w:ascii="Times New Roman" w:hAnsi="Times New Roman" w:cs="Times New Roman"/>
          <w:color w:val="000000"/>
          <w:sz w:val="28"/>
          <w:szCs w:val="28"/>
          <w:lang w:val="kk-KZ"/>
        </w:rPr>
        <w:t xml:space="preserve">мденді. </w:t>
      </w:r>
      <w:r w:rsidR="001503C7">
        <w:rPr>
          <w:rFonts w:ascii="Times New Roman" w:hAnsi="Times New Roman" w:cs="Times New Roman"/>
          <w:sz w:val="28"/>
          <w:szCs w:val="28"/>
          <w:lang w:val="kk-KZ"/>
        </w:rPr>
        <w:t>Абай атындағы ҚазҰПУ-дан дайындалған екі команда бірдей бағаланып, бірінші орын алуы арнайы жүйеленген химияны</w:t>
      </w:r>
      <w:r w:rsidR="00CA527D">
        <w:rPr>
          <w:rFonts w:ascii="Times New Roman" w:hAnsi="Times New Roman" w:cs="Times New Roman"/>
          <w:sz w:val="28"/>
          <w:szCs w:val="28"/>
          <w:lang w:val="kk-KZ"/>
        </w:rPr>
        <w:t xml:space="preserve"> оқытуды</w:t>
      </w:r>
      <w:r w:rsidR="001503C7">
        <w:rPr>
          <w:rFonts w:ascii="Times New Roman" w:hAnsi="Times New Roman" w:cs="Times New Roman"/>
          <w:sz w:val="28"/>
          <w:szCs w:val="28"/>
          <w:lang w:val="kk-KZ"/>
        </w:rPr>
        <w:t xml:space="preserve"> </w:t>
      </w:r>
      <w:r w:rsidR="00CA527D" w:rsidRPr="00CA527D">
        <w:rPr>
          <w:rFonts w:ascii="Times New Roman" w:hAnsi="Times New Roman" w:cs="Times New Roman"/>
          <w:sz w:val="28"/>
          <w:szCs w:val="28"/>
          <w:lang w:val="kk-KZ"/>
        </w:rPr>
        <w:t>гуманизациялау</w:t>
      </w:r>
      <w:r w:rsidR="001503C7">
        <w:rPr>
          <w:rFonts w:ascii="Times New Roman" w:hAnsi="Times New Roman" w:cs="Times New Roman"/>
          <w:sz w:val="28"/>
          <w:szCs w:val="28"/>
          <w:lang w:val="kk-KZ"/>
        </w:rPr>
        <w:t xml:space="preserve"> әдістемесінің нәтижесі</w:t>
      </w:r>
      <w:r w:rsidR="001F2E88">
        <w:rPr>
          <w:rFonts w:ascii="Times New Roman" w:hAnsi="Times New Roman" w:cs="Times New Roman"/>
          <w:sz w:val="28"/>
          <w:szCs w:val="28"/>
          <w:lang w:val="kk-KZ"/>
        </w:rPr>
        <w:t xml:space="preserve"> болып табылады. </w:t>
      </w:r>
    </w:p>
    <w:p w14:paraId="5F0F3413" w14:textId="1500744A" w:rsidR="009D04BD" w:rsidRDefault="009D04BD" w:rsidP="00C46977">
      <w:pPr>
        <w:shd w:val="clear" w:color="auto" w:fill="FFFFFF"/>
        <w:spacing w:after="0" w:line="240" w:lineRule="auto"/>
        <w:ind w:firstLine="709"/>
        <w:jc w:val="both"/>
        <w:rPr>
          <w:rFonts w:ascii="Times New Roman" w:eastAsia="Times New Roman" w:hAnsi="Times New Roman" w:cs="Times New Roman"/>
          <w:bCs/>
          <w:color w:val="000000"/>
          <w:sz w:val="28"/>
          <w:szCs w:val="28"/>
          <w:lang w:val="kk-KZ"/>
        </w:rPr>
      </w:pPr>
    </w:p>
    <w:p w14:paraId="23B8D180" w14:textId="77777777" w:rsidR="002157A9" w:rsidRPr="002157A9" w:rsidRDefault="002157A9" w:rsidP="00FF1C6C">
      <w:pPr>
        <w:shd w:val="clear" w:color="auto" w:fill="FFFFFF"/>
        <w:spacing w:after="0" w:line="240" w:lineRule="auto"/>
        <w:ind w:firstLine="709"/>
        <w:jc w:val="both"/>
        <w:rPr>
          <w:rFonts w:ascii="Times New Roman" w:eastAsia="Times New Roman" w:hAnsi="Times New Roman" w:cs="Times New Roman"/>
          <w:b/>
          <w:bCs/>
          <w:sz w:val="28"/>
          <w:szCs w:val="28"/>
          <w:lang w:val="kk-KZ"/>
        </w:rPr>
      </w:pPr>
      <w:r w:rsidRPr="002157A9">
        <w:rPr>
          <w:rFonts w:ascii="Times New Roman" w:eastAsia="Times New Roman" w:hAnsi="Times New Roman" w:cs="Times New Roman"/>
          <w:b/>
          <w:bCs/>
          <w:sz w:val="28"/>
          <w:szCs w:val="28"/>
          <w:lang w:val="kk-KZ"/>
        </w:rPr>
        <w:t>Екінші бөлім бойынша тұжырым</w:t>
      </w:r>
    </w:p>
    <w:p w14:paraId="0449E130" w14:textId="07DB827B" w:rsidR="002157A9" w:rsidRDefault="002157A9" w:rsidP="00FF1C6C">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жұмысының </w:t>
      </w:r>
      <w:r w:rsidR="00232A94">
        <w:rPr>
          <w:rFonts w:ascii="Times New Roman" w:hAnsi="Times New Roman" w:cs="Times New Roman"/>
          <w:sz w:val="28"/>
          <w:szCs w:val="28"/>
          <w:lang w:val="kk-KZ"/>
        </w:rPr>
        <w:t>екінші</w:t>
      </w:r>
      <w:r>
        <w:rPr>
          <w:rFonts w:ascii="Times New Roman" w:hAnsi="Times New Roman" w:cs="Times New Roman"/>
          <w:sz w:val="28"/>
          <w:szCs w:val="28"/>
          <w:lang w:val="kk-KZ"/>
        </w:rPr>
        <w:t xml:space="preserve"> бөлімінде </w:t>
      </w:r>
      <w:r w:rsidRPr="00C32698">
        <w:rPr>
          <w:rFonts w:ascii="Times New Roman" w:hAnsi="Times New Roman" w:cs="Times New Roman"/>
          <w:sz w:val="28"/>
          <w:szCs w:val="28"/>
          <w:lang w:val="kk-KZ"/>
        </w:rPr>
        <w:t>жоғары оқу орындары</w:t>
      </w:r>
      <w:r>
        <w:rPr>
          <w:rFonts w:ascii="Times New Roman" w:hAnsi="Times New Roman" w:cs="Times New Roman"/>
          <w:sz w:val="28"/>
          <w:szCs w:val="28"/>
          <w:lang w:val="kk-KZ"/>
        </w:rPr>
        <w:t>на арналған</w:t>
      </w:r>
      <w:r w:rsidRPr="00C32698">
        <w:rPr>
          <w:rFonts w:ascii="Times New Roman" w:hAnsi="Times New Roman" w:cs="Times New Roman"/>
          <w:sz w:val="28"/>
          <w:szCs w:val="28"/>
          <w:lang w:val="kk-KZ"/>
        </w:rPr>
        <w:t xml:space="preserve"> оқу бағдарламасындағы химия </w:t>
      </w:r>
      <w:r>
        <w:rPr>
          <w:rFonts w:ascii="Times New Roman" w:hAnsi="Times New Roman" w:cs="Times New Roman"/>
          <w:sz w:val="28"/>
          <w:szCs w:val="28"/>
          <w:lang w:val="kk-KZ"/>
        </w:rPr>
        <w:t xml:space="preserve">пәнінің </w:t>
      </w:r>
      <w:r w:rsidRPr="00C32698">
        <w:rPr>
          <w:rFonts w:ascii="Times New Roman" w:hAnsi="Times New Roman" w:cs="Times New Roman"/>
          <w:sz w:val="28"/>
          <w:szCs w:val="28"/>
          <w:lang w:val="kk-KZ"/>
        </w:rPr>
        <w:t>мазмұны</w:t>
      </w:r>
      <w:r>
        <w:rPr>
          <w:rFonts w:ascii="Times New Roman" w:hAnsi="Times New Roman" w:cs="Times New Roman"/>
          <w:sz w:val="28"/>
          <w:szCs w:val="28"/>
          <w:lang w:val="kk-KZ"/>
        </w:rPr>
        <w:t xml:space="preserve">н талдау барысында химияны </w:t>
      </w:r>
      <w:bookmarkStart w:id="49" w:name="_Hlk150819460"/>
      <w:r w:rsidR="00CA527D" w:rsidRPr="00CA527D">
        <w:rPr>
          <w:rFonts w:ascii="Times New Roman" w:hAnsi="Times New Roman" w:cs="Times New Roman"/>
          <w:sz w:val="28"/>
          <w:szCs w:val="28"/>
          <w:lang w:val="kk-KZ"/>
        </w:rPr>
        <w:t>оқытуды гуманизациялау</w:t>
      </w:r>
      <w:r>
        <w:rPr>
          <w:rFonts w:ascii="Times New Roman" w:hAnsi="Times New Roman" w:cs="Times New Roman"/>
          <w:sz w:val="28"/>
          <w:szCs w:val="28"/>
          <w:lang w:val="kk-KZ"/>
        </w:rPr>
        <w:t xml:space="preserve"> </w:t>
      </w:r>
      <w:bookmarkEnd w:id="49"/>
      <w:r>
        <w:rPr>
          <w:rFonts w:ascii="Times New Roman" w:hAnsi="Times New Roman" w:cs="Times New Roman"/>
          <w:sz w:val="28"/>
          <w:szCs w:val="28"/>
          <w:lang w:val="kk-KZ"/>
        </w:rPr>
        <w:t xml:space="preserve">мәселелерінің қойылымы, </w:t>
      </w:r>
      <w:r w:rsidRPr="00C32698">
        <w:rPr>
          <w:rFonts w:ascii="Times New Roman" w:hAnsi="Times New Roman" w:cs="Times New Roman"/>
          <w:sz w:val="28"/>
          <w:szCs w:val="28"/>
          <w:lang w:val="kk-KZ"/>
        </w:rPr>
        <w:t>болашақ мұғалімдердің жалпы</w:t>
      </w:r>
      <w:r w:rsidR="000216BA">
        <w:rPr>
          <w:rFonts w:ascii="Times New Roman" w:hAnsi="Times New Roman" w:cs="Times New Roman"/>
          <w:sz w:val="28"/>
          <w:szCs w:val="28"/>
          <w:lang w:val="kk-KZ"/>
        </w:rPr>
        <w:t xml:space="preserve"> </w:t>
      </w:r>
      <w:r w:rsidRPr="00C32698">
        <w:rPr>
          <w:rFonts w:ascii="Times New Roman" w:hAnsi="Times New Roman" w:cs="Times New Roman"/>
          <w:sz w:val="28"/>
          <w:szCs w:val="28"/>
          <w:lang w:val="kk-KZ"/>
        </w:rPr>
        <w:t>мәдени, пәндік және кәсіби құзыреттілігін қалыптастыру</w:t>
      </w:r>
      <w:r>
        <w:rPr>
          <w:rFonts w:ascii="Times New Roman" w:hAnsi="Times New Roman" w:cs="Times New Roman"/>
          <w:sz w:val="28"/>
          <w:szCs w:val="28"/>
          <w:lang w:val="kk-KZ"/>
        </w:rPr>
        <w:t xml:space="preserve"> бағыттары қарастырылды</w:t>
      </w:r>
      <w:r w:rsidRPr="00C32698">
        <w:rPr>
          <w:rFonts w:ascii="Times New Roman" w:hAnsi="Times New Roman" w:cs="Times New Roman"/>
          <w:sz w:val="28"/>
          <w:szCs w:val="28"/>
          <w:lang w:val="kk-KZ"/>
        </w:rPr>
        <w:t>.</w:t>
      </w:r>
      <w:r>
        <w:rPr>
          <w:rFonts w:ascii="Times New Roman" w:hAnsi="Times New Roman" w:cs="Times New Roman"/>
          <w:sz w:val="28"/>
          <w:szCs w:val="28"/>
          <w:lang w:val="kk-KZ"/>
        </w:rPr>
        <w:t xml:space="preserve"> Химия о</w:t>
      </w:r>
      <w:r w:rsidRPr="00C32698">
        <w:rPr>
          <w:rFonts w:ascii="Times New Roman" w:hAnsi="Times New Roman" w:cs="Times New Roman"/>
          <w:sz w:val="28"/>
          <w:szCs w:val="28"/>
          <w:lang w:val="kk-KZ"/>
        </w:rPr>
        <w:t>қу пәнi</w:t>
      </w:r>
      <w:r>
        <w:rPr>
          <w:rFonts w:ascii="Times New Roman" w:hAnsi="Times New Roman" w:cs="Times New Roman"/>
          <w:sz w:val="28"/>
          <w:szCs w:val="28"/>
          <w:lang w:val="kk-KZ"/>
        </w:rPr>
        <w:t>нің</w:t>
      </w:r>
      <w:r w:rsidRPr="00C32698">
        <w:rPr>
          <w:rFonts w:ascii="Times New Roman" w:hAnsi="Times New Roman" w:cs="Times New Roman"/>
          <w:sz w:val="28"/>
          <w:szCs w:val="28"/>
          <w:lang w:val="kk-KZ"/>
        </w:rPr>
        <w:t xml:space="preserve"> мазмұнын анықтауға қoйылaтын тaлaптap жүйеленіп, </w:t>
      </w:r>
      <w:r w:rsidR="00CA527D" w:rsidRPr="00CA527D">
        <w:rPr>
          <w:rFonts w:ascii="Times New Roman" w:hAnsi="Times New Roman" w:cs="Times New Roman"/>
          <w:sz w:val="28"/>
          <w:szCs w:val="28"/>
          <w:lang w:val="kk-KZ"/>
        </w:rPr>
        <w:t xml:space="preserve">«6В015 Жаратылыстану пәндері бойынша мұғалімдер даярлау» дайындық бағыты бойынша </w:t>
      </w:r>
      <w:r w:rsidRPr="00C32698">
        <w:rPr>
          <w:rFonts w:ascii="Times New Roman" w:hAnsi="Times New Roman" w:cs="Times New Roman"/>
          <w:sz w:val="28"/>
          <w:szCs w:val="28"/>
          <w:lang w:val="kk-KZ"/>
        </w:rPr>
        <w:t>оқылатын химиялық пәндердің жүйесі мен мазмұны, химияны оқыту әдістері</w:t>
      </w:r>
      <w:r>
        <w:rPr>
          <w:rFonts w:ascii="Times New Roman" w:hAnsi="Times New Roman" w:cs="Times New Roman"/>
          <w:sz w:val="28"/>
          <w:szCs w:val="28"/>
          <w:lang w:val="kk-KZ"/>
        </w:rPr>
        <w:t xml:space="preserve"> және оларды</w:t>
      </w:r>
      <w:r w:rsidRPr="00C32698">
        <w:rPr>
          <w:rFonts w:ascii="Times New Roman" w:hAnsi="Times New Roman" w:cs="Times New Roman"/>
          <w:sz w:val="28"/>
          <w:szCs w:val="28"/>
          <w:lang w:val="kk-KZ"/>
        </w:rPr>
        <w:t>ң жіктемелері талданды.</w:t>
      </w:r>
      <w:r>
        <w:rPr>
          <w:rFonts w:ascii="Times New Roman" w:hAnsi="Times New Roman" w:cs="Times New Roman"/>
          <w:sz w:val="28"/>
          <w:szCs w:val="28"/>
          <w:lang w:val="kk-KZ"/>
        </w:rPr>
        <w:t xml:space="preserve"> </w:t>
      </w:r>
    </w:p>
    <w:p w14:paraId="21509F11" w14:textId="577EF66E" w:rsidR="002157A9" w:rsidRPr="00C32698" w:rsidRDefault="00CA527D" w:rsidP="00FF1C6C">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2157A9" w:rsidRPr="00C32698">
        <w:rPr>
          <w:rFonts w:ascii="Times New Roman" w:hAnsi="Times New Roman" w:cs="Times New Roman"/>
          <w:sz w:val="28"/>
          <w:szCs w:val="28"/>
          <w:lang w:val="kk-KZ"/>
        </w:rPr>
        <w:t>оғары оқу орындарынд</w:t>
      </w:r>
      <w:r w:rsidR="002157A9">
        <w:rPr>
          <w:rFonts w:ascii="Times New Roman" w:hAnsi="Times New Roman" w:cs="Times New Roman"/>
          <w:sz w:val="28"/>
          <w:szCs w:val="28"/>
          <w:lang w:val="kk-KZ"/>
        </w:rPr>
        <w:t xml:space="preserve">а химияны </w:t>
      </w:r>
      <w:r w:rsidRPr="00CA527D">
        <w:rPr>
          <w:rFonts w:ascii="Times New Roman" w:hAnsi="Times New Roman" w:cs="Times New Roman"/>
          <w:sz w:val="28"/>
          <w:szCs w:val="28"/>
          <w:lang w:val="kk-KZ"/>
        </w:rPr>
        <w:t>оқытуды гуманизациялау</w:t>
      </w:r>
      <w:r w:rsidR="002157A9">
        <w:rPr>
          <w:rFonts w:ascii="Times New Roman" w:hAnsi="Times New Roman" w:cs="Times New Roman"/>
          <w:sz w:val="28"/>
          <w:szCs w:val="28"/>
          <w:lang w:val="kk-KZ"/>
        </w:rPr>
        <w:t xml:space="preserve"> </w:t>
      </w:r>
      <w:r w:rsidR="002157A9" w:rsidRPr="00C32698">
        <w:rPr>
          <w:rFonts w:ascii="Times New Roman" w:hAnsi="Times New Roman" w:cs="Times New Roman"/>
          <w:sz w:val="28"/>
          <w:szCs w:val="28"/>
          <w:lang w:val="kk-KZ"/>
        </w:rPr>
        <w:t>әдістемесінің Тұжырымдамасы</w:t>
      </w:r>
      <w:r w:rsidR="002157A9">
        <w:rPr>
          <w:rFonts w:ascii="Times New Roman" w:hAnsi="Times New Roman" w:cs="Times New Roman"/>
          <w:sz w:val="28"/>
          <w:szCs w:val="28"/>
          <w:lang w:val="kk-KZ"/>
        </w:rPr>
        <w:t xml:space="preserve"> негізінде</w:t>
      </w:r>
      <w:r w:rsidR="002157A9" w:rsidRPr="00C32698">
        <w:rPr>
          <w:rFonts w:ascii="Times New Roman" w:hAnsi="Times New Roman" w:cs="Times New Roman"/>
          <w:sz w:val="28"/>
          <w:szCs w:val="28"/>
          <w:lang w:val="kk-KZ"/>
        </w:rPr>
        <w:t xml:space="preserve"> химияны </w:t>
      </w:r>
      <w:r w:rsidRPr="00CA527D">
        <w:rPr>
          <w:rFonts w:ascii="Times New Roman" w:hAnsi="Times New Roman" w:cs="Times New Roman"/>
          <w:sz w:val="28"/>
          <w:szCs w:val="28"/>
          <w:lang w:val="kk-KZ"/>
        </w:rPr>
        <w:t xml:space="preserve">оқытуды гуманизациялау </w:t>
      </w:r>
      <w:r w:rsidR="002157A9" w:rsidRPr="00C32698">
        <w:rPr>
          <w:rFonts w:ascii="Times New Roman" w:hAnsi="Times New Roman" w:cs="Times New Roman"/>
          <w:sz w:val="28"/>
          <w:szCs w:val="28"/>
          <w:lang w:val="kk-KZ"/>
        </w:rPr>
        <w:t>әдістемесінің мәні, болашақ химия маманының кәсіби келбеті</w:t>
      </w:r>
      <w:r w:rsidR="002157A9">
        <w:rPr>
          <w:rFonts w:ascii="Times New Roman" w:hAnsi="Times New Roman" w:cs="Times New Roman"/>
          <w:sz w:val="28"/>
          <w:szCs w:val="28"/>
          <w:lang w:val="kk-KZ"/>
        </w:rPr>
        <w:t xml:space="preserve"> нақтыланды.</w:t>
      </w:r>
      <w:r w:rsidR="002157A9" w:rsidRPr="00C32698">
        <w:rPr>
          <w:rFonts w:ascii="Times New Roman" w:hAnsi="Times New Roman" w:cs="Times New Roman"/>
          <w:sz w:val="28"/>
          <w:szCs w:val="28"/>
          <w:lang w:val="kk-KZ"/>
        </w:rPr>
        <w:t xml:space="preserve"> Тұжырымдама</w:t>
      </w:r>
      <w:r w:rsidR="002157A9">
        <w:rPr>
          <w:rFonts w:ascii="Times New Roman" w:hAnsi="Times New Roman" w:cs="Times New Roman"/>
          <w:sz w:val="28"/>
          <w:szCs w:val="28"/>
          <w:lang w:val="kk-KZ"/>
        </w:rPr>
        <w:t xml:space="preserve"> түйіндеріне сүйене отырып,</w:t>
      </w:r>
      <w:r w:rsidR="002157A9" w:rsidRPr="00C32698">
        <w:rPr>
          <w:rFonts w:ascii="Times New Roman" w:hAnsi="Times New Roman" w:cs="Times New Roman"/>
          <w:sz w:val="28"/>
          <w:szCs w:val="28"/>
          <w:lang w:val="kk-KZ"/>
        </w:rPr>
        <w:t xml:space="preserve"> болашақ химия маманының моделі шынайы оқу-тәрбие </w:t>
      </w:r>
      <w:r>
        <w:rPr>
          <w:rFonts w:ascii="Times New Roman" w:hAnsi="Times New Roman" w:cs="Times New Roman"/>
          <w:sz w:val="28"/>
          <w:szCs w:val="28"/>
          <w:lang w:val="kk-KZ"/>
        </w:rPr>
        <w:t>үрді</w:t>
      </w:r>
      <w:r w:rsidR="002157A9" w:rsidRPr="00C32698">
        <w:rPr>
          <w:rFonts w:ascii="Times New Roman" w:hAnsi="Times New Roman" w:cs="Times New Roman"/>
          <w:sz w:val="28"/>
          <w:szCs w:val="28"/>
          <w:lang w:val="kk-KZ"/>
        </w:rPr>
        <w:t>сінде жүзеге асыру мақсат</w:t>
      </w:r>
      <w:r w:rsidR="002157A9">
        <w:rPr>
          <w:rFonts w:ascii="Times New Roman" w:hAnsi="Times New Roman" w:cs="Times New Roman"/>
          <w:sz w:val="28"/>
          <w:szCs w:val="28"/>
          <w:lang w:val="kk-KZ"/>
        </w:rPr>
        <w:t>ын</w:t>
      </w:r>
      <w:r w:rsidR="002157A9" w:rsidRPr="00C32698">
        <w:rPr>
          <w:rFonts w:ascii="Times New Roman" w:hAnsi="Times New Roman" w:cs="Times New Roman"/>
          <w:sz w:val="28"/>
          <w:szCs w:val="28"/>
          <w:lang w:val="kk-KZ"/>
        </w:rPr>
        <w:t xml:space="preserve">а қол жеткізуге арналған әдістемелік жүйенің моделі ұсынылды. Химияны </w:t>
      </w:r>
      <w:r w:rsidRPr="00CA527D">
        <w:rPr>
          <w:rFonts w:ascii="Times New Roman" w:hAnsi="Times New Roman" w:cs="Times New Roman"/>
          <w:sz w:val="28"/>
          <w:szCs w:val="28"/>
          <w:lang w:val="kk-KZ"/>
        </w:rPr>
        <w:t xml:space="preserve">оқытуды гуманизациялау </w:t>
      </w:r>
      <w:r w:rsidR="002157A9" w:rsidRPr="00C32698">
        <w:rPr>
          <w:rFonts w:ascii="Times New Roman" w:hAnsi="Times New Roman" w:cs="Times New Roman"/>
          <w:sz w:val="28"/>
          <w:szCs w:val="28"/>
          <w:lang w:val="kk-KZ"/>
        </w:rPr>
        <w:t>әдістемесі</w:t>
      </w:r>
      <w:r w:rsidR="002157A9">
        <w:rPr>
          <w:rFonts w:ascii="Times New Roman" w:hAnsi="Times New Roman" w:cs="Times New Roman"/>
          <w:sz w:val="28"/>
          <w:szCs w:val="28"/>
          <w:lang w:val="kk-KZ"/>
        </w:rPr>
        <w:t xml:space="preserve">нің жүйе ретіндегі өзіндік </w:t>
      </w:r>
      <w:r w:rsidR="002157A9" w:rsidRPr="00C32698">
        <w:rPr>
          <w:rFonts w:ascii="Times New Roman" w:hAnsi="Times New Roman" w:cs="Times New Roman"/>
          <w:sz w:val="28"/>
          <w:szCs w:val="28"/>
          <w:lang w:val="kk-KZ"/>
        </w:rPr>
        <w:t xml:space="preserve">ерекшеліктері, </w:t>
      </w:r>
      <w:r w:rsidR="002157A9">
        <w:rPr>
          <w:rFonts w:ascii="Times New Roman" w:hAnsi="Times New Roman" w:cs="Times New Roman"/>
          <w:sz w:val="28"/>
          <w:szCs w:val="28"/>
          <w:lang w:val="kk-KZ"/>
        </w:rPr>
        <w:t xml:space="preserve">құраушы </w:t>
      </w:r>
      <w:r w:rsidR="002157A9" w:rsidRPr="00C32698">
        <w:rPr>
          <w:rFonts w:ascii="Times New Roman" w:hAnsi="Times New Roman" w:cs="Times New Roman"/>
          <w:sz w:val="28"/>
          <w:szCs w:val="28"/>
          <w:lang w:val="kk-KZ"/>
        </w:rPr>
        <w:t>кoмпoнeнттepi анықталды.</w:t>
      </w:r>
    </w:p>
    <w:p w14:paraId="02C11582" w14:textId="77777777" w:rsidR="002157A9" w:rsidRDefault="002157A9" w:rsidP="00FF1C6C">
      <w:pPr>
        <w:shd w:val="clear" w:color="auto" w:fill="FFFFFF"/>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бірге т</w:t>
      </w:r>
      <w:r w:rsidRPr="00C32698">
        <w:rPr>
          <w:rFonts w:ascii="Times New Roman" w:hAnsi="Times New Roman" w:cs="Times New Roman"/>
          <w:sz w:val="28"/>
          <w:szCs w:val="28"/>
          <w:lang w:val="kk-KZ"/>
        </w:rPr>
        <w:t>әжipибe</w:t>
      </w:r>
      <w:r>
        <w:rPr>
          <w:rFonts w:ascii="Times New Roman" w:hAnsi="Times New Roman" w:cs="Times New Roman"/>
          <w:sz w:val="28"/>
          <w:szCs w:val="28"/>
          <w:lang w:val="kk-KZ"/>
        </w:rPr>
        <w:t>лiк-пeдaгoгикaлық экcпepимeнттiң ішкі кезеңдері</w:t>
      </w:r>
      <w:r w:rsidRPr="00C326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әр кезеңнің өзіндік мақсат-міндеттері нақтыланды, алға қойылған міндеттің зерттеу логикасына сай шешілу жолдары сипатталып, қажетті талдаулар жасалынды. </w:t>
      </w:r>
      <w:r w:rsidRPr="00C32698">
        <w:rPr>
          <w:rFonts w:ascii="Times New Roman" w:hAnsi="Times New Roman" w:cs="Times New Roman"/>
          <w:sz w:val="28"/>
          <w:szCs w:val="28"/>
          <w:lang w:val="kk-KZ"/>
        </w:rPr>
        <w:t>Жүргізілген тәжipибeлiк</w:t>
      </w:r>
      <w:r>
        <w:rPr>
          <w:rFonts w:ascii="Times New Roman" w:hAnsi="Times New Roman" w:cs="Times New Roman"/>
          <w:sz w:val="28"/>
          <w:szCs w:val="28"/>
          <w:lang w:val="kk-KZ"/>
        </w:rPr>
        <w:t>-педагогикалық</w:t>
      </w:r>
      <w:r w:rsidRPr="00C32698">
        <w:rPr>
          <w:rFonts w:ascii="Times New Roman" w:hAnsi="Times New Roman" w:cs="Times New Roman"/>
          <w:sz w:val="28"/>
          <w:szCs w:val="28"/>
          <w:lang w:val="kk-KZ"/>
        </w:rPr>
        <w:t xml:space="preserve"> жұмыc нәтиже</w:t>
      </w:r>
      <w:r>
        <w:rPr>
          <w:rFonts w:ascii="Times New Roman" w:hAnsi="Times New Roman" w:cs="Times New Roman"/>
          <w:sz w:val="28"/>
          <w:szCs w:val="28"/>
          <w:lang w:val="kk-KZ"/>
        </w:rPr>
        <w:t xml:space="preserve">сінде ұсынылған </w:t>
      </w:r>
      <w:r w:rsidRPr="00C32698">
        <w:rPr>
          <w:rFonts w:ascii="Times New Roman" w:hAnsi="Times New Roman" w:cs="Times New Roman"/>
          <w:sz w:val="28"/>
          <w:szCs w:val="28"/>
          <w:lang w:val="kk-KZ"/>
        </w:rPr>
        <w:t>әдістемелік жүйе</w:t>
      </w:r>
      <w:r>
        <w:rPr>
          <w:rFonts w:ascii="Times New Roman" w:hAnsi="Times New Roman" w:cs="Times New Roman"/>
          <w:sz w:val="28"/>
          <w:szCs w:val="28"/>
          <w:lang w:val="kk-KZ"/>
        </w:rPr>
        <w:t xml:space="preserve">нің </w:t>
      </w:r>
      <w:r w:rsidRPr="00C32698">
        <w:rPr>
          <w:rFonts w:ascii="Times New Roman" w:hAnsi="Times New Roman" w:cs="Times New Roman"/>
          <w:sz w:val="28"/>
          <w:szCs w:val="28"/>
          <w:lang w:val="kk-KZ"/>
        </w:rPr>
        <w:t xml:space="preserve">жоғары оқу орындарында білім </w:t>
      </w:r>
      <w:r>
        <w:rPr>
          <w:rFonts w:ascii="Times New Roman" w:hAnsi="Times New Roman" w:cs="Times New Roman"/>
          <w:sz w:val="28"/>
          <w:szCs w:val="28"/>
          <w:lang w:val="kk-KZ"/>
        </w:rPr>
        <w:t>беру үдерісін гуманизациялау міндеттерін шешудегі тиімділігі анықталды.</w:t>
      </w:r>
      <w:bookmarkStart w:id="50" w:name="_Hlk146997479"/>
    </w:p>
    <w:p w14:paraId="785A6C47" w14:textId="77777777" w:rsidR="006B41AF" w:rsidRDefault="006B41AF" w:rsidP="002157A9">
      <w:pPr>
        <w:shd w:val="clear" w:color="auto" w:fill="FFFFFF"/>
        <w:spacing w:after="0" w:line="240" w:lineRule="auto"/>
        <w:ind w:firstLine="539"/>
        <w:jc w:val="center"/>
        <w:rPr>
          <w:rFonts w:ascii="Times New Roman" w:hAnsi="Times New Roman" w:cs="Times New Roman"/>
          <w:b/>
          <w:sz w:val="28"/>
          <w:szCs w:val="28"/>
          <w:lang w:val="kk-KZ"/>
        </w:rPr>
      </w:pPr>
    </w:p>
    <w:p w14:paraId="1A4A5526" w14:textId="2CD1DD73" w:rsidR="006B41AF" w:rsidRDefault="006B41AF" w:rsidP="002157A9">
      <w:pPr>
        <w:shd w:val="clear" w:color="auto" w:fill="FFFFFF"/>
        <w:spacing w:after="0" w:line="240" w:lineRule="auto"/>
        <w:ind w:firstLine="539"/>
        <w:jc w:val="center"/>
        <w:rPr>
          <w:rFonts w:ascii="Times New Roman" w:hAnsi="Times New Roman" w:cs="Times New Roman"/>
          <w:b/>
          <w:sz w:val="28"/>
          <w:szCs w:val="28"/>
          <w:lang w:val="kk-KZ"/>
        </w:rPr>
      </w:pPr>
    </w:p>
    <w:p w14:paraId="7A531F19" w14:textId="77777777" w:rsidR="001448A7" w:rsidRDefault="001448A7" w:rsidP="002157A9">
      <w:pPr>
        <w:shd w:val="clear" w:color="auto" w:fill="FFFFFF"/>
        <w:spacing w:after="0" w:line="240" w:lineRule="auto"/>
        <w:ind w:firstLine="539"/>
        <w:jc w:val="center"/>
        <w:rPr>
          <w:rFonts w:ascii="Times New Roman" w:hAnsi="Times New Roman" w:cs="Times New Roman"/>
          <w:b/>
          <w:sz w:val="28"/>
          <w:szCs w:val="28"/>
          <w:lang w:val="kk-KZ"/>
        </w:rPr>
      </w:pPr>
    </w:p>
    <w:p w14:paraId="61DD0308" w14:textId="77777777" w:rsidR="001448A7" w:rsidRDefault="001448A7" w:rsidP="002157A9">
      <w:pPr>
        <w:shd w:val="clear" w:color="auto" w:fill="FFFFFF"/>
        <w:spacing w:after="0" w:line="240" w:lineRule="auto"/>
        <w:ind w:firstLine="539"/>
        <w:jc w:val="center"/>
        <w:rPr>
          <w:rFonts w:ascii="Times New Roman" w:hAnsi="Times New Roman" w:cs="Times New Roman"/>
          <w:b/>
          <w:sz w:val="28"/>
          <w:szCs w:val="28"/>
          <w:lang w:val="kk-KZ"/>
        </w:rPr>
      </w:pPr>
    </w:p>
    <w:p w14:paraId="76CA3AF8" w14:textId="77777777" w:rsidR="001448A7" w:rsidRDefault="001448A7" w:rsidP="002157A9">
      <w:pPr>
        <w:shd w:val="clear" w:color="auto" w:fill="FFFFFF"/>
        <w:spacing w:after="0" w:line="240" w:lineRule="auto"/>
        <w:ind w:firstLine="539"/>
        <w:jc w:val="center"/>
        <w:rPr>
          <w:rFonts w:ascii="Times New Roman" w:hAnsi="Times New Roman" w:cs="Times New Roman"/>
          <w:b/>
          <w:sz w:val="28"/>
          <w:szCs w:val="28"/>
          <w:lang w:val="kk-KZ"/>
        </w:rPr>
      </w:pPr>
    </w:p>
    <w:p w14:paraId="47453FF8" w14:textId="77777777" w:rsidR="001448A7" w:rsidRDefault="001448A7" w:rsidP="002157A9">
      <w:pPr>
        <w:shd w:val="clear" w:color="auto" w:fill="FFFFFF"/>
        <w:spacing w:after="0" w:line="240" w:lineRule="auto"/>
        <w:ind w:firstLine="539"/>
        <w:jc w:val="center"/>
        <w:rPr>
          <w:rFonts w:ascii="Times New Roman" w:hAnsi="Times New Roman" w:cs="Times New Roman"/>
          <w:b/>
          <w:sz w:val="28"/>
          <w:szCs w:val="28"/>
          <w:lang w:val="kk-KZ"/>
        </w:rPr>
      </w:pPr>
    </w:p>
    <w:p w14:paraId="46B3DAF2" w14:textId="77777777" w:rsidR="001448A7" w:rsidRDefault="001448A7" w:rsidP="002157A9">
      <w:pPr>
        <w:shd w:val="clear" w:color="auto" w:fill="FFFFFF"/>
        <w:spacing w:after="0" w:line="240" w:lineRule="auto"/>
        <w:ind w:firstLine="539"/>
        <w:jc w:val="center"/>
        <w:rPr>
          <w:rFonts w:ascii="Times New Roman" w:hAnsi="Times New Roman" w:cs="Times New Roman"/>
          <w:b/>
          <w:sz w:val="28"/>
          <w:szCs w:val="28"/>
          <w:lang w:val="kk-KZ"/>
        </w:rPr>
      </w:pPr>
    </w:p>
    <w:p w14:paraId="3F544AD4" w14:textId="77777777" w:rsidR="00BF09AF" w:rsidRDefault="00BF09AF" w:rsidP="002157A9">
      <w:pPr>
        <w:shd w:val="clear" w:color="auto" w:fill="FFFFFF"/>
        <w:spacing w:after="0" w:line="240" w:lineRule="auto"/>
        <w:ind w:firstLine="539"/>
        <w:jc w:val="center"/>
        <w:rPr>
          <w:rFonts w:ascii="Times New Roman" w:hAnsi="Times New Roman" w:cs="Times New Roman"/>
          <w:b/>
          <w:sz w:val="28"/>
          <w:szCs w:val="28"/>
          <w:lang w:val="kk-KZ"/>
        </w:rPr>
      </w:pPr>
    </w:p>
    <w:p w14:paraId="21C3DB11" w14:textId="6CA5587C" w:rsidR="002157A9" w:rsidRDefault="00017792" w:rsidP="002157A9">
      <w:pPr>
        <w:shd w:val="clear" w:color="auto" w:fill="FFFFFF"/>
        <w:spacing w:after="0" w:line="240" w:lineRule="auto"/>
        <w:ind w:firstLine="539"/>
        <w:jc w:val="center"/>
        <w:rPr>
          <w:rFonts w:ascii="Times New Roman" w:hAnsi="Times New Roman" w:cs="Times New Roman"/>
          <w:b/>
          <w:sz w:val="28"/>
          <w:szCs w:val="28"/>
          <w:lang w:val="kk-KZ"/>
        </w:rPr>
      </w:pPr>
      <w:r w:rsidRPr="00017792">
        <w:rPr>
          <w:rFonts w:ascii="Times New Roman" w:hAnsi="Times New Roman" w:cs="Times New Roman"/>
          <w:b/>
          <w:sz w:val="28"/>
          <w:szCs w:val="28"/>
          <w:lang w:val="kk-KZ"/>
        </w:rPr>
        <w:lastRenderedPageBreak/>
        <w:t>ҚОРЫТЫНДЫ</w:t>
      </w:r>
      <w:bookmarkEnd w:id="50"/>
    </w:p>
    <w:p w14:paraId="1D11E637" w14:textId="77777777" w:rsidR="002157A9" w:rsidRDefault="002157A9" w:rsidP="002157A9">
      <w:pPr>
        <w:shd w:val="clear" w:color="auto" w:fill="FFFFFF"/>
        <w:spacing w:after="0" w:line="240" w:lineRule="auto"/>
        <w:ind w:firstLine="539"/>
        <w:jc w:val="center"/>
        <w:rPr>
          <w:rFonts w:ascii="Times New Roman" w:hAnsi="Times New Roman" w:cs="Times New Roman"/>
          <w:b/>
          <w:sz w:val="28"/>
          <w:szCs w:val="28"/>
          <w:lang w:val="kk-KZ"/>
        </w:rPr>
      </w:pPr>
    </w:p>
    <w:p w14:paraId="03ED48D7" w14:textId="538EB745" w:rsidR="002157A9" w:rsidRDefault="002157A9" w:rsidP="00FF1C6C">
      <w:pPr>
        <w:shd w:val="clear" w:color="auto" w:fill="FFFFFF"/>
        <w:spacing w:after="0" w:line="240" w:lineRule="auto"/>
        <w:ind w:firstLine="709"/>
        <w:jc w:val="both"/>
        <w:rPr>
          <w:rFonts w:ascii="Times New Roman" w:hAnsi="Times New Roman" w:cs="Times New Roman"/>
          <w:sz w:val="28"/>
          <w:szCs w:val="28"/>
          <w:lang w:val="kk-KZ"/>
        </w:rPr>
      </w:pPr>
      <w:r w:rsidRPr="00017792">
        <w:rPr>
          <w:rFonts w:ascii="Times New Roman" w:hAnsi="Times New Roman" w:cs="Times New Roman"/>
          <w:sz w:val="28"/>
          <w:szCs w:val="28"/>
          <w:lang w:val="kk-KZ"/>
        </w:rPr>
        <w:t>Бұл</w:t>
      </w:r>
      <w:r w:rsidRPr="00017792">
        <w:rPr>
          <w:rFonts w:ascii="Times New Roman" w:hAnsi="Times New Roman" w:cs="Times New Roman"/>
          <w:spacing w:val="1"/>
          <w:sz w:val="28"/>
          <w:szCs w:val="28"/>
          <w:lang w:val="kk-KZ"/>
        </w:rPr>
        <w:t xml:space="preserve"> </w:t>
      </w:r>
      <w:r w:rsidRPr="00942C92">
        <w:rPr>
          <w:rFonts w:ascii="Times New Roman" w:hAnsi="Times New Roman" w:cs="Times New Roman"/>
          <w:sz w:val="28"/>
          <w:szCs w:val="28"/>
          <w:lang w:val="kk-KZ"/>
        </w:rPr>
        <w:t>диссертациялық</w:t>
      </w:r>
      <w:r w:rsidRPr="00942C92">
        <w:rPr>
          <w:rFonts w:ascii="Times New Roman" w:hAnsi="Times New Roman" w:cs="Times New Roman"/>
          <w:spacing w:val="1"/>
          <w:sz w:val="28"/>
          <w:szCs w:val="28"/>
          <w:lang w:val="kk-KZ"/>
        </w:rPr>
        <w:t xml:space="preserve"> </w:t>
      </w:r>
      <w:r w:rsidRPr="00942C92">
        <w:rPr>
          <w:rFonts w:ascii="Times New Roman" w:hAnsi="Times New Roman" w:cs="Times New Roman"/>
          <w:sz w:val="28"/>
          <w:szCs w:val="28"/>
          <w:lang w:val="kk-KZ"/>
        </w:rPr>
        <w:t>жұмыс</w:t>
      </w:r>
      <w:r w:rsidRPr="00942C92">
        <w:rPr>
          <w:rFonts w:ascii="Times New Roman" w:hAnsi="Times New Roman" w:cs="Times New Roman"/>
          <w:spacing w:val="1"/>
          <w:sz w:val="28"/>
          <w:szCs w:val="28"/>
          <w:lang w:val="kk-KZ"/>
        </w:rPr>
        <w:t xml:space="preserve"> </w:t>
      </w:r>
      <w:r w:rsidRPr="00942C92">
        <w:rPr>
          <w:rFonts w:ascii="Times New Roman" w:hAnsi="Times New Roman" w:cs="Times New Roman"/>
          <w:sz w:val="28"/>
          <w:szCs w:val="28"/>
          <w:lang w:val="kk-KZ"/>
        </w:rPr>
        <w:t>білім</w:t>
      </w:r>
      <w:r w:rsidRPr="00942C92">
        <w:rPr>
          <w:rFonts w:ascii="Times New Roman" w:hAnsi="Times New Roman" w:cs="Times New Roman"/>
          <w:spacing w:val="1"/>
          <w:sz w:val="28"/>
          <w:szCs w:val="28"/>
          <w:lang w:val="kk-KZ"/>
        </w:rPr>
        <w:t xml:space="preserve"> </w:t>
      </w:r>
      <w:r w:rsidRPr="00942C92">
        <w:rPr>
          <w:rFonts w:ascii="Times New Roman" w:hAnsi="Times New Roman" w:cs="Times New Roman"/>
          <w:sz w:val="28"/>
          <w:szCs w:val="28"/>
          <w:lang w:val="kk-KZ"/>
        </w:rPr>
        <w:t>беру</w:t>
      </w:r>
      <w:r w:rsidRPr="00942C92">
        <w:rPr>
          <w:rFonts w:ascii="Times New Roman" w:hAnsi="Times New Roman" w:cs="Times New Roman"/>
          <w:spacing w:val="1"/>
          <w:sz w:val="28"/>
          <w:szCs w:val="28"/>
          <w:lang w:val="kk-KZ"/>
        </w:rPr>
        <w:t xml:space="preserve"> </w:t>
      </w:r>
      <w:r w:rsidRPr="00942C92">
        <w:rPr>
          <w:rFonts w:ascii="Times New Roman" w:hAnsi="Times New Roman" w:cs="Times New Roman"/>
          <w:sz w:val="28"/>
          <w:szCs w:val="28"/>
          <w:lang w:val="kk-KZ"/>
        </w:rPr>
        <w:t>үдерісіндегі</w:t>
      </w:r>
      <w:r w:rsidRPr="00942C92">
        <w:rPr>
          <w:rFonts w:ascii="Times New Roman" w:hAnsi="Times New Roman" w:cs="Times New Roman"/>
          <w:spacing w:val="1"/>
          <w:sz w:val="28"/>
          <w:szCs w:val="28"/>
          <w:lang w:val="kk-KZ"/>
        </w:rPr>
        <w:t xml:space="preserve"> </w:t>
      </w:r>
      <w:r w:rsidRPr="00942C92">
        <w:rPr>
          <w:rFonts w:ascii="Times New Roman" w:hAnsi="Times New Roman" w:cs="Times New Roman"/>
          <w:sz w:val="28"/>
          <w:szCs w:val="28"/>
          <w:lang w:val="kk-KZ"/>
        </w:rPr>
        <w:t>маңызды</w:t>
      </w:r>
      <w:r w:rsidRPr="00942C92">
        <w:rPr>
          <w:rFonts w:ascii="Times New Roman" w:hAnsi="Times New Roman" w:cs="Times New Roman"/>
          <w:spacing w:val="1"/>
          <w:sz w:val="28"/>
          <w:szCs w:val="28"/>
          <w:lang w:val="kk-KZ"/>
        </w:rPr>
        <w:t xml:space="preserve"> </w:t>
      </w:r>
      <w:r w:rsidRPr="00942C92">
        <w:rPr>
          <w:rFonts w:ascii="Times New Roman" w:hAnsi="Times New Roman" w:cs="Times New Roman"/>
          <w:sz w:val="28"/>
          <w:szCs w:val="28"/>
          <w:lang w:val="kk-KZ"/>
        </w:rPr>
        <w:t>мәселерінің бірі,</w:t>
      </w:r>
      <w:r w:rsidRPr="00942C92">
        <w:rPr>
          <w:rFonts w:ascii="Times New Roman" w:hAnsi="Times New Roman" w:cs="Times New Roman"/>
          <w:spacing w:val="1"/>
          <w:sz w:val="28"/>
          <w:szCs w:val="28"/>
          <w:lang w:val="kk-KZ"/>
        </w:rPr>
        <w:t xml:space="preserve"> </w:t>
      </w:r>
      <w:r w:rsidRPr="00942C92">
        <w:rPr>
          <w:rFonts w:ascii="Times New Roman" w:hAnsi="Times New Roman" w:cs="Times New Roman"/>
          <w:sz w:val="28"/>
          <w:szCs w:val="28"/>
          <w:lang w:val="kk-KZ"/>
        </w:rPr>
        <w:t xml:space="preserve">білім беруді гуманизациялау үдерісіннің бір тармағы ЖОО-дарында химияны </w:t>
      </w:r>
      <w:r w:rsidR="00CA527D" w:rsidRPr="00CA527D">
        <w:rPr>
          <w:rFonts w:ascii="Times New Roman" w:hAnsi="Times New Roman" w:cs="Times New Roman"/>
          <w:sz w:val="28"/>
          <w:szCs w:val="28"/>
          <w:lang w:val="kk-KZ"/>
        </w:rPr>
        <w:t>оқытуды гуманизациялау</w:t>
      </w:r>
      <w:r w:rsidRPr="00942C92">
        <w:rPr>
          <w:rFonts w:ascii="Times New Roman" w:hAnsi="Times New Roman" w:cs="Times New Roman"/>
          <w:sz w:val="28"/>
          <w:szCs w:val="28"/>
          <w:lang w:val="kk-KZ"/>
        </w:rPr>
        <w:t>ға</w:t>
      </w:r>
      <w:r w:rsidRPr="00942C92">
        <w:rPr>
          <w:rFonts w:ascii="Times New Roman" w:hAnsi="Times New Roman" w:cs="Times New Roman"/>
          <w:spacing w:val="1"/>
          <w:sz w:val="28"/>
          <w:szCs w:val="28"/>
          <w:lang w:val="kk-KZ"/>
        </w:rPr>
        <w:t xml:space="preserve"> </w:t>
      </w:r>
      <w:r w:rsidRPr="00942C92">
        <w:rPr>
          <w:rFonts w:ascii="Times New Roman" w:hAnsi="Times New Roman" w:cs="Times New Roman"/>
          <w:sz w:val="28"/>
          <w:szCs w:val="28"/>
          <w:lang w:val="kk-KZ"/>
        </w:rPr>
        <w:t>бағытталған. Зерттеу нәтижесінде келесі қорытындылар жасалынды:</w:t>
      </w:r>
    </w:p>
    <w:p w14:paraId="77B70DDE" w14:textId="77777777" w:rsidR="002157A9" w:rsidRDefault="002157A9" w:rsidP="00FF1C6C">
      <w:pPr>
        <w:pStyle w:val="a5"/>
        <w:numPr>
          <w:ilvl w:val="0"/>
          <w:numId w:val="17"/>
        </w:numPr>
        <w:shd w:val="clear" w:color="auto" w:fill="FFFFFF"/>
        <w:tabs>
          <w:tab w:val="left" w:pos="851"/>
          <w:tab w:val="left" w:pos="993"/>
        </w:tabs>
        <w:spacing w:after="0" w:line="240" w:lineRule="auto"/>
        <w:ind w:left="0" w:firstLine="709"/>
        <w:jc w:val="both"/>
        <w:rPr>
          <w:rFonts w:ascii="Times New Roman" w:hAnsi="Times New Roman" w:cs="Times New Roman"/>
          <w:sz w:val="28"/>
          <w:szCs w:val="28"/>
          <w:lang w:val="kk-KZ"/>
        </w:rPr>
      </w:pPr>
      <w:r w:rsidRPr="002157A9">
        <w:rPr>
          <w:rFonts w:ascii="Times New Roman" w:hAnsi="Times New Roman" w:cs="Times New Roman"/>
          <w:sz w:val="28"/>
          <w:szCs w:val="28"/>
          <w:lang w:val="kk-KZ"/>
        </w:rPr>
        <w:t>Зерттеу барысында жоғары оқу орындарында білім беру үдерісін гуманизациялаудың теориясы мен әдістемесі (химияны оқыту мысалында) бойынша жүргізілген отандық және алыс-жақын шетелдік ғалымдардың ғылыми-зерттеу еңбектері, ғылыми-әдістемелік еңбектерге талдау жүргізіліп, зерттеу тақырыбының теориялық тұғырлары жүйеленді. Білім беру үдерісін гуманизациялаудың теориясы мен әдістемесіне байланысты ғылыми-зерттеу еңбектері мен практикалық тәжірибелерді талдау барысында білім беру үдерісін гуманизациялаудың теориясы мен әдістемесінің (химияны оқыту мысалында) әдіснамалық тұғырлары мен психологиялық-педагогикалық негіздері жүйеленді.</w:t>
      </w:r>
    </w:p>
    <w:p w14:paraId="096CC254" w14:textId="0A2EC33A" w:rsidR="002157A9" w:rsidRDefault="002157A9" w:rsidP="00FF1C6C">
      <w:pPr>
        <w:pStyle w:val="a5"/>
        <w:numPr>
          <w:ilvl w:val="0"/>
          <w:numId w:val="17"/>
        </w:numPr>
        <w:shd w:val="clear" w:color="auto" w:fill="FFFFFF"/>
        <w:tabs>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2157A9">
        <w:rPr>
          <w:rFonts w:ascii="Times New Roman" w:hAnsi="Times New Roman" w:cs="Times New Roman"/>
          <w:sz w:val="28"/>
          <w:szCs w:val="28"/>
          <w:lang w:val="kk-KZ"/>
        </w:rPr>
        <w:t xml:space="preserve">Жүйеленген теориялық тұғырларды тірек ете отырып, ғылыми-әдістемелік материалдарға эмпирикалық және теориялық тұрғыдан талдау жасау негізінде жоғары оқу орындарында химияны </w:t>
      </w:r>
      <w:r w:rsidR="00007A7C" w:rsidRPr="00007A7C">
        <w:rPr>
          <w:rFonts w:ascii="Times New Roman" w:hAnsi="Times New Roman" w:cs="Times New Roman"/>
          <w:sz w:val="28"/>
          <w:szCs w:val="28"/>
          <w:lang w:val="kk-KZ"/>
        </w:rPr>
        <w:t>оқытуды гуманизациялау</w:t>
      </w:r>
      <w:r w:rsidRPr="002157A9">
        <w:rPr>
          <w:rFonts w:ascii="Times New Roman" w:hAnsi="Times New Roman" w:cs="Times New Roman"/>
          <w:sz w:val="28"/>
          <w:szCs w:val="28"/>
          <w:lang w:val="kk-KZ"/>
        </w:rPr>
        <w:t>дың әдістемелік жүйесі әзірленді. Білім беру үдерісін гуманизациялаудың теориясы мен әдістемесінде басшылыққа алынатын гуманистік педагогиканың басты қағидаттары, химияны оқытуды гуманизациялаудың философиялық тұғырлары, таным теориясы, жоғары оқу орындарында химияны оқыту теориясы, іс-әрекет теориясы, тұлға теориясы зерттеу жұмысының тақырыбымен үйлестіріле нақтыланды. Жоғары оқу орындарында химия пәнін оқыту арқылы болашақ мұғалімдердің жалпымәдени, пәндік және кәсіби құзыреттілігін қалыптастыру бағыттары белгіленді.</w:t>
      </w:r>
    </w:p>
    <w:p w14:paraId="3FC4DD45" w14:textId="5AFDD1FD" w:rsidR="002157A9" w:rsidRDefault="002157A9" w:rsidP="00FF1C6C">
      <w:pPr>
        <w:pStyle w:val="a5"/>
        <w:numPr>
          <w:ilvl w:val="0"/>
          <w:numId w:val="17"/>
        </w:numPr>
        <w:shd w:val="clear" w:color="auto" w:fill="FFFFFF"/>
        <w:tabs>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2157A9">
        <w:rPr>
          <w:rFonts w:ascii="Times New Roman" w:hAnsi="Times New Roman" w:cs="Times New Roman"/>
          <w:sz w:val="28"/>
          <w:szCs w:val="28"/>
          <w:lang w:val="kk-KZ"/>
        </w:rPr>
        <w:t xml:space="preserve">Педагогикалық жоғары оқу орындарында химияны </w:t>
      </w:r>
      <w:r w:rsidR="00007A7C" w:rsidRPr="00007A7C">
        <w:rPr>
          <w:rFonts w:ascii="Times New Roman" w:hAnsi="Times New Roman" w:cs="Times New Roman"/>
          <w:sz w:val="28"/>
          <w:szCs w:val="28"/>
          <w:lang w:val="kk-KZ"/>
        </w:rPr>
        <w:t xml:space="preserve">оқытуды гуманизациялау </w:t>
      </w:r>
      <w:r w:rsidRPr="002157A9">
        <w:rPr>
          <w:rFonts w:ascii="Times New Roman" w:hAnsi="Times New Roman" w:cs="Times New Roman"/>
          <w:sz w:val="28"/>
          <w:szCs w:val="28"/>
          <w:lang w:val="kk-KZ"/>
        </w:rPr>
        <w:t xml:space="preserve">әдістемесінің Тұжырымдамасы анықталды. Оның ішінде, химияны </w:t>
      </w:r>
      <w:r w:rsidR="00007A7C" w:rsidRPr="00007A7C">
        <w:rPr>
          <w:rFonts w:ascii="Times New Roman" w:hAnsi="Times New Roman" w:cs="Times New Roman"/>
          <w:sz w:val="28"/>
          <w:szCs w:val="28"/>
          <w:lang w:val="kk-KZ"/>
        </w:rPr>
        <w:t xml:space="preserve">оқытуды гуманизациялау </w:t>
      </w:r>
      <w:r w:rsidRPr="002157A9">
        <w:rPr>
          <w:rFonts w:ascii="Times New Roman" w:hAnsi="Times New Roman" w:cs="Times New Roman"/>
          <w:sz w:val="28"/>
          <w:szCs w:val="28"/>
          <w:lang w:val="kk-KZ"/>
        </w:rPr>
        <w:t xml:space="preserve">әдістемесінің мәні, болашақ химия маманының кәсіби келбеті нақтыланды. Тұжырымдамада берілген болашақ химия маманының моделі шынайы оқу-тәрбие процесінде жүзеге асырылуы үшін осы мақсатқа қол жеткізуге арналған әдістемелік жүйенің моделі ұсынылды. Химияны </w:t>
      </w:r>
      <w:r w:rsidR="00007A7C" w:rsidRPr="00007A7C">
        <w:rPr>
          <w:rFonts w:ascii="Times New Roman" w:hAnsi="Times New Roman" w:cs="Times New Roman"/>
          <w:sz w:val="28"/>
          <w:szCs w:val="28"/>
          <w:lang w:val="kk-KZ"/>
        </w:rPr>
        <w:t xml:space="preserve">оқытуды гуманизациялау </w:t>
      </w:r>
      <w:r w:rsidRPr="002157A9">
        <w:rPr>
          <w:rFonts w:ascii="Times New Roman" w:hAnsi="Times New Roman" w:cs="Times New Roman"/>
          <w:sz w:val="28"/>
          <w:szCs w:val="28"/>
          <w:lang w:val="kk-KZ"/>
        </w:rPr>
        <w:t>әдістемесі жүйесінің ерекшеліктері, кoмпoнeнттepi әдістемелік жүйеге орнықтырылды.</w:t>
      </w:r>
    </w:p>
    <w:p w14:paraId="2E04CE26" w14:textId="4B221D7F" w:rsidR="002157A9" w:rsidRPr="005B7C04" w:rsidRDefault="002157A9" w:rsidP="00FF1C6C">
      <w:pPr>
        <w:pStyle w:val="a5"/>
        <w:numPr>
          <w:ilvl w:val="0"/>
          <w:numId w:val="17"/>
        </w:numPr>
        <w:shd w:val="clear" w:color="auto" w:fill="FFFFFF"/>
        <w:tabs>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2157A9">
        <w:rPr>
          <w:rFonts w:ascii="Times New Roman" w:hAnsi="Times New Roman" w:cs="Times New Roman"/>
          <w:sz w:val="28"/>
          <w:szCs w:val="28"/>
          <w:lang w:val="kk-KZ"/>
        </w:rPr>
        <w:t xml:space="preserve">Зерттеу тақырыбына қатысты теориялық еңбектерге жасалған талдаулар «гумандылық», «гуманизм», «гуманизация», «білім беруді гуманизациялау», «гуманитарлық білім» ұғымдары мен «жоғары оқу орындарында </w:t>
      </w:r>
      <w:bookmarkStart w:id="51" w:name="_Hlk147050454"/>
      <w:r w:rsidRPr="002157A9">
        <w:rPr>
          <w:rFonts w:ascii="Times New Roman" w:hAnsi="Times New Roman" w:cs="Times New Roman"/>
          <w:sz w:val="28"/>
          <w:szCs w:val="28"/>
          <w:lang w:val="kk-KZ"/>
        </w:rPr>
        <w:t xml:space="preserve">білім беру үдерісін гуманизациялаудың теориясы мен әдістемесі (химияны оқыту мысалында)» </w:t>
      </w:r>
      <w:bookmarkEnd w:id="51"/>
      <w:r w:rsidR="001E7B13">
        <w:rPr>
          <w:rFonts w:ascii="Times New Roman" w:hAnsi="Times New Roman" w:cs="Times New Roman"/>
          <w:sz w:val="28"/>
          <w:szCs w:val="28"/>
          <w:lang w:val="kk-KZ"/>
        </w:rPr>
        <w:t xml:space="preserve">ұғымдары мен </w:t>
      </w:r>
      <w:r w:rsidRPr="002157A9">
        <w:rPr>
          <w:rFonts w:ascii="Times New Roman" w:hAnsi="Times New Roman" w:cs="Times New Roman"/>
          <w:sz w:val="28"/>
          <w:szCs w:val="28"/>
          <w:lang w:val="kk-KZ"/>
        </w:rPr>
        <w:t xml:space="preserve">түсінігінің мәнін </w:t>
      </w:r>
      <w:r w:rsidR="001E7B13">
        <w:rPr>
          <w:rFonts w:ascii="Times New Roman" w:hAnsi="Times New Roman" w:cs="Times New Roman"/>
          <w:sz w:val="28"/>
          <w:szCs w:val="28"/>
          <w:lang w:val="kk-KZ"/>
        </w:rPr>
        <w:t xml:space="preserve">зерттеу тақырыбымызбен байланысты нақтыланды. </w:t>
      </w:r>
      <w:r w:rsidR="00007A7C">
        <w:rPr>
          <w:rFonts w:ascii="Times New Roman" w:hAnsi="Times New Roman" w:cs="Times New Roman"/>
          <w:sz w:val="28"/>
          <w:szCs w:val="28"/>
          <w:lang w:val="kk-KZ"/>
        </w:rPr>
        <w:t>Б</w:t>
      </w:r>
      <w:r w:rsidRPr="002157A9">
        <w:rPr>
          <w:rFonts w:ascii="Times New Roman" w:hAnsi="Times New Roman" w:cs="Times New Roman"/>
          <w:sz w:val="28"/>
          <w:szCs w:val="28"/>
          <w:lang w:val="kk-KZ"/>
        </w:rPr>
        <w:t>ілім беру үдерісінің</w:t>
      </w:r>
      <w:r w:rsidR="00007A7C" w:rsidRPr="00007A7C">
        <w:rPr>
          <w:lang w:val="kk-KZ"/>
        </w:rPr>
        <w:t xml:space="preserve"> </w:t>
      </w:r>
      <w:r w:rsidR="00007A7C" w:rsidRPr="00007A7C">
        <w:rPr>
          <w:rFonts w:ascii="Times New Roman" w:hAnsi="Times New Roman" w:cs="Times New Roman"/>
          <w:sz w:val="28"/>
          <w:szCs w:val="28"/>
          <w:lang w:val="kk-KZ"/>
        </w:rPr>
        <w:t>гуманизациялау</w:t>
      </w:r>
      <w:r w:rsidRPr="002157A9">
        <w:rPr>
          <w:rFonts w:ascii="Times New Roman" w:hAnsi="Times New Roman" w:cs="Times New Roman"/>
          <w:sz w:val="28"/>
          <w:szCs w:val="28"/>
          <w:lang w:val="kk-KZ"/>
        </w:rPr>
        <w:t xml:space="preserve"> болмысына жаңа қырынан қарай отырып, оның</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тұлғаны,</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жалпы</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адамзаттық,</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демократиялық,</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гуманистік</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құндылықтар</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негізіндегі</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өзара</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түсінушілікке</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негізделген</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келешек</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өскелең</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ұрпақты</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тәрбиелеуге</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бағытталған</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lastRenderedPageBreak/>
        <w:t>педагогикалық</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үдеріс</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екендігіне</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көз</w:t>
      </w:r>
      <w:r w:rsidRPr="002157A9">
        <w:rPr>
          <w:rFonts w:ascii="Times New Roman" w:hAnsi="Times New Roman" w:cs="Times New Roman"/>
          <w:spacing w:val="1"/>
          <w:sz w:val="28"/>
          <w:szCs w:val="28"/>
          <w:lang w:val="kk-KZ"/>
        </w:rPr>
        <w:t xml:space="preserve"> </w:t>
      </w:r>
      <w:r w:rsidRPr="002157A9">
        <w:rPr>
          <w:rFonts w:ascii="Times New Roman" w:hAnsi="Times New Roman" w:cs="Times New Roman"/>
          <w:sz w:val="28"/>
          <w:szCs w:val="28"/>
          <w:lang w:val="kk-KZ"/>
        </w:rPr>
        <w:t>жеткізілді.</w:t>
      </w:r>
      <w:r w:rsidR="005B7C04">
        <w:rPr>
          <w:rFonts w:ascii="Times New Roman" w:hAnsi="Times New Roman" w:cs="Times New Roman"/>
          <w:sz w:val="28"/>
          <w:szCs w:val="28"/>
          <w:lang w:val="kk-KZ"/>
        </w:rPr>
        <w:t xml:space="preserve"> </w:t>
      </w:r>
      <w:r w:rsidRPr="005B7C04">
        <w:rPr>
          <w:rFonts w:ascii="Times New Roman" w:hAnsi="Times New Roman" w:cs="Times New Roman"/>
          <w:sz w:val="28"/>
          <w:szCs w:val="28"/>
          <w:lang w:val="kk-KZ"/>
        </w:rPr>
        <w:t xml:space="preserve">Арнайы әзірленген жоғары оқу орындарында химияны </w:t>
      </w:r>
      <w:r w:rsidR="00007A7C" w:rsidRPr="00007A7C">
        <w:rPr>
          <w:rFonts w:ascii="Times New Roman" w:hAnsi="Times New Roman" w:cs="Times New Roman"/>
          <w:sz w:val="28"/>
          <w:szCs w:val="28"/>
          <w:lang w:val="kk-KZ"/>
        </w:rPr>
        <w:t xml:space="preserve">оқытуды гуманизациялау </w:t>
      </w:r>
      <w:r w:rsidRPr="005B7C04">
        <w:rPr>
          <w:rFonts w:ascii="Times New Roman" w:hAnsi="Times New Roman" w:cs="Times New Roman"/>
          <w:sz w:val="28"/>
          <w:szCs w:val="28"/>
          <w:lang w:val="kk-KZ"/>
        </w:rPr>
        <w:t xml:space="preserve">әдістемесінің тиімділігі тәжірибелік-педагогикалық эксперимент жүзінде тексеріліп, қажетті әдістемелік ұсыныстар жасалынып, оқу үдерісіне енгізілді.  Химияны </w:t>
      </w:r>
      <w:r w:rsidR="00007A7C" w:rsidRPr="00007A7C">
        <w:rPr>
          <w:rFonts w:ascii="Times New Roman" w:hAnsi="Times New Roman" w:cs="Times New Roman"/>
          <w:sz w:val="28"/>
          <w:szCs w:val="28"/>
          <w:lang w:val="kk-KZ"/>
        </w:rPr>
        <w:t xml:space="preserve">оқытуды гуманизациялау </w:t>
      </w:r>
      <w:r w:rsidRPr="005B7C04">
        <w:rPr>
          <w:rFonts w:ascii="Times New Roman" w:hAnsi="Times New Roman" w:cs="Times New Roman"/>
          <w:sz w:val="28"/>
          <w:szCs w:val="28"/>
          <w:lang w:val="kk-KZ"/>
        </w:rPr>
        <w:t>әдістемесі негіздеріне бaғыттaлғaн базалық пәндер мaзмұнын ipiктeудe нeгiзгi pөл гуманитарлық және экологиялық құраммен, яғни келесі гуманитарлық білім компоненттерін оқыту мазмұнына енгізу арқылы көрсетілген: тарих, әдеби, өнертанушылық, филологиялық сонымен қатар экологиялық химия. Химияны оқытуды гуманизация</w:t>
      </w:r>
      <w:r w:rsidR="00007A7C">
        <w:rPr>
          <w:rFonts w:ascii="Times New Roman" w:hAnsi="Times New Roman" w:cs="Times New Roman"/>
          <w:sz w:val="28"/>
          <w:szCs w:val="28"/>
          <w:lang w:val="kk-KZ"/>
        </w:rPr>
        <w:t>лау</w:t>
      </w:r>
      <w:r w:rsidRPr="005B7C04">
        <w:rPr>
          <w:rFonts w:ascii="Times New Roman" w:hAnsi="Times New Roman" w:cs="Times New Roman"/>
          <w:sz w:val="28"/>
          <w:szCs w:val="28"/>
          <w:lang w:val="kk-KZ"/>
        </w:rPr>
        <w:t xml:space="preserve">  нәтижелеріне жету үшін оқытудың қазіргі заманғы және дәстүрлі технологиялары да қолданылды. Жүргізілген тәжipибeлiк жұмыc нәтижелерін талдау арқылы ұсынылған әдістемелік жүйенің  тиімділігі дәлeлдeндi.</w:t>
      </w:r>
    </w:p>
    <w:p w14:paraId="09654B9E" w14:textId="77777777" w:rsidR="002157A9" w:rsidRPr="00017792" w:rsidRDefault="002157A9" w:rsidP="00FF1C6C">
      <w:pPr>
        <w:pStyle w:val="af7"/>
        <w:spacing w:after="0" w:line="240" w:lineRule="auto"/>
        <w:ind w:right="220" w:firstLine="709"/>
        <w:jc w:val="both"/>
        <w:rPr>
          <w:rFonts w:ascii="Times New Roman" w:hAnsi="Times New Roman" w:cs="Times New Roman"/>
          <w:sz w:val="28"/>
          <w:szCs w:val="28"/>
          <w:lang w:val="kk-KZ"/>
        </w:rPr>
      </w:pPr>
      <w:r w:rsidRPr="00017792">
        <w:rPr>
          <w:rFonts w:ascii="Times New Roman" w:hAnsi="Times New Roman" w:cs="Times New Roman"/>
          <w:sz w:val="28"/>
          <w:szCs w:val="28"/>
          <w:lang w:val="kk-KZ"/>
        </w:rPr>
        <w:t>Қоғамдағы</w:t>
      </w:r>
      <w:r>
        <w:rPr>
          <w:rFonts w:ascii="Times New Roman" w:hAnsi="Times New Roman" w:cs="Times New Roman"/>
          <w:sz w:val="28"/>
          <w:szCs w:val="28"/>
          <w:lang w:val="kk-KZ"/>
        </w:rPr>
        <w:t xml:space="preserve"> өзг</w:t>
      </w:r>
      <w:r w:rsidRPr="00017792">
        <w:rPr>
          <w:rFonts w:ascii="Times New Roman" w:hAnsi="Times New Roman" w:cs="Times New Roman"/>
          <w:sz w:val="28"/>
          <w:szCs w:val="28"/>
          <w:lang w:val="kk-KZ"/>
        </w:rPr>
        <w:t>ерістерді</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есепке</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ала</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отырып,</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білім беру үдерісін гуманизациялаудың теориясы мен әдістемесі (химияны оқыту мысалында) мәселесіне арналған</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зерттеу жұмысын</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қорытындылай келе,</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төмендегідей</w:t>
      </w:r>
      <w:r w:rsidRPr="00017792">
        <w:rPr>
          <w:rFonts w:ascii="Times New Roman" w:hAnsi="Times New Roman" w:cs="Times New Roman"/>
          <w:spacing w:val="-2"/>
          <w:sz w:val="28"/>
          <w:szCs w:val="28"/>
          <w:lang w:val="kk-KZ"/>
        </w:rPr>
        <w:t xml:space="preserve"> </w:t>
      </w:r>
      <w:r w:rsidRPr="00017792">
        <w:rPr>
          <w:rFonts w:ascii="Times New Roman" w:hAnsi="Times New Roman" w:cs="Times New Roman"/>
          <w:b/>
          <w:i/>
          <w:sz w:val="28"/>
          <w:szCs w:val="28"/>
          <w:lang w:val="kk-KZ"/>
        </w:rPr>
        <w:t>ұсыныстар</w:t>
      </w:r>
      <w:r w:rsidRPr="00017792">
        <w:rPr>
          <w:rFonts w:ascii="Times New Roman" w:hAnsi="Times New Roman" w:cs="Times New Roman"/>
          <w:b/>
          <w:i/>
          <w:spacing w:val="1"/>
          <w:sz w:val="28"/>
          <w:szCs w:val="28"/>
          <w:lang w:val="kk-KZ"/>
        </w:rPr>
        <w:t xml:space="preserve"> </w:t>
      </w:r>
      <w:r w:rsidRPr="00017792">
        <w:rPr>
          <w:rFonts w:ascii="Times New Roman" w:hAnsi="Times New Roman" w:cs="Times New Roman"/>
          <w:sz w:val="28"/>
          <w:szCs w:val="28"/>
          <w:lang w:val="kk-KZ"/>
        </w:rPr>
        <w:t>жасалады:</w:t>
      </w:r>
    </w:p>
    <w:p w14:paraId="0E12AEA3" w14:textId="3D93DD57" w:rsidR="002157A9" w:rsidRPr="00017792" w:rsidRDefault="002157A9" w:rsidP="00FF1C6C">
      <w:pPr>
        <w:pStyle w:val="a5"/>
        <w:widowControl w:val="0"/>
        <w:numPr>
          <w:ilvl w:val="0"/>
          <w:numId w:val="16"/>
        </w:numPr>
        <w:tabs>
          <w:tab w:val="left" w:pos="710"/>
          <w:tab w:val="left" w:pos="993"/>
        </w:tabs>
        <w:autoSpaceDE w:val="0"/>
        <w:autoSpaceDN w:val="0"/>
        <w:spacing w:after="0" w:line="240" w:lineRule="auto"/>
        <w:ind w:left="0" w:right="219"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17792">
        <w:rPr>
          <w:rFonts w:ascii="Times New Roman" w:hAnsi="Times New Roman" w:cs="Times New Roman"/>
          <w:sz w:val="28"/>
          <w:szCs w:val="28"/>
          <w:lang w:val="kk-KZ"/>
        </w:rPr>
        <w:t>Әлемдегі</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қазіргі</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жағдайларға</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байланысты</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жаһандық</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білім</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берудің</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мазмұнын</w:t>
      </w:r>
      <w:r w:rsidRPr="00017792">
        <w:rPr>
          <w:rFonts w:ascii="Times New Roman" w:hAnsi="Times New Roman" w:cs="Times New Roman"/>
          <w:spacing w:val="1"/>
          <w:sz w:val="28"/>
          <w:szCs w:val="28"/>
          <w:lang w:val="kk-KZ"/>
        </w:rPr>
        <w:t xml:space="preserve"> </w:t>
      </w:r>
      <w:r w:rsidR="0054182E">
        <w:rPr>
          <w:rFonts w:ascii="Times New Roman" w:hAnsi="Times New Roman" w:cs="Times New Roman"/>
          <w:sz w:val="28"/>
          <w:szCs w:val="28"/>
          <w:lang w:val="kk-KZ"/>
        </w:rPr>
        <w:t>мен</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болашақ</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мұғалімдердің</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кәсіби</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құзыреттілігін</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сәйкестендіруді</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маңызды</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мәселе</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деп</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танып,</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болашақ</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педагог</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мамандарды дайындау</w:t>
      </w:r>
      <w:r>
        <w:rPr>
          <w:rFonts w:ascii="Times New Roman" w:hAnsi="Times New Roman" w:cs="Times New Roman"/>
          <w:sz w:val="28"/>
          <w:szCs w:val="28"/>
          <w:lang w:val="kk-KZ"/>
        </w:rPr>
        <w:t>ды</w:t>
      </w:r>
      <w:r w:rsidRPr="00017792">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гуманистік </w:t>
      </w:r>
      <w:r w:rsidRPr="00017792">
        <w:rPr>
          <w:rFonts w:ascii="Times New Roman" w:hAnsi="Times New Roman" w:cs="Times New Roman"/>
          <w:sz w:val="28"/>
          <w:szCs w:val="28"/>
          <w:lang w:val="kk-KZ"/>
        </w:rPr>
        <w:t>идеяларға</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бағыттаудың ғылым</w:t>
      </w:r>
      <w:r>
        <w:rPr>
          <w:rFonts w:ascii="Times New Roman" w:hAnsi="Times New Roman" w:cs="Times New Roman"/>
          <w:sz w:val="28"/>
          <w:szCs w:val="28"/>
          <w:lang w:val="kk-KZ"/>
        </w:rPr>
        <w:t xml:space="preserve">и және </w:t>
      </w:r>
      <w:r w:rsidRPr="00017792">
        <w:rPr>
          <w:rFonts w:ascii="Times New Roman" w:hAnsi="Times New Roman" w:cs="Times New Roman"/>
          <w:sz w:val="28"/>
          <w:szCs w:val="28"/>
          <w:lang w:val="kk-KZ"/>
        </w:rPr>
        <w:t>тәжірибелік</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жүйесін кеңінен</w:t>
      </w:r>
      <w:r w:rsidRPr="00017792">
        <w:rPr>
          <w:rFonts w:ascii="Times New Roman" w:hAnsi="Times New Roman" w:cs="Times New Roman"/>
          <w:spacing w:val="-2"/>
          <w:sz w:val="28"/>
          <w:szCs w:val="28"/>
          <w:lang w:val="kk-KZ"/>
        </w:rPr>
        <w:t xml:space="preserve"> </w:t>
      </w:r>
      <w:r w:rsidRPr="00017792">
        <w:rPr>
          <w:rFonts w:ascii="Times New Roman" w:hAnsi="Times New Roman" w:cs="Times New Roman"/>
          <w:sz w:val="28"/>
          <w:szCs w:val="28"/>
          <w:lang w:val="kk-KZ"/>
        </w:rPr>
        <w:t>дамытуды</w:t>
      </w:r>
      <w:r w:rsidRPr="00017792">
        <w:rPr>
          <w:rFonts w:ascii="Times New Roman" w:hAnsi="Times New Roman" w:cs="Times New Roman"/>
          <w:spacing w:val="-1"/>
          <w:sz w:val="28"/>
          <w:szCs w:val="28"/>
          <w:lang w:val="kk-KZ"/>
        </w:rPr>
        <w:t xml:space="preserve"> </w:t>
      </w:r>
      <w:r w:rsidRPr="00017792">
        <w:rPr>
          <w:rFonts w:ascii="Times New Roman" w:hAnsi="Times New Roman" w:cs="Times New Roman"/>
          <w:sz w:val="28"/>
          <w:szCs w:val="28"/>
          <w:lang w:val="kk-KZ"/>
        </w:rPr>
        <w:t>қолға алу</w:t>
      </w:r>
      <w:r>
        <w:rPr>
          <w:rFonts w:ascii="Times New Roman" w:hAnsi="Times New Roman" w:cs="Times New Roman"/>
          <w:sz w:val="28"/>
          <w:szCs w:val="28"/>
          <w:lang w:val="kk-KZ"/>
        </w:rPr>
        <w:t xml:space="preserve"> керек</w:t>
      </w:r>
      <w:r w:rsidRPr="00017792">
        <w:rPr>
          <w:rFonts w:ascii="Times New Roman" w:hAnsi="Times New Roman" w:cs="Times New Roman"/>
          <w:sz w:val="28"/>
          <w:szCs w:val="28"/>
          <w:lang w:val="kk-KZ"/>
        </w:rPr>
        <w:t>.</w:t>
      </w:r>
    </w:p>
    <w:p w14:paraId="7DC26C91" w14:textId="0AB997F4" w:rsidR="002157A9" w:rsidRDefault="005B7C04" w:rsidP="00FF1C6C">
      <w:pPr>
        <w:pStyle w:val="a5"/>
        <w:widowControl w:val="0"/>
        <w:numPr>
          <w:ilvl w:val="0"/>
          <w:numId w:val="16"/>
        </w:numPr>
        <w:tabs>
          <w:tab w:val="left" w:pos="710"/>
          <w:tab w:val="left" w:pos="993"/>
        </w:tabs>
        <w:autoSpaceDE w:val="0"/>
        <w:autoSpaceDN w:val="0"/>
        <w:spacing w:after="0" w:line="240" w:lineRule="auto"/>
        <w:ind w:left="0" w:right="227"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157A9" w:rsidRPr="00AE52DB">
        <w:rPr>
          <w:rFonts w:ascii="Times New Roman" w:hAnsi="Times New Roman" w:cs="Times New Roman"/>
          <w:sz w:val="28"/>
          <w:szCs w:val="28"/>
          <w:lang w:val="kk-KZ"/>
        </w:rPr>
        <w:t>Химия</w:t>
      </w:r>
      <w:r w:rsidR="002157A9">
        <w:rPr>
          <w:rFonts w:ascii="Times New Roman" w:hAnsi="Times New Roman" w:cs="Times New Roman"/>
          <w:sz w:val="28"/>
          <w:szCs w:val="28"/>
          <w:lang w:val="kk-KZ"/>
        </w:rPr>
        <w:t xml:space="preserve"> бойынша </w:t>
      </w:r>
      <w:r w:rsidR="002157A9" w:rsidRPr="00AE52DB">
        <w:rPr>
          <w:rFonts w:ascii="Times New Roman" w:hAnsi="Times New Roman" w:cs="Times New Roman"/>
          <w:sz w:val="28"/>
          <w:szCs w:val="28"/>
          <w:lang w:val="kk-KZ"/>
        </w:rPr>
        <w:t>пәндер</w:t>
      </w:r>
      <w:r w:rsidR="002157A9">
        <w:rPr>
          <w:rFonts w:ascii="Times New Roman" w:hAnsi="Times New Roman" w:cs="Times New Roman"/>
          <w:sz w:val="28"/>
          <w:szCs w:val="28"/>
          <w:lang w:val="kk-KZ"/>
        </w:rPr>
        <w:t xml:space="preserve">ді оқыту үдерісін </w:t>
      </w:r>
      <w:r w:rsidR="002157A9" w:rsidRPr="00AE52DB">
        <w:rPr>
          <w:rFonts w:ascii="Times New Roman" w:hAnsi="Times New Roman" w:cs="Times New Roman"/>
          <w:sz w:val="28"/>
          <w:szCs w:val="28"/>
          <w:lang w:val="kk-KZ"/>
        </w:rPr>
        <w:t>гуманизациялаудың</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аспектілері</w:t>
      </w:r>
      <w:r w:rsidR="002157A9">
        <w:rPr>
          <w:rFonts w:ascii="Times New Roman" w:hAnsi="Times New Roman" w:cs="Times New Roman"/>
          <w:sz w:val="28"/>
          <w:szCs w:val="28"/>
          <w:lang w:val="kk-KZ"/>
        </w:rPr>
        <w:t>н жүзеге асыруда</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элективті</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курстар</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мен</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модульдерді</w:t>
      </w:r>
      <w:r w:rsidR="002157A9" w:rsidRPr="00AE52DB">
        <w:rPr>
          <w:rFonts w:ascii="Times New Roman" w:hAnsi="Times New Roman" w:cs="Times New Roman"/>
          <w:spacing w:val="1"/>
          <w:sz w:val="28"/>
          <w:szCs w:val="28"/>
          <w:lang w:val="kk-KZ"/>
        </w:rPr>
        <w:t xml:space="preserve"> </w:t>
      </w:r>
      <w:r w:rsidR="0054182E">
        <w:rPr>
          <w:rFonts w:ascii="Times New Roman" w:hAnsi="Times New Roman" w:cs="Times New Roman"/>
          <w:spacing w:val="1"/>
          <w:sz w:val="28"/>
          <w:szCs w:val="28"/>
          <w:lang w:val="kk-KZ"/>
        </w:rPr>
        <w:t xml:space="preserve">мол </w:t>
      </w:r>
      <w:r w:rsidR="002157A9" w:rsidRPr="00AE52DB">
        <w:rPr>
          <w:rFonts w:ascii="Times New Roman" w:hAnsi="Times New Roman" w:cs="Times New Roman"/>
          <w:sz w:val="28"/>
          <w:szCs w:val="28"/>
          <w:lang w:val="kk-KZ"/>
        </w:rPr>
        <w:t>пайдалану керек.</w:t>
      </w:r>
      <w:r w:rsidR="002157A9">
        <w:rPr>
          <w:rFonts w:ascii="Times New Roman" w:hAnsi="Times New Roman" w:cs="Times New Roman"/>
          <w:sz w:val="28"/>
          <w:szCs w:val="28"/>
          <w:lang w:val="kk-KZ"/>
        </w:rPr>
        <w:t xml:space="preserve"> </w:t>
      </w:r>
      <w:r w:rsidR="002157A9" w:rsidRPr="00AE52DB">
        <w:rPr>
          <w:rFonts w:ascii="Times New Roman" w:hAnsi="Times New Roman" w:cs="Times New Roman"/>
          <w:sz w:val="28"/>
          <w:szCs w:val="28"/>
          <w:lang w:val="kk-KZ"/>
        </w:rPr>
        <w:t>Болашақ</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мұғалімдер</w:t>
      </w:r>
      <w:r w:rsidR="002157A9">
        <w:rPr>
          <w:rFonts w:ascii="Times New Roman" w:hAnsi="Times New Roman" w:cs="Times New Roman"/>
          <w:sz w:val="28"/>
          <w:szCs w:val="28"/>
          <w:lang w:val="kk-KZ"/>
        </w:rPr>
        <w:t>ді дайында</w:t>
      </w:r>
      <w:r w:rsidR="0054182E">
        <w:rPr>
          <w:rFonts w:ascii="Times New Roman" w:hAnsi="Times New Roman" w:cs="Times New Roman"/>
          <w:sz w:val="28"/>
          <w:szCs w:val="28"/>
          <w:lang w:val="kk-KZ"/>
        </w:rPr>
        <w:t>у</w:t>
      </w:r>
      <w:r w:rsidR="002157A9">
        <w:rPr>
          <w:rFonts w:ascii="Times New Roman" w:hAnsi="Times New Roman" w:cs="Times New Roman"/>
          <w:sz w:val="28"/>
          <w:szCs w:val="28"/>
          <w:lang w:val="kk-KZ"/>
        </w:rPr>
        <w:t xml:space="preserve">ды                                                                                                                                                            </w:t>
      </w:r>
      <w:r w:rsidR="002157A9" w:rsidRPr="00AE52DB">
        <w:rPr>
          <w:rFonts w:ascii="Times New Roman" w:hAnsi="Times New Roman" w:cs="Times New Roman"/>
          <w:spacing w:val="1"/>
          <w:sz w:val="28"/>
          <w:szCs w:val="28"/>
          <w:lang w:val="kk-KZ"/>
        </w:rPr>
        <w:t xml:space="preserve"> </w:t>
      </w:r>
      <w:r w:rsidR="002157A9">
        <w:rPr>
          <w:rFonts w:ascii="Times New Roman" w:hAnsi="Times New Roman" w:cs="Times New Roman"/>
          <w:sz w:val="28"/>
          <w:szCs w:val="28"/>
          <w:lang w:val="kk-KZ"/>
        </w:rPr>
        <w:t>гуманизациялау</w:t>
      </w:r>
      <w:r w:rsidR="002157A9" w:rsidRPr="00AE52DB">
        <w:rPr>
          <w:rFonts w:ascii="Times New Roman" w:hAnsi="Times New Roman" w:cs="Times New Roman"/>
          <w:sz w:val="28"/>
          <w:szCs w:val="28"/>
          <w:lang w:val="kk-KZ"/>
        </w:rPr>
        <w:t>да,</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заманауи</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әлемде</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қажетті</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кәсіби</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құзыреттілікті</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қалыптастыруға</w:t>
      </w:r>
      <w:r w:rsidR="002157A9" w:rsidRPr="00AE52DB">
        <w:rPr>
          <w:rFonts w:ascii="Times New Roman" w:hAnsi="Times New Roman" w:cs="Times New Roman"/>
          <w:spacing w:val="1"/>
          <w:sz w:val="28"/>
          <w:szCs w:val="28"/>
          <w:lang w:val="kk-KZ"/>
        </w:rPr>
        <w:t xml:space="preserve"> </w:t>
      </w:r>
      <w:r w:rsidR="002157A9" w:rsidRPr="00AE52DB">
        <w:rPr>
          <w:rFonts w:ascii="Times New Roman" w:hAnsi="Times New Roman" w:cs="Times New Roman"/>
          <w:sz w:val="28"/>
          <w:szCs w:val="28"/>
          <w:lang w:val="kk-KZ"/>
        </w:rPr>
        <w:t>байланысты</w:t>
      </w:r>
      <w:r w:rsidR="002157A9" w:rsidRPr="00AE52DB">
        <w:rPr>
          <w:rFonts w:ascii="Times New Roman" w:hAnsi="Times New Roman" w:cs="Times New Roman"/>
          <w:spacing w:val="1"/>
          <w:sz w:val="28"/>
          <w:szCs w:val="28"/>
          <w:lang w:val="kk-KZ"/>
        </w:rPr>
        <w:t xml:space="preserve"> </w:t>
      </w:r>
      <w:r w:rsidR="004903B7">
        <w:rPr>
          <w:rFonts w:ascii="Times New Roman" w:hAnsi="Times New Roman" w:cs="Times New Roman"/>
          <w:spacing w:val="1"/>
          <w:sz w:val="28"/>
          <w:szCs w:val="28"/>
          <w:lang w:val="kk-KZ"/>
        </w:rPr>
        <w:t xml:space="preserve">студенттік </w:t>
      </w:r>
      <w:r w:rsidR="002157A9" w:rsidRPr="00AE52DB">
        <w:rPr>
          <w:rFonts w:ascii="Times New Roman" w:hAnsi="Times New Roman" w:cs="Times New Roman"/>
          <w:sz w:val="28"/>
          <w:szCs w:val="28"/>
          <w:lang w:val="kk-KZ"/>
        </w:rPr>
        <w:t>ғылыми зерттеу</w:t>
      </w:r>
      <w:r w:rsidR="004903B7">
        <w:rPr>
          <w:rFonts w:ascii="Times New Roman" w:hAnsi="Times New Roman" w:cs="Times New Roman"/>
          <w:sz w:val="28"/>
          <w:szCs w:val="28"/>
          <w:lang w:val="kk-KZ"/>
        </w:rPr>
        <w:t xml:space="preserve"> жұмыстарын,  </w:t>
      </w:r>
      <w:r w:rsidR="002157A9" w:rsidRPr="00AE52DB">
        <w:rPr>
          <w:rFonts w:ascii="Times New Roman" w:hAnsi="Times New Roman" w:cs="Times New Roman"/>
          <w:sz w:val="28"/>
          <w:szCs w:val="28"/>
          <w:lang w:val="kk-KZ"/>
        </w:rPr>
        <w:t>жобал</w:t>
      </w:r>
      <w:r w:rsidR="004903B7">
        <w:rPr>
          <w:rFonts w:ascii="Times New Roman" w:hAnsi="Times New Roman" w:cs="Times New Roman"/>
          <w:sz w:val="28"/>
          <w:szCs w:val="28"/>
          <w:lang w:val="kk-KZ"/>
        </w:rPr>
        <w:t xml:space="preserve">ар </w:t>
      </w:r>
      <w:r w:rsidR="002157A9" w:rsidRPr="00AE52DB">
        <w:rPr>
          <w:rFonts w:ascii="Times New Roman" w:hAnsi="Times New Roman" w:cs="Times New Roman"/>
          <w:sz w:val="28"/>
          <w:szCs w:val="28"/>
          <w:lang w:val="kk-KZ"/>
        </w:rPr>
        <w:t>қолға ал</w:t>
      </w:r>
      <w:r w:rsidR="004903B7">
        <w:rPr>
          <w:rFonts w:ascii="Times New Roman" w:hAnsi="Times New Roman" w:cs="Times New Roman"/>
          <w:sz w:val="28"/>
          <w:szCs w:val="28"/>
          <w:lang w:val="kk-KZ"/>
        </w:rPr>
        <w:t>ып,</w:t>
      </w:r>
      <w:r w:rsidR="002157A9">
        <w:rPr>
          <w:rFonts w:ascii="Times New Roman" w:hAnsi="Times New Roman" w:cs="Times New Roman"/>
          <w:sz w:val="28"/>
          <w:szCs w:val="28"/>
          <w:lang w:val="kk-KZ"/>
        </w:rPr>
        <w:t xml:space="preserve"> уақыт оздырмаған дұрыс деп ойлаймыз.</w:t>
      </w:r>
    </w:p>
    <w:p w14:paraId="6B982EA2" w14:textId="76D26281" w:rsidR="001E7B13" w:rsidRDefault="002157A9" w:rsidP="00FF1C6C">
      <w:pPr>
        <w:pStyle w:val="a5"/>
        <w:widowControl w:val="0"/>
        <w:numPr>
          <w:ilvl w:val="0"/>
          <w:numId w:val="16"/>
        </w:numPr>
        <w:tabs>
          <w:tab w:val="left" w:pos="0"/>
          <w:tab w:val="left" w:pos="710"/>
          <w:tab w:val="left" w:pos="993"/>
        </w:tabs>
        <w:autoSpaceDE w:val="0"/>
        <w:autoSpaceDN w:val="0"/>
        <w:spacing w:after="0" w:line="240" w:lineRule="auto"/>
        <w:ind w:left="0" w:right="227" w:firstLine="709"/>
        <w:contextualSpacing w:val="0"/>
        <w:jc w:val="both"/>
        <w:rPr>
          <w:rFonts w:ascii="Times New Roman" w:hAnsi="Times New Roman" w:cs="Times New Roman"/>
          <w:sz w:val="28"/>
          <w:szCs w:val="28"/>
          <w:lang w:val="kk-KZ"/>
        </w:rPr>
      </w:pPr>
      <w:r w:rsidRPr="004F5D10">
        <w:rPr>
          <w:rFonts w:ascii="Times New Roman" w:hAnsi="Times New Roman" w:cs="Times New Roman"/>
          <w:sz w:val="28"/>
          <w:szCs w:val="28"/>
          <w:lang w:val="kk-KZ"/>
        </w:rPr>
        <w:t xml:space="preserve">Болашақ мұғалімдерді </w:t>
      </w:r>
      <w:r>
        <w:rPr>
          <w:rFonts w:ascii="Times New Roman" w:hAnsi="Times New Roman" w:cs="Times New Roman"/>
          <w:sz w:val="28"/>
          <w:szCs w:val="28"/>
          <w:lang w:val="kk-KZ"/>
        </w:rPr>
        <w:t xml:space="preserve">даярлау </w:t>
      </w:r>
      <w:r w:rsidRPr="004F5D10">
        <w:rPr>
          <w:rFonts w:ascii="Times New Roman" w:hAnsi="Times New Roman" w:cs="Times New Roman"/>
          <w:sz w:val="28"/>
          <w:szCs w:val="28"/>
          <w:lang w:val="kk-KZ"/>
        </w:rPr>
        <w:t>үдерісінде</w:t>
      </w:r>
      <w:r>
        <w:rPr>
          <w:rFonts w:ascii="Times New Roman" w:hAnsi="Times New Roman" w:cs="Times New Roman"/>
          <w:sz w:val="28"/>
          <w:szCs w:val="28"/>
          <w:lang w:val="kk-KZ"/>
        </w:rPr>
        <w:t xml:space="preserve"> ст</w:t>
      </w:r>
      <w:r w:rsidR="004903B7">
        <w:rPr>
          <w:rFonts w:ascii="Times New Roman" w:hAnsi="Times New Roman" w:cs="Times New Roman"/>
          <w:sz w:val="28"/>
          <w:szCs w:val="28"/>
          <w:lang w:val="kk-KZ"/>
        </w:rPr>
        <w:t>у</w:t>
      </w:r>
      <w:r>
        <w:rPr>
          <w:rFonts w:ascii="Times New Roman" w:hAnsi="Times New Roman" w:cs="Times New Roman"/>
          <w:sz w:val="28"/>
          <w:szCs w:val="28"/>
          <w:lang w:val="kk-KZ"/>
        </w:rPr>
        <w:t>денттің</w:t>
      </w:r>
      <w:r w:rsidRPr="004F5D10">
        <w:rPr>
          <w:rFonts w:ascii="Times New Roman" w:hAnsi="Times New Roman" w:cs="Times New Roman"/>
          <w:spacing w:val="1"/>
          <w:sz w:val="28"/>
          <w:szCs w:val="28"/>
          <w:lang w:val="kk-KZ"/>
        </w:rPr>
        <w:t xml:space="preserve"> </w:t>
      </w:r>
      <w:r w:rsidRPr="004F5D10">
        <w:rPr>
          <w:rFonts w:ascii="Times New Roman" w:hAnsi="Times New Roman" w:cs="Times New Roman"/>
          <w:sz w:val="28"/>
          <w:szCs w:val="28"/>
          <w:lang w:val="kk-KZ"/>
        </w:rPr>
        <w:t>шығармашылық</w:t>
      </w:r>
      <w:r>
        <w:rPr>
          <w:rFonts w:ascii="Times New Roman" w:hAnsi="Times New Roman" w:cs="Times New Roman"/>
          <w:sz w:val="28"/>
          <w:szCs w:val="28"/>
          <w:lang w:val="kk-KZ"/>
        </w:rPr>
        <w:t xml:space="preserve"> қабілетін</w:t>
      </w:r>
      <w:r w:rsidRPr="004F5D10">
        <w:rPr>
          <w:rFonts w:ascii="Times New Roman" w:hAnsi="Times New Roman" w:cs="Times New Roman"/>
          <w:spacing w:val="44"/>
          <w:sz w:val="28"/>
          <w:szCs w:val="28"/>
          <w:lang w:val="kk-KZ"/>
        </w:rPr>
        <w:t xml:space="preserve"> </w:t>
      </w:r>
      <w:r w:rsidRPr="004F5D10">
        <w:rPr>
          <w:rFonts w:ascii="Times New Roman" w:hAnsi="Times New Roman" w:cs="Times New Roman"/>
          <w:sz w:val="28"/>
          <w:szCs w:val="28"/>
          <w:lang w:val="kk-KZ"/>
        </w:rPr>
        <w:t>жетілдіруге</w:t>
      </w:r>
      <w:r w:rsidRPr="004F5D10">
        <w:rPr>
          <w:rFonts w:ascii="Times New Roman" w:hAnsi="Times New Roman" w:cs="Times New Roman"/>
          <w:spacing w:val="43"/>
          <w:sz w:val="28"/>
          <w:szCs w:val="28"/>
          <w:lang w:val="kk-KZ"/>
        </w:rPr>
        <w:t xml:space="preserve"> </w:t>
      </w:r>
      <w:r w:rsidRPr="004F5D10">
        <w:rPr>
          <w:rFonts w:ascii="Times New Roman" w:hAnsi="Times New Roman" w:cs="Times New Roman"/>
          <w:sz w:val="28"/>
          <w:szCs w:val="28"/>
          <w:lang w:val="kk-KZ"/>
        </w:rPr>
        <w:t>ықпал</w:t>
      </w:r>
      <w:r w:rsidRPr="004F5D10">
        <w:rPr>
          <w:rFonts w:ascii="Times New Roman" w:hAnsi="Times New Roman" w:cs="Times New Roman"/>
          <w:spacing w:val="42"/>
          <w:sz w:val="28"/>
          <w:szCs w:val="28"/>
          <w:lang w:val="kk-KZ"/>
        </w:rPr>
        <w:t xml:space="preserve"> </w:t>
      </w:r>
      <w:r w:rsidRPr="004F5D10">
        <w:rPr>
          <w:rFonts w:ascii="Times New Roman" w:hAnsi="Times New Roman" w:cs="Times New Roman"/>
          <w:sz w:val="28"/>
          <w:szCs w:val="28"/>
          <w:lang w:val="kk-KZ"/>
        </w:rPr>
        <w:t>ететін</w:t>
      </w:r>
      <w:r w:rsidRPr="004F5D10">
        <w:rPr>
          <w:rFonts w:ascii="Times New Roman" w:hAnsi="Times New Roman" w:cs="Times New Roman"/>
          <w:spacing w:val="44"/>
          <w:sz w:val="28"/>
          <w:szCs w:val="28"/>
          <w:lang w:val="kk-KZ"/>
        </w:rPr>
        <w:t xml:space="preserve"> </w:t>
      </w:r>
      <w:r w:rsidRPr="004F5D10">
        <w:rPr>
          <w:rFonts w:ascii="Times New Roman" w:hAnsi="Times New Roman" w:cs="Times New Roman"/>
          <w:sz w:val="28"/>
          <w:szCs w:val="28"/>
          <w:lang w:val="kk-KZ"/>
        </w:rPr>
        <w:t>іс-</w:t>
      </w:r>
      <w:r w:rsidRPr="004F5D10">
        <w:rPr>
          <w:rFonts w:ascii="Times New Roman" w:hAnsi="Times New Roman" w:cs="Times New Roman"/>
          <w:spacing w:val="-67"/>
          <w:sz w:val="28"/>
          <w:szCs w:val="28"/>
          <w:lang w:val="kk-KZ"/>
        </w:rPr>
        <w:t xml:space="preserve"> </w:t>
      </w:r>
      <w:r w:rsidR="004903B7">
        <w:rPr>
          <w:rFonts w:ascii="Times New Roman" w:hAnsi="Times New Roman" w:cs="Times New Roman"/>
          <w:sz w:val="28"/>
          <w:szCs w:val="28"/>
          <w:lang w:val="kk-KZ"/>
        </w:rPr>
        <w:t>шараларға</w:t>
      </w:r>
      <w:r w:rsidR="00007A7C">
        <w:rPr>
          <w:rFonts w:ascii="Times New Roman" w:hAnsi="Times New Roman" w:cs="Times New Roman"/>
          <w:sz w:val="28"/>
          <w:szCs w:val="28"/>
          <w:lang w:val="kk-KZ"/>
        </w:rPr>
        <w:t xml:space="preserve"> </w:t>
      </w:r>
      <w:r w:rsidRPr="004F5D10">
        <w:rPr>
          <w:rFonts w:ascii="Times New Roman" w:hAnsi="Times New Roman" w:cs="Times New Roman"/>
          <w:sz w:val="28"/>
          <w:szCs w:val="28"/>
          <w:lang w:val="kk-KZ"/>
        </w:rPr>
        <w:t>қатыстыру маңызды болып табылады.</w:t>
      </w:r>
      <w:r w:rsidRPr="004F5D10">
        <w:rPr>
          <w:rFonts w:ascii="Times New Roman" w:hAnsi="Times New Roman" w:cs="Times New Roman"/>
          <w:spacing w:val="53"/>
          <w:sz w:val="28"/>
          <w:szCs w:val="28"/>
          <w:lang w:val="kk-KZ"/>
        </w:rPr>
        <w:t xml:space="preserve"> </w:t>
      </w:r>
      <w:r w:rsidRPr="004F5D10">
        <w:rPr>
          <w:rFonts w:ascii="Times New Roman" w:hAnsi="Times New Roman" w:cs="Times New Roman"/>
          <w:sz w:val="28"/>
          <w:szCs w:val="28"/>
          <w:lang w:val="kk-KZ"/>
        </w:rPr>
        <w:t>Бұл</w:t>
      </w:r>
      <w:r w:rsidRPr="004F5D10">
        <w:rPr>
          <w:rFonts w:ascii="Times New Roman" w:hAnsi="Times New Roman" w:cs="Times New Roman"/>
          <w:spacing w:val="52"/>
          <w:sz w:val="28"/>
          <w:szCs w:val="28"/>
          <w:lang w:val="kk-KZ"/>
        </w:rPr>
        <w:t xml:space="preserve"> </w:t>
      </w:r>
      <w:r w:rsidRPr="004F5D10">
        <w:rPr>
          <w:rFonts w:ascii="Times New Roman" w:hAnsi="Times New Roman" w:cs="Times New Roman"/>
          <w:sz w:val="28"/>
          <w:szCs w:val="28"/>
          <w:lang w:val="kk-KZ"/>
        </w:rPr>
        <w:t xml:space="preserve">мақсатқа қол жеткізу үшін </w:t>
      </w:r>
      <w:r w:rsidR="004903B7">
        <w:rPr>
          <w:rFonts w:ascii="Times New Roman" w:hAnsi="Times New Roman" w:cs="Times New Roman"/>
          <w:sz w:val="28"/>
          <w:szCs w:val="28"/>
          <w:lang w:val="kk-KZ"/>
        </w:rPr>
        <w:t xml:space="preserve">университеттің оқу-тәрбие </w:t>
      </w:r>
      <w:r w:rsidRPr="004F5D10">
        <w:rPr>
          <w:rFonts w:ascii="Times New Roman" w:hAnsi="Times New Roman" w:cs="Times New Roman"/>
          <w:sz w:val="28"/>
          <w:szCs w:val="28"/>
          <w:lang w:val="kk-KZ"/>
        </w:rPr>
        <w:t xml:space="preserve"> </w:t>
      </w:r>
      <w:r w:rsidRPr="004F5D10">
        <w:rPr>
          <w:rFonts w:ascii="Times New Roman" w:hAnsi="Times New Roman" w:cs="Times New Roman"/>
          <w:spacing w:val="-67"/>
          <w:sz w:val="28"/>
          <w:szCs w:val="28"/>
          <w:lang w:val="kk-KZ"/>
        </w:rPr>
        <w:t xml:space="preserve">  </w:t>
      </w:r>
      <w:r w:rsidRPr="004F5D10">
        <w:rPr>
          <w:rFonts w:ascii="Times New Roman" w:hAnsi="Times New Roman" w:cs="Times New Roman"/>
          <w:sz w:val="28"/>
          <w:szCs w:val="28"/>
          <w:lang w:val="kk-KZ"/>
        </w:rPr>
        <w:t>әлеуетін</w:t>
      </w:r>
      <w:r w:rsidRPr="004F5D10">
        <w:rPr>
          <w:rFonts w:ascii="Times New Roman" w:hAnsi="Times New Roman" w:cs="Times New Roman"/>
          <w:spacing w:val="-1"/>
          <w:sz w:val="28"/>
          <w:szCs w:val="28"/>
          <w:lang w:val="kk-KZ"/>
        </w:rPr>
        <w:t xml:space="preserve"> </w:t>
      </w:r>
      <w:r w:rsidRPr="004F5D10">
        <w:rPr>
          <w:rFonts w:ascii="Times New Roman" w:hAnsi="Times New Roman" w:cs="Times New Roman"/>
          <w:sz w:val="28"/>
          <w:szCs w:val="28"/>
          <w:lang w:val="kk-KZ"/>
        </w:rPr>
        <w:t>толық</w:t>
      </w:r>
      <w:r w:rsidRPr="004F5D10">
        <w:rPr>
          <w:rFonts w:ascii="Times New Roman" w:hAnsi="Times New Roman" w:cs="Times New Roman"/>
          <w:spacing w:val="-3"/>
          <w:sz w:val="28"/>
          <w:szCs w:val="28"/>
          <w:lang w:val="kk-KZ"/>
        </w:rPr>
        <w:t xml:space="preserve"> </w:t>
      </w:r>
      <w:r w:rsidRPr="004F5D10">
        <w:rPr>
          <w:rFonts w:ascii="Times New Roman" w:hAnsi="Times New Roman" w:cs="Times New Roman"/>
          <w:sz w:val="28"/>
          <w:szCs w:val="28"/>
          <w:lang w:val="kk-KZ"/>
        </w:rPr>
        <w:t>пайдалану қажет.</w:t>
      </w:r>
      <w:r w:rsidR="005B7C04">
        <w:rPr>
          <w:rFonts w:ascii="Times New Roman" w:hAnsi="Times New Roman" w:cs="Times New Roman"/>
          <w:sz w:val="28"/>
          <w:szCs w:val="28"/>
          <w:lang w:val="kk-KZ"/>
        </w:rPr>
        <w:t xml:space="preserve"> </w:t>
      </w:r>
    </w:p>
    <w:p w14:paraId="78CB1311" w14:textId="61AB1D1F" w:rsidR="002157A9" w:rsidRPr="002B7EC8" w:rsidRDefault="002157A9" w:rsidP="00FF1C6C">
      <w:pPr>
        <w:pStyle w:val="a5"/>
        <w:widowControl w:val="0"/>
        <w:numPr>
          <w:ilvl w:val="0"/>
          <w:numId w:val="16"/>
        </w:numPr>
        <w:tabs>
          <w:tab w:val="left" w:pos="0"/>
          <w:tab w:val="left" w:pos="710"/>
          <w:tab w:val="left" w:pos="993"/>
        </w:tabs>
        <w:autoSpaceDE w:val="0"/>
        <w:autoSpaceDN w:val="0"/>
        <w:spacing w:after="0" w:line="240" w:lineRule="auto"/>
        <w:ind w:left="0" w:right="227" w:firstLine="709"/>
        <w:contextualSpacing w:val="0"/>
        <w:jc w:val="both"/>
        <w:rPr>
          <w:rFonts w:ascii="Times New Roman" w:hAnsi="Times New Roman" w:cs="Times New Roman"/>
          <w:sz w:val="28"/>
          <w:szCs w:val="28"/>
          <w:lang w:val="kk-KZ"/>
        </w:rPr>
      </w:pPr>
      <w:r w:rsidRPr="00017792">
        <w:rPr>
          <w:rFonts w:ascii="Times New Roman" w:hAnsi="Times New Roman" w:cs="Times New Roman"/>
          <w:sz w:val="28"/>
          <w:szCs w:val="28"/>
          <w:lang w:val="kk-KZ"/>
        </w:rPr>
        <w:t>Зерттеу</w:t>
      </w:r>
      <w:r w:rsidRPr="00017792">
        <w:rPr>
          <w:rFonts w:ascii="Times New Roman" w:hAnsi="Times New Roman" w:cs="Times New Roman"/>
          <w:sz w:val="28"/>
          <w:szCs w:val="28"/>
          <w:lang w:val="kk-KZ"/>
        </w:rPr>
        <w:tab/>
        <w:t xml:space="preserve"> мәселесі</w:t>
      </w:r>
      <w:r>
        <w:rPr>
          <w:rFonts w:ascii="Times New Roman" w:hAnsi="Times New Roman" w:cs="Times New Roman"/>
          <w:sz w:val="28"/>
          <w:szCs w:val="28"/>
          <w:lang w:val="kk-KZ"/>
        </w:rPr>
        <w:t xml:space="preserve">нің көпвекторлы, көпқабатты, көпөлемді </w:t>
      </w:r>
      <w:r w:rsidR="00067180">
        <w:rPr>
          <w:rFonts w:ascii="Times New Roman" w:hAnsi="Times New Roman" w:cs="Times New Roman"/>
          <w:sz w:val="28"/>
          <w:szCs w:val="28"/>
          <w:lang w:val="kk-KZ"/>
        </w:rPr>
        <w:t xml:space="preserve">ерекшелігі </w:t>
      </w:r>
      <w:r w:rsidR="00067180" w:rsidRPr="00017792">
        <w:rPr>
          <w:rFonts w:ascii="Times New Roman" w:hAnsi="Times New Roman" w:cs="Times New Roman"/>
          <w:sz w:val="28"/>
          <w:szCs w:val="28"/>
          <w:lang w:val="kk-KZ"/>
        </w:rPr>
        <w:t xml:space="preserve">оның барлық салаларын </w:t>
      </w:r>
      <w:r w:rsidR="00067180">
        <w:rPr>
          <w:rFonts w:ascii="Times New Roman" w:hAnsi="Times New Roman" w:cs="Times New Roman"/>
          <w:sz w:val="28"/>
          <w:szCs w:val="28"/>
          <w:lang w:val="kk-KZ"/>
        </w:rPr>
        <w:t xml:space="preserve">бір диссертация көлемінде </w:t>
      </w:r>
      <w:r w:rsidR="00067180" w:rsidRPr="00017792">
        <w:rPr>
          <w:rFonts w:ascii="Times New Roman" w:hAnsi="Times New Roman" w:cs="Times New Roman"/>
          <w:sz w:val="28"/>
          <w:szCs w:val="28"/>
          <w:lang w:val="kk-KZ"/>
        </w:rPr>
        <w:t>жеткілікті дәрежеде қамту</w:t>
      </w:r>
      <w:r w:rsidR="00067180">
        <w:rPr>
          <w:rFonts w:ascii="Times New Roman" w:hAnsi="Times New Roman" w:cs="Times New Roman"/>
          <w:sz w:val="28"/>
          <w:szCs w:val="28"/>
          <w:lang w:val="kk-KZ"/>
        </w:rPr>
        <w:t>ға  мүмкін бермейтіні белгілі. С</w:t>
      </w:r>
      <w:r w:rsidR="00067180" w:rsidRPr="00017792">
        <w:rPr>
          <w:rFonts w:ascii="Times New Roman" w:hAnsi="Times New Roman" w:cs="Times New Roman"/>
          <w:sz w:val="28"/>
          <w:szCs w:val="28"/>
          <w:lang w:val="kk-KZ"/>
        </w:rPr>
        <w:t xml:space="preserve">ондықтан </w:t>
      </w:r>
      <w:r w:rsidR="00067180">
        <w:rPr>
          <w:rFonts w:ascii="Times New Roman" w:hAnsi="Times New Roman" w:cs="Times New Roman"/>
          <w:sz w:val="28"/>
          <w:szCs w:val="28"/>
          <w:lang w:val="kk-KZ"/>
        </w:rPr>
        <w:t>б</w:t>
      </w:r>
      <w:r w:rsidR="00067180" w:rsidRPr="00017792">
        <w:rPr>
          <w:rFonts w:ascii="Times New Roman" w:hAnsi="Times New Roman" w:cs="Times New Roman"/>
          <w:sz w:val="28"/>
          <w:szCs w:val="28"/>
          <w:lang w:val="kk-KZ"/>
        </w:rPr>
        <w:t>олашақ мамандарды білім берудің базалық құндылықтарын қалыптастыру мен химия бойынша пәндік нәтижелері арасында белгілі бір арақатынастылық бар, тұлға</w:t>
      </w:r>
      <w:r w:rsidR="00067180">
        <w:rPr>
          <w:rFonts w:ascii="Times New Roman" w:hAnsi="Times New Roman" w:cs="Times New Roman"/>
          <w:sz w:val="28"/>
          <w:szCs w:val="28"/>
          <w:lang w:val="kk-KZ"/>
        </w:rPr>
        <w:t xml:space="preserve"> сапасына қалай әсер ететіндігі перспективада кеңінен қарастырылуды күтеді.</w:t>
      </w:r>
      <w:r>
        <w:rPr>
          <w:rFonts w:ascii="Times New Roman" w:hAnsi="Times New Roman" w:cs="Times New Roman"/>
          <w:sz w:val="28"/>
          <w:szCs w:val="28"/>
          <w:lang w:val="kk-KZ"/>
        </w:rPr>
        <w:t xml:space="preserve">                                                                                                                                                                                                        </w:t>
      </w:r>
      <w:r w:rsidR="00067180">
        <w:rPr>
          <w:rFonts w:ascii="Times New Roman" w:hAnsi="Times New Roman" w:cs="Times New Roman"/>
          <w:sz w:val="28"/>
          <w:szCs w:val="28"/>
          <w:lang w:val="kk-KZ"/>
        </w:rPr>
        <w:t xml:space="preserve">                              </w:t>
      </w:r>
    </w:p>
    <w:p w14:paraId="21A77002" w14:textId="4D7FF620" w:rsidR="002157A9" w:rsidRDefault="00B32201" w:rsidP="00B32201">
      <w:pPr>
        <w:tabs>
          <w:tab w:val="left" w:pos="710"/>
          <w:tab w:val="left" w:pos="2760"/>
        </w:tabs>
        <w:spacing w:after="0" w:line="240" w:lineRule="auto"/>
        <w:ind w:firstLine="710"/>
        <w:rPr>
          <w:lang w:val="kk-KZ"/>
        </w:rPr>
      </w:pPr>
      <w:r>
        <w:rPr>
          <w:lang w:val="kk-KZ"/>
        </w:rPr>
        <w:tab/>
      </w:r>
    </w:p>
    <w:p w14:paraId="06B19383" w14:textId="2EA356E4" w:rsidR="004D6A5B" w:rsidRDefault="004D6A5B" w:rsidP="00FD2F03">
      <w:pPr>
        <w:spacing w:after="0" w:line="240" w:lineRule="auto"/>
        <w:jc w:val="center"/>
        <w:rPr>
          <w:rFonts w:ascii="Times New Roman" w:eastAsia="Times New Roman" w:hAnsi="Times New Roman" w:cs="Times New Roman"/>
          <w:b/>
          <w:bCs/>
          <w:noProof/>
          <w:sz w:val="32"/>
          <w:szCs w:val="32"/>
          <w:lang w:val="kk-KZ"/>
        </w:rPr>
      </w:pPr>
    </w:p>
    <w:p w14:paraId="4B493FF8" w14:textId="02DA23A9" w:rsidR="000F5599" w:rsidRDefault="000F5599" w:rsidP="00FD2F03">
      <w:pPr>
        <w:spacing w:after="0" w:line="240" w:lineRule="auto"/>
        <w:jc w:val="center"/>
        <w:rPr>
          <w:rFonts w:ascii="Times New Roman" w:eastAsia="Times New Roman" w:hAnsi="Times New Roman" w:cs="Times New Roman"/>
          <w:b/>
          <w:bCs/>
          <w:noProof/>
          <w:sz w:val="32"/>
          <w:szCs w:val="32"/>
          <w:lang w:val="kk-KZ"/>
        </w:rPr>
      </w:pPr>
    </w:p>
    <w:p w14:paraId="0596AA05" w14:textId="77777777" w:rsidR="009F393C" w:rsidRDefault="009F393C" w:rsidP="00FD2F03">
      <w:pPr>
        <w:spacing w:after="0" w:line="240" w:lineRule="auto"/>
        <w:jc w:val="center"/>
        <w:rPr>
          <w:rFonts w:ascii="Times New Roman" w:eastAsia="Times New Roman" w:hAnsi="Times New Roman" w:cs="Times New Roman"/>
          <w:b/>
          <w:bCs/>
          <w:noProof/>
          <w:sz w:val="32"/>
          <w:szCs w:val="32"/>
          <w:lang w:val="kk-KZ"/>
        </w:rPr>
      </w:pPr>
    </w:p>
    <w:p w14:paraId="13D8225B" w14:textId="77777777" w:rsidR="00BF09AF" w:rsidRDefault="00BF09AF" w:rsidP="00FD2F03">
      <w:pPr>
        <w:spacing w:after="0" w:line="240" w:lineRule="auto"/>
        <w:jc w:val="center"/>
        <w:rPr>
          <w:rFonts w:ascii="Times New Roman" w:eastAsia="Times New Roman" w:hAnsi="Times New Roman" w:cs="Times New Roman"/>
          <w:b/>
          <w:bCs/>
          <w:noProof/>
          <w:sz w:val="32"/>
          <w:szCs w:val="32"/>
          <w:lang w:val="kk-KZ"/>
        </w:rPr>
      </w:pPr>
    </w:p>
    <w:p w14:paraId="7BC3BF27" w14:textId="77777777" w:rsidR="000E2DA3" w:rsidRDefault="000E2DA3" w:rsidP="00FD2F03">
      <w:pPr>
        <w:spacing w:after="0" w:line="240" w:lineRule="auto"/>
        <w:jc w:val="center"/>
        <w:rPr>
          <w:rFonts w:ascii="Times New Roman" w:eastAsia="Times New Roman" w:hAnsi="Times New Roman" w:cs="Times New Roman"/>
          <w:b/>
          <w:bCs/>
          <w:noProof/>
          <w:sz w:val="32"/>
          <w:szCs w:val="32"/>
          <w:lang w:val="kk-KZ"/>
        </w:rPr>
      </w:pPr>
    </w:p>
    <w:p w14:paraId="2A469965" w14:textId="61B9EBDE" w:rsidR="002157A9" w:rsidRDefault="00FE391C" w:rsidP="00FD2F03">
      <w:pPr>
        <w:spacing w:after="0" w:line="240" w:lineRule="auto"/>
        <w:jc w:val="center"/>
        <w:rPr>
          <w:rFonts w:ascii="Times New Roman" w:eastAsia="Times New Roman" w:hAnsi="Times New Roman" w:cs="Times New Roman"/>
          <w:b/>
          <w:bCs/>
          <w:noProof/>
          <w:sz w:val="32"/>
          <w:szCs w:val="32"/>
          <w:lang w:val="kk-KZ"/>
        </w:rPr>
      </w:pPr>
      <w:r w:rsidRPr="003A0FD0">
        <w:rPr>
          <w:rFonts w:ascii="Times New Roman" w:eastAsia="Times New Roman" w:hAnsi="Times New Roman" w:cs="Times New Roman"/>
          <w:b/>
          <w:bCs/>
          <w:noProof/>
          <w:sz w:val="32"/>
          <w:szCs w:val="32"/>
          <w:lang w:val="kk-KZ"/>
        </w:rPr>
        <w:lastRenderedPageBreak/>
        <w:t>ПАЙДАЛАНЫЛҒАН ӘДЕБИЕТТЕР ТІЗІМІ</w:t>
      </w:r>
    </w:p>
    <w:p w14:paraId="67788B0F" w14:textId="77777777" w:rsidR="004D6A5B" w:rsidRPr="003A0FD0" w:rsidRDefault="004D6A5B" w:rsidP="00FD2F03">
      <w:pPr>
        <w:spacing w:after="0" w:line="240" w:lineRule="auto"/>
        <w:jc w:val="center"/>
        <w:rPr>
          <w:rFonts w:ascii="Times New Roman" w:eastAsia="Times New Roman" w:hAnsi="Times New Roman" w:cs="Times New Roman"/>
          <w:b/>
          <w:bCs/>
          <w:noProof/>
          <w:sz w:val="32"/>
          <w:szCs w:val="32"/>
          <w:lang w:val="kk-KZ"/>
        </w:rPr>
      </w:pPr>
    </w:p>
    <w:p w14:paraId="62928C46" w14:textId="77777777" w:rsidR="009E4A42" w:rsidRDefault="00FE391C" w:rsidP="009E4A42">
      <w:pPr>
        <w:numPr>
          <w:ilvl w:val="0"/>
          <w:numId w:val="14"/>
        </w:numPr>
        <w:tabs>
          <w:tab w:val="clear" w:pos="644"/>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B520AF">
        <w:rPr>
          <w:rFonts w:ascii="Times New Roman" w:eastAsia="Times New Roman" w:hAnsi="Times New Roman" w:cs="Times New Roman"/>
          <w:noProof/>
          <w:sz w:val="28"/>
          <w:szCs w:val="28"/>
          <w:lang w:val="kk-KZ"/>
        </w:rPr>
        <w:t>Қ</w:t>
      </w:r>
      <w:r w:rsidR="004D6A5B">
        <w:rPr>
          <w:rFonts w:ascii="Times New Roman" w:eastAsia="Times New Roman" w:hAnsi="Times New Roman" w:cs="Times New Roman"/>
          <w:noProof/>
          <w:sz w:val="28"/>
          <w:szCs w:val="28"/>
          <w:lang w:val="kk-KZ"/>
        </w:rPr>
        <w:t>азақ тілінің түсіндірме сөздігі.</w:t>
      </w:r>
      <w:r w:rsidR="00535235">
        <w:rPr>
          <w:rFonts w:ascii="Times New Roman" w:eastAsia="Times New Roman" w:hAnsi="Times New Roman" w:cs="Times New Roman"/>
          <w:noProof/>
          <w:sz w:val="28"/>
          <w:szCs w:val="28"/>
          <w:lang w:val="kk-KZ"/>
        </w:rPr>
        <w:t xml:space="preserve"> </w:t>
      </w:r>
      <w:r w:rsidRPr="00B520AF">
        <w:rPr>
          <w:rFonts w:ascii="Times New Roman" w:eastAsia="Times New Roman" w:hAnsi="Times New Roman" w:cs="Times New Roman"/>
          <w:noProof/>
          <w:sz w:val="28"/>
          <w:szCs w:val="28"/>
          <w:lang w:val="kk-KZ"/>
        </w:rPr>
        <w:t>– Алматы:</w:t>
      </w:r>
      <w:r w:rsidR="00535235">
        <w:rPr>
          <w:rFonts w:ascii="Times New Roman" w:eastAsia="Times New Roman" w:hAnsi="Times New Roman" w:cs="Times New Roman"/>
          <w:noProof/>
          <w:sz w:val="28"/>
          <w:szCs w:val="28"/>
          <w:lang w:val="kk-KZ"/>
        </w:rPr>
        <w:t xml:space="preserve"> Дайк-Пресс, 2008. </w:t>
      </w:r>
      <w:r w:rsidR="00535235" w:rsidRPr="00B520AF">
        <w:rPr>
          <w:rFonts w:ascii="Times New Roman" w:eastAsia="Times New Roman" w:hAnsi="Times New Roman" w:cs="Times New Roman"/>
          <w:noProof/>
          <w:sz w:val="28"/>
          <w:szCs w:val="28"/>
          <w:lang w:val="kk-KZ"/>
        </w:rPr>
        <w:t>–</w:t>
      </w:r>
      <w:r w:rsidR="00535235">
        <w:rPr>
          <w:rFonts w:ascii="Times New Roman" w:eastAsia="Times New Roman" w:hAnsi="Times New Roman" w:cs="Times New Roman"/>
          <w:noProof/>
          <w:sz w:val="28"/>
          <w:szCs w:val="28"/>
          <w:lang w:val="kk-KZ"/>
        </w:rPr>
        <w:t xml:space="preserve"> 968 б.</w:t>
      </w:r>
    </w:p>
    <w:p w14:paraId="137FE39D" w14:textId="0C8EEFCF" w:rsidR="009E4A42" w:rsidRPr="009E4A42" w:rsidRDefault="009E4A42" w:rsidP="009E4A42">
      <w:pPr>
        <w:numPr>
          <w:ilvl w:val="0"/>
          <w:numId w:val="14"/>
        </w:numPr>
        <w:tabs>
          <w:tab w:val="clear" w:pos="644"/>
          <w:tab w:val="left" w:pos="993"/>
        </w:tabs>
        <w:spacing w:after="0" w:line="240" w:lineRule="auto"/>
        <w:ind w:left="0" w:firstLine="709"/>
        <w:jc w:val="both"/>
        <w:rPr>
          <w:rFonts w:ascii="Times New Roman" w:eastAsia="Times New Roman" w:hAnsi="Times New Roman" w:cs="Times New Roman"/>
          <w:noProof/>
          <w:sz w:val="28"/>
          <w:szCs w:val="28"/>
          <w:lang w:val="kk-KZ"/>
        </w:rPr>
      </w:pPr>
      <w:r w:rsidRPr="009E4A42">
        <w:rPr>
          <w:rFonts w:ascii="Times New Roman" w:hAnsi="Times New Roman" w:cs="Times New Roman"/>
          <w:sz w:val="28"/>
          <w:szCs w:val="28"/>
          <w:lang w:val="kk-KZ"/>
        </w:rPr>
        <w:t xml:space="preserve">«Білім туралы» Заңы (2023.01.05. берілген өзгерістер мен толықтыруларымен), 2018 жылғы 4 шілдедегі № 171-VІ (2023 ж. </w:t>
      </w:r>
    </w:p>
    <w:p w14:paraId="2C4BBE66" w14:textId="77777777" w:rsidR="009E4A42" w:rsidRPr="009C30B0" w:rsidRDefault="009E4A42" w:rsidP="009E4A42">
      <w:pPr>
        <w:tabs>
          <w:tab w:val="left" w:pos="0"/>
          <w:tab w:val="left" w:pos="180"/>
        </w:tabs>
        <w:spacing w:after="0" w:line="240" w:lineRule="auto"/>
        <w:jc w:val="both"/>
        <w:rPr>
          <w:rFonts w:ascii="Times New Roman" w:hAnsi="Times New Roman" w:cs="Times New Roman"/>
          <w:sz w:val="28"/>
          <w:szCs w:val="28"/>
          <w:lang w:val="kk-KZ"/>
        </w:rPr>
      </w:pPr>
      <w:r w:rsidRPr="00D91A6B">
        <w:rPr>
          <w:rFonts w:ascii="Times New Roman" w:hAnsi="Times New Roman" w:cs="Times New Roman"/>
          <w:sz w:val="28"/>
          <w:szCs w:val="28"/>
          <w:lang w:val="kk-KZ"/>
        </w:rPr>
        <w:t>1 қыркүйектен</w:t>
      </w:r>
      <w:r>
        <w:rPr>
          <w:rFonts w:ascii="Times New Roman" w:hAnsi="Times New Roman" w:cs="Times New Roman"/>
          <w:sz w:val="28"/>
          <w:szCs w:val="28"/>
          <w:lang w:val="kk-KZ"/>
        </w:rPr>
        <w:t xml:space="preserve"> </w:t>
      </w:r>
      <w:r w:rsidRPr="00D91A6B">
        <w:rPr>
          <w:rFonts w:ascii="Times New Roman" w:hAnsi="Times New Roman" w:cs="Times New Roman"/>
          <w:sz w:val="28"/>
          <w:szCs w:val="28"/>
          <w:lang w:val="kk-KZ"/>
        </w:rPr>
        <w:t>бастап қолданысқа енгізіледі);</w:t>
      </w:r>
    </w:p>
    <w:p w14:paraId="0FEDF825" w14:textId="778808FF" w:rsidR="00457233" w:rsidRPr="009E4A42" w:rsidRDefault="00AB0240" w:rsidP="009E4A42">
      <w:pPr>
        <w:numPr>
          <w:ilvl w:val="0"/>
          <w:numId w:val="14"/>
        </w:numPr>
        <w:tabs>
          <w:tab w:val="clear" w:pos="644"/>
          <w:tab w:val="num" w:pos="360"/>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9E4A42">
        <w:rPr>
          <w:rFonts w:ascii="Times New Roman" w:eastAsia="Times New Roman" w:hAnsi="Times New Roman" w:cs="Times New Roman"/>
          <w:sz w:val="28"/>
          <w:szCs w:val="28"/>
          <w:lang w:val="kk-KZ"/>
        </w:rPr>
        <w:t xml:space="preserve">Қазақстан Республикасының 2025 жылға дейінгі Ұлттық даму жоспары </w:t>
      </w:r>
      <w:r w:rsidRPr="00AB0240">
        <w:rPr>
          <w:rFonts w:ascii="Times New Roman" w:eastAsia="Times New Roman" w:hAnsi="Times New Roman" w:cs="Times New Roman"/>
          <w:sz w:val="28"/>
          <w:szCs w:val="28"/>
          <w:lang w:val="kk-KZ"/>
        </w:rPr>
        <w:t>(ҚР Президентінің 2018 жылғы 15 ақпандағы №636 Жарлығына өзгерістер енгізу туралы  ҚР Президентінің 2021 жылғы 26 ақпандағы № 521 Жарлығы)</w:t>
      </w:r>
    </w:p>
    <w:p w14:paraId="4E15373D" w14:textId="15A78A94" w:rsidR="00F6488A" w:rsidRPr="00B520AF" w:rsidRDefault="00F6488A" w:rsidP="00FF1C6C">
      <w:pPr>
        <w:numPr>
          <w:ilvl w:val="0"/>
          <w:numId w:val="14"/>
        </w:numPr>
        <w:tabs>
          <w:tab w:val="clear" w:pos="644"/>
          <w:tab w:val="num" w:pos="360"/>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B520AF">
        <w:rPr>
          <w:rFonts w:ascii="Times New Roman" w:eastAsia="Times New Roman" w:hAnsi="Times New Roman" w:cs="Times New Roman"/>
          <w:sz w:val="28"/>
          <w:szCs w:val="28"/>
          <w:lang w:val="kk-KZ"/>
        </w:rPr>
        <w:t xml:space="preserve"> Қазақстан Республикасында гуманитарлық білім беру Тұжырымдамасы.</w:t>
      </w:r>
      <w:r w:rsidR="00535235">
        <w:rPr>
          <w:rFonts w:ascii="Times New Roman" w:eastAsia="Times New Roman" w:hAnsi="Times New Roman" w:cs="Times New Roman"/>
          <w:sz w:val="28"/>
          <w:szCs w:val="28"/>
          <w:lang w:val="kk-KZ"/>
        </w:rPr>
        <w:t xml:space="preserve"> </w:t>
      </w:r>
      <w:r w:rsidRPr="00B520AF">
        <w:rPr>
          <w:rFonts w:ascii="Times New Roman" w:eastAsia="Times New Roman" w:hAnsi="Times New Roman" w:cs="Times New Roman"/>
          <w:sz w:val="28"/>
          <w:szCs w:val="28"/>
          <w:lang w:val="kk-KZ"/>
        </w:rPr>
        <w:t>–</w:t>
      </w:r>
      <w:r w:rsidR="00535235">
        <w:rPr>
          <w:rFonts w:ascii="Times New Roman" w:eastAsia="Times New Roman" w:hAnsi="Times New Roman" w:cs="Times New Roman"/>
          <w:sz w:val="28"/>
          <w:szCs w:val="28"/>
          <w:lang w:val="kk-KZ"/>
        </w:rPr>
        <w:t xml:space="preserve"> </w:t>
      </w:r>
      <w:r w:rsidRPr="00B520AF">
        <w:rPr>
          <w:rFonts w:ascii="Times New Roman" w:eastAsia="Times New Roman" w:hAnsi="Times New Roman" w:cs="Times New Roman"/>
          <w:sz w:val="28"/>
          <w:szCs w:val="28"/>
          <w:lang w:val="kk-KZ"/>
        </w:rPr>
        <w:t xml:space="preserve">Алматы: Қазақстан, 1994.  </w:t>
      </w:r>
    </w:p>
    <w:p w14:paraId="4A1A9AAF" w14:textId="1649A405" w:rsidR="00875B20" w:rsidRPr="00B520AF" w:rsidRDefault="00875B20" w:rsidP="00FF1C6C">
      <w:pPr>
        <w:numPr>
          <w:ilvl w:val="0"/>
          <w:numId w:val="14"/>
        </w:numPr>
        <w:tabs>
          <w:tab w:val="clear" w:pos="644"/>
          <w:tab w:val="num" w:pos="360"/>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B520AF">
        <w:rPr>
          <w:rFonts w:ascii="Times New Roman" w:eastAsia="Times New Roman" w:hAnsi="Times New Roman" w:cs="Times New Roman"/>
          <w:sz w:val="28"/>
          <w:szCs w:val="28"/>
          <w:lang w:val="kk-KZ"/>
        </w:rPr>
        <w:t>Амонашвили</w:t>
      </w:r>
      <w:r w:rsidR="00410471" w:rsidRPr="00410471">
        <w:rPr>
          <w:rFonts w:ascii="Times New Roman" w:eastAsia="Times New Roman" w:hAnsi="Times New Roman" w:cs="Times New Roman"/>
          <w:sz w:val="28"/>
          <w:szCs w:val="28"/>
          <w:lang w:val="kk-KZ"/>
        </w:rPr>
        <w:t xml:space="preserve"> </w:t>
      </w:r>
      <w:r w:rsidR="00410471" w:rsidRPr="00B520AF">
        <w:rPr>
          <w:rFonts w:ascii="Times New Roman" w:eastAsia="Times New Roman" w:hAnsi="Times New Roman" w:cs="Times New Roman"/>
          <w:sz w:val="28"/>
          <w:szCs w:val="28"/>
          <w:lang w:val="kk-KZ"/>
        </w:rPr>
        <w:t>Ш.</w:t>
      </w:r>
      <w:r w:rsidRPr="00B520AF">
        <w:rPr>
          <w:rFonts w:ascii="Times New Roman" w:eastAsia="Times New Roman" w:hAnsi="Times New Roman" w:cs="Times New Roman"/>
          <w:sz w:val="28"/>
          <w:szCs w:val="28"/>
          <w:lang w:val="kk-KZ"/>
        </w:rPr>
        <w:t xml:space="preserve"> Основы гуманной</w:t>
      </w:r>
      <w:r w:rsidR="004445D8" w:rsidRPr="00B520AF">
        <w:rPr>
          <w:rFonts w:ascii="Times New Roman" w:eastAsia="Times New Roman" w:hAnsi="Times New Roman" w:cs="Times New Roman"/>
          <w:sz w:val="28"/>
          <w:szCs w:val="28"/>
          <w:lang w:val="kk-KZ"/>
        </w:rPr>
        <w:t xml:space="preserve"> педагогики. 6 книг. -</w:t>
      </w:r>
      <w:r w:rsidRPr="00B520AF">
        <w:rPr>
          <w:rFonts w:ascii="Times New Roman" w:eastAsia="Times New Roman" w:hAnsi="Times New Roman" w:cs="Times New Roman"/>
          <w:sz w:val="28"/>
          <w:szCs w:val="28"/>
          <w:lang w:val="kk-KZ"/>
        </w:rPr>
        <w:t xml:space="preserve"> Москва: Амрита-Русь, 2016</w:t>
      </w:r>
      <w:r w:rsidR="00AF0098" w:rsidRPr="00B520AF">
        <w:rPr>
          <w:rFonts w:ascii="Times New Roman" w:eastAsia="Times New Roman" w:hAnsi="Times New Roman" w:cs="Times New Roman"/>
          <w:sz w:val="28"/>
          <w:szCs w:val="28"/>
          <w:lang w:val="kk-KZ"/>
        </w:rPr>
        <w:t>. – 320с.</w:t>
      </w:r>
    </w:p>
    <w:p w14:paraId="03CBE370" w14:textId="6E4E1CEB" w:rsidR="00AF0098" w:rsidRPr="00B520AF" w:rsidRDefault="00AF0098" w:rsidP="00FF1C6C">
      <w:pPr>
        <w:numPr>
          <w:ilvl w:val="0"/>
          <w:numId w:val="14"/>
        </w:numPr>
        <w:tabs>
          <w:tab w:val="clear" w:pos="644"/>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B520AF">
        <w:rPr>
          <w:rFonts w:ascii="Times New Roman" w:eastAsia="Times New Roman" w:hAnsi="Times New Roman" w:cs="Times New Roman"/>
          <w:sz w:val="28"/>
          <w:szCs w:val="28"/>
          <w:lang w:val="kk-KZ"/>
        </w:rPr>
        <w:t>Мадалиева Ж.Қ. Қазіргі заманғы білім бе</w:t>
      </w:r>
      <w:r w:rsidR="004445D8" w:rsidRPr="00B520AF">
        <w:rPr>
          <w:rFonts w:ascii="Times New Roman" w:eastAsia="Times New Roman" w:hAnsi="Times New Roman" w:cs="Times New Roman"/>
          <w:sz w:val="28"/>
          <w:szCs w:val="28"/>
          <w:lang w:val="kk-KZ"/>
        </w:rPr>
        <w:t>ру философиясы: мақсаттары, мін</w:t>
      </w:r>
      <w:r w:rsidRPr="00B520AF">
        <w:rPr>
          <w:rFonts w:ascii="Times New Roman" w:eastAsia="Times New Roman" w:hAnsi="Times New Roman" w:cs="Times New Roman"/>
          <w:sz w:val="28"/>
          <w:szCs w:val="28"/>
          <w:lang w:val="kk-KZ"/>
        </w:rPr>
        <w:t>деттері, функциялары.</w:t>
      </w:r>
      <w:r w:rsidR="00432FE5">
        <w:rPr>
          <w:rFonts w:ascii="Times New Roman" w:eastAsia="Times New Roman" w:hAnsi="Times New Roman" w:cs="Times New Roman"/>
          <w:sz w:val="28"/>
          <w:szCs w:val="28"/>
          <w:lang w:val="kk-KZ"/>
        </w:rPr>
        <w:t xml:space="preserve"> Интернет-ресурстан:</w:t>
      </w:r>
      <w:r w:rsidRPr="00B520AF">
        <w:rPr>
          <w:rFonts w:ascii="Times New Roman" w:eastAsia="Times New Roman" w:hAnsi="Times New Roman" w:cs="Times New Roman"/>
          <w:sz w:val="28"/>
          <w:szCs w:val="28"/>
          <w:lang w:val="kk-KZ"/>
        </w:rPr>
        <w:t xml:space="preserve"> -  </w:t>
      </w:r>
      <w:hyperlink r:id="rId44" w:history="1">
        <w:r w:rsidRPr="00B520AF">
          <w:rPr>
            <w:rStyle w:val="af4"/>
            <w:rFonts w:ascii="Times New Roman" w:eastAsia="Times New Roman" w:hAnsi="Times New Roman" w:cs="Times New Roman"/>
            <w:sz w:val="28"/>
            <w:szCs w:val="28"/>
            <w:lang w:val="kk-KZ"/>
          </w:rPr>
          <w:t>http://www.rusnauka.com/7_NTSB_2017/Philosophia/2_222762.doc.htm</w:t>
        </w:r>
      </w:hyperlink>
    </w:p>
    <w:p w14:paraId="3232037C" w14:textId="15D95AB7" w:rsidR="004445D8" w:rsidRPr="00B520AF" w:rsidRDefault="00AF0098" w:rsidP="00FF1C6C">
      <w:pPr>
        <w:numPr>
          <w:ilvl w:val="0"/>
          <w:numId w:val="14"/>
        </w:numPr>
        <w:tabs>
          <w:tab w:val="clear" w:pos="644"/>
          <w:tab w:val="left" w:pos="993"/>
          <w:tab w:val="left" w:pos="1276"/>
        </w:tabs>
        <w:spacing w:after="0" w:line="240" w:lineRule="auto"/>
        <w:ind w:left="0" w:firstLine="709"/>
        <w:contextualSpacing/>
        <w:jc w:val="both"/>
        <w:rPr>
          <w:rFonts w:ascii="Times New Roman" w:eastAsia="Times New Roman" w:hAnsi="Times New Roman" w:cs="Times New Roman"/>
          <w:sz w:val="28"/>
          <w:szCs w:val="28"/>
          <w:lang w:val="kk-KZ"/>
        </w:rPr>
      </w:pPr>
      <w:r w:rsidRPr="00B520AF">
        <w:rPr>
          <w:rFonts w:ascii="Times New Roman" w:eastAsia="Times New Roman" w:hAnsi="Times New Roman" w:cs="Times New Roman"/>
          <w:sz w:val="28"/>
          <w:szCs w:val="28"/>
          <w:lang w:val="kk-KZ"/>
        </w:rPr>
        <w:t>Үдербаева</w:t>
      </w:r>
      <w:r w:rsidR="00410471" w:rsidRPr="00410471">
        <w:rPr>
          <w:rFonts w:ascii="Times New Roman" w:eastAsia="Times New Roman" w:hAnsi="Times New Roman" w:cs="Times New Roman"/>
          <w:sz w:val="28"/>
          <w:szCs w:val="28"/>
          <w:lang w:val="kk-KZ"/>
        </w:rPr>
        <w:t xml:space="preserve"> </w:t>
      </w:r>
      <w:r w:rsidR="00410471" w:rsidRPr="00B520AF">
        <w:rPr>
          <w:rFonts w:ascii="Times New Roman" w:eastAsia="Times New Roman" w:hAnsi="Times New Roman" w:cs="Times New Roman"/>
          <w:sz w:val="28"/>
          <w:szCs w:val="28"/>
          <w:lang w:val="kk-KZ"/>
        </w:rPr>
        <w:t>С.К.</w:t>
      </w:r>
      <w:r w:rsidRPr="00B520AF">
        <w:rPr>
          <w:rFonts w:ascii="Times New Roman" w:eastAsia="Times New Roman" w:hAnsi="Times New Roman" w:cs="Times New Roman"/>
          <w:sz w:val="28"/>
          <w:szCs w:val="28"/>
          <w:lang w:val="kk-KZ"/>
        </w:rPr>
        <w:t xml:space="preserve"> Гуманизация образования в</w:t>
      </w:r>
      <w:r w:rsidR="004445D8" w:rsidRPr="00B520AF">
        <w:rPr>
          <w:rFonts w:ascii="Times New Roman" w:eastAsia="Times New Roman" w:hAnsi="Times New Roman" w:cs="Times New Roman"/>
          <w:sz w:val="28"/>
          <w:szCs w:val="28"/>
          <w:lang w:val="kk-KZ"/>
        </w:rPr>
        <w:t xml:space="preserve"> высших учебных заведениях.– Сб</w:t>
      </w:r>
      <w:r w:rsidRPr="00B520AF">
        <w:rPr>
          <w:rFonts w:ascii="Times New Roman" w:eastAsia="Times New Roman" w:hAnsi="Times New Roman" w:cs="Times New Roman"/>
          <w:sz w:val="28"/>
          <w:szCs w:val="28"/>
          <w:lang w:val="kk-KZ"/>
        </w:rPr>
        <w:t>орник трудо</w:t>
      </w:r>
      <w:r w:rsidR="004445D8" w:rsidRPr="00B520AF">
        <w:rPr>
          <w:rFonts w:ascii="Times New Roman" w:eastAsia="Times New Roman" w:hAnsi="Times New Roman" w:cs="Times New Roman"/>
          <w:sz w:val="28"/>
          <w:szCs w:val="28"/>
          <w:lang w:val="kk-KZ"/>
        </w:rPr>
        <w:t>в  -</w:t>
      </w:r>
      <w:r w:rsidR="00535235">
        <w:rPr>
          <w:rFonts w:ascii="Times New Roman" w:eastAsia="Times New Roman" w:hAnsi="Times New Roman" w:cs="Times New Roman"/>
          <w:sz w:val="28"/>
          <w:szCs w:val="28"/>
          <w:lang w:val="kk-KZ"/>
        </w:rPr>
        <w:t xml:space="preserve"> </w:t>
      </w:r>
      <w:r w:rsidR="00963B42">
        <w:rPr>
          <w:rFonts w:ascii="Times New Roman" w:eastAsia="Times New Roman" w:hAnsi="Times New Roman" w:cs="Times New Roman"/>
          <w:sz w:val="28"/>
          <w:szCs w:val="28"/>
          <w:lang w:val="kk-KZ"/>
        </w:rPr>
        <w:t>Алматы: КазНУ им. АльФараби, 2014. – 120 с.</w:t>
      </w:r>
    </w:p>
    <w:p w14:paraId="0D13DA85" w14:textId="50F1999A" w:rsidR="004445D8" w:rsidRPr="00B520AF" w:rsidRDefault="00AF0098" w:rsidP="00FF1C6C">
      <w:pPr>
        <w:numPr>
          <w:ilvl w:val="0"/>
          <w:numId w:val="14"/>
        </w:numPr>
        <w:tabs>
          <w:tab w:val="clear" w:pos="644"/>
          <w:tab w:val="num" w:pos="360"/>
          <w:tab w:val="left" w:pos="993"/>
          <w:tab w:val="left" w:pos="1276"/>
        </w:tabs>
        <w:spacing w:after="0" w:line="240" w:lineRule="auto"/>
        <w:ind w:left="0" w:firstLine="709"/>
        <w:contextualSpacing/>
        <w:jc w:val="both"/>
        <w:rPr>
          <w:rFonts w:ascii="Times New Roman" w:eastAsia="Times New Roman" w:hAnsi="Times New Roman" w:cs="Times New Roman"/>
          <w:sz w:val="28"/>
          <w:szCs w:val="28"/>
          <w:lang w:val="kk-KZ"/>
        </w:rPr>
      </w:pPr>
      <w:r w:rsidRPr="00B520AF">
        <w:rPr>
          <w:rFonts w:ascii="Times New Roman" w:eastAsia="Times New Roman" w:hAnsi="Times New Roman" w:cs="Times New Roman"/>
          <w:sz w:val="28"/>
          <w:szCs w:val="28"/>
          <w:lang w:val="kk-KZ"/>
        </w:rPr>
        <w:t>Гусинский Э. Н., Турчанинова Ю. И. Введен</w:t>
      </w:r>
      <w:r w:rsidR="00963B42">
        <w:rPr>
          <w:rFonts w:ascii="Times New Roman" w:eastAsia="Times New Roman" w:hAnsi="Times New Roman" w:cs="Times New Roman"/>
          <w:sz w:val="28"/>
          <w:szCs w:val="28"/>
          <w:lang w:val="kk-KZ"/>
        </w:rPr>
        <w:t>ие в философию образования. – Москва</w:t>
      </w:r>
      <w:r w:rsidRPr="00B520AF">
        <w:rPr>
          <w:rFonts w:ascii="Times New Roman" w:eastAsia="Times New Roman" w:hAnsi="Times New Roman" w:cs="Times New Roman"/>
          <w:sz w:val="28"/>
          <w:szCs w:val="28"/>
          <w:lang w:val="kk-KZ"/>
        </w:rPr>
        <w:t>: Издательская корпорация «</w:t>
      </w:r>
      <w:r w:rsidR="00963B42">
        <w:rPr>
          <w:rFonts w:ascii="Times New Roman" w:eastAsia="Times New Roman" w:hAnsi="Times New Roman" w:cs="Times New Roman"/>
          <w:sz w:val="28"/>
          <w:szCs w:val="28"/>
          <w:lang w:val="kk-KZ"/>
        </w:rPr>
        <w:t>Логос», 2000. – 224 с.</w:t>
      </w:r>
    </w:p>
    <w:p w14:paraId="5A02B37E" w14:textId="3682163F" w:rsidR="004445D8" w:rsidRPr="00B520AF" w:rsidRDefault="00AF0098" w:rsidP="00FF1C6C">
      <w:pPr>
        <w:numPr>
          <w:ilvl w:val="0"/>
          <w:numId w:val="14"/>
        </w:numPr>
        <w:tabs>
          <w:tab w:val="clear" w:pos="644"/>
          <w:tab w:val="num" w:pos="360"/>
          <w:tab w:val="left" w:pos="993"/>
          <w:tab w:val="left" w:pos="1276"/>
        </w:tabs>
        <w:spacing w:after="0" w:line="240" w:lineRule="auto"/>
        <w:ind w:left="0" w:firstLine="709"/>
        <w:contextualSpacing/>
        <w:jc w:val="both"/>
        <w:rPr>
          <w:rFonts w:ascii="Times New Roman" w:eastAsia="Times New Roman" w:hAnsi="Times New Roman" w:cs="Times New Roman"/>
          <w:sz w:val="28"/>
          <w:szCs w:val="28"/>
          <w:lang w:val="kk-KZ"/>
        </w:rPr>
      </w:pPr>
      <w:r w:rsidRPr="00B520AF">
        <w:rPr>
          <w:rFonts w:ascii="Times New Roman" w:eastAsia="Times New Roman" w:hAnsi="Times New Roman" w:cs="Times New Roman"/>
          <w:sz w:val="28"/>
          <w:szCs w:val="28"/>
          <w:lang w:val="kk-KZ"/>
        </w:rPr>
        <w:t>Розин В.М. Философия о</w:t>
      </w:r>
      <w:r w:rsidR="004445D8" w:rsidRPr="00B520AF">
        <w:rPr>
          <w:rFonts w:ascii="Times New Roman" w:eastAsia="Times New Roman" w:hAnsi="Times New Roman" w:cs="Times New Roman"/>
          <w:sz w:val="28"/>
          <w:szCs w:val="28"/>
          <w:lang w:val="kk-KZ"/>
        </w:rPr>
        <w:t xml:space="preserve">бразования: Этюды-исследования. </w:t>
      </w:r>
      <w:r w:rsidR="00490E3D" w:rsidRPr="00B520AF">
        <w:rPr>
          <w:rFonts w:ascii="Times New Roman" w:eastAsia="Times New Roman" w:hAnsi="Times New Roman" w:cs="Times New Roman"/>
          <w:noProof/>
          <w:sz w:val="28"/>
          <w:szCs w:val="28"/>
          <w:lang w:val="kk-KZ"/>
        </w:rPr>
        <w:t>–</w:t>
      </w:r>
      <w:r w:rsidR="004445D8" w:rsidRPr="00B520AF">
        <w:rPr>
          <w:rFonts w:ascii="Times New Roman" w:eastAsia="Times New Roman" w:hAnsi="Times New Roman" w:cs="Times New Roman"/>
          <w:sz w:val="28"/>
          <w:szCs w:val="28"/>
          <w:lang w:val="kk-KZ"/>
        </w:rPr>
        <w:t xml:space="preserve"> М</w:t>
      </w:r>
      <w:r w:rsidR="00490E3D">
        <w:rPr>
          <w:rFonts w:ascii="Times New Roman" w:eastAsia="Times New Roman" w:hAnsi="Times New Roman" w:cs="Times New Roman"/>
          <w:sz w:val="28"/>
          <w:szCs w:val="28"/>
          <w:lang w:val="kk-KZ"/>
        </w:rPr>
        <w:t>осква</w:t>
      </w:r>
      <w:r w:rsidR="004445D8" w:rsidRPr="00B520AF">
        <w:rPr>
          <w:rFonts w:ascii="Times New Roman" w:eastAsia="Times New Roman" w:hAnsi="Times New Roman" w:cs="Times New Roman"/>
          <w:sz w:val="28"/>
          <w:szCs w:val="28"/>
          <w:lang w:val="kk-KZ"/>
        </w:rPr>
        <w:t xml:space="preserve">: </w:t>
      </w:r>
      <w:r w:rsidRPr="00B520AF">
        <w:rPr>
          <w:rFonts w:ascii="Times New Roman" w:eastAsia="Times New Roman" w:hAnsi="Times New Roman" w:cs="Times New Roman"/>
          <w:sz w:val="28"/>
          <w:szCs w:val="28"/>
          <w:lang w:val="kk-KZ"/>
        </w:rPr>
        <w:t>Издательство Московского психолого-социального института</w:t>
      </w:r>
      <w:r w:rsidR="004445D8" w:rsidRPr="00B520AF">
        <w:rPr>
          <w:rFonts w:ascii="Times New Roman" w:eastAsia="Times New Roman" w:hAnsi="Times New Roman" w:cs="Times New Roman"/>
          <w:sz w:val="28"/>
          <w:szCs w:val="28"/>
          <w:lang w:val="kk-KZ"/>
        </w:rPr>
        <w:t>:</w:t>
      </w:r>
      <w:r w:rsidRPr="00B520AF">
        <w:rPr>
          <w:rFonts w:ascii="Times New Roman" w:eastAsia="Times New Roman" w:hAnsi="Times New Roman" w:cs="Times New Roman"/>
          <w:sz w:val="28"/>
          <w:szCs w:val="28"/>
          <w:lang w:val="kk-KZ"/>
        </w:rPr>
        <w:t xml:space="preserve"> Воронеж: Издател</w:t>
      </w:r>
      <w:r w:rsidR="004445D8" w:rsidRPr="00B520AF">
        <w:rPr>
          <w:rFonts w:ascii="Times New Roman" w:eastAsia="Times New Roman" w:hAnsi="Times New Roman" w:cs="Times New Roman"/>
          <w:sz w:val="28"/>
          <w:szCs w:val="28"/>
          <w:lang w:val="kk-KZ"/>
        </w:rPr>
        <w:t>ьство НПО «МОДЭК», 2007.</w:t>
      </w:r>
      <w:r w:rsidR="00490E3D">
        <w:rPr>
          <w:rFonts w:ascii="Times New Roman" w:eastAsia="Times New Roman" w:hAnsi="Times New Roman" w:cs="Times New Roman"/>
          <w:sz w:val="28"/>
          <w:szCs w:val="28"/>
          <w:lang w:val="kk-KZ"/>
        </w:rPr>
        <w:t xml:space="preserve"> </w:t>
      </w:r>
      <w:r w:rsidR="00490E3D" w:rsidRPr="00B520AF">
        <w:rPr>
          <w:rFonts w:ascii="Times New Roman" w:eastAsia="Times New Roman" w:hAnsi="Times New Roman" w:cs="Times New Roman"/>
          <w:noProof/>
          <w:sz w:val="28"/>
          <w:szCs w:val="28"/>
          <w:lang w:val="kk-KZ"/>
        </w:rPr>
        <w:t>–</w:t>
      </w:r>
      <w:r w:rsidR="00490E3D">
        <w:rPr>
          <w:rFonts w:ascii="Times New Roman" w:eastAsia="Times New Roman" w:hAnsi="Times New Roman" w:cs="Times New Roman"/>
          <w:sz w:val="28"/>
          <w:szCs w:val="28"/>
          <w:lang w:val="kk-KZ"/>
        </w:rPr>
        <w:t xml:space="preserve">  </w:t>
      </w:r>
      <w:r w:rsidR="004445D8" w:rsidRPr="00B520AF">
        <w:rPr>
          <w:rFonts w:ascii="Times New Roman" w:eastAsia="Times New Roman" w:hAnsi="Times New Roman" w:cs="Times New Roman"/>
          <w:sz w:val="28"/>
          <w:szCs w:val="28"/>
          <w:lang w:val="kk-KZ"/>
        </w:rPr>
        <w:t>5</w:t>
      </w:r>
      <w:r w:rsidR="00637250">
        <w:rPr>
          <w:rFonts w:ascii="Times New Roman" w:eastAsia="Times New Roman" w:hAnsi="Times New Roman" w:cs="Times New Roman"/>
          <w:sz w:val="28"/>
          <w:szCs w:val="28"/>
          <w:lang w:val="kk-KZ"/>
        </w:rPr>
        <w:t>7</w:t>
      </w:r>
      <w:r w:rsidR="004445D8" w:rsidRPr="00B520AF">
        <w:rPr>
          <w:rFonts w:ascii="Times New Roman" w:eastAsia="Times New Roman" w:hAnsi="Times New Roman" w:cs="Times New Roman"/>
          <w:sz w:val="28"/>
          <w:szCs w:val="28"/>
          <w:lang w:val="kk-KZ"/>
        </w:rPr>
        <w:t>6</w:t>
      </w:r>
      <w:r w:rsidR="00637250">
        <w:rPr>
          <w:rFonts w:ascii="Times New Roman" w:eastAsia="Times New Roman" w:hAnsi="Times New Roman" w:cs="Times New Roman"/>
          <w:sz w:val="28"/>
          <w:szCs w:val="28"/>
          <w:lang w:val="kk-KZ"/>
        </w:rPr>
        <w:t xml:space="preserve"> с</w:t>
      </w:r>
      <w:r w:rsidR="004445D8" w:rsidRPr="00B520AF">
        <w:rPr>
          <w:rFonts w:ascii="Times New Roman" w:eastAsia="Times New Roman" w:hAnsi="Times New Roman" w:cs="Times New Roman"/>
          <w:sz w:val="28"/>
          <w:szCs w:val="28"/>
          <w:lang w:val="kk-KZ"/>
        </w:rPr>
        <w:t>.</w:t>
      </w:r>
    </w:p>
    <w:p w14:paraId="4AEC62F4" w14:textId="72901EE6" w:rsidR="004445D8" w:rsidRPr="00B520AF" w:rsidRDefault="00410471" w:rsidP="00FF1C6C">
      <w:pPr>
        <w:numPr>
          <w:ilvl w:val="0"/>
          <w:numId w:val="14"/>
        </w:numPr>
        <w:tabs>
          <w:tab w:val="clear" w:pos="644"/>
          <w:tab w:val="num" w:pos="360"/>
          <w:tab w:val="left" w:pos="993"/>
          <w:tab w:val="left" w:pos="1276"/>
        </w:tabs>
        <w:spacing w:after="0" w:line="240" w:lineRule="auto"/>
        <w:ind w:left="0" w:firstLine="709"/>
        <w:contextualSpacing/>
        <w:jc w:val="both"/>
        <w:rPr>
          <w:rFonts w:ascii="Times New Roman" w:eastAsia="Times New Roman" w:hAnsi="Times New Roman" w:cs="Times New Roman"/>
          <w:sz w:val="28"/>
          <w:szCs w:val="28"/>
          <w:lang w:val="kk-KZ"/>
        </w:rPr>
      </w:pPr>
      <w:r w:rsidRPr="00410471">
        <w:rPr>
          <w:rFonts w:ascii="Times New Roman" w:eastAsia="Times New Roman" w:hAnsi="Times New Roman" w:cs="Times New Roman"/>
          <w:sz w:val="28"/>
          <w:szCs w:val="28"/>
        </w:rPr>
        <w:t xml:space="preserve"> </w:t>
      </w:r>
      <w:r w:rsidR="00AF0098" w:rsidRPr="00B520AF">
        <w:rPr>
          <w:rFonts w:ascii="Times New Roman" w:eastAsia="Times New Roman" w:hAnsi="Times New Roman" w:cs="Times New Roman"/>
          <w:sz w:val="28"/>
          <w:szCs w:val="28"/>
          <w:lang w:val="kk-KZ"/>
        </w:rPr>
        <w:t>Крашнева О.Е. Философия образования: Социально-философский анализ предметной области / диссертация ... кандидата философских наук: 09.00</w:t>
      </w:r>
      <w:r w:rsidR="004445D8" w:rsidRPr="00B520AF">
        <w:rPr>
          <w:rFonts w:ascii="Times New Roman" w:eastAsia="Times New Roman" w:hAnsi="Times New Roman" w:cs="Times New Roman"/>
          <w:sz w:val="28"/>
          <w:szCs w:val="28"/>
          <w:lang w:val="kk-KZ"/>
        </w:rPr>
        <w:t>.11.</w:t>
      </w:r>
      <w:r w:rsidR="00490E3D" w:rsidRPr="00490E3D">
        <w:rPr>
          <w:rFonts w:ascii="Times New Roman" w:eastAsia="Times New Roman" w:hAnsi="Times New Roman" w:cs="Times New Roman"/>
          <w:noProof/>
          <w:sz w:val="28"/>
          <w:szCs w:val="28"/>
          <w:lang w:val="kk-KZ"/>
        </w:rPr>
        <w:t xml:space="preserve"> </w:t>
      </w:r>
      <w:r w:rsidR="00490E3D" w:rsidRPr="00B520AF">
        <w:rPr>
          <w:rFonts w:ascii="Times New Roman" w:eastAsia="Times New Roman" w:hAnsi="Times New Roman" w:cs="Times New Roman"/>
          <w:noProof/>
          <w:sz w:val="28"/>
          <w:szCs w:val="28"/>
          <w:lang w:val="kk-KZ"/>
        </w:rPr>
        <w:t>–</w:t>
      </w:r>
      <w:r w:rsidR="00490E3D">
        <w:rPr>
          <w:rFonts w:ascii="Times New Roman" w:eastAsia="Times New Roman" w:hAnsi="Times New Roman" w:cs="Times New Roman"/>
          <w:sz w:val="28"/>
          <w:szCs w:val="28"/>
          <w:lang w:val="kk-KZ"/>
        </w:rPr>
        <w:t xml:space="preserve"> </w:t>
      </w:r>
      <w:r w:rsidR="004445D8" w:rsidRPr="00B520AF">
        <w:rPr>
          <w:rFonts w:ascii="Times New Roman" w:eastAsia="Times New Roman" w:hAnsi="Times New Roman" w:cs="Times New Roman"/>
          <w:sz w:val="28"/>
          <w:szCs w:val="28"/>
          <w:lang w:val="kk-KZ"/>
        </w:rPr>
        <w:t>Ростов-на-Дону, 2005</w:t>
      </w:r>
      <w:r w:rsidR="00490E3D">
        <w:rPr>
          <w:rFonts w:ascii="Times New Roman" w:eastAsia="Times New Roman" w:hAnsi="Times New Roman" w:cs="Times New Roman"/>
          <w:sz w:val="28"/>
          <w:szCs w:val="28"/>
          <w:lang w:val="kk-KZ"/>
        </w:rPr>
        <w:t>.</w:t>
      </w:r>
      <w:r w:rsidRPr="00410471">
        <w:rPr>
          <w:rFonts w:ascii="Times New Roman" w:eastAsia="Times New Roman" w:hAnsi="Times New Roman" w:cs="Times New Roman"/>
          <w:sz w:val="28"/>
          <w:szCs w:val="28"/>
        </w:rPr>
        <w:t xml:space="preserve"> </w:t>
      </w:r>
      <w:r w:rsidR="00490E3D" w:rsidRPr="00B520AF">
        <w:rPr>
          <w:rFonts w:ascii="Times New Roman" w:eastAsia="Times New Roman" w:hAnsi="Times New Roman" w:cs="Times New Roman"/>
          <w:noProof/>
          <w:sz w:val="28"/>
          <w:szCs w:val="28"/>
          <w:lang w:val="kk-KZ"/>
        </w:rPr>
        <w:t>–</w:t>
      </w:r>
      <w:r w:rsidRPr="00410471">
        <w:rPr>
          <w:rFonts w:ascii="Times New Roman" w:eastAsia="Times New Roman" w:hAnsi="Times New Roman" w:cs="Times New Roman"/>
          <w:sz w:val="28"/>
          <w:szCs w:val="28"/>
        </w:rPr>
        <w:t xml:space="preserve"> </w:t>
      </w:r>
      <w:r w:rsidR="00637250">
        <w:rPr>
          <w:rFonts w:ascii="Times New Roman" w:eastAsia="Times New Roman" w:hAnsi="Times New Roman" w:cs="Times New Roman"/>
          <w:sz w:val="28"/>
          <w:szCs w:val="28"/>
          <w:lang w:val="kk-KZ"/>
        </w:rPr>
        <w:t>179 с.</w:t>
      </w:r>
    </w:p>
    <w:p w14:paraId="254AF212" w14:textId="0AC39411" w:rsidR="00202122" w:rsidRPr="000F5961" w:rsidRDefault="00410471" w:rsidP="00FF1C6C">
      <w:pPr>
        <w:numPr>
          <w:ilvl w:val="0"/>
          <w:numId w:val="14"/>
        </w:numPr>
        <w:tabs>
          <w:tab w:val="clear" w:pos="644"/>
          <w:tab w:val="num" w:pos="360"/>
          <w:tab w:val="left" w:pos="993"/>
          <w:tab w:val="left" w:pos="1276"/>
        </w:tabs>
        <w:spacing w:after="0" w:line="240" w:lineRule="auto"/>
        <w:ind w:left="0" w:firstLine="709"/>
        <w:contextualSpacing/>
        <w:jc w:val="both"/>
        <w:rPr>
          <w:rFonts w:ascii="Times New Roman" w:eastAsia="Times New Roman" w:hAnsi="Times New Roman" w:cs="Times New Roman"/>
          <w:sz w:val="28"/>
          <w:szCs w:val="28"/>
          <w:lang w:val="kk-KZ"/>
        </w:rPr>
      </w:pPr>
      <w:r w:rsidRPr="000F5961">
        <w:rPr>
          <w:rFonts w:ascii="Times New Roman" w:eastAsia="Times New Roman" w:hAnsi="Times New Roman" w:cs="Times New Roman"/>
          <w:sz w:val="28"/>
          <w:szCs w:val="28"/>
          <w:lang w:val="kk-KZ"/>
        </w:rPr>
        <w:t xml:space="preserve"> </w:t>
      </w:r>
      <w:r w:rsidR="00202122" w:rsidRPr="00B520AF">
        <w:rPr>
          <w:rFonts w:ascii="Times New Roman" w:eastAsia="Times New Roman" w:hAnsi="Times New Roman" w:cs="Times New Roman"/>
          <w:sz w:val="28"/>
          <w:szCs w:val="28"/>
          <w:lang w:val="kk-KZ"/>
        </w:rPr>
        <w:t xml:space="preserve">Бейсенбаева А.А. </w:t>
      </w:r>
      <w:r w:rsidR="000F5961" w:rsidRPr="000F5961">
        <w:rPr>
          <w:rFonts w:ascii="Times New Roman" w:hAnsi="Times New Roman" w:cs="Times New Roman"/>
          <w:sz w:val="28"/>
          <w:lang w:val="kk-KZ"/>
        </w:rPr>
        <w:t>Пәнаралық</w:t>
      </w:r>
      <w:r w:rsidR="000F5961" w:rsidRPr="000F5961">
        <w:rPr>
          <w:rFonts w:ascii="Times New Roman" w:hAnsi="Times New Roman" w:cs="Times New Roman"/>
          <w:spacing w:val="1"/>
          <w:sz w:val="28"/>
          <w:lang w:val="kk-KZ"/>
        </w:rPr>
        <w:t xml:space="preserve"> </w:t>
      </w:r>
      <w:r w:rsidR="000F5961" w:rsidRPr="000F5961">
        <w:rPr>
          <w:rFonts w:ascii="Times New Roman" w:hAnsi="Times New Roman" w:cs="Times New Roman"/>
          <w:sz w:val="28"/>
          <w:lang w:val="kk-KZ"/>
        </w:rPr>
        <w:t>байланыс</w:t>
      </w:r>
      <w:r w:rsidR="000F5961" w:rsidRPr="000F5961">
        <w:rPr>
          <w:rFonts w:ascii="Times New Roman" w:hAnsi="Times New Roman" w:cs="Times New Roman"/>
          <w:spacing w:val="1"/>
          <w:sz w:val="28"/>
          <w:lang w:val="kk-KZ"/>
        </w:rPr>
        <w:t xml:space="preserve"> </w:t>
      </w:r>
      <w:r w:rsidR="000F5961" w:rsidRPr="000F5961">
        <w:rPr>
          <w:rFonts w:ascii="Times New Roman" w:hAnsi="Times New Roman" w:cs="Times New Roman"/>
          <w:sz w:val="28"/>
          <w:lang w:val="kk-KZ"/>
        </w:rPr>
        <w:t>негізінде</w:t>
      </w:r>
      <w:r w:rsidR="000F5961" w:rsidRPr="000F5961">
        <w:rPr>
          <w:rFonts w:ascii="Times New Roman" w:hAnsi="Times New Roman" w:cs="Times New Roman"/>
          <w:spacing w:val="1"/>
          <w:sz w:val="28"/>
          <w:lang w:val="kk-KZ"/>
        </w:rPr>
        <w:t xml:space="preserve"> </w:t>
      </w:r>
      <w:r w:rsidR="000F5961" w:rsidRPr="000F5961">
        <w:rPr>
          <w:rFonts w:ascii="Times New Roman" w:hAnsi="Times New Roman" w:cs="Times New Roman"/>
          <w:sz w:val="28"/>
          <w:lang w:val="kk-KZ"/>
        </w:rPr>
        <w:t>оқушыларға</w:t>
      </w:r>
      <w:r w:rsidR="000F5961" w:rsidRPr="000F5961">
        <w:rPr>
          <w:rFonts w:ascii="Times New Roman" w:hAnsi="Times New Roman" w:cs="Times New Roman"/>
          <w:spacing w:val="1"/>
          <w:sz w:val="28"/>
          <w:lang w:val="kk-KZ"/>
        </w:rPr>
        <w:t xml:space="preserve"> </w:t>
      </w:r>
      <w:r w:rsidR="000F5961" w:rsidRPr="000F5961">
        <w:rPr>
          <w:rFonts w:ascii="Times New Roman" w:hAnsi="Times New Roman" w:cs="Times New Roman"/>
          <w:sz w:val="28"/>
          <w:lang w:val="kk-KZ"/>
        </w:rPr>
        <w:t>идеялық-адамгершілік</w:t>
      </w:r>
      <w:r w:rsidR="000F5961" w:rsidRPr="000F5961">
        <w:rPr>
          <w:rFonts w:ascii="Times New Roman" w:hAnsi="Times New Roman" w:cs="Times New Roman"/>
          <w:spacing w:val="-1"/>
          <w:sz w:val="28"/>
          <w:lang w:val="kk-KZ"/>
        </w:rPr>
        <w:t xml:space="preserve"> </w:t>
      </w:r>
      <w:r w:rsidR="009531BD">
        <w:rPr>
          <w:rFonts w:ascii="Times New Roman" w:hAnsi="Times New Roman" w:cs="Times New Roman"/>
          <w:sz w:val="28"/>
          <w:lang w:val="kk-KZ"/>
        </w:rPr>
        <w:t xml:space="preserve">тәрбие беру. </w:t>
      </w:r>
      <w:r w:rsidR="000F5961" w:rsidRPr="000F5961">
        <w:rPr>
          <w:rFonts w:ascii="Times New Roman" w:hAnsi="Times New Roman" w:cs="Times New Roman"/>
          <w:sz w:val="28"/>
          <w:lang w:val="kk-KZ"/>
        </w:rPr>
        <w:t>Алматы, 1970.</w:t>
      </w:r>
      <w:r w:rsidR="009531BD" w:rsidRPr="009531BD">
        <w:rPr>
          <w:rFonts w:ascii="Times New Roman" w:eastAsia="Times New Roman" w:hAnsi="Times New Roman" w:cs="Times New Roman"/>
          <w:noProof/>
          <w:sz w:val="28"/>
          <w:szCs w:val="28"/>
          <w:lang w:val="kk-KZ"/>
        </w:rPr>
        <w:t xml:space="preserve"> </w:t>
      </w:r>
      <w:r w:rsidR="009531BD" w:rsidRPr="00B520AF">
        <w:rPr>
          <w:rFonts w:ascii="Times New Roman" w:eastAsia="Times New Roman" w:hAnsi="Times New Roman" w:cs="Times New Roman"/>
          <w:noProof/>
          <w:sz w:val="28"/>
          <w:szCs w:val="28"/>
          <w:lang w:val="kk-KZ"/>
        </w:rPr>
        <w:t>–</w:t>
      </w:r>
      <w:r w:rsidR="009531BD">
        <w:rPr>
          <w:rFonts w:ascii="Times New Roman" w:hAnsi="Times New Roman" w:cs="Times New Roman"/>
          <w:sz w:val="28"/>
          <w:lang w:val="kk-KZ"/>
        </w:rPr>
        <w:t xml:space="preserve"> 157 б.</w:t>
      </w:r>
    </w:p>
    <w:p w14:paraId="13DE5CD1" w14:textId="3DB32E6B" w:rsidR="00A7590F" w:rsidRPr="00B520AF" w:rsidRDefault="00410471" w:rsidP="00FF1C6C">
      <w:pPr>
        <w:numPr>
          <w:ilvl w:val="0"/>
          <w:numId w:val="14"/>
        </w:numPr>
        <w:tabs>
          <w:tab w:val="clear" w:pos="644"/>
          <w:tab w:val="num" w:pos="851"/>
          <w:tab w:val="left" w:pos="993"/>
          <w:tab w:val="left" w:pos="1276"/>
        </w:tabs>
        <w:spacing w:after="0" w:line="240" w:lineRule="auto"/>
        <w:ind w:left="0" w:firstLine="709"/>
        <w:contextualSpacing/>
        <w:jc w:val="both"/>
        <w:rPr>
          <w:rFonts w:ascii="Times New Roman" w:eastAsia="Times New Roman" w:hAnsi="Times New Roman" w:cs="Times New Roman"/>
          <w:sz w:val="28"/>
          <w:szCs w:val="28"/>
          <w:lang w:val="kk-KZ"/>
        </w:rPr>
      </w:pPr>
      <w:r w:rsidRPr="00410471">
        <w:rPr>
          <w:rFonts w:ascii="Times New Roman" w:eastAsia="Times New Roman" w:hAnsi="Times New Roman" w:cs="Times New Roman"/>
          <w:sz w:val="28"/>
          <w:szCs w:val="28"/>
          <w:lang w:val="kk-KZ"/>
        </w:rPr>
        <w:t xml:space="preserve"> </w:t>
      </w:r>
      <w:r w:rsidR="0022371E" w:rsidRPr="00B520AF">
        <w:rPr>
          <w:rFonts w:ascii="Times New Roman" w:eastAsia="Times New Roman" w:hAnsi="Times New Roman" w:cs="Times New Roman"/>
          <w:sz w:val="28"/>
          <w:szCs w:val="28"/>
          <w:lang w:val="kk-KZ"/>
        </w:rPr>
        <w:t>Демеуов А.Қ. Педагогикалық оқу орындарындағы болашақ мұғалімдерді тұлғалық</w:t>
      </w:r>
      <w:r w:rsidR="009531BD">
        <w:rPr>
          <w:rFonts w:ascii="Times New Roman" w:eastAsia="Times New Roman" w:hAnsi="Times New Roman" w:cs="Times New Roman"/>
          <w:sz w:val="28"/>
          <w:szCs w:val="28"/>
          <w:lang w:val="kk-KZ"/>
        </w:rPr>
        <w:t>-</w:t>
      </w:r>
      <w:r w:rsidR="0022371E" w:rsidRPr="00B520AF">
        <w:rPr>
          <w:rFonts w:ascii="Times New Roman" w:eastAsia="Times New Roman" w:hAnsi="Times New Roman" w:cs="Times New Roman"/>
          <w:sz w:val="28"/>
          <w:szCs w:val="28"/>
          <w:lang w:val="kk-KZ"/>
        </w:rPr>
        <w:t>кәсіби дамыту процесінде рухани және дене тәрбиесін</w:t>
      </w:r>
      <w:r w:rsidR="00A7590F" w:rsidRPr="00B520AF">
        <w:rPr>
          <w:rFonts w:ascii="Times New Roman" w:eastAsia="Times New Roman" w:hAnsi="Times New Roman" w:cs="Times New Roman"/>
          <w:sz w:val="28"/>
          <w:szCs w:val="28"/>
          <w:lang w:val="kk-KZ"/>
        </w:rPr>
        <w:t xml:space="preserve"> </w:t>
      </w:r>
      <w:r w:rsidR="0022371E" w:rsidRPr="00B520AF">
        <w:rPr>
          <w:rFonts w:ascii="Times New Roman" w:eastAsia="Times New Roman" w:hAnsi="Times New Roman" w:cs="Times New Roman"/>
          <w:sz w:val="28"/>
          <w:szCs w:val="28"/>
          <w:lang w:val="kk-KZ"/>
        </w:rPr>
        <w:t xml:space="preserve">интеграциялау: пед. ғыл. канд. ... дис.:13.00.01. – Шымкент, 2010. – 180 б. </w:t>
      </w:r>
    </w:p>
    <w:p w14:paraId="15597EAC" w14:textId="19EE74EB" w:rsidR="00410471" w:rsidRDefault="00410471" w:rsidP="00FF1C6C">
      <w:pPr>
        <w:numPr>
          <w:ilvl w:val="0"/>
          <w:numId w:val="14"/>
        </w:numPr>
        <w:tabs>
          <w:tab w:val="clear" w:pos="644"/>
          <w:tab w:val="num" w:pos="851"/>
          <w:tab w:val="left" w:pos="993"/>
          <w:tab w:val="left" w:pos="1276"/>
        </w:tabs>
        <w:spacing w:after="0" w:line="240" w:lineRule="auto"/>
        <w:ind w:left="0" w:firstLine="709"/>
        <w:contextualSpacing/>
        <w:jc w:val="both"/>
        <w:rPr>
          <w:rFonts w:ascii="Times New Roman" w:eastAsia="Times New Roman" w:hAnsi="Times New Roman" w:cs="Times New Roman"/>
          <w:sz w:val="28"/>
          <w:szCs w:val="28"/>
          <w:lang w:val="kk-KZ"/>
        </w:rPr>
      </w:pPr>
      <w:r w:rsidRPr="00410471">
        <w:rPr>
          <w:rFonts w:ascii="Times New Roman" w:eastAsia="Times New Roman" w:hAnsi="Times New Roman" w:cs="Times New Roman"/>
          <w:sz w:val="28"/>
          <w:szCs w:val="28"/>
          <w:lang w:val="kk-KZ"/>
        </w:rPr>
        <w:t xml:space="preserve"> </w:t>
      </w:r>
      <w:r w:rsidR="00A7590F" w:rsidRPr="00B520AF">
        <w:rPr>
          <w:rFonts w:ascii="Times New Roman" w:eastAsia="Times New Roman" w:hAnsi="Times New Roman" w:cs="Times New Roman"/>
          <w:sz w:val="28"/>
          <w:szCs w:val="28"/>
          <w:lang w:val="kk-KZ"/>
        </w:rPr>
        <w:t>Мұханбетжанова Ә. «Білімді интеграциялау негізінде оқушыларда дүниенің ғылыми бейнесін қалыптастыру». – Алматы</w:t>
      </w:r>
      <w:r w:rsidR="00490E3D">
        <w:rPr>
          <w:rFonts w:ascii="Times New Roman" w:eastAsia="Times New Roman" w:hAnsi="Times New Roman" w:cs="Times New Roman"/>
          <w:sz w:val="28"/>
          <w:szCs w:val="28"/>
          <w:lang w:val="kk-KZ"/>
        </w:rPr>
        <w:t>:</w:t>
      </w:r>
      <w:r w:rsidR="009531BD">
        <w:rPr>
          <w:rFonts w:ascii="Times New Roman" w:eastAsia="Times New Roman" w:hAnsi="Times New Roman" w:cs="Times New Roman"/>
          <w:sz w:val="28"/>
          <w:szCs w:val="28"/>
          <w:lang w:val="kk-KZ"/>
        </w:rPr>
        <w:t xml:space="preserve"> ЖАК редакциялық баспасы</w:t>
      </w:r>
      <w:r w:rsidR="00490E3D">
        <w:rPr>
          <w:rFonts w:ascii="Times New Roman" w:eastAsia="Times New Roman" w:hAnsi="Times New Roman" w:cs="Times New Roman"/>
          <w:sz w:val="28"/>
          <w:szCs w:val="28"/>
          <w:lang w:val="kk-KZ"/>
        </w:rPr>
        <w:t xml:space="preserve"> </w:t>
      </w:r>
      <w:r w:rsidR="00A7590F" w:rsidRPr="00B520AF">
        <w:rPr>
          <w:rFonts w:ascii="Times New Roman" w:eastAsia="Times New Roman" w:hAnsi="Times New Roman" w:cs="Times New Roman"/>
          <w:sz w:val="28"/>
          <w:szCs w:val="28"/>
          <w:lang w:val="kk-KZ"/>
        </w:rPr>
        <w:t xml:space="preserve">, 2000. – 248 бет. </w:t>
      </w:r>
    </w:p>
    <w:p w14:paraId="22CEBF5A" w14:textId="0427729D" w:rsidR="00410471" w:rsidRDefault="0022371E" w:rsidP="00FF1C6C">
      <w:pPr>
        <w:numPr>
          <w:ilvl w:val="0"/>
          <w:numId w:val="14"/>
        </w:numPr>
        <w:tabs>
          <w:tab w:val="clear" w:pos="644"/>
          <w:tab w:val="num" w:pos="851"/>
          <w:tab w:val="left" w:pos="1276"/>
        </w:tabs>
        <w:spacing w:after="0" w:line="240" w:lineRule="auto"/>
        <w:ind w:left="0" w:firstLine="709"/>
        <w:contextualSpacing/>
        <w:jc w:val="both"/>
        <w:rPr>
          <w:rFonts w:ascii="Times New Roman" w:eastAsia="Times New Roman" w:hAnsi="Times New Roman" w:cs="Times New Roman"/>
          <w:sz w:val="28"/>
          <w:szCs w:val="28"/>
          <w:lang w:val="kk-KZ"/>
        </w:rPr>
      </w:pPr>
      <w:r w:rsidRPr="00410471">
        <w:rPr>
          <w:rFonts w:ascii="Times New Roman" w:eastAsia="Times New Roman" w:hAnsi="Times New Roman" w:cs="Times New Roman"/>
          <w:sz w:val="28"/>
          <w:szCs w:val="28"/>
          <w:lang w:val="kk-KZ"/>
        </w:rPr>
        <w:t>Кулько Е.И. Гуманистические отношения как показатель</w:t>
      </w:r>
      <w:r w:rsidR="00A7590F" w:rsidRPr="00410471">
        <w:rPr>
          <w:rFonts w:ascii="Times New Roman" w:eastAsia="Times New Roman" w:hAnsi="Times New Roman" w:cs="Times New Roman"/>
          <w:sz w:val="28"/>
          <w:szCs w:val="28"/>
          <w:lang w:val="kk-KZ"/>
        </w:rPr>
        <w:t xml:space="preserve"> </w:t>
      </w:r>
      <w:r w:rsidRPr="00410471">
        <w:rPr>
          <w:rFonts w:ascii="Times New Roman" w:eastAsia="Times New Roman" w:hAnsi="Times New Roman" w:cs="Times New Roman"/>
          <w:sz w:val="28"/>
          <w:szCs w:val="28"/>
          <w:lang w:val="kk-KZ"/>
        </w:rPr>
        <w:t>педагогического мастерства.</w:t>
      </w:r>
      <w:r w:rsidR="00244547" w:rsidRPr="00244547">
        <w:rPr>
          <w:rFonts w:ascii="Times New Roman" w:eastAsia="Times New Roman" w:hAnsi="Times New Roman" w:cs="Times New Roman"/>
          <w:sz w:val="28"/>
          <w:szCs w:val="28"/>
          <w:lang w:val="kk-KZ"/>
        </w:rPr>
        <w:t xml:space="preserve"> </w:t>
      </w:r>
      <w:r w:rsidR="00244547" w:rsidRPr="00410471">
        <w:rPr>
          <w:rFonts w:ascii="Times New Roman" w:eastAsia="Times New Roman" w:hAnsi="Times New Roman" w:cs="Times New Roman"/>
          <w:sz w:val="28"/>
          <w:szCs w:val="28"/>
          <w:lang w:val="kk-KZ"/>
        </w:rPr>
        <w:t>–</w:t>
      </w:r>
      <w:r w:rsidRPr="00410471">
        <w:rPr>
          <w:rFonts w:ascii="Times New Roman" w:eastAsia="Times New Roman" w:hAnsi="Times New Roman" w:cs="Times New Roman"/>
          <w:sz w:val="28"/>
          <w:szCs w:val="28"/>
          <w:lang w:val="kk-KZ"/>
        </w:rPr>
        <w:t xml:space="preserve"> Актуальные проблемы психологии труда: теория</w:t>
      </w:r>
      <w:r w:rsidR="00A7590F" w:rsidRPr="00410471">
        <w:rPr>
          <w:rFonts w:ascii="Times New Roman" w:eastAsia="Times New Roman" w:hAnsi="Times New Roman" w:cs="Times New Roman"/>
          <w:sz w:val="28"/>
          <w:szCs w:val="28"/>
          <w:lang w:val="kk-KZ"/>
        </w:rPr>
        <w:t xml:space="preserve"> </w:t>
      </w:r>
      <w:r w:rsidRPr="00410471">
        <w:rPr>
          <w:rFonts w:ascii="Times New Roman" w:eastAsia="Times New Roman" w:hAnsi="Times New Roman" w:cs="Times New Roman"/>
          <w:sz w:val="28"/>
          <w:szCs w:val="28"/>
          <w:lang w:val="kk-KZ"/>
        </w:rPr>
        <w:t>и практика. Материалы ІІ Международной научно-практической конференции</w:t>
      </w:r>
      <w:r w:rsidR="00A7590F" w:rsidRPr="00410471">
        <w:rPr>
          <w:rFonts w:ascii="Times New Roman" w:eastAsia="Times New Roman" w:hAnsi="Times New Roman" w:cs="Times New Roman"/>
          <w:sz w:val="28"/>
          <w:szCs w:val="28"/>
          <w:lang w:val="kk-KZ"/>
        </w:rPr>
        <w:t xml:space="preserve"> </w:t>
      </w:r>
      <w:r w:rsidRPr="00410471">
        <w:rPr>
          <w:rFonts w:ascii="Times New Roman" w:eastAsia="Times New Roman" w:hAnsi="Times New Roman" w:cs="Times New Roman"/>
          <w:sz w:val="28"/>
          <w:szCs w:val="28"/>
          <w:lang w:val="kk-KZ"/>
        </w:rPr>
        <w:t>22 ноября 2018 г</w:t>
      </w:r>
      <w:r w:rsidR="00244547">
        <w:rPr>
          <w:rFonts w:ascii="Times New Roman" w:eastAsia="Times New Roman" w:hAnsi="Times New Roman" w:cs="Times New Roman"/>
          <w:sz w:val="28"/>
          <w:szCs w:val="28"/>
          <w:lang w:val="kk-KZ"/>
        </w:rPr>
        <w:t>. Красноярск: СибГУ им. М.Ф. Ре</w:t>
      </w:r>
      <w:r w:rsidRPr="00410471">
        <w:rPr>
          <w:rFonts w:ascii="Times New Roman" w:eastAsia="Times New Roman" w:hAnsi="Times New Roman" w:cs="Times New Roman"/>
          <w:sz w:val="28"/>
          <w:szCs w:val="28"/>
          <w:lang w:val="kk-KZ"/>
        </w:rPr>
        <w:t xml:space="preserve">шетнева, 2019. – 168 с. </w:t>
      </w:r>
    </w:p>
    <w:p w14:paraId="3873A089" w14:textId="141BAFF9" w:rsidR="00410471" w:rsidRDefault="00410471" w:rsidP="00FF1C6C">
      <w:pPr>
        <w:numPr>
          <w:ilvl w:val="0"/>
          <w:numId w:val="14"/>
        </w:numPr>
        <w:tabs>
          <w:tab w:val="clear" w:pos="644"/>
          <w:tab w:val="num" w:pos="851"/>
          <w:tab w:val="left" w:pos="1276"/>
        </w:tabs>
        <w:spacing w:after="0" w:line="240" w:lineRule="auto"/>
        <w:ind w:left="0" w:firstLine="709"/>
        <w:contextualSpacing/>
        <w:jc w:val="both"/>
        <w:rPr>
          <w:rFonts w:ascii="Times New Roman" w:eastAsia="Times New Roman" w:hAnsi="Times New Roman" w:cs="Times New Roman"/>
          <w:sz w:val="28"/>
          <w:szCs w:val="28"/>
          <w:lang w:val="kk-KZ"/>
        </w:rPr>
      </w:pPr>
      <w:r w:rsidRPr="00410471">
        <w:rPr>
          <w:rFonts w:ascii="Times New Roman" w:eastAsia="Times New Roman" w:hAnsi="Times New Roman" w:cs="Times New Roman"/>
          <w:sz w:val="28"/>
          <w:szCs w:val="28"/>
        </w:rPr>
        <w:t xml:space="preserve"> </w:t>
      </w:r>
      <w:r w:rsidR="00A7590F" w:rsidRPr="00410471">
        <w:rPr>
          <w:rFonts w:ascii="Times New Roman" w:eastAsia="Times New Roman" w:hAnsi="Times New Roman" w:cs="Times New Roman"/>
          <w:sz w:val="28"/>
          <w:szCs w:val="28"/>
          <w:lang w:val="kk-KZ"/>
        </w:rPr>
        <w:t>Гомбоева Л.В. Гуманизация образования: от «недочеловеченности» к «человечности».//Философия образования. – 2009. №1. с.79-85.</w:t>
      </w:r>
    </w:p>
    <w:p w14:paraId="393329F0" w14:textId="2D8DC674" w:rsidR="00410471" w:rsidRDefault="00410471" w:rsidP="00FF1C6C">
      <w:pPr>
        <w:numPr>
          <w:ilvl w:val="0"/>
          <w:numId w:val="14"/>
        </w:numPr>
        <w:tabs>
          <w:tab w:val="clear" w:pos="644"/>
          <w:tab w:val="num" w:pos="851"/>
          <w:tab w:val="left" w:pos="1276"/>
        </w:tabs>
        <w:spacing w:after="0" w:line="240" w:lineRule="auto"/>
        <w:ind w:left="0" w:firstLine="709"/>
        <w:contextualSpacing/>
        <w:jc w:val="both"/>
        <w:rPr>
          <w:rFonts w:ascii="Times New Roman" w:eastAsia="Times New Roman" w:hAnsi="Times New Roman" w:cs="Times New Roman"/>
          <w:sz w:val="28"/>
          <w:szCs w:val="28"/>
          <w:lang w:val="kk-KZ"/>
        </w:rPr>
      </w:pPr>
      <w:r w:rsidRPr="00410471">
        <w:rPr>
          <w:rFonts w:ascii="Times New Roman" w:eastAsia="Times New Roman" w:hAnsi="Times New Roman" w:cs="Times New Roman"/>
          <w:sz w:val="28"/>
          <w:szCs w:val="28"/>
        </w:rPr>
        <w:lastRenderedPageBreak/>
        <w:t xml:space="preserve"> </w:t>
      </w:r>
      <w:r w:rsidR="00202122" w:rsidRPr="00410471">
        <w:rPr>
          <w:rFonts w:ascii="Times New Roman" w:eastAsia="Times New Roman" w:hAnsi="Times New Roman" w:cs="Times New Roman"/>
          <w:sz w:val="28"/>
          <w:szCs w:val="28"/>
          <w:lang w:val="kk-KZ"/>
        </w:rPr>
        <w:t>Соколков Е.А., Кондратенко А.П., Буланкина Н.Е. Проблемы интеграции гуманитарного и естественнонаучного знания в современном образовании. М</w:t>
      </w:r>
      <w:r w:rsidR="00244547">
        <w:rPr>
          <w:rFonts w:ascii="Times New Roman" w:eastAsia="Times New Roman" w:hAnsi="Times New Roman" w:cs="Times New Roman"/>
          <w:sz w:val="28"/>
          <w:szCs w:val="28"/>
          <w:lang w:val="kk-KZ"/>
        </w:rPr>
        <w:t>осква:</w:t>
      </w:r>
      <w:r w:rsidR="00202122" w:rsidRPr="00410471">
        <w:rPr>
          <w:rFonts w:ascii="Times New Roman" w:eastAsia="Times New Roman" w:hAnsi="Times New Roman" w:cs="Times New Roman"/>
          <w:sz w:val="28"/>
          <w:szCs w:val="28"/>
          <w:lang w:val="kk-KZ"/>
        </w:rPr>
        <w:t xml:space="preserve"> Издательство: Университетская книга, 2008 г.- 190 с.</w:t>
      </w:r>
    </w:p>
    <w:p w14:paraId="19D1670A" w14:textId="7C7CFCE8" w:rsidR="00410471" w:rsidRDefault="00410471" w:rsidP="00FF1C6C">
      <w:pPr>
        <w:numPr>
          <w:ilvl w:val="0"/>
          <w:numId w:val="14"/>
        </w:numPr>
        <w:tabs>
          <w:tab w:val="clear" w:pos="644"/>
          <w:tab w:val="num" w:pos="851"/>
          <w:tab w:val="left" w:pos="1134"/>
        </w:tabs>
        <w:spacing w:after="0" w:line="240" w:lineRule="auto"/>
        <w:ind w:left="0" w:firstLine="709"/>
        <w:contextualSpacing/>
        <w:jc w:val="both"/>
        <w:rPr>
          <w:rFonts w:ascii="Times New Roman" w:eastAsia="Times New Roman" w:hAnsi="Times New Roman" w:cs="Times New Roman"/>
          <w:sz w:val="28"/>
          <w:szCs w:val="28"/>
          <w:lang w:val="kk-KZ"/>
        </w:rPr>
      </w:pPr>
      <w:r w:rsidRPr="00410471">
        <w:rPr>
          <w:rFonts w:ascii="Times New Roman" w:eastAsia="Times New Roman" w:hAnsi="Times New Roman" w:cs="Times New Roman"/>
          <w:sz w:val="28"/>
          <w:szCs w:val="28"/>
          <w:lang w:val="kk-KZ"/>
        </w:rPr>
        <w:t xml:space="preserve"> </w:t>
      </w:r>
      <w:r w:rsidR="00FE391C" w:rsidRPr="00410471">
        <w:rPr>
          <w:rFonts w:ascii="Times New Roman" w:eastAsia="Times New Roman" w:hAnsi="Times New Roman" w:cs="Times New Roman"/>
          <w:sz w:val="28"/>
          <w:szCs w:val="28"/>
          <w:lang w:val="kk-KZ"/>
        </w:rPr>
        <w:t>Сая</w:t>
      </w:r>
      <w:r w:rsidR="00244547">
        <w:rPr>
          <w:rFonts w:ascii="Times New Roman" w:eastAsia="Times New Roman" w:hAnsi="Times New Roman" w:cs="Times New Roman"/>
          <w:sz w:val="28"/>
          <w:szCs w:val="28"/>
          <w:lang w:val="kk-KZ"/>
        </w:rPr>
        <w:t xml:space="preserve">си түсіндірме сөздік. – Алматы: Дәуір, </w:t>
      </w:r>
      <w:r w:rsidR="00FE391C" w:rsidRPr="00410471">
        <w:rPr>
          <w:rFonts w:ascii="Times New Roman" w:eastAsia="Times New Roman" w:hAnsi="Times New Roman" w:cs="Times New Roman"/>
          <w:sz w:val="28"/>
          <w:szCs w:val="28"/>
          <w:lang w:val="kk-KZ"/>
        </w:rPr>
        <w:t>2007. – 616 бет.</w:t>
      </w:r>
    </w:p>
    <w:p w14:paraId="14118C3F" w14:textId="0670C9DF" w:rsidR="00410471" w:rsidRDefault="00410471" w:rsidP="00FF1C6C">
      <w:pPr>
        <w:numPr>
          <w:ilvl w:val="0"/>
          <w:numId w:val="14"/>
        </w:numPr>
        <w:tabs>
          <w:tab w:val="clear" w:pos="644"/>
          <w:tab w:val="num" w:pos="851"/>
          <w:tab w:val="left" w:pos="1134"/>
        </w:tabs>
        <w:spacing w:after="0" w:line="240" w:lineRule="auto"/>
        <w:ind w:left="0" w:firstLine="709"/>
        <w:contextualSpacing/>
        <w:jc w:val="both"/>
        <w:rPr>
          <w:rFonts w:ascii="Times New Roman" w:eastAsia="Times New Roman" w:hAnsi="Times New Roman" w:cs="Times New Roman"/>
          <w:sz w:val="28"/>
          <w:szCs w:val="28"/>
          <w:lang w:val="kk-KZ"/>
        </w:rPr>
      </w:pPr>
      <w:r w:rsidRPr="00410471">
        <w:rPr>
          <w:rFonts w:ascii="Times New Roman" w:eastAsia="Times New Roman" w:hAnsi="Times New Roman" w:cs="Times New Roman"/>
          <w:sz w:val="28"/>
          <w:szCs w:val="28"/>
          <w:lang w:val="kk-KZ"/>
        </w:rPr>
        <w:t xml:space="preserve"> </w:t>
      </w:r>
      <w:r w:rsidR="00FE391C" w:rsidRPr="00410471">
        <w:rPr>
          <w:rFonts w:ascii="Times New Roman" w:eastAsia="Times New Roman" w:hAnsi="Times New Roman" w:cs="Times New Roman"/>
          <w:sz w:val="28"/>
          <w:szCs w:val="28"/>
          <w:lang w:val="kk-KZ"/>
        </w:rPr>
        <w:t xml:space="preserve">Қазақ педагогикалық энциклопедия сөздігі. –Алматы: Республикалық баспа кабинеті, 1995. </w:t>
      </w:r>
      <w:r w:rsidR="00760614">
        <w:rPr>
          <w:rFonts w:ascii="Times New Roman" w:eastAsia="Times New Roman" w:hAnsi="Times New Roman" w:cs="Times New Roman"/>
          <w:sz w:val="28"/>
          <w:szCs w:val="28"/>
          <w:lang w:val="kk-KZ"/>
        </w:rPr>
        <w:t>–</w:t>
      </w:r>
      <w:r w:rsidR="00FE391C" w:rsidRPr="00410471">
        <w:rPr>
          <w:rFonts w:ascii="Times New Roman" w:eastAsia="Times New Roman" w:hAnsi="Times New Roman" w:cs="Times New Roman"/>
          <w:sz w:val="28"/>
          <w:szCs w:val="28"/>
          <w:lang w:val="kk-KZ"/>
        </w:rPr>
        <w:t>185 б.</w:t>
      </w:r>
    </w:p>
    <w:p w14:paraId="7FE248A1" w14:textId="7229792B" w:rsidR="00410471" w:rsidRDefault="00410471" w:rsidP="00FF1C6C">
      <w:pPr>
        <w:numPr>
          <w:ilvl w:val="0"/>
          <w:numId w:val="14"/>
        </w:numPr>
        <w:tabs>
          <w:tab w:val="clear" w:pos="644"/>
          <w:tab w:val="num" w:pos="851"/>
          <w:tab w:val="left" w:pos="1134"/>
        </w:tabs>
        <w:spacing w:after="0" w:line="240" w:lineRule="auto"/>
        <w:ind w:left="0" w:firstLine="709"/>
        <w:contextualSpacing/>
        <w:jc w:val="both"/>
        <w:rPr>
          <w:rFonts w:ascii="Times New Roman" w:eastAsia="Times New Roman" w:hAnsi="Times New Roman" w:cs="Times New Roman"/>
          <w:sz w:val="28"/>
          <w:szCs w:val="28"/>
          <w:lang w:val="kk-KZ"/>
        </w:rPr>
      </w:pPr>
      <w:r w:rsidRPr="00410471">
        <w:rPr>
          <w:rFonts w:ascii="Times New Roman" w:eastAsia="Times New Roman" w:hAnsi="Times New Roman" w:cs="Times New Roman"/>
          <w:sz w:val="28"/>
          <w:szCs w:val="28"/>
          <w:lang w:val="kk-KZ"/>
        </w:rPr>
        <w:t xml:space="preserve"> </w:t>
      </w:r>
      <w:r w:rsidR="00FE391C" w:rsidRPr="00410471">
        <w:rPr>
          <w:rFonts w:ascii="Times New Roman" w:eastAsia="Times New Roman" w:hAnsi="Times New Roman" w:cs="Times New Roman"/>
          <w:sz w:val="28"/>
          <w:szCs w:val="28"/>
          <w:lang w:val="kk-KZ"/>
        </w:rPr>
        <w:t xml:space="preserve">Аристотель. О свободе воли. </w:t>
      </w:r>
      <w:r w:rsidR="00760614">
        <w:rPr>
          <w:rFonts w:ascii="Times New Roman" w:eastAsia="Times New Roman" w:hAnsi="Times New Roman" w:cs="Times New Roman"/>
          <w:sz w:val="28"/>
          <w:szCs w:val="28"/>
          <w:lang w:val="kk-KZ"/>
        </w:rPr>
        <w:t>–</w:t>
      </w:r>
      <w:r w:rsidR="00FE391C" w:rsidRPr="00410471">
        <w:rPr>
          <w:rFonts w:ascii="Times New Roman" w:eastAsia="Times New Roman" w:hAnsi="Times New Roman" w:cs="Times New Roman"/>
          <w:sz w:val="28"/>
          <w:szCs w:val="28"/>
          <w:lang w:val="kk-KZ"/>
        </w:rPr>
        <w:t xml:space="preserve"> М</w:t>
      </w:r>
      <w:r w:rsidR="00760614">
        <w:rPr>
          <w:rFonts w:ascii="Times New Roman" w:eastAsia="Times New Roman" w:hAnsi="Times New Roman" w:cs="Times New Roman"/>
          <w:sz w:val="28"/>
          <w:szCs w:val="28"/>
          <w:lang w:val="kk-KZ"/>
        </w:rPr>
        <w:t xml:space="preserve">инск </w:t>
      </w:r>
      <w:r w:rsidR="003B2203" w:rsidRPr="00410471">
        <w:rPr>
          <w:rFonts w:ascii="Times New Roman" w:eastAsia="Times New Roman" w:hAnsi="Times New Roman" w:cs="Times New Roman"/>
          <w:sz w:val="28"/>
          <w:szCs w:val="28"/>
          <w:lang w:val="kk-KZ"/>
        </w:rPr>
        <w:t xml:space="preserve">:Литература, </w:t>
      </w:r>
      <w:r w:rsidR="00760614">
        <w:rPr>
          <w:rFonts w:ascii="Times New Roman" w:eastAsia="Times New Roman" w:hAnsi="Times New Roman" w:cs="Times New Roman"/>
          <w:sz w:val="28"/>
          <w:szCs w:val="28"/>
          <w:lang w:val="kk-KZ"/>
        </w:rPr>
        <w:t xml:space="preserve">                                                                                                                                                                </w:t>
      </w:r>
      <w:r w:rsidR="00FE391C" w:rsidRPr="00410471">
        <w:rPr>
          <w:rFonts w:ascii="Times New Roman" w:eastAsia="Times New Roman" w:hAnsi="Times New Roman" w:cs="Times New Roman"/>
          <w:sz w:val="28"/>
          <w:szCs w:val="28"/>
          <w:lang w:val="kk-KZ"/>
        </w:rPr>
        <w:t>1998.</w:t>
      </w:r>
      <w:r w:rsidR="00760614" w:rsidRPr="00760614">
        <w:rPr>
          <w:rFonts w:ascii="Times New Roman" w:eastAsia="Times New Roman" w:hAnsi="Times New Roman" w:cs="Times New Roman"/>
          <w:sz w:val="28"/>
          <w:szCs w:val="28"/>
          <w:lang w:val="kk-KZ"/>
        </w:rPr>
        <w:t xml:space="preserve"> </w:t>
      </w:r>
      <w:r w:rsidR="00760614">
        <w:rPr>
          <w:rFonts w:ascii="Times New Roman" w:eastAsia="Times New Roman" w:hAnsi="Times New Roman" w:cs="Times New Roman"/>
          <w:sz w:val="28"/>
          <w:szCs w:val="28"/>
          <w:lang w:val="kk-KZ"/>
        </w:rPr>
        <w:t xml:space="preserve">– </w:t>
      </w:r>
      <w:r w:rsidR="00FE391C" w:rsidRPr="00410471">
        <w:rPr>
          <w:rFonts w:ascii="Times New Roman" w:eastAsia="Times New Roman" w:hAnsi="Times New Roman" w:cs="Times New Roman"/>
          <w:sz w:val="28"/>
          <w:szCs w:val="28"/>
          <w:lang w:val="kk-KZ"/>
        </w:rPr>
        <w:t>371 с.</w:t>
      </w:r>
    </w:p>
    <w:p w14:paraId="05D963B4" w14:textId="77777777" w:rsidR="00410471" w:rsidRDefault="00410471" w:rsidP="00FF1C6C">
      <w:pPr>
        <w:numPr>
          <w:ilvl w:val="0"/>
          <w:numId w:val="14"/>
        </w:numPr>
        <w:tabs>
          <w:tab w:val="clear" w:pos="644"/>
          <w:tab w:val="num" w:pos="851"/>
          <w:tab w:val="left" w:pos="1134"/>
        </w:tabs>
        <w:spacing w:after="0" w:line="240" w:lineRule="auto"/>
        <w:ind w:left="0" w:firstLine="709"/>
        <w:contextualSpacing/>
        <w:jc w:val="both"/>
        <w:rPr>
          <w:rFonts w:ascii="Times New Roman" w:eastAsia="Times New Roman" w:hAnsi="Times New Roman" w:cs="Times New Roman"/>
          <w:sz w:val="28"/>
          <w:szCs w:val="28"/>
          <w:lang w:val="kk-KZ"/>
        </w:rPr>
      </w:pPr>
      <w:r w:rsidRPr="00410471">
        <w:rPr>
          <w:rFonts w:ascii="Times New Roman" w:eastAsia="Times New Roman" w:hAnsi="Times New Roman" w:cs="Times New Roman"/>
          <w:sz w:val="28"/>
          <w:szCs w:val="28"/>
        </w:rPr>
        <w:t xml:space="preserve"> </w:t>
      </w:r>
      <w:r w:rsidR="00FE391C" w:rsidRPr="00410471">
        <w:rPr>
          <w:rFonts w:ascii="Times New Roman" w:eastAsia="Times New Roman" w:hAnsi="Times New Roman" w:cs="Times New Roman"/>
          <w:sz w:val="28"/>
          <w:szCs w:val="28"/>
          <w:lang w:val="kk-KZ"/>
        </w:rPr>
        <w:t>Сократ. Сб.сочинения. – М: Издателъство РОССПЭН, 1996. -368 с.</w:t>
      </w:r>
    </w:p>
    <w:p w14:paraId="5CA5C8D4" w14:textId="77777777" w:rsidR="00410471" w:rsidRDefault="00410471" w:rsidP="00FF1C6C">
      <w:pPr>
        <w:numPr>
          <w:ilvl w:val="0"/>
          <w:numId w:val="14"/>
        </w:numPr>
        <w:tabs>
          <w:tab w:val="clear" w:pos="644"/>
          <w:tab w:val="num" w:pos="851"/>
          <w:tab w:val="left" w:pos="1134"/>
        </w:tabs>
        <w:spacing w:after="0" w:line="240" w:lineRule="auto"/>
        <w:ind w:left="0" w:firstLine="709"/>
        <w:contextualSpacing/>
        <w:jc w:val="both"/>
        <w:rPr>
          <w:rFonts w:ascii="Times New Roman" w:eastAsia="Times New Roman" w:hAnsi="Times New Roman" w:cs="Times New Roman"/>
          <w:sz w:val="28"/>
          <w:szCs w:val="28"/>
          <w:lang w:val="kk-KZ"/>
        </w:rPr>
      </w:pPr>
      <w:r w:rsidRPr="00410471">
        <w:rPr>
          <w:rFonts w:ascii="Times New Roman" w:eastAsia="Times New Roman" w:hAnsi="Times New Roman" w:cs="Times New Roman"/>
          <w:sz w:val="28"/>
          <w:szCs w:val="28"/>
        </w:rPr>
        <w:t xml:space="preserve"> </w:t>
      </w:r>
      <w:r w:rsidR="00FE391C" w:rsidRPr="00410471">
        <w:rPr>
          <w:rFonts w:ascii="Times New Roman" w:eastAsia="Times New Roman" w:hAnsi="Times New Roman" w:cs="Times New Roman"/>
          <w:sz w:val="28"/>
          <w:szCs w:val="28"/>
          <w:lang w:val="kk-KZ"/>
        </w:rPr>
        <w:t>Кант И. Собр. соч. В 6 т. - Т. 1., М., 1983.</w:t>
      </w:r>
    </w:p>
    <w:p w14:paraId="0648C7A0" w14:textId="77777777" w:rsidR="000F5961" w:rsidRDefault="00410471" w:rsidP="00FF1C6C">
      <w:pPr>
        <w:numPr>
          <w:ilvl w:val="0"/>
          <w:numId w:val="14"/>
        </w:numPr>
        <w:tabs>
          <w:tab w:val="clear" w:pos="644"/>
          <w:tab w:val="num" w:pos="851"/>
          <w:tab w:val="left" w:pos="1134"/>
        </w:tabs>
        <w:spacing w:after="0" w:line="240" w:lineRule="auto"/>
        <w:ind w:left="0" w:firstLine="709"/>
        <w:contextualSpacing/>
        <w:jc w:val="both"/>
        <w:rPr>
          <w:rFonts w:ascii="Times New Roman" w:eastAsia="Times New Roman" w:hAnsi="Times New Roman" w:cs="Times New Roman"/>
          <w:sz w:val="28"/>
          <w:szCs w:val="28"/>
          <w:lang w:val="kk-KZ"/>
        </w:rPr>
      </w:pPr>
      <w:r w:rsidRPr="00FD166D">
        <w:rPr>
          <w:rFonts w:ascii="Times New Roman" w:eastAsia="Times New Roman" w:hAnsi="Times New Roman" w:cs="Times New Roman"/>
          <w:sz w:val="28"/>
          <w:szCs w:val="28"/>
        </w:rPr>
        <w:t xml:space="preserve"> </w:t>
      </w:r>
      <w:r w:rsidR="00FE391C" w:rsidRPr="00410471">
        <w:rPr>
          <w:rFonts w:ascii="Times New Roman" w:eastAsia="Times New Roman" w:hAnsi="Times New Roman" w:cs="Times New Roman"/>
          <w:noProof/>
          <w:sz w:val="28"/>
          <w:szCs w:val="28"/>
          <w:lang w:val="kk-KZ"/>
        </w:rPr>
        <w:t xml:space="preserve">Аль-Фараби. Социально-этические трактаты. – Алма-Ата: Наука, 1973. – 400 с. </w:t>
      </w:r>
    </w:p>
    <w:p w14:paraId="0DC5F79F" w14:textId="311EE7F8" w:rsidR="00FE391C" w:rsidRPr="00410471" w:rsidRDefault="000F5961" w:rsidP="00FF1C6C">
      <w:pPr>
        <w:numPr>
          <w:ilvl w:val="0"/>
          <w:numId w:val="14"/>
        </w:numPr>
        <w:tabs>
          <w:tab w:val="clear" w:pos="644"/>
          <w:tab w:val="num" w:pos="851"/>
          <w:tab w:val="left" w:pos="1134"/>
        </w:tabs>
        <w:spacing w:after="0" w:line="240" w:lineRule="auto"/>
        <w:ind w:left="0" w:firstLine="709"/>
        <w:contextualSpacing/>
        <w:jc w:val="both"/>
        <w:rPr>
          <w:rFonts w:ascii="Times New Roman" w:eastAsia="Times New Roman" w:hAnsi="Times New Roman" w:cs="Times New Roman"/>
          <w:sz w:val="28"/>
          <w:szCs w:val="28"/>
          <w:lang w:val="kk-KZ"/>
        </w:rPr>
      </w:pPr>
      <w:r w:rsidRPr="000F5961">
        <w:rPr>
          <w:rFonts w:ascii="Times New Roman" w:eastAsia="Times New Roman" w:hAnsi="Times New Roman" w:cs="Times New Roman"/>
          <w:noProof/>
          <w:sz w:val="28"/>
          <w:szCs w:val="28"/>
          <w:lang w:val="kk-KZ"/>
        </w:rPr>
        <w:t xml:space="preserve"> </w:t>
      </w:r>
      <w:r w:rsidR="00FE391C" w:rsidRPr="00410471">
        <w:rPr>
          <w:rFonts w:ascii="Times New Roman" w:eastAsia="Times New Roman" w:hAnsi="Times New Roman" w:cs="Times New Roman"/>
          <w:sz w:val="28"/>
          <w:szCs w:val="28"/>
          <w:lang w:val="kk-KZ"/>
        </w:rPr>
        <w:t>Әбішев Қ. Алғы сөз // Әлемдік философиялық мұра. Жиырма томдық.</w:t>
      </w:r>
    </w:p>
    <w:p w14:paraId="7EB934BF" w14:textId="38852CFF" w:rsidR="00FE391C" w:rsidRPr="00B520AF" w:rsidRDefault="00FE391C" w:rsidP="00FF1C6C">
      <w:pPr>
        <w:tabs>
          <w:tab w:val="num" w:pos="851"/>
          <w:tab w:val="left" w:pos="1134"/>
        </w:tabs>
        <w:spacing w:after="0" w:line="240" w:lineRule="auto"/>
        <w:ind w:firstLine="709"/>
        <w:jc w:val="both"/>
        <w:rPr>
          <w:rFonts w:ascii="Times New Roman" w:eastAsia="Times New Roman" w:hAnsi="Times New Roman" w:cs="Times New Roman"/>
          <w:sz w:val="28"/>
          <w:szCs w:val="28"/>
          <w:lang w:val="kk-KZ"/>
        </w:rPr>
      </w:pPr>
      <w:r w:rsidRPr="00B520AF">
        <w:rPr>
          <w:rFonts w:ascii="Times New Roman" w:eastAsia="Times New Roman" w:hAnsi="Times New Roman" w:cs="Times New Roman"/>
          <w:sz w:val="28"/>
          <w:szCs w:val="28"/>
          <w:lang w:val="kk-KZ"/>
        </w:rPr>
        <w:t>«Жаңа дәуірдегі француз философиясы». – Алматы: Жазушы, 2006. 7-том. – 560 б. </w:t>
      </w:r>
    </w:p>
    <w:p w14:paraId="1146E62E" w14:textId="62893A4B" w:rsidR="000F5961"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FD166D">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Бисенбаева А.А. Теория и практика гуманизации шк</w:t>
      </w:r>
      <w:r w:rsidR="0096705E">
        <w:rPr>
          <w:rFonts w:ascii="Times New Roman" w:eastAsia="Times New Roman" w:hAnsi="Times New Roman" w:cs="Times New Roman"/>
          <w:sz w:val="28"/>
          <w:szCs w:val="28"/>
          <w:lang w:val="kk-KZ"/>
        </w:rPr>
        <w:t>ольного образования. – Алматы: Ғ</w:t>
      </w:r>
      <w:r w:rsidR="00FE391C" w:rsidRPr="00B520AF">
        <w:rPr>
          <w:rFonts w:ascii="Times New Roman" w:eastAsia="Times New Roman" w:hAnsi="Times New Roman" w:cs="Times New Roman"/>
          <w:sz w:val="28"/>
          <w:szCs w:val="28"/>
          <w:lang w:val="kk-KZ"/>
        </w:rPr>
        <w:t xml:space="preserve">ылым, 1998. </w:t>
      </w:r>
      <w:r w:rsidR="00550F28">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225с.</w:t>
      </w:r>
    </w:p>
    <w:p w14:paraId="43194EF5" w14:textId="0A4A252A" w:rsidR="000F5961"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imes New Roman" w:hAnsi="Times New Roman" w:cs="Times New Roman"/>
          <w:noProof/>
          <w:sz w:val="28"/>
          <w:szCs w:val="28"/>
          <w:lang w:val="kk-KZ"/>
        </w:rPr>
        <w:t xml:space="preserve"> </w:t>
      </w:r>
      <w:r w:rsidR="00FE391C" w:rsidRPr="000F5961">
        <w:rPr>
          <w:rFonts w:ascii="Times New Roman" w:eastAsia="Times New Roman" w:hAnsi="Times New Roman" w:cs="Times New Roman"/>
          <w:sz w:val="28"/>
          <w:szCs w:val="28"/>
          <w:lang w:val="kk-KZ"/>
        </w:rPr>
        <w:t>Сағиқызы А. Гуманистік дүниетаным: әлеуметтік-мәдени негіздер.- Монография / З.К.Шәукенова және  С.Е.Нұрмұратовтың жалпы редакциясымен.</w:t>
      </w:r>
      <w:r w:rsidR="0096705E" w:rsidRPr="0096705E">
        <w:rPr>
          <w:rFonts w:ascii="Times New Roman" w:eastAsia="Times New Roman" w:hAnsi="Times New Roman" w:cs="Times New Roman"/>
          <w:sz w:val="28"/>
          <w:szCs w:val="28"/>
          <w:lang w:val="kk-KZ"/>
        </w:rPr>
        <w:t xml:space="preserve"> </w:t>
      </w:r>
      <w:r w:rsidR="0096705E">
        <w:rPr>
          <w:rFonts w:ascii="Times New Roman" w:eastAsia="Times New Roman" w:hAnsi="Times New Roman" w:cs="Times New Roman"/>
          <w:sz w:val="28"/>
          <w:szCs w:val="28"/>
          <w:lang w:val="kk-KZ"/>
        </w:rPr>
        <w:t xml:space="preserve">– </w:t>
      </w:r>
      <w:r w:rsidR="00FE391C" w:rsidRPr="000F5961">
        <w:rPr>
          <w:rFonts w:ascii="Times New Roman" w:eastAsia="Times New Roman" w:hAnsi="Times New Roman" w:cs="Times New Roman"/>
          <w:sz w:val="28"/>
          <w:szCs w:val="28"/>
          <w:lang w:val="kk-KZ"/>
        </w:rPr>
        <w:t>Алматы:ҚР БҒМ ҒК Философия, саясаттану жіне дінтану институты, 2013.- 292 б.</w:t>
      </w:r>
    </w:p>
    <w:p w14:paraId="24E7067F" w14:textId="77777777" w:rsidR="00CE1D5E"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CE1D5E">
        <w:rPr>
          <w:rFonts w:ascii="Times New Roman" w:eastAsia="Times New Roman" w:hAnsi="Times New Roman" w:cs="Times New Roman"/>
          <w:noProof/>
          <w:sz w:val="28"/>
          <w:szCs w:val="28"/>
          <w:lang w:val="kk-KZ"/>
        </w:rPr>
        <w:t xml:space="preserve"> </w:t>
      </w:r>
      <w:r w:rsidR="00FE391C" w:rsidRPr="00CE1D5E">
        <w:rPr>
          <w:rFonts w:ascii="Times New Roman" w:eastAsia="Times New Roman" w:hAnsi="Times New Roman" w:cs="Times New Roman"/>
          <w:sz w:val="28"/>
          <w:szCs w:val="28"/>
          <w:lang w:val="kk-KZ"/>
        </w:rPr>
        <w:t xml:space="preserve">Мудрик А.В. Социализация человека. </w:t>
      </w:r>
      <w:r w:rsidR="00CE1D5E" w:rsidRPr="00CE1D5E">
        <w:rPr>
          <w:rFonts w:ascii="Times New Roman" w:eastAsia="Times New Roman" w:hAnsi="Times New Roman" w:cs="Times New Roman"/>
          <w:sz w:val="28"/>
          <w:szCs w:val="28"/>
          <w:lang w:val="kk-KZ"/>
        </w:rPr>
        <w:t xml:space="preserve">– Москва: Директмедиа, 2015. – 60 с. </w:t>
      </w:r>
    </w:p>
    <w:p w14:paraId="0EB089A5" w14:textId="48955B94" w:rsidR="000F5961" w:rsidRPr="00CE1D5E"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CE1D5E">
        <w:rPr>
          <w:rFonts w:ascii="Times New Roman" w:eastAsia="Times New Roman" w:hAnsi="Times New Roman" w:cs="Times New Roman"/>
          <w:noProof/>
          <w:sz w:val="28"/>
          <w:szCs w:val="28"/>
        </w:rPr>
        <w:t xml:space="preserve"> </w:t>
      </w:r>
      <w:r w:rsidR="00FE391C" w:rsidRPr="00CE1D5E">
        <w:rPr>
          <w:rFonts w:ascii="Times New Roman" w:eastAsia="Times New Roman" w:hAnsi="Times New Roman" w:cs="Times New Roman"/>
          <w:sz w:val="28"/>
          <w:szCs w:val="28"/>
          <w:lang w:val="kk-KZ"/>
        </w:rPr>
        <w:t xml:space="preserve">Родыгина И.В. Гуманизация и гуманитаризация естественнонаучного образования школьников. </w:t>
      </w:r>
      <w:r w:rsidR="00A91E0C" w:rsidRPr="00CE1D5E">
        <w:rPr>
          <w:rFonts w:ascii="Times New Roman" w:eastAsia="Times New Roman" w:hAnsi="Times New Roman" w:cs="Times New Roman"/>
          <w:sz w:val="28"/>
          <w:szCs w:val="28"/>
          <w:lang w:val="kk-KZ"/>
        </w:rPr>
        <w:t>–</w:t>
      </w:r>
      <w:r w:rsidR="0096705E" w:rsidRPr="00CE1D5E">
        <w:rPr>
          <w:rFonts w:ascii="Times New Roman" w:eastAsia="Times New Roman" w:hAnsi="Times New Roman" w:cs="Times New Roman"/>
          <w:sz w:val="28"/>
          <w:szCs w:val="28"/>
          <w:lang w:val="kk-KZ"/>
        </w:rPr>
        <w:t xml:space="preserve"> </w:t>
      </w:r>
      <w:r w:rsidR="00FE391C" w:rsidRPr="00CE1D5E">
        <w:rPr>
          <w:rFonts w:ascii="Times New Roman" w:eastAsia="Times New Roman" w:hAnsi="Times New Roman" w:cs="Times New Roman"/>
          <w:sz w:val="28"/>
          <w:szCs w:val="28"/>
          <w:lang w:val="kk-KZ"/>
        </w:rPr>
        <w:t xml:space="preserve">Луганск, 2000. </w:t>
      </w:r>
      <w:r w:rsidR="0096705E" w:rsidRPr="00CE1D5E">
        <w:rPr>
          <w:rFonts w:ascii="Times New Roman" w:eastAsia="Times New Roman" w:hAnsi="Times New Roman" w:cs="Times New Roman"/>
          <w:sz w:val="28"/>
          <w:szCs w:val="28"/>
          <w:lang w:val="kk-KZ"/>
        </w:rPr>
        <w:t>– 232 с.</w:t>
      </w:r>
      <w:r w:rsidR="00FE391C" w:rsidRPr="00CE1D5E">
        <w:rPr>
          <w:rFonts w:ascii="Times New Roman" w:eastAsia="Times New Roman" w:hAnsi="Times New Roman" w:cs="Times New Roman"/>
          <w:sz w:val="28"/>
          <w:szCs w:val="28"/>
          <w:lang w:val="kk-KZ"/>
        </w:rPr>
        <w:t xml:space="preserve"> </w:t>
      </w:r>
    </w:p>
    <w:p w14:paraId="5CAAA8B9" w14:textId="457BDE0C" w:rsidR="00FE391C" w:rsidRPr="000F5961"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imes New Roman" w:hAnsi="Times New Roman" w:cs="Times New Roman"/>
          <w:noProof/>
          <w:sz w:val="28"/>
          <w:szCs w:val="28"/>
        </w:rPr>
        <w:t xml:space="preserve"> </w:t>
      </w:r>
      <w:r w:rsidR="00FE391C" w:rsidRPr="000F5961">
        <w:rPr>
          <w:rFonts w:ascii="Times New Roman" w:eastAsia="Times New Roman" w:hAnsi="Times New Roman" w:cs="Times New Roman"/>
          <w:sz w:val="28"/>
          <w:szCs w:val="28"/>
          <w:lang w:val="kk-KZ"/>
        </w:rPr>
        <w:t xml:space="preserve">Щвейцер А. Культура и этика. </w:t>
      </w:r>
      <w:r w:rsidR="00A91E0C">
        <w:rPr>
          <w:rFonts w:ascii="Times New Roman" w:eastAsia="Times New Roman" w:hAnsi="Times New Roman" w:cs="Times New Roman"/>
          <w:sz w:val="28"/>
          <w:szCs w:val="28"/>
          <w:lang w:val="kk-KZ"/>
        </w:rPr>
        <w:t xml:space="preserve">                                                                                                                                                                                                                                                                                                                                                                                                                                               –</w:t>
      </w:r>
      <w:r w:rsidR="00FE391C" w:rsidRPr="000F5961">
        <w:rPr>
          <w:rFonts w:ascii="Times New Roman" w:eastAsia="Times New Roman" w:hAnsi="Times New Roman" w:cs="Times New Roman"/>
          <w:sz w:val="28"/>
          <w:szCs w:val="28"/>
          <w:lang w:val="kk-KZ"/>
        </w:rPr>
        <w:t xml:space="preserve"> М</w:t>
      </w:r>
      <w:r w:rsidR="00A91E0C">
        <w:rPr>
          <w:rFonts w:ascii="Times New Roman" w:eastAsia="Times New Roman" w:hAnsi="Times New Roman" w:cs="Times New Roman"/>
          <w:sz w:val="28"/>
          <w:szCs w:val="28"/>
          <w:lang w:val="kk-KZ"/>
        </w:rPr>
        <w:t>осква:</w:t>
      </w:r>
      <w:r w:rsidR="00FE391C" w:rsidRPr="000F5961">
        <w:rPr>
          <w:rFonts w:ascii="Times New Roman" w:eastAsia="Times New Roman" w:hAnsi="Times New Roman" w:cs="Times New Roman"/>
          <w:sz w:val="28"/>
          <w:szCs w:val="28"/>
          <w:lang w:val="kk-KZ"/>
        </w:rPr>
        <w:t xml:space="preserve"> АСТ, 2004.</w:t>
      </w:r>
      <w:r w:rsidR="00A91E0C">
        <w:rPr>
          <w:rFonts w:ascii="Times New Roman" w:eastAsia="Times New Roman" w:hAnsi="Times New Roman" w:cs="Times New Roman"/>
          <w:sz w:val="28"/>
          <w:szCs w:val="28"/>
          <w:lang w:val="kk-KZ"/>
        </w:rPr>
        <w:t xml:space="preserve"> </w:t>
      </w:r>
      <w:r w:rsidR="00F20FD2">
        <w:rPr>
          <w:rFonts w:ascii="Times New Roman" w:eastAsia="Times New Roman" w:hAnsi="Times New Roman" w:cs="Times New Roman"/>
          <w:sz w:val="28"/>
          <w:szCs w:val="28"/>
          <w:lang w:val="kk-KZ"/>
        </w:rPr>
        <w:t>– 343 с.</w:t>
      </w:r>
    </w:p>
    <w:p w14:paraId="1A17A324" w14:textId="4C3E9FFB"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Юнг К.Г. Психологические типы. –</w:t>
      </w:r>
      <w:r w:rsidR="00FA19CC">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СПб.:Ювента, 1993.</w:t>
      </w:r>
      <w:r w:rsidR="00F20FD2">
        <w:rPr>
          <w:rFonts w:ascii="Times New Roman" w:eastAsia="Times New Roman" w:hAnsi="Times New Roman" w:cs="Times New Roman"/>
          <w:sz w:val="28"/>
          <w:szCs w:val="28"/>
          <w:lang w:val="kk-KZ"/>
        </w:rPr>
        <w:t xml:space="preserve"> – 357 с.</w:t>
      </w:r>
    </w:p>
    <w:p w14:paraId="17DA5F11" w14:textId="661CDCCD"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Ломов Б.Ф. Методологические и теоре</w:t>
      </w:r>
      <w:r w:rsidR="00F20FD2">
        <w:rPr>
          <w:rFonts w:ascii="Times New Roman" w:eastAsia="Times New Roman" w:hAnsi="Times New Roman" w:cs="Times New Roman"/>
          <w:sz w:val="28"/>
          <w:szCs w:val="28"/>
          <w:lang w:val="kk-KZ"/>
        </w:rPr>
        <w:t xml:space="preserve">тические проблемы психологии. Москва: АН ССР, </w:t>
      </w:r>
      <w:r w:rsidR="00FE391C" w:rsidRPr="00B520AF">
        <w:rPr>
          <w:rFonts w:ascii="Times New Roman" w:eastAsia="Times New Roman" w:hAnsi="Times New Roman" w:cs="Times New Roman"/>
          <w:sz w:val="28"/>
          <w:szCs w:val="28"/>
          <w:lang w:val="kk-KZ"/>
        </w:rPr>
        <w:t>1984.</w:t>
      </w:r>
      <w:r w:rsidR="00FA19CC">
        <w:rPr>
          <w:rFonts w:ascii="Times New Roman" w:eastAsia="Times New Roman" w:hAnsi="Times New Roman" w:cs="Times New Roman"/>
          <w:sz w:val="28"/>
          <w:szCs w:val="28"/>
          <w:lang w:val="kk-KZ"/>
        </w:rPr>
        <w:t xml:space="preserve"> –  260 с.                                                               </w:t>
      </w:r>
    </w:p>
    <w:p w14:paraId="2F7DD17D" w14:textId="22896E55"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 xml:space="preserve">Роджерс К. Взгляд на психотерапию. Становление человека. </w:t>
      </w:r>
      <w:r w:rsidR="00FA19CC">
        <w:rPr>
          <w:rFonts w:ascii="Times New Roman" w:eastAsia="Times New Roman" w:hAnsi="Times New Roman" w:cs="Times New Roman"/>
          <w:sz w:val="28"/>
          <w:szCs w:val="28"/>
          <w:lang w:val="kk-KZ"/>
        </w:rPr>
        <w:t>–</w:t>
      </w:r>
      <w:r w:rsidR="00FE391C" w:rsidRPr="00B520AF">
        <w:rPr>
          <w:rFonts w:ascii="Times New Roman" w:eastAsia="Times New Roman" w:hAnsi="Times New Roman" w:cs="Times New Roman"/>
          <w:sz w:val="28"/>
          <w:szCs w:val="28"/>
          <w:lang w:val="kk-KZ"/>
        </w:rPr>
        <w:t xml:space="preserve"> М</w:t>
      </w:r>
      <w:r w:rsidR="00FA19CC">
        <w:rPr>
          <w:rFonts w:ascii="Times New Roman" w:eastAsia="Times New Roman" w:hAnsi="Times New Roman" w:cs="Times New Roman"/>
          <w:sz w:val="28"/>
          <w:szCs w:val="28"/>
          <w:lang w:val="kk-KZ"/>
        </w:rPr>
        <w:t>осква:</w:t>
      </w:r>
      <w:r w:rsidR="00FE391C" w:rsidRPr="00B520AF">
        <w:rPr>
          <w:rFonts w:ascii="Times New Roman" w:eastAsia="Times New Roman" w:hAnsi="Times New Roman" w:cs="Times New Roman"/>
          <w:sz w:val="28"/>
          <w:szCs w:val="28"/>
          <w:lang w:val="kk-KZ"/>
        </w:rPr>
        <w:t xml:space="preserve"> </w:t>
      </w:r>
      <w:r w:rsidR="00B81E37">
        <w:rPr>
          <w:rFonts w:ascii="Times New Roman" w:eastAsia="Times New Roman" w:hAnsi="Times New Roman" w:cs="Times New Roman"/>
          <w:sz w:val="28"/>
          <w:szCs w:val="28"/>
          <w:lang w:val="kk-KZ"/>
        </w:rPr>
        <w:t xml:space="preserve">Прогресс, </w:t>
      </w:r>
      <w:r w:rsidR="00FE391C" w:rsidRPr="00B520AF">
        <w:rPr>
          <w:rFonts w:ascii="Times New Roman" w:eastAsia="Times New Roman" w:hAnsi="Times New Roman" w:cs="Times New Roman"/>
          <w:sz w:val="28"/>
          <w:szCs w:val="28"/>
          <w:lang w:val="kk-KZ"/>
        </w:rPr>
        <w:t>1984.</w:t>
      </w:r>
      <w:r w:rsidR="00B81E37">
        <w:rPr>
          <w:rFonts w:ascii="Times New Roman" w:eastAsia="Times New Roman" w:hAnsi="Times New Roman" w:cs="Times New Roman"/>
          <w:sz w:val="28"/>
          <w:szCs w:val="28"/>
          <w:lang w:val="kk-KZ"/>
        </w:rPr>
        <w:t xml:space="preserve"> –</w:t>
      </w:r>
      <w:r w:rsidR="00B81E37" w:rsidRPr="00B520AF">
        <w:rPr>
          <w:rFonts w:ascii="Times New Roman" w:eastAsia="Times New Roman" w:hAnsi="Times New Roman" w:cs="Times New Roman"/>
          <w:sz w:val="28"/>
          <w:szCs w:val="28"/>
          <w:lang w:val="kk-KZ"/>
        </w:rPr>
        <w:t xml:space="preserve"> </w:t>
      </w:r>
      <w:r w:rsidR="00FA19CC">
        <w:rPr>
          <w:rFonts w:ascii="Times New Roman" w:eastAsia="Times New Roman" w:hAnsi="Times New Roman" w:cs="Times New Roman"/>
          <w:sz w:val="28"/>
          <w:szCs w:val="28"/>
          <w:lang w:val="kk-KZ"/>
        </w:rPr>
        <w:t xml:space="preserve"> </w:t>
      </w:r>
      <w:r w:rsidR="00B81E37">
        <w:rPr>
          <w:rFonts w:ascii="Times New Roman" w:eastAsia="Times New Roman" w:hAnsi="Times New Roman" w:cs="Times New Roman"/>
          <w:sz w:val="28"/>
          <w:szCs w:val="28"/>
          <w:lang w:val="kk-KZ"/>
        </w:rPr>
        <w:t>160</w:t>
      </w:r>
      <w:r w:rsidR="00FA19CC">
        <w:rPr>
          <w:rFonts w:ascii="Times New Roman" w:eastAsia="Times New Roman" w:hAnsi="Times New Roman" w:cs="Times New Roman"/>
          <w:sz w:val="28"/>
          <w:szCs w:val="28"/>
          <w:lang w:val="kk-KZ"/>
        </w:rPr>
        <w:t xml:space="preserve"> с.</w:t>
      </w:r>
    </w:p>
    <w:p w14:paraId="08DA78BD" w14:textId="73F7421D"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Маслоу А.</w:t>
      </w:r>
      <w:r w:rsidR="00FE391C" w:rsidRPr="00B520AF">
        <w:rPr>
          <w:rFonts w:ascii="Times New Roman" w:eastAsia="Times New Roman" w:hAnsi="Times New Roman" w:cs="Times New Roman"/>
          <w:sz w:val="28"/>
          <w:szCs w:val="28"/>
        </w:rPr>
        <w:t xml:space="preserve"> Дальние пределы человеческой психики: Пер. с англ.</w:t>
      </w:r>
      <w:r w:rsidR="00192693" w:rsidRPr="00192693">
        <w:rPr>
          <w:rFonts w:ascii="Times New Roman" w:eastAsia="Times New Roman" w:hAnsi="Times New Roman" w:cs="Times New Roman"/>
          <w:sz w:val="28"/>
          <w:szCs w:val="28"/>
          <w:lang w:val="kk-KZ"/>
        </w:rPr>
        <w:t xml:space="preserve"> </w:t>
      </w:r>
      <w:r w:rsidR="00192693">
        <w:rPr>
          <w:rFonts w:ascii="Times New Roman" w:eastAsia="Times New Roman" w:hAnsi="Times New Roman" w:cs="Times New Roman"/>
          <w:sz w:val="28"/>
          <w:szCs w:val="28"/>
          <w:lang w:val="kk-KZ"/>
        </w:rPr>
        <w:t>–</w:t>
      </w:r>
      <w:r w:rsidR="00FE391C" w:rsidRPr="00B520AF">
        <w:rPr>
          <w:rFonts w:ascii="Times New Roman" w:eastAsia="Times New Roman" w:hAnsi="Times New Roman" w:cs="Times New Roman"/>
          <w:sz w:val="28"/>
          <w:szCs w:val="28"/>
        </w:rPr>
        <w:t xml:space="preserve"> СПб.:</w:t>
      </w:r>
      <w:r w:rsidR="00FE391C" w:rsidRPr="00B520AF">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rPr>
        <w:t>Евразия, 1997.</w:t>
      </w:r>
      <w:r w:rsidR="00B81E37">
        <w:rPr>
          <w:rFonts w:ascii="Times New Roman" w:eastAsia="Times New Roman" w:hAnsi="Times New Roman" w:cs="Times New Roman"/>
          <w:sz w:val="28"/>
          <w:szCs w:val="28"/>
          <w:lang w:val="kk-KZ"/>
        </w:rPr>
        <w:t xml:space="preserve"> </w:t>
      </w:r>
      <w:r w:rsidR="00192693">
        <w:rPr>
          <w:rFonts w:ascii="Times New Roman" w:eastAsia="Times New Roman" w:hAnsi="Times New Roman" w:cs="Times New Roman"/>
          <w:sz w:val="28"/>
          <w:szCs w:val="28"/>
          <w:lang w:val="kk-KZ"/>
        </w:rPr>
        <w:t>–</w:t>
      </w:r>
      <w:r w:rsidR="00B81E37">
        <w:rPr>
          <w:rFonts w:ascii="Times New Roman" w:eastAsia="Times New Roman" w:hAnsi="Times New Roman" w:cs="Times New Roman"/>
          <w:sz w:val="28"/>
          <w:szCs w:val="28"/>
          <w:lang w:val="kk-KZ"/>
        </w:rPr>
        <w:t xml:space="preserve"> </w:t>
      </w:r>
      <w:r w:rsidR="00192693">
        <w:rPr>
          <w:rFonts w:ascii="Times New Roman" w:eastAsia="Times New Roman" w:hAnsi="Times New Roman" w:cs="Times New Roman"/>
          <w:sz w:val="28"/>
          <w:szCs w:val="28"/>
          <w:lang w:val="kk-KZ"/>
        </w:rPr>
        <w:t>430 с.</w:t>
      </w:r>
    </w:p>
    <w:p w14:paraId="40569359" w14:textId="5615E4B3"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Рубинштейн С.Л. Бытие и сознание.</w:t>
      </w:r>
      <w:r w:rsidR="00192693" w:rsidRPr="00192693">
        <w:rPr>
          <w:rFonts w:ascii="Times New Roman" w:eastAsia="Times New Roman" w:hAnsi="Times New Roman" w:cs="Times New Roman"/>
          <w:sz w:val="28"/>
          <w:szCs w:val="28"/>
          <w:lang w:val="kk-KZ"/>
        </w:rPr>
        <w:t xml:space="preserve"> </w:t>
      </w:r>
      <w:r w:rsidR="00192693">
        <w:rPr>
          <w:rFonts w:ascii="Times New Roman" w:eastAsia="Times New Roman" w:hAnsi="Times New Roman" w:cs="Times New Roman"/>
          <w:sz w:val="28"/>
          <w:szCs w:val="28"/>
          <w:lang w:val="kk-KZ"/>
        </w:rPr>
        <w:t>– СПб: Питер, 2012</w:t>
      </w:r>
      <w:r w:rsidR="00FE391C" w:rsidRPr="00B520AF">
        <w:rPr>
          <w:rFonts w:ascii="Times New Roman" w:eastAsia="Times New Roman" w:hAnsi="Times New Roman" w:cs="Times New Roman"/>
          <w:sz w:val="28"/>
          <w:szCs w:val="28"/>
          <w:lang w:val="kk-KZ"/>
        </w:rPr>
        <w:t xml:space="preserve">. </w:t>
      </w:r>
      <w:r w:rsidR="00192693">
        <w:rPr>
          <w:rFonts w:ascii="Times New Roman" w:eastAsia="Times New Roman" w:hAnsi="Times New Roman" w:cs="Times New Roman"/>
          <w:sz w:val="28"/>
          <w:szCs w:val="28"/>
          <w:lang w:val="kk-KZ"/>
        </w:rPr>
        <w:t xml:space="preserve">– </w:t>
      </w:r>
      <w:r w:rsidR="00E10869">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312 с.</w:t>
      </w:r>
    </w:p>
    <w:p w14:paraId="545F8902" w14:textId="7E6C80CD"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FD166D">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 xml:space="preserve">Леонтьев А.Н. Деятельность. Сознание. Личность. </w:t>
      </w:r>
      <w:r w:rsidR="009118D0">
        <w:rPr>
          <w:rFonts w:ascii="Times New Roman" w:eastAsia="Times New Roman" w:hAnsi="Times New Roman" w:cs="Times New Roman"/>
          <w:sz w:val="28"/>
          <w:szCs w:val="28"/>
          <w:lang w:val="kk-KZ"/>
        </w:rPr>
        <w:t>– Москва:</w:t>
      </w:r>
      <w:r w:rsidR="00FE391C" w:rsidRPr="00B520AF">
        <w:rPr>
          <w:rFonts w:ascii="Times New Roman" w:eastAsia="Times New Roman" w:hAnsi="Times New Roman" w:cs="Times New Roman"/>
          <w:sz w:val="28"/>
          <w:szCs w:val="28"/>
          <w:lang w:val="kk-KZ"/>
        </w:rPr>
        <w:t xml:space="preserve"> </w:t>
      </w:r>
      <w:r w:rsidR="00CE1D5E">
        <w:rPr>
          <w:rFonts w:ascii="Times New Roman" w:eastAsia="Times New Roman" w:hAnsi="Times New Roman" w:cs="Times New Roman"/>
          <w:sz w:val="28"/>
          <w:szCs w:val="28"/>
          <w:lang w:val="kk-KZ"/>
        </w:rPr>
        <w:t xml:space="preserve">Смысл, 2004. </w:t>
      </w:r>
      <w:r w:rsidR="009118D0">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 xml:space="preserve"> </w:t>
      </w:r>
      <w:r w:rsidR="00CE1D5E">
        <w:rPr>
          <w:rFonts w:ascii="Times New Roman" w:eastAsia="Times New Roman" w:hAnsi="Times New Roman" w:cs="Times New Roman"/>
          <w:sz w:val="28"/>
          <w:szCs w:val="28"/>
          <w:lang w:val="kk-KZ"/>
        </w:rPr>
        <w:t xml:space="preserve"> 345 с.</w:t>
      </w:r>
    </w:p>
    <w:p w14:paraId="7017FD19" w14:textId="7BADDDD2"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 xml:space="preserve">Данилкова М.П. К вопросу о ценностных аспектах современного гуманитарного образования // Вопросы философии. 2003. № 6. </w:t>
      </w:r>
    </w:p>
    <w:p w14:paraId="63558D15" w14:textId="34C06FF5"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 xml:space="preserve">Мудрик А.В. Социальная педагогика. </w:t>
      </w:r>
      <w:r w:rsidR="00115D96">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М</w:t>
      </w:r>
      <w:r w:rsidR="00115D96">
        <w:rPr>
          <w:rFonts w:ascii="Times New Roman" w:eastAsia="Times New Roman" w:hAnsi="Times New Roman" w:cs="Times New Roman"/>
          <w:sz w:val="28"/>
          <w:szCs w:val="28"/>
          <w:lang w:val="kk-KZ"/>
        </w:rPr>
        <w:t>осква:Академия,</w:t>
      </w:r>
      <w:r w:rsidR="00FE1990">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20</w:t>
      </w:r>
      <w:r w:rsidR="00FE1990">
        <w:rPr>
          <w:rFonts w:ascii="Times New Roman" w:eastAsia="Times New Roman" w:hAnsi="Times New Roman" w:cs="Times New Roman"/>
          <w:sz w:val="28"/>
          <w:szCs w:val="28"/>
          <w:lang w:val="kk-KZ"/>
        </w:rPr>
        <w:t>1</w:t>
      </w:r>
      <w:r w:rsidR="00FE391C" w:rsidRPr="00B520AF">
        <w:rPr>
          <w:rFonts w:ascii="Times New Roman" w:eastAsia="Times New Roman" w:hAnsi="Times New Roman" w:cs="Times New Roman"/>
          <w:sz w:val="28"/>
          <w:szCs w:val="28"/>
          <w:lang w:val="kk-KZ"/>
        </w:rPr>
        <w:t>3.</w:t>
      </w:r>
      <w:r w:rsidR="00FE1990">
        <w:rPr>
          <w:rFonts w:ascii="Times New Roman" w:eastAsia="Times New Roman" w:hAnsi="Times New Roman" w:cs="Times New Roman"/>
          <w:sz w:val="28"/>
          <w:szCs w:val="28"/>
          <w:lang w:val="kk-KZ"/>
        </w:rPr>
        <w:t xml:space="preserve"> – 240 с.</w:t>
      </w:r>
    </w:p>
    <w:p w14:paraId="64125923" w14:textId="21250BC0"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heme="minorHAnsi" w:hAnsi="Times New Roman" w:cs="Times New Roman"/>
          <w:sz w:val="28"/>
          <w:szCs w:val="28"/>
          <w:lang w:eastAsia="en-US"/>
        </w:rPr>
        <w:t xml:space="preserve"> </w:t>
      </w:r>
      <w:r w:rsidR="00FE391C" w:rsidRPr="00B520AF">
        <w:rPr>
          <w:rFonts w:ascii="Times New Roman" w:eastAsiaTheme="minorHAnsi" w:hAnsi="Times New Roman" w:cs="Times New Roman"/>
          <w:sz w:val="28"/>
          <w:szCs w:val="28"/>
          <w:lang w:val="kk-KZ" w:eastAsia="en-US"/>
        </w:rPr>
        <w:t>Мустафин Т.Т. Гуманизация преподавания наук. – Алма-Ата, 1990. – 105 с.</w:t>
      </w:r>
    </w:p>
    <w:p w14:paraId="2EF26CE2" w14:textId="6ECE0EBD"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hAnsi="Times New Roman" w:cs="Times New Roman"/>
          <w:sz w:val="28"/>
          <w:szCs w:val="28"/>
          <w:lang w:val="kk-KZ"/>
        </w:rPr>
        <w:lastRenderedPageBreak/>
        <w:t xml:space="preserve"> </w:t>
      </w:r>
      <w:r w:rsidR="00FE391C" w:rsidRPr="00B520AF">
        <w:rPr>
          <w:rFonts w:ascii="Times New Roman" w:hAnsi="Times New Roman" w:cs="Times New Roman"/>
          <w:sz w:val="28"/>
          <w:szCs w:val="28"/>
          <w:lang w:val="kk-KZ"/>
        </w:rPr>
        <w:t xml:space="preserve">Қуанышбаева Ж.Ж. Қазақстан Республикасындағы жалпыадамзаттық және ұлттық құндылықтар (саясаттанулық талдау). 6Д050200- Саясаттану Ph.D философия докторы ғылыми дәрежесін алу үшін дайындалған диссертация. </w:t>
      </w:r>
      <w:r w:rsidR="00FE1990">
        <w:rPr>
          <w:rFonts w:ascii="Times New Roman" w:eastAsia="Times New Roman" w:hAnsi="Times New Roman" w:cs="Times New Roman"/>
          <w:sz w:val="28"/>
          <w:szCs w:val="28"/>
          <w:lang w:val="kk-KZ"/>
        </w:rPr>
        <w:t>–</w:t>
      </w:r>
      <w:r w:rsidR="00FE391C" w:rsidRPr="00B520AF">
        <w:rPr>
          <w:rFonts w:ascii="Times New Roman" w:hAnsi="Times New Roman" w:cs="Times New Roman"/>
          <w:sz w:val="28"/>
          <w:szCs w:val="28"/>
          <w:lang w:val="kk-KZ"/>
        </w:rPr>
        <w:t>Алматы</w:t>
      </w:r>
      <w:r w:rsidR="00FE1990">
        <w:rPr>
          <w:rFonts w:ascii="Times New Roman" w:hAnsi="Times New Roman" w:cs="Times New Roman"/>
          <w:sz w:val="28"/>
          <w:szCs w:val="28"/>
          <w:lang w:val="kk-KZ"/>
        </w:rPr>
        <w:t>,</w:t>
      </w:r>
      <w:r w:rsidR="00FE391C" w:rsidRPr="00B520AF">
        <w:rPr>
          <w:rFonts w:ascii="Times New Roman" w:hAnsi="Times New Roman" w:cs="Times New Roman"/>
          <w:sz w:val="28"/>
          <w:szCs w:val="28"/>
          <w:lang w:val="kk-KZ"/>
        </w:rPr>
        <w:t xml:space="preserve"> 2015.</w:t>
      </w:r>
      <w:r w:rsidR="00FE1990">
        <w:rPr>
          <w:rFonts w:ascii="Times New Roman" w:hAnsi="Times New Roman" w:cs="Times New Roman"/>
          <w:sz w:val="28"/>
          <w:szCs w:val="28"/>
          <w:lang w:val="kk-KZ"/>
        </w:rPr>
        <w:t xml:space="preserve"> </w:t>
      </w:r>
      <w:r w:rsidR="00FE1990">
        <w:rPr>
          <w:rFonts w:ascii="Times New Roman" w:eastAsia="Times New Roman" w:hAnsi="Times New Roman" w:cs="Times New Roman"/>
          <w:sz w:val="28"/>
          <w:szCs w:val="28"/>
          <w:lang w:val="kk-KZ"/>
        </w:rPr>
        <w:t>–</w:t>
      </w:r>
      <w:r w:rsidR="00FE391C" w:rsidRPr="00B520AF">
        <w:rPr>
          <w:rFonts w:ascii="Times New Roman" w:hAnsi="Times New Roman" w:cs="Times New Roman"/>
          <w:sz w:val="28"/>
          <w:szCs w:val="28"/>
          <w:lang w:val="kk-KZ"/>
        </w:rPr>
        <w:t xml:space="preserve"> 160 б.</w:t>
      </w:r>
    </w:p>
    <w:p w14:paraId="2547D36C" w14:textId="78592578"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FE1990">
        <w:rPr>
          <w:rFonts w:ascii="Times New Roman" w:eastAsiaTheme="minorHAnsi" w:hAnsi="Times New Roman" w:cs="Times New Roman"/>
          <w:sz w:val="28"/>
          <w:szCs w:val="28"/>
          <w:lang w:val="kk-KZ" w:eastAsia="en-US"/>
        </w:rPr>
        <w:t xml:space="preserve"> </w:t>
      </w:r>
      <w:r w:rsidR="00FE391C" w:rsidRPr="00B520AF">
        <w:rPr>
          <w:rFonts w:ascii="Times New Roman" w:eastAsiaTheme="minorHAnsi" w:hAnsi="Times New Roman" w:cs="Times New Roman"/>
          <w:sz w:val="28"/>
          <w:szCs w:val="28"/>
          <w:lang w:eastAsia="en-US"/>
        </w:rPr>
        <w:t>Гуманизация процесса оучения // Х</w:t>
      </w:r>
      <w:r w:rsidR="00FE391C" w:rsidRPr="00B520AF">
        <w:rPr>
          <w:rFonts w:ascii="Times New Roman" w:eastAsiaTheme="minorHAnsi" w:hAnsi="Times New Roman" w:cs="Times New Roman"/>
          <w:sz w:val="28"/>
          <w:szCs w:val="28"/>
          <w:lang w:val="en-US" w:eastAsia="en-US"/>
        </w:rPr>
        <w:t>I</w:t>
      </w:r>
      <w:r w:rsidR="00FE391C" w:rsidRPr="00B520AF">
        <w:rPr>
          <w:rFonts w:ascii="Times New Roman" w:eastAsiaTheme="minorHAnsi" w:hAnsi="Times New Roman" w:cs="Times New Roman"/>
          <w:sz w:val="28"/>
          <w:szCs w:val="28"/>
          <w:lang w:eastAsia="en-US"/>
        </w:rPr>
        <w:t>Х конф. Молодых ученых НИИ общего ср. образования РАН: тез.докл., июнь 1992 / сост. Г.М.Тохметова. – М</w:t>
      </w:r>
      <w:r w:rsidR="00550F28">
        <w:rPr>
          <w:rFonts w:ascii="Times New Roman" w:eastAsiaTheme="minorHAnsi" w:hAnsi="Times New Roman" w:cs="Times New Roman"/>
          <w:sz w:val="28"/>
          <w:szCs w:val="28"/>
          <w:lang w:val="kk-KZ" w:eastAsia="en-US"/>
        </w:rPr>
        <w:t>осква:РАН,</w:t>
      </w:r>
      <w:r w:rsidR="00FE391C" w:rsidRPr="00B520AF">
        <w:rPr>
          <w:rFonts w:ascii="Times New Roman" w:eastAsiaTheme="minorHAnsi" w:hAnsi="Times New Roman" w:cs="Times New Roman"/>
          <w:sz w:val="28"/>
          <w:szCs w:val="28"/>
          <w:lang w:eastAsia="en-US"/>
        </w:rPr>
        <w:t xml:space="preserve"> 1992. – 95 с.</w:t>
      </w:r>
    </w:p>
    <w:p w14:paraId="4F86AE59" w14:textId="1EBCEF5D"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550F28">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Тоффлер Э. Future Shock, 1970. –М</w:t>
      </w:r>
      <w:r w:rsidR="00550F28">
        <w:rPr>
          <w:rFonts w:ascii="Times New Roman" w:eastAsia="Times New Roman" w:hAnsi="Times New Roman" w:cs="Times New Roman"/>
          <w:sz w:val="28"/>
          <w:szCs w:val="28"/>
          <w:lang w:val="kk-KZ"/>
        </w:rPr>
        <w:t>осква</w:t>
      </w:r>
      <w:r w:rsidR="00FE391C" w:rsidRPr="00B520AF">
        <w:rPr>
          <w:rFonts w:ascii="Times New Roman" w:eastAsia="Times New Roman" w:hAnsi="Times New Roman" w:cs="Times New Roman"/>
          <w:sz w:val="28"/>
          <w:szCs w:val="28"/>
          <w:lang w:val="kk-KZ"/>
        </w:rPr>
        <w:t xml:space="preserve">:АСТ, 2008. </w:t>
      </w:r>
      <w:r w:rsidR="00550F28">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560 б.</w:t>
      </w:r>
    </w:p>
    <w:p w14:paraId="7CDB7D8C" w14:textId="73F88367"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550F28">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 xml:space="preserve">Тельтевская Н.В. </w:t>
      </w:r>
      <w:r w:rsidR="00FE391C" w:rsidRPr="00B520AF">
        <w:rPr>
          <w:rFonts w:ascii="Times New Roman" w:hAnsi="Times New Roman" w:cs="Times New Roman"/>
          <w:sz w:val="28"/>
          <w:szCs w:val="28"/>
        </w:rPr>
        <w:t>Формирование профессионального типа мышления у студентов. Человек и социум в трансформирующемся мире. –</w:t>
      </w:r>
      <w:r w:rsidR="00550F28">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rPr>
        <w:t>Саратов: СГСЭУ,</w:t>
      </w:r>
      <w:r w:rsidR="00FE391C" w:rsidRPr="00B520AF">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rPr>
        <w:t>2006.</w:t>
      </w:r>
      <w:r w:rsidR="00FE391C" w:rsidRPr="00B520AF">
        <w:rPr>
          <w:rFonts w:ascii="Times New Roman" w:hAnsi="Times New Roman" w:cs="Times New Roman"/>
          <w:sz w:val="28"/>
          <w:szCs w:val="28"/>
          <w:lang w:val="kk-KZ"/>
        </w:rPr>
        <w:t xml:space="preserve"> </w:t>
      </w:r>
      <w:r w:rsidR="00550F28">
        <w:rPr>
          <w:rFonts w:ascii="Times New Roman" w:eastAsia="Times New Roman" w:hAnsi="Times New Roman" w:cs="Times New Roman"/>
          <w:sz w:val="28"/>
          <w:szCs w:val="28"/>
          <w:lang w:val="kk-KZ"/>
        </w:rPr>
        <w:t xml:space="preserve">– </w:t>
      </w:r>
      <w:r w:rsidR="00FE391C" w:rsidRPr="00B520AF">
        <w:rPr>
          <w:rFonts w:ascii="Times New Roman" w:hAnsi="Times New Roman" w:cs="Times New Roman"/>
          <w:sz w:val="28"/>
          <w:szCs w:val="28"/>
        </w:rPr>
        <w:t>58</w:t>
      </w:r>
      <w:r w:rsidR="00FE391C" w:rsidRPr="00B520AF">
        <w:rPr>
          <w:rFonts w:ascii="Times New Roman" w:hAnsi="Times New Roman" w:cs="Times New Roman"/>
          <w:sz w:val="28"/>
          <w:szCs w:val="28"/>
          <w:lang w:val="kk-KZ"/>
        </w:rPr>
        <w:t xml:space="preserve"> с</w:t>
      </w:r>
      <w:r w:rsidR="00FE391C" w:rsidRPr="00B520AF">
        <w:rPr>
          <w:rFonts w:ascii="Times New Roman" w:hAnsi="Times New Roman" w:cs="Times New Roman"/>
          <w:sz w:val="28"/>
          <w:szCs w:val="28"/>
        </w:rPr>
        <w:t>.</w:t>
      </w:r>
    </w:p>
    <w:p w14:paraId="0B6C4F4F" w14:textId="2EB8516B"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Дистервег А. Педагогические сочинения. Т.1.–</w:t>
      </w:r>
      <w:r w:rsidR="00C43893">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М</w:t>
      </w:r>
      <w:r w:rsidR="00550F28">
        <w:rPr>
          <w:rFonts w:ascii="Times New Roman" w:hAnsi="Times New Roman" w:cs="Times New Roman"/>
          <w:sz w:val="28"/>
          <w:szCs w:val="28"/>
          <w:lang w:val="kk-KZ"/>
        </w:rPr>
        <w:t>осква:</w:t>
      </w:r>
      <w:r w:rsidR="00C43893">
        <w:rPr>
          <w:rFonts w:ascii="Times New Roman" w:hAnsi="Times New Roman" w:cs="Times New Roman"/>
          <w:sz w:val="28"/>
          <w:szCs w:val="28"/>
          <w:lang w:val="kk-KZ"/>
        </w:rPr>
        <w:t>Педагогика,</w:t>
      </w:r>
      <w:r w:rsidR="00550F28">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 xml:space="preserve"> 1981.</w:t>
      </w:r>
      <w:r w:rsidR="00C43893">
        <w:rPr>
          <w:rFonts w:ascii="Times New Roman" w:hAnsi="Times New Roman" w:cs="Times New Roman"/>
          <w:sz w:val="28"/>
          <w:szCs w:val="28"/>
          <w:lang w:val="kk-KZ"/>
        </w:rPr>
        <w:t xml:space="preserve"> </w:t>
      </w:r>
      <w:r w:rsidR="00C43893" w:rsidRPr="00B520AF">
        <w:rPr>
          <w:rFonts w:ascii="Times New Roman" w:hAnsi="Times New Roman" w:cs="Times New Roman"/>
          <w:sz w:val="28"/>
          <w:szCs w:val="28"/>
          <w:lang w:val="kk-KZ"/>
        </w:rPr>
        <w:t>–</w:t>
      </w:r>
      <w:r w:rsidR="00C43893">
        <w:rPr>
          <w:rFonts w:ascii="Times New Roman" w:hAnsi="Times New Roman" w:cs="Times New Roman"/>
          <w:sz w:val="28"/>
          <w:szCs w:val="28"/>
          <w:lang w:val="kk-KZ"/>
        </w:rPr>
        <w:t xml:space="preserve"> 656 с.</w:t>
      </w:r>
    </w:p>
    <w:p w14:paraId="552B4F75" w14:textId="3DCD417A"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 xml:space="preserve">Газман О.С. </w:t>
      </w:r>
      <w:r w:rsidR="00FE391C" w:rsidRPr="00B520AF">
        <w:rPr>
          <w:rFonts w:ascii="Times New Roman" w:hAnsi="Times New Roman" w:cs="Times New Roman"/>
          <w:sz w:val="28"/>
          <w:szCs w:val="28"/>
        </w:rPr>
        <w:t xml:space="preserve">Педагогика свободы: путь в гуманистическую цивилизацию ХХI века // Новые ценности образования. Вып. 6. </w:t>
      </w:r>
      <w:r w:rsidR="00C43893">
        <w:rPr>
          <w:rFonts w:ascii="Times New Roman" w:hAnsi="Times New Roman" w:cs="Times New Roman"/>
          <w:sz w:val="28"/>
          <w:szCs w:val="28"/>
        </w:rPr>
        <w:t>–</w:t>
      </w:r>
      <w:r w:rsidR="00C43893">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rPr>
        <w:t>М</w:t>
      </w:r>
      <w:r w:rsidR="00C43893">
        <w:rPr>
          <w:rFonts w:ascii="Times New Roman" w:hAnsi="Times New Roman" w:cs="Times New Roman"/>
          <w:sz w:val="28"/>
          <w:szCs w:val="28"/>
          <w:lang w:val="kk-KZ"/>
        </w:rPr>
        <w:t>осква: Инноватор,</w:t>
      </w:r>
      <w:r w:rsidR="00FE391C" w:rsidRPr="00B520AF">
        <w:rPr>
          <w:rFonts w:ascii="Times New Roman" w:hAnsi="Times New Roman" w:cs="Times New Roman"/>
          <w:sz w:val="28"/>
          <w:szCs w:val="28"/>
        </w:rPr>
        <w:t xml:space="preserve"> 1996. </w:t>
      </w:r>
      <w:r w:rsidR="0032112B" w:rsidRPr="00B520AF">
        <w:rPr>
          <w:rFonts w:ascii="Times New Roman" w:hAnsi="Times New Roman" w:cs="Times New Roman"/>
          <w:sz w:val="28"/>
          <w:szCs w:val="28"/>
          <w:lang w:val="kk-KZ"/>
        </w:rPr>
        <w:t>–</w:t>
      </w:r>
      <w:r w:rsidR="0032112B">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3</w:t>
      </w:r>
      <w:r w:rsidR="00FE391C" w:rsidRPr="00B520AF">
        <w:rPr>
          <w:rFonts w:ascii="Times New Roman" w:hAnsi="Times New Roman" w:cs="Times New Roman"/>
          <w:sz w:val="28"/>
          <w:szCs w:val="28"/>
        </w:rPr>
        <w:t>10</w:t>
      </w:r>
      <w:r w:rsidR="00FE391C" w:rsidRPr="00B520AF">
        <w:rPr>
          <w:rFonts w:ascii="Times New Roman" w:hAnsi="Times New Roman" w:cs="Times New Roman"/>
          <w:sz w:val="28"/>
          <w:szCs w:val="28"/>
          <w:lang w:val="kk-KZ"/>
        </w:rPr>
        <w:t xml:space="preserve"> с</w:t>
      </w:r>
      <w:r w:rsidR="00FE391C" w:rsidRPr="00B520AF">
        <w:rPr>
          <w:rFonts w:ascii="Times New Roman" w:hAnsi="Times New Roman" w:cs="Times New Roman"/>
          <w:sz w:val="28"/>
          <w:szCs w:val="28"/>
        </w:rPr>
        <w:t>.</w:t>
      </w:r>
    </w:p>
    <w:p w14:paraId="79941976" w14:textId="3EC9381E"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 xml:space="preserve">Платонов К.К. Способности и характер // Теоретические проблемы психологии личности // Под ред. Е.В. Шороховой. </w:t>
      </w:r>
      <w:r w:rsidR="0032112B" w:rsidRPr="00B520AF">
        <w:rPr>
          <w:rFonts w:ascii="Times New Roman" w:hAnsi="Times New Roman" w:cs="Times New Roman"/>
          <w:sz w:val="28"/>
          <w:szCs w:val="28"/>
          <w:lang w:val="kk-KZ"/>
        </w:rPr>
        <w:t>–</w:t>
      </w:r>
      <w:r w:rsidR="0032112B">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М</w:t>
      </w:r>
      <w:r w:rsidR="006E52FD">
        <w:rPr>
          <w:rFonts w:ascii="Times New Roman" w:hAnsi="Times New Roman" w:cs="Times New Roman"/>
          <w:sz w:val="28"/>
          <w:szCs w:val="28"/>
          <w:lang w:val="kk-KZ"/>
        </w:rPr>
        <w:t>осква: Наука</w:t>
      </w:r>
      <w:r w:rsidR="00FE391C" w:rsidRPr="00B520AF">
        <w:rPr>
          <w:rFonts w:ascii="Times New Roman" w:hAnsi="Times New Roman" w:cs="Times New Roman"/>
          <w:sz w:val="28"/>
          <w:szCs w:val="28"/>
          <w:lang w:val="kk-KZ"/>
        </w:rPr>
        <w:t>, 1974.</w:t>
      </w:r>
      <w:r w:rsidR="0032112B">
        <w:rPr>
          <w:rFonts w:ascii="Times New Roman" w:hAnsi="Times New Roman" w:cs="Times New Roman"/>
          <w:sz w:val="28"/>
          <w:szCs w:val="28"/>
          <w:lang w:val="kk-KZ"/>
        </w:rPr>
        <w:t xml:space="preserve"> </w:t>
      </w:r>
      <w:r w:rsidR="0032112B" w:rsidRPr="00B520AF">
        <w:rPr>
          <w:rFonts w:ascii="Times New Roman" w:hAnsi="Times New Roman" w:cs="Times New Roman"/>
          <w:sz w:val="28"/>
          <w:szCs w:val="28"/>
          <w:lang w:val="kk-KZ"/>
        </w:rPr>
        <w:t>–</w:t>
      </w:r>
      <w:r w:rsidR="00176E24">
        <w:rPr>
          <w:rFonts w:ascii="Times New Roman" w:hAnsi="Times New Roman" w:cs="Times New Roman"/>
          <w:sz w:val="28"/>
          <w:szCs w:val="28"/>
          <w:lang w:val="kk-KZ"/>
        </w:rPr>
        <w:t xml:space="preserve"> 109 с.</w:t>
      </w:r>
    </w:p>
    <w:p w14:paraId="41A1BB87" w14:textId="3A7A7BB6"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 xml:space="preserve">Бубер М. </w:t>
      </w:r>
      <w:r w:rsidR="00FE391C" w:rsidRPr="00B520AF">
        <w:rPr>
          <w:rFonts w:ascii="Times New Roman" w:hAnsi="Times New Roman" w:cs="Times New Roman"/>
          <w:iCs/>
          <w:sz w:val="28"/>
          <w:szCs w:val="28"/>
        </w:rPr>
        <w:t>Два образа веры.</w:t>
      </w:r>
      <w:r w:rsidR="00FE391C" w:rsidRPr="00B520AF">
        <w:rPr>
          <w:rFonts w:ascii="Times New Roman" w:hAnsi="Times New Roman" w:cs="Times New Roman"/>
          <w:iCs/>
          <w:sz w:val="28"/>
          <w:szCs w:val="28"/>
          <w:lang w:val="kk-KZ"/>
        </w:rPr>
        <w:t xml:space="preserve"> </w:t>
      </w:r>
      <w:r w:rsidR="0042420B" w:rsidRPr="00B520AF">
        <w:rPr>
          <w:rFonts w:ascii="Times New Roman" w:hAnsi="Times New Roman" w:cs="Times New Roman"/>
          <w:sz w:val="28"/>
          <w:szCs w:val="28"/>
          <w:lang w:val="kk-KZ"/>
        </w:rPr>
        <w:t>–</w:t>
      </w:r>
      <w:r w:rsidR="0042420B">
        <w:rPr>
          <w:rFonts w:ascii="Times New Roman" w:hAnsi="Times New Roman" w:cs="Times New Roman"/>
          <w:sz w:val="28"/>
          <w:szCs w:val="28"/>
          <w:lang w:val="kk-KZ"/>
        </w:rPr>
        <w:t xml:space="preserve"> </w:t>
      </w:r>
      <w:r w:rsidR="0042420B">
        <w:rPr>
          <w:rFonts w:ascii="Times New Roman" w:hAnsi="Times New Roman" w:cs="Times New Roman"/>
          <w:iCs/>
          <w:sz w:val="28"/>
          <w:szCs w:val="28"/>
          <w:lang w:val="kk-KZ"/>
        </w:rPr>
        <w:t xml:space="preserve">Москва: </w:t>
      </w:r>
      <w:r w:rsidR="0042420B">
        <w:rPr>
          <w:rFonts w:ascii="Times New Roman" w:hAnsi="Times New Roman" w:cs="Times New Roman"/>
          <w:iCs/>
          <w:sz w:val="28"/>
          <w:szCs w:val="28"/>
        </w:rPr>
        <w:t>Республика</w:t>
      </w:r>
      <w:r w:rsidR="00FE391C" w:rsidRPr="00B520AF">
        <w:rPr>
          <w:rFonts w:ascii="Times New Roman" w:hAnsi="Times New Roman" w:cs="Times New Roman"/>
          <w:iCs/>
          <w:sz w:val="28"/>
          <w:szCs w:val="28"/>
          <w:lang w:val="kk-KZ"/>
        </w:rPr>
        <w:t>,</w:t>
      </w:r>
      <w:r w:rsidR="00FE391C" w:rsidRPr="00B520AF">
        <w:rPr>
          <w:rFonts w:ascii="Times New Roman" w:hAnsi="Times New Roman" w:cs="Times New Roman"/>
          <w:iCs/>
          <w:sz w:val="28"/>
          <w:szCs w:val="28"/>
        </w:rPr>
        <w:t xml:space="preserve"> 1995.</w:t>
      </w:r>
      <w:r w:rsidR="0042420B">
        <w:rPr>
          <w:rFonts w:ascii="Times New Roman" w:hAnsi="Times New Roman" w:cs="Times New Roman"/>
          <w:iCs/>
          <w:sz w:val="28"/>
          <w:szCs w:val="28"/>
          <w:lang w:val="kk-KZ"/>
        </w:rPr>
        <w:t xml:space="preserve"> </w:t>
      </w:r>
      <w:r w:rsidR="0042420B" w:rsidRPr="00B520AF">
        <w:rPr>
          <w:rFonts w:ascii="Times New Roman" w:hAnsi="Times New Roman" w:cs="Times New Roman"/>
          <w:sz w:val="28"/>
          <w:szCs w:val="28"/>
          <w:lang w:val="kk-KZ"/>
        </w:rPr>
        <w:t>–</w:t>
      </w:r>
      <w:r w:rsidR="0042420B">
        <w:rPr>
          <w:rFonts w:ascii="Times New Roman" w:hAnsi="Times New Roman" w:cs="Times New Roman"/>
          <w:sz w:val="28"/>
          <w:szCs w:val="28"/>
          <w:lang w:val="kk-KZ"/>
        </w:rPr>
        <w:t xml:space="preserve"> 464 с.</w:t>
      </w:r>
    </w:p>
    <w:p w14:paraId="74A40707" w14:textId="0AA7ED8F"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Бердяев Н.А.Самопознание. М</w:t>
      </w:r>
      <w:r w:rsidR="0042420B">
        <w:rPr>
          <w:rFonts w:ascii="Times New Roman" w:hAnsi="Times New Roman" w:cs="Times New Roman"/>
          <w:sz w:val="28"/>
          <w:szCs w:val="28"/>
          <w:lang w:val="kk-KZ"/>
        </w:rPr>
        <w:t>осква: АСТ</w:t>
      </w:r>
      <w:r w:rsidR="00FE391C" w:rsidRPr="00B520AF">
        <w:rPr>
          <w:rFonts w:ascii="Times New Roman" w:hAnsi="Times New Roman" w:cs="Times New Roman"/>
          <w:sz w:val="28"/>
          <w:szCs w:val="28"/>
          <w:lang w:val="kk-KZ"/>
        </w:rPr>
        <w:t>, 1991.</w:t>
      </w:r>
      <w:r w:rsidR="0042420B">
        <w:rPr>
          <w:rFonts w:ascii="Times New Roman" w:hAnsi="Times New Roman" w:cs="Times New Roman"/>
          <w:sz w:val="28"/>
          <w:szCs w:val="28"/>
          <w:lang w:val="kk-KZ"/>
        </w:rPr>
        <w:t xml:space="preserve"> – 480 с.</w:t>
      </w:r>
    </w:p>
    <w:p w14:paraId="53AE8157" w14:textId="55A82E0B" w:rsidR="00FE391C" w:rsidRPr="00B520AF"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 xml:space="preserve">Кульневич С.В. </w:t>
      </w:r>
      <w:r w:rsidR="00FE391C" w:rsidRPr="00B520AF">
        <w:rPr>
          <w:rFonts w:ascii="Times New Roman" w:hAnsi="Times New Roman" w:cs="Times New Roman"/>
          <w:bCs/>
          <w:sz w:val="28"/>
          <w:szCs w:val="28"/>
        </w:rPr>
        <w:t>Образовательный маркетинг в школе.</w:t>
      </w:r>
      <w:r w:rsidR="00FE391C" w:rsidRPr="00B520AF">
        <w:rPr>
          <w:rFonts w:ascii="Times New Roman" w:hAnsi="Times New Roman" w:cs="Times New Roman"/>
          <w:sz w:val="28"/>
          <w:szCs w:val="28"/>
        </w:rPr>
        <w:t xml:space="preserve"> Практич. пособие для руководителей, методистов и учителей общеобразовательных учреждений, – Ростов-н/Д: Изд-во“Учитель”, </w:t>
      </w:r>
      <w:r w:rsidR="00FE391C" w:rsidRPr="00B520AF">
        <w:rPr>
          <w:rFonts w:ascii="Times New Roman" w:hAnsi="Times New Roman" w:cs="Times New Roman"/>
          <w:bCs/>
          <w:sz w:val="28"/>
          <w:szCs w:val="28"/>
        </w:rPr>
        <w:t>2005.</w:t>
      </w:r>
      <w:r w:rsidR="00FE391C" w:rsidRPr="00B520AF">
        <w:rPr>
          <w:rFonts w:ascii="Times New Roman" w:hAnsi="Times New Roman" w:cs="Times New Roman"/>
          <w:sz w:val="28"/>
          <w:szCs w:val="28"/>
        </w:rPr>
        <w:t xml:space="preserve"> -200с.</w:t>
      </w:r>
    </w:p>
    <w:p w14:paraId="301578E6" w14:textId="6086D912" w:rsidR="000F5961"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 xml:space="preserve">Борзенков В.К., Купцов В.И. Гуманитаризация современного образования // Коммунист. – 1991. </w:t>
      </w:r>
      <w:r w:rsidR="003B2203" w:rsidRPr="00B520AF">
        <w:rPr>
          <w:rFonts w:ascii="Times New Roman" w:eastAsia="Times New Roman" w:hAnsi="Times New Roman" w:cs="Times New Roman"/>
          <w:sz w:val="28"/>
          <w:szCs w:val="28"/>
          <w:lang w:val="kk-KZ"/>
        </w:rPr>
        <w:t>–</w:t>
      </w:r>
      <w:r w:rsidR="003B2203">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№7. – С. 32-41.</w:t>
      </w:r>
    </w:p>
    <w:p w14:paraId="16350789" w14:textId="37D109EE" w:rsidR="00FE391C" w:rsidRPr="000F5961" w:rsidRDefault="000F5961"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961">
        <w:rPr>
          <w:rFonts w:ascii="Times New Roman" w:eastAsia="Times New Roman" w:hAnsi="Times New Roman" w:cs="Times New Roman"/>
          <w:noProof/>
          <w:sz w:val="28"/>
          <w:szCs w:val="28"/>
        </w:rPr>
        <w:t xml:space="preserve"> </w:t>
      </w:r>
      <w:r w:rsidR="00FE391C" w:rsidRPr="000F5961">
        <w:rPr>
          <w:rFonts w:ascii="Times New Roman" w:eastAsia="Times New Roman" w:hAnsi="Times New Roman" w:cs="Times New Roman"/>
          <w:sz w:val="28"/>
          <w:szCs w:val="28"/>
          <w:lang w:val="kk-KZ"/>
        </w:rPr>
        <w:t>Философско-психологические проблемы развития образования / под ред. В.В.Давыдова.</w:t>
      </w:r>
      <w:r w:rsidR="00B64339" w:rsidRPr="00B64339">
        <w:rPr>
          <w:rFonts w:ascii="Times New Roman" w:eastAsia="Times New Roman" w:hAnsi="Times New Roman" w:cs="Times New Roman"/>
          <w:sz w:val="28"/>
          <w:szCs w:val="28"/>
          <w:lang w:val="kk-KZ"/>
        </w:rPr>
        <w:t xml:space="preserve"> </w:t>
      </w:r>
      <w:r w:rsidR="00B64339" w:rsidRPr="00B520AF">
        <w:rPr>
          <w:rFonts w:ascii="Times New Roman" w:eastAsia="Times New Roman" w:hAnsi="Times New Roman" w:cs="Times New Roman"/>
          <w:sz w:val="28"/>
          <w:szCs w:val="28"/>
          <w:lang w:val="kk-KZ"/>
        </w:rPr>
        <w:t xml:space="preserve">– </w:t>
      </w:r>
      <w:r w:rsidR="00FE391C" w:rsidRPr="000F5961">
        <w:rPr>
          <w:rFonts w:ascii="Times New Roman" w:eastAsia="Times New Roman" w:hAnsi="Times New Roman" w:cs="Times New Roman"/>
          <w:sz w:val="28"/>
          <w:szCs w:val="28"/>
          <w:lang w:val="kk-KZ"/>
        </w:rPr>
        <w:t>М</w:t>
      </w:r>
      <w:r w:rsidR="00B64339">
        <w:rPr>
          <w:rFonts w:ascii="Times New Roman" w:eastAsia="Times New Roman" w:hAnsi="Times New Roman" w:cs="Times New Roman"/>
          <w:sz w:val="28"/>
          <w:szCs w:val="28"/>
          <w:lang w:val="kk-KZ"/>
        </w:rPr>
        <w:t xml:space="preserve">осква: Просвещение, </w:t>
      </w:r>
      <w:r w:rsidR="00FE391C" w:rsidRPr="000F5961">
        <w:rPr>
          <w:rFonts w:ascii="Times New Roman" w:eastAsia="Times New Roman" w:hAnsi="Times New Roman" w:cs="Times New Roman"/>
          <w:sz w:val="28"/>
          <w:szCs w:val="28"/>
          <w:lang w:val="kk-KZ"/>
        </w:rPr>
        <w:t>1981.</w:t>
      </w:r>
      <w:r w:rsidR="00B64339" w:rsidRPr="00B64339">
        <w:rPr>
          <w:rFonts w:ascii="Times New Roman" w:eastAsia="Times New Roman" w:hAnsi="Times New Roman" w:cs="Times New Roman"/>
          <w:sz w:val="28"/>
          <w:szCs w:val="28"/>
          <w:lang w:val="kk-KZ"/>
        </w:rPr>
        <w:t xml:space="preserve"> </w:t>
      </w:r>
      <w:r w:rsidR="00B64339" w:rsidRPr="00B520AF">
        <w:rPr>
          <w:rFonts w:ascii="Times New Roman" w:eastAsia="Times New Roman" w:hAnsi="Times New Roman" w:cs="Times New Roman"/>
          <w:sz w:val="28"/>
          <w:szCs w:val="28"/>
          <w:lang w:val="kk-KZ"/>
        </w:rPr>
        <w:t xml:space="preserve">– </w:t>
      </w:r>
      <w:r w:rsidR="00FE391C" w:rsidRPr="000F5961">
        <w:rPr>
          <w:rFonts w:ascii="Times New Roman" w:eastAsia="Times New Roman" w:hAnsi="Times New Roman" w:cs="Times New Roman"/>
          <w:sz w:val="28"/>
          <w:szCs w:val="28"/>
          <w:lang w:val="kk-KZ"/>
        </w:rPr>
        <w:t xml:space="preserve">209 с. </w:t>
      </w:r>
    </w:p>
    <w:p w14:paraId="0B6EBDB5" w14:textId="430E005F" w:rsidR="00FE391C" w:rsidRPr="00B520AF" w:rsidRDefault="00E274DB" w:rsidP="00FF1C6C">
      <w:pPr>
        <w:numPr>
          <w:ilvl w:val="0"/>
          <w:numId w:val="14"/>
        </w:numPr>
        <w:tabs>
          <w:tab w:val="clear" w:pos="644"/>
          <w:tab w:val="num" w:pos="360"/>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t xml:space="preserve"> </w:t>
      </w:r>
      <w:r w:rsidR="00DE1E9A" w:rsidRPr="00B520AF">
        <w:rPr>
          <w:rFonts w:ascii="Times New Roman" w:eastAsia="Times New Roman" w:hAnsi="Times New Roman" w:cs="Times New Roman"/>
          <w:sz w:val="28"/>
          <w:szCs w:val="28"/>
          <w:lang w:val="kk-KZ"/>
        </w:rPr>
        <w:t>Кабдыкаиров К</w:t>
      </w:r>
      <w:r w:rsidR="00382BE2" w:rsidRPr="00B520AF">
        <w:rPr>
          <w:rFonts w:ascii="Times New Roman" w:eastAsia="Times New Roman" w:hAnsi="Times New Roman" w:cs="Times New Roman"/>
          <w:sz w:val="28"/>
          <w:szCs w:val="28"/>
          <w:lang w:val="kk-KZ"/>
        </w:rPr>
        <w:t xml:space="preserve">. Дидактические основы совершенстования математического образования в высшей школе: Педагогика ғылымдарының докторы ғылыми дәрежесін алу үшін дайындалған диссертация. </w:t>
      </w:r>
      <w:r w:rsidR="00B64339" w:rsidRPr="00B520AF">
        <w:rPr>
          <w:rFonts w:ascii="Times New Roman" w:eastAsia="Times New Roman" w:hAnsi="Times New Roman" w:cs="Times New Roman"/>
          <w:sz w:val="28"/>
          <w:szCs w:val="28"/>
          <w:lang w:val="kk-KZ"/>
        </w:rPr>
        <w:t>–</w:t>
      </w:r>
      <w:r w:rsidR="00426F67">
        <w:rPr>
          <w:rFonts w:ascii="Times New Roman" w:eastAsia="Times New Roman" w:hAnsi="Times New Roman" w:cs="Times New Roman"/>
          <w:sz w:val="28"/>
          <w:szCs w:val="28"/>
          <w:lang w:val="kk-KZ"/>
        </w:rPr>
        <w:t xml:space="preserve"> </w:t>
      </w:r>
      <w:r w:rsidR="00382BE2" w:rsidRPr="00B520AF">
        <w:rPr>
          <w:rFonts w:ascii="Times New Roman" w:eastAsia="Times New Roman" w:hAnsi="Times New Roman" w:cs="Times New Roman"/>
          <w:sz w:val="28"/>
          <w:szCs w:val="28"/>
          <w:lang w:val="kk-KZ"/>
        </w:rPr>
        <w:t xml:space="preserve">Алматы, 1994. </w:t>
      </w:r>
      <w:r w:rsidR="00B64339" w:rsidRPr="00B520AF">
        <w:rPr>
          <w:rFonts w:ascii="Times New Roman" w:eastAsia="Times New Roman" w:hAnsi="Times New Roman" w:cs="Times New Roman"/>
          <w:sz w:val="28"/>
          <w:szCs w:val="28"/>
          <w:lang w:val="kk-KZ"/>
        </w:rPr>
        <w:t xml:space="preserve">– </w:t>
      </w:r>
      <w:r w:rsidR="00426F67" w:rsidRPr="00B520AF">
        <w:rPr>
          <w:rFonts w:ascii="Times New Roman" w:eastAsia="Times New Roman" w:hAnsi="Times New Roman" w:cs="Times New Roman"/>
          <w:sz w:val="28"/>
          <w:szCs w:val="28"/>
          <w:lang w:val="kk-KZ"/>
        </w:rPr>
        <w:t>250 б.</w:t>
      </w:r>
      <w:r w:rsidR="00B64339">
        <w:rPr>
          <w:rFonts w:ascii="Times New Roman" w:eastAsia="Times New Roman" w:hAnsi="Times New Roman" w:cs="Times New Roman"/>
          <w:sz w:val="28"/>
          <w:szCs w:val="28"/>
          <w:lang w:val="kk-KZ"/>
        </w:rPr>
        <w:t xml:space="preserve">                                                                                                                                                                                                                                                                                                                                                                                                                                                                                                                                                                         </w:t>
      </w:r>
    </w:p>
    <w:p w14:paraId="32707F4E" w14:textId="5B9182F0" w:rsidR="00FE391C" w:rsidRPr="00B520AF" w:rsidRDefault="00E274DB" w:rsidP="00FF1C6C">
      <w:pPr>
        <w:numPr>
          <w:ilvl w:val="0"/>
          <w:numId w:val="14"/>
        </w:numPr>
        <w:tabs>
          <w:tab w:val="clear" w:pos="644"/>
          <w:tab w:val="num" w:pos="426"/>
          <w:tab w:val="num" w:pos="851"/>
          <w:tab w:val="left" w:pos="1134"/>
        </w:tabs>
        <w:spacing w:after="0" w:line="240" w:lineRule="auto"/>
        <w:ind w:left="0" w:firstLine="709"/>
        <w:jc w:val="both"/>
        <w:rPr>
          <w:rFonts w:ascii="Times New Roman" w:eastAsia="Times New Roman" w:hAnsi="Times New Roman" w:cs="Times New Roman"/>
          <w:sz w:val="28"/>
          <w:szCs w:val="28"/>
          <w:lang w:val="kk-KZ"/>
        </w:rPr>
      </w:pPr>
      <w:r w:rsidRPr="00E274DB">
        <w:rPr>
          <w:rFonts w:ascii="Times New Roman" w:eastAsia="Times New Roman" w:hAnsi="Times New Roman" w:cs="Times New Roman"/>
          <w:sz w:val="28"/>
          <w:szCs w:val="28"/>
        </w:rPr>
        <w:t xml:space="preserve"> </w:t>
      </w:r>
      <w:r w:rsidR="00F42956" w:rsidRPr="00B520AF">
        <w:rPr>
          <w:rFonts w:ascii="Times New Roman" w:eastAsia="Times New Roman" w:hAnsi="Times New Roman" w:cs="Times New Roman"/>
          <w:sz w:val="28"/>
          <w:szCs w:val="28"/>
          <w:lang w:val="kk-KZ"/>
        </w:rPr>
        <w:t>Каг</w:t>
      </w:r>
      <w:r w:rsidR="00FE391C" w:rsidRPr="00B520AF">
        <w:rPr>
          <w:rFonts w:ascii="Times New Roman" w:eastAsia="Times New Roman" w:hAnsi="Times New Roman" w:cs="Times New Roman"/>
          <w:sz w:val="28"/>
          <w:szCs w:val="28"/>
          <w:lang w:val="kk-KZ"/>
        </w:rPr>
        <w:t>азбаева</w:t>
      </w:r>
      <w:r w:rsidR="00CD5E61" w:rsidRPr="00B520AF">
        <w:rPr>
          <w:rFonts w:ascii="Times New Roman" w:hAnsi="Times New Roman" w:cs="Times New Roman"/>
          <w:sz w:val="28"/>
          <w:szCs w:val="28"/>
        </w:rPr>
        <w:t xml:space="preserve"> </w:t>
      </w:r>
      <w:r w:rsidR="00CD5E61" w:rsidRPr="00B520AF">
        <w:rPr>
          <w:rFonts w:ascii="Times New Roman" w:eastAsia="Times New Roman" w:hAnsi="Times New Roman" w:cs="Times New Roman"/>
          <w:sz w:val="28"/>
          <w:szCs w:val="28"/>
          <w:lang w:val="kk-KZ"/>
        </w:rPr>
        <w:t>А.К.</w:t>
      </w:r>
      <w:r w:rsidR="00CD5E61" w:rsidRPr="00B520AF">
        <w:rPr>
          <w:rFonts w:ascii="Times New Roman" w:hAnsi="Times New Roman" w:cs="Times New Roman"/>
          <w:sz w:val="28"/>
          <w:szCs w:val="28"/>
        </w:rPr>
        <w:t xml:space="preserve"> </w:t>
      </w:r>
      <w:r w:rsidR="00CD5E61" w:rsidRPr="00B520AF">
        <w:rPr>
          <w:rFonts w:ascii="Times New Roman" w:eastAsia="Times New Roman" w:hAnsi="Times New Roman" w:cs="Times New Roman"/>
          <w:sz w:val="28"/>
          <w:szCs w:val="28"/>
          <w:lang w:val="kk-KZ"/>
        </w:rPr>
        <w:t>Совершенствование профессионально-методической подготовки учителя математики в системе высшего</w:t>
      </w:r>
      <w:r w:rsidR="00CD5E61" w:rsidRPr="00B520AF">
        <w:rPr>
          <w:rFonts w:ascii="Times New Roman" w:eastAsia="Times New Roman" w:hAnsi="Times New Roman" w:cs="Times New Roman"/>
          <w:sz w:val="28"/>
          <w:szCs w:val="28"/>
        </w:rPr>
        <w:t xml:space="preserve"> </w:t>
      </w:r>
      <w:r w:rsidR="00CD5E61" w:rsidRPr="00B520AF">
        <w:rPr>
          <w:rFonts w:ascii="Times New Roman" w:eastAsia="Times New Roman" w:hAnsi="Times New Roman" w:cs="Times New Roman"/>
          <w:sz w:val="28"/>
          <w:szCs w:val="28"/>
          <w:lang w:val="kk-KZ"/>
        </w:rPr>
        <w:t xml:space="preserve">педагогического образования. Дисс. ... д-ра пед.наук.. </w:t>
      </w:r>
      <w:r w:rsidR="00426F67" w:rsidRPr="00B520AF">
        <w:rPr>
          <w:rFonts w:ascii="Times New Roman" w:eastAsia="Times New Roman" w:hAnsi="Times New Roman" w:cs="Times New Roman"/>
          <w:sz w:val="28"/>
          <w:szCs w:val="28"/>
          <w:lang w:val="kk-KZ"/>
        </w:rPr>
        <w:t>–</w:t>
      </w:r>
      <w:r w:rsidR="00426F67">
        <w:rPr>
          <w:rFonts w:ascii="Times New Roman" w:eastAsia="Times New Roman" w:hAnsi="Times New Roman" w:cs="Times New Roman"/>
          <w:sz w:val="28"/>
          <w:szCs w:val="28"/>
          <w:lang w:val="kk-KZ"/>
        </w:rPr>
        <w:t xml:space="preserve"> Алматы, 1999.</w:t>
      </w:r>
      <w:r w:rsidR="00426F67" w:rsidRPr="00426F67">
        <w:rPr>
          <w:rFonts w:ascii="Times New Roman" w:eastAsia="Times New Roman" w:hAnsi="Times New Roman" w:cs="Times New Roman"/>
          <w:sz w:val="28"/>
          <w:szCs w:val="28"/>
          <w:lang w:val="kk-KZ"/>
        </w:rPr>
        <w:t xml:space="preserve"> </w:t>
      </w:r>
      <w:r w:rsidR="00426F67" w:rsidRPr="00B520AF">
        <w:rPr>
          <w:rFonts w:ascii="Times New Roman" w:eastAsia="Times New Roman" w:hAnsi="Times New Roman" w:cs="Times New Roman"/>
          <w:sz w:val="28"/>
          <w:szCs w:val="28"/>
          <w:lang w:val="kk-KZ"/>
        </w:rPr>
        <w:t>–</w:t>
      </w:r>
      <w:r w:rsidR="00426F67">
        <w:rPr>
          <w:rFonts w:ascii="Times New Roman" w:eastAsia="Times New Roman" w:hAnsi="Times New Roman" w:cs="Times New Roman"/>
          <w:sz w:val="28"/>
          <w:szCs w:val="28"/>
          <w:lang w:val="kk-KZ"/>
        </w:rPr>
        <w:t xml:space="preserve"> </w:t>
      </w:r>
      <w:r w:rsidR="00CD5E61" w:rsidRPr="00B520AF">
        <w:rPr>
          <w:rFonts w:ascii="Times New Roman" w:eastAsia="Times New Roman" w:hAnsi="Times New Roman" w:cs="Times New Roman"/>
          <w:sz w:val="28"/>
          <w:szCs w:val="28"/>
          <w:lang w:val="kk-KZ"/>
        </w:rPr>
        <w:t>324 с.</w:t>
      </w:r>
    </w:p>
    <w:p w14:paraId="44560305" w14:textId="5753A393" w:rsidR="00F42956" w:rsidRPr="00B520AF" w:rsidRDefault="00E274DB" w:rsidP="00FF1C6C">
      <w:pPr>
        <w:pStyle w:val="a5"/>
        <w:numPr>
          <w:ilvl w:val="0"/>
          <w:numId w:val="14"/>
        </w:numPr>
        <w:tabs>
          <w:tab w:val="clear" w:pos="644"/>
          <w:tab w:val="num" w:pos="360"/>
          <w:tab w:val="num" w:pos="851"/>
          <w:tab w:val="left" w:pos="1134"/>
        </w:tabs>
        <w:spacing w:after="0" w:line="240" w:lineRule="auto"/>
        <w:ind w:left="0" w:firstLine="709"/>
        <w:jc w:val="both"/>
        <w:rPr>
          <w:rFonts w:ascii="Times New Roman" w:eastAsia="Times New Roman" w:hAnsi="Times New Roman" w:cs="Times New Roman"/>
          <w:sz w:val="28"/>
          <w:szCs w:val="28"/>
          <w:lang w:val="kk-KZ"/>
        </w:rPr>
      </w:pPr>
      <w:r w:rsidRPr="00E274DB">
        <w:rPr>
          <w:rFonts w:ascii="Times New Roman" w:eastAsia="Times New Roman" w:hAnsi="Times New Roman" w:cs="Times New Roman"/>
          <w:sz w:val="28"/>
          <w:szCs w:val="28"/>
        </w:rPr>
        <w:t xml:space="preserve"> </w:t>
      </w:r>
      <w:r w:rsidR="00CD5E61" w:rsidRPr="00B520AF">
        <w:rPr>
          <w:rFonts w:ascii="Times New Roman" w:eastAsia="Times New Roman" w:hAnsi="Times New Roman" w:cs="Times New Roman"/>
          <w:sz w:val="28"/>
          <w:szCs w:val="28"/>
          <w:lang w:val="kk-KZ"/>
        </w:rPr>
        <w:t>Рахимбек Х. Научно-методическ</w:t>
      </w:r>
      <w:r w:rsidR="00036B14" w:rsidRPr="00B520AF">
        <w:rPr>
          <w:rFonts w:ascii="Times New Roman" w:eastAsia="Times New Roman" w:hAnsi="Times New Roman" w:cs="Times New Roman"/>
          <w:sz w:val="28"/>
          <w:szCs w:val="28"/>
          <w:lang w:val="kk-KZ"/>
        </w:rPr>
        <w:t xml:space="preserve">ие основы эволюции в содержании </w:t>
      </w:r>
      <w:r w:rsidR="00CD5E61" w:rsidRPr="00B520AF">
        <w:rPr>
          <w:rFonts w:ascii="Times New Roman" w:eastAsia="Times New Roman" w:hAnsi="Times New Roman" w:cs="Times New Roman"/>
          <w:sz w:val="28"/>
          <w:szCs w:val="28"/>
          <w:lang w:val="kk-KZ"/>
        </w:rPr>
        <w:t>обучения химии в высшей школе: дис. ... докт. пед. наук. – Алматы, 1999. – 300 с.</w:t>
      </w:r>
    </w:p>
    <w:p w14:paraId="16FDDCDF" w14:textId="2ACEFCDE" w:rsidR="00382BE2" w:rsidRPr="00B520AF" w:rsidRDefault="00E274DB" w:rsidP="00FF1C6C">
      <w:pPr>
        <w:pStyle w:val="a5"/>
        <w:numPr>
          <w:ilvl w:val="0"/>
          <w:numId w:val="14"/>
        </w:numPr>
        <w:tabs>
          <w:tab w:val="clear" w:pos="644"/>
          <w:tab w:val="num" w:pos="360"/>
          <w:tab w:val="num" w:pos="851"/>
          <w:tab w:val="left" w:pos="1134"/>
        </w:tabs>
        <w:spacing w:after="0" w:line="240" w:lineRule="auto"/>
        <w:ind w:left="0" w:firstLine="709"/>
        <w:jc w:val="both"/>
        <w:rPr>
          <w:rFonts w:ascii="Times New Roman" w:eastAsia="Times New Roman" w:hAnsi="Times New Roman" w:cs="Times New Roman"/>
          <w:sz w:val="28"/>
          <w:szCs w:val="28"/>
          <w:lang w:val="kk-KZ"/>
        </w:rPr>
      </w:pPr>
      <w:r w:rsidRPr="00E274DB">
        <w:rPr>
          <w:rFonts w:ascii="Times New Roman" w:eastAsia="Times New Roman" w:hAnsi="Times New Roman" w:cs="Times New Roman"/>
          <w:sz w:val="28"/>
          <w:szCs w:val="28"/>
          <w:lang w:val="kk-KZ"/>
        </w:rPr>
        <w:t xml:space="preserve"> </w:t>
      </w:r>
      <w:r w:rsidR="00036B14" w:rsidRPr="00B520AF">
        <w:rPr>
          <w:rFonts w:ascii="Times New Roman" w:eastAsia="Times New Roman" w:hAnsi="Times New Roman" w:cs="Times New Roman"/>
          <w:sz w:val="28"/>
          <w:szCs w:val="28"/>
          <w:lang w:val="kk-KZ"/>
        </w:rPr>
        <w:t>Абдраман</w:t>
      </w:r>
      <w:r w:rsidR="00382BE2" w:rsidRPr="00B520AF">
        <w:rPr>
          <w:rFonts w:ascii="Times New Roman" w:eastAsia="Times New Roman" w:hAnsi="Times New Roman" w:cs="Times New Roman"/>
          <w:sz w:val="28"/>
          <w:szCs w:val="28"/>
          <w:lang w:val="kk-KZ"/>
        </w:rPr>
        <w:t xml:space="preserve"> А.Ш. Жоғары техникалық оқу орны студенттеріне кәсіби-техникалық бағыттылықты қалыптастырудың дидактикалық негіздері: Педагогика ғылымдарының докторы ғылыми дәрежесін алу үшін дайындалған диссертация. </w:t>
      </w:r>
      <w:r w:rsidR="00426F67" w:rsidRPr="00B520AF">
        <w:rPr>
          <w:rFonts w:ascii="Times New Roman" w:eastAsia="Times New Roman" w:hAnsi="Times New Roman" w:cs="Times New Roman"/>
          <w:sz w:val="28"/>
          <w:szCs w:val="28"/>
          <w:lang w:val="kk-KZ"/>
        </w:rPr>
        <w:t>–</w:t>
      </w:r>
      <w:r w:rsidR="00382BE2" w:rsidRPr="00B520AF">
        <w:rPr>
          <w:rFonts w:ascii="Times New Roman" w:eastAsia="Times New Roman" w:hAnsi="Times New Roman" w:cs="Times New Roman"/>
          <w:sz w:val="28"/>
          <w:szCs w:val="28"/>
          <w:lang w:val="kk-KZ"/>
        </w:rPr>
        <w:t>Алматы, 2000.</w:t>
      </w:r>
      <w:r w:rsidR="00426F67" w:rsidRPr="00426F67">
        <w:rPr>
          <w:rFonts w:ascii="Times New Roman" w:eastAsia="Times New Roman" w:hAnsi="Times New Roman" w:cs="Times New Roman"/>
          <w:sz w:val="28"/>
          <w:szCs w:val="28"/>
          <w:lang w:val="kk-KZ"/>
        </w:rPr>
        <w:t xml:space="preserve"> </w:t>
      </w:r>
      <w:r w:rsidR="00426F67" w:rsidRPr="00B520AF">
        <w:rPr>
          <w:rFonts w:ascii="Times New Roman" w:eastAsia="Times New Roman" w:hAnsi="Times New Roman" w:cs="Times New Roman"/>
          <w:sz w:val="28"/>
          <w:szCs w:val="28"/>
          <w:lang w:val="kk-KZ"/>
        </w:rPr>
        <w:t>–</w:t>
      </w:r>
      <w:r w:rsidR="00426F67">
        <w:rPr>
          <w:rFonts w:ascii="Times New Roman" w:eastAsia="Times New Roman" w:hAnsi="Times New Roman" w:cs="Times New Roman"/>
          <w:sz w:val="28"/>
          <w:szCs w:val="28"/>
          <w:lang w:val="kk-KZ"/>
        </w:rPr>
        <w:t xml:space="preserve"> </w:t>
      </w:r>
      <w:r w:rsidR="00382BE2" w:rsidRPr="00B520AF">
        <w:rPr>
          <w:rFonts w:ascii="Times New Roman" w:eastAsia="Times New Roman" w:hAnsi="Times New Roman" w:cs="Times New Roman"/>
          <w:sz w:val="28"/>
          <w:szCs w:val="28"/>
          <w:lang w:val="kk-KZ"/>
        </w:rPr>
        <w:t>250 б.</w:t>
      </w:r>
    </w:p>
    <w:p w14:paraId="075705FE" w14:textId="5BB08949" w:rsidR="00382BE2" w:rsidRPr="00B520AF" w:rsidRDefault="00E274DB" w:rsidP="00FF1C6C">
      <w:pPr>
        <w:numPr>
          <w:ilvl w:val="0"/>
          <w:numId w:val="14"/>
        </w:numPr>
        <w:tabs>
          <w:tab w:val="clear" w:pos="644"/>
          <w:tab w:val="num" w:pos="360"/>
          <w:tab w:val="num" w:pos="851"/>
          <w:tab w:val="left" w:pos="1134"/>
        </w:tabs>
        <w:spacing w:after="0" w:line="240" w:lineRule="auto"/>
        <w:ind w:left="0" w:firstLine="709"/>
        <w:jc w:val="both"/>
        <w:rPr>
          <w:rFonts w:ascii="Times New Roman" w:eastAsia="Times New Roman" w:hAnsi="Times New Roman" w:cs="Times New Roman"/>
          <w:sz w:val="28"/>
          <w:szCs w:val="28"/>
          <w:lang w:val="kk-KZ"/>
        </w:rPr>
      </w:pPr>
      <w:r w:rsidRPr="00FD166D">
        <w:rPr>
          <w:rFonts w:ascii="Times New Roman" w:eastAsia="Times New Roman" w:hAnsi="Times New Roman" w:cs="Times New Roman"/>
          <w:sz w:val="28"/>
          <w:szCs w:val="28"/>
          <w:lang w:val="kk-KZ"/>
        </w:rPr>
        <w:t xml:space="preserve"> </w:t>
      </w:r>
      <w:r w:rsidR="00382BE2" w:rsidRPr="00B520AF">
        <w:rPr>
          <w:rFonts w:ascii="Times New Roman" w:eastAsia="Times New Roman" w:hAnsi="Times New Roman" w:cs="Times New Roman"/>
          <w:sz w:val="28"/>
          <w:szCs w:val="28"/>
          <w:lang w:val="kk-KZ"/>
        </w:rPr>
        <w:t xml:space="preserve">Абылкасымова А.Е.  Дидактические основы обучения в высшей школе. </w:t>
      </w:r>
      <w:r w:rsidR="00806B2C" w:rsidRPr="00B520AF">
        <w:rPr>
          <w:rFonts w:ascii="Times New Roman" w:eastAsia="Times New Roman" w:hAnsi="Times New Roman" w:cs="Times New Roman"/>
          <w:sz w:val="28"/>
          <w:szCs w:val="28"/>
          <w:lang w:val="kk-KZ"/>
        </w:rPr>
        <w:t>–</w:t>
      </w:r>
      <w:r w:rsidR="00806B2C">
        <w:rPr>
          <w:rFonts w:ascii="Times New Roman" w:eastAsia="Times New Roman" w:hAnsi="Times New Roman" w:cs="Times New Roman"/>
          <w:sz w:val="28"/>
          <w:szCs w:val="28"/>
          <w:lang w:val="kk-KZ"/>
        </w:rPr>
        <w:t xml:space="preserve"> </w:t>
      </w:r>
      <w:r w:rsidR="00382BE2" w:rsidRPr="00B520AF">
        <w:rPr>
          <w:rFonts w:ascii="Times New Roman" w:eastAsia="Times New Roman" w:hAnsi="Times New Roman" w:cs="Times New Roman"/>
          <w:sz w:val="28"/>
          <w:szCs w:val="28"/>
          <w:lang w:val="kk-KZ"/>
        </w:rPr>
        <w:t xml:space="preserve">Алматы: Ы. Алтынсарин атындағы РБК. 2000. </w:t>
      </w:r>
      <w:r w:rsidR="00806B2C" w:rsidRPr="00B520AF">
        <w:rPr>
          <w:rFonts w:ascii="Times New Roman" w:eastAsia="Times New Roman" w:hAnsi="Times New Roman" w:cs="Times New Roman"/>
          <w:sz w:val="28"/>
          <w:szCs w:val="28"/>
          <w:lang w:val="kk-KZ"/>
        </w:rPr>
        <w:t>–</w:t>
      </w:r>
      <w:r w:rsidR="00806B2C">
        <w:rPr>
          <w:rFonts w:ascii="Times New Roman" w:eastAsia="Times New Roman" w:hAnsi="Times New Roman" w:cs="Times New Roman"/>
          <w:sz w:val="28"/>
          <w:szCs w:val="28"/>
          <w:lang w:val="kk-KZ"/>
        </w:rPr>
        <w:t xml:space="preserve"> </w:t>
      </w:r>
      <w:r w:rsidR="00382BE2" w:rsidRPr="00B520AF">
        <w:rPr>
          <w:rFonts w:ascii="Times New Roman" w:eastAsia="Times New Roman" w:hAnsi="Times New Roman" w:cs="Times New Roman"/>
          <w:sz w:val="28"/>
          <w:szCs w:val="28"/>
          <w:lang w:val="kk-KZ"/>
        </w:rPr>
        <w:t xml:space="preserve"> 200 б.</w:t>
      </w:r>
    </w:p>
    <w:p w14:paraId="4CC7F612" w14:textId="38CC5B7B"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sz w:val="28"/>
          <w:szCs w:val="28"/>
          <w:lang w:val="kk-KZ"/>
        </w:rPr>
      </w:pPr>
      <w:r w:rsidRPr="00E274DB">
        <w:rPr>
          <w:rFonts w:ascii="Times New Roman" w:eastAsia="Times New Roman" w:hAnsi="Times New Roman" w:cs="Times New Roman"/>
          <w:sz w:val="28"/>
          <w:szCs w:val="28"/>
          <w:lang w:val="kk-KZ"/>
        </w:rPr>
        <w:lastRenderedPageBreak/>
        <w:t xml:space="preserve"> </w:t>
      </w:r>
      <w:r w:rsidR="00FE391C" w:rsidRPr="00B520AF">
        <w:rPr>
          <w:rFonts w:ascii="Times New Roman" w:eastAsia="Times New Roman" w:hAnsi="Times New Roman" w:cs="Times New Roman"/>
          <w:sz w:val="28"/>
          <w:szCs w:val="28"/>
          <w:lang w:val="kk-KZ"/>
        </w:rPr>
        <w:t>Сабыров</w:t>
      </w:r>
      <w:r w:rsidR="00036B14" w:rsidRPr="00B520AF">
        <w:rPr>
          <w:rFonts w:ascii="Times New Roman" w:hAnsi="Times New Roman" w:cs="Times New Roman"/>
          <w:sz w:val="28"/>
          <w:szCs w:val="28"/>
          <w:lang w:val="kk-KZ"/>
        </w:rPr>
        <w:t xml:space="preserve"> </w:t>
      </w:r>
      <w:r w:rsidR="00B52A15" w:rsidRPr="00B520AF">
        <w:rPr>
          <w:rFonts w:ascii="Times New Roman" w:hAnsi="Times New Roman" w:cs="Times New Roman"/>
          <w:sz w:val="28"/>
          <w:szCs w:val="28"/>
          <w:lang w:val="kk-KZ"/>
        </w:rPr>
        <w:t xml:space="preserve">Т.С. </w:t>
      </w:r>
      <w:r w:rsidR="00B52A15" w:rsidRPr="00B520AF">
        <w:rPr>
          <w:rFonts w:ascii="Times New Roman" w:eastAsia="Times New Roman" w:hAnsi="Times New Roman" w:cs="Times New Roman"/>
          <w:sz w:val="28"/>
          <w:szCs w:val="28"/>
          <w:lang w:val="kk-KZ"/>
        </w:rPr>
        <w:t xml:space="preserve">Оқушы жастардың танымдық әрекетін арттырудағы оқытудың әдістері мен формаларының дидактикалық жүйесін тиімді қолдануға мұғалімді даярлаудың теориялық негіздері: пед. ғыл. док. ... дис: 13.00.01. </w:t>
      </w:r>
      <w:r w:rsidR="00806B2C" w:rsidRPr="00B520AF">
        <w:rPr>
          <w:rFonts w:ascii="Times New Roman" w:eastAsia="Times New Roman" w:hAnsi="Times New Roman" w:cs="Times New Roman"/>
          <w:sz w:val="28"/>
          <w:szCs w:val="28"/>
          <w:lang w:val="kk-KZ"/>
        </w:rPr>
        <w:t>–</w:t>
      </w:r>
      <w:r w:rsidR="00806B2C">
        <w:rPr>
          <w:rFonts w:ascii="Times New Roman" w:eastAsia="Times New Roman" w:hAnsi="Times New Roman" w:cs="Times New Roman"/>
          <w:sz w:val="28"/>
          <w:szCs w:val="28"/>
          <w:lang w:val="kk-KZ"/>
        </w:rPr>
        <w:t xml:space="preserve"> </w:t>
      </w:r>
      <w:r w:rsidR="00B52A15" w:rsidRPr="00B520AF">
        <w:rPr>
          <w:rFonts w:ascii="Times New Roman" w:eastAsia="Times New Roman" w:hAnsi="Times New Roman" w:cs="Times New Roman"/>
          <w:sz w:val="28"/>
          <w:szCs w:val="28"/>
          <w:lang w:val="kk-KZ"/>
        </w:rPr>
        <w:t xml:space="preserve"> Алматы, 1996. </w:t>
      </w:r>
      <w:r w:rsidR="00806B2C" w:rsidRPr="00B520AF">
        <w:rPr>
          <w:rFonts w:ascii="Times New Roman" w:eastAsia="Times New Roman" w:hAnsi="Times New Roman" w:cs="Times New Roman"/>
          <w:sz w:val="28"/>
          <w:szCs w:val="28"/>
          <w:lang w:val="kk-KZ"/>
        </w:rPr>
        <w:t>–</w:t>
      </w:r>
      <w:r w:rsidR="00806B2C">
        <w:rPr>
          <w:rFonts w:ascii="Times New Roman" w:eastAsia="Times New Roman" w:hAnsi="Times New Roman" w:cs="Times New Roman"/>
          <w:sz w:val="28"/>
          <w:szCs w:val="28"/>
          <w:lang w:val="kk-KZ"/>
        </w:rPr>
        <w:t xml:space="preserve"> </w:t>
      </w:r>
      <w:r w:rsidR="00B52A15" w:rsidRPr="00B520AF">
        <w:rPr>
          <w:rFonts w:ascii="Times New Roman" w:eastAsia="Times New Roman" w:hAnsi="Times New Roman" w:cs="Times New Roman"/>
          <w:sz w:val="28"/>
          <w:szCs w:val="28"/>
          <w:lang w:val="kk-KZ"/>
        </w:rPr>
        <w:t xml:space="preserve"> 278 б.</w:t>
      </w:r>
    </w:p>
    <w:p w14:paraId="13E75946" w14:textId="40675771" w:rsidR="00382BE2" w:rsidRPr="00B520AF" w:rsidRDefault="00806B2C" w:rsidP="00FF1C6C">
      <w:pPr>
        <w:numPr>
          <w:ilvl w:val="0"/>
          <w:numId w:val="14"/>
        </w:numPr>
        <w:tabs>
          <w:tab w:val="clear" w:pos="644"/>
          <w:tab w:val="num" w:pos="360"/>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Pr>
          <w:rFonts w:ascii="Times New Roman" w:eastAsia="Times New Roman" w:hAnsi="Times New Roman" w:cs="Times New Roman"/>
          <w:sz w:val="28"/>
          <w:szCs w:val="28"/>
          <w:lang w:val="kk-KZ"/>
        </w:rPr>
        <w:t xml:space="preserve">  </w:t>
      </w:r>
      <w:r w:rsidR="00F42956" w:rsidRPr="00B520AF">
        <w:rPr>
          <w:rFonts w:ascii="Times New Roman" w:eastAsia="Times New Roman" w:hAnsi="Times New Roman" w:cs="Times New Roman"/>
          <w:sz w:val="28"/>
          <w:szCs w:val="28"/>
          <w:lang w:val="kk-KZ"/>
        </w:rPr>
        <w:t>Нург</w:t>
      </w:r>
      <w:r w:rsidR="00036B14" w:rsidRPr="00B520AF">
        <w:rPr>
          <w:rFonts w:ascii="Times New Roman" w:eastAsia="Times New Roman" w:hAnsi="Times New Roman" w:cs="Times New Roman"/>
          <w:sz w:val="28"/>
          <w:szCs w:val="28"/>
          <w:lang w:val="kk-KZ"/>
        </w:rPr>
        <w:t xml:space="preserve">алиева </w:t>
      </w:r>
      <w:r w:rsidR="00382BE2" w:rsidRPr="00B520AF">
        <w:rPr>
          <w:rFonts w:ascii="Times New Roman" w:eastAsia="Times New Roman" w:hAnsi="Times New Roman" w:cs="Times New Roman"/>
          <w:sz w:val="28"/>
          <w:szCs w:val="28"/>
          <w:lang w:val="kk-KZ"/>
        </w:rPr>
        <w:t xml:space="preserve">Г.К. Психолого-педагогические основы системы ценностного ориентирования личности: Педагогика ғылымдарының докторы ғылыми дәрежесін алу үшін дайындалған диссертация. </w:t>
      </w:r>
      <w:r w:rsidRPr="00B520A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382BE2" w:rsidRPr="00B520AF">
        <w:rPr>
          <w:rFonts w:ascii="Times New Roman" w:eastAsia="Times New Roman" w:hAnsi="Times New Roman" w:cs="Times New Roman"/>
          <w:sz w:val="28"/>
          <w:szCs w:val="28"/>
          <w:lang w:val="kk-KZ"/>
        </w:rPr>
        <w:t>Алматы,1993</w:t>
      </w:r>
      <w:r>
        <w:rPr>
          <w:rFonts w:ascii="Times New Roman" w:eastAsia="Times New Roman" w:hAnsi="Times New Roman" w:cs="Times New Roman"/>
          <w:sz w:val="28"/>
          <w:szCs w:val="28"/>
          <w:lang w:val="kk-KZ"/>
        </w:rPr>
        <w:t>.</w:t>
      </w:r>
      <w:r w:rsidRPr="00B520A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B520AF">
        <w:rPr>
          <w:rFonts w:ascii="Times New Roman" w:eastAsia="Times New Roman" w:hAnsi="Times New Roman" w:cs="Times New Roman"/>
          <w:sz w:val="28"/>
          <w:szCs w:val="28"/>
          <w:lang w:val="kk-KZ"/>
        </w:rPr>
        <w:t>300 б.</w:t>
      </w:r>
      <w:r>
        <w:rPr>
          <w:rFonts w:ascii="Times New Roman" w:eastAsia="Times New Roman" w:hAnsi="Times New Roman" w:cs="Times New Roman"/>
          <w:sz w:val="28"/>
          <w:szCs w:val="28"/>
          <w:lang w:val="kk-KZ"/>
        </w:rPr>
        <w:t xml:space="preserve">                                                                                                             </w:t>
      </w:r>
      <w:r w:rsidR="00382BE2" w:rsidRPr="00B520AF">
        <w:rPr>
          <w:rFonts w:ascii="Times New Roman" w:eastAsia="Times New Roman" w:hAnsi="Times New Roman" w:cs="Times New Roman"/>
          <w:sz w:val="28"/>
          <w:szCs w:val="28"/>
          <w:lang w:val="kk-KZ"/>
        </w:rPr>
        <w:t xml:space="preserve"> </w:t>
      </w:r>
    </w:p>
    <w:p w14:paraId="30FF4A3B" w14:textId="43182722" w:rsidR="00FE391C" w:rsidRPr="00B520AF" w:rsidRDefault="00FE391C"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B520AF">
        <w:rPr>
          <w:rFonts w:ascii="Times New Roman" w:eastAsia="Times New Roman" w:hAnsi="Times New Roman" w:cs="Times New Roman"/>
          <w:sz w:val="28"/>
          <w:szCs w:val="28"/>
          <w:lang w:val="kk-KZ"/>
        </w:rPr>
        <w:t xml:space="preserve">Харламов И.Ф. Педагогика: </w:t>
      </w:r>
      <w:r w:rsidR="00806B2C" w:rsidRPr="00B520AF">
        <w:rPr>
          <w:rFonts w:ascii="Times New Roman" w:eastAsia="Times New Roman" w:hAnsi="Times New Roman" w:cs="Times New Roman"/>
          <w:sz w:val="28"/>
          <w:szCs w:val="28"/>
          <w:lang w:val="kk-KZ"/>
        </w:rPr>
        <w:t>–</w:t>
      </w:r>
      <w:r w:rsidR="00806B2C">
        <w:rPr>
          <w:rFonts w:ascii="Times New Roman" w:eastAsia="Times New Roman" w:hAnsi="Times New Roman" w:cs="Times New Roman"/>
          <w:sz w:val="28"/>
          <w:szCs w:val="28"/>
          <w:lang w:val="kk-KZ"/>
        </w:rPr>
        <w:t xml:space="preserve"> </w:t>
      </w:r>
      <w:r w:rsidRPr="00B520AF">
        <w:rPr>
          <w:rFonts w:ascii="Times New Roman" w:eastAsia="Times New Roman" w:hAnsi="Times New Roman" w:cs="Times New Roman"/>
          <w:sz w:val="28"/>
          <w:szCs w:val="28"/>
          <w:lang w:val="kk-KZ"/>
        </w:rPr>
        <w:t xml:space="preserve"> М</w:t>
      </w:r>
      <w:r w:rsidR="00AC1517">
        <w:rPr>
          <w:rFonts w:ascii="Times New Roman" w:eastAsia="Times New Roman" w:hAnsi="Times New Roman" w:cs="Times New Roman"/>
          <w:sz w:val="28"/>
          <w:szCs w:val="28"/>
          <w:lang w:val="kk-KZ"/>
        </w:rPr>
        <w:t>осква</w:t>
      </w:r>
      <w:r w:rsidRPr="00B520AF">
        <w:rPr>
          <w:rFonts w:ascii="Times New Roman" w:eastAsia="Times New Roman" w:hAnsi="Times New Roman" w:cs="Times New Roman"/>
          <w:sz w:val="28"/>
          <w:szCs w:val="28"/>
          <w:lang w:val="kk-KZ"/>
        </w:rPr>
        <w:t xml:space="preserve">:Гардарики, </w:t>
      </w:r>
      <w:r w:rsidRPr="00B520AF">
        <w:rPr>
          <w:rFonts w:ascii="Times New Roman" w:hAnsi="Times New Roman" w:cs="Times New Roman"/>
          <w:sz w:val="28"/>
          <w:szCs w:val="28"/>
          <w:lang w:val="kk-KZ"/>
        </w:rPr>
        <w:t>2003.</w:t>
      </w:r>
      <w:r w:rsidR="00806B2C" w:rsidRPr="00806B2C">
        <w:rPr>
          <w:rFonts w:ascii="Times New Roman" w:eastAsia="Times New Roman" w:hAnsi="Times New Roman" w:cs="Times New Roman"/>
          <w:sz w:val="28"/>
          <w:szCs w:val="28"/>
          <w:lang w:val="kk-KZ"/>
        </w:rPr>
        <w:t xml:space="preserve"> </w:t>
      </w:r>
      <w:r w:rsidR="00806B2C" w:rsidRPr="00B520AF">
        <w:rPr>
          <w:rFonts w:ascii="Times New Roman" w:eastAsia="Times New Roman" w:hAnsi="Times New Roman" w:cs="Times New Roman"/>
          <w:sz w:val="28"/>
          <w:szCs w:val="28"/>
          <w:lang w:val="kk-KZ"/>
        </w:rPr>
        <w:t>–</w:t>
      </w:r>
      <w:r w:rsidR="00806B2C">
        <w:rPr>
          <w:rFonts w:ascii="Times New Roman" w:eastAsia="Times New Roman" w:hAnsi="Times New Roman" w:cs="Times New Roman"/>
          <w:sz w:val="28"/>
          <w:szCs w:val="28"/>
          <w:lang w:val="kk-KZ"/>
        </w:rPr>
        <w:t xml:space="preserve"> </w:t>
      </w:r>
      <w:r w:rsidRPr="00B520AF">
        <w:rPr>
          <w:rFonts w:ascii="Times New Roman" w:hAnsi="Times New Roman" w:cs="Times New Roman"/>
          <w:sz w:val="28"/>
          <w:szCs w:val="28"/>
          <w:lang w:val="kk-KZ"/>
        </w:rPr>
        <w:t xml:space="preserve"> 51</w:t>
      </w:r>
      <w:r w:rsidRPr="00B520AF">
        <w:rPr>
          <w:rFonts w:ascii="Times New Roman" w:eastAsiaTheme="minorHAnsi" w:hAnsi="Times New Roman" w:cs="Times New Roman"/>
          <w:sz w:val="28"/>
          <w:szCs w:val="28"/>
          <w:lang w:val="kk-KZ" w:eastAsia="en-US"/>
        </w:rPr>
        <w:t>7</w:t>
      </w:r>
      <w:r w:rsidRPr="00B520AF">
        <w:rPr>
          <w:rFonts w:ascii="Times New Roman" w:hAnsi="Times New Roman" w:cs="Times New Roman"/>
          <w:sz w:val="28"/>
          <w:szCs w:val="28"/>
          <w:lang w:val="kk-KZ"/>
        </w:rPr>
        <w:t xml:space="preserve"> с.</w:t>
      </w:r>
    </w:p>
    <w:p w14:paraId="4CCF954C" w14:textId="5F25A9C0"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Грохольская О.Г. Гуманистическая направленность стратегии развития образования сегодня // Педагогика. 2016. №8.</w:t>
      </w:r>
    </w:p>
    <w:p w14:paraId="529F529C" w14:textId="10BD6B05"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Грохольская О.Г. Основы дидактики безопасности жизнедеятельности: Монография.</w:t>
      </w:r>
      <w:r w:rsidR="00AC1517">
        <w:rPr>
          <w:rFonts w:ascii="Times New Roman" w:eastAsia="Times New Roman" w:hAnsi="Times New Roman" w:cs="Times New Roman"/>
          <w:sz w:val="28"/>
          <w:szCs w:val="28"/>
          <w:lang w:val="kk-KZ"/>
        </w:rPr>
        <w:t xml:space="preserve"> </w:t>
      </w:r>
      <w:r w:rsidR="00AC1517" w:rsidRPr="00B520AF">
        <w:rPr>
          <w:rFonts w:ascii="Times New Roman" w:eastAsia="Times New Roman" w:hAnsi="Times New Roman" w:cs="Times New Roman"/>
          <w:sz w:val="28"/>
          <w:szCs w:val="28"/>
          <w:lang w:val="kk-KZ"/>
        </w:rPr>
        <w:t>–</w:t>
      </w:r>
      <w:r w:rsidR="00AC1517">
        <w:rPr>
          <w:rFonts w:ascii="Times New Roman" w:eastAsia="Times New Roman" w:hAnsi="Times New Roman" w:cs="Times New Roman"/>
          <w:sz w:val="28"/>
          <w:szCs w:val="28"/>
          <w:lang w:val="kk-KZ"/>
        </w:rPr>
        <w:t xml:space="preserve"> </w:t>
      </w:r>
      <w:r w:rsidR="00AC1517" w:rsidRPr="00B520AF">
        <w:rPr>
          <w:rFonts w:ascii="Times New Roman" w:eastAsia="Times New Roman" w:hAnsi="Times New Roman" w:cs="Times New Roman"/>
          <w:sz w:val="28"/>
          <w:szCs w:val="28"/>
          <w:lang w:val="kk-KZ"/>
        </w:rPr>
        <w:t>Одесса, 2010. –</w:t>
      </w:r>
      <w:r w:rsidR="00AC1517">
        <w:rPr>
          <w:rFonts w:ascii="Times New Roman" w:eastAsia="Times New Roman" w:hAnsi="Times New Roman" w:cs="Times New Roman"/>
          <w:sz w:val="28"/>
          <w:szCs w:val="28"/>
          <w:lang w:val="kk-KZ"/>
        </w:rPr>
        <w:t xml:space="preserve"> </w:t>
      </w:r>
      <w:r w:rsidR="00AC1517" w:rsidRPr="00B520AF">
        <w:rPr>
          <w:rFonts w:ascii="Times New Roman" w:eastAsia="Times New Roman" w:hAnsi="Times New Roman" w:cs="Times New Roman"/>
          <w:sz w:val="28"/>
          <w:szCs w:val="28"/>
          <w:lang w:val="kk-KZ"/>
        </w:rPr>
        <w:t>350 с.</w:t>
      </w:r>
      <w:r w:rsidR="00AC1517">
        <w:rPr>
          <w:rFonts w:ascii="Times New Roman" w:eastAsia="Times New Roman" w:hAnsi="Times New Roman" w:cs="Times New Roman"/>
          <w:sz w:val="28"/>
          <w:szCs w:val="28"/>
          <w:lang w:val="kk-KZ"/>
        </w:rPr>
        <w:t xml:space="preserve">                                                                                                                                                                                                                                                                                                                                                                                                                                                                                                                                                                                                                                                                                                                                                                                                                          </w:t>
      </w:r>
    </w:p>
    <w:p w14:paraId="453107E2" w14:textId="1B18B4EE"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Грохольская О.Г. Методология построения дидактических систем сегодня // Гуманизация образования. 2012. №4.</w:t>
      </w:r>
    </w:p>
    <w:p w14:paraId="05084172" w14:textId="2133C18D"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heme="minorHAnsi" w:hAnsi="Times New Roman" w:cs="Times New Roman"/>
          <w:sz w:val="28"/>
          <w:szCs w:val="28"/>
          <w:lang w:eastAsia="en-US"/>
        </w:rPr>
        <w:t xml:space="preserve"> </w:t>
      </w:r>
      <w:r w:rsidR="00FE391C" w:rsidRPr="00B520AF">
        <w:rPr>
          <w:rFonts w:ascii="Times New Roman" w:eastAsiaTheme="minorHAnsi" w:hAnsi="Times New Roman" w:cs="Times New Roman"/>
          <w:sz w:val="28"/>
          <w:szCs w:val="28"/>
          <w:lang w:val="kk-KZ" w:eastAsia="en-US"/>
        </w:rPr>
        <w:t>Пак М. Гуманитарные технологии в образовании: Научно-методическое издание. – СПб.:Изд-во РГПУ им.А.И.Герцена, 2007.</w:t>
      </w:r>
      <w:r w:rsidR="003B2203">
        <w:rPr>
          <w:rFonts w:ascii="Times New Roman" w:eastAsiaTheme="minorHAnsi" w:hAnsi="Times New Roman" w:cs="Times New Roman"/>
          <w:sz w:val="28"/>
          <w:szCs w:val="28"/>
          <w:lang w:val="kk-KZ" w:eastAsia="en-US"/>
        </w:rPr>
        <w:t xml:space="preserve"> </w:t>
      </w:r>
      <w:r w:rsidR="003B2203" w:rsidRPr="00B520AF">
        <w:rPr>
          <w:rFonts w:ascii="Times New Roman" w:eastAsia="Times New Roman" w:hAnsi="Times New Roman" w:cs="Times New Roman"/>
          <w:sz w:val="28"/>
          <w:szCs w:val="28"/>
          <w:lang w:val="kk-KZ"/>
        </w:rPr>
        <w:t>–</w:t>
      </w:r>
      <w:r w:rsidR="003B2203">
        <w:rPr>
          <w:rFonts w:ascii="Times New Roman" w:eastAsia="Times New Roman" w:hAnsi="Times New Roman" w:cs="Times New Roman"/>
          <w:sz w:val="28"/>
          <w:szCs w:val="28"/>
          <w:lang w:val="kk-KZ"/>
        </w:rPr>
        <w:t xml:space="preserve"> </w:t>
      </w:r>
      <w:r w:rsidR="00FE391C" w:rsidRPr="00B520AF">
        <w:rPr>
          <w:rFonts w:ascii="Times New Roman" w:eastAsiaTheme="minorHAnsi" w:hAnsi="Times New Roman" w:cs="Times New Roman"/>
          <w:sz w:val="28"/>
          <w:szCs w:val="28"/>
          <w:lang w:val="kk-KZ" w:eastAsia="en-US"/>
        </w:rPr>
        <w:t>39с.</w:t>
      </w:r>
    </w:p>
    <w:p w14:paraId="28C36BD0" w14:textId="71AE95B0"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heme="minorHAnsi" w:hAnsi="Times New Roman" w:cs="Times New Roman"/>
          <w:sz w:val="28"/>
          <w:szCs w:val="28"/>
          <w:lang w:val="kk-KZ" w:eastAsia="en-US"/>
        </w:rPr>
        <w:t xml:space="preserve"> </w:t>
      </w:r>
      <w:r w:rsidR="00FE391C" w:rsidRPr="00B520AF">
        <w:rPr>
          <w:rFonts w:ascii="Times New Roman" w:eastAsiaTheme="minorHAnsi" w:hAnsi="Times New Roman" w:cs="Times New Roman"/>
          <w:sz w:val="28"/>
          <w:szCs w:val="28"/>
          <w:lang w:val="kk-KZ" w:eastAsia="en-US"/>
        </w:rPr>
        <w:t xml:space="preserve">Туркенова С.С. ҰР ІІМ жоғары оқу орындарындағы гуманизациялық білімнің педагогикалық шарттары. Актуальные проблемы современности. Международный научный журнал. Серия «Педагогика» №17(34) </w:t>
      </w:r>
      <w:r w:rsidR="00E453F7" w:rsidRPr="00B520AF">
        <w:rPr>
          <w:rFonts w:ascii="Times New Roman" w:eastAsia="Times New Roman" w:hAnsi="Times New Roman" w:cs="Times New Roman"/>
          <w:sz w:val="28"/>
          <w:szCs w:val="28"/>
          <w:lang w:val="kk-KZ"/>
        </w:rPr>
        <w:t>–</w:t>
      </w:r>
      <w:r w:rsidR="00E453F7">
        <w:rPr>
          <w:rFonts w:ascii="Times New Roman" w:eastAsia="Times New Roman" w:hAnsi="Times New Roman" w:cs="Times New Roman"/>
          <w:sz w:val="28"/>
          <w:szCs w:val="28"/>
          <w:lang w:val="kk-KZ"/>
        </w:rPr>
        <w:t xml:space="preserve"> </w:t>
      </w:r>
      <w:r w:rsidR="00FE391C" w:rsidRPr="00B520AF">
        <w:rPr>
          <w:rFonts w:ascii="Times New Roman" w:eastAsiaTheme="minorHAnsi" w:hAnsi="Times New Roman" w:cs="Times New Roman"/>
          <w:sz w:val="28"/>
          <w:szCs w:val="28"/>
          <w:lang w:val="kk-KZ" w:eastAsia="en-US"/>
        </w:rPr>
        <w:t xml:space="preserve"> Караганды: Болашак-Баспа, 2008. – 95 с.</w:t>
      </w:r>
    </w:p>
    <w:p w14:paraId="6C0BC348" w14:textId="42C1296C"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Мамедов Н. М., Шушарина О. П. Социально-гуманитарное образование: новый взгляд на старую проблему // Высшее образование в России. 1993. № 3. С. 69</w:t>
      </w:r>
      <w:r w:rsidR="003B2203">
        <w:rPr>
          <w:rFonts w:ascii="Times New Roman" w:eastAsia="Times New Roman" w:hAnsi="Times New Roman" w:cs="Times New Roman"/>
          <w:sz w:val="28"/>
          <w:szCs w:val="28"/>
          <w:lang w:val="kk-KZ"/>
        </w:rPr>
        <w:t xml:space="preserve"> </w:t>
      </w:r>
      <w:r w:rsidR="003B2203" w:rsidRPr="00B520AF">
        <w:rPr>
          <w:rFonts w:ascii="Times New Roman" w:eastAsia="Times New Roman" w:hAnsi="Times New Roman" w:cs="Times New Roman"/>
          <w:sz w:val="28"/>
          <w:szCs w:val="28"/>
          <w:lang w:val="kk-KZ"/>
        </w:rPr>
        <w:t>–</w:t>
      </w:r>
      <w:r w:rsidR="003B2203">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 xml:space="preserve">79. </w:t>
      </w:r>
    </w:p>
    <w:p w14:paraId="1A4F8E41" w14:textId="118A47C1"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Егоров Ю. Л., Костина Т. И. Проблемы гуманизации и гуманитаризации в новой парадигме образования // Дело: Сб. науч. ст. Вып. 1: Философскопедагогический анализ проблемы гуманиза</w:t>
      </w:r>
      <w:r w:rsidR="00E453F7">
        <w:rPr>
          <w:rFonts w:ascii="Times New Roman" w:eastAsia="Times New Roman" w:hAnsi="Times New Roman" w:cs="Times New Roman"/>
          <w:sz w:val="28"/>
          <w:szCs w:val="28"/>
          <w:lang w:val="kk-KZ"/>
        </w:rPr>
        <w:t xml:space="preserve">ции образовательного процесса. </w:t>
      </w:r>
      <w:r w:rsidR="00E453F7" w:rsidRPr="00B520AF">
        <w:rPr>
          <w:rFonts w:ascii="Times New Roman" w:eastAsia="Times New Roman" w:hAnsi="Times New Roman" w:cs="Times New Roman"/>
          <w:sz w:val="28"/>
          <w:szCs w:val="28"/>
          <w:lang w:val="kk-KZ"/>
        </w:rPr>
        <w:t>–</w:t>
      </w:r>
      <w:r w:rsidR="00E453F7">
        <w:rPr>
          <w:rFonts w:ascii="Times New Roman" w:eastAsia="Times New Roman" w:hAnsi="Times New Roman" w:cs="Times New Roman"/>
          <w:sz w:val="28"/>
          <w:szCs w:val="28"/>
          <w:lang w:val="kk-KZ"/>
        </w:rPr>
        <w:t xml:space="preserve"> Москва</w:t>
      </w:r>
      <w:r w:rsidR="00FE391C" w:rsidRPr="00B520AF">
        <w:rPr>
          <w:rFonts w:ascii="Times New Roman" w:eastAsia="Times New Roman" w:hAnsi="Times New Roman" w:cs="Times New Roman"/>
          <w:sz w:val="28"/>
          <w:szCs w:val="28"/>
          <w:lang w:val="kk-KZ"/>
        </w:rPr>
        <w:t>: Зело, 1998. С. 11—24.</w:t>
      </w:r>
    </w:p>
    <w:p w14:paraId="79111912" w14:textId="03A0E9A8"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 xml:space="preserve">Коул М., Скрибнер С. Культура и мышление. </w:t>
      </w:r>
      <w:r w:rsidR="003B2203" w:rsidRPr="00B520AF">
        <w:rPr>
          <w:rFonts w:ascii="Times New Roman" w:eastAsia="Times New Roman" w:hAnsi="Times New Roman" w:cs="Times New Roman"/>
          <w:sz w:val="28"/>
          <w:szCs w:val="28"/>
          <w:lang w:val="kk-KZ"/>
        </w:rPr>
        <w:t>–</w:t>
      </w:r>
      <w:r w:rsidR="003B2203">
        <w:rPr>
          <w:rFonts w:ascii="Times New Roman" w:eastAsia="Times New Roman" w:hAnsi="Times New Roman" w:cs="Times New Roman"/>
          <w:sz w:val="28"/>
          <w:szCs w:val="28"/>
          <w:lang w:val="kk-KZ"/>
        </w:rPr>
        <w:t xml:space="preserve"> </w:t>
      </w:r>
      <w:r w:rsidR="00CC4E92">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М</w:t>
      </w:r>
      <w:r w:rsidR="00CC4E92">
        <w:rPr>
          <w:rFonts w:ascii="Times New Roman" w:eastAsia="Times New Roman" w:hAnsi="Times New Roman" w:cs="Times New Roman"/>
          <w:sz w:val="28"/>
          <w:szCs w:val="28"/>
          <w:lang w:val="kk-KZ"/>
        </w:rPr>
        <w:t>осква</w:t>
      </w:r>
      <w:r w:rsidR="00FE391C" w:rsidRPr="00B520AF">
        <w:rPr>
          <w:rFonts w:ascii="Times New Roman" w:eastAsia="Times New Roman" w:hAnsi="Times New Roman" w:cs="Times New Roman"/>
          <w:sz w:val="28"/>
          <w:szCs w:val="28"/>
          <w:lang w:val="kk-KZ"/>
        </w:rPr>
        <w:t>: Прогресс, 1977.</w:t>
      </w:r>
      <w:r w:rsidR="00CC4E92" w:rsidRPr="00CC4E92">
        <w:rPr>
          <w:rFonts w:ascii="Times New Roman" w:eastAsia="Times New Roman" w:hAnsi="Times New Roman" w:cs="Times New Roman"/>
          <w:sz w:val="28"/>
          <w:szCs w:val="28"/>
          <w:lang w:val="kk-KZ"/>
        </w:rPr>
        <w:t xml:space="preserve"> </w:t>
      </w:r>
      <w:r w:rsidR="003B2203" w:rsidRPr="00B520AF">
        <w:rPr>
          <w:rFonts w:ascii="Times New Roman" w:eastAsia="Times New Roman" w:hAnsi="Times New Roman" w:cs="Times New Roman"/>
          <w:sz w:val="28"/>
          <w:szCs w:val="28"/>
          <w:lang w:val="kk-KZ"/>
        </w:rPr>
        <w:t>–</w:t>
      </w:r>
      <w:r w:rsidR="003B2203">
        <w:rPr>
          <w:rFonts w:ascii="Times New Roman" w:eastAsia="Times New Roman" w:hAnsi="Times New Roman" w:cs="Times New Roman"/>
          <w:sz w:val="28"/>
          <w:szCs w:val="28"/>
          <w:lang w:val="kk-KZ"/>
        </w:rPr>
        <w:t xml:space="preserve"> </w:t>
      </w:r>
      <w:r w:rsidR="00CC4E92">
        <w:rPr>
          <w:rFonts w:ascii="Times New Roman" w:eastAsia="Times New Roman" w:hAnsi="Times New Roman" w:cs="Times New Roman"/>
          <w:sz w:val="28"/>
          <w:szCs w:val="28"/>
          <w:lang w:val="kk-KZ"/>
        </w:rPr>
        <w:t xml:space="preserve">264 с.                                                                                                                                                                                                                                                                                                                                 </w:t>
      </w:r>
    </w:p>
    <w:p w14:paraId="1FFBAFFE" w14:textId="31AAE3A0"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Пригожин И., Стенгерс И. Возвращенное очарование мира // Природа. 1986. № 2. С. 87</w:t>
      </w:r>
      <w:r w:rsidR="003B2203">
        <w:rPr>
          <w:rFonts w:ascii="Times New Roman" w:eastAsia="Times New Roman" w:hAnsi="Times New Roman" w:cs="Times New Roman"/>
          <w:sz w:val="28"/>
          <w:szCs w:val="28"/>
          <w:lang w:val="kk-KZ"/>
        </w:rPr>
        <w:t xml:space="preserve"> </w:t>
      </w:r>
      <w:r w:rsidR="003B2203" w:rsidRPr="00B520AF">
        <w:rPr>
          <w:rFonts w:ascii="Times New Roman" w:eastAsia="Times New Roman" w:hAnsi="Times New Roman" w:cs="Times New Roman"/>
          <w:sz w:val="28"/>
          <w:szCs w:val="28"/>
          <w:lang w:val="kk-KZ"/>
        </w:rPr>
        <w:t>–</w:t>
      </w:r>
      <w:r w:rsidR="003B2203">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98.</w:t>
      </w:r>
    </w:p>
    <w:p w14:paraId="159B5ED8" w14:textId="6DF83A6C" w:rsidR="00FE391C" w:rsidRPr="00B520AF" w:rsidRDefault="00FE391C"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B520AF">
        <w:rPr>
          <w:rFonts w:ascii="Times New Roman" w:eastAsia="Times New Roman" w:hAnsi="Times New Roman" w:cs="Times New Roman"/>
          <w:sz w:val="28"/>
          <w:szCs w:val="28"/>
          <w:lang w:val="kk-KZ"/>
        </w:rPr>
        <w:t xml:space="preserve"> Бердяев Н. А. Опыт персоналистической </w:t>
      </w:r>
      <w:r w:rsidR="00187926">
        <w:rPr>
          <w:rFonts w:ascii="Times New Roman" w:eastAsia="Times New Roman" w:hAnsi="Times New Roman" w:cs="Times New Roman"/>
          <w:sz w:val="28"/>
          <w:szCs w:val="28"/>
          <w:lang w:val="kk-KZ"/>
        </w:rPr>
        <w:t>философии</w:t>
      </w:r>
      <w:r w:rsidRPr="00B520AF">
        <w:rPr>
          <w:rFonts w:ascii="Times New Roman" w:eastAsia="Times New Roman" w:hAnsi="Times New Roman" w:cs="Times New Roman"/>
          <w:sz w:val="28"/>
          <w:szCs w:val="28"/>
          <w:lang w:val="kk-KZ"/>
        </w:rPr>
        <w:t>/ Творчество и объективация</w:t>
      </w:r>
      <w:r w:rsidR="00F45FED">
        <w:rPr>
          <w:rFonts w:ascii="Times New Roman" w:eastAsia="Times New Roman" w:hAnsi="Times New Roman" w:cs="Times New Roman"/>
          <w:sz w:val="28"/>
          <w:szCs w:val="28"/>
          <w:lang w:val="kk-KZ"/>
        </w:rPr>
        <w:t xml:space="preserve"> </w:t>
      </w:r>
      <w:r w:rsidR="000C69C5" w:rsidRPr="00B520AF">
        <w:rPr>
          <w:rFonts w:ascii="Times New Roman" w:eastAsia="Times New Roman" w:hAnsi="Times New Roman" w:cs="Times New Roman"/>
          <w:sz w:val="28"/>
          <w:szCs w:val="28"/>
          <w:lang w:val="kk-KZ"/>
        </w:rPr>
        <w:t>–</w:t>
      </w:r>
      <w:r w:rsidR="000C69C5">
        <w:rPr>
          <w:rFonts w:ascii="Times New Roman" w:eastAsia="Times New Roman" w:hAnsi="Times New Roman" w:cs="Times New Roman"/>
          <w:sz w:val="28"/>
          <w:szCs w:val="28"/>
          <w:lang w:val="kk-KZ"/>
        </w:rPr>
        <w:t xml:space="preserve"> </w:t>
      </w:r>
      <w:r w:rsidR="000C69C5" w:rsidRPr="00B520AF">
        <w:rPr>
          <w:rFonts w:ascii="Times New Roman" w:eastAsia="Times New Roman" w:hAnsi="Times New Roman" w:cs="Times New Roman"/>
          <w:sz w:val="28"/>
          <w:szCs w:val="28"/>
          <w:lang w:val="kk-KZ"/>
        </w:rPr>
        <w:t>Минск:</w:t>
      </w:r>
      <w:r w:rsidR="000C69C5" w:rsidRPr="000C69C5">
        <w:rPr>
          <w:rFonts w:ascii="Times New Roman" w:eastAsia="Times New Roman" w:hAnsi="Times New Roman" w:cs="Times New Roman"/>
          <w:sz w:val="28"/>
          <w:szCs w:val="28"/>
          <w:lang w:val="kk-KZ"/>
        </w:rPr>
        <w:t xml:space="preserve"> </w:t>
      </w:r>
      <w:r w:rsidR="000C69C5" w:rsidRPr="00B520AF">
        <w:rPr>
          <w:rFonts w:ascii="Times New Roman" w:eastAsia="Times New Roman" w:hAnsi="Times New Roman" w:cs="Times New Roman"/>
          <w:sz w:val="28"/>
          <w:szCs w:val="28"/>
          <w:lang w:val="kk-KZ"/>
        </w:rPr>
        <w:t>Экономпресс, 200</w:t>
      </w:r>
      <w:r w:rsidR="00BC58F0">
        <w:rPr>
          <w:rFonts w:ascii="Times New Roman" w:eastAsia="Times New Roman" w:hAnsi="Times New Roman" w:cs="Times New Roman"/>
          <w:sz w:val="28"/>
          <w:szCs w:val="28"/>
          <w:lang w:val="kk-KZ"/>
        </w:rPr>
        <w:t>1</w:t>
      </w:r>
      <w:r w:rsidR="00F45FED">
        <w:rPr>
          <w:rFonts w:ascii="Times New Roman" w:eastAsia="Times New Roman" w:hAnsi="Times New Roman" w:cs="Times New Roman"/>
          <w:sz w:val="28"/>
          <w:szCs w:val="28"/>
          <w:lang w:val="kk-KZ"/>
        </w:rPr>
        <w:t xml:space="preserve"> </w:t>
      </w:r>
      <w:r w:rsidR="00BC58F0">
        <w:rPr>
          <w:rFonts w:ascii="Times New Roman" w:eastAsia="Times New Roman" w:hAnsi="Times New Roman" w:cs="Times New Roman"/>
          <w:sz w:val="28"/>
          <w:szCs w:val="28"/>
          <w:lang w:val="kk-KZ"/>
        </w:rPr>
        <w:t xml:space="preserve">. </w:t>
      </w:r>
      <w:r w:rsidR="00BC58F0" w:rsidRPr="00B520AF">
        <w:rPr>
          <w:rFonts w:ascii="Times New Roman" w:eastAsia="Times New Roman" w:hAnsi="Times New Roman" w:cs="Times New Roman"/>
          <w:sz w:val="28"/>
          <w:szCs w:val="28"/>
          <w:lang w:val="kk-KZ"/>
        </w:rPr>
        <w:t>–</w:t>
      </w:r>
      <w:r w:rsidR="00BC58F0">
        <w:rPr>
          <w:rFonts w:ascii="Times New Roman" w:eastAsia="Times New Roman" w:hAnsi="Times New Roman" w:cs="Times New Roman"/>
          <w:sz w:val="28"/>
          <w:szCs w:val="28"/>
          <w:lang w:val="kk-KZ"/>
        </w:rPr>
        <w:t xml:space="preserve"> 304 с.</w:t>
      </w:r>
      <w:r w:rsidR="00F45FED">
        <w:rPr>
          <w:rFonts w:ascii="Times New Roman" w:eastAsia="Times New Roman" w:hAnsi="Times New Roman" w:cs="Times New Roman"/>
          <w:sz w:val="28"/>
          <w:szCs w:val="28"/>
          <w:lang w:val="kk-KZ"/>
        </w:rPr>
        <w:t xml:space="preserve">                                                                                                                                                                                                                                                                                                                                                                                                                                                                                                                                                                                                                                                                                                                                                                                                                                                                                                                                                                                                                                                                                                                                                                                                                                                                                                                                                                                                                                                                                                                                                                                                                               </w:t>
      </w:r>
    </w:p>
    <w:p w14:paraId="04924775" w14:textId="4C612C0D"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Вернадский В. И. Размышления натуралиста. В 2 кн. Кн. 2: Научная мысль как планетное явление.</w:t>
      </w:r>
      <w:r w:rsidR="00BC58F0" w:rsidRPr="00BC58F0">
        <w:rPr>
          <w:rFonts w:ascii="Times New Roman" w:eastAsia="Times New Roman" w:hAnsi="Times New Roman" w:cs="Times New Roman"/>
          <w:sz w:val="28"/>
          <w:szCs w:val="28"/>
          <w:lang w:val="kk-KZ"/>
        </w:rPr>
        <w:t xml:space="preserve"> </w:t>
      </w:r>
      <w:r w:rsidR="00BC58F0" w:rsidRPr="00B520AF">
        <w:rPr>
          <w:rFonts w:ascii="Times New Roman" w:eastAsia="Times New Roman" w:hAnsi="Times New Roman" w:cs="Times New Roman"/>
          <w:sz w:val="28"/>
          <w:szCs w:val="28"/>
          <w:lang w:val="kk-KZ"/>
        </w:rPr>
        <w:t>–</w:t>
      </w:r>
      <w:r w:rsidR="00FE391C" w:rsidRPr="00B520AF">
        <w:rPr>
          <w:rFonts w:ascii="Times New Roman" w:eastAsia="Times New Roman" w:hAnsi="Times New Roman" w:cs="Times New Roman"/>
          <w:sz w:val="28"/>
          <w:szCs w:val="28"/>
          <w:lang w:val="kk-KZ"/>
        </w:rPr>
        <w:t xml:space="preserve"> М</w:t>
      </w:r>
      <w:r w:rsidR="00942D4A">
        <w:rPr>
          <w:rFonts w:ascii="Times New Roman" w:eastAsia="Times New Roman" w:hAnsi="Times New Roman" w:cs="Times New Roman"/>
          <w:sz w:val="28"/>
          <w:szCs w:val="28"/>
          <w:lang w:val="kk-KZ"/>
        </w:rPr>
        <w:t>осква</w:t>
      </w:r>
      <w:r w:rsidR="00FE391C" w:rsidRPr="00B520AF">
        <w:rPr>
          <w:rFonts w:ascii="Times New Roman" w:eastAsia="Times New Roman" w:hAnsi="Times New Roman" w:cs="Times New Roman"/>
          <w:sz w:val="28"/>
          <w:szCs w:val="28"/>
          <w:lang w:val="kk-KZ"/>
        </w:rPr>
        <w:t>: Наука, 1977.</w:t>
      </w:r>
      <w:r w:rsidR="00BC58F0">
        <w:rPr>
          <w:rFonts w:ascii="Times New Roman" w:eastAsia="Times New Roman" w:hAnsi="Times New Roman" w:cs="Times New Roman"/>
          <w:sz w:val="28"/>
          <w:szCs w:val="28"/>
          <w:lang w:val="kk-KZ"/>
        </w:rPr>
        <w:t xml:space="preserve"> </w:t>
      </w:r>
      <w:r w:rsidR="00BC58F0" w:rsidRPr="00B520AF">
        <w:rPr>
          <w:rFonts w:ascii="Times New Roman" w:eastAsia="Times New Roman" w:hAnsi="Times New Roman" w:cs="Times New Roman"/>
          <w:sz w:val="28"/>
          <w:szCs w:val="28"/>
          <w:lang w:val="kk-KZ"/>
        </w:rPr>
        <w:t>–</w:t>
      </w:r>
      <w:r w:rsidR="00BC58F0">
        <w:rPr>
          <w:rFonts w:ascii="Times New Roman" w:eastAsia="Times New Roman" w:hAnsi="Times New Roman" w:cs="Times New Roman"/>
          <w:sz w:val="28"/>
          <w:szCs w:val="28"/>
          <w:lang w:val="kk-KZ"/>
        </w:rPr>
        <w:t xml:space="preserve">  </w:t>
      </w:r>
      <w:r w:rsidR="00942D4A">
        <w:rPr>
          <w:rFonts w:ascii="Times New Roman" w:eastAsia="Times New Roman" w:hAnsi="Times New Roman" w:cs="Times New Roman"/>
          <w:sz w:val="28"/>
          <w:szCs w:val="28"/>
          <w:lang w:val="kk-KZ"/>
        </w:rPr>
        <w:t>191 с.</w:t>
      </w:r>
      <w:r w:rsidR="00BC58F0">
        <w:rPr>
          <w:rFonts w:ascii="Times New Roman" w:eastAsia="Times New Roman" w:hAnsi="Times New Roman" w:cs="Times New Roman"/>
          <w:sz w:val="28"/>
          <w:szCs w:val="28"/>
          <w:lang w:val="kk-KZ"/>
        </w:rPr>
        <w:t xml:space="preserve">                                                                                                                                                                                                                                                                                                                                                                                                                                                                                                                                                                                                                                                                                                                                                                                                                                                                                                                                                                                                                                                                                                                                                                                                                   </w:t>
      </w:r>
    </w:p>
    <w:p w14:paraId="7ACC15D0" w14:textId="11A4875F"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FD166D">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lang w:val="kk-KZ"/>
        </w:rPr>
        <w:t>Леви-Строс Кл. Структурная антропология / Пер. с фр., под ред. и с примеч. Вяч. Вс. Иванова.</w:t>
      </w:r>
      <w:r w:rsidR="00F914E4">
        <w:rPr>
          <w:rFonts w:ascii="Times New Roman" w:eastAsia="Times New Roman" w:hAnsi="Times New Roman" w:cs="Times New Roman"/>
          <w:sz w:val="28"/>
          <w:szCs w:val="28"/>
          <w:lang w:val="kk-KZ"/>
        </w:rPr>
        <w:t xml:space="preserve"> </w:t>
      </w:r>
      <w:r w:rsidR="00F914E4" w:rsidRPr="00B520AF">
        <w:rPr>
          <w:rFonts w:ascii="Times New Roman" w:eastAsiaTheme="minorHAnsi" w:hAnsi="Times New Roman" w:cs="Times New Roman"/>
          <w:sz w:val="28"/>
          <w:szCs w:val="28"/>
          <w:lang w:val="kk-KZ" w:eastAsia="en-US"/>
        </w:rPr>
        <w:t xml:space="preserve">) </w:t>
      </w:r>
      <w:r w:rsidR="00F914E4" w:rsidRPr="00B520AF">
        <w:rPr>
          <w:rFonts w:ascii="Times New Roman" w:eastAsia="Times New Roman" w:hAnsi="Times New Roman" w:cs="Times New Roman"/>
          <w:sz w:val="28"/>
          <w:szCs w:val="28"/>
          <w:lang w:val="kk-KZ"/>
        </w:rPr>
        <w:t>–</w:t>
      </w:r>
      <w:r w:rsidR="00F914E4">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 xml:space="preserve"> М</w:t>
      </w:r>
      <w:r w:rsidR="00942D4A">
        <w:rPr>
          <w:rFonts w:ascii="Times New Roman" w:eastAsia="Times New Roman" w:hAnsi="Times New Roman" w:cs="Times New Roman"/>
          <w:sz w:val="28"/>
          <w:szCs w:val="28"/>
          <w:lang w:val="kk-KZ"/>
        </w:rPr>
        <w:t>осква</w:t>
      </w:r>
      <w:r w:rsidR="00FE391C" w:rsidRPr="00B520AF">
        <w:rPr>
          <w:rFonts w:ascii="Times New Roman" w:eastAsia="Times New Roman" w:hAnsi="Times New Roman" w:cs="Times New Roman"/>
          <w:sz w:val="28"/>
          <w:szCs w:val="28"/>
          <w:lang w:val="kk-KZ"/>
        </w:rPr>
        <w:t>: Наука, 1983.</w:t>
      </w:r>
      <w:r w:rsidR="00942D4A">
        <w:rPr>
          <w:rFonts w:ascii="Times New Roman" w:eastAsia="Times New Roman" w:hAnsi="Times New Roman" w:cs="Times New Roman"/>
          <w:sz w:val="28"/>
          <w:szCs w:val="28"/>
          <w:lang w:val="kk-KZ"/>
        </w:rPr>
        <w:t xml:space="preserve"> </w:t>
      </w:r>
      <w:r w:rsidR="00F914E4" w:rsidRPr="00B520AF">
        <w:rPr>
          <w:rFonts w:ascii="Times New Roman" w:eastAsiaTheme="minorHAnsi" w:hAnsi="Times New Roman" w:cs="Times New Roman"/>
          <w:sz w:val="28"/>
          <w:szCs w:val="28"/>
          <w:lang w:val="kk-KZ" w:eastAsia="en-US"/>
        </w:rPr>
        <w:t xml:space="preserve">) </w:t>
      </w:r>
      <w:r w:rsidR="00F914E4" w:rsidRPr="00B520AF">
        <w:rPr>
          <w:rFonts w:ascii="Times New Roman" w:eastAsia="Times New Roman" w:hAnsi="Times New Roman" w:cs="Times New Roman"/>
          <w:sz w:val="28"/>
          <w:szCs w:val="28"/>
          <w:lang w:val="kk-KZ"/>
        </w:rPr>
        <w:t>–</w:t>
      </w:r>
      <w:r w:rsidR="00F914E4">
        <w:rPr>
          <w:rFonts w:ascii="Times New Roman" w:eastAsia="Times New Roman" w:hAnsi="Times New Roman" w:cs="Times New Roman"/>
          <w:sz w:val="28"/>
          <w:szCs w:val="28"/>
          <w:lang w:val="kk-KZ"/>
        </w:rPr>
        <w:t xml:space="preserve"> 399 с.</w:t>
      </w:r>
    </w:p>
    <w:p w14:paraId="026DC341" w14:textId="1A67B16C" w:rsidR="00FE391C" w:rsidRPr="00B520AF" w:rsidRDefault="00FE391C"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B520AF">
        <w:rPr>
          <w:rFonts w:ascii="Times New Roman" w:eastAsia="Times New Roman" w:hAnsi="Times New Roman" w:cs="Times New Roman"/>
          <w:sz w:val="28"/>
          <w:szCs w:val="28"/>
          <w:lang w:val="kk-KZ"/>
        </w:rPr>
        <w:t xml:space="preserve">Раушенбах Б. В. На пути к целостному рационально-образному мировоззрению // О человеческом в человеке: Сб. / Под ред. И. Т. Фролова. </w:t>
      </w:r>
      <w:r w:rsidR="00F914E4" w:rsidRPr="00B520AF">
        <w:rPr>
          <w:rFonts w:ascii="Times New Roman" w:eastAsiaTheme="minorHAnsi" w:hAnsi="Times New Roman" w:cs="Times New Roman"/>
          <w:sz w:val="28"/>
          <w:szCs w:val="28"/>
          <w:lang w:val="kk-KZ" w:eastAsia="en-US"/>
        </w:rPr>
        <w:t xml:space="preserve">) </w:t>
      </w:r>
      <w:r w:rsidR="00F914E4" w:rsidRPr="00B520AF">
        <w:rPr>
          <w:rFonts w:ascii="Times New Roman" w:eastAsia="Times New Roman" w:hAnsi="Times New Roman" w:cs="Times New Roman"/>
          <w:sz w:val="28"/>
          <w:szCs w:val="28"/>
          <w:lang w:val="kk-KZ"/>
        </w:rPr>
        <w:t>–</w:t>
      </w:r>
      <w:r w:rsidR="00F914E4">
        <w:rPr>
          <w:rFonts w:ascii="Times New Roman" w:eastAsia="Times New Roman" w:hAnsi="Times New Roman" w:cs="Times New Roman"/>
          <w:sz w:val="28"/>
          <w:szCs w:val="28"/>
          <w:lang w:val="kk-KZ"/>
        </w:rPr>
        <w:t xml:space="preserve"> </w:t>
      </w:r>
      <w:r w:rsidRPr="00B520AF">
        <w:rPr>
          <w:rFonts w:ascii="Times New Roman" w:eastAsia="Times New Roman" w:hAnsi="Times New Roman" w:cs="Times New Roman"/>
          <w:sz w:val="28"/>
          <w:szCs w:val="28"/>
          <w:lang w:val="kk-KZ"/>
        </w:rPr>
        <w:t>М</w:t>
      </w:r>
      <w:r w:rsidR="00F914E4">
        <w:rPr>
          <w:rFonts w:ascii="Times New Roman" w:eastAsia="Times New Roman" w:hAnsi="Times New Roman" w:cs="Times New Roman"/>
          <w:sz w:val="28"/>
          <w:szCs w:val="28"/>
          <w:lang w:val="kk-KZ"/>
        </w:rPr>
        <w:t>осква</w:t>
      </w:r>
      <w:r w:rsidRPr="00B520AF">
        <w:rPr>
          <w:rFonts w:ascii="Times New Roman" w:eastAsia="Times New Roman" w:hAnsi="Times New Roman" w:cs="Times New Roman"/>
          <w:sz w:val="28"/>
          <w:szCs w:val="28"/>
          <w:lang w:val="kk-KZ"/>
        </w:rPr>
        <w:t>: Политиздат, 1991.</w:t>
      </w:r>
      <w:r w:rsidR="00F914E4">
        <w:rPr>
          <w:rFonts w:ascii="Times New Roman" w:eastAsia="Times New Roman" w:hAnsi="Times New Roman" w:cs="Times New Roman"/>
          <w:sz w:val="28"/>
          <w:szCs w:val="28"/>
          <w:lang w:val="kk-KZ"/>
        </w:rPr>
        <w:t xml:space="preserve"> </w:t>
      </w:r>
      <w:r w:rsidR="00F914E4" w:rsidRPr="00B520AF">
        <w:rPr>
          <w:rFonts w:ascii="Times New Roman" w:eastAsiaTheme="minorHAnsi" w:hAnsi="Times New Roman" w:cs="Times New Roman"/>
          <w:sz w:val="28"/>
          <w:szCs w:val="28"/>
          <w:lang w:val="kk-KZ" w:eastAsia="en-US"/>
        </w:rPr>
        <w:t xml:space="preserve"> </w:t>
      </w:r>
      <w:r w:rsidR="00F914E4" w:rsidRPr="00B520AF">
        <w:rPr>
          <w:rFonts w:ascii="Times New Roman" w:eastAsia="Times New Roman" w:hAnsi="Times New Roman" w:cs="Times New Roman"/>
          <w:sz w:val="28"/>
          <w:szCs w:val="28"/>
          <w:lang w:val="kk-KZ"/>
        </w:rPr>
        <w:t>–</w:t>
      </w:r>
      <w:r w:rsidR="00F914E4">
        <w:rPr>
          <w:rFonts w:ascii="Times New Roman" w:eastAsia="Times New Roman" w:hAnsi="Times New Roman" w:cs="Times New Roman"/>
          <w:sz w:val="28"/>
          <w:szCs w:val="28"/>
          <w:lang w:val="kk-KZ"/>
        </w:rPr>
        <w:t xml:space="preserve"> 387 с.</w:t>
      </w:r>
    </w:p>
    <w:p w14:paraId="47E83D4D" w14:textId="68741852" w:rsidR="00FE391C" w:rsidRPr="00325484"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t xml:space="preserve"> </w:t>
      </w:r>
      <w:r w:rsidR="00325484" w:rsidRPr="00325484">
        <w:rPr>
          <w:rFonts w:ascii="Times New Roman" w:hAnsi="Times New Roman" w:cs="Times New Roman"/>
          <w:sz w:val="28"/>
          <w:szCs w:val="28"/>
        </w:rPr>
        <w:t>Кравец А. С. Гуманизация и гуманитаризация высшего образования // Вестник Воронежского государственного университета. Серия: Проблемы высшего образования. 2000. № 1. С. 30-37. ISSN: 1609-0721.</w:t>
      </w:r>
    </w:p>
    <w:p w14:paraId="33847EA7" w14:textId="0103A9B7"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lastRenderedPageBreak/>
        <w:t xml:space="preserve"> </w:t>
      </w:r>
      <w:r w:rsidR="00FE391C" w:rsidRPr="00B520AF">
        <w:rPr>
          <w:rFonts w:ascii="Times New Roman" w:eastAsia="Times New Roman" w:hAnsi="Times New Roman" w:cs="Times New Roman"/>
          <w:sz w:val="28"/>
          <w:szCs w:val="28"/>
          <w:lang w:val="kk-KZ"/>
        </w:rPr>
        <w:t>Каймулдина А.К. Научно-методические основы гуманизации обучения физике в условиях интеграции систем образования. Доктор.дисс., Алматы, 2010.</w:t>
      </w:r>
      <w:r w:rsidR="00325484">
        <w:rPr>
          <w:rFonts w:ascii="Times New Roman" w:eastAsia="Times New Roman" w:hAnsi="Times New Roman" w:cs="Times New Roman"/>
          <w:sz w:val="28"/>
          <w:szCs w:val="28"/>
          <w:lang w:val="kk-KZ"/>
        </w:rPr>
        <w:t xml:space="preserve"> </w:t>
      </w:r>
      <w:r w:rsidR="00325484" w:rsidRPr="00B520AF">
        <w:rPr>
          <w:rFonts w:ascii="Times New Roman" w:eastAsia="Times New Roman" w:hAnsi="Times New Roman" w:cs="Times New Roman"/>
          <w:sz w:val="28"/>
          <w:szCs w:val="28"/>
          <w:lang w:val="kk-KZ"/>
        </w:rPr>
        <w:t>–</w:t>
      </w:r>
      <w:r w:rsidR="00325484">
        <w:rPr>
          <w:rFonts w:ascii="Times New Roman" w:eastAsia="Times New Roman" w:hAnsi="Times New Roman" w:cs="Times New Roman"/>
          <w:sz w:val="28"/>
          <w:szCs w:val="28"/>
          <w:lang w:val="kk-KZ"/>
        </w:rPr>
        <w:t xml:space="preserve"> </w:t>
      </w:r>
      <w:r w:rsidR="000D008B" w:rsidRPr="00B520AF">
        <w:rPr>
          <w:rFonts w:ascii="Times New Roman" w:eastAsia="Times New Roman" w:hAnsi="Times New Roman" w:cs="Times New Roman"/>
          <w:sz w:val="28"/>
          <w:szCs w:val="28"/>
          <w:lang w:val="kk-KZ"/>
        </w:rPr>
        <w:t>247с.</w:t>
      </w:r>
      <w:r w:rsidR="00410007">
        <w:rPr>
          <w:rFonts w:ascii="Times New Roman" w:eastAsia="Times New Roman" w:hAnsi="Times New Roman" w:cs="Times New Roman"/>
          <w:sz w:val="28"/>
          <w:szCs w:val="28"/>
          <w:lang w:val="kk-KZ"/>
        </w:rPr>
        <w:t xml:space="preserve">                                                                                                                                                                                                                                                                                                                                                                                                                                                                                                                                                                                                                                                             </w:t>
      </w:r>
    </w:p>
    <w:p w14:paraId="7CFBA8AD" w14:textId="0BFB1774"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heme="minorHAnsi" w:hAnsi="Times New Roman" w:cs="Times New Roman"/>
          <w:sz w:val="28"/>
          <w:szCs w:val="28"/>
          <w:lang w:val="kk-KZ" w:eastAsia="en-US"/>
        </w:rPr>
        <w:t xml:space="preserve"> </w:t>
      </w:r>
      <w:r w:rsidR="00FE391C" w:rsidRPr="00B520AF">
        <w:rPr>
          <w:rFonts w:ascii="Times New Roman" w:eastAsiaTheme="minorHAnsi" w:hAnsi="Times New Roman" w:cs="Times New Roman"/>
          <w:sz w:val="28"/>
          <w:szCs w:val="28"/>
          <w:lang w:val="kk-KZ" w:eastAsia="en-US"/>
        </w:rPr>
        <w:t>Утемисова А.Ж., Шоқыбаев Ж.Ә. Білім беруді гуманизациялаудың психологиялық бағыттары // Қазақстанның ғылымы мен өмірі. Халықаралық ғылыми-көпшілік журналы. Педагогика 4(60), Астана:  2018.–Б.179-183.</w:t>
      </w:r>
    </w:p>
    <w:p w14:paraId="5D82F725" w14:textId="090431DA"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D008B">
        <w:rPr>
          <w:rFonts w:ascii="Times New Roman" w:eastAsia="Times New Roman" w:hAnsi="Times New Roman" w:cs="Times New Roman"/>
          <w:noProof/>
          <w:sz w:val="28"/>
          <w:szCs w:val="28"/>
          <w:lang w:val="kk-KZ"/>
        </w:rPr>
        <w:t xml:space="preserve"> </w:t>
      </w:r>
      <w:r w:rsidR="00FE391C" w:rsidRPr="00B520AF">
        <w:rPr>
          <w:rFonts w:ascii="Times New Roman" w:eastAsia="Times New Roman" w:hAnsi="Times New Roman" w:cs="Times New Roman"/>
          <w:noProof/>
          <w:sz w:val="28"/>
          <w:szCs w:val="28"/>
          <w:lang w:val="kk-KZ"/>
        </w:rPr>
        <w:t>Махлуп Ф. Производство и распространение знаний в США. – М</w:t>
      </w:r>
      <w:r w:rsidR="00410007">
        <w:rPr>
          <w:rFonts w:ascii="Times New Roman" w:eastAsia="Times New Roman" w:hAnsi="Times New Roman" w:cs="Times New Roman"/>
          <w:noProof/>
          <w:sz w:val="28"/>
          <w:szCs w:val="28"/>
          <w:lang w:val="kk-KZ"/>
        </w:rPr>
        <w:t>осква:</w:t>
      </w:r>
      <w:r w:rsidR="00FE391C" w:rsidRPr="00B520AF">
        <w:rPr>
          <w:rFonts w:ascii="Times New Roman" w:eastAsia="Times New Roman" w:hAnsi="Times New Roman" w:cs="Times New Roman"/>
          <w:noProof/>
          <w:sz w:val="28"/>
          <w:szCs w:val="28"/>
          <w:lang w:val="kk-KZ"/>
        </w:rPr>
        <w:t xml:space="preserve"> </w:t>
      </w:r>
      <w:r w:rsidR="00410007">
        <w:rPr>
          <w:rFonts w:ascii="Times New Roman" w:eastAsia="Times New Roman" w:hAnsi="Times New Roman" w:cs="Times New Roman"/>
          <w:noProof/>
          <w:sz w:val="28"/>
          <w:szCs w:val="28"/>
          <w:lang w:val="kk-KZ"/>
        </w:rPr>
        <w:t xml:space="preserve">Прогресс, </w:t>
      </w:r>
      <w:r w:rsidR="00FE391C" w:rsidRPr="00B520AF">
        <w:rPr>
          <w:rFonts w:ascii="Times New Roman" w:eastAsia="Times New Roman" w:hAnsi="Times New Roman" w:cs="Times New Roman"/>
          <w:noProof/>
          <w:sz w:val="28"/>
          <w:szCs w:val="28"/>
          <w:lang w:val="kk-KZ"/>
        </w:rPr>
        <w:t>1966. –</w:t>
      </w:r>
      <w:r w:rsidR="00410007">
        <w:rPr>
          <w:rFonts w:ascii="Times New Roman" w:eastAsia="Times New Roman" w:hAnsi="Times New Roman" w:cs="Times New Roman"/>
          <w:noProof/>
          <w:sz w:val="28"/>
          <w:szCs w:val="28"/>
          <w:lang w:val="kk-KZ"/>
        </w:rPr>
        <w:t xml:space="preserve"> 462 с.                                                                                                                                                                                                                                                                                                                                                                                                                                                                                                                                                                                                                                                                                                               </w:t>
      </w:r>
    </w:p>
    <w:p w14:paraId="045041DA" w14:textId="5C72D907"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0F5599">
        <w:rPr>
          <w:rFonts w:ascii="Times New Roman" w:eastAsia="Times New Roman" w:hAnsi="Times New Roman" w:cs="Times New Roman"/>
          <w:bCs/>
          <w:kern w:val="36"/>
          <w:sz w:val="28"/>
          <w:szCs w:val="28"/>
        </w:rPr>
        <w:t xml:space="preserve"> </w:t>
      </w:r>
      <w:r w:rsidR="00FE391C" w:rsidRPr="00B520AF">
        <w:rPr>
          <w:rFonts w:ascii="Times New Roman" w:eastAsia="Times New Roman" w:hAnsi="Times New Roman" w:cs="Times New Roman"/>
          <w:bCs/>
          <w:kern w:val="36"/>
          <w:sz w:val="28"/>
          <w:szCs w:val="28"/>
          <w:lang w:val="en-US"/>
        </w:rPr>
        <w:t xml:space="preserve">Preparing teachers as professionals: The role of educational studies and other liberal disciplines. - </w:t>
      </w:r>
      <w:r w:rsidR="00FE391C" w:rsidRPr="00B520AF">
        <w:rPr>
          <w:rFonts w:ascii="Times New Roman" w:eastAsia="Times New Roman" w:hAnsi="Times New Roman" w:cs="Times New Roman"/>
          <w:sz w:val="28"/>
          <w:szCs w:val="28"/>
          <w:shd w:val="clear" w:color="auto" w:fill="FFFFFF"/>
          <w:lang w:val="en-US"/>
        </w:rPr>
        <w:t>Beyer L.E.,</w:t>
      </w:r>
      <w:r w:rsidR="0069001D" w:rsidRPr="00B520AF">
        <w:rPr>
          <w:rFonts w:ascii="Times New Roman" w:eastAsia="Times New Roman" w:hAnsi="Times New Roman" w:cs="Times New Roman"/>
          <w:sz w:val="28"/>
          <w:szCs w:val="28"/>
          <w:shd w:val="clear" w:color="auto" w:fill="FFFFFF"/>
          <w:lang w:val="en-US"/>
        </w:rPr>
        <w:t xml:space="preserve"> </w:t>
      </w:r>
      <w:r w:rsidR="00FE391C" w:rsidRPr="00B520AF">
        <w:rPr>
          <w:rFonts w:ascii="Times New Roman" w:eastAsia="Times New Roman" w:hAnsi="Times New Roman" w:cs="Times New Roman"/>
          <w:sz w:val="28"/>
          <w:szCs w:val="28"/>
          <w:shd w:val="clear" w:color="auto" w:fill="FFFFFF"/>
          <w:lang w:val="en-US"/>
        </w:rPr>
        <w:t>Feinberg W.,</w:t>
      </w:r>
      <w:r w:rsidR="0069001D" w:rsidRPr="00B520AF">
        <w:rPr>
          <w:rFonts w:ascii="Times New Roman" w:eastAsia="Times New Roman" w:hAnsi="Times New Roman" w:cs="Times New Roman"/>
          <w:sz w:val="28"/>
          <w:szCs w:val="28"/>
          <w:shd w:val="clear" w:color="auto" w:fill="FFFFFF"/>
          <w:lang w:val="en-US"/>
        </w:rPr>
        <w:t xml:space="preserve"> </w:t>
      </w:r>
      <w:r w:rsidR="00FE391C" w:rsidRPr="00B520AF">
        <w:rPr>
          <w:rFonts w:ascii="Times New Roman" w:eastAsia="Times New Roman" w:hAnsi="Times New Roman" w:cs="Times New Roman"/>
          <w:sz w:val="28"/>
          <w:szCs w:val="28"/>
          <w:shd w:val="clear" w:color="auto" w:fill="FFFFFF"/>
          <w:lang w:val="en-US"/>
        </w:rPr>
        <w:t>Pagano J.A.,</w:t>
      </w:r>
      <w:r w:rsidR="0069001D" w:rsidRPr="00B520AF">
        <w:rPr>
          <w:rFonts w:ascii="Times New Roman" w:eastAsia="Times New Roman" w:hAnsi="Times New Roman" w:cs="Times New Roman"/>
          <w:sz w:val="28"/>
          <w:szCs w:val="28"/>
          <w:shd w:val="clear" w:color="auto" w:fill="FFFFFF"/>
          <w:lang w:val="en-US"/>
        </w:rPr>
        <w:t xml:space="preserve"> </w:t>
      </w:r>
      <w:r w:rsidR="00FE391C" w:rsidRPr="00B520AF">
        <w:rPr>
          <w:rFonts w:ascii="Times New Roman" w:eastAsia="Times New Roman" w:hAnsi="Times New Roman" w:cs="Times New Roman"/>
          <w:sz w:val="28"/>
          <w:szCs w:val="28"/>
          <w:shd w:val="clear" w:color="auto" w:fill="FFFFFF"/>
          <w:lang w:val="en-US"/>
        </w:rPr>
        <w:t>Whiston J.A. Preparing Teachers as Professionals:</w:t>
      </w:r>
      <w:r w:rsidR="0069001D" w:rsidRPr="00B520AF">
        <w:rPr>
          <w:rFonts w:ascii="Times New Roman" w:eastAsia="Times New Roman" w:hAnsi="Times New Roman" w:cs="Times New Roman"/>
          <w:sz w:val="28"/>
          <w:szCs w:val="28"/>
          <w:shd w:val="clear" w:color="auto" w:fill="FFFFFF"/>
          <w:lang w:val="en-US"/>
        </w:rPr>
        <w:t xml:space="preserve"> </w:t>
      </w:r>
      <w:r w:rsidR="00FE391C" w:rsidRPr="00B520AF">
        <w:rPr>
          <w:rFonts w:ascii="Times New Roman" w:eastAsia="Times New Roman" w:hAnsi="Times New Roman" w:cs="Times New Roman"/>
          <w:sz w:val="28"/>
          <w:szCs w:val="28"/>
          <w:shd w:val="clear" w:color="auto" w:fill="FFFFFF"/>
          <w:lang w:val="en-US"/>
        </w:rPr>
        <w:t>the Role of Educational Studies and other Liberal Disciplines.</w:t>
      </w:r>
      <w:r w:rsidR="0069001D" w:rsidRPr="00B520AF">
        <w:rPr>
          <w:rFonts w:ascii="Times New Roman" w:eastAsia="Times New Roman" w:hAnsi="Times New Roman" w:cs="Times New Roman"/>
          <w:sz w:val="28"/>
          <w:szCs w:val="28"/>
          <w:shd w:val="clear" w:color="auto" w:fill="FFFFFF"/>
          <w:lang w:val="en-US"/>
        </w:rPr>
        <w:t xml:space="preserve"> </w:t>
      </w:r>
      <w:r w:rsidR="00FE391C" w:rsidRPr="00B520AF">
        <w:rPr>
          <w:rFonts w:ascii="Times New Roman" w:eastAsia="Times New Roman" w:hAnsi="Times New Roman" w:cs="Times New Roman"/>
          <w:sz w:val="28"/>
          <w:szCs w:val="28"/>
          <w:shd w:val="clear" w:color="auto" w:fill="FFFFFF"/>
          <w:lang w:val="en-US"/>
        </w:rPr>
        <w:t>-</w:t>
      </w:r>
      <w:r w:rsidR="0069001D" w:rsidRPr="00B520AF">
        <w:rPr>
          <w:rFonts w:ascii="Times New Roman" w:eastAsia="Times New Roman" w:hAnsi="Times New Roman" w:cs="Times New Roman"/>
          <w:sz w:val="28"/>
          <w:szCs w:val="28"/>
          <w:shd w:val="clear" w:color="auto" w:fill="FFFFFF"/>
          <w:lang w:val="en-US"/>
        </w:rPr>
        <w:t xml:space="preserve"> </w:t>
      </w:r>
      <w:r w:rsidR="00FE391C" w:rsidRPr="00B520AF">
        <w:rPr>
          <w:rFonts w:ascii="Times New Roman" w:eastAsia="Times New Roman" w:hAnsi="Times New Roman" w:cs="Times New Roman"/>
          <w:sz w:val="28"/>
          <w:szCs w:val="28"/>
          <w:shd w:val="clear" w:color="auto" w:fill="FFFFFF"/>
          <w:lang w:val="en-US"/>
        </w:rPr>
        <w:t>New York, London.:</w:t>
      </w:r>
      <w:r w:rsidR="0069001D" w:rsidRPr="00B520AF">
        <w:rPr>
          <w:rFonts w:ascii="Times New Roman" w:eastAsia="Times New Roman" w:hAnsi="Times New Roman" w:cs="Times New Roman"/>
          <w:sz w:val="28"/>
          <w:szCs w:val="28"/>
          <w:shd w:val="clear" w:color="auto" w:fill="FFFFFF"/>
          <w:lang w:val="en-US"/>
        </w:rPr>
        <w:t xml:space="preserve"> </w:t>
      </w:r>
      <w:r w:rsidR="00FE391C" w:rsidRPr="00B520AF">
        <w:rPr>
          <w:rFonts w:ascii="Times New Roman" w:eastAsia="Times New Roman" w:hAnsi="Times New Roman" w:cs="Times New Roman"/>
          <w:sz w:val="28"/>
          <w:szCs w:val="28"/>
          <w:shd w:val="clear" w:color="auto" w:fill="FFFFFF"/>
          <w:lang w:val="en-US"/>
        </w:rPr>
        <w:t>Teacher College Press, 1989.-XV.-150 p.</w:t>
      </w:r>
    </w:p>
    <w:p w14:paraId="15FB01E5" w14:textId="13FFBECA"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FD166D">
        <w:rPr>
          <w:rFonts w:ascii="Times New Roman" w:eastAsia="Times New Roman" w:hAnsi="Times New Roman" w:cs="Times New Roman"/>
          <w:sz w:val="28"/>
          <w:szCs w:val="28"/>
          <w:shd w:val="clear" w:color="auto" w:fill="FFFFFF"/>
          <w:lang w:val="en-US"/>
        </w:rPr>
        <w:t xml:space="preserve"> </w:t>
      </w:r>
      <w:r w:rsidR="00FE391C" w:rsidRPr="00B520AF">
        <w:rPr>
          <w:rFonts w:ascii="Times New Roman" w:eastAsia="Times New Roman" w:hAnsi="Times New Roman" w:cs="Times New Roman"/>
          <w:sz w:val="28"/>
          <w:szCs w:val="28"/>
          <w:shd w:val="clear" w:color="auto" w:fill="FFFFFF"/>
          <w:lang w:val="kk-KZ"/>
        </w:rPr>
        <w:t>Шиянов</w:t>
      </w:r>
      <w:r w:rsidR="00FE391C" w:rsidRPr="00B520AF">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shd w:val="clear" w:color="auto" w:fill="FFFFFF"/>
          <w:lang w:val="kk-KZ"/>
        </w:rPr>
        <w:t>Е.Н. Теоретические основы гуманизации педагогического образования. Автореф. ... докт.пед.наук. – М</w:t>
      </w:r>
      <w:r w:rsidR="00F314A7">
        <w:rPr>
          <w:rFonts w:ascii="Times New Roman" w:eastAsia="Times New Roman" w:hAnsi="Times New Roman" w:cs="Times New Roman"/>
          <w:sz w:val="28"/>
          <w:szCs w:val="28"/>
          <w:shd w:val="clear" w:color="auto" w:fill="FFFFFF"/>
          <w:lang w:val="kk-KZ"/>
        </w:rPr>
        <w:t>осква</w:t>
      </w:r>
      <w:r w:rsidR="00FE391C" w:rsidRPr="00B520AF">
        <w:rPr>
          <w:rFonts w:ascii="Times New Roman" w:eastAsia="Times New Roman" w:hAnsi="Times New Roman" w:cs="Times New Roman"/>
          <w:sz w:val="28"/>
          <w:szCs w:val="28"/>
          <w:shd w:val="clear" w:color="auto" w:fill="FFFFFF"/>
          <w:lang w:val="kk-KZ"/>
        </w:rPr>
        <w:t>:М</w:t>
      </w:r>
      <w:r w:rsidR="00F314A7">
        <w:rPr>
          <w:rFonts w:ascii="Times New Roman" w:eastAsia="Times New Roman" w:hAnsi="Times New Roman" w:cs="Times New Roman"/>
          <w:sz w:val="28"/>
          <w:szCs w:val="28"/>
          <w:shd w:val="clear" w:color="auto" w:fill="FFFFFF"/>
          <w:lang w:val="kk-KZ"/>
        </w:rPr>
        <w:t>Г</w:t>
      </w:r>
      <w:r w:rsidR="00FE391C" w:rsidRPr="00B520AF">
        <w:rPr>
          <w:rFonts w:ascii="Times New Roman" w:eastAsia="Times New Roman" w:hAnsi="Times New Roman" w:cs="Times New Roman"/>
          <w:sz w:val="28"/>
          <w:szCs w:val="28"/>
          <w:shd w:val="clear" w:color="auto" w:fill="FFFFFF"/>
          <w:lang w:val="kk-KZ"/>
        </w:rPr>
        <w:t>ПУ имени В.Ленина, 1991.</w:t>
      </w:r>
      <w:r w:rsidR="00F314A7">
        <w:rPr>
          <w:rFonts w:ascii="Times New Roman" w:eastAsia="Times New Roman" w:hAnsi="Times New Roman" w:cs="Times New Roman"/>
          <w:sz w:val="28"/>
          <w:szCs w:val="28"/>
          <w:shd w:val="clear" w:color="auto" w:fill="FFFFFF"/>
          <w:lang w:val="kk-KZ"/>
        </w:rPr>
        <w:t xml:space="preserve"> – 50 с.</w:t>
      </w:r>
    </w:p>
    <w:p w14:paraId="59845C6C" w14:textId="482BBF13"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rPr>
        <w:t xml:space="preserve"> </w:t>
      </w:r>
      <w:r w:rsidR="00FE391C" w:rsidRPr="00B520AF">
        <w:rPr>
          <w:rFonts w:ascii="Times New Roman" w:eastAsia="Times New Roman" w:hAnsi="Times New Roman" w:cs="Times New Roman"/>
          <w:sz w:val="28"/>
          <w:szCs w:val="28"/>
        </w:rPr>
        <w:t>Нилова Е.А. Гуманизация педагогического образования в странах Западной Европы. [Электронный ресурс]. - Режим доступа </w:t>
      </w:r>
      <w:hyperlink r:id="rId45" w:history="1">
        <w:r w:rsidR="00FE391C" w:rsidRPr="00B520AF">
          <w:rPr>
            <w:rFonts w:ascii="Times New Roman" w:eastAsia="Times New Roman" w:hAnsi="Times New Roman" w:cs="Times New Roman"/>
            <w:sz w:val="28"/>
            <w:szCs w:val="28"/>
          </w:rPr>
          <w:t>http://nauka-pedagogika.com/pedagogika-13-00-01/dissertaciya-gumanizatsiya-pedagogicheskogo-obrazovaniya-v-stranah-zapadnoy-evropy</w:t>
        </w:r>
      </w:hyperlink>
      <w:r w:rsidR="00FE391C" w:rsidRPr="00B520AF">
        <w:rPr>
          <w:rFonts w:ascii="Times New Roman" w:eastAsia="Times New Roman" w:hAnsi="Times New Roman" w:cs="Times New Roman"/>
          <w:sz w:val="28"/>
          <w:szCs w:val="28"/>
        </w:rPr>
        <w:t>. Дата обращения 11 сентября 2014 года.</w:t>
      </w:r>
    </w:p>
    <w:p w14:paraId="45DA77D9" w14:textId="4D810244"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 xml:space="preserve">Жақыпақынова Б.Б., Құдышева Б.Қ., Құлатаев Қ.Ә. Гуманизация ХХІ ғасырдағы тұлғалық-бағдарлы білім берудің стратегиясы ретінде. // Педагогика мәселелері. -Алматы, 2012.  №4 (26) </w:t>
      </w:r>
      <w:r w:rsidR="000D008B" w:rsidRPr="00B520AF">
        <w:rPr>
          <w:rFonts w:ascii="Times New Roman" w:hAnsi="Times New Roman" w:cs="Times New Roman"/>
          <w:sz w:val="28"/>
          <w:szCs w:val="28"/>
        </w:rPr>
        <w:t>–</w:t>
      </w:r>
      <w:r w:rsidR="00FE391C" w:rsidRPr="00B520AF">
        <w:rPr>
          <w:rFonts w:ascii="Times New Roman" w:eastAsia="Times New Roman" w:hAnsi="Times New Roman" w:cs="Times New Roman"/>
          <w:sz w:val="28"/>
          <w:szCs w:val="28"/>
          <w:lang w:val="kk-KZ"/>
        </w:rPr>
        <w:t xml:space="preserve"> Б. 8-12</w:t>
      </w:r>
    </w:p>
    <w:p w14:paraId="33255B8A" w14:textId="32232E82" w:rsidR="00DE44CA"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E274DB">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z w:val="28"/>
          <w:szCs w:val="28"/>
          <w:lang w:val="kk-KZ"/>
        </w:rPr>
        <w:t>Құсайынов А.Қ. Әлемдегі және Қазақстандағы білім берудің сапасы / А.Қ.Құсайынов. – Алматы</w:t>
      </w:r>
      <w:r w:rsidR="0012465F">
        <w:rPr>
          <w:rFonts w:ascii="Times New Roman" w:eastAsia="Times New Roman" w:hAnsi="Times New Roman" w:cs="Times New Roman"/>
          <w:sz w:val="28"/>
          <w:szCs w:val="28"/>
          <w:lang w:val="kk-KZ"/>
        </w:rPr>
        <w:t>: ЖШС Курсив,</w:t>
      </w:r>
      <w:r w:rsidR="00FE391C" w:rsidRPr="00B520AF">
        <w:rPr>
          <w:rFonts w:ascii="Times New Roman" w:eastAsia="Times New Roman" w:hAnsi="Times New Roman" w:cs="Times New Roman"/>
          <w:sz w:val="28"/>
          <w:szCs w:val="28"/>
          <w:lang w:val="kk-KZ"/>
        </w:rPr>
        <w:t xml:space="preserve"> 2013. –196 б. </w:t>
      </w:r>
    </w:p>
    <w:p w14:paraId="1F23CDC0" w14:textId="2BC61378" w:rsidR="00FE391C" w:rsidRPr="00B520AF" w:rsidRDefault="00E274DB" w:rsidP="00FF1C6C">
      <w:pPr>
        <w:numPr>
          <w:ilvl w:val="0"/>
          <w:numId w:val="14"/>
        </w:numPr>
        <w:tabs>
          <w:tab w:val="clear" w:pos="644"/>
          <w:tab w:val="num" w:pos="851"/>
          <w:tab w:val="left" w:pos="1134"/>
        </w:tabs>
        <w:spacing w:after="0" w:line="240" w:lineRule="auto"/>
        <w:ind w:left="0" w:firstLine="709"/>
        <w:jc w:val="both"/>
        <w:rPr>
          <w:rFonts w:ascii="Times New Roman" w:eastAsia="Times New Roman" w:hAnsi="Times New Roman" w:cs="Times New Roman"/>
          <w:noProof/>
          <w:sz w:val="28"/>
          <w:szCs w:val="28"/>
          <w:lang w:val="kk-KZ"/>
        </w:rPr>
      </w:pPr>
      <w:r w:rsidRPr="00FD166D">
        <w:rPr>
          <w:rFonts w:ascii="Times New Roman" w:eastAsia="Times New Roman" w:hAnsi="Times New Roman" w:cs="Times New Roman"/>
          <w:noProof/>
          <w:sz w:val="28"/>
          <w:szCs w:val="28"/>
          <w:lang w:val="kk-KZ"/>
        </w:rPr>
        <w:t xml:space="preserve"> </w:t>
      </w:r>
      <w:r w:rsidR="00B76000" w:rsidRPr="00B520AF">
        <w:rPr>
          <w:rFonts w:ascii="Times New Roman" w:eastAsia="Times New Roman" w:hAnsi="Times New Roman" w:cs="Times New Roman"/>
          <w:noProof/>
          <w:sz w:val="28"/>
          <w:szCs w:val="28"/>
          <w:lang w:val="kk-KZ"/>
        </w:rPr>
        <w:t xml:space="preserve">Котло Т.И. </w:t>
      </w:r>
      <w:r w:rsidR="00DE44CA" w:rsidRPr="00B520AF">
        <w:rPr>
          <w:rFonts w:ascii="Times New Roman" w:eastAsia="Times New Roman" w:hAnsi="Times New Roman" w:cs="Times New Roman"/>
          <w:sz w:val="28"/>
          <w:szCs w:val="28"/>
          <w:shd w:val="clear" w:color="auto" w:fill="FFFFFF"/>
        </w:rPr>
        <w:t>Гуманизация подготовки студентов в условиях диверсификации высшего педагогического образования : автореферат дис. ..</w:t>
      </w:r>
      <w:r w:rsidR="00B76000" w:rsidRPr="00B520AF">
        <w:rPr>
          <w:rFonts w:ascii="Times New Roman" w:eastAsia="Times New Roman" w:hAnsi="Times New Roman" w:cs="Times New Roman"/>
          <w:sz w:val="28"/>
          <w:szCs w:val="28"/>
          <w:shd w:val="clear" w:color="auto" w:fill="FFFFFF"/>
        </w:rPr>
        <w:t>. к</w:t>
      </w:r>
      <w:r w:rsidR="00077790">
        <w:rPr>
          <w:rFonts w:ascii="Times New Roman" w:eastAsia="Times New Roman" w:hAnsi="Times New Roman" w:cs="Times New Roman"/>
          <w:sz w:val="28"/>
          <w:szCs w:val="28"/>
          <w:shd w:val="clear" w:color="auto" w:fill="FFFFFF"/>
          <w:lang w:val="kk-KZ"/>
        </w:rPr>
        <w:t>.</w:t>
      </w:r>
      <w:r w:rsidR="00B76000" w:rsidRPr="00B520AF">
        <w:rPr>
          <w:rFonts w:ascii="Times New Roman" w:eastAsia="Times New Roman" w:hAnsi="Times New Roman" w:cs="Times New Roman"/>
          <w:sz w:val="28"/>
          <w:szCs w:val="28"/>
          <w:shd w:val="clear" w:color="auto" w:fill="FFFFFF"/>
        </w:rPr>
        <w:t>пед</w:t>
      </w:r>
      <w:r w:rsidR="00077790">
        <w:rPr>
          <w:rFonts w:ascii="Times New Roman" w:eastAsia="Times New Roman" w:hAnsi="Times New Roman" w:cs="Times New Roman"/>
          <w:sz w:val="28"/>
          <w:szCs w:val="28"/>
          <w:shd w:val="clear" w:color="auto" w:fill="FFFFFF"/>
          <w:lang w:val="kk-KZ"/>
        </w:rPr>
        <w:t>.</w:t>
      </w:r>
      <w:r w:rsidR="003230C6">
        <w:rPr>
          <w:rFonts w:ascii="Times New Roman" w:eastAsia="Times New Roman" w:hAnsi="Times New Roman" w:cs="Times New Roman"/>
          <w:sz w:val="28"/>
          <w:szCs w:val="28"/>
          <w:shd w:val="clear" w:color="auto" w:fill="FFFFFF"/>
          <w:lang w:val="kk-KZ"/>
        </w:rPr>
        <w:t>н</w:t>
      </w:r>
      <w:r w:rsidR="00B76000" w:rsidRPr="00B520AF">
        <w:rPr>
          <w:rFonts w:ascii="Times New Roman" w:eastAsia="Times New Roman" w:hAnsi="Times New Roman" w:cs="Times New Roman"/>
          <w:sz w:val="28"/>
          <w:szCs w:val="28"/>
          <w:shd w:val="clear" w:color="auto" w:fill="FFFFFF"/>
        </w:rPr>
        <w:t>аук</w:t>
      </w:r>
      <w:r w:rsidR="00DE44CA" w:rsidRPr="00B520AF">
        <w:rPr>
          <w:rFonts w:ascii="Times New Roman" w:eastAsia="Times New Roman" w:hAnsi="Times New Roman" w:cs="Times New Roman"/>
          <w:sz w:val="28"/>
          <w:szCs w:val="28"/>
          <w:shd w:val="clear" w:color="auto" w:fill="FFFFFF"/>
        </w:rPr>
        <w:t xml:space="preserve">: 13.00.08. </w:t>
      </w:r>
      <w:r w:rsidR="000D008B" w:rsidRPr="00B520AF">
        <w:rPr>
          <w:rFonts w:ascii="Times New Roman" w:hAnsi="Times New Roman" w:cs="Times New Roman"/>
          <w:sz w:val="28"/>
          <w:szCs w:val="28"/>
        </w:rPr>
        <w:t>–</w:t>
      </w:r>
      <w:r w:rsidR="00DE44CA" w:rsidRPr="00B520AF">
        <w:rPr>
          <w:rFonts w:ascii="Times New Roman" w:eastAsia="Times New Roman" w:hAnsi="Times New Roman" w:cs="Times New Roman"/>
          <w:sz w:val="28"/>
          <w:szCs w:val="28"/>
          <w:shd w:val="clear" w:color="auto" w:fill="FFFFFF"/>
        </w:rPr>
        <w:t xml:space="preserve"> Ставрополь, 2000. </w:t>
      </w:r>
      <w:r w:rsidR="000D008B" w:rsidRPr="00B520AF">
        <w:rPr>
          <w:rFonts w:ascii="Times New Roman" w:hAnsi="Times New Roman" w:cs="Times New Roman"/>
          <w:sz w:val="28"/>
          <w:szCs w:val="28"/>
        </w:rPr>
        <w:t>–</w:t>
      </w:r>
      <w:r w:rsidR="00DE44CA" w:rsidRPr="00B520AF">
        <w:rPr>
          <w:rFonts w:ascii="Times New Roman" w:eastAsia="Times New Roman" w:hAnsi="Times New Roman" w:cs="Times New Roman"/>
          <w:sz w:val="28"/>
          <w:szCs w:val="28"/>
          <w:shd w:val="clear" w:color="auto" w:fill="FFFFFF"/>
        </w:rPr>
        <w:t>24 с.</w:t>
      </w:r>
    </w:p>
    <w:p w14:paraId="783AC8BF" w14:textId="5D415922" w:rsidR="00FE391C" w:rsidRPr="00B520AF" w:rsidRDefault="00E274DB"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E274DB">
        <w:rPr>
          <w:rFonts w:ascii="Times New Roman" w:hAnsi="Times New Roman" w:cs="Times New Roman"/>
          <w:sz w:val="28"/>
          <w:szCs w:val="28"/>
        </w:rPr>
        <w:t xml:space="preserve"> </w:t>
      </w:r>
      <w:r w:rsidR="00FE391C" w:rsidRPr="00B520AF">
        <w:rPr>
          <w:rFonts w:ascii="Times New Roman" w:hAnsi="Times New Roman" w:cs="Times New Roman"/>
          <w:sz w:val="28"/>
          <w:szCs w:val="28"/>
        </w:rPr>
        <w:t xml:space="preserve">Лукьянчикова Э.Б. К вопросу гуманитаризации образования // Вопросы гуманитаризации инженерного образования: методология, методика, практикум: Тезисы и материалы науч.-практ. конф. 29–30 мая 1999 г. — Новосибирск, 1999 </w:t>
      </w:r>
      <w:r w:rsidR="000D008B" w:rsidRPr="00B520AF">
        <w:rPr>
          <w:rFonts w:ascii="Times New Roman" w:hAnsi="Times New Roman" w:cs="Times New Roman"/>
          <w:sz w:val="28"/>
          <w:szCs w:val="28"/>
        </w:rPr>
        <w:t>–</w:t>
      </w:r>
      <w:r w:rsidR="000D008B">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rPr>
        <w:t>С. 28–31.</w:t>
      </w:r>
    </w:p>
    <w:p w14:paraId="7549565C" w14:textId="5C72C95B" w:rsidR="003A0FD0" w:rsidRPr="00B520AF" w:rsidRDefault="00E274DB"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E274DB">
        <w:rPr>
          <w:rFonts w:ascii="Times New Roman" w:hAnsi="Times New Roman" w:cs="Times New Roman"/>
          <w:sz w:val="28"/>
          <w:szCs w:val="28"/>
        </w:rPr>
        <w:t xml:space="preserve"> </w:t>
      </w:r>
      <w:r w:rsidR="00FE391C" w:rsidRPr="00B520AF">
        <w:rPr>
          <w:rFonts w:ascii="Times New Roman" w:hAnsi="Times New Roman" w:cs="Times New Roman"/>
          <w:sz w:val="28"/>
          <w:szCs w:val="28"/>
        </w:rPr>
        <w:t xml:space="preserve">Кихельман Т. Общечеловеческая ответственность инженера // Вестник высшей школы. — 1991. — № 7. — С. 90–96. </w:t>
      </w:r>
    </w:p>
    <w:p w14:paraId="6AD265F1" w14:textId="3AA3A138" w:rsidR="003A0FD0" w:rsidRPr="00B520AF" w:rsidRDefault="00E274DB"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E274DB">
        <w:rPr>
          <w:rFonts w:ascii="Times New Roman" w:hAnsi="Times New Roman" w:cs="Times New Roman"/>
          <w:sz w:val="28"/>
          <w:szCs w:val="28"/>
        </w:rPr>
        <w:t xml:space="preserve"> </w:t>
      </w:r>
      <w:r w:rsidR="00FE391C" w:rsidRPr="00B520AF">
        <w:rPr>
          <w:rFonts w:ascii="Times New Roman" w:hAnsi="Times New Roman" w:cs="Times New Roman"/>
          <w:sz w:val="28"/>
          <w:szCs w:val="28"/>
        </w:rPr>
        <w:t xml:space="preserve">Скляров А.М., Тимофеева Л.Н. Проблемы гуманитаризации в техническом вузе. — СПб., 2006. — 21 с. </w:t>
      </w:r>
    </w:p>
    <w:p w14:paraId="4350DE2E" w14:textId="326CB02B" w:rsidR="003A0FD0" w:rsidRPr="00B520AF" w:rsidRDefault="00E274DB"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E274DB">
        <w:rPr>
          <w:rFonts w:ascii="Times New Roman" w:hAnsi="Times New Roman" w:cs="Times New Roman"/>
          <w:sz w:val="28"/>
          <w:szCs w:val="28"/>
        </w:rPr>
        <w:t xml:space="preserve"> </w:t>
      </w:r>
      <w:r w:rsidR="00FE391C" w:rsidRPr="00B520AF">
        <w:rPr>
          <w:rFonts w:ascii="Times New Roman" w:hAnsi="Times New Roman" w:cs="Times New Roman"/>
          <w:sz w:val="28"/>
          <w:szCs w:val="28"/>
        </w:rPr>
        <w:t xml:space="preserve">Сырнева Р.М. К вопросу о гуманитаризации высшей школы // Проблемы гуманитаризации высшего образования: Сб. материалов респ. конф. — Горький, 2006. — С. 83–85. </w:t>
      </w:r>
    </w:p>
    <w:p w14:paraId="7EA30C61" w14:textId="7FAA1AA0" w:rsidR="003A0FD0" w:rsidRPr="00B520AF" w:rsidRDefault="00E274DB"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E274DB">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 xml:space="preserve">Рахимбек </w:t>
      </w:r>
      <w:r w:rsidR="003A0FD0" w:rsidRPr="00B520AF">
        <w:rPr>
          <w:rFonts w:ascii="Times New Roman" w:hAnsi="Times New Roman" w:cs="Times New Roman"/>
          <w:sz w:val="28"/>
          <w:szCs w:val="28"/>
          <w:lang w:val="kk-KZ"/>
        </w:rPr>
        <w:t xml:space="preserve">Х.М. </w:t>
      </w:r>
      <w:r w:rsidR="00FE391C" w:rsidRPr="00B520AF">
        <w:rPr>
          <w:rFonts w:ascii="Times New Roman" w:hAnsi="Times New Roman" w:cs="Times New Roman"/>
          <w:sz w:val="28"/>
          <w:szCs w:val="28"/>
          <w:lang w:val="kk-KZ"/>
        </w:rPr>
        <w:t xml:space="preserve">Научно-методические основы эволюции идей гуманизации в содержании обучения химии в высшей школе. Доктор.дисс., Алматы, 1998г. </w:t>
      </w:r>
      <w:r w:rsidR="00C06C9E" w:rsidRPr="00B520AF">
        <w:rPr>
          <w:rFonts w:ascii="Times New Roman" w:eastAsia="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315с.</w:t>
      </w:r>
    </w:p>
    <w:p w14:paraId="2C46F9A4" w14:textId="426ED602" w:rsidR="003A0FD0" w:rsidRPr="00B520AF" w:rsidRDefault="00E274DB"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E274DB">
        <w:rPr>
          <w:rFonts w:ascii="Times New Roman" w:eastAsia="Times New Roman" w:hAnsi="Times New Roman" w:cs="Times New Roman"/>
          <w:spacing w:val="10"/>
          <w:sz w:val="28"/>
          <w:szCs w:val="28"/>
        </w:rPr>
        <w:lastRenderedPageBreak/>
        <w:t xml:space="preserve"> </w:t>
      </w:r>
      <w:r w:rsidR="00FE391C" w:rsidRPr="00B520AF">
        <w:rPr>
          <w:rFonts w:ascii="Times New Roman" w:eastAsia="Times New Roman" w:hAnsi="Times New Roman" w:cs="Times New Roman"/>
          <w:spacing w:val="10"/>
          <w:sz w:val="28"/>
          <w:szCs w:val="28"/>
          <w:lang w:val="kk-KZ"/>
        </w:rPr>
        <w:t>Курманбекова А.С.</w:t>
      </w:r>
      <w:r w:rsidR="00FE391C" w:rsidRPr="00B520AF">
        <w:rPr>
          <w:rFonts w:ascii="Times New Roman" w:eastAsia="Times New Roman" w:hAnsi="Times New Roman" w:cs="Times New Roman"/>
          <w:spacing w:val="-11"/>
          <w:sz w:val="28"/>
          <w:szCs w:val="28"/>
          <w:lang w:val="kk-KZ"/>
        </w:rPr>
        <w:t> Формирование нравственных качеств у студенческой молодежи.</w:t>
      </w:r>
      <w:r w:rsidR="00FE391C" w:rsidRPr="00B520AF">
        <w:rPr>
          <w:rFonts w:ascii="Times New Roman" w:eastAsia="Times New Roman" w:hAnsi="Times New Roman" w:cs="Times New Roman"/>
          <w:spacing w:val="5"/>
          <w:sz w:val="28"/>
          <w:szCs w:val="28"/>
        </w:rPr>
        <w:t xml:space="preserve"> Автореф. дис. ... канд. пед. наук. </w:t>
      </w:r>
      <w:r w:rsidR="00C06C9E" w:rsidRPr="00B520AF">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pacing w:val="5"/>
          <w:sz w:val="28"/>
          <w:szCs w:val="28"/>
          <w:lang w:val="kk-KZ"/>
        </w:rPr>
        <w:t>Тараз</w:t>
      </w:r>
      <w:r w:rsidR="00FE391C" w:rsidRPr="00B520AF">
        <w:rPr>
          <w:rFonts w:ascii="Times New Roman" w:eastAsia="Times New Roman" w:hAnsi="Times New Roman" w:cs="Times New Roman"/>
          <w:spacing w:val="5"/>
          <w:sz w:val="28"/>
          <w:szCs w:val="28"/>
        </w:rPr>
        <w:t>, 200</w:t>
      </w:r>
      <w:r w:rsidR="00FE391C" w:rsidRPr="00B520AF">
        <w:rPr>
          <w:rFonts w:ascii="Times New Roman" w:eastAsia="Times New Roman" w:hAnsi="Times New Roman" w:cs="Times New Roman"/>
          <w:spacing w:val="5"/>
          <w:sz w:val="28"/>
          <w:szCs w:val="28"/>
          <w:lang w:val="kk-KZ"/>
        </w:rPr>
        <w:t>3</w:t>
      </w:r>
      <w:r w:rsidR="00FE391C" w:rsidRPr="00B520AF">
        <w:rPr>
          <w:rFonts w:ascii="Times New Roman" w:eastAsia="Times New Roman" w:hAnsi="Times New Roman" w:cs="Times New Roman"/>
          <w:spacing w:val="5"/>
          <w:sz w:val="28"/>
          <w:szCs w:val="28"/>
        </w:rPr>
        <w:t xml:space="preserve">. </w:t>
      </w:r>
      <w:r w:rsidR="00C06C9E" w:rsidRPr="00B520AF">
        <w:rPr>
          <w:rFonts w:ascii="Times New Roman" w:eastAsia="Times New Roman" w:hAnsi="Times New Roman" w:cs="Times New Roman"/>
          <w:sz w:val="28"/>
          <w:szCs w:val="28"/>
          <w:lang w:val="kk-KZ"/>
        </w:rPr>
        <w:t xml:space="preserve">– </w:t>
      </w:r>
      <w:r w:rsidR="00C06C9E">
        <w:rPr>
          <w:rFonts w:ascii="Times New Roman" w:eastAsia="Times New Roman" w:hAnsi="Times New Roman" w:cs="Times New Roman"/>
          <w:sz w:val="28"/>
          <w:szCs w:val="28"/>
          <w:lang w:val="kk-KZ"/>
        </w:rPr>
        <w:t xml:space="preserve">                                                                                                                                                                                                                        </w:t>
      </w:r>
      <w:r w:rsidR="00FE391C" w:rsidRPr="00B520AF">
        <w:rPr>
          <w:rFonts w:ascii="Times New Roman" w:eastAsia="Times New Roman" w:hAnsi="Times New Roman" w:cs="Times New Roman"/>
          <w:spacing w:val="5"/>
          <w:sz w:val="28"/>
          <w:szCs w:val="28"/>
        </w:rPr>
        <w:t>26 с.</w:t>
      </w:r>
    </w:p>
    <w:p w14:paraId="466A489D" w14:textId="322B8637" w:rsidR="003A0FD0" w:rsidRPr="00C06C9E" w:rsidRDefault="00E274DB"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E274DB">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Ерғалиева Г.А. Рухани-адамгершілік құндылықтар негізінде студенттердің өзін-өзі тәрбиеленуінің педагогикалық шарттары.</w:t>
      </w:r>
      <w:r w:rsidR="00C06C9E">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 xml:space="preserve"> </w:t>
      </w:r>
      <w:r w:rsidR="00C06C9E">
        <w:rPr>
          <w:rFonts w:ascii="Times New Roman" w:hAnsi="Times New Roman" w:cs="Times New Roman"/>
          <w:sz w:val="28"/>
          <w:szCs w:val="28"/>
          <w:lang w:val="kk-KZ"/>
        </w:rPr>
        <w:t xml:space="preserve">пед.ғыл. канд. </w:t>
      </w:r>
      <w:r w:rsidR="00FE391C" w:rsidRPr="00B520AF">
        <w:rPr>
          <w:rFonts w:ascii="Times New Roman" w:hAnsi="Times New Roman" w:cs="Times New Roman"/>
          <w:sz w:val="28"/>
          <w:szCs w:val="28"/>
          <w:lang w:val="kk-KZ"/>
        </w:rPr>
        <w:t xml:space="preserve">дисс. Атырау, 2006 ж. </w:t>
      </w:r>
      <w:r w:rsidR="00C06C9E" w:rsidRPr="00B520AF">
        <w:rPr>
          <w:rFonts w:ascii="Times New Roman" w:eastAsia="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150</w:t>
      </w:r>
      <w:r w:rsidR="00C06C9E">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б.</w:t>
      </w:r>
    </w:p>
    <w:p w14:paraId="06CDD449" w14:textId="10FC096A" w:rsidR="003A0FD0" w:rsidRPr="00B520AF" w:rsidRDefault="00B520AF"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FD166D">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 xml:space="preserve">Оспанова </w:t>
      </w:r>
      <w:r w:rsidRPr="00B520AF">
        <w:rPr>
          <w:rFonts w:ascii="Times New Roman" w:hAnsi="Times New Roman" w:cs="Times New Roman"/>
          <w:sz w:val="28"/>
          <w:szCs w:val="28"/>
          <w:lang w:val="kk-KZ"/>
        </w:rPr>
        <w:t>Г.Б.</w:t>
      </w:r>
      <w:r w:rsidRPr="00B520AF">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Казахское этнопедагогическое наследие как фактор духовно-нравственного воспитание студентов.</w:t>
      </w:r>
      <w:r w:rsidR="000D008B">
        <w:rPr>
          <w:rFonts w:ascii="Times New Roman" w:hAnsi="Times New Roman" w:cs="Times New Roman"/>
          <w:sz w:val="28"/>
          <w:szCs w:val="28"/>
          <w:lang w:val="kk-KZ"/>
        </w:rPr>
        <w:t xml:space="preserve"> </w:t>
      </w:r>
      <w:r w:rsidR="000D008B" w:rsidRPr="00B520AF">
        <w:rPr>
          <w:rFonts w:ascii="Times New Roman" w:eastAsia="Times New Roman" w:hAnsi="Times New Roman" w:cs="Times New Roman"/>
          <w:sz w:val="28"/>
          <w:szCs w:val="28"/>
          <w:lang w:val="kk-KZ"/>
        </w:rPr>
        <w:t>–</w:t>
      </w:r>
      <w:r w:rsidR="000D008B">
        <w:rPr>
          <w:rFonts w:ascii="Times New Roman" w:hAnsi="Times New Roman" w:cs="Times New Roman"/>
          <w:sz w:val="28"/>
          <w:szCs w:val="28"/>
          <w:lang w:val="kk-KZ"/>
        </w:rPr>
        <w:t xml:space="preserve"> Шымкент,</w:t>
      </w:r>
      <w:r w:rsidR="000D008B" w:rsidRPr="000D008B">
        <w:rPr>
          <w:rFonts w:ascii="Times New Roman" w:hAnsi="Times New Roman" w:cs="Times New Roman"/>
          <w:sz w:val="28"/>
          <w:szCs w:val="28"/>
          <w:lang w:val="kk-KZ"/>
        </w:rPr>
        <w:t xml:space="preserve"> </w:t>
      </w:r>
      <w:r w:rsidR="000D008B">
        <w:rPr>
          <w:rFonts w:ascii="Times New Roman" w:hAnsi="Times New Roman" w:cs="Times New Roman"/>
          <w:sz w:val="28"/>
          <w:szCs w:val="28"/>
          <w:lang w:val="kk-KZ"/>
        </w:rPr>
        <w:t xml:space="preserve">2006.  </w:t>
      </w:r>
      <w:r w:rsidR="00FE391C" w:rsidRPr="00B520AF">
        <w:rPr>
          <w:rFonts w:ascii="Times New Roman" w:hAnsi="Times New Roman" w:cs="Times New Roman"/>
          <w:sz w:val="28"/>
          <w:szCs w:val="28"/>
          <w:lang w:val="kk-KZ"/>
        </w:rPr>
        <w:t xml:space="preserve"> </w:t>
      </w:r>
      <w:r w:rsidR="007322DB">
        <w:rPr>
          <w:rFonts w:ascii="Times New Roman" w:hAnsi="Times New Roman" w:cs="Times New Roman"/>
          <w:sz w:val="28"/>
          <w:szCs w:val="28"/>
          <w:lang w:val="kk-KZ"/>
        </w:rPr>
        <w:t xml:space="preserve">                                                                                                                                                                                </w:t>
      </w:r>
      <w:r w:rsidR="007322DB" w:rsidRPr="00B520AF">
        <w:rPr>
          <w:rFonts w:ascii="Times New Roman" w:eastAsia="Times New Roman" w:hAnsi="Times New Roman" w:cs="Times New Roman"/>
          <w:sz w:val="28"/>
          <w:szCs w:val="28"/>
          <w:lang w:val="kk-KZ"/>
        </w:rPr>
        <w:t xml:space="preserve">– </w:t>
      </w:r>
      <w:r w:rsidR="007322DB" w:rsidRPr="00B520AF">
        <w:rPr>
          <w:rFonts w:ascii="Times New Roman" w:hAnsi="Times New Roman" w:cs="Times New Roman"/>
          <w:sz w:val="28"/>
          <w:szCs w:val="28"/>
          <w:lang w:val="kk-KZ"/>
        </w:rPr>
        <w:t>157</w:t>
      </w:r>
      <w:r w:rsidR="007322DB">
        <w:rPr>
          <w:rFonts w:ascii="Times New Roman" w:hAnsi="Times New Roman" w:cs="Times New Roman"/>
          <w:sz w:val="28"/>
          <w:szCs w:val="28"/>
          <w:lang w:val="kk-KZ"/>
        </w:rPr>
        <w:t xml:space="preserve"> </w:t>
      </w:r>
      <w:r w:rsidR="007322DB" w:rsidRPr="00B520AF">
        <w:rPr>
          <w:rFonts w:ascii="Times New Roman" w:hAnsi="Times New Roman" w:cs="Times New Roman"/>
          <w:sz w:val="28"/>
          <w:szCs w:val="28"/>
          <w:lang w:val="kk-KZ"/>
        </w:rPr>
        <w:t>с.</w:t>
      </w:r>
      <w:r w:rsidR="00FA41F1">
        <w:rPr>
          <w:rFonts w:ascii="Times New Roman" w:hAnsi="Times New Roman" w:cs="Times New Roman"/>
          <w:sz w:val="28"/>
          <w:szCs w:val="28"/>
          <w:lang w:val="kk-KZ"/>
        </w:rPr>
        <w:t xml:space="preserve">                                                                                                                                                                                                                                                                                                                                                                                                                          </w:t>
      </w:r>
    </w:p>
    <w:p w14:paraId="068B86AD" w14:textId="6F439B0B" w:rsidR="003A0FD0" w:rsidRPr="00B520AF" w:rsidRDefault="00B520AF"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Шалтаева</w:t>
      </w:r>
      <w:r w:rsidRPr="00B520AF">
        <w:rPr>
          <w:rFonts w:ascii="Times New Roman" w:hAnsi="Times New Roman" w:cs="Times New Roman"/>
          <w:sz w:val="28"/>
          <w:szCs w:val="28"/>
        </w:rPr>
        <w:t xml:space="preserve"> </w:t>
      </w:r>
      <w:r w:rsidRPr="00B520AF">
        <w:rPr>
          <w:rFonts w:ascii="Times New Roman" w:hAnsi="Times New Roman" w:cs="Times New Roman"/>
          <w:sz w:val="28"/>
          <w:szCs w:val="28"/>
          <w:lang w:val="kk-KZ"/>
        </w:rPr>
        <w:t>Р.Ж.</w:t>
      </w:r>
      <w:r w:rsidR="00FE391C" w:rsidRPr="00B520AF">
        <w:rPr>
          <w:rFonts w:ascii="Times New Roman" w:hAnsi="Times New Roman" w:cs="Times New Roman"/>
          <w:sz w:val="28"/>
          <w:szCs w:val="28"/>
          <w:lang w:val="kk-KZ"/>
        </w:rPr>
        <w:t xml:space="preserve"> Педагогические условия духовно-нравственного воспитание студентов в процессе обучения.</w:t>
      </w:r>
      <w:r w:rsidR="000D008B">
        <w:rPr>
          <w:rFonts w:ascii="Times New Roman" w:hAnsi="Times New Roman" w:cs="Times New Roman"/>
          <w:sz w:val="28"/>
          <w:szCs w:val="28"/>
          <w:lang w:val="kk-KZ"/>
        </w:rPr>
        <w:t xml:space="preserve"> Д</w:t>
      </w:r>
      <w:r w:rsidR="000D008B" w:rsidRPr="00B520AF">
        <w:rPr>
          <w:rFonts w:ascii="Times New Roman" w:hAnsi="Times New Roman" w:cs="Times New Roman"/>
          <w:sz w:val="28"/>
          <w:szCs w:val="28"/>
          <w:lang w:val="kk-KZ"/>
        </w:rPr>
        <w:t>исс.</w:t>
      </w:r>
      <w:r w:rsidR="000D008B">
        <w:rPr>
          <w:rFonts w:ascii="Times New Roman" w:hAnsi="Times New Roman" w:cs="Times New Roman"/>
          <w:sz w:val="28"/>
          <w:szCs w:val="28"/>
          <w:lang w:val="kk-KZ"/>
        </w:rPr>
        <w:t>..</w:t>
      </w:r>
      <w:r w:rsidR="000D008B" w:rsidRPr="000D008B">
        <w:rPr>
          <w:rFonts w:ascii="Times New Roman" w:hAnsi="Times New Roman" w:cs="Times New Roman"/>
          <w:sz w:val="28"/>
          <w:szCs w:val="28"/>
          <w:lang w:val="kk-KZ"/>
        </w:rPr>
        <w:t xml:space="preserve"> </w:t>
      </w:r>
      <w:r w:rsidR="000D008B">
        <w:rPr>
          <w:rFonts w:ascii="Times New Roman" w:hAnsi="Times New Roman" w:cs="Times New Roman"/>
          <w:sz w:val="28"/>
          <w:szCs w:val="28"/>
          <w:lang w:val="kk-KZ"/>
        </w:rPr>
        <w:t>к</w:t>
      </w:r>
      <w:r w:rsidR="000D008B" w:rsidRPr="00B520AF">
        <w:rPr>
          <w:rFonts w:ascii="Times New Roman" w:hAnsi="Times New Roman" w:cs="Times New Roman"/>
          <w:sz w:val="28"/>
          <w:szCs w:val="28"/>
          <w:lang w:val="kk-KZ"/>
        </w:rPr>
        <w:t>.</w:t>
      </w:r>
      <w:r w:rsidR="000D008B">
        <w:rPr>
          <w:rFonts w:ascii="Times New Roman" w:hAnsi="Times New Roman" w:cs="Times New Roman"/>
          <w:sz w:val="28"/>
          <w:szCs w:val="28"/>
          <w:lang w:val="kk-KZ"/>
        </w:rPr>
        <w:t xml:space="preserve">п.н. </w:t>
      </w:r>
      <w:r w:rsidR="000D008B" w:rsidRPr="00B520AF">
        <w:rPr>
          <w:rFonts w:ascii="Times New Roman" w:eastAsia="Times New Roman" w:hAnsi="Times New Roman" w:cs="Times New Roman"/>
          <w:sz w:val="28"/>
          <w:szCs w:val="28"/>
          <w:lang w:val="kk-KZ"/>
        </w:rPr>
        <w:t>–</w:t>
      </w:r>
      <w:r w:rsidR="000D008B">
        <w:rPr>
          <w:rFonts w:ascii="Times New Roman" w:eastAsia="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 xml:space="preserve"> </w:t>
      </w:r>
      <w:r w:rsidR="00B54CEE">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Алматы,</w:t>
      </w:r>
      <w:r w:rsidR="00FA41F1">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2007.</w:t>
      </w:r>
      <w:r w:rsidR="00FA41F1" w:rsidRPr="00FA41F1">
        <w:rPr>
          <w:rFonts w:ascii="Times New Roman" w:eastAsia="Times New Roman" w:hAnsi="Times New Roman" w:cs="Times New Roman"/>
          <w:sz w:val="28"/>
          <w:szCs w:val="28"/>
          <w:lang w:val="kk-KZ"/>
        </w:rPr>
        <w:t xml:space="preserve"> </w:t>
      </w:r>
      <w:r w:rsidR="00FA41F1" w:rsidRPr="00B520AF">
        <w:rPr>
          <w:rFonts w:ascii="Times New Roman" w:eastAsia="Times New Roman" w:hAnsi="Times New Roman" w:cs="Times New Roman"/>
          <w:sz w:val="28"/>
          <w:szCs w:val="28"/>
          <w:lang w:val="kk-KZ"/>
        </w:rPr>
        <w:t>–</w:t>
      </w:r>
      <w:r w:rsidR="00FA41F1">
        <w:rPr>
          <w:rFonts w:ascii="Times New Roman" w:eastAsia="Times New Roman" w:hAnsi="Times New Roman" w:cs="Times New Roman"/>
          <w:sz w:val="28"/>
          <w:szCs w:val="28"/>
          <w:lang w:val="kk-KZ"/>
        </w:rPr>
        <w:t xml:space="preserve"> </w:t>
      </w:r>
      <w:r w:rsidR="00FA41F1" w:rsidRPr="00B520AF">
        <w:rPr>
          <w:rFonts w:ascii="Times New Roman" w:hAnsi="Times New Roman" w:cs="Times New Roman"/>
          <w:sz w:val="28"/>
          <w:szCs w:val="28"/>
          <w:lang w:val="kk-KZ"/>
        </w:rPr>
        <w:t>140</w:t>
      </w:r>
      <w:r w:rsidR="00FA41F1">
        <w:rPr>
          <w:rFonts w:ascii="Times New Roman" w:hAnsi="Times New Roman" w:cs="Times New Roman"/>
          <w:sz w:val="28"/>
          <w:szCs w:val="28"/>
          <w:lang w:val="kk-KZ"/>
        </w:rPr>
        <w:t xml:space="preserve"> </w:t>
      </w:r>
      <w:r w:rsidR="00FA41F1" w:rsidRPr="00B520AF">
        <w:rPr>
          <w:rFonts w:ascii="Times New Roman" w:hAnsi="Times New Roman" w:cs="Times New Roman"/>
          <w:sz w:val="28"/>
          <w:szCs w:val="28"/>
          <w:lang w:val="kk-KZ"/>
        </w:rPr>
        <w:t>с.</w:t>
      </w:r>
      <w:r w:rsidR="00B54CEE">
        <w:rPr>
          <w:rFonts w:ascii="Times New Roman" w:eastAsia="Times New Roman" w:hAnsi="Times New Roman" w:cs="Times New Roman"/>
          <w:sz w:val="28"/>
          <w:szCs w:val="28"/>
          <w:lang w:val="kk-KZ"/>
        </w:rPr>
        <w:t xml:space="preserve">                                                                                                                                                                                                                                                                                                                                                                                                                                                                                                                                   </w:t>
      </w:r>
    </w:p>
    <w:p w14:paraId="67B402FD" w14:textId="5BC971C2" w:rsidR="003A0FD0" w:rsidRPr="00B520AF" w:rsidRDefault="00B520AF"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Таутенбаева</w:t>
      </w:r>
      <w:r w:rsidRPr="00B520AF">
        <w:rPr>
          <w:rFonts w:ascii="Times New Roman" w:hAnsi="Times New Roman" w:cs="Times New Roman"/>
          <w:sz w:val="28"/>
          <w:szCs w:val="28"/>
          <w:lang w:val="kk-KZ"/>
        </w:rPr>
        <w:t xml:space="preserve"> А.А.</w:t>
      </w:r>
      <w:r w:rsidR="00FE391C" w:rsidRPr="00B520AF">
        <w:rPr>
          <w:rFonts w:ascii="Times New Roman" w:hAnsi="Times New Roman" w:cs="Times New Roman"/>
          <w:sz w:val="28"/>
          <w:szCs w:val="28"/>
          <w:lang w:val="kk-KZ"/>
        </w:rPr>
        <w:t xml:space="preserve"> Формирование гуманистических убеждений студентов в процессе обучения иностранному языку.</w:t>
      </w:r>
      <w:r w:rsidR="00FA41F1">
        <w:rPr>
          <w:rFonts w:ascii="Times New Roman" w:hAnsi="Times New Roman" w:cs="Times New Roman"/>
          <w:sz w:val="28"/>
          <w:szCs w:val="28"/>
          <w:lang w:val="kk-KZ"/>
        </w:rPr>
        <w:t xml:space="preserve"> Дисс ... к.п.н. </w:t>
      </w:r>
      <w:r w:rsidR="00FA41F1" w:rsidRPr="00B520AF">
        <w:rPr>
          <w:rFonts w:ascii="Times New Roman" w:eastAsia="Times New Roman" w:hAnsi="Times New Roman" w:cs="Times New Roman"/>
          <w:sz w:val="28"/>
          <w:szCs w:val="28"/>
          <w:lang w:val="kk-KZ"/>
        </w:rPr>
        <w:t>–</w:t>
      </w:r>
      <w:r w:rsidR="00FA41F1">
        <w:rPr>
          <w:rFonts w:ascii="Times New Roman" w:eastAsia="Times New Roman" w:hAnsi="Times New Roman" w:cs="Times New Roman"/>
          <w:sz w:val="28"/>
          <w:szCs w:val="28"/>
          <w:lang w:val="kk-KZ"/>
        </w:rPr>
        <w:t xml:space="preserve"> </w:t>
      </w:r>
      <w:r w:rsidR="00FA41F1">
        <w:rPr>
          <w:rFonts w:ascii="Times New Roman" w:hAnsi="Times New Roman" w:cs="Times New Roman"/>
          <w:sz w:val="28"/>
          <w:szCs w:val="28"/>
          <w:lang w:val="kk-KZ"/>
        </w:rPr>
        <w:t xml:space="preserve">Алматы, 2009. </w:t>
      </w:r>
      <w:r w:rsidR="00FA41F1" w:rsidRPr="00B520AF">
        <w:rPr>
          <w:rFonts w:ascii="Times New Roman" w:eastAsia="Times New Roman" w:hAnsi="Times New Roman" w:cs="Times New Roman"/>
          <w:sz w:val="28"/>
          <w:szCs w:val="28"/>
          <w:lang w:val="kk-KZ"/>
        </w:rPr>
        <w:t>–</w:t>
      </w:r>
      <w:r w:rsidR="00FA41F1">
        <w:rPr>
          <w:rFonts w:ascii="Times New Roman" w:eastAsia="Times New Roman" w:hAnsi="Times New Roman" w:cs="Times New Roman"/>
          <w:sz w:val="28"/>
          <w:szCs w:val="28"/>
          <w:lang w:val="kk-KZ"/>
        </w:rPr>
        <w:t xml:space="preserve">   </w:t>
      </w:r>
      <w:r w:rsidR="00FA41F1" w:rsidRPr="00B520AF">
        <w:rPr>
          <w:rFonts w:ascii="Times New Roman" w:hAnsi="Times New Roman" w:cs="Times New Roman"/>
          <w:sz w:val="28"/>
          <w:szCs w:val="28"/>
          <w:lang w:val="kk-KZ"/>
        </w:rPr>
        <w:t>154</w:t>
      </w:r>
      <w:r w:rsidR="00FA41F1">
        <w:rPr>
          <w:rFonts w:ascii="Times New Roman" w:hAnsi="Times New Roman" w:cs="Times New Roman"/>
          <w:sz w:val="28"/>
          <w:szCs w:val="28"/>
          <w:lang w:val="kk-KZ"/>
        </w:rPr>
        <w:t xml:space="preserve"> </w:t>
      </w:r>
      <w:r w:rsidR="00FA41F1" w:rsidRPr="00B520AF">
        <w:rPr>
          <w:rFonts w:ascii="Times New Roman" w:hAnsi="Times New Roman" w:cs="Times New Roman"/>
          <w:sz w:val="28"/>
          <w:szCs w:val="28"/>
          <w:lang w:val="kk-KZ"/>
        </w:rPr>
        <w:t>б.</w:t>
      </w:r>
      <w:r w:rsidR="00FA41F1">
        <w:rPr>
          <w:rFonts w:ascii="Times New Roman" w:eastAsia="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 xml:space="preserve"> </w:t>
      </w:r>
    </w:p>
    <w:p w14:paraId="1F76B0EF" w14:textId="7E4583DB" w:rsidR="003A0FD0" w:rsidRPr="00B520AF" w:rsidRDefault="00B520AF"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 xml:space="preserve">Куратова О.А. Формирование гуманистических убеждений студентов в процессе обучения иностранному языку. </w:t>
      </w:r>
      <w:r w:rsidR="00E371DD">
        <w:rPr>
          <w:rFonts w:ascii="Times New Roman" w:hAnsi="Times New Roman" w:cs="Times New Roman"/>
          <w:sz w:val="28"/>
          <w:szCs w:val="28"/>
          <w:lang w:val="kk-KZ"/>
        </w:rPr>
        <w:t xml:space="preserve">Дисс ... к.п.н. </w:t>
      </w:r>
      <w:r w:rsidR="00E371DD" w:rsidRPr="00B520AF">
        <w:rPr>
          <w:rFonts w:ascii="Times New Roman" w:eastAsia="Times New Roman" w:hAnsi="Times New Roman" w:cs="Times New Roman"/>
          <w:sz w:val="28"/>
          <w:szCs w:val="28"/>
          <w:lang w:val="kk-KZ"/>
        </w:rPr>
        <w:t>–</w:t>
      </w:r>
      <w:r w:rsidR="00E371DD">
        <w:rPr>
          <w:rFonts w:ascii="Times New Roman" w:eastAsia="Times New Roman" w:hAnsi="Times New Roman" w:cs="Times New Roman"/>
          <w:sz w:val="28"/>
          <w:szCs w:val="28"/>
          <w:lang w:val="kk-KZ"/>
        </w:rPr>
        <w:t xml:space="preserve"> </w:t>
      </w:r>
      <w:r w:rsidR="00E371DD">
        <w:rPr>
          <w:rFonts w:ascii="Times New Roman" w:hAnsi="Times New Roman" w:cs="Times New Roman"/>
          <w:sz w:val="28"/>
          <w:szCs w:val="28"/>
          <w:lang w:val="kk-KZ"/>
        </w:rPr>
        <w:t>Алматы, 2009.</w:t>
      </w:r>
      <w:r w:rsidR="002B141C">
        <w:rPr>
          <w:rFonts w:ascii="Times New Roman" w:hAnsi="Times New Roman" w:cs="Times New Roman"/>
          <w:sz w:val="28"/>
          <w:szCs w:val="28"/>
          <w:lang w:val="kk-KZ"/>
        </w:rPr>
        <w:t xml:space="preserve"> –</w:t>
      </w:r>
      <w:r w:rsidR="000D008B" w:rsidRPr="00B520AF">
        <w:rPr>
          <w:rFonts w:ascii="Times New Roman" w:hAnsi="Times New Roman" w:cs="Times New Roman"/>
          <w:sz w:val="28"/>
          <w:szCs w:val="28"/>
          <w:lang w:val="kk-KZ"/>
        </w:rPr>
        <w:t>154</w:t>
      </w:r>
      <w:r w:rsidR="000D008B">
        <w:rPr>
          <w:rFonts w:ascii="Times New Roman" w:hAnsi="Times New Roman" w:cs="Times New Roman"/>
          <w:sz w:val="28"/>
          <w:szCs w:val="28"/>
          <w:lang w:val="kk-KZ"/>
        </w:rPr>
        <w:t xml:space="preserve"> </w:t>
      </w:r>
      <w:r w:rsidR="000D008B" w:rsidRPr="00B520AF">
        <w:rPr>
          <w:rFonts w:ascii="Times New Roman" w:hAnsi="Times New Roman" w:cs="Times New Roman"/>
          <w:sz w:val="28"/>
          <w:szCs w:val="28"/>
          <w:lang w:val="kk-KZ"/>
        </w:rPr>
        <w:t>б.</w:t>
      </w:r>
      <w:r w:rsidR="002B141C">
        <w:rPr>
          <w:rFonts w:ascii="Times New Roman" w:hAnsi="Times New Roman" w:cs="Times New Roman"/>
          <w:sz w:val="28"/>
          <w:szCs w:val="28"/>
          <w:lang w:val="kk-KZ"/>
        </w:rPr>
        <w:t xml:space="preserve"> </w:t>
      </w:r>
      <w:r w:rsidR="00E371DD">
        <w:rPr>
          <w:rFonts w:ascii="Times New Roman" w:hAnsi="Times New Roman" w:cs="Times New Roman"/>
          <w:sz w:val="28"/>
          <w:szCs w:val="28"/>
          <w:lang w:val="kk-KZ"/>
        </w:rPr>
        <w:t xml:space="preserve">                                                                                                                                                                                                                                                                                                                                                                                                                                                                                                                                                                                                                                                                                                                                                                                                         </w:t>
      </w:r>
    </w:p>
    <w:p w14:paraId="13D34F46" w14:textId="1E361108" w:rsidR="003A0FD0" w:rsidRPr="00B520AF" w:rsidRDefault="00B520AF"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 xml:space="preserve">Омарова Г.А. Формирование гуманистических убеждений студентов в процессе обучения иностранному языку. </w:t>
      </w:r>
      <w:r w:rsidR="00E371DD">
        <w:rPr>
          <w:rFonts w:ascii="Times New Roman" w:hAnsi="Times New Roman" w:cs="Times New Roman"/>
          <w:sz w:val="28"/>
          <w:szCs w:val="28"/>
          <w:lang w:val="kk-KZ"/>
        </w:rPr>
        <w:t xml:space="preserve">Дисс ... к.п.н. </w:t>
      </w:r>
      <w:r w:rsidR="00E371DD" w:rsidRPr="00B520AF">
        <w:rPr>
          <w:rFonts w:ascii="Times New Roman" w:eastAsia="Times New Roman" w:hAnsi="Times New Roman" w:cs="Times New Roman"/>
          <w:sz w:val="28"/>
          <w:szCs w:val="28"/>
          <w:lang w:val="kk-KZ"/>
        </w:rPr>
        <w:t>–</w:t>
      </w:r>
      <w:r w:rsidR="00E371DD">
        <w:rPr>
          <w:rFonts w:ascii="Times New Roman" w:eastAsia="Times New Roman" w:hAnsi="Times New Roman" w:cs="Times New Roman"/>
          <w:sz w:val="28"/>
          <w:szCs w:val="28"/>
          <w:lang w:val="kk-KZ"/>
        </w:rPr>
        <w:t xml:space="preserve"> </w:t>
      </w:r>
      <w:r w:rsidR="00E371DD">
        <w:rPr>
          <w:rFonts w:ascii="Times New Roman" w:hAnsi="Times New Roman" w:cs="Times New Roman"/>
          <w:sz w:val="28"/>
          <w:szCs w:val="28"/>
          <w:lang w:val="kk-KZ"/>
        </w:rPr>
        <w:t>Алматы, 2009.</w:t>
      </w:r>
      <w:r w:rsidR="00E371DD" w:rsidRPr="00B520AF">
        <w:rPr>
          <w:rFonts w:ascii="Times New Roman" w:eastAsia="Times New Roman" w:hAnsi="Times New Roman" w:cs="Times New Roman"/>
          <w:sz w:val="28"/>
          <w:szCs w:val="28"/>
          <w:lang w:val="kk-KZ"/>
        </w:rPr>
        <w:t>–</w:t>
      </w:r>
      <w:r w:rsidR="00E371DD">
        <w:rPr>
          <w:rFonts w:ascii="Times New Roman" w:eastAsia="Times New Roman" w:hAnsi="Times New Roman" w:cs="Times New Roman"/>
          <w:sz w:val="28"/>
          <w:szCs w:val="28"/>
          <w:lang w:val="kk-KZ"/>
        </w:rPr>
        <w:t xml:space="preserve">  </w:t>
      </w:r>
      <w:r w:rsidR="000D008B" w:rsidRPr="00B520AF">
        <w:rPr>
          <w:rFonts w:ascii="Times New Roman" w:hAnsi="Times New Roman" w:cs="Times New Roman"/>
          <w:sz w:val="28"/>
          <w:szCs w:val="28"/>
          <w:lang w:val="kk-KZ"/>
        </w:rPr>
        <w:t>154</w:t>
      </w:r>
      <w:r w:rsidR="000D008B">
        <w:rPr>
          <w:rFonts w:ascii="Times New Roman" w:hAnsi="Times New Roman" w:cs="Times New Roman"/>
          <w:sz w:val="28"/>
          <w:szCs w:val="28"/>
          <w:lang w:val="kk-KZ"/>
        </w:rPr>
        <w:t xml:space="preserve"> </w:t>
      </w:r>
      <w:r w:rsidR="000D008B" w:rsidRPr="00B520AF">
        <w:rPr>
          <w:rFonts w:ascii="Times New Roman" w:hAnsi="Times New Roman" w:cs="Times New Roman"/>
          <w:sz w:val="28"/>
          <w:szCs w:val="28"/>
          <w:lang w:val="kk-KZ"/>
        </w:rPr>
        <w:t>б.</w:t>
      </w:r>
      <w:r w:rsidR="00E371DD">
        <w:rPr>
          <w:rFonts w:ascii="Times New Roman" w:eastAsia="Times New Roman" w:hAnsi="Times New Roman" w:cs="Times New Roman"/>
          <w:sz w:val="28"/>
          <w:szCs w:val="28"/>
          <w:lang w:val="kk-KZ"/>
        </w:rPr>
        <w:t xml:space="preserve">                                                                                                                                                                                                                                                                                                                                                                                                                                                                                                                                                                                                                                                                                                                                                                                                               </w:t>
      </w:r>
    </w:p>
    <w:p w14:paraId="1302BE58" w14:textId="272DEE18" w:rsidR="002B141C" w:rsidRPr="002B141C" w:rsidRDefault="00B520AF"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 xml:space="preserve">Каймулдина </w:t>
      </w:r>
      <w:r w:rsidR="003A0FD0" w:rsidRPr="00B520AF">
        <w:rPr>
          <w:rFonts w:ascii="Times New Roman" w:hAnsi="Times New Roman" w:cs="Times New Roman"/>
          <w:sz w:val="28"/>
          <w:szCs w:val="28"/>
          <w:lang w:val="kk-KZ"/>
        </w:rPr>
        <w:t xml:space="preserve">А.К. </w:t>
      </w:r>
      <w:r w:rsidR="00FE391C" w:rsidRPr="00B520AF">
        <w:rPr>
          <w:rFonts w:ascii="Times New Roman" w:hAnsi="Times New Roman" w:cs="Times New Roman"/>
          <w:sz w:val="28"/>
          <w:szCs w:val="28"/>
          <w:lang w:val="kk-KZ"/>
        </w:rPr>
        <w:t xml:space="preserve">Научно-методические основы гуманизации обучения физике в условиях интеграции систем образования. </w:t>
      </w:r>
      <w:r w:rsidR="00E371DD">
        <w:rPr>
          <w:rFonts w:ascii="Times New Roman" w:hAnsi="Times New Roman" w:cs="Times New Roman"/>
          <w:sz w:val="28"/>
          <w:szCs w:val="28"/>
          <w:lang w:val="kk-KZ"/>
        </w:rPr>
        <w:t xml:space="preserve">Дисс ... д.п.н Алматы, 2010г. </w:t>
      </w:r>
      <w:r w:rsidR="00E371DD" w:rsidRPr="00B520AF">
        <w:rPr>
          <w:rFonts w:ascii="Times New Roman" w:eastAsia="Times New Roman" w:hAnsi="Times New Roman" w:cs="Times New Roman"/>
          <w:sz w:val="28"/>
          <w:szCs w:val="28"/>
          <w:lang w:val="kk-KZ"/>
        </w:rPr>
        <w:t>–</w:t>
      </w:r>
      <w:r w:rsidR="00F45950">
        <w:rPr>
          <w:rFonts w:ascii="Times New Roman" w:eastAsia="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247</w:t>
      </w:r>
      <w:r w:rsidR="00F45950">
        <w:rPr>
          <w:rFonts w:ascii="Times New Roman" w:hAnsi="Times New Roman" w:cs="Times New Roman"/>
          <w:sz w:val="28"/>
          <w:szCs w:val="28"/>
          <w:lang w:val="kk-KZ"/>
        </w:rPr>
        <w:t xml:space="preserve"> </w:t>
      </w:r>
      <w:r w:rsidR="002B141C" w:rsidRPr="00B520AF">
        <w:rPr>
          <w:rFonts w:ascii="Times New Roman" w:hAnsi="Times New Roman" w:cs="Times New Roman"/>
          <w:sz w:val="28"/>
          <w:szCs w:val="28"/>
          <w:lang w:val="kk-KZ"/>
        </w:rPr>
        <w:t>с.</w:t>
      </w:r>
    </w:p>
    <w:p w14:paraId="32669563" w14:textId="169E71DA" w:rsidR="003A0FD0" w:rsidRPr="00B520AF" w:rsidRDefault="002B141C"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Республиканский общественно-политический научно</w:t>
      </w:r>
      <w:r w:rsidR="00F45950">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теоретический журнал «Идеи», №2, 2012 г.</w:t>
      </w:r>
    </w:p>
    <w:p w14:paraId="5F77CC3A" w14:textId="736CDDFF" w:rsidR="003A0FD0" w:rsidRPr="00B520AF" w:rsidRDefault="00B520AF"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Халабузарь П.</w:t>
      </w:r>
      <w:r w:rsidR="00927F81">
        <w:rPr>
          <w:rFonts w:ascii="Times New Roman" w:hAnsi="Times New Roman" w:cs="Times New Roman"/>
          <w:sz w:val="28"/>
          <w:szCs w:val="28"/>
          <w:lang w:val="kk-KZ"/>
        </w:rPr>
        <w:t xml:space="preserve">В. Методика музыкального образования. – Москва: Музыка, 1989.                                                                                                                                                                                                                                                                                                                                                                                                                                                                                                                                                                                                                                                                                                                                                                                                                                                                                                                                                                                                        </w:t>
      </w:r>
    </w:p>
    <w:p w14:paraId="4D803437" w14:textId="216D5DE7" w:rsidR="003A0FD0" w:rsidRPr="00B520AF" w:rsidRDefault="00E274DB" w:rsidP="00FF1C6C">
      <w:pPr>
        <w:pStyle w:val="a5"/>
        <w:numPr>
          <w:ilvl w:val="0"/>
          <w:numId w:val="14"/>
        </w:numPr>
        <w:tabs>
          <w:tab w:val="clear" w:pos="644"/>
          <w:tab w:val="num" w:pos="360"/>
          <w:tab w:val="num" w:pos="709"/>
          <w:tab w:val="num" w:pos="851"/>
          <w:tab w:val="left" w:pos="1134"/>
        </w:tabs>
        <w:spacing w:after="160" w:line="240" w:lineRule="auto"/>
        <w:ind w:left="0" w:firstLine="709"/>
        <w:jc w:val="both"/>
        <w:rPr>
          <w:rFonts w:ascii="Times New Roman" w:hAnsi="Times New Roman" w:cs="Times New Roman"/>
          <w:sz w:val="28"/>
          <w:szCs w:val="28"/>
        </w:rPr>
      </w:pPr>
      <w:r w:rsidRPr="00E274DB">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 xml:space="preserve">Шитикова И.Б. «Проблемы гуманизации и гуманитаризации образования в технических университетах», стр. 46-47. </w:t>
      </w:r>
    </w:p>
    <w:p w14:paraId="5F5A6C05" w14:textId="31045F99" w:rsidR="0050396F" w:rsidRPr="0050396F" w:rsidRDefault="00B520AF" w:rsidP="0050396F">
      <w:pPr>
        <w:pStyle w:val="a5"/>
        <w:numPr>
          <w:ilvl w:val="0"/>
          <w:numId w:val="14"/>
        </w:numPr>
        <w:tabs>
          <w:tab w:val="clear" w:pos="644"/>
          <w:tab w:val="num" w:pos="851"/>
          <w:tab w:val="left" w:pos="1134"/>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 xml:space="preserve"> </w:t>
      </w:r>
      <w:r w:rsidR="00FE391C" w:rsidRPr="00B520AF">
        <w:rPr>
          <w:rFonts w:ascii="Times New Roman" w:hAnsi="Times New Roman" w:cs="Times New Roman"/>
          <w:sz w:val="28"/>
          <w:szCs w:val="28"/>
          <w:lang w:val="kk-KZ"/>
        </w:rPr>
        <w:t>Товстоплет</w:t>
      </w:r>
      <w:r w:rsidR="0050396F">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О.С., Соседка Ю.Э. «Проблемы гуманизации технического образования», Педагогические науки, № 2, 2010 г. стр. 27.</w:t>
      </w:r>
    </w:p>
    <w:p w14:paraId="7CEBB912" w14:textId="108A9E60" w:rsidR="003A0FD0" w:rsidRPr="0050396F" w:rsidRDefault="00FE391C" w:rsidP="0050396F">
      <w:pPr>
        <w:pStyle w:val="a5"/>
        <w:numPr>
          <w:ilvl w:val="0"/>
          <w:numId w:val="14"/>
        </w:numPr>
        <w:tabs>
          <w:tab w:val="clear" w:pos="644"/>
          <w:tab w:val="num" w:pos="851"/>
          <w:tab w:val="left" w:pos="1134"/>
        </w:tabs>
        <w:spacing w:after="160" w:line="240" w:lineRule="auto"/>
        <w:ind w:left="0" w:firstLine="709"/>
        <w:jc w:val="both"/>
        <w:rPr>
          <w:rFonts w:ascii="Times New Roman" w:hAnsi="Times New Roman" w:cs="Times New Roman"/>
          <w:sz w:val="28"/>
          <w:szCs w:val="28"/>
        </w:rPr>
      </w:pPr>
      <w:r w:rsidRPr="0050396F">
        <w:rPr>
          <w:rFonts w:ascii="Times New Roman" w:hAnsi="Times New Roman" w:cs="Times New Roman"/>
          <w:spacing w:val="-2"/>
          <w:sz w:val="28"/>
          <w:szCs w:val="28"/>
        </w:rPr>
        <w:t>Ушинский </w:t>
      </w:r>
      <w:r w:rsidR="0050396F" w:rsidRPr="0050396F">
        <w:rPr>
          <w:rFonts w:ascii="Times New Roman" w:hAnsi="Times New Roman" w:cs="Times New Roman"/>
          <w:spacing w:val="-2"/>
          <w:sz w:val="28"/>
          <w:szCs w:val="28"/>
        </w:rPr>
        <w:t>К.Д.</w:t>
      </w:r>
      <w:r w:rsidR="0050396F">
        <w:rPr>
          <w:rFonts w:ascii="Times New Roman" w:hAnsi="Times New Roman" w:cs="Times New Roman"/>
          <w:spacing w:val="-2"/>
          <w:sz w:val="28"/>
          <w:szCs w:val="28"/>
          <w:lang w:val="kk-KZ"/>
        </w:rPr>
        <w:t xml:space="preserve"> </w:t>
      </w:r>
      <w:r w:rsidRPr="0050396F">
        <w:rPr>
          <w:rFonts w:ascii="Times New Roman" w:hAnsi="Times New Roman" w:cs="Times New Roman"/>
          <w:spacing w:val="-2"/>
          <w:sz w:val="28"/>
          <w:szCs w:val="28"/>
        </w:rPr>
        <w:t>О     народности     в     общественном     воспитании.</w:t>
      </w:r>
      <w:r w:rsidR="007E6986" w:rsidRPr="0050396F">
        <w:rPr>
          <w:rFonts w:ascii="Times New Roman" w:hAnsi="Times New Roman" w:cs="Times New Roman"/>
          <w:spacing w:val="-2"/>
          <w:sz w:val="28"/>
          <w:szCs w:val="28"/>
        </w:rPr>
        <w:t xml:space="preserve"> </w:t>
      </w:r>
      <w:r w:rsidRPr="0050396F">
        <w:rPr>
          <w:rFonts w:ascii="Times New Roman" w:hAnsi="Times New Roman" w:cs="Times New Roman"/>
          <w:spacing w:val="9"/>
          <w:sz w:val="28"/>
          <w:szCs w:val="28"/>
        </w:rPr>
        <w:t>Педагогические сочинения: В 6 т. Т.1. /Сост. С.Ф.Егоров. -М</w:t>
      </w:r>
      <w:r w:rsidR="00BA42E0" w:rsidRPr="0050396F">
        <w:rPr>
          <w:rFonts w:ascii="Times New Roman" w:hAnsi="Times New Roman" w:cs="Times New Roman"/>
          <w:spacing w:val="9"/>
          <w:sz w:val="28"/>
          <w:szCs w:val="28"/>
          <w:lang w:val="kk-KZ"/>
        </w:rPr>
        <w:t>осква</w:t>
      </w:r>
      <w:r w:rsidRPr="0050396F">
        <w:rPr>
          <w:rFonts w:ascii="Times New Roman" w:hAnsi="Times New Roman" w:cs="Times New Roman"/>
          <w:spacing w:val="9"/>
          <w:sz w:val="28"/>
          <w:szCs w:val="28"/>
        </w:rPr>
        <w:t>: Педагогика, </w:t>
      </w:r>
      <w:r w:rsidRPr="0050396F">
        <w:rPr>
          <w:rFonts w:ascii="Times New Roman" w:hAnsi="Times New Roman" w:cs="Times New Roman"/>
          <w:spacing w:val="2"/>
          <w:sz w:val="28"/>
          <w:szCs w:val="28"/>
        </w:rPr>
        <w:t>1988.</w:t>
      </w:r>
      <w:r w:rsidR="00BA42E0" w:rsidRPr="0050396F">
        <w:rPr>
          <w:rFonts w:ascii="Times New Roman" w:hAnsi="Times New Roman" w:cs="Times New Roman"/>
          <w:sz w:val="28"/>
          <w:szCs w:val="28"/>
          <w:lang w:val="kk-KZ"/>
        </w:rPr>
        <w:t xml:space="preserve"> –</w:t>
      </w:r>
      <w:r w:rsidRPr="0050396F">
        <w:rPr>
          <w:rFonts w:ascii="Times New Roman" w:hAnsi="Times New Roman" w:cs="Times New Roman"/>
          <w:spacing w:val="2"/>
          <w:sz w:val="28"/>
          <w:szCs w:val="28"/>
        </w:rPr>
        <w:t> 194-256</w:t>
      </w:r>
      <w:r w:rsidR="00BA42E0" w:rsidRPr="0050396F">
        <w:rPr>
          <w:rFonts w:ascii="Times New Roman" w:hAnsi="Times New Roman" w:cs="Times New Roman"/>
          <w:spacing w:val="24"/>
          <w:sz w:val="28"/>
          <w:szCs w:val="28"/>
        </w:rPr>
        <w:t xml:space="preserve"> с.</w:t>
      </w:r>
      <w:r w:rsidRPr="0050396F">
        <w:rPr>
          <w:rFonts w:ascii="Times New Roman" w:hAnsi="Times New Roman" w:cs="Times New Roman"/>
          <w:spacing w:val="2"/>
          <w:sz w:val="28"/>
          <w:szCs w:val="28"/>
        </w:rPr>
        <w:t>.</w:t>
      </w:r>
      <w:r w:rsidRPr="0050396F">
        <w:rPr>
          <w:rFonts w:ascii="Times New Roman" w:hAnsi="Times New Roman" w:cs="Times New Roman"/>
          <w:sz w:val="28"/>
          <w:szCs w:val="28"/>
          <w:shd w:val="clear" w:color="auto" w:fill="FFFFFF"/>
        </w:rPr>
        <w:t xml:space="preserve"> </w:t>
      </w:r>
    </w:p>
    <w:p w14:paraId="0C40CF01" w14:textId="6F33761E" w:rsidR="003A0FD0" w:rsidRPr="00B520AF" w:rsidRDefault="00B520AF" w:rsidP="00FF1C6C">
      <w:pPr>
        <w:pStyle w:val="a5"/>
        <w:numPr>
          <w:ilvl w:val="0"/>
          <w:numId w:val="14"/>
        </w:numPr>
        <w:tabs>
          <w:tab w:val="clear" w:pos="644"/>
          <w:tab w:val="num" w:pos="360"/>
          <w:tab w:val="num" w:pos="851"/>
          <w:tab w:val="left" w:pos="1134"/>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shd w:val="clear" w:color="auto" w:fill="FFFFFF"/>
        </w:rPr>
        <w:t xml:space="preserve"> </w:t>
      </w:r>
      <w:r w:rsidR="00FE391C" w:rsidRPr="00B520AF">
        <w:rPr>
          <w:rFonts w:ascii="Times New Roman" w:hAnsi="Times New Roman" w:cs="Times New Roman"/>
          <w:sz w:val="28"/>
          <w:szCs w:val="28"/>
          <w:shd w:val="clear" w:color="auto" w:fill="FFFFFF"/>
        </w:rPr>
        <w:t xml:space="preserve">Гуманизация обучения в процессе преподавания естественно-математических дисциплин: [Тез. докл. и сообщ. конф.] / Рос. акад. образования, НИИ общ. сред. образования; [Сост. В. В. Бизюк]. </w:t>
      </w:r>
      <w:r w:rsidR="00BA42E0">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shd w:val="clear" w:color="auto" w:fill="FFFFFF"/>
        </w:rPr>
        <w:t>М</w:t>
      </w:r>
      <w:r w:rsidR="00BA42E0">
        <w:rPr>
          <w:rFonts w:ascii="Times New Roman" w:hAnsi="Times New Roman" w:cs="Times New Roman"/>
          <w:sz w:val="28"/>
          <w:szCs w:val="28"/>
          <w:shd w:val="clear" w:color="auto" w:fill="FFFFFF"/>
          <w:lang w:val="kk-KZ"/>
        </w:rPr>
        <w:t>осква</w:t>
      </w:r>
      <w:r w:rsidR="00FE391C" w:rsidRPr="00B520AF">
        <w:rPr>
          <w:rFonts w:ascii="Times New Roman" w:hAnsi="Times New Roman" w:cs="Times New Roman"/>
          <w:sz w:val="28"/>
          <w:szCs w:val="28"/>
          <w:shd w:val="clear" w:color="auto" w:fill="FFFFFF"/>
        </w:rPr>
        <w:t>: НИИОСО, 1992. - 59 с.</w:t>
      </w:r>
      <w:r w:rsidR="00FE391C" w:rsidRPr="00B520AF">
        <w:rPr>
          <w:rFonts w:ascii="Times New Roman" w:hAnsi="Times New Roman" w:cs="Times New Roman"/>
          <w:sz w:val="28"/>
          <w:szCs w:val="28"/>
          <w:shd w:val="clear" w:color="auto" w:fill="FFFFFF"/>
          <w:lang w:val="kk-KZ"/>
        </w:rPr>
        <w:t xml:space="preserve"> Б.36-37</w:t>
      </w:r>
    </w:p>
    <w:p w14:paraId="4F5FF0A5" w14:textId="0FD440E9" w:rsidR="001160B3" w:rsidRPr="00B520AF" w:rsidRDefault="0050396F" w:rsidP="00FF1C6C">
      <w:pPr>
        <w:pStyle w:val="a5"/>
        <w:numPr>
          <w:ilvl w:val="0"/>
          <w:numId w:val="14"/>
        </w:numPr>
        <w:tabs>
          <w:tab w:val="clear" w:pos="644"/>
          <w:tab w:val="num" w:pos="360"/>
          <w:tab w:val="left" w:pos="1134"/>
        </w:tabs>
        <w:spacing w:after="16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lang w:val="kk-KZ"/>
        </w:rPr>
        <w:t>Роль истории науки в решении проблемы гуманитаризации физического образования: метод. Рекомендации / сост. И.А.Шилова. – Владимир: ВГПИ, 1991. – 36 с.</w:t>
      </w:r>
      <w:r w:rsidR="00FE391C" w:rsidRPr="00B520AF">
        <w:rPr>
          <w:rFonts w:ascii="Times New Roman" w:eastAsia="Times New Roman" w:hAnsi="Times New Roman" w:cs="Times New Roman"/>
          <w:spacing w:val="10"/>
          <w:sz w:val="28"/>
          <w:szCs w:val="28"/>
          <w:lang w:val="kk-KZ"/>
        </w:rPr>
        <w:t xml:space="preserve"> </w:t>
      </w:r>
    </w:p>
    <w:p w14:paraId="775F0326" w14:textId="1014254A" w:rsidR="001160B3" w:rsidRPr="00B520AF" w:rsidRDefault="002977B8" w:rsidP="00FF1C6C">
      <w:pPr>
        <w:pStyle w:val="a5"/>
        <w:numPr>
          <w:ilvl w:val="0"/>
          <w:numId w:val="14"/>
        </w:numPr>
        <w:tabs>
          <w:tab w:val="clear" w:pos="644"/>
          <w:tab w:val="num" w:pos="360"/>
          <w:tab w:val="left" w:pos="1134"/>
        </w:tabs>
        <w:spacing w:after="16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FE391C" w:rsidRPr="00B520AF">
        <w:rPr>
          <w:rFonts w:ascii="Times New Roman" w:hAnsi="Times New Roman" w:cs="Times New Roman"/>
          <w:sz w:val="28"/>
          <w:szCs w:val="28"/>
        </w:rPr>
        <w:t xml:space="preserve">Хан Н.Н. К проблеме формирования национального самосознания студента в педагогическом процессе вуза /Сборник научных трудов по </w:t>
      </w:r>
      <w:r w:rsidR="00FE391C" w:rsidRPr="00B520AF">
        <w:rPr>
          <w:rFonts w:ascii="Times New Roman" w:hAnsi="Times New Roman" w:cs="Times New Roman"/>
          <w:sz w:val="28"/>
          <w:szCs w:val="28"/>
        </w:rPr>
        <w:lastRenderedPageBreak/>
        <w:t>материалам Международного форума «Самореализация личности в современном социуме» - Екатеринбург, 2012.- С.131-136.</w:t>
      </w:r>
    </w:p>
    <w:p w14:paraId="637F9C3C" w14:textId="77777777" w:rsidR="002B141C" w:rsidRPr="002B141C" w:rsidRDefault="00FE391C"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 xml:space="preserve">Урунбасарова Э.А. Методы духовно-нравственного формирования личности студента. / </w:t>
      </w:r>
      <w:r w:rsidRPr="00B520AF">
        <w:rPr>
          <w:rFonts w:ascii="Times New Roman" w:hAnsi="Times New Roman" w:cs="Times New Roman"/>
          <w:sz w:val="28"/>
          <w:szCs w:val="28"/>
          <w:lang w:val="kk-KZ"/>
        </w:rPr>
        <w:t xml:space="preserve">Қазақстан халықаралық білім беру кеңістігінде// Казахстан в международном образовательном пространстве: Материалы Международной научной конференции молодых ученых. – Алматы: Таугуль-Пресс, </w:t>
      </w:r>
      <w:r w:rsidR="002B141C" w:rsidRPr="00B520AF">
        <w:rPr>
          <w:rFonts w:ascii="Times New Roman" w:hAnsi="Times New Roman" w:cs="Times New Roman"/>
          <w:sz w:val="28"/>
          <w:szCs w:val="28"/>
          <w:lang w:val="kk-KZ"/>
        </w:rPr>
        <w:t>2013</w:t>
      </w:r>
      <w:r w:rsidR="002B141C">
        <w:rPr>
          <w:rFonts w:ascii="Times New Roman" w:hAnsi="Times New Roman" w:cs="Times New Roman"/>
          <w:sz w:val="28"/>
          <w:szCs w:val="28"/>
          <w:lang w:val="kk-KZ"/>
        </w:rPr>
        <w:t xml:space="preserve"> –  </w:t>
      </w:r>
      <w:r w:rsidR="002B141C" w:rsidRPr="00B520AF">
        <w:rPr>
          <w:rFonts w:ascii="Times New Roman" w:hAnsi="Times New Roman" w:cs="Times New Roman"/>
          <w:sz w:val="28"/>
          <w:szCs w:val="28"/>
          <w:lang w:val="kk-KZ"/>
        </w:rPr>
        <w:t>612 с.</w:t>
      </w:r>
    </w:p>
    <w:p w14:paraId="05A742D6" w14:textId="562ADF08" w:rsidR="001160B3" w:rsidRPr="00B520AF" w:rsidRDefault="00FE391C"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shd w:val="clear" w:color="auto" w:fill="FFFFFF"/>
        </w:rPr>
        <w:t>Котло Т.И. Гуманизация подготовки студентов в условиях диверсификации высшего педагогического образования. 13.00.08 - Теория и методика профессионального образования</w:t>
      </w:r>
      <w:r w:rsidR="003A0FD0" w:rsidRPr="00B520AF">
        <w:rPr>
          <w:rFonts w:ascii="Times New Roman" w:hAnsi="Times New Roman" w:cs="Times New Roman"/>
          <w:sz w:val="28"/>
          <w:szCs w:val="28"/>
          <w:shd w:val="clear" w:color="auto" w:fill="FFFFFF"/>
          <w:lang w:val="kk-KZ"/>
        </w:rPr>
        <w:t>.</w:t>
      </w:r>
      <w:r w:rsidRPr="00B520AF">
        <w:rPr>
          <w:rFonts w:ascii="Times New Roman" w:hAnsi="Times New Roman" w:cs="Times New Roman"/>
          <w:sz w:val="28"/>
          <w:szCs w:val="28"/>
          <w:shd w:val="clear" w:color="auto" w:fill="FFFFFF"/>
        </w:rPr>
        <w:t> Дисс</w:t>
      </w:r>
      <w:r w:rsidR="00BA42E0">
        <w:rPr>
          <w:rFonts w:ascii="Times New Roman" w:hAnsi="Times New Roman" w:cs="Times New Roman"/>
          <w:sz w:val="28"/>
          <w:szCs w:val="28"/>
          <w:shd w:val="clear" w:color="auto" w:fill="FFFFFF"/>
          <w:lang w:val="kk-KZ"/>
        </w:rPr>
        <w:t>.</w:t>
      </w:r>
      <w:r w:rsidRPr="00B520AF">
        <w:rPr>
          <w:rFonts w:ascii="Times New Roman" w:hAnsi="Times New Roman" w:cs="Times New Roman"/>
          <w:sz w:val="28"/>
          <w:szCs w:val="28"/>
          <w:shd w:val="clear" w:color="auto" w:fill="FFFFFF"/>
        </w:rPr>
        <w:t> </w:t>
      </w:r>
      <w:r w:rsidR="00BA42E0">
        <w:rPr>
          <w:rFonts w:ascii="Times New Roman" w:hAnsi="Times New Roman" w:cs="Times New Roman"/>
          <w:sz w:val="28"/>
          <w:szCs w:val="28"/>
          <w:shd w:val="clear" w:color="auto" w:fill="FFFFFF"/>
          <w:lang w:val="kk-KZ"/>
        </w:rPr>
        <w:t>...</w:t>
      </w:r>
      <w:r w:rsidRPr="00B520AF">
        <w:rPr>
          <w:rFonts w:ascii="Times New Roman" w:hAnsi="Times New Roman" w:cs="Times New Roman"/>
          <w:sz w:val="28"/>
          <w:szCs w:val="28"/>
          <w:shd w:val="clear" w:color="auto" w:fill="FFFFFF"/>
        </w:rPr>
        <w:t> к</w:t>
      </w:r>
      <w:r w:rsidR="00FD6B40">
        <w:rPr>
          <w:rFonts w:ascii="Times New Roman" w:hAnsi="Times New Roman" w:cs="Times New Roman"/>
          <w:sz w:val="28"/>
          <w:szCs w:val="28"/>
          <w:shd w:val="clear" w:color="auto" w:fill="FFFFFF"/>
          <w:lang w:val="kk-KZ"/>
        </w:rPr>
        <w:t xml:space="preserve">.п.н. - </w:t>
      </w:r>
      <w:r w:rsidRPr="00B520AF">
        <w:rPr>
          <w:rFonts w:ascii="Times New Roman" w:hAnsi="Times New Roman" w:cs="Times New Roman"/>
          <w:sz w:val="28"/>
          <w:szCs w:val="28"/>
          <w:shd w:val="clear" w:color="auto" w:fill="FFFFFF"/>
        </w:rPr>
        <w:t>Ставрополь 2000 </w:t>
      </w:r>
    </w:p>
    <w:p w14:paraId="3FCD76BE" w14:textId="77777777" w:rsidR="001160B3" w:rsidRPr="00B520AF" w:rsidRDefault="00FE391C"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pacing w:val="10"/>
          <w:sz w:val="28"/>
          <w:szCs w:val="28"/>
        </w:rPr>
        <w:t>Концепци</w:t>
      </w:r>
      <w:r w:rsidRPr="00B520AF">
        <w:rPr>
          <w:rFonts w:ascii="Times New Roman" w:hAnsi="Times New Roman" w:cs="Times New Roman"/>
          <w:spacing w:val="10"/>
          <w:sz w:val="28"/>
          <w:szCs w:val="28"/>
          <w:lang w:val="kk-KZ"/>
        </w:rPr>
        <w:t>я</w:t>
      </w:r>
      <w:r w:rsidRPr="00B520AF">
        <w:rPr>
          <w:rFonts w:ascii="Times New Roman" w:hAnsi="Times New Roman" w:cs="Times New Roman"/>
          <w:spacing w:val="10"/>
          <w:sz w:val="28"/>
          <w:szCs w:val="28"/>
        </w:rPr>
        <w:t> гуманитарного образования Республики Казахстан</w:t>
      </w:r>
      <w:r w:rsidRPr="00B520AF">
        <w:rPr>
          <w:rFonts w:ascii="Times New Roman" w:hAnsi="Times New Roman" w:cs="Times New Roman"/>
          <w:spacing w:val="10"/>
          <w:sz w:val="28"/>
          <w:szCs w:val="28"/>
          <w:lang w:val="kk-KZ"/>
        </w:rPr>
        <w:t>.</w:t>
      </w:r>
      <w:r w:rsidR="007E6986" w:rsidRPr="00B520AF">
        <w:rPr>
          <w:rFonts w:ascii="Times New Roman" w:hAnsi="Times New Roman" w:cs="Times New Roman"/>
          <w:spacing w:val="10"/>
          <w:sz w:val="28"/>
          <w:szCs w:val="28"/>
          <w:lang w:val="kk-KZ"/>
        </w:rPr>
        <w:t xml:space="preserve"> </w:t>
      </w:r>
      <w:r w:rsidRPr="00B520AF">
        <w:rPr>
          <w:rFonts w:ascii="Times New Roman" w:hAnsi="Times New Roman" w:cs="Times New Roman"/>
          <w:spacing w:val="10"/>
          <w:sz w:val="28"/>
          <w:szCs w:val="28"/>
          <w:lang w:val="kk-KZ"/>
        </w:rPr>
        <w:t>-</w:t>
      </w:r>
      <w:r w:rsidRPr="00B520AF">
        <w:rPr>
          <w:rFonts w:ascii="Times New Roman" w:hAnsi="Times New Roman" w:cs="Times New Roman"/>
          <w:spacing w:val="12"/>
          <w:sz w:val="28"/>
          <w:szCs w:val="28"/>
        </w:rPr>
        <w:t> Алматы: Казахстан, 1994.- 40 с.</w:t>
      </w:r>
    </w:p>
    <w:p w14:paraId="459B0061" w14:textId="38E81C7C" w:rsidR="001160B3" w:rsidRPr="00B520AF" w:rsidRDefault="00FE391C"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lang w:val="kk-KZ"/>
        </w:rPr>
        <w:t xml:space="preserve">Устав ЮНЕСКО Международная конференция по образованию (1995 г.) </w:t>
      </w:r>
    </w:p>
    <w:p w14:paraId="4459E993" w14:textId="1737B1EA" w:rsidR="001160B3" w:rsidRPr="00B520AF" w:rsidRDefault="00FE391C"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lang w:val="kk-KZ"/>
        </w:rPr>
        <w:t>Зорина</w:t>
      </w:r>
      <w:r w:rsidR="00E274DB" w:rsidRPr="00E274DB">
        <w:rPr>
          <w:rFonts w:ascii="Times New Roman" w:hAnsi="Times New Roman" w:cs="Times New Roman"/>
          <w:sz w:val="28"/>
          <w:szCs w:val="28"/>
          <w:lang w:val="kk-KZ"/>
        </w:rPr>
        <w:t xml:space="preserve"> </w:t>
      </w:r>
      <w:r w:rsidR="00E274DB" w:rsidRPr="00B520AF">
        <w:rPr>
          <w:rFonts w:ascii="Times New Roman" w:hAnsi="Times New Roman" w:cs="Times New Roman"/>
          <w:sz w:val="28"/>
          <w:szCs w:val="28"/>
          <w:lang w:val="kk-KZ"/>
        </w:rPr>
        <w:t>Л.Я.</w:t>
      </w:r>
      <w:r w:rsidRPr="00B520AF">
        <w:rPr>
          <w:rFonts w:ascii="Times New Roman" w:hAnsi="Times New Roman" w:cs="Times New Roman"/>
          <w:sz w:val="28"/>
          <w:szCs w:val="28"/>
          <w:lang w:val="kk-KZ"/>
        </w:rPr>
        <w:t xml:space="preserve"> Дидактические аспекты естественнонаучного образования. </w:t>
      </w:r>
      <w:r w:rsidR="00FD6B40" w:rsidRPr="00B520AF">
        <w:rPr>
          <w:rFonts w:ascii="Times New Roman" w:hAnsi="Times New Roman" w:cs="Times New Roman"/>
          <w:sz w:val="28"/>
          <w:szCs w:val="28"/>
          <w:lang w:val="kk-KZ"/>
        </w:rPr>
        <w:t>–</w:t>
      </w:r>
      <w:r w:rsidR="00FD6B40">
        <w:rPr>
          <w:rFonts w:ascii="Times New Roman" w:hAnsi="Times New Roman" w:cs="Times New Roman"/>
          <w:sz w:val="28"/>
          <w:szCs w:val="28"/>
          <w:lang w:val="kk-KZ"/>
        </w:rPr>
        <w:t xml:space="preserve">  </w:t>
      </w:r>
      <w:r w:rsidR="00FD6B40" w:rsidRPr="00B520AF">
        <w:rPr>
          <w:rFonts w:ascii="Times New Roman" w:hAnsi="Times New Roman" w:cs="Times New Roman"/>
          <w:sz w:val="28"/>
          <w:szCs w:val="28"/>
          <w:lang w:val="kk-KZ"/>
        </w:rPr>
        <w:t>М</w:t>
      </w:r>
      <w:r w:rsidR="00FD6B40">
        <w:rPr>
          <w:rFonts w:ascii="Times New Roman" w:hAnsi="Times New Roman" w:cs="Times New Roman"/>
          <w:sz w:val="28"/>
          <w:szCs w:val="28"/>
          <w:lang w:val="kk-KZ"/>
        </w:rPr>
        <w:t>осква</w:t>
      </w:r>
      <w:r w:rsidR="00FD6B40" w:rsidRPr="00B520AF">
        <w:rPr>
          <w:rFonts w:ascii="Times New Roman" w:hAnsi="Times New Roman" w:cs="Times New Roman"/>
          <w:sz w:val="28"/>
          <w:szCs w:val="28"/>
          <w:lang w:val="kk-KZ"/>
        </w:rPr>
        <w:t>: Изд. РАО, 1993. – 163 с.</w:t>
      </w:r>
      <w:r w:rsidR="00FD6B40">
        <w:rPr>
          <w:rFonts w:ascii="Times New Roman" w:hAnsi="Times New Roman" w:cs="Times New Roman"/>
          <w:sz w:val="28"/>
          <w:szCs w:val="28"/>
          <w:lang w:val="kk-KZ"/>
        </w:rPr>
        <w:t xml:space="preserve">                                                                                                                                                                                                                                                                               </w:t>
      </w:r>
    </w:p>
    <w:p w14:paraId="52E5A628" w14:textId="6D521CF1" w:rsidR="001160B3" w:rsidRPr="00B520AF" w:rsidRDefault="00FE391C"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lang w:val="kk-KZ"/>
        </w:rPr>
        <w:t>Мощанский В.Н. Формирование мировоззрения учащихся при обучении физики. – М</w:t>
      </w:r>
      <w:r w:rsidR="00FD6B40">
        <w:rPr>
          <w:rFonts w:ascii="Times New Roman" w:hAnsi="Times New Roman" w:cs="Times New Roman"/>
          <w:sz w:val="28"/>
          <w:szCs w:val="28"/>
          <w:lang w:val="kk-KZ"/>
        </w:rPr>
        <w:t>осква</w:t>
      </w:r>
      <w:r w:rsidRPr="00B520AF">
        <w:rPr>
          <w:rFonts w:ascii="Times New Roman" w:hAnsi="Times New Roman" w:cs="Times New Roman"/>
          <w:sz w:val="28"/>
          <w:szCs w:val="28"/>
          <w:lang w:val="kk-KZ"/>
        </w:rPr>
        <w:t>: Просвещение, 1989. -207 с.</w:t>
      </w:r>
    </w:p>
    <w:p w14:paraId="2092ECD7" w14:textId="77777777" w:rsidR="001160B3" w:rsidRPr="00B520AF" w:rsidRDefault="00FE391C"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lang w:val="kk-KZ"/>
        </w:rPr>
        <w:t>Чандаева</w:t>
      </w:r>
      <w:r w:rsidR="001160B3" w:rsidRPr="00B520AF">
        <w:rPr>
          <w:rFonts w:ascii="Times New Roman" w:hAnsi="Times New Roman" w:cs="Times New Roman"/>
          <w:sz w:val="28"/>
          <w:szCs w:val="28"/>
        </w:rPr>
        <w:t xml:space="preserve"> </w:t>
      </w:r>
      <w:r w:rsidR="001160B3" w:rsidRPr="00B520AF">
        <w:rPr>
          <w:rFonts w:ascii="Times New Roman" w:hAnsi="Times New Roman" w:cs="Times New Roman"/>
          <w:sz w:val="28"/>
          <w:szCs w:val="28"/>
          <w:lang w:val="kk-KZ"/>
        </w:rPr>
        <w:t>С.А.</w:t>
      </w:r>
      <w:r w:rsidRPr="00B520AF">
        <w:rPr>
          <w:rFonts w:ascii="Times New Roman" w:hAnsi="Times New Roman" w:cs="Times New Roman"/>
          <w:sz w:val="28"/>
          <w:szCs w:val="28"/>
          <w:lang w:val="kk-KZ"/>
        </w:rPr>
        <w:t xml:space="preserve"> Гуманитаризация – одно из направлений повышения эффективности изучения общенаучных дисциплин // Материалы науч.-метод.конф.: «Гуманитаризация военно-специального образования». – Кетово: НВВСКУ,1993. – С. 36-41.</w:t>
      </w:r>
    </w:p>
    <w:p w14:paraId="3EC17EF5" w14:textId="169D75EC" w:rsidR="001160B3" w:rsidRPr="00B520AF" w:rsidRDefault="00FE391C"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eastAsia="Times New Roman" w:hAnsi="Times New Roman" w:cs="Times New Roman"/>
          <w:sz w:val="28"/>
          <w:szCs w:val="28"/>
        </w:rPr>
        <w:t>Валитова</w:t>
      </w:r>
      <w:r w:rsidR="001160B3" w:rsidRPr="00B520AF">
        <w:rPr>
          <w:rFonts w:ascii="Times New Roman" w:hAnsi="Times New Roman" w:cs="Times New Roman"/>
          <w:sz w:val="28"/>
          <w:szCs w:val="28"/>
        </w:rPr>
        <w:t xml:space="preserve"> </w:t>
      </w:r>
      <w:r w:rsidR="001160B3" w:rsidRPr="00B520AF">
        <w:rPr>
          <w:rFonts w:ascii="Times New Roman" w:eastAsia="Times New Roman" w:hAnsi="Times New Roman" w:cs="Times New Roman"/>
          <w:sz w:val="28"/>
          <w:szCs w:val="28"/>
        </w:rPr>
        <w:t>Г.А.</w:t>
      </w:r>
      <w:r w:rsidRPr="00B520AF">
        <w:rPr>
          <w:rFonts w:ascii="Times New Roman" w:eastAsia="Times New Roman" w:hAnsi="Times New Roman" w:cs="Times New Roman"/>
          <w:sz w:val="28"/>
          <w:szCs w:val="28"/>
        </w:rPr>
        <w:t>, Маштакова</w:t>
      </w:r>
      <w:r w:rsidR="001160B3" w:rsidRPr="00B520AF">
        <w:rPr>
          <w:rFonts w:ascii="Times New Roman" w:hAnsi="Times New Roman" w:cs="Times New Roman"/>
          <w:sz w:val="28"/>
          <w:szCs w:val="28"/>
        </w:rPr>
        <w:t xml:space="preserve"> </w:t>
      </w:r>
      <w:r w:rsidR="001160B3" w:rsidRPr="00B520AF">
        <w:rPr>
          <w:rFonts w:ascii="Times New Roman" w:eastAsia="Times New Roman" w:hAnsi="Times New Roman" w:cs="Times New Roman"/>
          <w:sz w:val="28"/>
          <w:szCs w:val="28"/>
        </w:rPr>
        <w:t>Л.Ю</w:t>
      </w:r>
      <w:r w:rsidRPr="00B520AF">
        <w:rPr>
          <w:rFonts w:ascii="Times New Roman" w:eastAsia="Times New Roman" w:hAnsi="Times New Roman" w:cs="Times New Roman"/>
          <w:sz w:val="28"/>
          <w:szCs w:val="28"/>
        </w:rPr>
        <w:t xml:space="preserve">. </w:t>
      </w:r>
      <w:r w:rsidR="00A0222D" w:rsidRPr="00B520AF">
        <w:rPr>
          <w:rFonts w:ascii="Times New Roman" w:eastAsia="Times New Roman" w:hAnsi="Times New Roman" w:cs="Times New Roman"/>
          <w:sz w:val="28"/>
          <w:szCs w:val="28"/>
          <w:lang w:val="kk-KZ"/>
        </w:rPr>
        <w:t>Г</w:t>
      </w:r>
      <w:r w:rsidR="00A0222D" w:rsidRPr="00B520AF">
        <w:rPr>
          <w:rFonts w:ascii="Times New Roman" w:eastAsia="Times New Roman" w:hAnsi="Times New Roman" w:cs="Times New Roman"/>
          <w:sz w:val="28"/>
          <w:szCs w:val="28"/>
        </w:rPr>
        <w:t xml:space="preserve">уманизация образования в процессе непрерывной профессиональной </w:t>
      </w:r>
      <w:r w:rsidR="002977B8" w:rsidRPr="00B520AF">
        <w:rPr>
          <w:rFonts w:ascii="Times New Roman" w:eastAsia="Times New Roman" w:hAnsi="Times New Roman" w:cs="Times New Roman"/>
          <w:sz w:val="28"/>
          <w:szCs w:val="28"/>
        </w:rPr>
        <w:t>подготовки в</w:t>
      </w:r>
      <w:r w:rsidR="00A0222D" w:rsidRPr="00B520AF">
        <w:rPr>
          <w:rFonts w:ascii="Times New Roman" w:eastAsia="Times New Roman" w:hAnsi="Times New Roman" w:cs="Times New Roman"/>
          <w:sz w:val="28"/>
          <w:szCs w:val="28"/>
        </w:rPr>
        <w:t xml:space="preserve"> вузе</w:t>
      </w:r>
      <w:r w:rsidR="001160B3" w:rsidRPr="00B520AF">
        <w:rPr>
          <w:rFonts w:ascii="Times New Roman" w:eastAsia="Times New Roman" w:hAnsi="Times New Roman" w:cs="Times New Roman"/>
          <w:sz w:val="28"/>
          <w:szCs w:val="28"/>
        </w:rPr>
        <w:t>.</w:t>
      </w:r>
      <w:r w:rsidR="0069001D" w:rsidRPr="00B520AF">
        <w:rPr>
          <w:rFonts w:ascii="Times New Roman" w:eastAsia="Times New Roman" w:hAnsi="Times New Roman" w:cs="Times New Roman"/>
          <w:sz w:val="28"/>
          <w:szCs w:val="28"/>
        </w:rPr>
        <w:t xml:space="preserve"> Гуманизация обучения и воспиттания в системе образованиия: материалы </w:t>
      </w:r>
      <w:r w:rsidR="0069001D" w:rsidRPr="00B520AF">
        <w:rPr>
          <w:rFonts w:ascii="Times New Roman" w:eastAsia="Times New Roman" w:hAnsi="Times New Roman" w:cs="Times New Roman"/>
          <w:sz w:val="28"/>
          <w:szCs w:val="28"/>
          <w:lang w:val="kk-KZ"/>
        </w:rPr>
        <w:t>ІІ</w:t>
      </w:r>
      <w:r w:rsidR="0069001D" w:rsidRPr="00B520AF">
        <w:rPr>
          <w:rFonts w:ascii="Times New Roman" w:eastAsia="Times New Roman" w:hAnsi="Times New Roman" w:cs="Times New Roman"/>
          <w:sz w:val="28"/>
          <w:szCs w:val="28"/>
        </w:rPr>
        <w:t xml:space="preserve"> международной научно-практической конферении 20-21 марта 2013 года </w:t>
      </w:r>
      <w:r w:rsidR="0069001D" w:rsidRPr="00B520AF">
        <w:rPr>
          <w:rFonts w:ascii="Times New Roman" w:eastAsia="Times New Roman" w:hAnsi="Times New Roman" w:cs="Times New Roman"/>
          <w:sz w:val="28"/>
          <w:szCs w:val="28"/>
          <w:lang w:val="en-US"/>
        </w:rPr>
        <w:t>Vedecko</w:t>
      </w:r>
      <w:r w:rsidR="001160B3" w:rsidRPr="00B520AF">
        <w:rPr>
          <w:rFonts w:ascii="Times New Roman" w:eastAsia="Times New Roman" w:hAnsi="Times New Roman" w:cs="Times New Roman"/>
          <w:sz w:val="28"/>
          <w:szCs w:val="28"/>
        </w:rPr>
        <w:t xml:space="preserve"> </w:t>
      </w:r>
      <w:r w:rsidR="001160B3" w:rsidRPr="00B520AF">
        <w:rPr>
          <w:rFonts w:ascii="Times New Roman" w:eastAsia="Times New Roman" w:hAnsi="Times New Roman" w:cs="Times New Roman"/>
          <w:sz w:val="28"/>
          <w:szCs w:val="28"/>
          <w:lang w:val="en-US"/>
        </w:rPr>
        <w:t>vydavatelske</w:t>
      </w:r>
      <w:r w:rsidR="001160B3" w:rsidRPr="00B520AF">
        <w:rPr>
          <w:rFonts w:ascii="Times New Roman" w:eastAsia="Times New Roman" w:hAnsi="Times New Roman" w:cs="Times New Roman"/>
          <w:sz w:val="28"/>
          <w:szCs w:val="28"/>
        </w:rPr>
        <w:t xml:space="preserve"> </w:t>
      </w:r>
      <w:r w:rsidR="001160B3" w:rsidRPr="00B520AF">
        <w:rPr>
          <w:rFonts w:ascii="Times New Roman" w:eastAsia="Times New Roman" w:hAnsi="Times New Roman" w:cs="Times New Roman"/>
          <w:sz w:val="28"/>
          <w:szCs w:val="28"/>
          <w:lang w:val="en-US"/>
        </w:rPr>
        <w:t>centrum</w:t>
      </w:r>
      <w:r w:rsidR="001160B3" w:rsidRPr="00B520AF">
        <w:rPr>
          <w:rFonts w:ascii="Times New Roman" w:eastAsia="Times New Roman" w:hAnsi="Times New Roman" w:cs="Times New Roman"/>
          <w:sz w:val="28"/>
          <w:szCs w:val="28"/>
        </w:rPr>
        <w:t xml:space="preserve"> </w:t>
      </w:r>
      <w:r w:rsidR="001160B3" w:rsidRPr="00B520AF">
        <w:rPr>
          <w:rFonts w:ascii="Times New Roman" w:eastAsia="Times New Roman" w:hAnsi="Times New Roman" w:cs="Times New Roman"/>
          <w:sz w:val="28"/>
          <w:szCs w:val="28"/>
          <w:lang w:val="en-US"/>
        </w:rPr>
        <w:t>Sociosfera</w:t>
      </w:r>
      <w:r w:rsidR="001160B3" w:rsidRPr="00B520AF">
        <w:rPr>
          <w:rFonts w:ascii="Times New Roman" w:eastAsia="Times New Roman" w:hAnsi="Times New Roman" w:cs="Times New Roman"/>
          <w:sz w:val="28"/>
          <w:szCs w:val="28"/>
        </w:rPr>
        <w:t>-</w:t>
      </w:r>
      <w:r w:rsidR="001160B3" w:rsidRPr="00B520AF">
        <w:rPr>
          <w:rFonts w:ascii="Times New Roman" w:eastAsia="Times New Roman" w:hAnsi="Times New Roman" w:cs="Times New Roman"/>
          <w:sz w:val="28"/>
          <w:szCs w:val="28"/>
          <w:lang w:val="en-US"/>
        </w:rPr>
        <w:t>CZ</w:t>
      </w:r>
      <w:r w:rsidR="001160B3" w:rsidRPr="00B520AF">
        <w:rPr>
          <w:rFonts w:ascii="Times New Roman" w:eastAsia="Times New Roman" w:hAnsi="Times New Roman" w:cs="Times New Roman"/>
          <w:sz w:val="28"/>
          <w:szCs w:val="28"/>
        </w:rPr>
        <w:t xml:space="preserve"> </w:t>
      </w:r>
      <w:r w:rsidR="001160B3" w:rsidRPr="00B520AF">
        <w:rPr>
          <w:rFonts w:ascii="Times New Roman" w:eastAsia="Times New Roman" w:hAnsi="Times New Roman" w:cs="Times New Roman"/>
          <w:sz w:val="28"/>
          <w:szCs w:val="28"/>
          <w:lang w:val="en-US"/>
        </w:rPr>
        <w:t>s</w:t>
      </w:r>
      <w:r w:rsidR="001160B3" w:rsidRPr="00B520AF">
        <w:rPr>
          <w:rFonts w:ascii="Times New Roman" w:eastAsia="Times New Roman" w:hAnsi="Times New Roman" w:cs="Times New Roman"/>
          <w:sz w:val="28"/>
          <w:szCs w:val="28"/>
        </w:rPr>
        <w:t>.</w:t>
      </w:r>
      <w:r w:rsidR="001160B3" w:rsidRPr="00B520AF">
        <w:rPr>
          <w:rFonts w:ascii="Times New Roman" w:eastAsia="Times New Roman" w:hAnsi="Times New Roman" w:cs="Times New Roman"/>
          <w:sz w:val="28"/>
          <w:szCs w:val="28"/>
          <w:lang w:val="en-US"/>
        </w:rPr>
        <w:t>r</w:t>
      </w:r>
      <w:r w:rsidR="001160B3" w:rsidRPr="00B520AF">
        <w:rPr>
          <w:rFonts w:ascii="Times New Roman" w:eastAsia="Times New Roman" w:hAnsi="Times New Roman" w:cs="Times New Roman"/>
          <w:sz w:val="28"/>
          <w:szCs w:val="28"/>
        </w:rPr>
        <w:t>.</w:t>
      </w:r>
      <w:r w:rsidR="001160B3" w:rsidRPr="00B520AF">
        <w:rPr>
          <w:rFonts w:ascii="Times New Roman" w:eastAsia="Times New Roman" w:hAnsi="Times New Roman" w:cs="Times New Roman"/>
          <w:sz w:val="28"/>
          <w:szCs w:val="28"/>
          <w:lang w:val="en-US"/>
        </w:rPr>
        <w:t>o</w:t>
      </w:r>
      <w:r w:rsidR="001160B3" w:rsidRPr="00B520AF">
        <w:rPr>
          <w:rFonts w:ascii="Times New Roman" w:eastAsia="Times New Roman" w:hAnsi="Times New Roman" w:cs="Times New Roman"/>
          <w:sz w:val="28"/>
          <w:szCs w:val="28"/>
        </w:rPr>
        <w:t xml:space="preserve">. </w:t>
      </w:r>
      <w:r w:rsidR="001160B3" w:rsidRPr="00B520AF">
        <w:rPr>
          <w:rFonts w:ascii="Times New Roman" w:eastAsia="Times New Roman" w:hAnsi="Times New Roman" w:cs="Times New Roman"/>
          <w:sz w:val="28"/>
          <w:szCs w:val="28"/>
          <w:lang w:val="kk-KZ"/>
        </w:rPr>
        <w:t xml:space="preserve">(Прага) стр. </w:t>
      </w:r>
      <w:r w:rsidR="001160B3" w:rsidRPr="00B520AF">
        <w:rPr>
          <w:rFonts w:ascii="Times New Roman" w:eastAsia="Times New Roman" w:hAnsi="Times New Roman" w:cs="Times New Roman"/>
          <w:sz w:val="28"/>
          <w:szCs w:val="28"/>
        </w:rPr>
        <w:t>47-51</w:t>
      </w:r>
      <w:r w:rsidR="00A0222D" w:rsidRPr="00B520AF">
        <w:rPr>
          <w:rFonts w:ascii="Times New Roman" w:eastAsia="Times New Roman" w:hAnsi="Times New Roman" w:cs="Times New Roman"/>
          <w:sz w:val="28"/>
          <w:szCs w:val="28"/>
        </w:rPr>
        <w:t xml:space="preserve"> </w:t>
      </w:r>
    </w:p>
    <w:p w14:paraId="21E36B7D" w14:textId="28B66538" w:rsidR="001160B3" w:rsidRPr="00B520AF" w:rsidRDefault="00FE391C"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 xml:space="preserve">Абай атындағы ҚазҰПУ­де сәуір айының 25­ші жұлдызында «Ұлттық тәрбие және өзін­өзі тану» кафедрасының ұйымдастыруымен өткізген </w:t>
      </w:r>
      <w:r w:rsidR="00A0222D" w:rsidRPr="00B520AF">
        <w:rPr>
          <w:rFonts w:ascii="Times New Roman" w:hAnsi="Times New Roman" w:cs="Times New Roman"/>
          <w:sz w:val="28"/>
          <w:szCs w:val="28"/>
        </w:rPr>
        <w:t>«</w:t>
      </w:r>
      <w:r w:rsidR="00A0222D" w:rsidRPr="00B520AF">
        <w:rPr>
          <w:rFonts w:ascii="Times New Roman" w:hAnsi="Times New Roman" w:cs="Times New Roman"/>
          <w:sz w:val="28"/>
          <w:szCs w:val="28"/>
          <w:lang w:val="kk-KZ"/>
        </w:rPr>
        <w:t>Ж</w:t>
      </w:r>
      <w:r w:rsidR="00A0222D" w:rsidRPr="00B520AF">
        <w:rPr>
          <w:rFonts w:ascii="Times New Roman" w:hAnsi="Times New Roman" w:cs="Times New Roman"/>
          <w:sz w:val="28"/>
          <w:szCs w:val="28"/>
        </w:rPr>
        <w:t xml:space="preserve">оғары оқу орындарында ұлттық тәрбие беру мәселелері» </w:t>
      </w:r>
      <w:r w:rsidRPr="00B520AF">
        <w:rPr>
          <w:rFonts w:ascii="Times New Roman" w:hAnsi="Times New Roman" w:cs="Times New Roman"/>
          <w:sz w:val="28"/>
          <w:szCs w:val="28"/>
        </w:rPr>
        <w:t xml:space="preserve">атты Республикалық деңгейдегі дискуссиялық клуб мәжілісінің отырысынан [Текст] // Ұлттық тәрбие (Национальное воспитание), КазНПУ имени Абая, 2012.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Fonts w:ascii="Times New Roman" w:hAnsi="Times New Roman" w:cs="Times New Roman"/>
          <w:sz w:val="28"/>
          <w:szCs w:val="28"/>
        </w:rPr>
        <w:t xml:space="preserve"> №5 (13).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Fonts w:ascii="Times New Roman" w:hAnsi="Times New Roman" w:cs="Times New Roman"/>
          <w:sz w:val="28"/>
          <w:szCs w:val="28"/>
        </w:rPr>
        <w:t>С.89.</w:t>
      </w:r>
    </w:p>
    <w:p w14:paraId="08DA033B" w14:textId="77777777" w:rsidR="001160B3"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en-US"/>
        </w:rPr>
      </w:pPr>
      <w:r w:rsidRPr="00B520AF">
        <w:rPr>
          <w:rFonts w:ascii="Times New Roman" w:hAnsi="Times New Roman" w:cs="Times New Roman"/>
          <w:iCs/>
          <w:sz w:val="28"/>
          <w:szCs w:val="28"/>
          <w:shd w:val="clear" w:color="auto" w:fill="FFFFFF"/>
          <w:lang w:val="en-US"/>
        </w:rPr>
        <w:t>Davy H.</w:t>
      </w:r>
      <w:r w:rsidRPr="00B520AF">
        <w:rPr>
          <w:rFonts w:ascii="Times New Roman" w:hAnsi="Times New Roman" w:cs="Times New Roman"/>
          <w:sz w:val="28"/>
          <w:szCs w:val="28"/>
          <w:shd w:val="clear" w:color="auto" w:fill="FFFFFF"/>
          <w:lang w:val="en-US"/>
        </w:rPr>
        <w:t> Elements of Chemical Philosophy. London: Johnson and Co., 1812.</w:t>
      </w:r>
    </w:p>
    <w:p w14:paraId="23BAA5D8" w14:textId="1321D71F" w:rsidR="001160B3"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en-US"/>
        </w:rPr>
      </w:pPr>
      <w:r w:rsidRPr="00B520AF">
        <w:rPr>
          <w:rFonts w:ascii="Times New Roman" w:hAnsi="Times New Roman" w:cs="Times New Roman"/>
          <w:sz w:val="28"/>
          <w:szCs w:val="28"/>
          <w:lang w:val="kk-KZ"/>
        </w:rPr>
        <w:t xml:space="preserve">Thenard L.J. </w:t>
      </w:r>
      <w:r w:rsidRPr="00B520AF">
        <w:rPr>
          <w:rFonts w:ascii="Times New Roman" w:eastAsia="Times New Roman" w:hAnsi="Times New Roman" w:cs="Times New Roman"/>
          <w:sz w:val="28"/>
          <w:szCs w:val="28"/>
          <w:lang w:val="en-US"/>
        </w:rPr>
        <w:t xml:space="preserve">Traite de chimie elementaire theorique et pratique : T. 3: suivi d'un essai sur la philosophie chimique et d'un precis sur l'analyse / par M. le Baron L.J. Thenard. - 6 ed. - Crochard, 1834.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Fonts w:ascii="Times New Roman" w:eastAsia="Times New Roman" w:hAnsi="Times New Roman" w:cs="Times New Roman"/>
          <w:sz w:val="28"/>
          <w:szCs w:val="28"/>
          <w:lang w:val="en-US"/>
        </w:rPr>
        <w:t xml:space="preserve"> 572 </w:t>
      </w:r>
      <w:r w:rsidRPr="00B520AF">
        <w:rPr>
          <w:rFonts w:ascii="Times New Roman" w:eastAsia="Times New Roman" w:hAnsi="Times New Roman" w:cs="Times New Roman"/>
          <w:sz w:val="28"/>
          <w:szCs w:val="28"/>
        </w:rPr>
        <w:t>с</w:t>
      </w:r>
      <w:r w:rsidRPr="00B520AF">
        <w:rPr>
          <w:rFonts w:ascii="Times New Roman" w:eastAsia="Times New Roman" w:hAnsi="Times New Roman" w:cs="Times New Roman"/>
          <w:sz w:val="28"/>
          <w:szCs w:val="28"/>
          <w:lang w:val="en-US"/>
        </w:rPr>
        <w:t>.</w:t>
      </w:r>
    </w:p>
    <w:p w14:paraId="235C2249" w14:textId="77777777" w:rsidR="001160B3"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en-US"/>
        </w:rPr>
      </w:pPr>
      <w:r w:rsidRPr="00B520AF">
        <w:rPr>
          <w:rFonts w:ascii="Times New Roman" w:eastAsia="Times New Roman" w:hAnsi="Times New Roman" w:cs="Times New Roman"/>
          <w:sz w:val="28"/>
          <w:szCs w:val="28"/>
          <w:lang w:val="en-US"/>
        </w:rPr>
        <w:t>Сannizzaro S. Sunto di un corso di filosofia chimica Pisa. – 1858</w:t>
      </w:r>
    </w:p>
    <w:p w14:paraId="1A59A134" w14:textId="7B8A0481" w:rsidR="001160B3"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en-US"/>
        </w:rPr>
      </w:pPr>
      <w:r w:rsidRPr="00B520AF">
        <w:rPr>
          <w:rFonts w:ascii="Times New Roman" w:hAnsi="Times New Roman" w:cs="Times New Roman"/>
          <w:bCs/>
          <w:sz w:val="28"/>
          <w:szCs w:val="28"/>
          <w:shd w:val="clear" w:color="auto" w:fill="FFFFFF"/>
          <w:lang w:val="en-US"/>
        </w:rPr>
        <w:t>Lavoisier</w:t>
      </w:r>
      <w:r w:rsidRPr="00B520AF">
        <w:rPr>
          <w:rFonts w:ascii="Times New Roman" w:hAnsi="Times New Roman" w:cs="Times New Roman"/>
          <w:sz w:val="28"/>
          <w:szCs w:val="28"/>
          <w:shd w:val="clear" w:color="auto" w:fill="FFFFFF"/>
          <w:lang w:val="en-US"/>
        </w:rPr>
        <w:t> </w:t>
      </w:r>
      <w:r w:rsidRPr="00B520AF">
        <w:rPr>
          <w:rFonts w:ascii="Times New Roman" w:hAnsi="Times New Roman" w:cs="Times New Roman"/>
          <w:bCs/>
          <w:sz w:val="28"/>
          <w:szCs w:val="28"/>
          <w:shd w:val="clear" w:color="auto" w:fill="FFFFFF"/>
          <w:lang w:val="en-US"/>
        </w:rPr>
        <w:t>A</w:t>
      </w:r>
      <w:r w:rsidRPr="00B520AF">
        <w:rPr>
          <w:rFonts w:ascii="Times New Roman" w:hAnsi="Times New Roman" w:cs="Times New Roman"/>
          <w:sz w:val="28"/>
          <w:szCs w:val="28"/>
          <w:shd w:val="clear" w:color="auto" w:fill="FFFFFF"/>
          <w:lang w:val="en-US"/>
        </w:rPr>
        <w:t>.</w:t>
      </w:r>
      <w:r w:rsidRPr="00B520AF">
        <w:rPr>
          <w:rFonts w:ascii="Times New Roman" w:hAnsi="Times New Roman" w:cs="Times New Roman"/>
          <w:bCs/>
          <w:sz w:val="28"/>
          <w:szCs w:val="28"/>
          <w:shd w:val="clear" w:color="auto" w:fill="FFFFFF"/>
          <w:lang w:val="en-US"/>
        </w:rPr>
        <w:t>L</w:t>
      </w:r>
      <w:r w:rsidRPr="00B520AF">
        <w:rPr>
          <w:rFonts w:ascii="Times New Roman" w:hAnsi="Times New Roman" w:cs="Times New Roman"/>
          <w:sz w:val="28"/>
          <w:szCs w:val="28"/>
          <w:shd w:val="clear" w:color="auto" w:fill="FFFFFF"/>
          <w:lang w:val="en-US"/>
        </w:rPr>
        <w:t>.</w:t>
      </w:r>
      <w:r w:rsidR="001160B3" w:rsidRPr="00B520AF">
        <w:rPr>
          <w:rFonts w:ascii="Times New Roman" w:hAnsi="Times New Roman" w:cs="Times New Roman"/>
          <w:sz w:val="28"/>
          <w:szCs w:val="28"/>
          <w:shd w:val="clear" w:color="auto" w:fill="FFFFFF"/>
          <w:lang w:val="en-US"/>
        </w:rPr>
        <w:t xml:space="preserve"> </w:t>
      </w:r>
      <w:r w:rsidRPr="00B520AF">
        <w:rPr>
          <w:rFonts w:ascii="Times New Roman" w:hAnsi="Times New Roman" w:cs="Times New Roman"/>
          <w:bCs/>
          <w:sz w:val="28"/>
          <w:szCs w:val="28"/>
          <w:shd w:val="clear" w:color="auto" w:fill="FFFFFF"/>
          <w:lang w:val="en-US"/>
        </w:rPr>
        <w:t>Traité</w:t>
      </w:r>
      <w:r w:rsidRPr="00B520AF">
        <w:rPr>
          <w:rFonts w:ascii="Times New Roman" w:hAnsi="Times New Roman" w:cs="Times New Roman"/>
          <w:sz w:val="28"/>
          <w:szCs w:val="28"/>
          <w:shd w:val="clear" w:color="auto" w:fill="FFFFFF"/>
          <w:lang w:val="en-US"/>
        </w:rPr>
        <w:t> </w:t>
      </w:r>
      <w:r w:rsidRPr="00B520AF">
        <w:rPr>
          <w:rFonts w:ascii="Times New Roman" w:hAnsi="Times New Roman" w:cs="Times New Roman"/>
          <w:bCs/>
          <w:sz w:val="28"/>
          <w:szCs w:val="28"/>
          <w:shd w:val="clear" w:color="auto" w:fill="FFFFFF"/>
          <w:lang w:val="en-US"/>
        </w:rPr>
        <w:t>élémentaire</w:t>
      </w:r>
      <w:r w:rsidRPr="00B520AF">
        <w:rPr>
          <w:rFonts w:ascii="Times New Roman" w:hAnsi="Times New Roman" w:cs="Times New Roman"/>
          <w:sz w:val="28"/>
          <w:szCs w:val="28"/>
          <w:shd w:val="clear" w:color="auto" w:fill="FFFFFF"/>
          <w:lang w:val="en-US"/>
        </w:rPr>
        <w:t> </w:t>
      </w:r>
      <w:r w:rsidRPr="00B520AF">
        <w:rPr>
          <w:rFonts w:ascii="Times New Roman" w:hAnsi="Times New Roman" w:cs="Times New Roman"/>
          <w:bCs/>
          <w:sz w:val="28"/>
          <w:szCs w:val="28"/>
          <w:shd w:val="clear" w:color="auto" w:fill="FFFFFF"/>
          <w:lang w:val="en-US"/>
        </w:rPr>
        <w:t>de</w:t>
      </w:r>
      <w:r w:rsidRPr="00B520AF">
        <w:rPr>
          <w:rFonts w:ascii="Times New Roman" w:hAnsi="Times New Roman" w:cs="Times New Roman"/>
          <w:sz w:val="28"/>
          <w:szCs w:val="28"/>
          <w:shd w:val="clear" w:color="auto" w:fill="FFFFFF"/>
          <w:lang w:val="en-US"/>
        </w:rPr>
        <w:t> </w:t>
      </w:r>
      <w:r w:rsidRPr="00B520AF">
        <w:rPr>
          <w:rFonts w:ascii="Times New Roman" w:hAnsi="Times New Roman" w:cs="Times New Roman"/>
          <w:bCs/>
          <w:sz w:val="28"/>
          <w:szCs w:val="28"/>
          <w:shd w:val="clear" w:color="auto" w:fill="FFFFFF"/>
          <w:lang w:val="en-US"/>
        </w:rPr>
        <w:t>chimie</w:t>
      </w:r>
      <w:r w:rsidRPr="00B520AF">
        <w:rPr>
          <w:rFonts w:ascii="Times New Roman" w:hAnsi="Times New Roman" w:cs="Times New Roman"/>
          <w:sz w:val="28"/>
          <w:szCs w:val="28"/>
          <w:shd w:val="clear" w:color="auto" w:fill="FFFFFF"/>
          <w:lang w:val="en-US"/>
        </w:rPr>
        <w:t>, présenté dans un ordre nouveau, et d'après les découvertes modernes. Paris: Cuchet, 1789. Vol.1.-XLII, 322 p.; Vol.2. - VIII, 326 p.</w:t>
      </w:r>
    </w:p>
    <w:p w14:paraId="7917D01E" w14:textId="741297EB" w:rsidR="001160B3"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en-US"/>
        </w:rPr>
      </w:pPr>
      <w:r w:rsidRPr="00B520AF">
        <w:rPr>
          <w:rFonts w:ascii="Times New Roman" w:hAnsi="Times New Roman" w:cs="Times New Roman"/>
          <w:bCs/>
          <w:sz w:val="28"/>
          <w:szCs w:val="28"/>
          <w:shd w:val="clear" w:color="auto" w:fill="FFFFFF"/>
          <w:lang w:val="en-US"/>
        </w:rPr>
        <w:t>Lavoisier</w:t>
      </w:r>
      <w:r w:rsidRPr="00B520AF">
        <w:rPr>
          <w:rFonts w:ascii="Times New Roman" w:hAnsi="Times New Roman" w:cs="Times New Roman"/>
          <w:sz w:val="28"/>
          <w:szCs w:val="28"/>
          <w:shd w:val="clear" w:color="auto" w:fill="FFFFFF"/>
          <w:lang w:val="en-US"/>
        </w:rPr>
        <w:t> </w:t>
      </w:r>
      <w:r w:rsidRPr="00B520AF">
        <w:rPr>
          <w:rFonts w:ascii="Times New Roman" w:hAnsi="Times New Roman" w:cs="Times New Roman"/>
          <w:bCs/>
          <w:sz w:val="28"/>
          <w:szCs w:val="28"/>
          <w:shd w:val="clear" w:color="auto" w:fill="FFFFFF"/>
          <w:lang w:val="en-US"/>
        </w:rPr>
        <w:t>A</w:t>
      </w:r>
      <w:r w:rsidRPr="00B520AF">
        <w:rPr>
          <w:rFonts w:ascii="Times New Roman" w:hAnsi="Times New Roman" w:cs="Times New Roman"/>
          <w:sz w:val="28"/>
          <w:szCs w:val="28"/>
          <w:shd w:val="clear" w:color="auto" w:fill="FFFFFF"/>
          <w:lang w:val="en-US"/>
        </w:rPr>
        <w:t>.</w:t>
      </w:r>
      <w:r w:rsidRPr="00B520AF">
        <w:rPr>
          <w:rFonts w:ascii="Times New Roman" w:hAnsi="Times New Roman" w:cs="Times New Roman"/>
          <w:bCs/>
          <w:sz w:val="28"/>
          <w:szCs w:val="28"/>
          <w:shd w:val="clear" w:color="auto" w:fill="FFFFFF"/>
          <w:lang w:val="en-US"/>
        </w:rPr>
        <w:t>L</w:t>
      </w:r>
      <w:r w:rsidRPr="00B520AF">
        <w:rPr>
          <w:rFonts w:ascii="Times New Roman" w:hAnsi="Times New Roman" w:cs="Times New Roman"/>
          <w:sz w:val="28"/>
          <w:szCs w:val="28"/>
          <w:shd w:val="clear" w:color="auto" w:fill="FFFFFF"/>
          <w:lang w:val="en-US"/>
        </w:rPr>
        <w:t xml:space="preserve">. Oeuvre de </w:t>
      </w:r>
      <w:r w:rsidRPr="00B520AF">
        <w:rPr>
          <w:rFonts w:ascii="Times New Roman" w:hAnsi="Times New Roman" w:cs="Times New Roman"/>
          <w:bCs/>
          <w:sz w:val="28"/>
          <w:szCs w:val="28"/>
          <w:shd w:val="clear" w:color="auto" w:fill="FFFFFF"/>
          <w:lang w:val="en-US"/>
        </w:rPr>
        <w:t>Lavoisier.</w:t>
      </w:r>
      <w:r w:rsidRPr="00B520AF">
        <w:rPr>
          <w:rFonts w:ascii="Times New Roman" w:hAnsi="Times New Roman" w:cs="Times New Roman"/>
          <w:sz w:val="28"/>
          <w:szCs w:val="28"/>
          <w:shd w:val="clear" w:color="auto" w:fill="FFFFFF"/>
          <w:lang w:val="en-US"/>
        </w:rPr>
        <w:t xml:space="preserve"> Paris, 1862. Vol.2.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Fonts w:ascii="Times New Roman" w:hAnsi="Times New Roman" w:cs="Times New Roman"/>
          <w:sz w:val="28"/>
          <w:szCs w:val="28"/>
          <w:shd w:val="clear" w:color="auto" w:fill="FFFFFF"/>
          <w:lang w:val="en-US"/>
        </w:rPr>
        <w:t xml:space="preserve"> IV, 828 p.</w:t>
      </w:r>
    </w:p>
    <w:p w14:paraId="1009A4A4" w14:textId="4B8EF2ED" w:rsidR="001160B3"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shd w:val="clear" w:color="auto" w:fill="FFFFFF"/>
        </w:rPr>
        <w:lastRenderedPageBreak/>
        <w:t>Кун Т. Структура научных революций. – М.: Прогресс, 1975.</w:t>
      </w:r>
      <w:r w:rsidR="003B2203" w:rsidRPr="003B2203">
        <w:rPr>
          <w:rFonts w:ascii="Times New Roman" w:eastAsia="Times New Roman" w:hAnsi="Times New Roman" w:cs="Times New Roman"/>
          <w:noProof/>
          <w:sz w:val="28"/>
          <w:szCs w:val="28"/>
          <w:lang w:val="kk-KZ"/>
        </w:rPr>
        <w:t xml:space="preserve">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Fonts w:ascii="Times New Roman" w:hAnsi="Times New Roman" w:cs="Times New Roman"/>
          <w:sz w:val="28"/>
          <w:szCs w:val="28"/>
          <w:shd w:val="clear" w:color="auto" w:fill="FFFFFF"/>
        </w:rPr>
        <w:t>238 с.</w:t>
      </w:r>
    </w:p>
    <w:p w14:paraId="2CE4AF0F" w14:textId="5C7B7971" w:rsidR="001160B3"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en-US"/>
        </w:rPr>
      </w:pPr>
      <w:r w:rsidRPr="00B520AF">
        <w:rPr>
          <w:rFonts w:ascii="Times New Roman" w:hAnsi="Times New Roman" w:cs="Times New Roman"/>
          <w:sz w:val="28"/>
          <w:szCs w:val="28"/>
          <w:shd w:val="clear" w:color="auto" w:fill="FFFFFF"/>
          <w:lang w:val="en-US"/>
        </w:rPr>
        <w:t>Kopp H. Geschichte d.er Chemie. Th.</w:t>
      </w:r>
      <w:r w:rsidR="00C73633" w:rsidRPr="00B520AF">
        <w:rPr>
          <w:rFonts w:ascii="Times New Roman" w:hAnsi="Times New Roman" w:cs="Times New Roman"/>
          <w:sz w:val="28"/>
          <w:szCs w:val="28"/>
          <w:shd w:val="clear" w:color="auto" w:fill="FFFFFF"/>
          <w:lang w:val="kk-KZ"/>
        </w:rPr>
        <w:t xml:space="preserve"> </w:t>
      </w:r>
      <w:r w:rsidRPr="00B520AF">
        <w:rPr>
          <w:rFonts w:ascii="Times New Roman" w:hAnsi="Times New Roman" w:cs="Times New Roman"/>
          <w:sz w:val="28"/>
          <w:szCs w:val="28"/>
          <w:shd w:val="clear" w:color="auto" w:fill="FFFFFF"/>
          <w:lang w:val="en-US"/>
        </w:rPr>
        <w:t>I-IV,</w:t>
      </w:r>
      <w:r w:rsidR="001160B3" w:rsidRPr="00B520AF">
        <w:rPr>
          <w:rFonts w:ascii="Times New Roman" w:hAnsi="Times New Roman" w:cs="Times New Roman"/>
          <w:sz w:val="28"/>
          <w:szCs w:val="28"/>
          <w:shd w:val="clear" w:color="auto" w:fill="FFFFFF"/>
          <w:lang w:val="en-US"/>
        </w:rPr>
        <w:t xml:space="preserve"> </w:t>
      </w:r>
      <w:r w:rsidRPr="00B520AF">
        <w:rPr>
          <w:rFonts w:ascii="Times New Roman" w:hAnsi="Times New Roman" w:cs="Times New Roman"/>
          <w:sz w:val="28"/>
          <w:szCs w:val="28"/>
          <w:shd w:val="clear" w:color="auto" w:fill="FFFFFF"/>
          <w:lang w:val="en-US"/>
        </w:rPr>
        <w:t>-</w:t>
      </w:r>
      <w:r w:rsidR="00C73633" w:rsidRPr="00B520AF">
        <w:rPr>
          <w:rFonts w:ascii="Times New Roman" w:hAnsi="Times New Roman" w:cs="Times New Roman"/>
          <w:sz w:val="28"/>
          <w:szCs w:val="28"/>
          <w:shd w:val="clear" w:color="auto" w:fill="FFFFFF"/>
          <w:lang w:val="kk-KZ"/>
        </w:rPr>
        <w:t xml:space="preserve"> </w:t>
      </w:r>
      <w:r w:rsidRPr="00B520AF">
        <w:rPr>
          <w:rFonts w:ascii="Times New Roman" w:hAnsi="Times New Roman" w:cs="Times New Roman"/>
          <w:sz w:val="28"/>
          <w:szCs w:val="28"/>
          <w:shd w:val="clear" w:color="auto" w:fill="FFFFFF"/>
          <w:lang w:val="en-US"/>
        </w:rPr>
        <w:t>Braunschweid, 1845-1847.</w:t>
      </w:r>
      <w:r w:rsidR="003B2203" w:rsidRPr="003B2203">
        <w:rPr>
          <w:rFonts w:ascii="Times New Roman" w:eastAsia="Times New Roman" w:hAnsi="Times New Roman" w:cs="Times New Roman"/>
          <w:noProof/>
          <w:sz w:val="28"/>
          <w:szCs w:val="28"/>
          <w:lang w:val="kk-KZ"/>
        </w:rPr>
        <w:t xml:space="preserve">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Fonts w:ascii="Times New Roman" w:hAnsi="Times New Roman" w:cs="Times New Roman"/>
          <w:sz w:val="28"/>
          <w:szCs w:val="28"/>
          <w:shd w:val="clear" w:color="auto" w:fill="FFFFFF"/>
          <w:lang w:val="en-US"/>
        </w:rPr>
        <w:t>Bd.</w:t>
      </w:r>
      <w:r w:rsidR="001160B3" w:rsidRPr="00B520AF">
        <w:rPr>
          <w:rFonts w:ascii="Times New Roman" w:hAnsi="Times New Roman" w:cs="Times New Roman"/>
          <w:sz w:val="28"/>
          <w:szCs w:val="28"/>
          <w:shd w:val="clear" w:color="auto" w:fill="FFFFFF"/>
          <w:lang w:val="en-US"/>
        </w:rPr>
        <w:t xml:space="preserve"> </w:t>
      </w:r>
      <w:r w:rsidRPr="00B520AF">
        <w:rPr>
          <w:rFonts w:ascii="Times New Roman" w:hAnsi="Times New Roman" w:cs="Times New Roman"/>
          <w:sz w:val="28"/>
          <w:szCs w:val="28"/>
          <w:shd w:val="clear" w:color="auto" w:fill="FFFFFF"/>
          <w:lang w:val="en-US"/>
        </w:rPr>
        <w:t>I-IV.</w:t>
      </w:r>
    </w:p>
    <w:p w14:paraId="5EBC35DD" w14:textId="75B4C615"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en-US"/>
        </w:rPr>
      </w:pPr>
      <w:r w:rsidRPr="00B520AF">
        <w:rPr>
          <w:rFonts w:ascii="Times New Roman" w:hAnsi="Times New Roman" w:cs="Times New Roman"/>
          <w:sz w:val="28"/>
          <w:szCs w:val="28"/>
          <w:shd w:val="clear" w:color="auto" w:fill="FFFFFF"/>
        </w:rPr>
        <w:t>Всеобщая история химии. Возникновение и развитие химии с древнейших времен до Х</w:t>
      </w:r>
      <w:r w:rsidRPr="00B520AF">
        <w:rPr>
          <w:rFonts w:ascii="Times New Roman" w:hAnsi="Times New Roman" w:cs="Times New Roman"/>
          <w:sz w:val="28"/>
          <w:szCs w:val="28"/>
          <w:shd w:val="clear" w:color="auto" w:fill="FFFFFF"/>
          <w:lang w:val="en-US"/>
        </w:rPr>
        <w:t>VII</w:t>
      </w:r>
      <w:r w:rsidRPr="00B520AF">
        <w:rPr>
          <w:rFonts w:ascii="Times New Roman" w:hAnsi="Times New Roman" w:cs="Times New Roman"/>
          <w:sz w:val="28"/>
          <w:szCs w:val="28"/>
          <w:shd w:val="clear" w:color="auto" w:fill="FFFFFF"/>
        </w:rPr>
        <w:t xml:space="preserve"> века. М</w:t>
      </w:r>
      <w:r w:rsidR="00FD6B40">
        <w:rPr>
          <w:rFonts w:ascii="Times New Roman" w:hAnsi="Times New Roman" w:cs="Times New Roman"/>
          <w:sz w:val="28"/>
          <w:szCs w:val="28"/>
          <w:shd w:val="clear" w:color="auto" w:fill="FFFFFF"/>
          <w:lang w:val="kk-KZ"/>
        </w:rPr>
        <w:t>осква</w:t>
      </w:r>
      <w:r w:rsidRPr="00B520AF">
        <w:rPr>
          <w:rFonts w:ascii="Times New Roman" w:hAnsi="Times New Roman" w:cs="Times New Roman"/>
          <w:sz w:val="28"/>
          <w:szCs w:val="28"/>
          <w:shd w:val="clear" w:color="auto" w:fill="FFFFFF"/>
          <w:lang w:val="en-US"/>
        </w:rPr>
        <w:t xml:space="preserve">: </w:t>
      </w:r>
      <w:r w:rsidRPr="00B520AF">
        <w:rPr>
          <w:rFonts w:ascii="Times New Roman" w:hAnsi="Times New Roman" w:cs="Times New Roman"/>
          <w:sz w:val="28"/>
          <w:szCs w:val="28"/>
          <w:shd w:val="clear" w:color="auto" w:fill="FFFFFF"/>
        </w:rPr>
        <w:t>Наука</w:t>
      </w:r>
      <w:r w:rsidRPr="00B520AF">
        <w:rPr>
          <w:rFonts w:ascii="Times New Roman" w:hAnsi="Times New Roman" w:cs="Times New Roman"/>
          <w:sz w:val="28"/>
          <w:szCs w:val="28"/>
          <w:shd w:val="clear" w:color="auto" w:fill="FFFFFF"/>
          <w:lang w:val="en-US"/>
        </w:rPr>
        <w:t>, 1980</w:t>
      </w:r>
      <w:r w:rsidR="00FF1C6C">
        <w:rPr>
          <w:rFonts w:ascii="Times New Roman" w:hAnsi="Times New Roman" w:cs="Times New Roman"/>
          <w:sz w:val="28"/>
          <w:szCs w:val="28"/>
          <w:shd w:val="clear" w:color="auto" w:fill="FFFFFF"/>
          <w:lang w:val="kk-KZ"/>
        </w:rPr>
        <w:t>. – 400 с</w:t>
      </w:r>
      <w:r w:rsidRPr="00B520AF">
        <w:rPr>
          <w:rFonts w:ascii="Times New Roman" w:hAnsi="Times New Roman" w:cs="Times New Roman"/>
          <w:sz w:val="28"/>
          <w:szCs w:val="28"/>
          <w:shd w:val="clear" w:color="auto" w:fill="FFFFFF"/>
          <w:lang w:val="en-US"/>
        </w:rPr>
        <w:t>.</w:t>
      </w:r>
      <w:r w:rsidR="0035278D" w:rsidRPr="00B520AF">
        <w:rPr>
          <w:rFonts w:ascii="Times New Roman" w:hAnsi="Times New Roman" w:cs="Times New Roman"/>
          <w:sz w:val="28"/>
          <w:szCs w:val="28"/>
          <w:shd w:val="clear" w:color="auto" w:fill="FFFFFF"/>
          <w:lang w:val="en-US"/>
        </w:rPr>
        <w:t xml:space="preserve"> </w:t>
      </w:r>
    </w:p>
    <w:p w14:paraId="4CFDC5AC" w14:textId="4F287924" w:rsidR="001160B3" w:rsidRPr="00B520AF" w:rsidRDefault="0035278D"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en-US"/>
        </w:rPr>
      </w:pPr>
      <w:r w:rsidRPr="00B520AF">
        <w:rPr>
          <w:rFonts w:ascii="Times New Roman" w:hAnsi="Times New Roman" w:cs="Times New Roman"/>
          <w:sz w:val="28"/>
          <w:szCs w:val="28"/>
          <w:shd w:val="clear" w:color="auto" w:fill="FFFFFF"/>
          <w:lang w:val="en-US"/>
        </w:rPr>
        <w:t xml:space="preserve">J.R. Partington. A History of Chemistry. Vol. </w:t>
      </w:r>
      <w:r w:rsidRPr="00B520AF">
        <w:rPr>
          <w:rFonts w:ascii="Times New Roman" w:hAnsi="Times New Roman" w:cs="Times New Roman"/>
          <w:sz w:val="28"/>
          <w:szCs w:val="28"/>
          <w:shd w:val="clear" w:color="auto" w:fill="FFFFFF"/>
          <w:lang w:val="kk-KZ"/>
        </w:rPr>
        <w:t>ІІ</w:t>
      </w:r>
      <w:r w:rsidRPr="00B520AF">
        <w:rPr>
          <w:rFonts w:ascii="Times New Roman" w:hAnsi="Times New Roman" w:cs="Times New Roman"/>
          <w:sz w:val="28"/>
          <w:szCs w:val="28"/>
          <w:shd w:val="clear" w:color="auto" w:fill="FFFFFF"/>
          <w:lang w:val="en-US"/>
        </w:rPr>
        <w:t xml:space="preserve">. London, </w:t>
      </w:r>
      <w:bookmarkStart w:id="52" w:name="_Hlk147041761"/>
      <w:r w:rsidRPr="00B520AF">
        <w:rPr>
          <w:rFonts w:ascii="Times New Roman" w:hAnsi="Times New Roman" w:cs="Times New Roman"/>
          <w:sz w:val="28"/>
          <w:szCs w:val="28"/>
          <w:shd w:val="clear" w:color="auto" w:fill="FFFFFF"/>
          <w:lang w:val="en-US"/>
        </w:rPr>
        <w:t>1961;</w:t>
      </w:r>
      <w:bookmarkEnd w:id="52"/>
      <w:r w:rsidRPr="00B520AF">
        <w:rPr>
          <w:rFonts w:ascii="Times New Roman" w:hAnsi="Times New Roman" w:cs="Times New Roman"/>
          <w:sz w:val="28"/>
          <w:szCs w:val="28"/>
          <w:shd w:val="clear" w:color="auto" w:fill="FFFFFF"/>
          <w:lang w:val="en-US"/>
        </w:rPr>
        <w:t xml:space="preserve"> vol. III. London, 1962; vol. IV. London, 1964;</w:t>
      </w:r>
    </w:p>
    <w:p w14:paraId="2F657493" w14:textId="6D1D03D1"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eastAsia="Times New Roman" w:hAnsi="Times New Roman" w:cs="Times New Roman"/>
          <w:bCs/>
          <w:sz w:val="28"/>
          <w:szCs w:val="28"/>
          <w:shd w:val="clear" w:color="auto" w:fill="FFFFFF"/>
        </w:rPr>
        <w:t xml:space="preserve">Писаржевский Л. В. </w:t>
      </w:r>
      <w:r w:rsidRPr="00B520AF">
        <w:rPr>
          <w:rFonts w:ascii="Times New Roman" w:eastAsia="Times New Roman" w:hAnsi="Times New Roman" w:cs="Times New Roman"/>
          <w:sz w:val="28"/>
          <w:szCs w:val="28"/>
        </w:rPr>
        <w:t xml:space="preserve">Основы неорганической химии. </w:t>
      </w:r>
      <w:r w:rsidR="00FD6B40" w:rsidRPr="00FD6B40">
        <w:rPr>
          <w:rFonts w:ascii="Times New Roman" w:eastAsia="Times New Roman" w:hAnsi="Times New Roman" w:cs="Times New Roman"/>
          <w:sz w:val="28"/>
          <w:szCs w:val="28"/>
        </w:rPr>
        <w:t>–</w:t>
      </w:r>
      <w:r w:rsidR="00FD6B40">
        <w:rPr>
          <w:rFonts w:ascii="Times New Roman" w:eastAsia="Times New Roman" w:hAnsi="Times New Roman" w:cs="Times New Roman"/>
          <w:sz w:val="28"/>
          <w:szCs w:val="28"/>
          <w:lang w:val="kk-KZ"/>
        </w:rPr>
        <w:t xml:space="preserve">                                                               </w:t>
      </w:r>
      <w:r w:rsidRPr="00B520AF">
        <w:rPr>
          <w:rFonts w:ascii="Times New Roman" w:eastAsia="Times New Roman" w:hAnsi="Times New Roman" w:cs="Times New Roman"/>
          <w:sz w:val="28"/>
          <w:szCs w:val="28"/>
        </w:rPr>
        <w:t xml:space="preserve">Ч. 1: Харьков; Екатеринослав: Всеукр. гос. изд-во, 1922.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Fonts w:ascii="Times New Roman" w:eastAsia="Times New Roman" w:hAnsi="Times New Roman" w:cs="Times New Roman"/>
          <w:sz w:val="28"/>
          <w:szCs w:val="28"/>
        </w:rPr>
        <w:t xml:space="preserve"> VIII, 541-с.</w:t>
      </w:r>
    </w:p>
    <w:p w14:paraId="0955E398" w14:textId="77777777"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bCs/>
          <w:sz w:val="28"/>
          <w:szCs w:val="28"/>
          <w:shd w:val="clear" w:color="auto" w:fill="FFFFFF"/>
        </w:rPr>
        <w:t>Глинка</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Н</w:t>
      </w:r>
      <w:r w:rsidRPr="00B520AF">
        <w:rPr>
          <w:rFonts w:ascii="Times New Roman" w:hAnsi="Times New Roman" w:cs="Times New Roman"/>
          <w:sz w:val="28"/>
          <w:szCs w:val="28"/>
          <w:shd w:val="clear" w:color="auto" w:fill="FFFFFF"/>
        </w:rPr>
        <w:t>.</w:t>
      </w:r>
      <w:r w:rsidRPr="00B520AF">
        <w:rPr>
          <w:rFonts w:ascii="Times New Roman" w:hAnsi="Times New Roman" w:cs="Times New Roman"/>
          <w:bCs/>
          <w:sz w:val="28"/>
          <w:szCs w:val="28"/>
          <w:shd w:val="clear" w:color="auto" w:fill="FFFFFF"/>
        </w:rPr>
        <w:t>Л</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Общая</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химия</w:t>
      </w:r>
      <w:r w:rsidRPr="00B520AF">
        <w:rPr>
          <w:rFonts w:ascii="Times New Roman" w:hAnsi="Times New Roman" w:cs="Times New Roman"/>
          <w:sz w:val="28"/>
          <w:szCs w:val="28"/>
          <w:shd w:val="clear" w:color="auto" w:fill="FFFFFF"/>
        </w:rPr>
        <w:t>. Изд. </w:t>
      </w:r>
      <w:r w:rsidRPr="00B520AF">
        <w:rPr>
          <w:rFonts w:ascii="Times New Roman" w:hAnsi="Times New Roman" w:cs="Times New Roman"/>
          <w:bCs/>
          <w:sz w:val="28"/>
          <w:szCs w:val="28"/>
          <w:shd w:val="clear" w:color="auto" w:fill="FFFFFF"/>
        </w:rPr>
        <w:t>3</w:t>
      </w:r>
      <w:r w:rsidRPr="00B520AF">
        <w:rPr>
          <w:rFonts w:ascii="Times New Roman" w:hAnsi="Times New Roman" w:cs="Times New Roman"/>
          <w:sz w:val="28"/>
          <w:szCs w:val="28"/>
          <w:shd w:val="clear" w:color="auto" w:fill="FFFFFF"/>
        </w:rPr>
        <w:t>-</w:t>
      </w:r>
      <w:r w:rsidRPr="00B520AF">
        <w:rPr>
          <w:rFonts w:ascii="Times New Roman" w:hAnsi="Times New Roman" w:cs="Times New Roman"/>
          <w:bCs/>
          <w:sz w:val="28"/>
          <w:szCs w:val="28"/>
          <w:shd w:val="clear" w:color="auto" w:fill="FFFFFF"/>
        </w:rPr>
        <w:t>е</w:t>
      </w:r>
      <w:r w:rsidRPr="00B520AF">
        <w:rPr>
          <w:rFonts w:ascii="Times New Roman" w:hAnsi="Times New Roman" w:cs="Times New Roman"/>
          <w:sz w:val="28"/>
          <w:szCs w:val="28"/>
          <w:shd w:val="clear" w:color="auto" w:fill="FFFFFF"/>
        </w:rPr>
        <w:t>. – М.; </w:t>
      </w:r>
      <w:r w:rsidRPr="00B520AF">
        <w:rPr>
          <w:rFonts w:ascii="Times New Roman" w:hAnsi="Times New Roman" w:cs="Times New Roman"/>
          <w:bCs/>
          <w:sz w:val="28"/>
          <w:szCs w:val="28"/>
          <w:shd w:val="clear" w:color="auto" w:fill="FFFFFF"/>
        </w:rPr>
        <w:t>Л</w:t>
      </w:r>
      <w:r w:rsidRPr="00B520AF">
        <w:rPr>
          <w:rFonts w:ascii="Times New Roman" w:hAnsi="Times New Roman" w:cs="Times New Roman"/>
          <w:sz w:val="28"/>
          <w:szCs w:val="28"/>
          <w:shd w:val="clear" w:color="auto" w:fill="FFFFFF"/>
        </w:rPr>
        <w:t>.: Гос. научно-технич. изд-во хим. лит., 1946. – 605 с.</w:t>
      </w:r>
    </w:p>
    <w:p w14:paraId="7415801B" w14:textId="5AE2966D"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bCs/>
          <w:sz w:val="28"/>
          <w:szCs w:val="28"/>
          <w:shd w:val="clear" w:color="auto" w:fill="FFFFFF"/>
        </w:rPr>
        <w:t>Фигуровский</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Н</w:t>
      </w:r>
      <w:r w:rsidRPr="00B520AF">
        <w:rPr>
          <w:rFonts w:ascii="Times New Roman" w:hAnsi="Times New Roman" w:cs="Times New Roman"/>
          <w:sz w:val="28"/>
          <w:szCs w:val="28"/>
          <w:shd w:val="clear" w:color="auto" w:fill="FFFFFF"/>
        </w:rPr>
        <w:t>.</w:t>
      </w:r>
      <w:r w:rsidRPr="00B520AF">
        <w:rPr>
          <w:rFonts w:ascii="Times New Roman" w:hAnsi="Times New Roman" w:cs="Times New Roman"/>
          <w:bCs/>
          <w:sz w:val="28"/>
          <w:szCs w:val="28"/>
          <w:shd w:val="clear" w:color="auto" w:fill="FFFFFF"/>
        </w:rPr>
        <w:t>А</w:t>
      </w:r>
      <w:r w:rsidRPr="00B520AF">
        <w:rPr>
          <w:rFonts w:ascii="Times New Roman" w:hAnsi="Times New Roman" w:cs="Times New Roman"/>
          <w:sz w:val="28"/>
          <w:szCs w:val="28"/>
          <w:shd w:val="clear" w:color="auto" w:fill="FFFFFF"/>
        </w:rPr>
        <w:t>.</w:t>
      </w:r>
      <w:r w:rsidRPr="00B520AF">
        <w:rPr>
          <w:rFonts w:ascii="Times New Roman" w:hAnsi="Times New Roman" w:cs="Times New Roman"/>
          <w:bCs/>
          <w:sz w:val="28"/>
          <w:szCs w:val="28"/>
          <w:shd w:val="clear" w:color="auto" w:fill="FFFFFF"/>
        </w:rPr>
        <w:t>Очерк</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общей</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истории</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химии</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От</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древнейших</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времен</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до</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начала</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XIX</w:t>
      </w:r>
      <w:r w:rsidRPr="00B520AF">
        <w:rPr>
          <w:rFonts w:ascii="Times New Roman" w:hAnsi="Times New Roman" w:cs="Times New Roman"/>
          <w:sz w:val="28"/>
          <w:szCs w:val="28"/>
          <w:shd w:val="clear" w:color="auto" w:fill="FFFFFF"/>
        </w:rPr>
        <w:t xml:space="preserve"> века. </w:t>
      </w:r>
      <w:r w:rsidR="00FD6B40" w:rsidRPr="00B520AF">
        <w:rPr>
          <w:rFonts w:ascii="Times New Roman" w:hAnsi="Times New Roman" w:cs="Times New Roman"/>
          <w:sz w:val="28"/>
          <w:szCs w:val="28"/>
          <w:shd w:val="clear" w:color="auto" w:fill="FFFFFF"/>
        </w:rPr>
        <w:t xml:space="preserve">– </w:t>
      </w:r>
      <w:r w:rsidRPr="00B520AF">
        <w:rPr>
          <w:rFonts w:ascii="Times New Roman" w:hAnsi="Times New Roman" w:cs="Times New Roman"/>
          <w:sz w:val="28"/>
          <w:szCs w:val="28"/>
          <w:shd w:val="clear" w:color="auto" w:fill="FFFFFF"/>
        </w:rPr>
        <w:t>М</w:t>
      </w:r>
      <w:r w:rsidR="00FD6B40">
        <w:rPr>
          <w:rFonts w:ascii="Times New Roman" w:hAnsi="Times New Roman" w:cs="Times New Roman"/>
          <w:sz w:val="28"/>
          <w:szCs w:val="28"/>
          <w:shd w:val="clear" w:color="auto" w:fill="FFFFFF"/>
          <w:lang w:val="kk-KZ"/>
        </w:rPr>
        <w:t>осква</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Наука</w:t>
      </w:r>
      <w:r w:rsidRPr="00B520AF">
        <w:rPr>
          <w:rFonts w:ascii="Times New Roman" w:hAnsi="Times New Roman" w:cs="Times New Roman"/>
          <w:sz w:val="28"/>
          <w:szCs w:val="28"/>
          <w:shd w:val="clear" w:color="auto" w:fill="FFFFFF"/>
        </w:rPr>
        <w:t>,</w:t>
      </w:r>
      <w:r w:rsidRPr="00B520AF">
        <w:rPr>
          <w:rFonts w:ascii="Times New Roman" w:hAnsi="Times New Roman" w:cs="Times New Roman"/>
          <w:bCs/>
          <w:sz w:val="28"/>
          <w:szCs w:val="28"/>
          <w:shd w:val="clear" w:color="auto" w:fill="FFFFFF"/>
        </w:rPr>
        <w:t>1969</w:t>
      </w:r>
      <w:r w:rsidRPr="00B520AF">
        <w:rPr>
          <w:rFonts w:ascii="Times New Roman" w:hAnsi="Times New Roman" w:cs="Times New Roman"/>
          <w:sz w:val="28"/>
          <w:szCs w:val="28"/>
          <w:shd w:val="clear" w:color="auto" w:fill="FFFFFF"/>
        </w:rPr>
        <w:t>.</w:t>
      </w:r>
      <w:r w:rsidR="00FD6B40" w:rsidRPr="00FD6B40">
        <w:rPr>
          <w:rFonts w:ascii="Times New Roman" w:hAnsi="Times New Roman" w:cs="Times New Roman"/>
          <w:sz w:val="28"/>
          <w:szCs w:val="28"/>
          <w:shd w:val="clear" w:color="auto" w:fill="FFFFFF"/>
        </w:rPr>
        <w:t xml:space="preserve"> </w:t>
      </w:r>
      <w:r w:rsidR="00FD6B40" w:rsidRPr="00B520AF">
        <w:rPr>
          <w:rFonts w:ascii="Times New Roman" w:hAnsi="Times New Roman" w:cs="Times New Roman"/>
          <w:sz w:val="28"/>
          <w:szCs w:val="28"/>
          <w:shd w:val="clear" w:color="auto" w:fill="FFFFFF"/>
        </w:rPr>
        <w:t xml:space="preserve">– </w:t>
      </w:r>
      <w:r w:rsidR="00FD6B40">
        <w:rPr>
          <w:rFonts w:ascii="Times New Roman" w:hAnsi="Times New Roman" w:cs="Times New Roman"/>
          <w:sz w:val="28"/>
          <w:szCs w:val="28"/>
          <w:shd w:val="clear" w:color="auto" w:fill="FFFFFF"/>
          <w:lang w:val="kk-KZ"/>
        </w:rPr>
        <w:t xml:space="preserve"> </w:t>
      </w:r>
      <w:r w:rsidRPr="00B520AF">
        <w:rPr>
          <w:rFonts w:ascii="Times New Roman" w:hAnsi="Times New Roman" w:cs="Times New Roman"/>
          <w:sz w:val="28"/>
          <w:szCs w:val="28"/>
          <w:shd w:val="clear" w:color="auto" w:fill="FFFFFF"/>
        </w:rPr>
        <w:t>455 с.</w:t>
      </w:r>
    </w:p>
    <w:p w14:paraId="0C5201FE" w14:textId="487FB485"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shd w:val="clear" w:color="auto" w:fill="FFFFFF"/>
        </w:rPr>
        <w:t>Всеобщая история химии. Становление химии как науки.</w:t>
      </w:r>
      <w:r w:rsidR="00FD6B40" w:rsidRPr="00FD6B40">
        <w:rPr>
          <w:rFonts w:ascii="Times New Roman" w:hAnsi="Times New Roman" w:cs="Times New Roman"/>
          <w:sz w:val="28"/>
          <w:szCs w:val="28"/>
          <w:shd w:val="clear" w:color="auto" w:fill="FFFFFF"/>
        </w:rPr>
        <w:t xml:space="preserve"> </w:t>
      </w:r>
      <w:r w:rsidR="00FD6B40" w:rsidRPr="00B520AF">
        <w:rPr>
          <w:rFonts w:ascii="Times New Roman" w:hAnsi="Times New Roman" w:cs="Times New Roman"/>
          <w:sz w:val="28"/>
          <w:szCs w:val="28"/>
          <w:shd w:val="clear" w:color="auto" w:fill="FFFFFF"/>
        </w:rPr>
        <w:t xml:space="preserve">– </w:t>
      </w:r>
      <w:r w:rsidRPr="00B520AF">
        <w:rPr>
          <w:rFonts w:ascii="Times New Roman" w:hAnsi="Times New Roman" w:cs="Times New Roman"/>
          <w:sz w:val="28"/>
          <w:szCs w:val="28"/>
          <w:shd w:val="clear" w:color="auto" w:fill="FFFFFF"/>
        </w:rPr>
        <w:t xml:space="preserve"> М</w:t>
      </w:r>
      <w:r w:rsidR="00FD6B40">
        <w:rPr>
          <w:rFonts w:ascii="Times New Roman" w:hAnsi="Times New Roman" w:cs="Times New Roman"/>
          <w:sz w:val="28"/>
          <w:szCs w:val="28"/>
          <w:shd w:val="clear" w:color="auto" w:fill="FFFFFF"/>
          <w:lang w:val="kk-KZ"/>
        </w:rPr>
        <w:t>осква</w:t>
      </w:r>
      <w:r w:rsidRPr="00FD6B40">
        <w:rPr>
          <w:rFonts w:ascii="Times New Roman" w:hAnsi="Times New Roman" w:cs="Times New Roman"/>
          <w:sz w:val="28"/>
          <w:szCs w:val="28"/>
          <w:shd w:val="clear" w:color="auto" w:fill="FFFFFF"/>
        </w:rPr>
        <w:t xml:space="preserve">: </w:t>
      </w:r>
      <w:r w:rsidRPr="00B520AF">
        <w:rPr>
          <w:rFonts w:ascii="Times New Roman" w:hAnsi="Times New Roman" w:cs="Times New Roman"/>
          <w:sz w:val="28"/>
          <w:szCs w:val="28"/>
          <w:shd w:val="clear" w:color="auto" w:fill="FFFFFF"/>
        </w:rPr>
        <w:t>Наука</w:t>
      </w:r>
      <w:r w:rsidRPr="00FD6B40">
        <w:rPr>
          <w:rFonts w:ascii="Times New Roman" w:hAnsi="Times New Roman" w:cs="Times New Roman"/>
          <w:sz w:val="28"/>
          <w:szCs w:val="28"/>
          <w:shd w:val="clear" w:color="auto" w:fill="FFFFFF"/>
        </w:rPr>
        <w:t>, 1983.</w:t>
      </w:r>
      <w:r w:rsidR="002B141C" w:rsidRPr="002B141C">
        <w:rPr>
          <w:rFonts w:ascii="Times New Roman" w:hAnsi="Times New Roman" w:cs="Times New Roman"/>
          <w:sz w:val="28"/>
          <w:szCs w:val="28"/>
          <w:shd w:val="clear" w:color="auto" w:fill="FFFFFF"/>
        </w:rPr>
        <w:t xml:space="preserve"> </w:t>
      </w:r>
      <w:r w:rsidR="002B141C" w:rsidRPr="00B520AF">
        <w:rPr>
          <w:rFonts w:ascii="Times New Roman" w:hAnsi="Times New Roman" w:cs="Times New Roman"/>
          <w:sz w:val="28"/>
          <w:szCs w:val="28"/>
          <w:shd w:val="clear" w:color="auto" w:fill="FFFFFF"/>
        </w:rPr>
        <w:t xml:space="preserve">– </w:t>
      </w:r>
      <w:r w:rsidRPr="00FD6B40">
        <w:rPr>
          <w:rFonts w:ascii="Times New Roman" w:hAnsi="Times New Roman" w:cs="Times New Roman"/>
          <w:sz w:val="28"/>
          <w:szCs w:val="28"/>
          <w:shd w:val="clear" w:color="auto" w:fill="FFFFFF"/>
        </w:rPr>
        <w:t xml:space="preserve"> </w:t>
      </w:r>
      <w:r w:rsidR="002B141C" w:rsidRPr="00FD6B40">
        <w:rPr>
          <w:rFonts w:ascii="Times New Roman" w:hAnsi="Times New Roman" w:cs="Times New Roman"/>
          <w:sz w:val="28"/>
          <w:szCs w:val="28"/>
          <w:shd w:val="clear" w:color="auto" w:fill="FFFFFF"/>
        </w:rPr>
        <w:t xml:space="preserve">464 </w:t>
      </w:r>
      <w:r w:rsidR="002B141C" w:rsidRPr="00B520AF">
        <w:rPr>
          <w:rFonts w:ascii="Times New Roman" w:hAnsi="Times New Roman" w:cs="Times New Roman"/>
          <w:sz w:val="28"/>
          <w:szCs w:val="28"/>
          <w:shd w:val="clear" w:color="auto" w:fill="FFFFFF"/>
        </w:rPr>
        <w:t>с</w:t>
      </w:r>
      <w:r w:rsidR="002B141C" w:rsidRPr="00B520AF">
        <w:rPr>
          <w:rFonts w:ascii="Times New Roman" w:hAnsi="Times New Roman" w:cs="Times New Roman"/>
          <w:sz w:val="28"/>
          <w:szCs w:val="28"/>
          <w:shd w:val="clear" w:color="auto" w:fill="FFFFFF"/>
          <w:lang w:val="kk-KZ"/>
        </w:rPr>
        <w:t>.</w:t>
      </w:r>
      <w:r w:rsidR="00FD6B40">
        <w:rPr>
          <w:rFonts w:ascii="Times New Roman" w:hAnsi="Times New Roman" w:cs="Times New Roman"/>
          <w:sz w:val="28"/>
          <w:szCs w:val="28"/>
          <w:shd w:val="clear" w:color="auto" w:fill="FFFFFF"/>
          <w:lang w:val="kk-KZ"/>
        </w:rPr>
        <w:t xml:space="preserve">                                                                                                                                                                                                                                                                                                                                                                  </w:t>
      </w:r>
    </w:p>
    <w:p w14:paraId="2E5E92A8" w14:textId="77777777"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en-US"/>
        </w:rPr>
      </w:pPr>
      <w:r w:rsidRPr="00B520AF">
        <w:rPr>
          <w:rFonts w:ascii="Times New Roman" w:hAnsi="Times New Roman" w:cs="Times New Roman"/>
          <w:bCs/>
          <w:sz w:val="28"/>
          <w:szCs w:val="28"/>
          <w:shd w:val="clear" w:color="auto" w:fill="FFFFFF"/>
          <w:lang w:val="en-US"/>
        </w:rPr>
        <w:t>Wurtz</w:t>
      </w:r>
      <w:r w:rsidRPr="002B141C">
        <w:rPr>
          <w:rFonts w:ascii="Times New Roman" w:hAnsi="Times New Roman" w:cs="Times New Roman"/>
          <w:bCs/>
          <w:sz w:val="28"/>
          <w:szCs w:val="28"/>
          <w:shd w:val="clear" w:color="auto" w:fill="FFFFFF"/>
          <w:lang w:val="en-US"/>
        </w:rPr>
        <w:t xml:space="preserve"> </w:t>
      </w:r>
      <w:r w:rsidRPr="00B520AF">
        <w:rPr>
          <w:rFonts w:ascii="Times New Roman" w:hAnsi="Times New Roman" w:cs="Times New Roman"/>
          <w:bCs/>
          <w:sz w:val="28"/>
          <w:szCs w:val="28"/>
          <w:shd w:val="clear" w:color="auto" w:fill="FFFFFF"/>
          <w:lang w:val="en-US"/>
        </w:rPr>
        <w:t>Ch</w:t>
      </w:r>
      <w:r w:rsidRPr="002B141C">
        <w:rPr>
          <w:rFonts w:ascii="Times New Roman" w:hAnsi="Times New Roman" w:cs="Times New Roman"/>
          <w:bCs/>
          <w:sz w:val="28"/>
          <w:szCs w:val="28"/>
          <w:shd w:val="clear" w:color="auto" w:fill="FFFFFF"/>
          <w:lang w:val="en-US"/>
        </w:rPr>
        <w:t>.</w:t>
      </w:r>
      <w:r w:rsidRPr="00B520AF">
        <w:rPr>
          <w:rFonts w:ascii="Times New Roman" w:hAnsi="Times New Roman" w:cs="Times New Roman"/>
          <w:bCs/>
          <w:sz w:val="28"/>
          <w:szCs w:val="28"/>
          <w:shd w:val="clear" w:color="auto" w:fill="FFFFFF"/>
          <w:lang w:val="en-US"/>
        </w:rPr>
        <w:t>A</w:t>
      </w:r>
      <w:r w:rsidRPr="002B141C">
        <w:rPr>
          <w:rFonts w:ascii="Times New Roman" w:hAnsi="Times New Roman" w:cs="Times New Roman"/>
          <w:bCs/>
          <w:sz w:val="28"/>
          <w:szCs w:val="28"/>
          <w:shd w:val="clear" w:color="auto" w:fill="FFFFFF"/>
          <w:lang w:val="en-US"/>
        </w:rPr>
        <w:t>.</w:t>
      </w:r>
      <w:r w:rsidR="00C73633" w:rsidRPr="00B520AF">
        <w:rPr>
          <w:rFonts w:ascii="Times New Roman" w:hAnsi="Times New Roman" w:cs="Times New Roman"/>
          <w:bCs/>
          <w:sz w:val="28"/>
          <w:szCs w:val="28"/>
          <w:shd w:val="clear" w:color="auto" w:fill="FFFFFF"/>
          <w:lang w:val="kk-KZ"/>
        </w:rPr>
        <w:t xml:space="preserve"> </w:t>
      </w:r>
      <w:r w:rsidRPr="00B520AF">
        <w:rPr>
          <w:rFonts w:ascii="Times New Roman" w:hAnsi="Times New Roman" w:cs="Times New Roman"/>
          <w:bCs/>
          <w:sz w:val="28"/>
          <w:szCs w:val="28"/>
          <w:shd w:val="clear" w:color="auto" w:fill="FFFFFF"/>
          <w:lang w:val="en-US"/>
        </w:rPr>
        <w:t>Traite</w:t>
      </w:r>
      <w:r w:rsidRPr="00B520AF">
        <w:rPr>
          <w:rFonts w:ascii="Times New Roman" w:hAnsi="Times New Roman" w:cs="Times New Roman"/>
          <w:sz w:val="28"/>
          <w:szCs w:val="28"/>
          <w:shd w:val="clear" w:color="auto" w:fill="FFFFFF"/>
          <w:lang w:val="en-US"/>
        </w:rPr>
        <w:t> elementaire</w:t>
      </w:r>
      <w:r w:rsidRPr="002B141C">
        <w:rPr>
          <w:rFonts w:ascii="Times New Roman" w:hAnsi="Times New Roman" w:cs="Times New Roman"/>
          <w:sz w:val="28"/>
          <w:szCs w:val="28"/>
          <w:shd w:val="clear" w:color="auto" w:fill="FFFFFF"/>
          <w:lang w:val="en-US"/>
        </w:rPr>
        <w:t xml:space="preserve"> </w:t>
      </w:r>
      <w:r w:rsidRPr="00B520AF">
        <w:rPr>
          <w:rFonts w:ascii="Times New Roman" w:hAnsi="Times New Roman" w:cs="Times New Roman"/>
          <w:sz w:val="28"/>
          <w:szCs w:val="28"/>
          <w:shd w:val="clear" w:color="auto" w:fill="FFFFFF"/>
          <w:lang w:val="en-US"/>
        </w:rPr>
        <w:t>de</w:t>
      </w:r>
      <w:r w:rsidRPr="002B141C">
        <w:rPr>
          <w:rFonts w:ascii="Times New Roman" w:hAnsi="Times New Roman" w:cs="Times New Roman"/>
          <w:sz w:val="28"/>
          <w:szCs w:val="28"/>
          <w:shd w:val="clear" w:color="auto" w:fill="FFFFFF"/>
          <w:lang w:val="en-US"/>
        </w:rPr>
        <w:t xml:space="preserve"> </w:t>
      </w:r>
      <w:r w:rsidRPr="00B520AF">
        <w:rPr>
          <w:rFonts w:ascii="Times New Roman" w:hAnsi="Times New Roman" w:cs="Times New Roman"/>
          <w:sz w:val="28"/>
          <w:szCs w:val="28"/>
          <w:shd w:val="clear" w:color="auto" w:fill="FFFFFF"/>
          <w:lang w:val="en-US"/>
        </w:rPr>
        <w:t>chimie</w:t>
      </w:r>
      <w:r w:rsidRPr="002B141C">
        <w:rPr>
          <w:rFonts w:ascii="Times New Roman" w:hAnsi="Times New Roman" w:cs="Times New Roman"/>
          <w:sz w:val="28"/>
          <w:szCs w:val="28"/>
          <w:shd w:val="clear" w:color="auto" w:fill="FFFFFF"/>
          <w:lang w:val="en-US"/>
        </w:rPr>
        <w:t xml:space="preserve"> </w:t>
      </w:r>
      <w:r w:rsidRPr="00B520AF">
        <w:rPr>
          <w:rFonts w:ascii="Times New Roman" w:hAnsi="Times New Roman" w:cs="Times New Roman"/>
          <w:sz w:val="28"/>
          <w:szCs w:val="28"/>
          <w:shd w:val="clear" w:color="auto" w:fill="FFFFFF"/>
          <w:lang w:val="en-US"/>
        </w:rPr>
        <w:t>medicale; Paris: Masson, 1864-1865. Vol.I-II, 672 p.; Vol.</w:t>
      </w:r>
      <w:r w:rsidR="00C73633" w:rsidRPr="00B520AF">
        <w:rPr>
          <w:rFonts w:ascii="Times New Roman" w:hAnsi="Times New Roman" w:cs="Times New Roman"/>
          <w:sz w:val="28"/>
          <w:szCs w:val="28"/>
          <w:shd w:val="clear" w:color="auto" w:fill="FFFFFF"/>
          <w:lang w:val="kk-KZ"/>
        </w:rPr>
        <w:t xml:space="preserve"> </w:t>
      </w:r>
      <w:r w:rsidRPr="00B520AF">
        <w:rPr>
          <w:rFonts w:ascii="Times New Roman" w:hAnsi="Times New Roman" w:cs="Times New Roman"/>
          <w:sz w:val="28"/>
          <w:szCs w:val="28"/>
          <w:shd w:val="clear" w:color="auto" w:fill="FFFFFF"/>
          <w:lang w:val="en-US"/>
        </w:rPr>
        <w:t>II. - 704 p.</w:t>
      </w:r>
    </w:p>
    <w:p w14:paraId="4D07B656" w14:textId="6D8B27FE"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eastAsia="Times New Roman" w:hAnsi="Times New Roman" w:cs="Times New Roman"/>
          <w:sz w:val="28"/>
          <w:szCs w:val="28"/>
        </w:rPr>
        <w:t>Блох М.А.</w:t>
      </w:r>
      <w:r w:rsidR="0035278D" w:rsidRPr="00B520AF">
        <w:rPr>
          <w:rFonts w:ascii="Times New Roman" w:eastAsia="Times New Roman" w:hAnsi="Times New Roman" w:cs="Times New Roman"/>
          <w:sz w:val="28"/>
          <w:szCs w:val="28"/>
        </w:rPr>
        <w:t xml:space="preserve"> </w:t>
      </w:r>
      <w:r w:rsidRPr="00B520AF">
        <w:rPr>
          <w:rFonts w:ascii="Times New Roman" w:eastAsia="Times New Roman" w:hAnsi="Times New Roman" w:cs="Times New Roman"/>
          <w:sz w:val="28"/>
          <w:szCs w:val="28"/>
        </w:rPr>
        <w:t>/</w:t>
      </w:r>
      <w:r w:rsidR="0035278D" w:rsidRPr="00B520AF">
        <w:rPr>
          <w:rFonts w:ascii="Times New Roman" w:eastAsia="Times New Roman" w:hAnsi="Times New Roman" w:cs="Times New Roman"/>
          <w:sz w:val="28"/>
          <w:szCs w:val="28"/>
        </w:rPr>
        <w:t xml:space="preserve"> </w:t>
      </w:r>
      <w:r w:rsidRPr="00B520AF">
        <w:rPr>
          <w:rFonts w:ascii="Times New Roman" w:eastAsia="Times New Roman" w:hAnsi="Times New Roman" w:cs="Times New Roman"/>
          <w:sz w:val="28"/>
          <w:szCs w:val="28"/>
        </w:rPr>
        <w:t>Успехи химии, 1940.-Т.9.Вп.10.-С.61</w:t>
      </w:r>
    </w:p>
    <w:p w14:paraId="742DBC99" w14:textId="77777777"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bCs/>
          <w:sz w:val="28"/>
          <w:szCs w:val="28"/>
          <w:shd w:val="clear" w:color="auto" w:fill="FFFFFF"/>
        </w:rPr>
        <w:t>Канниццаро</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С</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Исторический</w:t>
      </w:r>
      <w:r w:rsidRPr="00B520AF">
        <w:rPr>
          <w:rFonts w:ascii="Times New Roman" w:hAnsi="Times New Roman" w:cs="Times New Roman"/>
          <w:sz w:val="28"/>
          <w:szCs w:val="28"/>
          <w:shd w:val="clear" w:color="auto" w:fill="FFFFFF"/>
        </w:rPr>
        <w:t> </w:t>
      </w:r>
      <w:r w:rsidRPr="00B520AF">
        <w:rPr>
          <w:rFonts w:ascii="Times New Roman" w:hAnsi="Times New Roman" w:cs="Times New Roman"/>
          <w:bCs/>
          <w:sz w:val="28"/>
          <w:szCs w:val="28"/>
          <w:shd w:val="clear" w:color="auto" w:fill="FFFFFF"/>
        </w:rPr>
        <w:t>обзор</w:t>
      </w:r>
      <w:r w:rsidRPr="00B520AF">
        <w:rPr>
          <w:rFonts w:ascii="Times New Roman" w:hAnsi="Times New Roman" w:cs="Times New Roman"/>
          <w:sz w:val="28"/>
          <w:szCs w:val="28"/>
          <w:shd w:val="clear" w:color="auto" w:fill="FFFFFF"/>
        </w:rPr>
        <w:t> применения атомистической теории к химии и систем формул, выражающих строение соединений. — Унив. изв. (Киев), 1873, Кн. 1.-6.</w:t>
      </w:r>
    </w:p>
    <w:p w14:paraId="4D67ED65" w14:textId="0673818E"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Иванов Д. А., Митрофанов К. Г., Соколова О. В. Компетентностный подход в образовании. Проблемы, понятия, инструментарий. – М</w:t>
      </w:r>
      <w:r w:rsidR="00106355">
        <w:rPr>
          <w:rFonts w:ascii="Times New Roman" w:hAnsi="Times New Roman" w:cs="Times New Roman"/>
          <w:sz w:val="28"/>
          <w:szCs w:val="28"/>
          <w:lang w:val="kk-KZ"/>
        </w:rPr>
        <w:t>осква</w:t>
      </w:r>
      <w:r w:rsidRPr="00B520AF">
        <w:rPr>
          <w:rFonts w:ascii="Times New Roman" w:hAnsi="Times New Roman" w:cs="Times New Roman"/>
          <w:sz w:val="28"/>
          <w:szCs w:val="28"/>
        </w:rPr>
        <w:t xml:space="preserve">: АПК и ППРО, 2005. – 101 с. </w:t>
      </w:r>
    </w:p>
    <w:p w14:paraId="63897C23" w14:textId="77777777"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 xml:space="preserve">Компетентностный подход в образовании / Под ред. проф. В. А. Козырева, Н. Ф. Радионовой, А. П. Тряпицыной. – СПб.: Изд-во РГПУ им. А. И. Герцена, 2005. – 391 с. </w:t>
      </w:r>
    </w:p>
    <w:p w14:paraId="59ABA0CA" w14:textId="77777777"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shd w:val="clear" w:color="auto" w:fill="FFFFFF"/>
        </w:rPr>
        <w:t>Закгейм А.Ю. Гуманизация и гуманитаризация химии: что это такое // Химия в школе. 1990. № 6. С. 3–5.</w:t>
      </w:r>
    </w:p>
    <w:p w14:paraId="2738D2B6" w14:textId="77777777"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Дергачёва И.Н. Интеграция историко-химических знаний в образовательном процессе по химии в вузе //Ярославский педагогический вестник. —2010. — Т. 1. — № 1. — С. 127–131.</w:t>
      </w:r>
    </w:p>
    <w:p w14:paraId="60CDB1B0" w14:textId="77777777"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Титова И.М. Химия, история, искусство: перекрестки и взаимодействие // Профильная школа. — 2005. — № 4. — С. 38-40.</w:t>
      </w:r>
    </w:p>
    <w:p w14:paraId="2E6C50DB" w14:textId="77777777"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Зелезинский А.Л. Алгоритм использования интегративного подхода в билингвальном обучении химии в высшей школе // Математические методы в технике и технологиях — ММТТ. —2016. — № 5 (87). — С. 145–147.</w:t>
      </w:r>
    </w:p>
    <w:p w14:paraId="4272BFAB" w14:textId="79B6A291"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Котляр М.М. Как использовать знания иностранного языка при обучении химии //Химия в школе. — 2001. — № 3. — С. 46–48.</w:t>
      </w:r>
    </w:p>
    <w:p w14:paraId="40298E4D" w14:textId="0A1DB31B"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Павлова Е.С., Пак М.С. Билингвальное обучение химии в классах гуманитарного профиля // Актуальные проблемы модернизации химического и естественнонаучного образования: материалы 55-й Всероссийской научно-практической конференции.</w:t>
      </w:r>
      <w:r w:rsidR="00106355">
        <w:rPr>
          <w:rFonts w:ascii="Times New Roman" w:hAnsi="Times New Roman" w:cs="Times New Roman"/>
          <w:sz w:val="28"/>
          <w:szCs w:val="28"/>
          <w:lang w:val="kk-KZ"/>
        </w:rPr>
        <w:t xml:space="preserve"> </w:t>
      </w:r>
      <w:r w:rsidR="00106355" w:rsidRPr="00B520AF">
        <w:rPr>
          <w:rFonts w:ascii="Times New Roman" w:hAnsi="Times New Roman" w:cs="Times New Roman"/>
          <w:sz w:val="28"/>
          <w:szCs w:val="28"/>
          <w:shd w:val="clear" w:color="auto" w:fill="FFFFFF"/>
        </w:rPr>
        <w:t xml:space="preserve">– </w:t>
      </w:r>
      <w:r w:rsidRPr="00B520AF">
        <w:rPr>
          <w:rFonts w:ascii="Times New Roman" w:hAnsi="Times New Roman" w:cs="Times New Roman"/>
          <w:sz w:val="28"/>
          <w:szCs w:val="28"/>
        </w:rPr>
        <w:t>СПб.: Изд-во РГПУ им. А. И. Герцена, 2008. — С. 107–109.</w:t>
      </w:r>
    </w:p>
    <w:p w14:paraId="4121D9D4" w14:textId="728600E2"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lang w:val="kk-KZ"/>
        </w:rPr>
        <w:lastRenderedPageBreak/>
        <w:t>Коменский Я.А. Избранные педагогические сочинения. Т.2. – М</w:t>
      </w:r>
      <w:r w:rsidR="00106355">
        <w:rPr>
          <w:rFonts w:ascii="Times New Roman" w:hAnsi="Times New Roman" w:cs="Times New Roman"/>
          <w:sz w:val="28"/>
          <w:szCs w:val="28"/>
          <w:lang w:val="kk-KZ"/>
        </w:rPr>
        <w:t>осква: Педагогика,</w:t>
      </w:r>
      <w:r w:rsidRPr="00B520AF">
        <w:rPr>
          <w:rFonts w:ascii="Times New Roman" w:hAnsi="Times New Roman" w:cs="Times New Roman"/>
          <w:sz w:val="28"/>
          <w:szCs w:val="28"/>
          <w:lang w:val="kk-KZ"/>
        </w:rPr>
        <w:t xml:space="preserve"> 1981.</w:t>
      </w:r>
    </w:p>
    <w:p w14:paraId="28222A1E" w14:textId="5092C39A"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Руссо Ж.Ж.</w:t>
      </w:r>
      <w:r w:rsidRPr="00B520AF">
        <w:rPr>
          <w:rFonts w:ascii="Times New Roman" w:hAnsi="Times New Roman" w:cs="Times New Roman"/>
          <w:sz w:val="28"/>
          <w:szCs w:val="28"/>
          <w:lang w:val="kk-KZ"/>
        </w:rPr>
        <w:t xml:space="preserve"> Педагогические сочинения. Т.1. – М</w:t>
      </w:r>
      <w:r w:rsidR="00106355">
        <w:rPr>
          <w:rFonts w:ascii="Times New Roman" w:hAnsi="Times New Roman" w:cs="Times New Roman"/>
          <w:sz w:val="28"/>
          <w:szCs w:val="28"/>
          <w:lang w:val="kk-KZ"/>
        </w:rPr>
        <w:t>осква: Педагогика</w:t>
      </w:r>
      <w:r w:rsidRPr="00B520AF">
        <w:rPr>
          <w:rFonts w:ascii="Times New Roman" w:hAnsi="Times New Roman" w:cs="Times New Roman"/>
          <w:sz w:val="28"/>
          <w:szCs w:val="28"/>
          <w:lang w:val="kk-KZ"/>
        </w:rPr>
        <w:t xml:space="preserve">, 1981. </w:t>
      </w:r>
      <w:r w:rsidR="004C4BD7">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118 с.</w:t>
      </w:r>
    </w:p>
    <w:p w14:paraId="3D2073C5" w14:textId="0CE967C5"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Песталоц</w:t>
      </w:r>
      <w:r w:rsidRPr="00B520AF">
        <w:rPr>
          <w:rFonts w:ascii="Times New Roman" w:hAnsi="Times New Roman" w:cs="Times New Roman"/>
          <w:sz w:val="28"/>
          <w:szCs w:val="28"/>
          <w:lang w:val="kk-KZ"/>
        </w:rPr>
        <w:t>и</w:t>
      </w:r>
      <w:r w:rsidRPr="00B520AF">
        <w:rPr>
          <w:rFonts w:ascii="Times New Roman" w:hAnsi="Times New Roman" w:cs="Times New Roman"/>
          <w:sz w:val="28"/>
          <w:szCs w:val="28"/>
        </w:rPr>
        <w:t xml:space="preserve">и </w:t>
      </w:r>
      <w:r w:rsidRPr="00B520AF">
        <w:rPr>
          <w:rFonts w:ascii="Times New Roman" w:hAnsi="Times New Roman" w:cs="Times New Roman"/>
          <w:sz w:val="28"/>
          <w:szCs w:val="28"/>
          <w:lang w:val="kk-KZ"/>
        </w:rPr>
        <w:t>И</w:t>
      </w:r>
      <w:r w:rsidRPr="00B520AF">
        <w:rPr>
          <w:rFonts w:ascii="Times New Roman" w:hAnsi="Times New Roman" w:cs="Times New Roman"/>
          <w:sz w:val="28"/>
          <w:szCs w:val="28"/>
        </w:rPr>
        <w:t>.</w:t>
      </w:r>
      <w:r w:rsidRPr="00B520AF">
        <w:rPr>
          <w:rFonts w:ascii="Times New Roman" w:hAnsi="Times New Roman" w:cs="Times New Roman"/>
          <w:sz w:val="28"/>
          <w:szCs w:val="28"/>
          <w:lang w:val="kk-KZ"/>
        </w:rPr>
        <w:t xml:space="preserve"> Избранные педагогические сочинения. Т.2. – М</w:t>
      </w:r>
      <w:r w:rsidR="00106355">
        <w:rPr>
          <w:rFonts w:ascii="Times New Roman" w:hAnsi="Times New Roman" w:cs="Times New Roman"/>
          <w:sz w:val="28"/>
          <w:szCs w:val="28"/>
          <w:lang w:val="kk-KZ"/>
        </w:rPr>
        <w:t xml:space="preserve">осква: Педагогика, </w:t>
      </w:r>
      <w:r w:rsidRPr="00B520AF">
        <w:rPr>
          <w:rFonts w:ascii="Times New Roman" w:hAnsi="Times New Roman" w:cs="Times New Roman"/>
          <w:sz w:val="28"/>
          <w:szCs w:val="28"/>
          <w:lang w:val="kk-KZ"/>
        </w:rPr>
        <w:t>1981.</w:t>
      </w:r>
      <w:r w:rsidR="004C4BD7">
        <w:rPr>
          <w:rFonts w:ascii="Times New Roman" w:hAnsi="Times New Roman" w:cs="Times New Roman"/>
          <w:sz w:val="28"/>
          <w:szCs w:val="28"/>
          <w:lang w:val="kk-KZ"/>
        </w:rPr>
        <w:t xml:space="preserve"> – </w:t>
      </w:r>
      <w:r w:rsidRPr="00B520AF">
        <w:rPr>
          <w:rFonts w:ascii="Times New Roman" w:hAnsi="Times New Roman" w:cs="Times New Roman"/>
          <w:sz w:val="28"/>
          <w:szCs w:val="28"/>
          <w:lang w:val="kk-KZ"/>
        </w:rPr>
        <w:t xml:space="preserve"> </w:t>
      </w:r>
      <w:r w:rsidR="004C4BD7" w:rsidRPr="00B520AF">
        <w:rPr>
          <w:rFonts w:ascii="Times New Roman" w:hAnsi="Times New Roman" w:cs="Times New Roman"/>
          <w:sz w:val="28"/>
          <w:szCs w:val="28"/>
          <w:lang w:val="kk-KZ"/>
        </w:rPr>
        <w:t>125-156 с.</w:t>
      </w:r>
      <w:r w:rsidR="00106355">
        <w:rPr>
          <w:rFonts w:ascii="Times New Roman" w:hAnsi="Times New Roman" w:cs="Times New Roman"/>
          <w:sz w:val="28"/>
          <w:szCs w:val="28"/>
          <w:lang w:val="kk-KZ"/>
        </w:rPr>
        <w:t xml:space="preserve">                                                                                                                                                                                                                                                       </w:t>
      </w:r>
    </w:p>
    <w:p w14:paraId="75BD1E4F" w14:textId="5DFCEF71"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Дистерверг Ф.</w:t>
      </w:r>
      <w:r w:rsidRPr="00B520AF">
        <w:rPr>
          <w:rFonts w:ascii="Times New Roman" w:hAnsi="Times New Roman" w:cs="Times New Roman"/>
          <w:sz w:val="28"/>
          <w:szCs w:val="28"/>
          <w:lang w:val="kk-KZ"/>
        </w:rPr>
        <w:t xml:space="preserve"> Пед</w:t>
      </w:r>
      <w:r w:rsidR="00106355">
        <w:rPr>
          <w:rFonts w:ascii="Times New Roman" w:hAnsi="Times New Roman" w:cs="Times New Roman"/>
          <w:sz w:val="28"/>
          <w:szCs w:val="28"/>
          <w:lang w:val="kk-KZ"/>
        </w:rPr>
        <w:t>агогические сочинения. Т.1. – Москва: Просвещение</w:t>
      </w:r>
      <w:r w:rsidRPr="00B520AF">
        <w:rPr>
          <w:rFonts w:ascii="Times New Roman" w:hAnsi="Times New Roman" w:cs="Times New Roman"/>
          <w:sz w:val="28"/>
          <w:szCs w:val="28"/>
          <w:lang w:val="kk-KZ"/>
        </w:rPr>
        <w:t>, 1981.</w:t>
      </w:r>
      <w:r w:rsidR="00106355">
        <w:rPr>
          <w:rFonts w:ascii="Times New Roman" w:hAnsi="Times New Roman" w:cs="Times New Roman"/>
          <w:sz w:val="28"/>
          <w:szCs w:val="28"/>
          <w:lang w:val="kk-KZ"/>
        </w:rPr>
        <w:t xml:space="preserve"> – 520 с.</w:t>
      </w:r>
    </w:p>
    <w:p w14:paraId="29910226" w14:textId="0593B596"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lang w:val="kk-KZ"/>
        </w:rPr>
        <w:t xml:space="preserve">Белинский В. Г. </w:t>
      </w:r>
      <w:r w:rsidRPr="00B520AF">
        <w:rPr>
          <w:rFonts w:ascii="Times New Roman" w:hAnsi="Times New Roman" w:cs="Times New Roman"/>
          <w:sz w:val="28"/>
          <w:szCs w:val="28"/>
        </w:rPr>
        <w:t>Собрание сочинений: в 9 т.</w:t>
      </w:r>
      <w:r w:rsidRPr="00B520AF">
        <w:rPr>
          <w:rFonts w:ascii="Times New Roman" w:hAnsi="Times New Roman" w:cs="Times New Roman"/>
          <w:sz w:val="28"/>
          <w:szCs w:val="28"/>
          <w:lang w:val="kk-KZ"/>
        </w:rPr>
        <w:t xml:space="preserve"> -</w:t>
      </w:r>
      <w:r w:rsidR="00106355">
        <w:rPr>
          <w:rFonts w:ascii="Times New Roman" w:hAnsi="Times New Roman" w:cs="Times New Roman"/>
          <w:sz w:val="28"/>
          <w:szCs w:val="28"/>
        </w:rPr>
        <w:t>Москва</w:t>
      </w:r>
      <w:r w:rsidRPr="00B520AF">
        <w:rPr>
          <w:rFonts w:ascii="Times New Roman" w:hAnsi="Times New Roman" w:cs="Times New Roman"/>
          <w:sz w:val="28"/>
          <w:szCs w:val="28"/>
        </w:rPr>
        <w:t xml:space="preserve">: Художественная литература, 1977. </w:t>
      </w:r>
    </w:p>
    <w:p w14:paraId="33E7FA12" w14:textId="5FFD23D6"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lang w:val="kk-KZ"/>
        </w:rPr>
        <w:t xml:space="preserve">Герцен А.И. </w:t>
      </w:r>
      <w:r w:rsidRPr="00B520AF">
        <w:rPr>
          <w:rFonts w:ascii="Times New Roman" w:hAnsi="Times New Roman" w:cs="Times New Roman"/>
          <w:sz w:val="28"/>
          <w:szCs w:val="28"/>
        </w:rPr>
        <w:t>О воспитании и образовании /</w:t>
      </w:r>
      <w:r w:rsidRPr="00B520AF">
        <w:rPr>
          <w:rFonts w:ascii="Times New Roman" w:hAnsi="Times New Roman" w:cs="Times New Roman"/>
          <w:sz w:val="28"/>
          <w:szCs w:val="28"/>
          <w:lang w:val="kk-KZ"/>
        </w:rPr>
        <w:t>/</w:t>
      </w:r>
      <w:r w:rsidRPr="00B520AF">
        <w:rPr>
          <w:rFonts w:ascii="Times New Roman" w:hAnsi="Times New Roman" w:cs="Times New Roman"/>
          <w:sz w:val="28"/>
          <w:szCs w:val="28"/>
        </w:rPr>
        <w:t xml:space="preserve"> Сост.: В.И.Ширяев; АПН СССР. </w:t>
      </w:r>
      <w:r w:rsidRPr="00B520AF">
        <w:rPr>
          <w:rFonts w:ascii="Times New Roman" w:hAnsi="Times New Roman" w:cs="Times New Roman"/>
          <w:sz w:val="28"/>
          <w:szCs w:val="28"/>
          <w:lang w:val="kk-KZ"/>
        </w:rPr>
        <w:t>-</w:t>
      </w:r>
      <w:r w:rsidRPr="00B520AF">
        <w:rPr>
          <w:rFonts w:ascii="Times New Roman" w:hAnsi="Times New Roman" w:cs="Times New Roman"/>
          <w:sz w:val="28"/>
          <w:szCs w:val="28"/>
        </w:rPr>
        <w:t xml:space="preserve"> М</w:t>
      </w:r>
      <w:r w:rsidR="0093535F">
        <w:rPr>
          <w:rFonts w:ascii="Times New Roman" w:hAnsi="Times New Roman" w:cs="Times New Roman"/>
          <w:sz w:val="28"/>
          <w:szCs w:val="28"/>
          <w:lang w:val="kk-KZ"/>
        </w:rPr>
        <w:t>осква</w:t>
      </w:r>
      <w:r w:rsidRPr="00B520AF">
        <w:rPr>
          <w:rFonts w:ascii="Times New Roman" w:hAnsi="Times New Roman" w:cs="Times New Roman"/>
          <w:sz w:val="28"/>
          <w:szCs w:val="28"/>
        </w:rPr>
        <w:t xml:space="preserve">: Педагогика, 1990.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Fonts w:ascii="Times New Roman" w:hAnsi="Times New Roman" w:cs="Times New Roman"/>
          <w:sz w:val="28"/>
          <w:szCs w:val="28"/>
        </w:rPr>
        <w:t>284 с.</w:t>
      </w:r>
    </w:p>
    <w:p w14:paraId="05C6FF1E" w14:textId="4E6EC9FF"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lang w:val="kk-KZ"/>
        </w:rPr>
        <w:t xml:space="preserve">Добролюбов Н.А. </w:t>
      </w:r>
      <w:r w:rsidRPr="00B520AF">
        <w:rPr>
          <w:rFonts w:ascii="Times New Roman" w:hAnsi="Times New Roman" w:cs="Times New Roman"/>
          <w:sz w:val="28"/>
          <w:szCs w:val="28"/>
        </w:rPr>
        <w:t>Полн. собр. стихотворений, сост. и вступ. ст. Б. Я. Бухштаба, Л</w:t>
      </w:r>
      <w:r w:rsidR="0093535F">
        <w:rPr>
          <w:rFonts w:ascii="Times New Roman" w:hAnsi="Times New Roman" w:cs="Times New Roman"/>
          <w:sz w:val="28"/>
          <w:szCs w:val="28"/>
          <w:lang w:val="kk-KZ"/>
        </w:rPr>
        <w:t>енинград</w:t>
      </w:r>
      <w:r w:rsidRPr="00B520AF">
        <w:rPr>
          <w:rFonts w:ascii="Times New Roman" w:hAnsi="Times New Roman" w:cs="Times New Roman"/>
          <w:sz w:val="28"/>
          <w:szCs w:val="28"/>
        </w:rPr>
        <w:t xml:space="preserve">, </w:t>
      </w:r>
      <w:r w:rsidR="004245A7">
        <w:rPr>
          <w:rFonts w:ascii="Times New Roman" w:hAnsi="Times New Roman" w:cs="Times New Roman"/>
          <w:sz w:val="28"/>
          <w:szCs w:val="28"/>
          <w:lang w:val="kk-KZ"/>
        </w:rPr>
        <w:t xml:space="preserve">– </w:t>
      </w:r>
      <w:r w:rsidRPr="00B520AF">
        <w:rPr>
          <w:rFonts w:ascii="Times New Roman" w:hAnsi="Times New Roman" w:cs="Times New Roman"/>
          <w:sz w:val="28"/>
          <w:szCs w:val="28"/>
        </w:rPr>
        <w:t>1969.</w:t>
      </w:r>
    </w:p>
    <w:p w14:paraId="058027E5" w14:textId="078B6AA7"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lang w:val="kk-KZ"/>
        </w:rPr>
        <w:t xml:space="preserve">Писарев Д.И. Подрастающая гуманность. </w:t>
      </w:r>
      <w:r w:rsidRPr="00B520AF">
        <w:rPr>
          <w:rFonts w:ascii="Times New Roman" w:hAnsi="Times New Roman" w:cs="Times New Roman"/>
          <w:kern w:val="36"/>
          <w:sz w:val="28"/>
          <w:szCs w:val="28"/>
        </w:rPr>
        <w:t xml:space="preserve">Собрание сочинений в шести томах. </w:t>
      </w:r>
      <w:r w:rsidR="004245A7">
        <w:rPr>
          <w:rFonts w:ascii="Times New Roman" w:hAnsi="Times New Roman" w:cs="Times New Roman"/>
          <w:kern w:val="36"/>
          <w:sz w:val="28"/>
          <w:szCs w:val="28"/>
          <w:lang w:val="kk-KZ"/>
        </w:rPr>
        <w:t>– Москва: Педагогика, 2012</w:t>
      </w:r>
      <w:r w:rsidR="004C4BD7">
        <w:rPr>
          <w:rFonts w:ascii="Times New Roman" w:hAnsi="Times New Roman" w:cs="Times New Roman"/>
          <w:kern w:val="36"/>
          <w:sz w:val="28"/>
          <w:szCs w:val="28"/>
          <w:lang w:val="kk-KZ"/>
        </w:rPr>
        <w:t xml:space="preserve">.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004C4BD7">
        <w:rPr>
          <w:rFonts w:ascii="Times New Roman" w:hAnsi="Times New Roman" w:cs="Times New Roman"/>
          <w:kern w:val="36"/>
          <w:sz w:val="28"/>
          <w:szCs w:val="28"/>
          <w:lang w:val="kk-KZ"/>
        </w:rPr>
        <w:t>362 с.</w:t>
      </w:r>
    </w:p>
    <w:p w14:paraId="3C6A5339" w14:textId="4CB14B3E"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lang w:val="kk-KZ"/>
        </w:rPr>
        <w:t>Чернышевский Н.Г. Собр. сочинений. – М</w:t>
      </w:r>
      <w:r w:rsidR="0093535F">
        <w:rPr>
          <w:rFonts w:ascii="Times New Roman" w:hAnsi="Times New Roman" w:cs="Times New Roman"/>
          <w:sz w:val="28"/>
          <w:szCs w:val="28"/>
          <w:lang w:val="kk-KZ"/>
        </w:rPr>
        <w:t>осква: Педагогика</w:t>
      </w:r>
      <w:r w:rsidRPr="00B520AF">
        <w:rPr>
          <w:rFonts w:ascii="Times New Roman" w:hAnsi="Times New Roman" w:cs="Times New Roman"/>
          <w:sz w:val="28"/>
          <w:szCs w:val="28"/>
          <w:lang w:val="kk-KZ"/>
        </w:rPr>
        <w:t>, 1985.</w:t>
      </w:r>
    </w:p>
    <w:p w14:paraId="517BB31B" w14:textId="1BA0941B"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rPr>
      </w:pPr>
      <w:r w:rsidRPr="00B520AF">
        <w:rPr>
          <w:rFonts w:ascii="Times New Roman" w:hAnsi="Times New Roman" w:cs="Times New Roman"/>
          <w:sz w:val="28"/>
          <w:szCs w:val="28"/>
        </w:rPr>
        <w:t>Ушинский К.Д. Собр. соч. Т. 6.</w:t>
      </w:r>
      <w:r w:rsidRPr="00B520AF">
        <w:rPr>
          <w:rFonts w:ascii="Times New Roman" w:hAnsi="Times New Roman" w:cs="Times New Roman"/>
          <w:sz w:val="28"/>
          <w:szCs w:val="28"/>
          <w:lang w:val="kk-KZ"/>
        </w:rPr>
        <w:t xml:space="preserve"> </w:t>
      </w:r>
      <w:r w:rsidR="0093535F">
        <w:rPr>
          <w:rFonts w:ascii="Times New Roman" w:hAnsi="Times New Roman" w:cs="Times New Roman"/>
          <w:sz w:val="28"/>
          <w:szCs w:val="28"/>
        </w:rPr>
        <w:t>–</w:t>
      </w:r>
      <w:r w:rsidRPr="00B520AF">
        <w:rPr>
          <w:rFonts w:ascii="Times New Roman" w:hAnsi="Times New Roman" w:cs="Times New Roman"/>
          <w:sz w:val="28"/>
          <w:szCs w:val="28"/>
        </w:rPr>
        <w:t xml:space="preserve"> М</w:t>
      </w:r>
      <w:r w:rsidR="0093535F">
        <w:rPr>
          <w:rFonts w:ascii="Times New Roman" w:hAnsi="Times New Roman" w:cs="Times New Roman"/>
          <w:sz w:val="28"/>
          <w:szCs w:val="28"/>
          <w:lang w:val="kk-KZ"/>
        </w:rPr>
        <w:t>осква: Педагогика.</w:t>
      </w:r>
      <w:r w:rsidRPr="00B520AF">
        <w:rPr>
          <w:rFonts w:ascii="Times New Roman" w:hAnsi="Times New Roman" w:cs="Times New Roman"/>
          <w:sz w:val="28"/>
          <w:szCs w:val="28"/>
        </w:rPr>
        <w:t>, 1949</w:t>
      </w:r>
      <w:r w:rsidRPr="00B520AF">
        <w:rPr>
          <w:rFonts w:ascii="Times New Roman" w:hAnsi="Times New Roman" w:cs="Times New Roman"/>
          <w:sz w:val="28"/>
          <w:szCs w:val="28"/>
          <w:lang w:val="kk-KZ"/>
        </w:rPr>
        <w:t>.</w:t>
      </w:r>
      <w:r w:rsidRPr="00B520AF">
        <w:rPr>
          <w:rFonts w:ascii="Times New Roman" w:hAnsi="Times New Roman" w:cs="Times New Roman"/>
          <w:sz w:val="28"/>
          <w:szCs w:val="28"/>
        </w:rPr>
        <w:t xml:space="preserve"> </w:t>
      </w:r>
    </w:p>
    <w:p w14:paraId="62782955" w14:textId="71CAA3E8"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kk-KZ"/>
        </w:rPr>
      </w:pPr>
      <w:r w:rsidRPr="00B520AF">
        <w:rPr>
          <w:rFonts w:ascii="Times New Roman" w:hAnsi="Times New Roman" w:cs="Times New Roman"/>
          <w:sz w:val="28"/>
          <w:szCs w:val="28"/>
          <w:lang w:val="kk-KZ"/>
        </w:rPr>
        <w:t>Чилдибаев Ж., Бейсенова А. Концепция экологического образования и воспитания в системе общего образованиия Республики Казахстан.- Алматы, 2002.</w:t>
      </w:r>
      <w:r w:rsidR="004C4BD7" w:rsidRPr="004C4BD7">
        <w:rPr>
          <w:rFonts w:ascii="Times New Roman" w:hAnsi="Times New Roman" w:cs="Times New Roman"/>
          <w:sz w:val="28"/>
          <w:szCs w:val="28"/>
          <w:lang w:val="kk-KZ"/>
        </w:rPr>
        <w:t xml:space="preserve"> </w:t>
      </w:r>
      <w:r w:rsidR="004C4BD7">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С 134-141.</w:t>
      </w:r>
    </w:p>
    <w:p w14:paraId="0F5BF260" w14:textId="1C34160C"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kk-KZ"/>
        </w:rPr>
      </w:pPr>
      <w:r w:rsidRPr="00B520AF">
        <w:rPr>
          <w:rFonts w:ascii="Times New Roman" w:hAnsi="Times New Roman" w:cs="Times New Roman"/>
          <w:sz w:val="28"/>
          <w:szCs w:val="28"/>
          <w:lang w:val="kk-KZ"/>
        </w:rPr>
        <w:t xml:space="preserve"> Даутова З.С. </w:t>
      </w:r>
      <w:r w:rsidR="00B577EF" w:rsidRPr="00B520AF">
        <w:fldChar w:fldCharType="begin"/>
      </w:r>
      <w:r w:rsidR="00B577EF" w:rsidRPr="00C3372B">
        <w:rPr>
          <w:rFonts w:ascii="Times New Roman" w:hAnsi="Times New Roman" w:cs="Times New Roman"/>
          <w:sz w:val="28"/>
          <w:szCs w:val="28"/>
          <w:lang w:val="kk-KZ"/>
          <w:rPrChange w:id="53" w:author="RePack by Diakov" w:date="2020-12-10T19:06:00Z">
            <w:rPr/>
          </w:rPrChange>
        </w:rPr>
        <w:instrText xml:space="preserve"> HYPERLINK "http://www.nauka.kz/diss/detail.php?ID=441215" </w:instrText>
      </w:r>
      <w:r w:rsidR="00B577EF" w:rsidRPr="00B520AF">
        <w:fldChar w:fldCharType="separate"/>
      </w:r>
      <w:r w:rsidRPr="00B520AF">
        <w:rPr>
          <w:rStyle w:val="af4"/>
          <w:rFonts w:ascii="Times New Roman" w:hAnsi="Times New Roman" w:cs="Times New Roman"/>
          <w:bCs/>
          <w:color w:val="auto"/>
          <w:sz w:val="28"/>
          <w:szCs w:val="28"/>
          <w:u w:val="none"/>
          <w:lang w:val="kk-KZ"/>
        </w:rPr>
        <w:t>Органикалық</w:t>
      </w:r>
      <w:r w:rsidR="00B577EF" w:rsidRPr="00B520AF">
        <w:rPr>
          <w:rStyle w:val="af4"/>
          <w:rFonts w:ascii="Times New Roman" w:hAnsi="Times New Roman" w:cs="Times New Roman"/>
          <w:bCs/>
          <w:color w:val="auto"/>
          <w:sz w:val="28"/>
          <w:szCs w:val="28"/>
          <w:u w:val="none"/>
          <w:lang w:val="kk-KZ"/>
        </w:rPr>
        <w:fldChar w:fldCharType="end"/>
      </w:r>
      <w:r w:rsidRPr="00B520AF">
        <w:rPr>
          <w:rFonts w:ascii="Times New Roman" w:hAnsi="Times New Roman" w:cs="Times New Roman"/>
          <w:sz w:val="28"/>
          <w:szCs w:val="28"/>
          <w:lang w:val="kk-KZ"/>
        </w:rPr>
        <w:t xml:space="preserve"> химия курсын оқыту үрдісінде студенттерге экологиялық білім берудің әдістемелік ерекшелітері. Автореф.дисс.п.ғ.к.</w:t>
      </w:r>
      <w:r w:rsidR="0093535F">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w:t>
      </w:r>
      <w:r w:rsidR="0093535F">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 xml:space="preserve">Алматы, 2008.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Fonts w:ascii="Times New Roman" w:hAnsi="Times New Roman" w:cs="Times New Roman"/>
          <w:sz w:val="28"/>
          <w:szCs w:val="28"/>
          <w:lang w:val="kk-KZ"/>
        </w:rPr>
        <w:t xml:space="preserve">23б. </w:t>
      </w:r>
    </w:p>
    <w:p w14:paraId="0002EB63" w14:textId="0AE986AB"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kk-KZ"/>
        </w:rPr>
      </w:pPr>
      <w:r w:rsidRPr="00B520AF">
        <w:rPr>
          <w:rFonts w:ascii="Times New Roman" w:hAnsi="Times New Roman" w:cs="Times New Roman"/>
          <w:sz w:val="28"/>
          <w:szCs w:val="28"/>
          <w:lang w:val="kk-KZ"/>
        </w:rPr>
        <w:t>Шайхеслямова</w:t>
      </w:r>
      <w:r w:rsidRPr="00B520AF">
        <w:rPr>
          <w:rFonts w:ascii="Times New Roman" w:hAnsi="Times New Roman" w:cs="Times New Roman"/>
          <w:bCs/>
          <w:sz w:val="28"/>
          <w:szCs w:val="28"/>
          <w:lang w:val="kk-KZ"/>
        </w:rPr>
        <w:t xml:space="preserve"> Қ.О.</w:t>
      </w:r>
      <w:r w:rsidRPr="00B520AF">
        <w:rPr>
          <w:rFonts w:ascii="Times New Roman" w:hAnsi="Times New Roman" w:cs="Times New Roman"/>
          <w:sz w:val="28"/>
          <w:szCs w:val="28"/>
          <w:lang w:val="kk-KZ"/>
        </w:rPr>
        <w:t xml:space="preserve"> «Болашақ химия мұғалімдерін экологиялық білім беруге әзірлеу әдістемесі». Автореф.дисс.п.ғ.к.</w:t>
      </w:r>
      <w:r w:rsidR="0093535F">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w:t>
      </w:r>
      <w:r w:rsidR="0093535F">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Алматы, 1997.</w:t>
      </w:r>
      <w:r w:rsidR="0093535F">
        <w:rPr>
          <w:rFonts w:ascii="Times New Roman" w:hAnsi="Times New Roman" w:cs="Times New Roman"/>
          <w:sz w:val="28"/>
          <w:szCs w:val="28"/>
          <w:lang w:val="kk-KZ"/>
        </w:rPr>
        <w:t xml:space="preserve">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0093535F">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21 б.</w:t>
      </w:r>
    </w:p>
    <w:p w14:paraId="40D6F227" w14:textId="4930C200"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kk-KZ"/>
        </w:rPr>
      </w:pPr>
      <w:r w:rsidRPr="00B520AF">
        <w:rPr>
          <w:rFonts w:ascii="Times New Roman" w:hAnsi="Times New Roman" w:cs="Times New Roman"/>
          <w:sz w:val="28"/>
          <w:szCs w:val="28"/>
          <w:lang w:val="kk-KZ"/>
        </w:rPr>
        <w:t>Әлімқұлова</w:t>
      </w:r>
      <w:r w:rsidRPr="00B520AF">
        <w:rPr>
          <w:rFonts w:ascii="Times New Roman" w:hAnsi="Times New Roman" w:cs="Times New Roman"/>
          <w:bCs/>
          <w:sz w:val="28"/>
          <w:szCs w:val="28"/>
          <w:lang w:val="kk-KZ"/>
        </w:rPr>
        <w:t xml:space="preserve"> Э.Ж.</w:t>
      </w:r>
      <w:r w:rsidRPr="00B520AF">
        <w:rPr>
          <w:rFonts w:ascii="Times New Roman" w:hAnsi="Times New Roman" w:cs="Times New Roman"/>
          <w:sz w:val="28"/>
          <w:szCs w:val="28"/>
          <w:lang w:val="kk-KZ"/>
        </w:rPr>
        <w:t xml:space="preserve"> Химияны жаратылыстану пәндерімен байланыстыра оқыту негізінде студенттердің экологиялық білімін жетілдіру. Автореф.дисс.п.ғ.к.</w:t>
      </w:r>
      <w:r w:rsidR="0093535F">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w:t>
      </w:r>
      <w:r w:rsidR="0093535F">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Алматы, 2005.</w:t>
      </w:r>
      <w:r w:rsidR="003B2203">
        <w:rPr>
          <w:rFonts w:ascii="Times New Roman" w:hAnsi="Times New Roman" w:cs="Times New Roman"/>
          <w:sz w:val="28"/>
          <w:szCs w:val="28"/>
          <w:lang w:val="kk-KZ"/>
        </w:rPr>
        <w:t xml:space="preserve">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0093535F">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23 б.</w:t>
      </w:r>
    </w:p>
    <w:p w14:paraId="5F0B329D" w14:textId="28A63DFD"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kk-KZ"/>
        </w:rPr>
      </w:pPr>
      <w:r w:rsidRPr="00B520AF">
        <w:rPr>
          <w:rFonts w:ascii="Times New Roman" w:hAnsi="Times New Roman" w:cs="Times New Roman"/>
          <w:sz w:val="28"/>
          <w:szCs w:val="28"/>
          <w:lang w:val="kk-KZ"/>
        </w:rPr>
        <w:t xml:space="preserve">Еримбетова </w:t>
      </w:r>
      <w:r w:rsidRPr="00B520AF">
        <w:rPr>
          <w:rFonts w:ascii="Times New Roman" w:hAnsi="Times New Roman" w:cs="Times New Roman"/>
          <w:bCs/>
          <w:sz w:val="28"/>
          <w:szCs w:val="28"/>
          <w:lang w:val="kk-KZ"/>
        </w:rPr>
        <w:t>С.К.</w:t>
      </w:r>
      <w:r w:rsidRPr="00B520AF">
        <w:rPr>
          <w:rFonts w:ascii="Times New Roman" w:hAnsi="Times New Roman" w:cs="Times New Roman"/>
          <w:sz w:val="28"/>
          <w:szCs w:val="28"/>
          <w:lang w:val="kk-KZ"/>
        </w:rPr>
        <w:t xml:space="preserve"> Интегрированные уроки экологической направленности при обучении химии в школе. </w:t>
      </w:r>
      <w:r w:rsidR="00C83776" w:rsidRPr="00B520AF">
        <w:rPr>
          <w:rFonts w:ascii="Times New Roman" w:hAnsi="Times New Roman" w:cs="Times New Roman"/>
          <w:sz w:val="28"/>
          <w:szCs w:val="28"/>
          <w:lang w:val="kk-KZ"/>
        </w:rPr>
        <w:t>–</w:t>
      </w:r>
      <w:r w:rsidR="00C83776">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 xml:space="preserve">Автореф.дис. к.п.н. </w:t>
      </w:r>
      <w:r w:rsidR="00C83776">
        <w:rPr>
          <w:rFonts w:ascii="Times New Roman" w:hAnsi="Times New Roman" w:cs="Times New Roman"/>
          <w:sz w:val="28"/>
          <w:szCs w:val="28"/>
          <w:lang w:val="kk-KZ"/>
        </w:rPr>
        <w:t xml:space="preserve">– Алматы, </w:t>
      </w:r>
      <w:r w:rsidRPr="00B520AF">
        <w:rPr>
          <w:rFonts w:ascii="Times New Roman" w:hAnsi="Times New Roman" w:cs="Times New Roman"/>
          <w:sz w:val="28"/>
          <w:szCs w:val="28"/>
          <w:lang w:val="kk-KZ"/>
        </w:rPr>
        <w:t>1996.</w:t>
      </w:r>
      <w:r w:rsidR="00C83776">
        <w:rPr>
          <w:rFonts w:ascii="Times New Roman" w:hAnsi="Times New Roman" w:cs="Times New Roman"/>
          <w:sz w:val="28"/>
          <w:szCs w:val="28"/>
          <w:lang w:val="kk-KZ"/>
        </w:rPr>
        <w:t xml:space="preserve"> – 24 с.</w:t>
      </w:r>
    </w:p>
    <w:p w14:paraId="30FB058C" w14:textId="797AF9EE"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kk-KZ"/>
        </w:rPr>
      </w:pPr>
      <w:r w:rsidRPr="00B520AF">
        <w:rPr>
          <w:rFonts w:ascii="Times New Roman" w:hAnsi="Times New Roman" w:cs="Times New Roman"/>
          <w:sz w:val="28"/>
          <w:szCs w:val="28"/>
          <w:lang w:val="kk-KZ"/>
        </w:rPr>
        <w:t>Көгісов</w:t>
      </w:r>
      <w:r w:rsidRPr="00B520AF">
        <w:rPr>
          <w:rFonts w:ascii="Times New Roman" w:hAnsi="Times New Roman" w:cs="Times New Roman"/>
          <w:bCs/>
          <w:sz w:val="28"/>
          <w:szCs w:val="28"/>
          <w:lang w:val="kk-KZ"/>
        </w:rPr>
        <w:t xml:space="preserve"> С.М.</w:t>
      </w:r>
      <w:r w:rsidRPr="00B520AF">
        <w:rPr>
          <w:rFonts w:ascii="Times New Roman" w:hAnsi="Times New Roman" w:cs="Times New Roman"/>
          <w:sz w:val="28"/>
          <w:szCs w:val="28"/>
          <w:lang w:val="kk-KZ"/>
        </w:rPr>
        <w:t xml:space="preserve"> Химиядан сабақтан тыс жұмыстар арқылы экологиялық білім мен тәрбие берудің әдістемесі.</w:t>
      </w:r>
      <w:r w:rsidR="00C83776">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 xml:space="preserve"> Автореф.дисс.п.ғ.к.</w:t>
      </w:r>
      <w:r w:rsidR="00C83776" w:rsidRPr="00C83776">
        <w:rPr>
          <w:rFonts w:ascii="Times New Roman" w:hAnsi="Times New Roman" w:cs="Times New Roman"/>
          <w:sz w:val="28"/>
          <w:szCs w:val="28"/>
          <w:lang w:val="kk-KZ"/>
        </w:rPr>
        <w:t xml:space="preserve"> </w:t>
      </w:r>
      <w:r w:rsidR="00C83776" w:rsidRPr="00B520AF">
        <w:rPr>
          <w:rFonts w:ascii="Times New Roman" w:hAnsi="Times New Roman" w:cs="Times New Roman"/>
          <w:sz w:val="28"/>
          <w:szCs w:val="28"/>
          <w:lang w:val="kk-KZ"/>
        </w:rPr>
        <w:t>–</w:t>
      </w:r>
      <w:r w:rsidRPr="00B520AF">
        <w:rPr>
          <w:rFonts w:ascii="Times New Roman" w:hAnsi="Times New Roman" w:cs="Times New Roman"/>
          <w:sz w:val="28"/>
          <w:szCs w:val="28"/>
          <w:lang w:val="kk-KZ"/>
        </w:rPr>
        <w:t xml:space="preserve">Алматы, 2004. </w:t>
      </w:r>
      <w:r w:rsidR="00C83776">
        <w:rPr>
          <w:rFonts w:ascii="Times New Roman" w:hAnsi="Times New Roman" w:cs="Times New Roman"/>
          <w:sz w:val="28"/>
          <w:szCs w:val="28"/>
          <w:lang w:val="kk-KZ"/>
        </w:rPr>
        <w:t>– 25 б.</w:t>
      </w:r>
    </w:p>
    <w:p w14:paraId="6398F6DC" w14:textId="4AD3B535"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kk-KZ"/>
        </w:rPr>
      </w:pPr>
      <w:r w:rsidRPr="00B520AF">
        <w:rPr>
          <w:rFonts w:ascii="Times New Roman" w:hAnsi="Times New Roman" w:cs="Times New Roman"/>
          <w:sz w:val="28"/>
          <w:szCs w:val="28"/>
          <w:lang w:val="kk-KZ"/>
        </w:rPr>
        <w:t>Куанышева</w:t>
      </w:r>
      <w:r w:rsidRPr="00B520AF">
        <w:rPr>
          <w:rFonts w:ascii="Times New Roman" w:hAnsi="Times New Roman" w:cs="Times New Roman"/>
          <w:bCs/>
          <w:sz w:val="28"/>
          <w:szCs w:val="28"/>
          <w:lang w:val="kk-KZ"/>
        </w:rPr>
        <w:t xml:space="preserve"> Ж.К.</w:t>
      </w:r>
      <w:r w:rsidRPr="00B520AF">
        <w:rPr>
          <w:rFonts w:ascii="Times New Roman" w:hAnsi="Times New Roman" w:cs="Times New Roman"/>
          <w:sz w:val="28"/>
          <w:szCs w:val="28"/>
          <w:lang w:val="kk-KZ"/>
        </w:rPr>
        <w:t xml:space="preserve"> Химиядан сыныптан тыс жұмыстар арқылы мектеп оқушыларының экологиялық білімі мен біліктілігін қалыптастыру. Автореф.дисс.п.ғ.к.</w:t>
      </w:r>
      <w:r w:rsidR="00C83776" w:rsidRPr="00C83776">
        <w:rPr>
          <w:rFonts w:ascii="Times New Roman" w:hAnsi="Times New Roman" w:cs="Times New Roman"/>
          <w:sz w:val="28"/>
          <w:szCs w:val="28"/>
          <w:lang w:val="kk-KZ"/>
        </w:rPr>
        <w:t xml:space="preserve"> </w:t>
      </w:r>
      <w:r w:rsidR="00C83776" w:rsidRPr="00B520AF">
        <w:rPr>
          <w:rFonts w:ascii="Times New Roman" w:hAnsi="Times New Roman" w:cs="Times New Roman"/>
          <w:sz w:val="28"/>
          <w:szCs w:val="28"/>
          <w:lang w:val="kk-KZ"/>
        </w:rPr>
        <w:t>–</w:t>
      </w:r>
      <w:r w:rsidR="00C83776">
        <w:rPr>
          <w:rFonts w:ascii="Times New Roman" w:hAnsi="Times New Roman" w:cs="Times New Roman"/>
          <w:sz w:val="28"/>
          <w:szCs w:val="28"/>
          <w:lang w:val="kk-KZ"/>
        </w:rPr>
        <w:t xml:space="preserve"> </w:t>
      </w:r>
      <w:r w:rsidRPr="00B520AF">
        <w:rPr>
          <w:rFonts w:ascii="Times New Roman" w:hAnsi="Times New Roman" w:cs="Times New Roman"/>
          <w:sz w:val="28"/>
          <w:szCs w:val="28"/>
          <w:lang w:val="kk-KZ"/>
        </w:rPr>
        <w:t>Алматы, 2007.</w:t>
      </w:r>
      <w:r w:rsidR="00C83776">
        <w:rPr>
          <w:rFonts w:ascii="Times New Roman" w:hAnsi="Times New Roman" w:cs="Times New Roman"/>
          <w:sz w:val="28"/>
          <w:szCs w:val="28"/>
          <w:lang w:val="kk-KZ"/>
        </w:rPr>
        <w:t xml:space="preserve"> – 24 б.</w:t>
      </w:r>
    </w:p>
    <w:p w14:paraId="1C36B5DE" w14:textId="0849816B"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kk-KZ"/>
        </w:rPr>
      </w:pPr>
      <w:r w:rsidRPr="00B520AF">
        <w:rPr>
          <w:rFonts w:ascii="Times New Roman" w:hAnsi="Times New Roman" w:cs="Times New Roman"/>
          <w:sz w:val="28"/>
          <w:szCs w:val="28"/>
        </w:rPr>
        <w:t xml:space="preserve">Роговая О.Г. Химическое и экологическое образование: дополняя друг друга // </w:t>
      </w:r>
      <w:hyperlink r:id="rId46" w:history="1">
        <w:r w:rsidRPr="00B520AF">
          <w:rPr>
            <w:rFonts w:ascii="Times New Roman" w:hAnsi="Times New Roman" w:cs="Times New Roman"/>
            <w:sz w:val="28"/>
            <w:szCs w:val="28"/>
          </w:rPr>
          <w:t>Актуальные проблемы химического и экологического образования</w:t>
        </w:r>
      </w:hyperlink>
      <w:r w:rsidRPr="00B520AF">
        <w:rPr>
          <w:rFonts w:ascii="Times New Roman" w:hAnsi="Times New Roman" w:cs="Times New Roman"/>
          <w:sz w:val="28"/>
          <w:szCs w:val="28"/>
        </w:rPr>
        <w:t xml:space="preserve">: материалы 65-й Всероссийской научно-практической конференции с международным участием. </w:t>
      </w:r>
      <w:r w:rsidR="00C83776" w:rsidRPr="00B520AF">
        <w:rPr>
          <w:rFonts w:ascii="Times New Roman" w:hAnsi="Times New Roman" w:cs="Times New Roman"/>
          <w:sz w:val="28"/>
          <w:szCs w:val="28"/>
          <w:lang w:val="kk-KZ"/>
        </w:rPr>
        <w:t>–</w:t>
      </w:r>
      <w:r w:rsidRPr="00B520AF">
        <w:rPr>
          <w:rFonts w:ascii="Times New Roman" w:hAnsi="Times New Roman" w:cs="Times New Roman"/>
          <w:sz w:val="28"/>
          <w:szCs w:val="28"/>
        </w:rPr>
        <w:t xml:space="preserve">СПб.: Изд-во РГПУ им. А. И. Герцена, 2018. </w:t>
      </w:r>
      <w:r w:rsidR="00C83776" w:rsidRPr="00B520AF">
        <w:rPr>
          <w:rFonts w:ascii="Times New Roman" w:hAnsi="Times New Roman" w:cs="Times New Roman"/>
          <w:sz w:val="28"/>
          <w:szCs w:val="28"/>
          <w:lang w:val="kk-KZ"/>
        </w:rPr>
        <w:t>–</w:t>
      </w:r>
      <w:r w:rsidRPr="00B520AF">
        <w:rPr>
          <w:rFonts w:ascii="Times New Roman" w:hAnsi="Times New Roman" w:cs="Times New Roman"/>
          <w:sz w:val="28"/>
          <w:szCs w:val="28"/>
        </w:rPr>
        <w:t xml:space="preserve"> С. 3–5.</w:t>
      </w:r>
    </w:p>
    <w:p w14:paraId="39AACBF6" w14:textId="773269FB"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kk-KZ"/>
        </w:rPr>
      </w:pPr>
      <w:r w:rsidRPr="00B520AF">
        <w:rPr>
          <w:rFonts w:ascii="Times New Roman" w:hAnsi="Times New Roman" w:cs="Times New Roman"/>
          <w:sz w:val="28"/>
          <w:szCs w:val="28"/>
        </w:rPr>
        <w:t xml:space="preserve">Османов Х.А., Муртазалиева М.К., Абакаргаджиева П.Р. </w:t>
      </w:r>
      <w:r w:rsidRPr="00B520AF">
        <w:rPr>
          <w:rFonts w:ascii="Times New Roman" w:hAnsi="Times New Roman" w:cs="Times New Roman"/>
          <w:sz w:val="28"/>
          <w:szCs w:val="28"/>
          <w:lang w:val="kk-KZ"/>
        </w:rPr>
        <w:t xml:space="preserve">Гуманизация как приоритетное направление реформы химического </w:t>
      </w:r>
      <w:r w:rsidRPr="00B520AF">
        <w:rPr>
          <w:rFonts w:ascii="Times New Roman" w:hAnsi="Times New Roman" w:cs="Times New Roman"/>
          <w:sz w:val="28"/>
          <w:szCs w:val="28"/>
          <w:lang w:val="kk-KZ"/>
        </w:rPr>
        <w:lastRenderedPageBreak/>
        <w:t>образования.</w:t>
      </w:r>
      <w:r w:rsidRPr="00B520AF">
        <w:rPr>
          <w:rFonts w:ascii="Times New Roman" w:hAnsi="Times New Roman" w:cs="Times New Roman"/>
          <w:sz w:val="28"/>
          <w:szCs w:val="28"/>
        </w:rPr>
        <w:t xml:space="preserve"> </w:t>
      </w:r>
      <w:r w:rsidR="00C83776" w:rsidRPr="00B520AF">
        <w:rPr>
          <w:rFonts w:ascii="Times New Roman" w:hAnsi="Times New Roman" w:cs="Times New Roman"/>
          <w:sz w:val="28"/>
          <w:szCs w:val="28"/>
          <w:lang w:val="kk-KZ"/>
        </w:rPr>
        <w:t>–</w:t>
      </w:r>
      <w:r w:rsidR="00C83776">
        <w:rPr>
          <w:rFonts w:ascii="Times New Roman" w:hAnsi="Times New Roman" w:cs="Times New Roman"/>
          <w:sz w:val="28"/>
          <w:szCs w:val="28"/>
          <w:lang w:val="kk-KZ"/>
        </w:rPr>
        <w:t xml:space="preserve"> </w:t>
      </w:r>
      <w:hyperlink r:id="rId47" w:history="1">
        <w:r w:rsidRPr="00B520AF">
          <w:rPr>
            <w:rFonts w:ascii="Times New Roman" w:hAnsi="Times New Roman" w:cs="Times New Roman"/>
            <w:sz w:val="28"/>
            <w:szCs w:val="28"/>
          </w:rPr>
          <w:t>Известия Дагестанского государственного педагогического университета. Психолого-педагогические науки</w:t>
        </w:r>
      </w:hyperlink>
      <w:r w:rsidRPr="00B520AF">
        <w:rPr>
          <w:rFonts w:ascii="Times New Roman" w:hAnsi="Times New Roman" w:cs="Times New Roman"/>
          <w:sz w:val="28"/>
          <w:szCs w:val="28"/>
        </w:rPr>
        <w:t xml:space="preserve">. 2013. </w:t>
      </w:r>
      <w:hyperlink r:id="rId48" w:history="1">
        <w:r w:rsidRPr="00B520AF">
          <w:rPr>
            <w:rFonts w:ascii="Times New Roman" w:hAnsi="Times New Roman" w:cs="Times New Roman"/>
            <w:sz w:val="28"/>
            <w:szCs w:val="28"/>
          </w:rPr>
          <w:t>№ 3 (24)</w:t>
        </w:r>
      </w:hyperlink>
      <w:r w:rsidRPr="00B520AF">
        <w:rPr>
          <w:rFonts w:ascii="Times New Roman" w:hAnsi="Times New Roman" w:cs="Times New Roman"/>
          <w:sz w:val="28"/>
          <w:szCs w:val="28"/>
        </w:rPr>
        <w:t>. С. 86-90.</w:t>
      </w:r>
    </w:p>
    <w:p w14:paraId="4F42CCC1" w14:textId="77777777" w:rsidR="0035278D"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sz w:val="28"/>
          <w:szCs w:val="28"/>
          <w:lang w:val="kk-KZ"/>
        </w:rPr>
      </w:pPr>
      <w:r w:rsidRPr="00B520AF">
        <w:rPr>
          <w:rFonts w:ascii="Times New Roman" w:hAnsi="Times New Roman" w:cs="Times New Roman"/>
          <w:sz w:val="28"/>
          <w:szCs w:val="28"/>
          <w:lang w:val="en-US"/>
        </w:rPr>
        <w:t>Rogovaya O., Larchenkova L., Gavronskaya Yu. Critical thinking in STEM (Science, technology, engineering, and mathematics) // Utopia y Praxis Latinoamericana (2019) 24 (Extra 6) 32-41</w:t>
      </w:r>
    </w:p>
    <w:p w14:paraId="38A7B197" w14:textId="77777777" w:rsidR="00165327" w:rsidRPr="00165327" w:rsidRDefault="007A34F6" w:rsidP="00FF1C6C">
      <w:pPr>
        <w:pStyle w:val="a5"/>
        <w:numPr>
          <w:ilvl w:val="0"/>
          <w:numId w:val="14"/>
        </w:numPr>
        <w:tabs>
          <w:tab w:val="clear" w:pos="644"/>
          <w:tab w:val="num" w:pos="360"/>
          <w:tab w:val="left" w:pos="1276"/>
        </w:tabs>
        <w:spacing w:after="160" w:line="240" w:lineRule="auto"/>
        <w:ind w:left="0" w:firstLine="709"/>
        <w:jc w:val="both"/>
        <w:rPr>
          <w:rStyle w:val="ac"/>
          <w:rFonts w:ascii="Times New Roman" w:hAnsi="Times New Roman" w:cs="Times New Roman"/>
          <w:sz w:val="28"/>
          <w:szCs w:val="28"/>
          <w:lang w:val="kk-KZ"/>
        </w:rPr>
      </w:pPr>
      <w:r w:rsidRPr="00B520AF">
        <w:rPr>
          <w:rFonts w:ascii="Times New Roman" w:hAnsi="Times New Roman" w:cs="Times New Roman"/>
          <w:sz w:val="28"/>
          <w:szCs w:val="28"/>
          <w:lang w:val="en-US"/>
        </w:rPr>
        <w:t>Beisekova A, Utemissova A, Gavronskaya Yu. The role of modern educational technologies in humanizing chemistry education</w:t>
      </w:r>
      <w:r w:rsidRPr="00B520AF">
        <w:rPr>
          <w:rFonts w:ascii="Times New Roman" w:hAnsi="Times New Roman" w:cs="Times New Roman"/>
          <w:sz w:val="28"/>
          <w:szCs w:val="28"/>
          <w:lang w:val="kk-KZ"/>
        </w:rPr>
        <w:t xml:space="preserve"> of future teachers based on national traditions.</w:t>
      </w:r>
      <w:r w:rsidRPr="00B520AF">
        <w:rPr>
          <w:rFonts w:ascii="Times New Roman" w:hAnsi="Times New Roman" w:cs="Times New Roman"/>
          <w:sz w:val="28"/>
          <w:szCs w:val="28"/>
          <w:lang w:val="en-US"/>
        </w:rPr>
        <w:t xml:space="preserve"> </w:t>
      </w:r>
      <w:r w:rsidRPr="00B520AF">
        <w:rPr>
          <w:rStyle w:val="ac"/>
          <w:rFonts w:ascii="Times New Roman" w:hAnsi="Times New Roman" w:cs="Times New Roman"/>
          <w:b w:val="0"/>
          <w:bCs w:val="0"/>
          <w:sz w:val="28"/>
          <w:szCs w:val="28"/>
          <w:lang w:val="en-US"/>
        </w:rPr>
        <w:t xml:space="preserve">AD alta-journal of interdisciplinary research. </w:t>
      </w:r>
      <w:r w:rsidR="0035278D" w:rsidRPr="00B520AF">
        <w:rPr>
          <w:rStyle w:val="ac"/>
          <w:rFonts w:ascii="Times New Roman" w:hAnsi="Times New Roman" w:cs="Times New Roman"/>
          <w:b w:val="0"/>
          <w:bCs w:val="0"/>
          <w:sz w:val="28"/>
          <w:szCs w:val="28"/>
          <w:lang w:val="en-US"/>
        </w:rPr>
        <w:t>2018.</w:t>
      </w:r>
      <w:r w:rsidR="00B520AF" w:rsidRPr="00B520AF">
        <w:rPr>
          <w:rStyle w:val="ac"/>
          <w:rFonts w:ascii="Times New Roman" w:hAnsi="Times New Roman" w:cs="Times New Roman"/>
          <w:b w:val="0"/>
          <w:bCs w:val="0"/>
          <w:sz w:val="28"/>
          <w:szCs w:val="28"/>
          <w:lang w:val="en-US"/>
        </w:rPr>
        <w:t xml:space="preserve"> </w:t>
      </w:r>
      <w:r w:rsidRPr="00B520AF">
        <w:rPr>
          <w:rStyle w:val="ac"/>
          <w:rFonts w:ascii="Times New Roman" w:hAnsi="Times New Roman" w:cs="Times New Roman"/>
          <w:b w:val="0"/>
          <w:bCs w:val="0"/>
          <w:sz w:val="28"/>
          <w:szCs w:val="28"/>
          <w:lang w:val="en-US"/>
        </w:rPr>
        <w:t>Vol.8.</w:t>
      </w:r>
      <w:r w:rsidR="003B2203">
        <w:rPr>
          <w:rStyle w:val="ac"/>
          <w:rFonts w:ascii="Times New Roman" w:hAnsi="Times New Roman" w:cs="Times New Roman"/>
          <w:b w:val="0"/>
          <w:bCs w:val="0"/>
          <w:sz w:val="28"/>
          <w:szCs w:val="28"/>
          <w:lang w:val="kk-KZ"/>
        </w:rPr>
        <w:t xml:space="preserve">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Style w:val="ac"/>
          <w:rFonts w:ascii="Times New Roman" w:hAnsi="Times New Roman" w:cs="Times New Roman"/>
          <w:b w:val="0"/>
          <w:bCs w:val="0"/>
          <w:sz w:val="28"/>
          <w:szCs w:val="28"/>
          <w:lang w:val="en-US"/>
        </w:rPr>
        <w:t xml:space="preserve"> Issue 2.</w:t>
      </w:r>
      <w:r w:rsidR="00C73633" w:rsidRPr="00B520AF">
        <w:rPr>
          <w:rStyle w:val="ac"/>
          <w:rFonts w:ascii="Times New Roman" w:hAnsi="Times New Roman" w:cs="Times New Roman"/>
          <w:b w:val="0"/>
          <w:bCs w:val="0"/>
          <w:sz w:val="28"/>
          <w:szCs w:val="28"/>
          <w:lang w:val="kk-KZ"/>
        </w:rPr>
        <w:t xml:space="preserve"> Рр.</w:t>
      </w:r>
      <w:r w:rsidRPr="00B520AF">
        <w:rPr>
          <w:rStyle w:val="ac"/>
          <w:rFonts w:ascii="Times New Roman" w:hAnsi="Times New Roman" w:cs="Times New Roman"/>
          <w:b w:val="0"/>
          <w:bCs w:val="0"/>
          <w:sz w:val="28"/>
          <w:szCs w:val="28"/>
          <w:lang w:val="en-US"/>
        </w:rPr>
        <w:t>(68–73).</w:t>
      </w:r>
    </w:p>
    <w:p w14:paraId="2BC1CD0A" w14:textId="22C32148" w:rsidR="00B520AF" w:rsidRPr="00165327" w:rsidRDefault="00165327"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Pr>
          <w:rFonts w:ascii="Times New Roman" w:hAnsi="Times New Roman" w:cs="Times New Roman"/>
          <w:sz w:val="28"/>
          <w:szCs w:val="28"/>
          <w:lang w:val="en-US"/>
        </w:rPr>
        <w:t xml:space="preserve">ArailymZh. </w:t>
      </w:r>
      <w:r w:rsidRPr="00165327">
        <w:rPr>
          <w:rFonts w:ascii="Times New Roman" w:hAnsi="Times New Roman" w:cs="Times New Roman"/>
          <w:sz w:val="28"/>
          <w:szCs w:val="28"/>
          <w:lang w:val="en-US"/>
        </w:rPr>
        <w:t>Utemissova,</w:t>
      </w:r>
      <w:r>
        <w:rPr>
          <w:rFonts w:ascii="Times New Roman" w:hAnsi="Times New Roman" w:cs="Times New Roman"/>
          <w:sz w:val="28"/>
          <w:szCs w:val="28"/>
          <w:lang w:val="en-US"/>
        </w:rPr>
        <w:t xml:space="preserve"> </w:t>
      </w:r>
      <w:r w:rsidRPr="00165327">
        <w:rPr>
          <w:rFonts w:ascii="Times New Roman" w:hAnsi="Times New Roman" w:cs="Times New Roman"/>
          <w:sz w:val="28"/>
          <w:szCs w:val="28"/>
          <w:lang w:val="en-US"/>
        </w:rPr>
        <w:t>Yulia Yu. Gavronskaya, ZulfiyaO. Unerbayeva, ZhenisA. Shokybayev</w:t>
      </w:r>
      <w:r>
        <w:rPr>
          <w:rFonts w:ascii="Times New Roman" w:hAnsi="Times New Roman" w:cs="Times New Roman"/>
          <w:sz w:val="28"/>
          <w:szCs w:val="28"/>
          <w:lang w:val="en-US"/>
        </w:rPr>
        <w:t xml:space="preserve">. </w:t>
      </w:r>
      <w:r w:rsidRPr="00165327">
        <w:rPr>
          <w:rFonts w:ascii="Times New Roman" w:hAnsi="Times New Roman" w:cs="Times New Roman"/>
          <w:sz w:val="28"/>
          <w:szCs w:val="28"/>
          <w:lang w:val="en-US"/>
        </w:rPr>
        <w:t>Methodological fundamentals of humanization of chemistry teaching in teachers’ training universities. Ilkogretim Online - Elementary Education Online, Year; Vol 20 (Issue 4): pp. 120-126</w:t>
      </w:r>
      <w:r>
        <w:rPr>
          <w:rFonts w:ascii="Times New Roman" w:hAnsi="Times New Roman" w:cs="Times New Roman"/>
          <w:sz w:val="28"/>
          <w:szCs w:val="28"/>
          <w:lang w:val="en-US"/>
        </w:rPr>
        <w:t>.</w:t>
      </w:r>
      <w:r w:rsidRPr="00165327">
        <w:rPr>
          <w:rFonts w:ascii="Times New Roman" w:hAnsi="Times New Roman" w:cs="Times New Roman"/>
          <w:sz w:val="28"/>
          <w:szCs w:val="28"/>
          <w:lang w:val="en-US"/>
        </w:rPr>
        <w:t xml:space="preserve"> </w:t>
      </w:r>
    </w:p>
    <w:p w14:paraId="7AA84BAD" w14:textId="77777777"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rPr>
        <w:t>Берулава</w:t>
      </w:r>
      <w:r w:rsidR="00B520AF" w:rsidRPr="00B520AF">
        <w:rPr>
          <w:rFonts w:ascii="Times New Roman" w:hAnsi="Times New Roman" w:cs="Times New Roman"/>
          <w:sz w:val="28"/>
          <w:szCs w:val="28"/>
        </w:rPr>
        <w:t xml:space="preserve"> М.Н.</w:t>
      </w:r>
      <w:r w:rsidRPr="00B520AF">
        <w:rPr>
          <w:rFonts w:ascii="Times New Roman" w:hAnsi="Times New Roman" w:cs="Times New Roman"/>
          <w:sz w:val="28"/>
          <w:szCs w:val="28"/>
        </w:rPr>
        <w:t xml:space="preserve"> </w:t>
      </w:r>
      <w:r w:rsidRPr="00B520AF">
        <w:rPr>
          <w:rFonts w:ascii="Times New Roman" w:hAnsi="Times New Roman" w:cs="Times New Roman"/>
          <w:sz w:val="28"/>
          <w:szCs w:val="28"/>
          <w:lang w:val="kk-KZ"/>
        </w:rPr>
        <w:t>Г</w:t>
      </w:r>
      <w:r w:rsidRPr="00B520AF">
        <w:rPr>
          <w:rFonts w:ascii="Times New Roman" w:hAnsi="Times New Roman" w:cs="Times New Roman"/>
          <w:sz w:val="28"/>
          <w:szCs w:val="28"/>
        </w:rPr>
        <w:t xml:space="preserve">уманизация современного образования // </w:t>
      </w:r>
      <w:r w:rsidRPr="00B520AF">
        <w:rPr>
          <w:rFonts w:ascii="Times New Roman" w:hAnsi="Times New Roman" w:cs="Times New Roman"/>
          <w:sz w:val="28"/>
          <w:szCs w:val="28"/>
          <w:lang w:val="en-US"/>
        </w:rPr>
        <w:t>Education</w:t>
      </w:r>
      <w:r w:rsidRPr="00B520AF">
        <w:rPr>
          <w:rFonts w:ascii="Times New Roman" w:hAnsi="Times New Roman" w:cs="Times New Roman"/>
          <w:sz w:val="28"/>
          <w:szCs w:val="28"/>
        </w:rPr>
        <w:t xml:space="preserve"> </w:t>
      </w:r>
      <w:r w:rsidRPr="00B520AF">
        <w:rPr>
          <w:rFonts w:ascii="Times New Roman" w:hAnsi="Times New Roman" w:cs="Times New Roman"/>
          <w:sz w:val="28"/>
          <w:szCs w:val="28"/>
          <w:lang w:val="en-US"/>
        </w:rPr>
        <w:t>Sciences</w:t>
      </w:r>
      <w:r w:rsidRPr="00B520AF">
        <w:rPr>
          <w:rFonts w:ascii="Times New Roman" w:hAnsi="Times New Roman" w:cs="Times New Roman"/>
          <w:sz w:val="28"/>
          <w:szCs w:val="28"/>
        </w:rPr>
        <w:t xml:space="preserve"> </w:t>
      </w:r>
      <w:r w:rsidRPr="00B520AF">
        <w:rPr>
          <w:rFonts w:ascii="Times New Roman" w:hAnsi="Times New Roman" w:cs="Times New Roman"/>
          <w:sz w:val="28"/>
          <w:szCs w:val="28"/>
          <w:lang w:val="en-US"/>
        </w:rPr>
        <w:t>and</w:t>
      </w:r>
      <w:r w:rsidRPr="00B520AF">
        <w:rPr>
          <w:rFonts w:ascii="Times New Roman" w:hAnsi="Times New Roman" w:cs="Times New Roman"/>
          <w:sz w:val="28"/>
          <w:szCs w:val="28"/>
        </w:rPr>
        <w:t xml:space="preserve"> </w:t>
      </w:r>
      <w:r w:rsidRPr="00B520AF">
        <w:rPr>
          <w:rFonts w:ascii="Times New Roman" w:hAnsi="Times New Roman" w:cs="Times New Roman"/>
          <w:sz w:val="28"/>
          <w:szCs w:val="28"/>
          <w:lang w:val="en-US"/>
        </w:rPr>
        <w:t>Psychology</w:t>
      </w:r>
      <w:r w:rsidRPr="00B520AF">
        <w:rPr>
          <w:rFonts w:ascii="Times New Roman" w:hAnsi="Times New Roman" w:cs="Times New Roman"/>
          <w:sz w:val="28"/>
          <w:szCs w:val="28"/>
        </w:rPr>
        <w:t>. 2016. № 3 (40). С. 45-56.</w:t>
      </w:r>
    </w:p>
    <w:p w14:paraId="1C389647" w14:textId="77777777" w:rsidR="00B520AF" w:rsidRPr="00B520AF" w:rsidRDefault="00A0222D"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rPr>
        <w:t>Ли Яньхуэй.</w:t>
      </w:r>
      <w:r w:rsidR="007A34F6" w:rsidRPr="00B520AF">
        <w:rPr>
          <w:rFonts w:ascii="Times New Roman" w:hAnsi="Times New Roman" w:cs="Times New Roman"/>
          <w:sz w:val="28"/>
          <w:szCs w:val="28"/>
        </w:rPr>
        <w:t xml:space="preserve"> Гуманизация высшего педагогического образования: теоретические основания // Вестник Иркутского педуниверситета. 2009. № 10. С. 94-103. </w:t>
      </w:r>
    </w:p>
    <w:p w14:paraId="6494A80B" w14:textId="77777777"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lang w:val="en-US"/>
        </w:rPr>
        <w:t>Babanskiy, Yu. (1992). Competence model: from the idea to the educational program. Moscow: Nauka, 366.</w:t>
      </w:r>
    </w:p>
    <w:p w14:paraId="6FBD620A" w14:textId="77777777"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lang w:val="en-US"/>
        </w:rPr>
        <w:t>Bashirova, Zh. (2003). Pedagogical competence of teachers in higher education. Higher education today. 11 (21-27).</w:t>
      </w:r>
    </w:p>
    <w:p w14:paraId="087CAEB9" w14:textId="77777777"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lang w:val="en-US"/>
        </w:rPr>
        <w:t xml:space="preserve">Bespalko, V.P. (1989). The components of pedagogical technologies. Moscow: </w:t>
      </w:r>
      <w:r w:rsidRPr="00B520AF">
        <w:rPr>
          <w:rFonts w:ascii="Times New Roman" w:hAnsi="Times New Roman" w:cs="Times New Roman"/>
          <w:sz w:val="28"/>
          <w:szCs w:val="28"/>
          <w:lang w:val="kk-KZ"/>
        </w:rPr>
        <w:t xml:space="preserve">Nauka, </w:t>
      </w:r>
      <w:r w:rsidRPr="00B520AF">
        <w:rPr>
          <w:rFonts w:ascii="Times New Roman" w:hAnsi="Times New Roman" w:cs="Times New Roman"/>
          <w:sz w:val="28"/>
          <w:szCs w:val="28"/>
          <w:lang w:val="en-US"/>
        </w:rPr>
        <w:t>215. 189</w:t>
      </w:r>
    </w:p>
    <w:p w14:paraId="7E41880B" w14:textId="77777777"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lang w:val="en-US"/>
        </w:rPr>
        <w:t>Gershunskiy, B. (1997). Philosophy of Education for the XXI Century. Moscow</w:t>
      </w:r>
      <w:r w:rsidRPr="00B520AF">
        <w:rPr>
          <w:rFonts w:ascii="Times New Roman" w:hAnsi="Times New Roman" w:cs="Times New Roman"/>
          <w:sz w:val="28"/>
          <w:szCs w:val="28"/>
        </w:rPr>
        <w:t xml:space="preserve">: </w:t>
      </w:r>
      <w:r w:rsidRPr="00B520AF">
        <w:rPr>
          <w:rFonts w:ascii="Times New Roman" w:hAnsi="Times New Roman" w:cs="Times New Roman"/>
          <w:sz w:val="28"/>
          <w:szCs w:val="28"/>
          <w:lang w:val="en-US"/>
        </w:rPr>
        <w:t>Nauka</w:t>
      </w:r>
      <w:r w:rsidRPr="00B520AF">
        <w:rPr>
          <w:rFonts w:ascii="Times New Roman" w:hAnsi="Times New Roman" w:cs="Times New Roman"/>
          <w:sz w:val="28"/>
          <w:szCs w:val="28"/>
        </w:rPr>
        <w:t>, 365.</w:t>
      </w:r>
    </w:p>
    <w:p w14:paraId="77CF68E6" w14:textId="77777777"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lang w:val="en-US"/>
        </w:rPr>
        <w:t>Nilova, E. A. (2006). Humanization of pedagogical education in Western Europe. Siberian pedagogical journal, (2), 207-215.</w:t>
      </w:r>
    </w:p>
    <w:p w14:paraId="785044E8" w14:textId="77777777"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eastAsia="Times New Roman" w:hAnsi="Times New Roman" w:cs="Times New Roman"/>
          <w:sz w:val="28"/>
          <w:szCs w:val="28"/>
        </w:rPr>
        <w:t xml:space="preserve">Лямин А. Н., Пак М. Гуманитарное обновление обучения химии в современной школе // Научно-методический электронный журнал «Концепт». – 2012. – №7 (Июль). – С. 1–5. – URL: </w:t>
      </w:r>
      <w:hyperlink r:id="rId49" w:history="1">
        <w:r w:rsidRPr="00B520AF">
          <w:rPr>
            <w:rFonts w:ascii="Times New Roman" w:eastAsia="Times New Roman" w:hAnsi="Times New Roman" w:cs="Times New Roman"/>
            <w:sz w:val="28"/>
            <w:szCs w:val="28"/>
          </w:rPr>
          <w:t>http://e-koncept.ru/2012/12081.htm</w:t>
        </w:r>
      </w:hyperlink>
    </w:p>
    <w:p w14:paraId="52EFDED0" w14:textId="07C1FC82"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shd w:val="clear" w:color="auto" w:fill="FFFFFF"/>
        </w:rPr>
        <w:t xml:space="preserve">Аршанский Е.Я. Методика обучения химии в классах гуманитарного профиля. </w:t>
      </w:r>
      <w:r w:rsidR="00C83776" w:rsidRPr="00B520AF">
        <w:rPr>
          <w:rFonts w:ascii="Times New Roman" w:hAnsi="Times New Roman" w:cs="Times New Roman"/>
          <w:sz w:val="28"/>
          <w:szCs w:val="28"/>
          <w:lang w:val="kk-KZ"/>
        </w:rPr>
        <w:t>–</w:t>
      </w:r>
      <w:r w:rsidRPr="00B520AF">
        <w:rPr>
          <w:rFonts w:ascii="Times New Roman" w:hAnsi="Times New Roman" w:cs="Times New Roman"/>
          <w:sz w:val="28"/>
          <w:szCs w:val="28"/>
          <w:shd w:val="clear" w:color="auto" w:fill="FFFFFF"/>
        </w:rPr>
        <w:t>М</w:t>
      </w:r>
      <w:r w:rsidR="00C83776">
        <w:rPr>
          <w:rFonts w:ascii="Times New Roman" w:hAnsi="Times New Roman" w:cs="Times New Roman"/>
          <w:sz w:val="28"/>
          <w:szCs w:val="28"/>
          <w:shd w:val="clear" w:color="auto" w:fill="FFFFFF"/>
          <w:lang w:val="kk-KZ"/>
        </w:rPr>
        <w:t>осква</w:t>
      </w:r>
      <w:r w:rsidRPr="00B520AF">
        <w:rPr>
          <w:rFonts w:ascii="Times New Roman" w:hAnsi="Times New Roman" w:cs="Times New Roman"/>
          <w:sz w:val="28"/>
          <w:szCs w:val="28"/>
          <w:shd w:val="clear" w:color="auto" w:fill="FFFFFF"/>
        </w:rPr>
        <w:t>: Вентана-Граф.</w:t>
      </w:r>
    </w:p>
    <w:p w14:paraId="6B7E7B63" w14:textId="77777777"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shd w:val="clear" w:color="auto" w:fill="FFFFFF"/>
        </w:rPr>
        <w:t>Титова И.М. Концепция гуманизации развивающего обучения химии // Химия в школе. 1996. № 3. С. 14–22.</w:t>
      </w:r>
    </w:p>
    <w:p w14:paraId="7EF7B71D" w14:textId="77777777"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lang w:val="kk-KZ"/>
        </w:rPr>
        <w:t>Матакова</w:t>
      </w:r>
      <w:r w:rsidR="00B520AF" w:rsidRPr="00B520AF">
        <w:rPr>
          <w:rFonts w:ascii="Times New Roman" w:hAnsi="Times New Roman" w:cs="Times New Roman"/>
          <w:sz w:val="28"/>
          <w:szCs w:val="28"/>
        </w:rPr>
        <w:t xml:space="preserve"> </w:t>
      </w:r>
      <w:r w:rsidR="00B520AF" w:rsidRPr="00B520AF">
        <w:rPr>
          <w:rFonts w:ascii="Times New Roman" w:hAnsi="Times New Roman" w:cs="Times New Roman"/>
          <w:sz w:val="28"/>
          <w:szCs w:val="28"/>
          <w:lang w:val="kk-KZ"/>
        </w:rPr>
        <w:t>С.А.</w:t>
      </w:r>
      <w:r w:rsidRPr="00B520AF">
        <w:rPr>
          <w:rFonts w:ascii="Times New Roman" w:hAnsi="Times New Roman" w:cs="Times New Roman"/>
          <w:sz w:val="28"/>
          <w:szCs w:val="28"/>
          <w:lang w:val="kk-KZ"/>
        </w:rPr>
        <w:t xml:space="preserve"> Влияние гуманизации образования на обучение химии. / Актуальные проблемы модернизации многоуровневого химико-педагогического и химического образования./ Материалы 50 Всероссийской научно-практической конференции химиков-педагогов с международным участием, 9-12 апреля 2003 года, г. Санкт-Петербург</w:t>
      </w:r>
    </w:p>
    <w:p w14:paraId="0BCE499B" w14:textId="388827D5"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lang w:val="kk-KZ"/>
        </w:rPr>
        <w:t>Матакова</w:t>
      </w:r>
      <w:r w:rsidR="00B520AF" w:rsidRPr="00B520AF">
        <w:rPr>
          <w:rFonts w:ascii="Times New Roman" w:hAnsi="Times New Roman" w:cs="Times New Roman"/>
          <w:sz w:val="28"/>
          <w:szCs w:val="28"/>
          <w:lang w:val="kk-KZ"/>
        </w:rPr>
        <w:t xml:space="preserve"> С.А</w:t>
      </w:r>
      <w:r w:rsidRPr="00B520AF">
        <w:rPr>
          <w:rFonts w:ascii="Times New Roman" w:hAnsi="Times New Roman" w:cs="Times New Roman"/>
          <w:sz w:val="28"/>
          <w:szCs w:val="28"/>
          <w:lang w:val="kk-KZ"/>
        </w:rPr>
        <w:t xml:space="preserve">. </w:t>
      </w:r>
      <w:r w:rsidRPr="00B520AF">
        <w:rPr>
          <w:rFonts w:ascii="Times New Roman" w:eastAsia="Times New Roman" w:hAnsi="Times New Roman" w:cs="Times New Roman"/>
          <w:sz w:val="28"/>
          <w:szCs w:val="28"/>
        </w:rPr>
        <w:t xml:space="preserve">Использование расчетных задач для осуществления гуманизации обучения химии: автореферат дис. ... кандидата педагогических наук: 13.00.02/ - Москва, </w:t>
      </w:r>
      <w:r w:rsidR="0012465F" w:rsidRPr="00B520AF">
        <w:rPr>
          <w:rFonts w:ascii="Times New Roman" w:eastAsia="Times New Roman" w:hAnsi="Times New Roman" w:cs="Times New Roman"/>
          <w:sz w:val="28"/>
          <w:szCs w:val="28"/>
        </w:rPr>
        <w:t>М</w:t>
      </w:r>
      <w:r w:rsidR="0012465F">
        <w:rPr>
          <w:rFonts w:ascii="Times New Roman" w:eastAsia="Times New Roman" w:hAnsi="Times New Roman" w:cs="Times New Roman"/>
          <w:sz w:val="28"/>
          <w:szCs w:val="28"/>
          <w:lang w:val="kk-KZ"/>
        </w:rPr>
        <w:t>ГПУ</w:t>
      </w:r>
      <w:r w:rsidR="0012465F" w:rsidRPr="00B520AF">
        <w:rPr>
          <w:rFonts w:ascii="Times New Roman" w:eastAsia="Times New Roman" w:hAnsi="Times New Roman" w:cs="Times New Roman"/>
          <w:sz w:val="28"/>
          <w:szCs w:val="28"/>
        </w:rPr>
        <w:t xml:space="preserve"> </w:t>
      </w:r>
      <w:r w:rsidRPr="00B520AF">
        <w:rPr>
          <w:rFonts w:ascii="Times New Roman" w:eastAsia="Times New Roman" w:hAnsi="Times New Roman" w:cs="Times New Roman"/>
          <w:sz w:val="28"/>
          <w:szCs w:val="28"/>
        </w:rPr>
        <w:t>2005. - 17 с.</w:t>
      </w:r>
    </w:p>
    <w:p w14:paraId="67D69297" w14:textId="77777777" w:rsidR="00AA6575" w:rsidRPr="00AA6575" w:rsidRDefault="007A34F6" w:rsidP="00AA6575">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bCs/>
          <w:sz w:val="28"/>
          <w:szCs w:val="28"/>
          <w:shd w:val="clear" w:color="auto" w:fill="FFFFFF"/>
        </w:rPr>
        <w:t>Гавронская</w:t>
      </w:r>
      <w:r w:rsidRPr="00B520AF">
        <w:rPr>
          <w:rFonts w:ascii="Times New Roman" w:hAnsi="Times New Roman" w:cs="Times New Roman"/>
          <w:sz w:val="28"/>
          <w:szCs w:val="28"/>
          <w:shd w:val="clear" w:color="auto" w:fill="FFFFFF"/>
        </w:rPr>
        <w:t xml:space="preserve"> Ю.Ю. «Интерактивное обучение химическим дисциплинам как средство формирования профессиональной компетентности </w:t>
      </w:r>
      <w:r w:rsidRPr="00B520AF">
        <w:rPr>
          <w:rFonts w:ascii="Times New Roman" w:hAnsi="Times New Roman" w:cs="Times New Roman"/>
          <w:sz w:val="28"/>
          <w:szCs w:val="28"/>
          <w:shd w:val="clear" w:color="auto" w:fill="FFFFFF"/>
        </w:rPr>
        <w:lastRenderedPageBreak/>
        <w:t>студентов педагогических вузов. </w:t>
      </w:r>
      <w:r w:rsidRPr="00B520AF">
        <w:rPr>
          <w:rFonts w:ascii="Times New Roman" w:hAnsi="Times New Roman" w:cs="Times New Roman"/>
          <w:bCs/>
          <w:sz w:val="28"/>
          <w:szCs w:val="28"/>
          <w:shd w:val="clear" w:color="auto" w:fill="FFFFFF"/>
        </w:rPr>
        <w:t>диссертация</w:t>
      </w:r>
      <w:r w:rsidRPr="00B520AF">
        <w:rPr>
          <w:rFonts w:ascii="Times New Roman" w:hAnsi="Times New Roman" w:cs="Times New Roman"/>
          <w:sz w:val="28"/>
          <w:szCs w:val="28"/>
          <w:shd w:val="clear" w:color="auto" w:fill="FFFFFF"/>
        </w:rPr>
        <w:t>... доктора педагогических наук: 13.00.02» — </w:t>
      </w:r>
      <w:r w:rsidR="000036AF">
        <w:rPr>
          <w:rFonts w:ascii="Times New Roman" w:hAnsi="Times New Roman" w:cs="Times New Roman"/>
          <w:bCs/>
          <w:sz w:val="28"/>
          <w:szCs w:val="28"/>
          <w:shd w:val="clear" w:color="auto" w:fill="FFFFFF"/>
          <w:lang w:val="kk-KZ"/>
        </w:rPr>
        <w:t xml:space="preserve">Москва, 2008. – 240 с.    </w:t>
      </w:r>
    </w:p>
    <w:p w14:paraId="66942349" w14:textId="6204A90F" w:rsidR="00AA6575" w:rsidRPr="00AA6575" w:rsidRDefault="00AA6575" w:rsidP="00AA6575">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AA6575">
        <w:rPr>
          <w:rFonts w:ascii="Times New Roman" w:eastAsia="Times New Roman" w:hAnsi="Times New Roman" w:cs="Times New Roman"/>
          <w:iCs/>
          <w:sz w:val="28"/>
          <w:szCs w:val="28"/>
        </w:rPr>
        <w:t xml:space="preserve"> Пак М. С., Орлова М. С. Гуманитарное обновление химического образования: Учебно-методическое пособие. — СПб.: Издательский дом» МИРС», 2010. — 83 с. Гуманитарное обновление химического образования: Учебно-методическое пособие. — СПб.: Издательский дом» МИРС», 2010. –  83с.  [cайт М.С. Пак. https://mspak.herzen.spb.ru/?page_id=145]</w:t>
      </w:r>
    </w:p>
    <w:p w14:paraId="38B2CE90" w14:textId="443EF244" w:rsidR="00B520AF" w:rsidRPr="00B520AF" w:rsidRDefault="007A34F6"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eastAsia="Times New Roman" w:hAnsi="Times New Roman" w:cs="Times New Roman"/>
          <w:iCs/>
          <w:sz w:val="28"/>
          <w:szCs w:val="28"/>
        </w:rPr>
        <w:t xml:space="preserve">Актуальные проблемы химико-педагогического и химического образования в средней и высшей школе. Орел, 12–15 мая 1997 года [Текст]: тез. докладов 44-ой—Всероссийской научной конференции. — Орел: Орловский ун-т, 1997 </w:t>
      </w:r>
      <w:r w:rsidR="000036AF" w:rsidRPr="00B520AF">
        <w:rPr>
          <w:rFonts w:ascii="Times New Roman" w:hAnsi="Times New Roman" w:cs="Times New Roman"/>
          <w:sz w:val="28"/>
          <w:szCs w:val="28"/>
        </w:rPr>
        <w:t>–</w:t>
      </w:r>
      <w:r w:rsidRPr="00B520AF">
        <w:rPr>
          <w:rFonts w:ascii="Times New Roman" w:eastAsia="Times New Roman" w:hAnsi="Times New Roman" w:cs="Times New Roman"/>
          <w:iCs/>
          <w:sz w:val="28"/>
          <w:szCs w:val="28"/>
        </w:rPr>
        <w:t>Ч. 1.  — 109 с.</w:t>
      </w:r>
      <w:r w:rsidR="00B520AF" w:rsidRPr="000036AF">
        <w:rPr>
          <w:rFonts w:ascii="Times New Roman" w:eastAsia="Times New Roman" w:hAnsi="Times New Roman" w:cs="Times New Roman"/>
          <w:iCs/>
          <w:sz w:val="28"/>
          <w:szCs w:val="28"/>
        </w:rPr>
        <w:t>,</w:t>
      </w:r>
      <w:r w:rsidRPr="00B520AF">
        <w:rPr>
          <w:rFonts w:ascii="Times New Roman" w:eastAsia="Times New Roman" w:hAnsi="Times New Roman" w:cs="Times New Roman"/>
          <w:iCs/>
          <w:sz w:val="28"/>
          <w:szCs w:val="28"/>
        </w:rPr>
        <w:t xml:space="preserve"> Ч. 2.</w:t>
      </w:r>
      <w:r w:rsidR="003B2203" w:rsidRPr="003B2203">
        <w:rPr>
          <w:rFonts w:ascii="Times New Roman" w:eastAsia="Times New Roman" w:hAnsi="Times New Roman" w:cs="Times New Roman"/>
          <w:noProof/>
          <w:sz w:val="28"/>
          <w:szCs w:val="28"/>
          <w:lang w:val="kk-KZ"/>
        </w:rPr>
        <w:t xml:space="preserve">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Fonts w:ascii="Times New Roman" w:eastAsia="Times New Roman" w:hAnsi="Times New Roman" w:cs="Times New Roman"/>
          <w:iCs/>
          <w:sz w:val="28"/>
          <w:szCs w:val="28"/>
        </w:rPr>
        <w:t>82 с.</w:t>
      </w:r>
    </w:p>
    <w:p w14:paraId="589D1874" w14:textId="77777777" w:rsidR="00B520AF" w:rsidRPr="00B520AF" w:rsidRDefault="0019494B"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lang w:val="en-US"/>
        </w:rPr>
        <w:t xml:space="preserve">Kasyan A. A. (1998). Humanitarization of education: some theoretical prerequisites. </w:t>
      </w:r>
      <w:r w:rsidRPr="00B520AF">
        <w:rPr>
          <w:rFonts w:ascii="Times New Roman" w:hAnsi="Times New Roman" w:cs="Times New Roman"/>
          <w:sz w:val="28"/>
          <w:szCs w:val="28"/>
        </w:rPr>
        <w:t>Pedagogy, (2), 17</w:t>
      </w:r>
    </w:p>
    <w:p w14:paraId="26B3D916" w14:textId="77777777" w:rsidR="00B520AF" w:rsidRPr="00B520AF" w:rsidRDefault="0019494B"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lang w:val="en-US"/>
        </w:rPr>
        <w:t xml:space="preserve">Maruseva, E. G. (2008). Humanitarization of education in a changing world. </w:t>
      </w:r>
      <w:r w:rsidRPr="00B520AF">
        <w:rPr>
          <w:rFonts w:ascii="Times New Roman" w:hAnsi="Times New Roman" w:cs="Times New Roman"/>
          <w:sz w:val="28"/>
          <w:szCs w:val="28"/>
        </w:rPr>
        <w:t xml:space="preserve">Integration of education, (1), 3 </w:t>
      </w:r>
    </w:p>
    <w:p w14:paraId="5F7986ED" w14:textId="77777777" w:rsidR="00B520AF" w:rsidRPr="00B520AF" w:rsidRDefault="0019494B"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lang w:val="en-US"/>
        </w:rPr>
        <w:t>Elkanova T. M. (2017). On the interpretation of the term "humanitarization of education". Modern problems of science and education.</w:t>
      </w:r>
      <w:r w:rsidR="000D7BCB" w:rsidRPr="00B520AF">
        <w:rPr>
          <w:rFonts w:ascii="Times New Roman" w:hAnsi="Times New Roman" w:cs="Times New Roman"/>
          <w:sz w:val="28"/>
          <w:szCs w:val="28"/>
          <w:lang w:val="en-US"/>
        </w:rPr>
        <w:t xml:space="preserve"> </w:t>
      </w:r>
      <w:r w:rsidRPr="00FD166D">
        <w:rPr>
          <w:rFonts w:ascii="Times New Roman" w:hAnsi="Times New Roman" w:cs="Times New Roman"/>
          <w:sz w:val="28"/>
          <w:szCs w:val="28"/>
          <w:lang w:val="en-US"/>
        </w:rPr>
        <w:t xml:space="preserve">(4).; </w:t>
      </w:r>
      <w:r w:rsidRPr="00B520AF">
        <w:rPr>
          <w:rFonts w:ascii="Times New Roman" w:hAnsi="Times New Roman" w:cs="Times New Roman"/>
          <w:sz w:val="28"/>
          <w:szCs w:val="28"/>
          <w:lang w:val="en-US"/>
        </w:rPr>
        <w:t>URL</w:t>
      </w:r>
      <w:r w:rsidRPr="00FD166D">
        <w:rPr>
          <w:rFonts w:ascii="Times New Roman" w:hAnsi="Times New Roman" w:cs="Times New Roman"/>
          <w:sz w:val="28"/>
          <w:szCs w:val="28"/>
          <w:lang w:val="en-US"/>
        </w:rPr>
        <w:t>:</w:t>
      </w:r>
      <w:r w:rsidRPr="00B520AF">
        <w:rPr>
          <w:rFonts w:ascii="Times New Roman" w:hAnsi="Times New Roman" w:cs="Times New Roman"/>
          <w:sz w:val="28"/>
          <w:szCs w:val="28"/>
          <w:lang w:val="en-US"/>
        </w:rPr>
        <w:t>http</w:t>
      </w:r>
      <w:r w:rsidRPr="00FD166D">
        <w:rPr>
          <w:rFonts w:ascii="Times New Roman" w:hAnsi="Times New Roman" w:cs="Times New Roman"/>
          <w:sz w:val="28"/>
          <w:szCs w:val="28"/>
          <w:lang w:val="en-US"/>
        </w:rPr>
        <w:t>://</w:t>
      </w:r>
      <w:r w:rsidRPr="00B520AF">
        <w:rPr>
          <w:rFonts w:ascii="Times New Roman" w:hAnsi="Times New Roman" w:cs="Times New Roman"/>
          <w:sz w:val="28"/>
          <w:szCs w:val="28"/>
          <w:lang w:val="en-US"/>
        </w:rPr>
        <w:t>science</w:t>
      </w:r>
      <w:r w:rsidRPr="00FD166D">
        <w:rPr>
          <w:rFonts w:ascii="Times New Roman" w:hAnsi="Times New Roman" w:cs="Times New Roman"/>
          <w:sz w:val="28"/>
          <w:szCs w:val="28"/>
          <w:lang w:val="en-US"/>
        </w:rPr>
        <w:t>-</w:t>
      </w:r>
      <w:r w:rsidRPr="00B520AF">
        <w:rPr>
          <w:rFonts w:ascii="Times New Roman" w:hAnsi="Times New Roman" w:cs="Times New Roman"/>
          <w:sz w:val="28"/>
          <w:szCs w:val="28"/>
          <w:lang w:val="en-US"/>
        </w:rPr>
        <w:t>education</w:t>
      </w:r>
      <w:r w:rsidRPr="00FD166D">
        <w:rPr>
          <w:rFonts w:ascii="Times New Roman" w:hAnsi="Times New Roman" w:cs="Times New Roman"/>
          <w:sz w:val="28"/>
          <w:szCs w:val="28"/>
          <w:lang w:val="en-US"/>
        </w:rPr>
        <w:t>.</w:t>
      </w:r>
      <w:r w:rsidRPr="00B520AF">
        <w:rPr>
          <w:rFonts w:ascii="Times New Roman" w:hAnsi="Times New Roman" w:cs="Times New Roman"/>
          <w:sz w:val="28"/>
          <w:szCs w:val="28"/>
          <w:lang w:val="en-US"/>
        </w:rPr>
        <w:t>ru</w:t>
      </w:r>
      <w:r w:rsidRPr="00FD166D">
        <w:rPr>
          <w:rFonts w:ascii="Times New Roman" w:hAnsi="Times New Roman" w:cs="Times New Roman"/>
          <w:sz w:val="28"/>
          <w:szCs w:val="28"/>
          <w:lang w:val="en-US"/>
        </w:rPr>
        <w:t>/</w:t>
      </w:r>
      <w:r w:rsidRPr="00B520AF">
        <w:rPr>
          <w:rFonts w:ascii="Times New Roman" w:hAnsi="Times New Roman" w:cs="Times New Roman"/>
          <w:sz w:val="28"/>
          <w:szCs w:val="28"/>
          <w:lang w:val="en-US"/>
        </w:rPr>
        <w:t>ru</w:t>
      </w:r>
      <w:r w:rsidRPr="00FD166D">
        <w:rPr>
          <w:rFonts w:ascii="Times New Roman" w:hAnsi="Times New Roman" w:cs="Times New Roman"/>
          <w:sz w:val="28"/>
          <w:szCs w:val="28"/>
          <w:lang w:val="en-US"/>
        </w:rPr>
        <w:t>/</w:t>
      </w:r>
      <w:r w:rsidRPr="00B520AF">
        <w:rPr>
          <w:rFonts w:ascii="Times New Roman" w:hAnsi="Times New Roman" w:cs="Times New Roman"/>
          <w:sz w:val="28"/>
          <w:szCs w:val="28"/>
          <w:lang w:val="en-US"/>
        </w:rPr>
        <w:t>article</w:t>
      </w:r>
      <w:r w:rsidRPr="00FD166D">
        <w:rPr>
          <w:rFonts w:ascii="Times New Roman" w:hAnsi="Times New Roman" w:cs="Times New Roman"/>
          <w:sz w:val="28"/>
          <w:szCs w:val="28"/>
          <w:lang w:val="en-US"/>
        </w:rPr>
        <w:t>/</w:t>
      </w:r>
      <w:r w:rsidRPr="00B520AF">
        <w:rPr>
          <w:rFonts w:ascii="Times New Roman" w:hAnsi="Times New Roman" w:cs="Times New Roman"/>
          <w:sz w:val="28"/>
          <w:szCs w:val="28"/>
          <w:lang w:val="en-US"/>
        </w:rPr>
        <w:t>view</w:t>
      </w:r>
      <w:r w:rsidRPr="00FD166D">
        <w:rPr>
          <w:rFonts w:ascii="Times New Roman" w:hAnsi="Times New Roman" w:cs="Times New Roman"/>
          <w:sz w:val="28"/>
          <w:szCs w:val="28"/>
          <w:lang w:val="en-US"/>
        </w:rPr>
        <w:t>?</w:t>
      </w:r>
      <w:r w:rsidRPr="00B520AF">
        <w:rPr>
          <w:rFonts w:ascii="Times New Roman" w:hAnsi="Times New Roman" w:cs="Times New Roman"/>
          <w:sz w:val="28"/>
          <w:szCs w:val="28"/>
          <w:lang w:val="en-US"/>
        </w:rPr>
        <w:t>id</w:t>
      </w:r>
      <w:r w:rsidRPr="00FD166D">
        <w:rPr>
          <w:rFonts w:ascii="Times New Roman" w:hAnsi="Times New Roman" w:cs="Times New Roman"/>
          <w:sz w:val="28"/>
          <w:szCs w:val="28"/>
          <w:lang w:val="en-US"/>
        </w:rPr>
        <w:t>=26612 (</w:t>
      </w:r>
      <w:r w:rsidRPr="00B520AF">
        <w:rPr>
          <w:rFonts w:ascii="Times New Roman" w:hAnsi="Times New Roman" w:cs="Times New Roman"/>
          <w:sz w:val="28"/>
          <w:szCs w:val="28"/>
        </w:rPr>
        <w:t>дата</w:t>
      </w:r>
      <w:r w:rsidRPr="00FD166D">
        <w:rPr>
          <w:rFonts w:ascii="Times New Roman" w:hAnsi="Times New Roman" w:cs="Times New Roman"/>
          <w:sz w:val="28"/>
          <w:szCs w:val="28"/>
          <w:lang w:val="en-US"/>
        </w:rPr>
        <w:t xml:space="preserve"> </w:t>
      </w:r>
      <w:r w:rsidRPr="00B520AF">
        <w:rPr>
          <w:rFonts w:ascii="Times New Roman" w:hAnsi="Times New Roman" w:cs="Times New Roman"/>
          <w:sz w:val="28"/>
          <w:szCs w:val="28"/>
        </w:rPr>
        <w:t>обращения</w:t>
      </w:r>
      <w:r w:rsidRPr="00FD166D">
        <w:rPr>
          <w:rFonts w:ascii="Times New Roman" w:hAnsi="Times New Roman" w:cs="Times New Roman"/>
          <w:sz w:val="28"/>
          <w:szCs w:val="28"/>
          <w:lang w:val="en-US"/>
        </w:rPr>
        <w:t>: 17.12.2019</w:t>
      </w:r>
      <w:r w:rsidR="00B520AF" w:rsidRPr="00FD166D">
        <w:rPr>
          <w:rFonts w:ascii="Times New Roman" w:hAnsi="Times New Roman" w:cs="Times New Roman"/>
          <w:sz w:val="28"/>
          <w:szCs w:val="28"/>
          <w:lang w:val="en-US"/>
        </w:rPr>
        <w:t>)</w:t>
      </w:r>
    </w:p>
    <w:p w14:paraId="6FF9FA8E" w14:textId="3879FF5C" w:rsidR="00B520AF" w:rsidRPr="00B520AF" w:rsidRDefault="000D7BCB" w:rsidP="00FF1C6C">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rPr>
        <w:t>Гаркунов В.П. Совершенствование методов обучения химии в средней школе. Л</w:t>
      </w:r>
      <w:r w:rsidR="00F314A7">
        <w:rPr>
          <w:rFonts w:ascii="Times New Roman" w:hAnsi="Times New Roman" w:cs="Times New Roman"/>
          <w:sz w:val="28"/>
          <w:szCs w:val="28"/>
          <w:lang w:val="kk-KZ"/>
        </w:rPr>
        <w:t>енинград</w:t>
      </w:r>
      <w:r w:rsidRPr="00B520AF">
        <w:rPr>
          <w:rFonts w:ascii="Times New Roman" w:hAnsi="Times New Roman" w:cs="Times New Roman"/>
          <w:sz w:val="28"/>
          <w:szCs w:val="28"/>
        </w:rPr>
        <w:t xml:space="preserve">: ЛГПИ им. А.И.Герцена, 1974. – 163 </w:t>
      </w:r>
      <w:r w:rsidRPr="00B520AF">
        <w:rPr>
          <w:rFonts w:ascii="Times New Roman" w:hAnsi="Times New Roman" w:cs="Times New Roman"/>
          <w:sz w:val="28"/>
          <w:szCs w:val="28"/>
          <w:lang w:val="en-US"/>
        </w:rPr>
        <w:t>c</w:t>
      </w:r>
      <w:r w:rsidRPr="00B520AF">
        <w:rPr>
          <w:rFonts w:ascii="Times New Roman" w:hAnsi="Times New Roman" w:cs="Times New Roman"/>
          <w:sz w:val="28"/>
          <w:szCs w:val="28"/>
        </w:rPr>
        <w:t>.</w:t>
      </w:r>
    </w:p>
    <w:p w14:paraId="319A2552" w14:textId="77777777" w:rsidR="00723A5D" w:rsidRPr="00723A5D" w:rsidRDefault="000D7BCB" w:rsidP="00723A5D">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B520AF">
        <w:rPr>
          <w:rFonts w:ascii="Times New Roman" w:hAnsi="Times New Roman" w:cs="Times New Roman"/>
          <w:sz w:val="28"/>
          <w:szCs w:val="28"/>
        </w:rPr>
        <w:t>Иванова Р.Г., Цветков А.А., Полосин В.С. и др. Общая методика обучения химии: Содержание и методы обучения химии.</w:t>
      </w:r>
      <w:r w:rsidR="000036AF">
        <w:rPr>
          <w:rFonts w:ascii="Times New Roman" w:hAnsi="Times New Roman" w:cs="Times New Roman"/>
          <w:sz w:val="28"/>
          <w:szCs w:val="28"/>
          <w:lang w:val="kk-KZ"/>
        </w:rPr>
        <w:t xml:space="preserve"> </w:t>
      </w:r>
      <w:r w:rsidRPr="00B520AF">
        <w:rPr>
          <w:rFonts w:ascii="Times New Roman" w:hAnsi="Times New Roman" w:cs="Times New Roman"/>
          <w:sz w:val="28"/>
          <w:szCs w:val="28"/>
        </w:rPr>
        <w:t>— M</w:t>
      </w:r>
      <w:r w:rsidR="000036AF">
        <w:rPr>
          <w:rFonts w:ascii="Times New Roman" w:hAnsi="Times New Roman" w:cs="Times New Roman"/>
          <w:sz w:val="28"/>
          <w:szCs w:val="28"/>
          <w:lang w:val="kk-KZ"/>
        </w:rPr>
        <w:t>осква</w:t>
      </w:r>
      <w:r w:rsidRPr="00B520AF">
        <w:rPr>
          <w:rFonts w:ascii="Times New Roman" w:hAnsi="Times New Roman" w:cs="Times New Roman"/>
          <w:sz w:val="28"/>
          <w:szCs w:val="28"/>
        </w:rPr>
        <w:t xml:space="preserve">: Просвещение, 1981. </w:t>
      </w:r>
      <w:r w:rsidR="003B2203" w:rsidRPr="00B520AF">
        <w:rPr>
          <w:rFonts w:ascii="Times New Roman" w:eastAsia="Times New Roman" w:hAnsi="Times New Roman" w:cs="Times New Roman"/>
          <w:noProof/>
          <w:sz w:val="28"/>
          <w:szCs w:val="28"/>
          <w:lang w:val="kk-KZ"/>
        </w:rPr>
        <w:t>–</w:t>
      </w:r>
      <w:r w:rsidR="003B2203">
        <w:rPr>
          <w:rFonts w:ascii="Times New Roman" w:eastAsia="Times New Roman" w:hAnsi="Times New Roman" w:cs="Times New Roman"/>
          <w:sz w:val="28"/>
          <w:szCs w:val="28"/>
          <w:lang w:val="kk-KZ"/>
        </w:rPr>
        <w:t xml:space="preserve"> </w:t>
      </w:r>
      <w:r w:rsidRPr="00B520AF">
        <w:rPr>
          <w:rFonts w:ascii="Times New Roman" w:hAnsi="Times New Roman" w:cs="Times New Roman"/>
          <w:sz w:val="28"/>
          <w:szCs w:val="28"/>
        </w:rPr>
        <w:t>224 с.</w:t>
      </w:r>
    </w:p>
    <w:p w14:paraId="5CA84FEC" w14:textId="77777777" w:rsidR="00723A5D" w:rsidRPr="00723A5D" w:rsidRDefault="000D7BCB" w:rsidP="00723A5D">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723A5D">
        <w:rPr>
          <w:rFonts w:ascii="Times New Roman" w:hAnsi="Times New Roman" w:cs="Times New Roman"/>
          <w:sz w:val="28"/>
          <w:szCs w:val="28"/>
        </w:rPr>
        <w:t xml:space="preserve">Пак </w:t>
      </w:r>
      <w:r w:rsidR="003B2B3C" w:rsidRPr="00723A5D">
        <w:rPr>
          <w:rFonts w:ascii="Times New Roman" w:hAnsi="Times New Roman" w:cs="Times New Roman"/>
          <w:sz w:val="28"/>
          <w:szCs w:val="28"/>
        </w:rPr>
        <w:t xml:space="preserve">М.С. </w:t>
      </w:r>
      <w:r w:rsidRPr="00723A5D">
        <w:rPr>
          <w:rFonts w:ascii="Times New Roman" w:hAnsi="Times New Roman" w:cs="Times New Roman"/>
          <w:sz w:val="28"/>
          <w:szCs w:val="28"/>
        </w:rPr>
        <w:t>Теория и методика обучения химии. – СПб: Изд-во РГПУ им. А.Герцена, 2015. – 306 с.</w:t>
      </w:r>
      <w:r w:rsidR="00723A5D" w:rsidRPr="00723A5D">
        <w:t xml:space="preserve"> </w:t>
      </w:r>
    </w:p>
    <w:p w14:paraId="4D86EF25" w14:textId="391102E1" w:rsidR="00723A5D" w:rsidRPr="00723A5D" w:rsidRDefault="00723A5D" w:rsidP="00723A5D">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723A5D">
        <w:rPr>
          <w:rFonts w:ascii="Times New Roman" w:hAnsi="Times New Roman" w:cs="Times New Roman"/>
          <w:sz w:val="28"/>
          <w:szCs w:val="28"/>
          <w:lang w:val="kk-KZ"/>
        </w:rPr>
        <w:t>Утемисова А.Ж., Шокыбаев Ж.А., Мукатаева Ж.С. Химияны гуманистік парадигма негізінде оқытудың білім беру үрдісіндегі рөлі // Абай атындағы ҚазҰПУ. Хабаршысы. «Педагогика ғылымдары» сериясы. Алматы.– 2022. №1(73), Б. Б.176-186.</w:t>
      </w:r>
    </w:p>
    <w:p w14:paraId="4077BBCA" w14:textId="77777777" w:rsidR="00723A5D" w:rsidRPr="00723A5D" w:rsidRDefault="00723A5D" w:rsidP="00723A5D">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723A5D">
        <w:rPr>
          <w:rFonts w:ascii="Times New Roman" w:hAnsi="Times New Roman" w:cs="Times New Roman"/>
          <w:sz w:val="28"/>
          <w:szCs w:val="28"/>
          <w:lang w:val="kk-KZ"/>
        </w:rPr>
        <w:t>Утемисова А.Ж., Шокыбаев Ж.А. ЖОО-да химияны гуманизациялай оқытудың негізгі аспектілері // Абай атындағы ҚазҰПУ. Хабаршысы. «Педагогика ғылымдары» сериясы. Алматы. – 2019. №4 (64), Б.121-127.</w:t>
      </w:r>
    </w:p>
    <w:p w14:paraId="17DF28B0" w14:textId="77777777" w:rsidR="00723A5D" w:rsidRPr="00723A5D" w:rsidRDefault="00723A5D" w:rsidP="00723A5D">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723A5D">
        <w:rPr>
          <w:rFonts w:ascii="Times New Roman" w:hAnsi="Times New Roman" w:cs="Times New Roman"/>
          <w:sz w:val="28"/>
          <w:szCs w:val="28"/>
          <w:lang w:val="en-US"/>
        </w:rPr>
        <w:t>Rogers, C. R. (1983). Freedom to Learn for the 80s. Columbus, OH:Charles E. Merrill Publishing Company.</w:t>
      </w:r>
    </w:p>
    <w:p w14:paraId="6E652388" w14:textId="77777777" w:rsidR="00723A5D" w:rsidRPr="00723A5D" w:rsidRDefault="00723A5D" w:rsidP="00723A5D">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723A5D">
        <w:rPr>
          <w:rFonts w:ascii="Times New Roman" w:hAnsi="Times New Roman" w:cs="Times New Roman"/>
          <w:sz w:val="28"/>
          <w:szCs w:val="28"/>
          <w:lang w:val="kk-KZ"/>
        </w:rPr>
        <w:t>Утемисова А.Ж., Шокыбаев Ж.А. Педагогикалық ЖОО-да бейорганикалық химияны оқытудың гуманизациялық аспектілері // Абай атындағы ҚазҰПУ. Хабаршысы. «Педагогика ғылымдары» сериясы. Алматы.</w:t>
      </w:r>
      <w:r w:rsidRPr="00723A5D">
        <w:rPr>
          <w:rFonts w:ascii="Times New Roman" w:hAnsi="Times New Roman" w:cs="Times New Roman"/>
          <w:sz w:val="28"/>
          <w:szCs w:val="28"/>
        </w:rPr>
        <w:t>– 2020. №2 (66), Б. 256-264.</w:t>
      </w:r>
    </w:p>
    <w:p w14:paraId="5E3A7DCC" w14:textId="76BDE773" w:rsidR="00723A5D" w:rsidRPr="00723A5D" w:rsidRDefault="00723A5D" w:rsidP="00723A5D">
      <w:pPr>
        <w:pStyle w:val="a5"/>
        <w:numPr>
          <w:ilvl w:val="0"/>
          <w:numId w:val="14"/>
        </w:numPr>
        <w:tabs>
          <w:tab w:val="clear" w:pos="644"/>
          <w:tab w:val="num" w:pos="360"/>
          <w:tab w:val="left" w:pos="1276"/>
        </w:tabs>
        <w:spacing w:after="160" w:line="240" w:lineRule="auto"/>
        <w:ind w:left="0" w:firstLine="709"/>
        <w:jc w:val="both"/>
        <w:rPr>
          <w:rFonts w:ascii="Times New Roman" w:hAnsi="Times New Roman" w:cs="Times New Roman"/>
          <w:b/>
          <w:bCs/>
          <w:sz w:val="28"/>
          <w:szCs w:val="28"/>
          <w:lang w:val="kk-KZ"/>
        </w:rPr>
      </w:pPr>
      <w:r w:rsidRPr="00723A5D">
        <w:rPr>
          <w:rFonts w:ascii="Times New Roman" w:hAnsi="Times New Roman" w:cs="Times New Roman"/>
          <w:sz w:val="28"/>
          <w:szCs w:val="28"/>
        </w:rPr>
        <w:t>Талызина Н.Ф. Управление процессов усвоения знаний. – Москва, 1995 – 196 с.</w:t>
      </w:r>
    </w:p>
    <w:p w14:paraId="18E05B38" w14:textId="04F8DB3F" w:rsidR="00BF09AF" w:rsidRPr="00723A5D" w:rsidRDefault="00BF09AF" w:rsidP="00723A5D">
      <w:pPr>
        <w:pStyle w:val="a5"/>
        <w:tabs>
          <w:tab w:val="left" w:pos="1276"/>
        </w:tabs>
        <w:spacing w:after="160" w:line="240" w:lineRule="auto"/>
        <w:ind w:left="709"/>
        <w:jc w:val="both"/>
        <w:rPr>
          <w:rFonts w:ascii="Times New Roman" w:hAnsi="Times New Roman" w:cs="Times New Roman"/>
          <w:b/>
          <w:bCs/>
          <w:sz w:val="28"/>
          <w:szCs w:val="28"/>
          <w:lang w:val="kk-KZ"/>
        </w:rPr>
      </w:pPr>
    </w:p>
    <w:p w14:paraId="302A6DE0" w14:textId="77777777" w:rsidR="00723A5D" w:rsidRPr="00723A5D" w:rsidRDefault="00723A5D" w:rsidP="00723A5D">
      <w:pPr>
        <w:pStyle w:val="a5"/>
        <w:tabs>
          <w:tab w:val="left" w:pos="1276"/>
        </w:tabs>
        <w:spacing w:after="160" w:line="240" w:lineRule="auto"/>
        <w:ind w:left="709"/>
        <w:jc w:val="both"/>
        <w:rPr>
          <w:rFonts w:ascii="Times New Roman" w:hAnsi="Times New Roman" w:cs="Times New Roman"/>
          <w:b/>
          <w:bCs/>
          <w:sz w:val="28"/>
          <w:szCs w:val="28"/>
          <w:lang w:val="kk-KZ"/>
        </w:rPr>
      </w:pPr>
    </w:p>
    <w:p w14:paraId="36EB4503" w14:textId="4A0FC873" w:rsidR="00E51FD5" w:rsidRPr="00035F1F" w:rsidRDefault="00FF1C6C" w:rsidP="001F0938">
      <w:pPr>
        <w:spacing w:after="160" w:line="259" w:lineRule="auto"/>
        <w:jc w:val="center"/>
        <w:rPr>
          <w:rFonts w:ascii="Times New Roman" w:eastAsiaTheme="minorHAnsi" w:hAnsi="Times New Roman" w:cs="Times New Roman"/>
          <w:b/>
          <w:bCs/>
          <w:sz w:val="28"/>
          <w:szCs w:val="28"/>
          <w:lang w:val="kk-KZ" w:eastAsia="en-US"/>
        </w:rPr>
      </w:pPr>
      <w:bookmarkStart w:id="54" w:name="_Hlk150165102"/>
      <w:r>
        <w:rPr>
          <w:rFonts w:ascii="Times New Roman" w:eastAsiaTheme="minorHAnsi" w:hAnsi="Times New Roman" w:cs="Times New Roman"/>
          <w:b/>
          <w:bCs/>
          <w:sz w:val="28"/>
          <w:szCs w:val="28"/>
          <w:lang w:val="kk-KZ" w:eastAsia="en-US"/>
        </w:rPr>
        <w:br w:type="page"/>
      </w:r>
      <w:r w:rsidR="002F0C9A" w:rsidRPr="00035F1F">
        <w:rPr>
          <w:rFonts w:ascii="Times New Roman" w:eastAsiaTheme="minorHAnsi" w:hAnsi="Times New Roman" w:cs="Times New Roman"/>
          <w:b/>
          <w:bCs/>
          <w:sz w:val="28"/>
          <w:szCs w:val="28"/>
          <w:lang w:val="kk-KZ" w:eastAsia="en-US"/>
        </w:rPr>
        <w:lastRenderedPageBreak/>
        <w:t>ҚОСЫМША А</w:t>
      </w:r>
    </w:p>
    <w:bookmarkEnd w:id="54"/>
    <w:p w14:paraId="591CB562" w14:textId="408B2C9C" w:rsidR="002F0C9A" w:rsidRPr="00447FB5" w:rsidRDefault="002F0C9A" w:rsidP="00FF1C6C">
      <w:pPr>
        <w:spacing w:after="0" w:line="240" w:lineRule="auto"/>
        <w:ind w:left="113" w:right="113" w:firstLine="709"/>
        <w:jc w:val="both"/>
        <w:rPr>
          <w:rFonts w:ascii="Times New Roman" w:eastAsiaTheme="minorHAnsi" w:hAnsi="Times New Roman" w:cs="Times New Roman"/>
          <w:sz w:val="28"/>
          <w:szCs w:val="28"/>
          <w:lang w:val="kk-KZ" w:eastAsia="en-US"/>
        </w:rPr>
      </w:pPr>
      <w:r w:rsidRPr="00447FB5">
        <w:rPr>
          <w:rFonts w:ascii="Times New Roman" w:eastAsiaTheme="minorHAnsi" w:hAnsi="Times New Roman" w:cs="Times New Roman"/>
          <w:sz w:val="28"/>
          <w:szCs w:val="28"/>
          <w:lang w:val="kk-KZ" w:eastAsia="en-US"/>
        </w:rPr>
        <w:t>Жоғары оқу орнының оқытушылары үшін дайындалған химияны гуманизациялай оқыту әдістемесіне көзқарасын анықтауға арналған сауалнама</w:t>
      </w:r>
    </w:p>
    <w:p w14:paraId="363B27E7" w14:textId="17472609" w:rsidR="002F0C9A" w:rsidRPr="00447FB5" w:rsidRDefault="002F0C9A" w:rsidP="00FF1C6C">
      <w:pPr>
        <w:spacing w:after="0" w:line="240" w:lineRule="auto"/>
        <w:ind w:left="113" w:right="113" w:firstLine="709"/>
        <w:jc w:val="both"/>
        <w:rPr>
          <w:rFonts w:ascii="Times New Roman" w:eastAsiaTheme="minorHAnsi" w:hAnsi="Times New Roman" w:cs="Times New Roman"/>
          <w:sz w:val="28"/>
          <w:szCs w:val="28"/>
          <w:lang w:val="kk-KZ" w:eastAsia="en-US"/>
        </w:rPr>
      </w:pPr>
      <w:r w:rsidRPr="00447FB5">
        <w:rPr>
          <w:rFonts w:ascii="Times New Roman" w:eastAsiaTheme="minorHAnsi" w:hAnsi="Times New Roman" w:cs="Times New Roman"/>
          <w:sz w:val="28"/>
          <w:szCs w:val="28"/>
          <w:lang w:val="kk-KZ" w:eastAsia="en-US"/>
        </w:rPr>
        <w:t>1.Химияны гуманизациялай оқыту қаншалықты маңызды?</w:t>
      </w:r>
    </w:p>
    <w:p w14:paraId="1100B4AC" w14:textId="30A578A4" w:rsidR="002F0C9A" w:rsidRPr="00447FB5" w:rsidRDefault="002F0C9A" w:rsidP="00FF1C6C">
      <w:pPr>
        <w:spacing w:after="0" w:line="240" w:lineRule="auto"/>
        <w:ind w:left="113" w:right="113" w:firstLine="709"/>
        <w:jc w:val="both"/>
        <w:rPr>
          <w:rFonts w:ascii="Times New Roman" w:eastAsiaTheme="minorHAnsi" w:hAnsi="Times New Roman" w:cs="Times New Roman"/>
          <w:sz w:val="28"/>
          <w:szCs w:val="28"/>
          <w:lang w:val="kk-KZ" w:eastAsia="en-US"/>
        </w:rPr>
      </w:pPr>
      <w:r w:rsidRPr="00447FB5">
        <w:rPr>
          <w:rFonts w:ascii="Times New Roman" w:eastAsiaTheme="minorHAnsi" w:hAnsi="Times New Roman" w:cs="Times New Roman"/>
          <w:sz w:val="28"/>
          <w:szCs w:val="28"/>
          <w:lang w:val="kk-KZ" w:eastAsia="en-US"/>
        </w:rPr>
        <w:t>2. Химины гуманизациялай оқыту ерекшеліктерін оқу-тәрбие жұмысында ескеру қажет пе?</w:t>
      </w:r>
    </w:p>
    <w:p w14:paraId="5711FBFA" w14:textId="6A809D1E" w:rsidR="002F0C9A" w:rsidRPr="00447FB5" w:rsidRDefault="002F0C9A" w:rsidP="00FF1C6C">
      <w:pPr>
        <w:spacing w:after="0" w:line="240" w:lineRule="auto"/>
        <w:ind w:left="113" w:right="113" w:firstLine="709"/>
        <w:jc w:val="both"/>
        <w:rPr>
          <w:rFonts w:ascii="Times New Roman" w:eastAsiaTheme="minorHAnsi" w:hAnsi="Times New Roman" w:cs="Times New Roman"/>
          <w:sz w:val="28"/>
          <w:szCs w:val="28"/>
          <w:lang w:val="kk-KZ" w:eastAsia="en-US"/>
        </w:rPr>
      </w:pPr>
      <w:r w:rsidRPr="00447FB5">
        <w:rPr>
          <w:rFonts w:ascii="Times New Roman" w:eastAsiaTheme="minorHAnsi" w:hAnsi="Times New Roman" w:cs="Times New Roman"/>
          <w:sz w:val="28"/>
          <w:szCs w:val="28"/>
          <w:lang w:val="kk-KZ" w:eastAsia="en-US"/>
        </w:rPr>
        <w:t>3. «Химияны гуманизациялай оқыту әдістемесі» игеру барысында жаңа не нәрсені игердіңіз.</w:t>
      </w:r>
    </w:p>
    <w:p w14:paraId="2D993B31" w14:textId="3ADA50C7" w:rsidR="002F0C9A" w:rsidRPr="00447FB5" w:rsidRDefault="002F0C9A" w:rsidP="00FF1C6C">
      <w:pPr>
        <w:spacing w:after="0" w:line="240" w:lineRule="auto"/>
        <w:ind w:left="113" w:right="113" w:firstLine="709"/>
        <w:jc w:val="both"/>
        <w:rPr>
          <w:rFonts w:ascii="Times New Roman" w:eastAsiaTheme="minorHAnsi" w:hAnsi="Times New Roman" w:cs="Times New Roman"/>
          <w:sz w:val="28"/>
          <w:szCs w:val="28"/>
          <w:lang w:val="kk-KZ" w:eastAsia="en-US"/>
        </w:rPr>
      </w:pPr>
      <w:r w:rsidRPr="00447FB5">
        <w:rPr>
          <w:rFonts w:ascii="Times New Roman" w:eastAsiaTheme="minorHAnsi" w:hAnsi="Times New Roman" w:cs="Times New Roman"/>
          <w:sz w:val="28"/>
          <w:szCs w:val="28"/>
          <w:lang w:val="kk-KZ" w:eastAsia="en-US"/>
        </w:rPr>
        <w:t>4. .... бойынша игерген білімді кәсіби жұмыста қолдануға болады ма?</w:t>
      </w:r>
    </w:p>
    <w:p w14:paraId="6459C545" w14:textId="214CB101" w:rsidR="002F0C9A" w:rsidRPr="00447FB5" w:rsidRDefault="002F0C9A" w:rsidP="00FF1C6C">
      <w:pPr>
        <w:spacing w:after="0" w:line="240" w:lineRule="auto"/>
        <w:ind w:left="113" w:right="113" w:firstLine="709"/>
        <w:jc w:val="both"/>
        <w:rPr>
          <w:rFonts w:ascii="Times New Roman" w:eastAsiaTheme="minorHAnsi" w:hAnsi="Times New Roman" w:cs="Times New Roman"/>
          <w:sz w:val="28"/>
          <w:szCs w:val="28"/>
          <w:lang w:val="kk-KZ" w:eastAsia="en-US"/>
        </w:rPr>
      </w:pPr>
      <w:r w:rsidRPr="00447FB5">
        <w:rPr>
          <w:rFonts w:ascii="Times New Roman" w:eastAsiaTheme="minorHAnsi" w:hAnsi="Times New Roman" w:cs="Times New Roman"/>
          <w:sz w:val="28"/>
          <w:szCs w:val="28"/>
          <w:lang w:val="kk-KZ" w:eastAsia="en-US"/>
        </w:rPr>
        <w:t>5. ... игеру барысында қандай форма, әдіс-тәсілдерді пайдалануды тиімді деп санайсыз?</w:t>
      </w:r>
    </w:p>
    <w:p w14:paraId="7656335E" w14:textId="110F47B8" w:rsidR="002F0C9A" w:rsidRDefault="008048F8" w:rsidP="008048F8">
      <w:pPr>
        <w:tabs>
          <w:tab w:val="left" w:pos="7656"/>
        </w:tabs>
        <w:spacing w:before="100" w:beforeAutospacing="1" w:after="100" w:afterAutospacing="1" w:line="240" w:lineRule="auto"/>
        <w:ind w:left="113" w:right="113" w:firstLine="709"/>
        <w:jc w:val="both"/>
        <w:rPr>
          <w:rFonts w:ascii="Times New Roman" w:eastAsiaTheme="minorHAnsi" w:hAnsi="Times New Roman" w:cs="Times New Roman"/>
          <w:b/>
          <w:sz w:val="28"/>
          <w:szCs w:val="28"/>
          <w:lang w:val="kk-KZ" w:eastAsia="en-US"/>
        </w:rPr>
      </w:pPr>
      <w:r>
        <w:rPr>
          <w:rFonts w:ascii="Times New Roman" w:eastAsiaTheme="minorHAnsi" w:hAnsi="Times New Roman" w:cs="Times New Roman"/>
          <w:b/>
          <w:sz w:val="28"/>
          <w:szCs w:val="28"/>
          <w:lang w:val="kk-KZ" w:eastAsia="en-US"/>
        </w:rPr>
        <w:tab/>
      </w:r>
    </w:p>
    <w:p w14:paraId="7AC34E7E" w14:textId="77777777" w:rsidR="00E51FD5" w:rsidRDefault="00E51FD5" w:rsidP="00FE3340">
      <w:pPr>
        <w:spacing w:before="100" w:beforeAutospacing="1" w:after="100" w:afterAutospacing="1" w:line="240" w:lineRule="auto"/>
        <w:ind w:left="113" w:right="113" w:firstLine="709"/>
        <w:jc w:val="both"/>
        <w:rPr>
          <w:rFonts w:ascii="Times New Roman" w:eastAsiaTheme="minorHAnsi" w:hAnsi="Times New Roman" w:cs="Times New Roman"/>
          <w:b/>
          <w:sz w:val="28"/>
          <w:szCs w:val="28"/>
          <w:lang w:val="kk-KZ" w:eastAsia="en-US"/>
        </w:rPr>
      </w:pPr>
    </w:p>
    <w:p w14:paraId="31A71FC6" w14:textId="77777777" w:rsidR="00E51FD5" w:rsidRDefault="00E51FD5" w:rsidP="00FE3340">
      <w:pPr>
        <w:spacing w:before="100" w:beforeAutospacing="1" w:after="100" w:afterAutospacing="1" w:line="240" w:lineRule="auto"/>
        <w:ind w:left="113" w:right="113" w:firstLine="709"/>
        <w:jc w:val="both"/>
        <w:rPr>
          <w:rFonts w:ascii="Times New Roman" w:eastAsiaTheme="minorHAnsi" w:hAnsi="Times New Roman" w:cs="Times New Roman"/>
          <w:b/>
          <w:sz w:val="28"/>
          <w:szCs w:val="28"/>
          <w:lang w:val="kk-KZ" w:eastAsia="en-US"/>
        </w:rPr>
      </w:pPr>
    </w:p>
    <w:p w14:paraId="20D4FE93" w14:textId="77777777" w:rsidR="00BD32DF" w:rsidRDefault="00BD32DF" w:rsidP="00FE3340">
      <w:pPr>
        <w:spacing w:before="100" w:beforeAutospacing="1" w:after="100" w:afterAutospacing="1" w:line="240" w:lineRule="auto"/>
        <w:ind w:left="113" w:right="113" w:firstLine="709"/>
        <w:jc w:val="both"/>
        <w:rPr>
          <w:rFonts w:ascii="Times New Roman" w:eastAsiaTheme="minorHAnsi" w:hAnsi="Times New Roman" w:cs="Times New Roman"/>
          <w:b/>
          <w:sz w:val="28"/>
          <w:szCs w:val="28"/>
          <w:lang w:val="kk-KZ" w:eastAsia="en-US"/>
        </w:rPr>
      </w:pPr>
    </w:p>
    <w:p w14:paraId="263717F6" w14:textId="77777777" w:rsidR="00BD32DF" w:rsidRDefault="00BD32DF" w:rsidP="00FE3340">
      <w:pPr>
        <w:spacing w:before="100" w:beforeAutospacing="1" w:after="100" w:afterAutospacing="1" w:line="240" w:lineRule="auto"/>
        <w:ind w:left="113" w:right="113" w:firstLine="709"/>
        <w:jc w:val="both"/>
        <w:rPr>
          <w:rFonts w:ascii="Times New Roman" w:eastAsiaTheme="minorHAnsi" w:hAnsi="Times New Roman" w:cs="Times New Roman"/>
          <w:b/>
          <w:sz w:val="28"/>
          <w:szCs w:val="28"/>
          <w:lang w:val="kk-KZ" w:eastAsia="en-US"/>
        </w:rPr>
      </w:pPr>
    </w:p>
    <w:p w14:paraId="2A9EED15" w14:textId="77777777" w:rsidR="00BD32DF" w:rsidRDefault="00BD32DF" w:rsidP="00FE3340">
      <w:pPr>
        <w:spacing w:before="100" w:beforeAutospacing="1" w:after="100" w:afterAutospacing="1" w:line="240" w:lineRule="auto"/>
        <w:ind w:left="113" w:right="113" w:firstLine="709"/>
        <w:jc w:val="both"/>
        <w:rPr>
          <w:rFonts w:ascii="Times New Roman" w:eastAsiaTheme="minorHAnsi" w:hAnsi="Times New Roman" w:cs="Times New Roman"/>
          <w:b/>
          <w:sz w:val="28"/>
          <w:szCs w:val="28"/>
          <w:lang w:val="kk-KZ" w:eastAsia="en-US"/>
        </w:rPr>
      </w:pPr>
    </w:p>
    <w:p w14:paraId="2DF9FD02" w14:textId="77777777" w:rsidR="00BD32DF" w:rsidRDefault="00BD32DF" w:rsidP="00FE3340">
      <w:pPr>
        <w:spacing w:before="100" w:beforeAutospacing="1" w:after="100" w:afterAutospacing="1" w:line="240" w:lineRule="auto"/>
        <w:ind w:left="113" w:right="113" w:firstLine="709"/>
        <w:jc w:val="both"/>
        <w:rPr>
          <w:rFonts w:ascii="Times New Roman" w:eastAsiaTheme="minorHAnsi" w:hAnsi="Times New Roman" w:cs="Times New Roman"/>
          <w:b/>
          <w:sz w:val="28"/>
          <w:szCs w:val="28"/>
          <w:lang w:val="kk-KZ" w:eastAsia="en-US"/>
        </w:rPr>
      </w:pPr>
    </w:p>
    <w:p w14:paraId="6A6C04A9" w14:textId="77777777" w:rsidR="00BD32DF" w:rsidRDefault="00BD32DF" w:rsidP="00FE3340">
      <w:pPr>
        <w:spacing w:before="100" w:beforeAutospacing="1" w:after="100" w:afterAutospacing="1" w:line="240" w:lineRule="auto"/>
        <w:ind w:left="113" w:right="113" w:firstLine="709"/>
        <w:jc w:val="both"/>
        <w:rPr>
          <w:rFonts w:ascii="Times New Roman" w:eastAsiaTheme="minorHAnsi" w:hAnsi="Times New Roman" w:cs="Times New Roman"/>
          <w:b/>
          <w:sz w:val="28"/>
          <w:szCs w:val="28"/>
          <w:lang w:val="kk-KZ" w:eastAsia="en-US"/>
        </w:rPr>
      </w:pPr>
    </w:p>
    <w:p w14:paraId="4CFBC22A" w14:textId="77777777" w:rsidR="00BD32DF" w:rsidRDefault="00BD32DF" w:rsidP="00FE3340">
      <w:pPr>
        <w:spacing w:before="100" w:beforeAutospacing="1" w:after="100" w:afterAutospacing="1" w:line="240" w:lineRule="auto"/>
        <w:ind w:left="113" w:right="113" w:firstLine="709"/>
        <w:jc w:val="both"/>
        <w:rPr>
          <w:rFonts w:ascii="Times New Roman" w:eastAsiaTheme="minorHAnsi" w:hAnsi="Times New Roman" w:cs="Times New Roman"/>
          <w:b/>
          <w:sz w:val="28"/>
          <w:szCs w:val="28"/>
          <w:lang w:val="kk-KZ" w:eastAsia="en-US"/>
        </w:rPr>
      </w:pPr>
    </w:p>
    <w:p w14:paraId="7154A3AA" w14:textId="77777777" w:rsidR="00BD32DF" w:rsidRDefault="00BD32DF" w:rsidP="00FE3340">
      <w:pPr>
        <w:spacing w:before="100" w:beforeAutospacing="1" w:after="100" w:afterAutospacing="1" w:line="240" w:lineRule="auto"/>
        <w:ind w:left="113" w:right="113" w:firstLine="709"/>
        <w:jc w:val="both"/>
        <w:rPr>
          <w:rFonts w:ascii="Times New Roman" w:eastAsiaTheme="minorHAnsi" w:hAnsi="Times New Roman" w:cs="Times New Roman"/>
          <w:b/>
          <w:sz w:val="28"/>
          <w:szCs w:val="28"/>
          <w:lang w:val="kk-KZ" w:eastAsia="en-US"/>
        </w:rPr>
      </w:pPr>
    </w:p>
    <w:p w14:paraId="5717ABDD" w14:textId="77777777" w:rsidR="00BD32DF" w:rsidRDefault="00BD32DF" w:rsidP="00FE3340">
      <w:pPr>
        <w:spacing w:before="100" w:beforeAutospacing="1" w:after="100" w:afterAutospacing="1" w:line="240" w:lineRule="auto"/>
        <w:ind w:left="113" w:right="113" w:firstLine="709"/>
        <w:jc w:val="both"/>
        <w:rPr>
          <w:rFonts w:ascii="Times New Roman" w:eastAsiaTheme="minorHAnsi" w:hAnsi="Times New Roman" w:cs="Times New Roman"/>
          <w:b/>
          <w:sz w:val="28"/>
          <w:szCs w:val="28"/>
          <w:lang w:val="kk-KZ" w:eastAsia="en-US"/>
        </w:rPr>
      </w:pPr>
    </w:p>
    <w:p w14:paraId="78ED0746" w14:textId="77777777" w:rsidR="00BD32DF" w:rsidRDefault="00BD32DF" w:rsidP="00BF09AF">
      <w:pPr>
        <w:spacing w:before="100" w:beforeAutospacing="1" w:after="100" w:afterAutospacing="1" w:line="240" w:lineRule="auto"/>
        <w:ind w:right="113"/>
        <w:jc w:val="both"/>
        <w:rPr>
          <w:rFonts w:ascii="Times New Roman" w:eastAsiaTheme="minorHAnsi" w:hAnsi="Times New Roman" w:cs="Times New Roman"/>
          <w:b/>
          <w:sz w:val="28"/>
          <w:szCs w:val="28"/>
          <w:lang w:val="kk-KZ" w:eastAsia="en-US"/>
        </w:rPr>
      </w:pPr>
    </w:p>
    <w:p w14:paraId="66FC4EFF" w14:textId="77777777" w:rsidR="00FF1C6C" w:rsidRDefault="00FF1C6C">
      <w:pPr>
        <w:spacing w:after="160" w:line="259" w:lineRule="auto"/>
        <w:rPr>
          <w:rFonts w:ascii="Times New Roman" w:eastAsiaTheme="minorHAnsi" w:hAnsi="Times New Roman" w:cs="Times New Roman"/>
          <w:b/>
          <w:bCs/>
          <w:sz w:val="28"/>
          <w:szCs w:val="28"/>
          <w:lang w:val="kk-KZ" w:eastAsia="en-US"/>
        </w:rPr>
      </w:pPr>
      <w:r>
        <w:rPr>
          <w:rFonts w:ascii="Times New Roman" w:eastAsiaTheme="minorHAnsi" w:hAnsi="Times New Roman" w:cs="Times New Roman"/>
          <w:b/>
          <w:bCs/>
          <w:sz w:val="28"/>
          <w:szCs w:val="28"/>
          <w:lang w:val="kk-KZ" w:eastAsia="en-US"/>
        </w:rPr>
        <w:br w:type="page"/>
      </w:r>
    </w:p>
    <w:p w14:paraId="6424F27F" w14:textId="2DF339C7" w:rsidR="00BD32DF" w:rsidRPr="00035F1F" w:rsidRDefault="00BD32DF" w:rsidP="00872C3A">
      <w:pPr>
        <w:spacing w:before="100" w:beforeAutospacing="1" w:after="100" w:afterAutospacing="1" w:line="240" w:lineRule="auto"/>
        <w:ind w:left="113" w:right="113" w:firstLine="29"/>
        <w:jc w:val="center"/>
        <w:rPr>
          <w:rFonts w:ascii="Times New Roman" w:eastAsiaTheme="minorHAnsi" w:hAnsi="Times New Roman" w:cs="Times New Roman"/>
          <w:b/>
          <w:bCs/>
          <w:sz w:val="28"/>
          <w:szCs w:val="28"/>
          <w:lang w:val="kk-KZ" w:eastAsia="en-US"/>
        </w:rPr>
      </w:pPr>
      <w:r w:rsidRPr="00035F1F">
        <w:rPr>
          <w:rFonts w:ascii="Times New Roman" w:eastAsiaTheme="minorHAnsi" w:hAnsi="Times New Roman" w:cs="Times New Roman"/>
          <w:b/>
          <w:bCs/>
          <w:sz w:val="28"/>
          <w:szCs w:val="28"/>
          <w:lang w:val="kk-KZ" w:eastAsia="en-US"/>
        </w:rPr>
        <w:lastRenderedPageBreak/>
        <w:t>ҚОСЫМША Ә</w:t>
      </w:r>
    </w:p>
    <w:p w14:paraId="2313FC36" w14:textId="77777777" w:rsidR="00462337" w:rsidRDefault="00462337" w:rsidP="00872C3A">
      <w:pPr>
        <w:spacing w:before="100" w:beforeAutospacing="1" w:after="100" w:afterAutospacing="1" w:line="240" w:lineRule="auto"/>
        <w:ind w:left="113" w:right="113" w:firstLine="29"/>
        <w:jc w:val="center"/>
        <w:rPr>
          <w:rFonts w:ascii="Times New Roman" w:eastAsiaTheme="minorHAnsi" w:hAnsi="Times New Roman" w:cs="Times New Roman"/>
          <w:b/>
          <w:sz w:val="28"/>
          <w:szCs w:val="28"/>
          <w:lang w:val="kk-KZ" w:eastAsia="en-US"/>
        </w:rPr>
      </w:pPr>
    </w:p>
    <w:p w14:paraId="1EA7C39A" w14:textId="3E281755" w:rsidR="00AC2A18" w:rsidRDefault="00462337" w:rsidP="00872C3A">
      <w:pPr>
        <w:spacing w:before="100" w:beforeAutospacing="1" w:after="100" w:afterAutospacing="1" w:line="240" w:lineRule="auto"/>
        <w:ind w:left="113" w:right="113" w:firstLine="29"/>
        <w:jc w:val="center"/>
        <w:rPr>
          <w:rFonts w:ascii="Times New Roman" w:eastAsiaTheme="minorHAnsi" w:hAnsi="Times New Roman" w:cs="Times New Roman"/>
          <w:b/>
          <w:sz w:val="28"/>
          <w:szCs w:val="28"/>
          <w:lang w:val="kk-KZ" w:eastAsia="en-US"/>
        </w:rPr>
      </w:pPr>
      <w:r>
        <w:rPr>
          <w:rFonts w:ascii="Times New Roman" w:eastAsiaTheme="minorHAnsi" w:hAnsi="Times New Roman" w:cs="Times New Roman"/>
          <w:b/>
          <w:sz w:val="28"/>
          <w:szCs w:val="28"/>
          <w:lang w:val="kk-KZ" w:eastAsia="en-US"/>
        </w:rPr>
        <w:t>Оқу-әдістемелік құралы</w:t>
      </w:r>
    </w:p>
    <w:p w14:paraId="542FC927" w14:textId="068C013F" w:rsidR="00462337" w:rsidRDefault="00030E95"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r>
        <w:rPr>
          <w:rFonts w:ascii="Times New Roman" w:eastAsiaTheme="minorHAnsi" w:hAnsi="Times New Roman" w:cs="Times New Roman"/>
          <w:b/>
          <w:noProof/>
          <w:sz w:val="28"/>
          <w:szCs w:val="28"/>
        </w:rPr>
        <w:drawing>
          <wp:inline distT="0" distB="0" distL="0" distR="0" wp14:anchorId="4B3C3C4E" wp14:editId="44188C9A">
            <wp:extent cx="5524500" cy="75118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2-22 at 10.25.50.jpeg"/>
                    <pic:cNvPicPr/>
                  </pic:nvPicPr>
                  <pic:blipFill>
                    <a:blip r:embed="rId50">
                      <a:extLst>
                        <a:ext uri="{28A0092B-C50C-407E-A947-70E740481C1C}">
                          <a14:useLocalDpi xmlns:a14="http://schemas.microsoft.com/office/drawing/2010/main" val="0"/>
                        </a:ext>
                      </a:extLst>
                    </a:blip>
                    <a:stretch>
                      <a:fillRect/>
                    </a:stretch>
                  </pic:blipFill>
                  <pic:spPr>
                    <a:xfrm>
                      <a:off x="0" y="0"/>
                      <a:ext cx="5527473" cy="7515921"/>
                    </a:xfrm>
                    <a:prstGeom prst="rect">
                      <a:avLst/>
                    </a:prstGeom>
                  </pic:spPr>
                </pic:pic>
              </a:graphicData>
            </a:graphic>
          </wp:inline>
        </w:drawing>
      </w:r>
    </w:p>
    <w:p w14:paraId="4844C624" w14:textId="77777777" w:rsidR="00462337" w:rsidRDefault="00462337"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p>
    <w:p w14:paraId="11723F47" w14:textId="152EA6DF" w:rsidR="00462337" w:rsidRDefault="00030E95"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r>
        <w:rPr>
          <w:rFonts w:ascii="Times New Roman" w:eastAsiaTheme="minorHAnsi" w:hAnsi="Times New Roman" w:cs="Times New Roman"/>
          <w:b/>
          <w:noProof/>
          <w:sz w:val="28"/>
          <w:szCs w:val="28"/>
        </w:rPr>
        <w:lastRenderedPageBreak/>
        <w:drawing>
          <wp:inline distT="0" distB="0" distL="0" distR="0" wp14:anchorId="39C4807E" wp14:editId="6219A7A0">
            <wp:extent cx="5508961" cy="7924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9068c6b-3f5b-4eaa-ad3e-b1b38a51f772.jfif"/>
                    <pic:cNvPicPr/>
                  </pic:nvPicPr>
                  <pic:blipFill>
                    <a:blip r:embed="rId51">
                      <a:extLst>
                        <a:ext uri="{28A0092B-C50C-407E-A947-70E740481C1C}">
                          <a14:useLocalDpi xmlns:a14="http://schemas.microsoft.com/office/drawing/2010/main" val="0"/>
                        </a:ext>
                      </a:extLst>
                    </a:blip>
                    <a:stretch>
                      <a:fillRect/>
                    </a:stretch>
                  </pic:blipFill>
                  <pic:spPr>
                    <a:xfrm>
                      <a:off x="0" y="0"/>
                      <a:ext cx="5512492" cy="7929880"/>
                    </a:xfrm>
                    <a:prstGeom prst="rect">
                      <a:avLst/>
                    </a:prstGeom>
                  </pic:spPr>
                </pic:pic>
              </a:graphicData>
            </a:graphic>
          </wp:inline>
        </w:drawing>
      </w:r>
    </w:p>
    <w:p w14:paraId="66F2455B" w14:textId="77777777" w:rsidR="00462337" w:rsidRDefault="00462337"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p>
    <w:p w14:paraId="2507A6F7" w14:textId="77777777" w:rsidR="00AC2A18" w:rsidRDefault="00AC2A18"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p>
    <w:p w14:paraId="319D182A" w14:textId="77777777" w:rsidR="00AC2A18" w:rsidRDefault="00AC2A18"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p>
    <w:p w14:paraId="72B4D334" w14:textId="77777777" w:rsidR="00AC2A18" w:rsidRDefault="00AC2A18"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p>
    <w:p w14:paraId="5C79940B" w14:textId="68C45B0D" w:rsidR="001E65A7" w:rsidRDefault="00030E95"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r>
        <w:rPr>
          <w:rFonts w:ascii="Times New Roman" w:eastAsiaTheme="minorHAnsi" w:hAnsi="Times New Roman" w:cs="Times New Roman"/>
          <w:b/>
          <w:noProof/>
          <w:sz w:val="28"/>
          <w:szCs w:val="28"/>
        </w:rPr>
        <w:drawing>
          <wp:inline distT="0" distB="0" distL="0" distR="0" wp14:anchorId="4FE5FEED" wp14:editId="30D78A70">
            <wp:extent cx="5514975" cy="4072851"/>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2-22 at 10.29.02.jpeg"/>
                    <pic:cNvPicPr/>
                  </pic:nvPicPr>
                  <pic:blipFill>
                    <a:blip r:embed="rId52">
                      <a:extLst>
                        <a:ext uri="{28A0092B-C50C-407E-A947-70E740481C1C}">
                          <a14:useLocalDpi xmlns:a14="http://schemas.microsoft.com/office/drawing/2010/main" val="0"/>
                        </a:ext>
                      </a:extLst>
                    </a:blip>
                    <a:stretch>
                      <a:fillRect/>
                    </a:stretch>
                  </pic:blipFill>
                  <pic:spPr>
                    <a:xfrm>
                      <a:off x="0" y="0"/>
                      <a:ext cx="5531668" cy="4085179"/>
                    </a:xfrm>
                    <a:prstGeom prst="rect">
                      <a:avLst/>
                    </a:prstGeom>
                  </pic:spPr>
                </pic:pic>
              </a:graphicData>
            </a:graphic>
          </wp:inline>
        </w:drawing>
      </w:r>
    </w:p>
    <w:p w14:paraId="0238D4A8" w14:textId="77CBC206" w:rsidR="00FF1C6C" w:rsidRDefault="00030E95">
      <w:pPr>
        <w:spacing w:after="160" w:line="259" w:lineRule="auto"/>
        <w:rPr>
          <w:rFonts w:ascii="Times New Roman" w:eastAsiaTheme="minorHAnsi" w:hAnsi="Times New Roman" w:cs="Times New Roman"/>
          <w:b/>
          <w:bCs/>
          <w:sz w:val="28"/>
          <w:szCs w:val="28"/>
          <w:lang w:val="kk-KZ" w:eastAsia="en-US"/>
        </w:rPr>
      </w:pPr>
      <w:r>
        <w:rPr>
          <w:rFonts w:ascii="Times New Roman" w:eastAsiaTheme="minorHAnsi" w:hAnsi="Times New Roman" w:cs="Times New Roman"/>
          <w:b/>
          <w:bCs/>
          <w:noProof/>
          <w:sz w:val="28"/>
          <w:szCs w:val="28"/>
        </w:rPr>
        <w:drawing>
          <wp:inline distT="0" distB="0" distL="0" distR="0" wp14:anchorId="5EDF4D46" wp14:editId="6829AA5D">
            <wp:extent cx="5551879" cy="4162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2-22 at 10.29.28.jpeg"/>
                    <pic:cNvPicPr/>
                  </pic:nvPicPr>
                  <pic:blipFill>
                    <a:blip r:embed="rId53">
                      <a:extLst>
                        <a:ext uri="{28A0092B-C50C-407E-A947-70E740481C1C}">
                          <a14:useLocalDpi xmlns:a14="http://schemas.microsoft.com/office/drawing/2010/main" val="0"/>
                        </a:ext>
                      </a:extLst>
                    </a:blip>
                    <a:stretch>
                      <a:fillRect/>
                    </a:stretch>
                  </pic:blipFill>
                  <pic:spPr>
                    <a:xfrm>
                      <a:off x="0" y="0"/>
                      <a:ext cx="5573351" cy="4178523"/>
                    </a:xfrm>
                    <a:prstGeom prst="rect">
                      <a:avLst/>
                    </a:prstGeom>
                  </pic:spPr>
                </pic:pic>
              </a:graphicData>
            </a:graphic>
          </wp:inline>
        </w:drawing>
      </w:r>
      <w:r w:rsidR="00FF1C6C">
        <w:rPr>
          <w:rFonts w:ascii="Times New Roman" w:eastAsiaTheme="minorHAnsi" w:hAnsi="Times New Roman" w:cs="Times New Roman"/>
          <w:b/>
          <w:bCs/>
          <w:sz w:val="28"/>
          <w:szCs w:val="28"/>
          <w:lang w:val="kk-KZ" w:eastAsia="en-US"/>
        </w:rPr>
        <w:br w:type="page"/>
      </w:r>
    </w:p>
    <w:p w14:paraId="5D916E7F" w14:textId="7DA6C74D" w:rsidR="00BF09AF" w:rsidRPr="00035F1F" w:rsidRDefault="00BF09AF" w:rsidP="00BF09AF">
      <w:pPr>
        <w:spacing w:before="100" w:beforeAutospacing="1" w:after="100" w:afterAutospacing="1" w:line="240" w:lineRule="auto"/>
        <w:ind w:left="113" w:right="113" w:firstLine="709"/>
        <w:jc w:val="center"/>
        <w:rPr>
          <w:rFonts w:ascii="Times New Roman" w:eastAsiaTheme="minorHAnsi" w:hAnsi="Times New Roman" w:cs="Times New Roman"/>
          <w:b/>
          <w:bCs/>
          <w:sz w:val="28"/>
          <w:szCs w:val="28"/>
          <w:lang w:val="kk-KZ" w:eastAsia="en-US"/>
        </w:rPr>
      </w:pPr>
      <w:r w:rsidRPr="00035F1F">
        <w:rPr>
          <w:rFonts w:ascii="Times New Roman" w:eastAsiaTheme="minorHAnsi" w:hAnsi="Times New Roman" w:cs="Times New Roman"/>
          <w:b/>
          <w:bCs/>
          <w:sz w:val="28"/>
          <w:szCs w:val="28"/>
          <w:lang w:val="kk-KZ" w:eastAsia="en-US"/>
        </w:rPr>
        <w:lastRenderedPageBreak/>
        <w:t xml:space="preserve">ҚОСЫМША </w:t>
      </w:r>
      <w:r>
        <w:rPr>
          <w:rFonts w:ascii="Times New Roman" w:eastAsiaTheme="minorHAnsi" w:hAnsi="Times New Roman" w:cs="Times New Roman"/>
          <w:b/>
          <w:bCs/>
          <w:sz w:val="28"/>
          <w:szCs w:val="28"/>
          <w:lang w:val="kk-KZ" w:eastAsia="en-US"/>
        </w:rPr>
        <w:t>Б</w:t>
      </w:r>
    </w:p>
    <w:p w14:paraId="215CFF2A" w14:textId="77777777" w:rsidR="00BF09AF" w:rsidRDefault="00BF09AF"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p>
    <w:p w14:paraId="7385211E" w14:textId="57F7B199" w:rsidR="002658C3" w:rsidRDefault="00AC0190"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r w:rsidRPr="00AC0190">
        <w:rPr>
          <w:noProof/>
        </w:rPr>
        <w:drawing>
          <wp:inline distT="0" distB="0" distL="0" distR="0" wp14:anchorId="56DAC62B" wp14:editId="4C5AA2E5">
            <wp:extent cx="5939790" cy="7482535"/>
            <wp:effectExtent l="0" t="0" r="0" b="4445"/>
            <wp:docPr id="417565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696" cy="7483676"/>
                    </a:xfrm>
                    <a:prstGeom prst="rect">
                      <a:avLst/>
                    </a:prstGeom>
                    <a:noFill/>
                    <a:ln>
                      <a:noFill/>
                    </a:ln>
                  </pic:spPr>
                </pic:pic>
              </a:graphicData>
            </a:graphic>
          </wp:inline>
        </w:drawing>
      </w:r>
    </w:p>
    <w:p w14:paraId="2523E359" w14:textId="1027AA55" w:rsidR="00BF09AF" w:rsidRDefault="00BF09AF"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r>
        <w:rPr>
          <w:noProof/>
          <w:sz w:val="20"/>
        </w:rPr>
        <w:lastRenderedPageBreak/>
        <w:drawing>
          <wp:inline distT="0" distB="0" distL="0" distR="0" wp14:anchorId="5CBE2B4F" wp14:editId="1B8C982C">
            <wp:extent cx="5939790" cy="9123265"/>
            <wp:effectExtent l="0" t="0" r="3810" b="190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5" cstate="print"/>
                    <a:stretch>
                      <a:fillRect/>
                    </a:stretch>
                  </pic:blipFill>
                  <pic:spPr>
                    <a:xfrm>
                      <a:off x="0" y="0"/>
                      <a:ext cx="5939790" cy="9123265"/>
                    </a:xfrm>
                    <a:prstGeom prst="rect">
                      <a:avLst/>
                    </a:prstGeom>
                  </pic:spPr>
                </pic:pic>
              </a:graphicData>
            </a:graphic>
          </wp:inline>
        </w:drawing>
      </w:r>
    </w:p>
    <w:p w14:paraId="27B52B50" w14:textId="4C1A525B" w:rsidR="00BF09AF" w:rsidRDefault="00BF09AF"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r>
        <w:rPr>
          <w:rFonts w:ascii="Times New Roman" w:eastAsiaTheme="minorHAnsi" w:hAnsi="Times New Roman" w:cs="Times New Roman"/>
          <w:b/>
          <w:noProof/>
          <w:sz w:val="28"/>
          <w:szCs w:val="28"/>
        </w:rPr>
        <w:lastRenderedPageBreak/>
        <w:drawing>
          <wp:inline distT="0" distB="0" distL="0" distR="0" wp14:anchorId="1966F0DA" wp14:editId="12B23FCD">
            <wp:extent cx="5755005" cy="9108440"/>
            <wp:effectExtent l="0" t="0" r="0" b="0"/>
            <wp:docPr id="5259765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5005" cy="9108440"/>
                    </a:xfrm>
                    <a:prstGeom prst="rect">
                      <a:avLst/>
                    </a:prstGeom>
                    <a:noFill/>
                  </pic:spPr>
                </pic:pic>
              </a:graphicData>
            </a:graphic>
          </wp:inline>
        </w:drawing>
      </w:r>
    </w:p>
    <w:p w14:paraId="0BB79A67" w14:textId="035900DB" w:rsidR="00BF09AF" w:rsidRDefault="00BF09AF" w:rsidP="00872C3A">
      <w:pPr>
        <w:spacing w:before="100" w:beforeAutospacing="1" w:after="100" w:afterAutospacing="1" w:line="240" w:lineRule="auto"/>
        <w:ind w:left="113" w:right="113" w:firstLine="29"/>
        <w:jc w:val="both"/>
        <w:rPr>
          <w:rFonts w:ascii="Times New Roman" w:eastAsiaTheme="minorHAnsi" w:hAnsi="Times New Roman" w:cs="Times New Roman"/>
          <w:b/>
          <w:sz w:val="28"/>
          <w:szCs w:val="28"/>
          <w:lang w:val="kk-KZ" w:eastAsia="en-US"/>
        </w:rPr>
      </w:pPr>
      <w:r>
        <w:rPr>
          <w:rFonts w:ascii="Times New Roman" w:eastAsiaTheme="minorHAnsi" w:hAnsi="Times New Roman" w:cs="Times New Roman"/>
          <w:b/>
          <w:noProof/>
          <w:sz w:val="28"/>
          <w:szCs w:val="28"/>
        </w:rPr>
        <w:lastRenderedPageBreak/>
        <w:drawing>
          <wp:inline distT="0" distB="0" distL="0" distR="0" wp14:anchorId="11E7D76C" wp14:editId="64E6BFCD">
            <wp:extent cx="5742940" cy="9169400"/>
            <wp:effectExtent l="0" t="0" r="0" b="0"/>
            <wp:docPr id="18258245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2940" cy="9169400"/>
                    </a:xfrm>
                    <a:prstGeom prst="rect">
                      <a:avLst/>
                    </a:prstGeom>
                    <a:noFill/>
                  </pic:spPr>
                </pic:pic>
              </a:graphicData>
            </a:graphic>
          </wp:inline>
        </w:drawing>
      </w:r>
    </w:p>
    <w:p w14:paraId="2407367A" w14:textId="38095D2E" w:rsidR="002B448B" w:rsidRDefault="009006CC" w:rsidP="009006CC">
      <w:pPr>
        <w:spacing w:before="100" w:beforeAutospacing="1" w:after="100" w:afterAutospacing="1" w:line="240" w:lineRule="auto"/>
        <w:ind w:left="113" w:right="113" w:firstLine="29"/>
        <w:jc w:val="center"/>
        <w:rPr>
          <w:rFonts w:ascii="Times New Roman" w:eastAsiaTheme="minorHAnsi" w:hAnsi="Times New Roman" w:cs="Times New Roman"/>
          <w:b/>
          <w:sz w:val="28"/>
          <w:szCs w:val="28"/>
          <w:lang w:val="kk-KZ" w:eastAsia="en-US"/>
        </w:rPr>
      </w:pPr>
      <w:bookmarkStart w:id="55" w:name="_Hlk160402289"/>
      <w:r w:rsidRPr="009006CC">
        <w:rPr>
          <w:rFonts w:ascii="Times New Roman" w:eastAsiaTheme="minorHAnsi" w:hAnsi="Times New Roman" w:cs="Times New Roman"/>
          <w:b/>
          <w:sz w:val="28"/>
          <w:szCs w:val="28"/>
          <w:lang w:val="kk-KZ" w:eastAsia="en-US"/>
        </w:rPr>
        <w:lastRenderedPageBreak/>
        <w:t xml:space="preserve">ҚОСЫМША </w:t>
      </w:r>
      <w:r>
        <w:rPr>
          <w:rFonts w:ascii="Times New Roman" w:eastAsiaTheme="minorHAnsi" w:hAnsi="Times New Roman" w:cs="Times New Roman"/>
          <w:b/>
          <w:sz w:val="28"/>
          <w:szCs w:val="28"/>
          <w:lang w:val="kk-KZ" w:eastAsia="en-US"/>
        </w:rPr>
        <w:t>В</w:t>
      </w:r>
      <w:bookmarkEnd w:id="55"/>
      <w:r w:rsidR="002B448B">
        <w:rPr>
          <w:noProof/>
        </w:rPr>
        <w:drawing>
          <wp:inline distT="0" distB="0" distL="0" distR="0" wp14:anchorId="12F20C25" wp14:editId="620AA33E">
            <wp:extent cx="5417185" cy="8949591"/>
            <wp:effectExtent l="0" t="0" r="0" b="4445"/>
            <wp:docPr id="2071705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35693" t="12686" r="34425" b="11824"/>
                    <a:stretch/>
                  </pic:blipFill>
                  <pic:spPr bwMode="auto">
                    <a:xfrm>
                      <a:off x="0" y="0"/>
                      <a:ext cx="5454186" cy="9010719"/>
                    </a:xfrm>
                    <a:prstGeom prst="rect">
                      <a:avLst/>
                    </a:prstGeom>
                    <a:noFill/>
                    <a:ln>
                      <a:noFill/>
                    </a:ln>
                    <a:extLst>
                      <a:ext uri="{53640926-AAD7-44D8-BBD7-CCE9431645EC}">
                        <a14:shadowObscured xmlns:a14="http://schemas.microsoft.com/office/drawing/2010/main"/>
                      </a:ext>
                    </a:extLst>
                  </pic:spPr>
                </pic:pic>
              </a:graphicData>
            </a:graphic>
          </wp:inline>
        </w:drawing>
      </w:r>
    </w:p>
    <w:p w14:paraId="281117FC" w14:textId="68CE72C1" w:rsidR="002B448B" w:rsidRDefault="001C674A" w:rsidP="00461C30">
      <w:pPr>
        <w:spacing w:before="100" w:beforeAutospacing="1" w:after="100" w:afterAutospacing="1" w:line="240" w:lineRule="auto"/>
        <w:ind w:left="113" w:right="113" w:firstLine="29"/>
        <w:jc w:val="center"/>
        <w:rPr>
          <w:rFonts w:ascii="Times New Roman" w:eastAsiaTheme="minorHAnsi" w:hAnsi="Times New Roman" w:cs="Times New Roman"/>
          <w:b/>
          <w:sz w:val="28"/>
          <w:szCs w:val="28"/>
          <w:lang w:val="kk-KZ" w:eastAsia="en-US"/>
        </w:rPr>
      </w:pPr>
      <w:r>
        <w:rPr>
          <w:noProof/>
          <w:sz w:val="20"/>
        </w:rPr>
        <w:lastRenderedPageBreak/>
        <w:drawing>
          <wp:inline distT="0" distB="0" distL="0" distR="0" wp14:anchorId="0B8984E7" wp14:editId="07DD3F6E">
            <wp:extent cx="3009900" cy="3980391"/>
            <wp:effectExtent l="0" t="0" r="0" b="1270"/>
            <wp:docPr id="1837753141" name="Рисунок 183775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59" cstate="print"/>
                    <a:srcRect t="4159" b="1"/>
                    <a:stretch/>
                  </pic:blipFill>
                  <pic:spPr bwMode="auto">
                    <a:xfrm>
                      <a:off x="0" y="0"/>
                      <a:ext cx="3027630" cy="4003838"/>
                    </a:xfrm>
                    <a:prstGeom prst="rect">
                      <a:avLst/>
                    </a:prstGeom>
                    <a:ln>
                      <a:noFill/>
                    </a:ln>
                    <a:extLst>
                      <a:ext uri="{53640926-AAD7-44D8-BBD7-CCE9431645EC}">
                        <a14:shadowObscured xmlns:a14="http://schemas.microsoft.com/office/drawing/2010/main"/>
                      </a:ext>
                    </a:extLst>
                  </pic:spPr>
                </pic:pic>
              </a:graphicData>
            </a:graphic>
          </wp:inline>
        </w:drawing>
      </w:r>
      <w:r w:rsidR="00461C30">
        <w:rPr>
          <w:rFonts w:ascii="Times New Roman" w:eastAsiaTheme="minorHAnsi" w:hAnsi="Times New Roman" w:cs="Times New Roman"/>
          <w:b/>
          <w:noProof/>
          <w:sz w:val="28"/>
          <w:szCs w:val="28"/>
        </w:rPr>
        <w:drawing>
          <wp:inline distT="0" distB="0" distL="0" distR="0" wp14:anchorId="53154815" wp14:editId="460526E1">
            <wp:extent cx="2895494" cy="42481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06050" cy="4263637"/>
                    </a:xfrm>
                    <a:prstGeom prst="rect">
                      <a:avLst/>
                    </a:prstGeom>
                    <a:noFill/>
                  </pic:spPr>
                </pic:pic>
              </a:graphicData>
            </a:graphic>
          </wp:inline>
        </w:drawing>
      </w:r>
    </w:p>
    <w:sectPr w:rsidR="002B448B" w:rsidSect="000C1FDE">
      <w:footerReference w:type="default" r:id="rId61"/>
      <w:pgSz w:w="11906" w:h="16838"/>
      <w:pgMar w:top="1134" w:right="851" w:bottom="1134" w:left="170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E9387" w14:textId="77777777" w:rsidR="00C00185" w:rsidRDefault="00C00185" w:rsidP="00A34F93">
      <w:pPr>
        <w:spacing w:after="0" w:line="240" w:lineRule="auto"/>
      </w:pPr>
      <w:r>
        <w:separator/>
      </w:r>
    </w:p>
  </w:endnote>
  <w:endnote w:type="continuationSeparator" w:id="0">
    <w:p w14:paraId="176309A8" w14:textId="77777777" w:rsidR="00C00185" w:rsidRDefault="00C00185" w:rsidP="00A34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Z Times New Roman">
    <w:altName w:val="Times New Roman"/>
    <w:charset w:val="CC"/>
    <w:family w:val="roman"/>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121475"/>
      <w:docPartObj>
        <w:docPartGallery w:val="Page Numbers (Bottom of Page)"/>
        <w:docPartUnique/>
      </w:docPartObj>
    </w:sdtPr>
    <w:sdtEndPr/>
    <w:sdtContent>
      <w:p w14:paraId="0E6D7EA2" w14:textId="2359FA9A" w:rsidR="00BF52E1" w:rsidRDefault="00BF52E1">
        <w:pPr>
          <w:pStyle w:val="a7"/>
          <w:jc w:val="center"/>
        </w:pPr>
        <w:r>
          <w:fldChar w:fldCharType="begin"/>
        </w:r>
        <w:r>
          <w:instrText>PAGE   \* MERGEFORMAT</w:instrText>
        </w:r>
        <w:r>
          <w:fldChar w:fldCharType="separate"/>
        </w:r>
        <w:r w:rsidR="005C2099">
          <w:rPr>
            <w:noProof/>
          </w:rPr>
          <w:t>142</w:t>
        </w:r>
        <w:r>
          <w:fldChar w:fldCharType="end"/>
        </w:r>
      </w:p>
    </w:sdtContent>
  </w:sdt>
  <w:p w14:paraId="199FCA38" w14:textId="77777777" w:rsidR="00BF52E1" w:rsidRDefault="00BF52E1">
    <w:pPr>
      <w:pStyle w:val="a7"/>
    </w:pPr>
  </w:p>
  <w:p w14:paraId="786C5F47" w14:textId="77777777" w:rsidR="00CB0C39" w:rsidRDefault="00CB0C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DD267" w14:textId="77777777" w:rsidR="00C00185" w:rsidRDefault="00C00185" w:rsidP="00A34F93">
      <w:pPr>
        <w:spacing w:after="0" w:line="240" w:lineRule="auto"/>
      </w:pPr>
      <w:r>
        <w:separator/>
      </w:r>
    </w:p>
  </w:footnote>
  <w:footnote w:type="continuationSeparator" w:id="0">
    <w:p w14:paraId="4462CD1B" w14:textId="77777777" w:rsidR="00C00185" w:rsidRDefault="00C00185" w:rsidP="00A34F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B80A894"/>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8A4D944"/>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B350F2"/>
    <w:multiLevelType w:val="hybridMultilevel"/>
    <w:tmpl w:val="FBBCE26C"/>
    <w:lvl w:ilvl="0" w:tplc="633A1DB4">
      <w:start w:val="1"/>
      <w:numFmt w:val="bullet"/>
      <w:lvlText w:val="-"/>
      <w:lvlJc w:val="left"/>
      <w:pPr>
        <w:ind w:left="1080" w:hanging="360"/>
      </w:pPr>
      <w:rPr>
        <w:rFonts w:ascii="Calibri" w:eastAsiaTheme="minorEastAsia"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1C63BD5"/>
    <w:multiLevelType w:val="multilevel"/>
    <w:tmpl w:val="E5C8A68E"/>
    <w:lvl w:ilvl="0">
      <w:start w:val="1"/>
      <w:numFmt w:val="decimal"/>
      <w:lvlText w:val="%1."/>
      <w:lvlJc w:val="left"/>
      <w:pPr>
        <w:ind w:left="1069" w:hanging="360"/>
      </w:pPr>
      <w:rPr>
        <w:rFonts w:hint="default"/>
      </w:rPr>
    </w:lvl>
    <w:lvl w:ilvl="1">
      <w:start w:val="2"/>
      <w:numFmt w:val="decimal"/>
      <w:isLgl/>
      <w:lvlText w:val="%1.%2"/>
      <w:lvlJc w:val="left"/>
      <w:pPr>
        <w:ind w:left="1414" w:hanging="705"/>
      </w:pPr>
      <w:rPr>
        <w:rFonts w:ascii="Times New Roman" w:hAnsi="Times New Roman" w:cs="Times New Roman" w:hint="default"/>
      </w:rPr>
    </w:lvl>
    <w:lvl w:ilvl="2">
      <w:start w:val="1"/>
      <w:numFmt w:val="decimal"/>
      <w:isLgl/>
      <w:lvlText w:val="%1.%2.%3"/>
      <w:lvlJc w:val="left"/>
      <w:pPr>
        <w:ind w:left="1429" w:hanging="720"/>
      </w:pPr>
      <w:rPr>
        <w:rFonts w:ascii="Times New Roman" w:hAnsi="Times New Roman" w:cs="Times New Roman" w:hint="default"/>
      </w:rPr>
    </w:lvl>
    <w:lvl w:ilvl="3">
      <w:start w:val="1"/>
      <w:numFmt w:val="decimal"/>
      <w:isLgl/>
      <w:lvlText w:val="%1.%2.%3.%4"/>
      <w:lvlJc w:val="left"/>
      <w:pPr>
        <w:ind w:left="1789" w:hanging="1080"/>
      </w:pPr>
      <w:rPr>
        <w:rFonts w:ascii="Times New Roman" w:hAnsi="Times New Roman" w:cs="Times New Roman" w:hint="default"/>
      </w:rPr>
    </w:lvl>
    <w:lvl w:ilvl="4">
      <w:start w:val="1"/>
      <w:numFmt w:val="decimal"/>
      <w:isLgl/>
      <w:lvlText w:val="%1.%2.%3.%4.%5"/>
      <w:lvlJc w:val="left"/>
      <w:pPr>
        <w:ind w:left="1789" w:hanging="1080"/>
      </w:pPr>
      <w:rPr>
        <w:rFonts w:ascii="Times New Roman" w:hAnsi="Times New Roman" w:cs="Times New Roman" w:hint="default"/>
      </w:rPr>
    </w:lvl>
    <w:lvl w:ilvl="5">
      <w:start w:val="1"/>
      <w:numFmt w:val="decimal"/>
      <w:isLgl/>
      <w:lvlText w:val="%1.%2.%3.%4.%5.%6"/>
      <w:lvlJc w:val="left"/>
      <w:pPr>
        <w:ind w:left="2149" w:hanging="1440"/>
      </w:pPr>
      <w:rPr>
        <w:rFonts w:ascii="Times New Roman" w:hAnsi="Times New Roman" w:cs="Times New Roman" w:hint="default"/>
      </w:rPr>
    </w:lvl>
    <w:lvl w:ilvl="6">
      <w:start w:val="1"/>
      <w:numFmt w:val="decimal"/>
      <w:isLgl/>
      <w:lvlText w:val="%1.%2.%3.%4.%5.%6.%7"/>
      <w:lvlJc w:val="left"/>
      <w:pPr>
        <w:ind w:left="2149" w:hanging="1440"/>
      </w:pPr>
      <w:rPr>
        <w:rFonts w:ascii="Times New Roman" w:hAnsi="Times New Roman" w:cs="Times New Roman" w:hint="default"/>
      </w:rPr>
    </w:lvl>
    <w:lvl w:ilvl="7">
      <w:start w:val="1"/>
      <w:numFmt w:val="decimal"/>
      <w:isLgl/>
      <w:lvlText w:val="%1.%2.%3.%4.%5.%6.%7.%8"/>
      <w:lvlJc w:val="left"/>
      <w:pPr>
        <w:ind w:left="2509" w:hanging="1800"/>
      </w:pPr>
      <w:rPr>
        <w:rFonts w:ascii="Times New Roman" w:hAnsi="Times New Roman" w:cs="Times New Roman" w:hint="default"/>
      </w:rPr>
    </w:lvl>
    <w:lvl w:ilvl="8">
      <w:start w:val="1"/>
      <w:numFmt w:val="decimal"/>
      <w:isLgl/>
      <w:lvlText w:val="%1.%2.%3.%4.%5.%6.%7.%8.%9"/>
      <w:lvlJc w:val="left"/>
      <w:pPr>
        <w:ind w:left="2869" w:hanging="2160"/>
      </w:pPr>
      <w:rPr>
        <w:rFonts w:ascii="Times New Roman" w:hAnsi="Times New Roman" w:cs="Times New Roman" w:hint="default"/>
      </w:rPr>
    </w:lvl>
  </w:abstractNum>
  <w:abstractNum w:abstractNumId="4" w15:restartNumberingAfterBreak="0">
    <w:nsid w:val="02536712"/>
    <w:multiLevelType w:val="hybridMultilevel"/>
    <w:tmpl w:val="B444158C"/>
    <w:lvl w:ilvl="0" w:tplc="A57886F2">
      <w:numFmt w:val="bullet"/>
      <w:lvlText w:val="-"/>
      <w:lvlJc w:val="left"/>
      <w:pPr>
        <w:ind w:left="360" w:hanging="360"/>
      </w:pPr>
      <w:rPr>
        <w:rFonts w:ascii="KZ Times New Roman" w:eastAsiaTheme="minorEastAsia" w:hAnsi="KZ Times New Roman" w:cstheme="minorBid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85B30B0"/>
    <w:multiLevelType w:val="hybridMultilevel"/>
    <w:tmpl w:val="EA404DD2"/>
    <w:lvl w:ilvl="0" w:tplc="E0128FAA">
      <w:start w:val="1"/>
      <w:numFmt w:val="decimal"/>
      <w:lvlText w:val="%1."/>
      <w:lvlJc w:val="left"/>
      <w:pPr>
        <w:ind w:left="786" w:hanging="360"/>
      </w:pPr>
      <w:rPr>
        <w:rFonts w:ascii="Times New Roman" w:eastAsia="Times New Roman" w:hAnsi="Times New Roman" w:cs="Times New Roman" w:hint="default"/>
        <w:spacing w:val="-1"/>
        <w:w w:val="100"/>
        <w:sz w:val="28"/>
        <w:szCs w:val="28"/>
        <w:lang w:val="kk-KZ" w:eastAsia="en-US" w:bidi="ar-SA"/>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14000913"/>
    <w:multiLevelType w:val="hybridMultilevel"/>
    <w:tmpl w:val="5798EA72"/>
    <w:lvl w:ilvl="0" w:tplc="A57886F2">
      <w:numFmt w:val="bullet"/>
      <w:lvlText w:val="-"/>
      <w:lvlJc w:val="left"/>
      <w:pPr>
        <w:ind w:left="720" w:hanging="360"/>
      </w:pPr>
      <w:rPr>
        <w:rFonts w:ascii="KZ Times New Roman" w:eastAsiaTheme="minorEastAsia" w:hAnsi="KZ Times New Roma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8113C5"/>
    <w:multiLevelType w:val="hybridMultilevel"/>
    <w:tmpl w:val="24CE35FC"/>
    <w:lvl w:ilvl="0" w:tplc="B7303D3A">
      <w:numFmt w:val="bullet"/>
      <w:lvlText w:val="-"/>
      <w:lvlJc w:val="left"/>
      <w:pPr>
        <w:ind w:left="435" w:hanging="360"/>
      </w:pPr>
      <w:rPr>
        <w:rFonts w:ascii="Times New Roman" w:eastAsiaTheme="minorEastAsia"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8" w15:restartNumberingAfterBreak="0">
    <w:nsid w:val="168E7FE5"/>
    <w:multiLevelType w:val="hybridMultilevel"/>
    <w:tmpl w:val="EAD44D86"/>
    <w:lvl w:ilvl="0" w:tplc="7FDEDC78">
      <w:start w:val="1"/>
      <w:numFmt w:val="decimal"/>
      <w:lvlText w:val="%1"/>
      <w:lvlJc w:val="left"/>
      <w:pPr>
        <w:tabs>
          <w:tab w:val="num" w:pos="644"/>
        </w:tabs>
        <w:ind w:left="644" w:hanging="360"/>
      </w:pPr>
      <w:rPr>
        <w:rFonts w:ascii="Times New Roman" w:eastAsia="Times New Roman" w:hAnsi="Times New Roman" w:cs="Times New Roman"/>
        <w:b w:val="0"/>
        <w:bCs w:val="0"/>
        <w:sz w:val="28"/>
        <w:szCs w:val="28"/>
      </w:rPr>
    </w:lvl>
    <w:lvl w:ilvl="1" w:tplc="27B6BEA8">
      <w:start w:val="1"/>
      <w:numFmt w:val="decimal"/>
      <w:lvlText w:val="%2)"/>
      <w:lvlJc w:val="left"/>
      <w:pPr>
        <w:tabs>
          <w:tab w:val="num" w:pos="2433"/>
        </w:tabs>
        <w:ind w:left="2433" w:hanging="1005"/>
      </w:pPr>
      <w:rPr>
        <w:rFonts w:hint="default"/>
      </w:rPr>
    </w:lvl>
    <w:lvl w:ilvl="2" w:tplc="0E10EE76">
      <w:start w:val="1"/>
      <w:numFmt w:val="decimal"/>
      <w:lvlText w:val="%3."/>
      <w:lvlJc w:val="left"/>
      <w:pPr>
        <w:tabs>
          <w:tab w:val="num" w:pos="2523"/>
        </w:tabs>
        <w:ind w:left="2523" w:hanging="375"/>
      </w:pPr>
      <w:rPr>
        <w:rFonts w:hint="default"/>
      </w:rPr>
    </w:lvl>
    <w:lvl w:ilvl="3" w:tplc="A0009248">
      <w:start w:val="2"/>
      <w:numFmt w:val="bullet"/>
      <w:lvlText w:val="-"/>
      <w:lvlJc w:val="left"/>
      <w:pPr>
        <w:tabs>
          <w:tab w:val="num" w:pos="3738"/>
        </w:tabs>
        <w:ind w:left="3738" w:hanging="870"/>
      </w:pPr>
      <w:rPr>
        <w:rFonts w:ascii="Times New Roman" w:eastAsia="Times New Roman" w:hAnsi="Times New Roman" w:cs="Times New Roman"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7B812CB"/>
    <w:multiLevelType w:val="multilevel"/>
    <w:tmpl w:val="E40E90F2"/>
    <w:lvl w:ilvl="0">
      <w:start w:val="1"/>
      <w:numFmt w:val="decimal"/>
      <w:lvlText w:val="%1"/>
      <w:lvlJc w:val="left"/>
      <w:pPr>
        <w:ind w:left="360" w:hanging="360"/>
      </w:pPr>
      <w:rPr>
        <w:rFonts w:hint="default"/>
      </w:rPr>
    </w:lvl>
    <w:lvl w:ilvl="1">
      <w:start w:val="2"/>
      <w:numFmt w:val="decimal"/>
      <w:isLgl/>
      <w:lvlText w:val="%1.%2."/>
      <w:lvlJc w:val="left"/>
      <w:pPr>
        <w:ind w:left="2614" w:hanging="720"/>
      </w:pPr>
      <w:rPr>
        <w:rFonts w:hint="default"/>
      </w:rPr>
    </w:lvl>
    <w:lvl w:ilvl="2">
      <w:start w:val="1"/>
      <w:numFmt w:val="decimal"/>
      <w:isLgl/>
      <w:lvlText w:val="%1.%2.%3."/>
      <w:lvlJc w:val="left"/>
      <w:pPr>
        <w:ind w:left="4148" w:hanging="720"/>
      </w:pPr>
      <w:rPr>
        <w:rFonts w:hint="default"/>
      </w:rPr>
    </w:lvl>
    <w:lvl w:ilvl="3">
      <w:start w:val="1"/>
      <w:numFmt w:val="decimal"/>
      <w:isLgl/>
      <w:lvlText w:val="%1.%2.%3.%4."/>
      <w:lvlJc w:val="left"/>
      <w:pPr>
        <w:ind w:left="6042" w:hanging="1080"/>
      </w:pPr>
      <w:rPr>
        <w:rFonts w:hint="default"/>
      </w:rPr>
    </w:lvl>
    <w:lvl w:ilvl="4">
      <w:start w:val="1"/>
      <w:numFmt w:val="decimal"/>
      <w:isLgl/>
      <w:lvlText w:val="%1.%2.%3.%4.%5."/>
      <w:lvlJc w:val="left"/>
      <w:pPr>
        <w:ind w:left="7576" w:hanging="1080"/>
      </w:pPr>
      <w:rPr>
        <w:rFonts w:hint="default"/>
      </w:rPr>
    </w:lvl>
    <w:lvl w:ilvl="5">
      <w:start w:val="1"/>
      <w:numFmt w:val="decimal"/>
      <w:isLgl/>
      <w:lvlText w:val="%1.%2.%3.%4.%5.%6."/>
      <w:lvlJc w:val="left"/>
      <w:pPr>
        <w:ind w:left="9470" w:hanging="1440"/>
      </w:pPr>
      <w:rPr>
        <w:rFonts w:hint="default"/>
      </w:rPr>
    </w:lvl>
    <w:lvl w:ilvl="6">
      <w:start w:val="1"/>
      <w:numFmt w:val="decimal"/>
      <w:isLgl/>
      <w:lvlText w:val="%1.%2.%3.%4.%5.%6.%7."/>
      <w:lvlJc w:val="left"/>
      <w:pPr>
        <w:ind w:left="11364" w:hanging="1800"/>
      </w:pPr>
      <w:rPr>
        <w:rFonts w:hint="default"/>
      </w:rPr>
    </w:lvl>
    <w:lvl w:ilvl="7">
      <w:start w:val="1"/>
      <w:numFmt w:val="decimal"/>
      <w:isLgl/>
      <w:lvlText w:val="%1.%2.%3.%4.%5.%6.%7.%8."/>
      <w:lvlJc w:val="left"/>
      <w:pPr>
        <w:ind w:left="12898" w:hanging="1800"/>
      </w:pPr>
      <w:rPr>
        <w:rFonts w:hint="default"/>
      </w:rPr>
    </w:lvl>
    <w:lvl w:ilvl="8">
      <w:start w:val="1"/>
      <w:numFmt w:val="decimal"/>
      <w:isLgl/>
      <w:lvlText w:val="%1.%2.%3.%4.%5.%6.%7.%8.%9."/>
      <w:lvlJc w:val="left"/>
      <w:pPr>
        <w:ind w:left="14792" w:hanging="2160"/>
      </w:pPr>
      <w:rPr>
        <w:rFonts w:hint="default"/>
      </w:rPr>
    </w:lvl>
  </w:abstractNum>
  <w:abstractNum w:abstractNumId="10" w15:restartNumberingAfterBreak="0">
    <w:nsid w:val="17E15785"/>
    <w:multiLevelType w:val="hybridMultilevel"/>
    <w:tmpl w:val="A44C6CC0"/>
    <w:lvl w:ilvl="0" w:tplc="1BFE2E90">
      <w:start w:val="1"/>
      <w:numFmt w:val="decimal"/>
      <w:lvlText w:val="%1."/>
      <w:lvlJc w:val="left"/>
      <w:pPr>
        <w:ind w:left="1069" w:hanging="360"/>
      </w:pPr>
      <w:rPr>
        <w:rFonts w:hint="default"/>
        <w:b/>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D357FA1"/>
    <w:multiLevelType w:val="hybridMultilevel"/>
    <w:tmpl w:val="20B083E0"/>
    <w:lvl w:ilvl="0" w:tplc="A57886F2">
      <w:numFmt w:val="bullet"/>
      <w:lvlText w:val="-"/>
      <w:lvlJc w:val="left"/>
      <w:pPr>
        <w:ind w:left="1429" w:hanging="360"/>
      </w:pPr>
      <w:rPr>
        <w:rFonts w:ascii="KZ Times New Roman" w:eastAsiaTheme="minorEastAsia" w:hAnsi="KZ 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1DD3A86"/>
    <w:multiLevelType w:val="hybridMultilevel"/>
    <w:tmpl w:val="DCC8A54E"/>
    <w:lvl w:ilvl="0" w:tplc="A57886F2">
      <w:numFmt w:val="bullet"/>
      <w:lvlText w:val="-"/>
      <w:lvlJc w:val="left"/>
      <w:pPr>
        <w:ind w:left="1429" w:hanging="360"/>
      </w:pPr>
      <w:rPr>
        <w:rFonts w:ascii="KZ Times New Roman" w:eastAsiaTheme="minorEastAsia" w:hAnsi="KZ 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46F500C"/>
    <w:multiLevelType w:val="hybridMultilevel"/>
    <w:tmpl w:val="26BA168C"/>
    <w:lvl w:ilvl="0" w:tplc="4B6A8120">
      <w:start w:val="1"/>
      <w:numFmt w:val="decimal"/>
      <w:lvlText w:val="%1."/>
      <w:lvlJc w:val="left"/>
      <w:pPr>
        <w:ind w:left="1348" w:hanging="213"/>
      </w:pPr>
      <w:rPr>
        <w:rFonts w:ascii="Times New Roman" w:eastAsia="Times New Roman" w:hAnsi="Times New Roman" w:cs="Times New Roman" w:hint="default"/>
        <w:spacing w:val="-1"/>
        <w:w w:val="100"/>
        <w:sz w:val="26"/>
        <w:szCs w:val="26"/>
        <w:lang w:val="kk-KZ" w:eastAsia="en-US" w:bidi="ar-SA"/>
      </w:rPr>
    </w:lvl>
    <w:lvl w:ilvl="1" w:tplc="502E80D8">
      <w:numFmt w:val="bullet"/>
      <w:lvlText w:val="•"/>
      <w:lvlJc w:val="left"/>
      <w:pPr>
        <w:ind w:left="2332" w:hanging="213"/>
      </w:pPr>
      <w:rPr>
        <w:rFonts w:hint="default"/>
        <w:lang w:val="kk-KZ" w:eastAsia="en-US" w:bidi="ar-SA"/>
      </w:rPr>
    </w:lvl>
    <w:lvl w:ilvl="2" w:tplc="7FDA672E">
      <w:numFmt w:val="bullet"/>
      <w:lvlText w:val="•"/>
      <w:lvlJc w:val="left"/>
      <w:pPr>
        <w:ind w:left="3319" w:hanging="213"/>
      </w:pPr>
      <w:rPr>
        <w:rFonts w:hint="default"/>
        <w:lang w:val="kk-KZ" w:eastAsia="en-US" w:bidi="ar-SA"/>
      </w:rPr>
    </w:lvl>
    <w:lvl w:ilvl="3" w:tplc="F0E08028">
      <w:numFmt w:val="bullet"/>
      <w:lvlText w:val="•"/>
      <w:lvlJc w:val="left"/>
      <w:pPr>
        <w:ind w:left="4305" w:hanging="213"/>
      </w:pPr>
      <w:rPr>
        <w:rFonts w:hint="default"/>
        <w:lang w:val="kk-KZ" w:eastAsia="en-US" w:bidi="ar-SA"/>
      </w:rPr>
    </w:lvl>
    <w:lvl w:ilvl="4" w:tplc="E472928C">
      <w:numFmt w:val="bullet"/>
      <w:lvlText w:val="•"/>
      <w:lvlJc w:val="left"/>
      <w:pPr>
        <w:ind w:left="5292" w:hanging="213"/>
      </w:pPr>
      <w:rPr>
        <w:rFonts w:hint="default"/>
        <w:lang w:val="kk-KZ" w:eastAsia="en-US" w:bidi="ar-SA"/>
      </w:rPr>
    </w:lvl>
    <w:lvl w:ilvl="5" w:tplc="6F6ACBB6">
      <w:numFmt w:val="bullet"/>
      <w:lvlText w:val="•"/>
      <w:lvlJc w:val="left"/>
      <w:pPr>
        <w:ind w:left="6279" w:hanging="213"/>
      </w:pPr>
      <w:rPr>
        <w:rFonts w:hint="default"/>
        <w:lang w:val="kk-KZ" w:eastAsia="en-US" w:bidi="ar-SA"/>
      </w:rPr>
    </w:lvl>
    <w:lvl w:ilvl="6" w:tplc="B75E3888">
      <w:numFmt w:val="bullet"/>
      <w:lvlText w:val="•"/>
      <w:lvlJc w:val="left"/>
      <w:pPr>
        <w:ind w:left="7265" w:hanging="213"/>
      </w:pPr>
      <w:rPr>
        <w:rFonts w:hint="default"/>
        <w:lang w:val="kk-KZ" w:eastAsia="en-US" w:bidi="ar-SA"/>
      </w:rPr>
    </w:lvl>
    <w:lvl w:ilvl="7" w:tplc="17A0BD56">
      <w:numFmt w:val="bullet"/>
      <w:lvlText w:val="•"/>
      <w:lvlJc w:val="left"/>
      <w:pPr>
        <w:ind w:left="8252" w:hanging="213"/>
      </w:pPr>
      <w:rPr>
        <w:rFonts w:hint="default"/>
        <w:lang w:val="kk-KZ" w:eastAsia="en-US" w:bidi="ar-SA"/>
      </w:rPr>
    </w:lvl>
    <w:lvl w:ilvl="8" w:tplc="35627C50">
      <w:numFmt w:val="bullet"/>
      <w:lvlText w:val="•"/>
      <w:lvlJc w:val="left"/>
      <w:pPr>
        <w:ind w:left="9239" w:hanging="213"/>
      </w:pPr>
      <w:rPr>
        <w:rFonts w:hint="default"/>
        <w:lang w:val="kk-KZ" w:eastAsia="en-US" w:bidi="ar-SA"/>
      </w:rPr>
    </w:lvl>
  </w:abstractNum>
  <w:abstractNum w:abstractNumId="14" w15:restartNumberingAfterBreak="0">
    <w:nsid w:val="37B73448"/>
    <w:multiLevelType w:val="hybridMultilevel"/>
    <w:tmpl w:val="5A4214B8"/>
    <w:lvl w:ilvl="0" w:tplc="04190001">
      <w:start w:val="1"/>
      <w:numFmt w:val="bullet"/>
      <w:lvlText w:val=""/>
      <w:lvlJc w:val="left"/>
      <w:pPr>
        <w:ind w:left="1069" w:hanging="360"/>
      </w:pPr>
      <w:rPr>
        <w:rFonts w:ascii="Symbol" w:hAnsi="Symbol" w:hint="default"/>
      </w:rPr>
    </w:lvl>
    <w:lvl w:ilvl="1" w:tplc="859ACCFE">
      <w:start w:val="1"/>
      <w:numFmt w:val="decimal"/>
      <w:lvlText w:val="%2."/>
      <w:lvlJc w:val="left"/>
      <w:pPr>
        <w:ind w:left="1894" w:hanging="465"/>
      </w:pPr>
      <w:rPr>
        <w:rFonts w:hint="default"/>
      </w:rPr>
    </w:lvl>
    <w:lvl w:ilvl="2" w:tplc="48BCC11E">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934327C"/>
    <w:multiLevelType w:val="hybridMultilevel"/>
    <w:tmpl w:val="F7B22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9CE616B"/>
    <w:multiLevelType w:val="hybridMultilevel"/>
    <w:tmpl w:val="0498A218"/>
    <w:lvl w:ilvl="0" w:tplc="07B0617A">
      <w:start w:val="1"/>
      <w:numFmt w:val="decimal"/>
      <w:lvlText w:val="%1."/>
      <w:lvlJc w:val="left"/>
      <w:pPr>
        <w:ind w:left="568" w:hanging="284"/>
        <w:jc w:val="right"/>
      </w:pPr>
      <w:rPr>
        <w:rFonts w:ascii="Times New Roman" w:eastAsia="Times New Roman" w:hAnsi="Times New Roman" w:cs="Times New Roman" w:hint="default"/>
        <w:w w:val="99"/>
        <w:sz w:val="28"/>
        <w:szCs w:val="28"/>
        <w:lang w:val="kk-KZ" w:eastAsia="en-US" w:bidi="ar-SA"/>
      </w:rPr>
    </w:lvl>
    <w:lvl w:ilvl="1" w:tplc="FDEE281A">
      <w:numFmt w:val="bullet"/>
      <w:lvlText w:val="•"/>
      <w:lvlJc w:val="left"/>
      <w:pPr>
        <w:ind w:left="1515" w:hanging="284"/>
      </w:pPr>
      <w:rPr>
        <w:rFonts w:hint="default"/>
        <w:lang w:val="kk-KZ" w:eastAsia="en-US" w:bidi="ar-SA"/>
      </w:rPr>
    </w:lvl>
    <w:lvl w:ilvl="2" w:tplc="BD785826">
      <w:numFmt w:val="bullet"/>
      <w:lvlText w:val="•"/>
      <w:lvlJc w:val="left"/>
      <w:pPr>
        <w:ind w:left="2465" w:hanging="284"/>
      </w:pPr>
      <w:rPr>
        <w:rFonts w:hint="default"/>
        <w:lang w:val="kk-KZ" w:eastAsia="en-US" w:bidi="ar-SA"/>
      </w:rPr>
    </w:lvl>
    <w:lvl w:ilvl="3" w:tplc="27E26C26">
      <w:numFmt w:val="bullet"/>
      <w:lvlText w:val="•"/>
      <w:lvlJc w:val="left"/>
      <w:pPr>
        <w:ind w:left="3416" w:hanging="284"/>
      </w:pPr>
      <w:rPr>
        <w:rFonts w:hint="default"/>
        <w:lang w:val="kk-KZ" w:eastAsia="en-US" w:bidi="ar-SA"/>
      </w:rPr>
    </w:lvl>
    <w:lvl w:ilvl="4" w:tplc="5DF87842">
      <w:numFmt w:val="bullet"/>
      <w:lvlText w:val="•"/>
      <w:lvlJc w:val="left"/>
      <w:pPr>
        <w:ind w:left="4366" w:hanging="284"/>
      </w:pPr>
      <w:rPr>
        <w:rFonts w:hint="default"/>
        <w:lang w:val="kk-KZ" w:eastAsia="en-US" w:bidi="ar-SA"/>
      </w:rPr>
    </w:lvl>
    <w:lvl w:ilvl="5" w:tplc="EA9E5064">
      <w:numFmt w:val="bullet"/>
      <w:lvlText w:val="•"/>
      <w:lvlJc w:val="left"/>
      <w:pPr>
        <w:ind w:left="5317" w:hanging="284"/>
      </w:pPr>
      <w:rPr>
        <w:rFonts w:hint="default"/>
        <w:lang w:val="kk-KZ" w:eastAsia="en-US" w:bidi="ar-SA"/>
      </w:rPr>
    </w:lvl>
    <w:lvl w:ilvl="6" w:tplc="636EDD08">
      <w:numFmt w:val="bullet"/>
      <w:lvlText w:val="•"/>
      <w:lvlJc w:val="left"/>
      <w:pPr>
        <w:ind w:left="6267" w:hanging="284"/>
      </w:pPr>
      <w:rPr>
        <w:rFonts w:hint="default"/>
        <w:lang w:val="kk-KZ" w:eastAsia="en-US" w:bidi="ar-SA"/>
      </w:rPr>
    </w:lvl>
    <w:lvl w:ilvl="7" w:tplc="3F201DB0">
      <w:numFmt w:val="bullet"/>
      <w:lvlText w:val="•"/>
      <w:lvlJc w:val="left"/>
      <w:pPr>
        <w:ind w:left="7217" w:hanging="284"/>
      </w:pPr>
      <w:rPr>
        <w:rFonts w:hint="default"/>
        <w:lang w:val="kk-KZ" w:eastAsia="en-US" w:bidi="ar-SA"/>
      </w:rPr>
    </w:lvl>
    <w:lvl w:ilvl="8" w:tplc="3FE6D510">
      <w:numFmt w:val="bullet"/>
      <w:lvlText w:val="•"/>
      <w:lvlJc w:val="left"/>
      <w:pPr>
        <w:ind w:left="8168" w:hanging="284"/>
      </w:pPr>
      <w:rPr>
        <w:rFonts w:hint="default"/>
        <w:lang w:val="kk-KZ" w:eastAsia="en-US" w:bidi="ar-SA"/>
      </w:rPr>
    </w:lvl>
  </w:abstractNum>
  <w:abstractNum w:abstractNumId="17" w15:restartNumberingAfterBreak="0">
    <w:nsid w:val="3A034765"/>
    <w:multiLevelType w:val="hybridMultilevel"/>
    <w:tmpl w:val="159A23F4"/>
    <w:lvl w:ilvl="0" w:tplc="4C109434">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3A5D371C"/>
    <w:multiLevelType w:val="hybridMultilevel"/>
    <w:tmpl w:val="DFA8D268"/>
    <w:lvl w:ilvl="0" w:tplc="A57886F2">
      <w:numFmt w:val="bullet"/>
      <w:lvlText w:val="-"/>
      <w:lvlJc w:val="left"/>
      <w:pPr>
        <w:ind w:left="927" w:hanging="360"/>
      </w:pPr>
      <w:rPr>
        <w:rFonts w:ascii="KZ Times New Roman" w:eastAsiaTheme="minorEastAsia" w:hAnsi="KZ Times New Roman"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15:restartNumberingAfterBreak="0">
    <w:nsid w:val="3BC70CD7"/>
    <w:multiLevelType w:val="hybridMultilevel"/>
    <w:tmpl w:val="B40A7C30"/>
    <w:lvl w:ilvl="0" w:tplc="6276B3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6317C4D"/>
    <w:multiLevelType w:val="hybridMultilevel"/>
    <w:tmpl w:val="C422C2AE"/>
    <w:lvl w:ilvl="0" w:tplc="4B6A8120">
      <w:start w:val="1"/>
      <w:numFmt w:val="decimal"/>
      <w:lvlText w:val="%1."/>
      <w:lvlJc w:val="left"/>
      <w:pPr>
        <w:ind w:left="1073" w:hanging="213"/>
      </w:pPr>
      <w:rPr>
        <w:rFonts w:ascii="Times New Roman" w:eastAsia="Times New Roman" w:hAnsi="Times New Roman" w:cs="Times New Roman" w:hint="default"/>
        <w:spacing w:val="-1"/>
        <w:w w:val="100"/>
        <w:sz w:val="26"/>
        <w:szCs w:val="26"/>
        <w:lang w:val="kk-KZ" w:eastAsia="en-US" w:bidi="ar-SA"/>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48814F9A"/>
    <w:multiLevelType w:val="hybridMultilevel"/>
    <w:tmpl w:val="DBD03530"/>
    <w:lvl w:ilvl="0" w:tplc="A466843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455629"/>
    <w:multiLevelType w:val="hybridMultilevel"/>
    <w:tmpl w:val="00F0412A"/>
    <w:lvl w:ilvl="0" w:tplc="FF60D4B6">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4CF11150"/>
    <w:multiLevelType w:val="hybridMultilevel"/>
    <w:tmpl w:val="ADF2C73E"/>
    <w:lvl w:ilvl="0" w:tplc="04190011">
      <w:start w:val="1"/>
      <w:numFmt w:val="decimal"/>
      <w:lvlText w:val="%1)"/>
      <w:lvlJc w:val="left"/>
      <w:pPr>
        <w:ind w:left="1159"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A55507"/>
    <w:multiLevelType w:val="hybridMultilevel"/>
    <w:tmpl w:val="57D4D88A"/>
    <w:lvl w:ilvl="0" w:tplc="A57886F2">
      <w:numFmt w:val="bullet"/>
      <w:lvlText w:val="-"/>
      <w:lvlJc w:val="left"/>
      <w:pPr>
        <w:ind w:left="927" w:hanging="360"/>
      </w:pPr>
      <w:rPr>
        <w:rFonts w:ascii="KZ Times New Roman" w:eastAsiaTheme="minorEastAsia" w:hAnsi="KZ Times New Roman"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57936CFB"/>
    <w:multiLevelType w:val="hybridMultilevel"/>
    <w:tmpl w:val="35904A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57D956BE"/>
    <w:multiLevelType w:val="multilevel"/>
    <w:tmpl w:val="683089F4"/>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A582E43"/>
    <w:multiLevelType w:val="hybridMultilevel"/>
    <w:tmpl w:val="DFE27A42"/>
    <w:lvl w:ilvl="0" w:tplc="A57886F2">
      <w:numFmt w:val="bullet"/>
      <w:lvlText w:val="-"/>
      <w:lvlJc w:val="left"/>
      <w:pPr>
        <w:ind w:left="927" w:hanging="360"/>
      </w:pPr>
      <w:rPr>
        <w:rFonts w:ascii="KZ Times New Roman" w:eastAsiaTheme="minorEastAsia" w:hAnsi="KZ Times New Roman"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5B5E786A"/>
    <w:multiLevelType w:val="hybridMultilevel"/>
    <w:tmpl w:val="B2FA9AA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5C8824BA"/>
    <w:multiLevelType w:val="hybridMultilevel"/>
    <w:tmpl w:val="57DE655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1">
      <w:start w:val="1"/>
      <w:numFmt w:val="decimal"/>
      <w:lvlText w:val="%3)"/>
      <w:lvlJc w:val="lef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15:restartNumberingAfterBreak="0">
    <w:nsid w:val="60D06616"/>
    <w:multiLevelType w:val="hybridMultilevel"/>
    <w:tmpl w:val="6A14E0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2D25E0B"/>
    <w:multiLevelType w:val="hybridMultilevel"/>
    <w:tmpl w:val="1196FB1E"/>
    <w:lvl w:ilvl="0" w:tplc="A57886F2">
      <w:numFmt w:val="bullet"/>
      <w:lvlText w:val="-"/>
      <w:lvlJc w:val="left"/>
      <w:pPr>
        <w:ind w:left="720" w:hanging="360"/>
      </w:pPr>
      <w:rPr>
        <w:rFonts w:ascii="KZ Times New Roman" w:eastAsiaTheme="minorEastAsia" w:hAnsi="KZ Times New Roma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277321"/>
    <w:multiLevelType w:val="hybridMultilevel"/>
    <w:tmpl w:val="1F7ADEA4"/>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3" w15:restartNumberingAfterBreak="0">
    <w:nsid w:val="68F2588A"/>
    <w:multiLevelType w:val="hybridMultilevel"/>
    <w:tmpl w:val="C2B65AA0"/>
    <w:lvl w:ilvl="0" w:tplc="A57886F2">
      <w:numFmt w:val="bullet"/>
      <w:lvlText w:val="-"/>
      <w:lvlJc w:val="left"/>
      <w:pPr>
        <w:ind w:left="720" w:hanging="360"/>
      </w:pPr>
      <w:rPr>
        <w:rFonts w:ascii="KZ Times New Roman" w:eastAsiaTheme="minorEastAsia" w:hAnsi="KZ Times New Roma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B744C7"/>
    <w:multiLevelType w:val="hybridMultilevel"/>
    <w:tmpl w:val="79089EC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15:restartNumberingAfterBreak="0">
    <w:nsid w:val="6F020227"/>
    <w:multiLevelType w:val="hybridMultilevel"/>
    <w:tmpl w:val="952E8ADE"/>
    <w:lvl w:ilvl="0" w:tplc="A57886F2">
      <w:numFmt w:val="bullet"/>
      <w:lvlText w:val="-"/>
      <w:lvlJc w:val="left"/>
      <w:pPr>
        <w:ind w:left="927" w:hanging="360"/>
      </w:pPr>
      <w:rPr>
        <w:rFonts w:ascii="KZ Times New Roman" w:eastAsiaTheme="minorEastAsia" w:hAnsi="KZ Times New Roman"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15:restartNumberingAfterBreak="0">
    <w:nsid w:val="72B140CA"/>
    <w:multiLevelType w:val="hybridMultilevel"/>
    <w:tmpl w:val="7272E5FC"/>
    <w:lvl w:ilvl="0" w:tplc="A57886F2">
      <w:numFmt w:val="bullet"/>
      <w:lvlText w:val="-"/>
      <w:lvlJc w:val="left"/>
      <w:pPr>
        <w:ind w:left="1004" w:hanging="360"/>
      </w:pPr>
      <w:rPr>
        <w:rFonts w:ascii="KZ Times New Roman" w:eastAsiaTheme="minorEastAsia" w:hAnsi="KZ Times New Roman" w:cstheme="minorBid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73961648"/>
    <w:multiLevelType w:val="hybridMultilevel"/>
    <w:tmpl w:val="F7FC360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48619DC"/>
    <w:multiLevelType w:val="hybridMultilevel"/>
    <w:tmpl w:val="9D009C02"/>
    <w:lvl w:ilvl="0" w:tplc="A57886F2">
      <w:numFmt w:val="bullet"/>
      <w:lvlText w:val="-"/>
      <w:lvlJc w:val="left"/>
      <w:pPr>
        <w:ind w:left="1429" w:hanging="360"/>
      </w:pPr>
      <w:rPr>
        <w:rFonts w:ascii="KZ Times New Roman" w:eastAsiaTheme="minorEastAsia" w:hAnsi="KZ 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7FB31E4"/>
    <w:multiLevelType w:val="hybridMultilevel"/>
    <w:tmpl w:val="69F4413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7BD45825"/>
    <w:multiLevelType w:val="hybridMultilevel"/>
    <w:tmpl w:val="8C54DB14"/>
    <w:lvl w:ilvl="0" w:tplc="A57886F2">
      <w:numFmt w:val="bullet"/>
      <w:lvlText w:val="-"/>
      <w:lvlJc w:val="left"/>
      <w:pPr>
        <w:ind w:left="1429" w:hanging="360"/>
      </w:pPr>
      <w:rPr>
        <w:rFonts w:ascii="KZ Times New Roman" w:eastAsiaTheme="minorEastAsia" w:hAnsi="KZ 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F164932"/>
    <w:multiLevelType w:val="hybridMultilevel"/>
    <w:tmpl w:val="851C1DE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FDB4E45"/>
    <w:multiLevelType w:val="hybridMultilevel"/>
    <w:tmpl w:val="CB6431FC"/>
    <w:lvl w:ilvl="0" w:tplc="A57886F2">
      <w:numFmt w:val="bullet"/>
      <w:lvlText w:val="-"/>
      <w:lvlJc w:val="left"/>
      <w:pPr>
        <w:ind w:left="1069" w:hanging="360"/>
      </w:pPr>
      <w:rPr>
        <w:rFonts w:ascii="KZ Times New Roman" w:eastAsiaTheme="minorEastAsia" w:hAnsi="KZ Times New Roman"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6"/>
  </w:num>
  <w:num w:numId="2">
    <w:abstractNumId w:val="2"/>
  </w:num>
  <w:num w:numId="3">
    <w:abstractNumId w:val="19"/>
  </w:num>
  <w:num w:numId="4">
    <w:abstractNumId w:val="3"/>
  </w:num>
  <w:num w:numId="5">
    <w:abstractNumId w:val="25"/>
  </w:num>
  <w:num w:numId="6">
    <w:abstractNumId w:val="9"/>
  </w:num>
  <w:num w:numId="7">
    <w:abstractNumId w:val="21"/>
  </w:num>
  <w:num w:numId="8">
    <w:abstractNumId w:val="34"/>
  </w:num>
  <w:num w:numId="9">
    <w:abstractNumId w:val="15"/>
  </w:num>
  <w:num w:numId="10">
    <w:abstractNumId w:val="37"/>
  </w:num>
  <w:num w:numId="11">
    <w:abstractNumId w:val="14"/>
  </w:num>
  <w:num w:numId="12">
    <w:abstractNumId w:val="22"/>
  </w:num>
  <w:num w:numId="13">
    <w:abstractNumId w:val="17"/>
  </w:num>
  <w:num w:numId="14">
    <w:abstractNumId w:val="8"/>
  </w:num>
  <w:num w:numId="15">
    <w:abstractNumId w:val="7"/>
  </w:num>
  <w:num w:numId="16">
    <w:abstractNumId w:val="13"/>
  </w:num>
  <w:num w:numId="17">
    <w:abstractNumId w:val="41"/>
  </w:num>
  <w:num w:numId="18">
    <w:abstractNumId w:val="16"/>
  </w:num>
  <w:num w:numId="19">
    <w:abstractNumId w:val="26"/>
  </w:num>
  <w:num w:numId="20">
    <w:abstractNumId w:val="1"/>
  </w:num>
  <w:num w:numId="21">
    <w:abstractNumId w:val="0"/>
  </w:num>
  <w:num w:numId="22">
    <w:abstractNumId w:val="10"/>
  </w:num>
  <w:num w:numId="23">
    <w:abstractNumId w:val="20"/>
  </w:num>
  <w:num w:numId="24">
    <w:abstractNumId w:val="36"/>
  </w:num>
  <w:num w:numId="25">
    <w:abstractNumId w:val="32"/>
  </w:num>
  <w:num w:numId="26">
    <w:abstractNumId w:val="28"/>
  </w:num>
  <w:num w:numId="27">
    <w:abstractNumId w:val="31"/>
  </w:num>
  <w:num w:numId="28">
    <w:abstractNumId w:val="11"/>
  </w:num>
  <w:num w:numId="29">
    <w:abstractNumId w:val="38"/>
  </w:num>
  <w:num w:numId="30">
    <w:abstractNumId w:val="33"/>
  </w:num>
  <w:num w:numId="31">
    <w:abstractNumId w:val="23"/>
  </w:num>
  <w:num w:numId="32">
    <w:abstractNumId w:val="42"/>
  </w:num>
  <w:num w:numId="33">
    <w:abstractNumId w:val="40"/>
  </w:num>
  <w:num w:numId="34">
    <w:abstractNumId w:val="24"/>
  </w:num>
  <w:num w:numId="35">
    <w:abstractNumId w:val="35"/>
  </w:num>
  <w:num w:numId="36">
    <w:abstractNumId w:val="18"/>
  </w:num>
  <w:num w:numId="37">
    <w:abstractNumId w:val="12"/>
  </w:num>
  <w:num w:numId="38">
    <w:abstractNumId w:val="5"/>
  </w:num>
  <w:num w:numId="39">
    <w:abstractNumId w:val="27"/>
  </w:num>
  <w:num w:numId="40">
    <w:abstractNumId w:val="39"/>
  </w:num>
  <w:num w:numId="41">
    <w:abstractNumId w:val="4"/>
  </w:num>
  <w:num w:numId="42">
    <w:abstractNumId w:val="29"/>
  </w:num>
  <w:num w:numId="43">
    <w:abstractNumId w:val="30"/>
  </w:num>
  <w:numIdMacAtCleanup w:val="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Pack by Diakov">
    <w15:presenceInfo w15:providerId="None" w15:userId="RePack by Diak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34B"/>
    <w:rsid w:val="00000C6D"/>
    <w:rsid w:val="000022E4"/>
    <w:rsid w:val="00002FFA"/>
    <w:rsid w:val="000036AF"/>
    <w:rsid w:val="00007A7C"/>
    <w:rsid w:val="00012B45"/>
    <w:rsid w:val="000132D6"/>
    <w:rsid w:val="00013AF1"/>
    <w:rsid w:val="00013BF7"/>
    <w:rsid w:val="0001538D"/>
    <w:rsid w:val="000158C2"/>
    <w:rsid w:val="00016E5F"/>
    <w:rsid w:val="00017170"/>
    <w:rsid w:val="0001743F"/>
    <w:rsid w:val="00017792"/>
    <w:rsid w:val="00017D24"/>
    <w:rsid w:val="000216BA"/>
    <w:rsid w:val="00021872"/>
    <w:rsid w:val="000247C1"/>
    <w:rsid w:val="000265CD"/>
    <w:rsid w:val="00030BF5"/>
    <w:rsid w:val="00030E95"/>
    <w:rsid w:val="00031B8C"/>
    <w:rsid w:val="0003237A"/>
    <w:rsid w:val="00032674"/>
    <w:rsid w:val="000331EF"/>
    <w:rsid w:val="000348E3"/>
    <w:rsid w:val="00035258"/>
    <w:rsid w:val="00035F1F"/>
    <w:rsid w:val="00036B14"/>
    <w:rsid w:val="00041557"/>
    <w:rsid w:val="000420BF"/>
    <w:rsid w:val="00042817"/>
    <w:rsid w:val="00045B57"/>
    <w:rsid w:val="00046487"/>
    <w:rsid w:val="00047AC1"/>
    <w:rsid w:val="00050D62"/>
    <w:rsid w:val="00052FCC"/>
    <w:rsid w:val="00054A08"/>
    <w:rsid w:val="00054F24"/>
    <w:rsid w:val="000566B6"/>
    <w:rsid w:val="000570B1"/>
    <w:rsid w:val="00057608"/>
    <w:rsid w:val="00060905"/>
    <w:rsid w:val="00062DB7"/>
    <w:rsid w:val="0006376B"/>
    <w:rsid w:val="00063AEA"/>
    <w:rsid w:val="00066216"/>
    <w:rsid w:val="00067180"/>
    <w:rsid w:val="0007134B"/>
    <w:rsid w:val="00072703"/>
    <w:rsid w:val="000737C4"/>
    <w:rsid w:val="00073817"/>
    <w:rsid w:val="00077171"/>
    <w:rsid w:val="00077790"/>
    <w:rsid w:val="00077BE7"/>
    <w:rsid w:val="000829E0"/>
    <w:rsid w:val="000845BD"/>
    <w:rsid w:val="000852F8"/>
    <w:rsid w:val="000855E7"/>
    <w:rsid w:val="000906C7"/>
    <w:rsid w:val="000907BC"/>
    <w:rsid w:val="00096875"/>
    <w:rsid w:val="000A00BB"/>
    <w:rsid w:val="000A1AE3"/>
    <w:rsid w:val="000A3A78"/>
    <w:rsid w:val="000B4771"/>
    <w:rsid w:val="000B5A8A"/>
    <w:rsid w:val="000B5BF6"/>
    <w:rsid w:val="000C110C"/>
    <w:rsid w:val="000C1FDE"/>
    <w:rsid w:val="000C3D3C"/>
    <w:rsid w:val="000C5E8A"/>
    <w:rsid w:val="000C69C5"/>
    <w:rsid w:val="000C78E9"/>
    <w:rsid w:val="000D008B"/>
    <w:rsid w:val="000D38A7"/>
    <w:rsid w:val="000D4004"/>
    <w:rsid w:val="000D4456"/>
    <w:rsid w:val="000D533A"/>
    <w:rsid w:val="000D6416"/>
    <w:rsid w:val="000D6E3B"/>
    <w:rsid w:val="000D7434"/>
    <w:rsid w:val="000D7BCB"/>
    <w:rsid w:val="000E2DA3"/>
    <w:rsid w:val="000E33E8"/>
    <w:rsid w:val="000E5434"/>
    <w:rsid w:val="000E597B"/>
    <w:rsid w:val="000F09C5"/>
    <w:rsid w:val="000F0B6A"/>
    <w:rsid w:val="000F23A3"/>
    <w:rsid w:val="000F4985"/>
    <w:rsid w:val="000F4FA1"/>
    <w:rsid w:val="000F5588"/>
    <w:rsid w:val="000F5599"/>
    <w:rsid w:val="000F5841"/>
    <w:rsid w:val="000F5961"/>
    <w:rsid w:val="000F72B7"/>
    <w:rsid w:val="000F77AE"/>
    <w:rsid w:val="001006D7"/>
    <w:rsid w:val="00102215"/>
    <w:rsid w:val="00102237"/>
    <w:rsid w:val="001022BE"/>
    <w:rsid w:val="001022ED"/>
    <w:rsid w:val="00102366"/>
    <w:rsid w:val="001024EF"/>
    <w:rsid w:val="00103348"/>
    <w:rsid w:val="00103B58"/>
    <w:rsid w:val="00106355"/>
    <w:rsid w:val="001111F9"/>
    <w:rsid w:val="00113FB3"/>
    <w:rsid w:val="001148F2"/>
    <w:rsid w:val="00115AEE"/>
    <w:rsid w:val="00115D96"/>
    <w:rsid w:val="001160B3"/>
    <w:rsid w:val="00116B7F"/>
    <w:rsid w:val="00116F77"/>
    <w:rsid w:val="0012180C"/>
    <w:rsid w:val="00121FF0"/>
    <w:rsid w:val="001222D2"/>
    <w:rsid w:val="00122E87"/>
    <w:rsid w:val="0012465F"/>
    <w:rsid w:val="00126033"/>
    <w:rsid w:val="00126473"/>
    <w:rsid w:val="001264A3"/>
    <w:rsid w:val="00126BCC"/>
    <w:rsid w:val="00127C3C"/>
    <w:rsid w:val="001306BC"/>
    <w:rsid w:val="00136447"/>
    <w:rsid w:val="001448A7"/>
    <w:rsid w:val="00146CCE"/>
    <w:rsid w:val="001503C7"/>
    <w:rsid w:val="00150445"/>
    <w:rsid w:val="00150922"/>
    <w:rsid w:val="001522F7"/>
    <w:rsid w:val="001524A2"/>
    <w:rsid w:val="00152CB2"/>
    <w:rsid w:val="00152CD6"/>
    <w:rsid w:val="00152D70"/>
    <w:rsid w:val="00156120"/>
    <w:rsid w:val="0015779A"/>
    <w:rsid w:val="00157A95"/>
    <w:rsid w:val="00157C57"/>
    <w:rsid w:val="0016158F"/>
    <w:rsid w:val="00161F01"/>
    <w:rsid w:val="001620D6"/>
    <w:rsid w:val="00162435"/>
    <w:rsid w:val="00163F95"/>
    <w:rsid w:val="001643AB"/>
    <w:rsid w:val="0016440E"/>
    <w:rsid w:val="0016477D"/>
    <w:rsid w:val="00164850"/>
    <w:rsid w:val="00165327"/>
    <w:rsid w:val="001656F4"/>
    <w:rsid w:val="00170500"/>
    <w:rsid w:val="0017107A"/>
    <w:rsid w:val="00171185"/>
    <w:rsid w:val="00171943"/>
    <w:rsid w:val="00175E32"/>
    <w:rsid w:val="00176E24"/>
    <w:rsid w:val="00181216"/>
    <w:rsid w:val="001825D9"/>
    <w:rsid w:val="00187926"/>
    <w:rsid w:val="0019030A"/>
    <w:rsid w:val="001906B9"/>
    <w:rsid w:val="001919F5"/>
    <w:rsid w:val="00191D2E"/>
    <w:rsid w:val="00192693"/>
    <w:rsid w:val="00193511"/>
    <w:rsid w:val="0019494B"/>
    <w:rsid w:val="001A065B"/>
    <w:rsid w:val="001A27A7"/>
    <w:rsid w:val="001A41FF"/>
    <w:rsid w:val="001A56A8"/>
    <w:rsid w:val="001A774F"/>
    <w:rsid w:val="001A7ADC"/>
    <w:rsid w:val="001A7B60"/>
    <w:rsid w:val="001B01CC"/>
    <w:rsid w:val="001B0211"/>
    <w:rsid w:val="001B3567"/>
    <w:rsid w:val="001B3D3E"/>
    <w:rsid w:val="001B503E"/>
    <w:rsid w:val="001C01B4"/>
    <w:rsid w:val="001C1F36"/>
    <w:rsid w:val="001C3A6E"/>
    <w:rsid w:val="001C3BBE"/>
    <w:rsid w:val="001C4204"/>
    <w:rsid w:val="001C674A"/>
    <w:rsid w:val="001C7FAC"/>
    <w:rsid w:val="001D10BF"/>
    <w:rsid w:val="001D6343"/>
    <w:rsid w:val="001D645E"/>
    <w:rsid w:val="001D6B54"/>
    <w:rsid w:val="001D7213"/>
    <w:rsid w:val="001D77E9"/>
    <w:rsid w:val="001E0C70"/>
    <w:rsid w:val="001E2297"/>
    <w:rsid w:val="001E56D7"/>
    <w:rsid w:val="001E65A7"/>
    <w:rsid w:val="001E6ED2"/>
    <w:rsid w:val="001E7B13"/>
    <w:rsid w:val="001F0938"/>
    <w:rsid w:val="001F12DA"/>
    <w:rsid w:val="001F2450"/>
    <w:rsid w:val="001F260C"/>
    <w:rsid w:val="001F2E88"/>
    <w:rsid w:val="001F3736"/>
    <w:rsid w:val="00202122"/>
    <w:rsid w:val="00202D24"/>
    <w:rsid w:val="00206D26"/>
    <w:rsid w:val="002071B8"/>
    <w:rsid w:val="00210C42"/>
    <w:rsid w:val="00210D41"/>
    <w:rsid w:val="002133CC"/>
    <w:rsid w:val="002157A9"/>
    <w:rsid w:val="002161DF"/>
    <w:rsid w:val="00221B30"/>
    <w:rsid w:val="002227B6"/>
    <w:rsid w:val="0022371E"/>
    <w:rsid w:val="002252CA"/>
    <w:rsid w:val="00225499"/>
    <w:rsid w:val="00225FF3"/>
    <w:rsid w:val="00230C08"/>
    <w:rsid w:val="00231555"/>
    <w:rsid w:val="00232A94"/>
    <w:rsid w:val="0023434C"/>
    <w:rsid w:val="0023493F"/>
    <w:rsid w:val="00235DFA"/>
    <w:rsid w:val="00237431"/>
    <w:rsid w:val="00241EDE"/>
    <w:rsid w:val="00243AD9"/>
    <w:rsid w:val="00244547"/>
    <w:rsid w:val="002455CB"/>
    <w:rsid w:val="00251061"/>
    <w:rsid w:val="00251353"/>
    <w:rsid w:val="00253C18"/>
    <w:rsid w:val="00255A1D"/>
    <w:rsid w:val="00255E6A"/>
    <w:rsid w:val="002611A8"/>
    <w:rsid w:val="0026377D"/>
    <w:rsid w:val="0026569D"/>
    <w:rsid w:val="002658C3"/>
    <w:rsid w:val="0026706D"/>
    <w:rsid w:val="00270768"/>
    <w:rsid w:val="002708D5"/>
    <w:rsid w:val="00272A80"/>
    <w:rsid w:val="0027395D"/>
    <w:rsid w:val="00273DD1"/>
    <w:rsid w:val="00276234"/>
    <w:rsid w:val="00280E2B"/>
    <w:rsid w:val="00283577"/>
    <w:rsid w:val="00284F46"/>
    <w:rsid w:val="002859E7"/>
    <w:rsid w:val="00292A77"/>
    <w:rsid w:val="0029316B"/>
    <w:rsid w:val="00293679"/>
    <w:rsid w:val="00294B0A"/>
    <w:rsid w:val="00296DFC"/>
    <w:rsid w:val="00296FE4"/>
    <w:rsid w:val="002977B8"/>
    <w:rsid w:val="002A55AE"/>
    <w:rsid w:val="002A66D2"/>
    <w:rsid w:val="002B141C"/>
    <w:rsid w:val="002B3A2C"/>
    <w:rsid w:val="002B448B"/>
    <w:rsid w:val="002B6D6B"/>
    <w:rsid w:val="002B7871"/>
    <w:rsid w:val="002B7EAF"/>
    <w:rsid w:val="002C3746"/>
    <w:rsid w:val="002C5A1F"/>
    <w:rsid w:val="002C6582"/>
    <w:rsid w:val="002D27C4"/>
    <w:rsid w:val="002D723F"/>
    <w:rsid w:val="002E0EF8"/>
    <w:rsid w:val="002E1991"/>
    <w:rsid w:val="002E34F4"/>
    <w:rsid w:val="002E3ABA"/>
    <w:rsid w:val="002E4199"/>
    <w:rsid w:val="002F0C9A"/>
    <w:rsid w:val="002F211D"/>
    <w:rsid w:val="002F2B2F"/>
    <w:rsid w:val="002F3238"/>
    <w:rsid w:val="002F4420"/>
    <w:rsid w:val="002F490F"/>
    <w:rsid w:val="003003B7"/>
    <w:rsid w:val="00304608"/>
    <w:rsid w:val="00304769"/>
    <w:rsid w:val="003055B0"/>
    <w:rsid w:val="00311DA6"/>
    <w:rsid w:val="00312674"/>
    <w:rsid w:val="00312CD5"/>
    <w:rsid w:val="00313A65"/>
    <w:rsid w:val="003149ED"/>
    <w:rsid w:val="00314B83"/>
    <w:rsid w:val="00315849"/>
    <w:rsid w:val="0032112B"/>
    <w:rsid w:val="003230C6"/>
    <w:rsid w:val="00324E62"/>
    <w:rsid w:val="00325484"/>
    <w:rsid w:val="00325E3E"/>
    <w:rsid w:val="003277A8"/>
    <w:rsid w:val="003317AC"/>
    <w:rsid w:val="00334127"/>
    <w:rsid w:val="003346B3"/>
    <w:rsid w:val="00334809"/>
    <w:rsid w:val="0033509B"/>
    <w:rsid w:val="003352AF"/>
    <w:rsid w:val="00336172"/>
    <w:rsid w:val="00336542"/>
    <w:rsid w:val="003369C8"/>
    <w:rsid w:val="00340E48"/>
    <w:rsid w:val="0034177F"/>
    <w:rsid w:val="00343C23"/>
    <w:rsid w:val="00346E90"/>
    <w:rsid w:val="00350198"/>
    <w:rsid w:val="003504C8"/>
    <w:rsid w:val="00351EB5"/>
    <w:rsid w:val="0035278D"/>
    <w:rsid w:val="00352F99"/>
    <w:rsid w:val="00352FE0"/>
    <w:rsid w:val="00353853"/>
    <w:rsid w:val="003559CE"/>
    <w:rsid w:val="00356725"/>
    <w:rsid w:val="00360480"/>
    <w:rsid w:val="003626FC"/>
    <w:rsid w:val="00364CE4"/>
    <w:rsid w:val="00365D8D"/>
    <w:rsid w:val="00367571"/>
    <w:rsid w:val="00370AA4"/>
    <w:rsid w:val="00371AF0"/>
    <w:rsid w:val="00372EA2"/>
    <w:rsid w:val="00374017"/>
    <w:rsid w:val="00374BF7"/>
    <w:rsid w:val="003761E8"/>
    <w:rsid w:val="003762ED"/>
    <w:rsid w:val="003801CF"/>
    <w:rsid w:val="0038106D"/>
    <w:rsid w:val="00381714"/>
    <w:rsid w:val="00382A4E"/>
    <w:rsid w:val="00382BE2"/>
    <w:rsid w:val="00383BC5"/>
    <w:rsid w:val="00384E13"/>
    <w:rsid w:val="00385BE0"/>
    <w:rsid w:val="003879A2"/>
    <w:rsid w:val="00391F88"/>
    <w:rsid w:val="00392153"/>
    <w:rsid w:val="003928A1"/>
    <w:rsid w:val="0039433D"/>
    <w:rsid w:val="0039436A"/>
    <w:rsid w:val="0039451F"/>
    <w:rsid w:val="00394F26"/>
    <w:rsid w:val="003A0FD0"/>
    <w:rsid w:val="003A1A7F"/>
    <w:rsid w:val="003A2308"/>
    <w:rsid w:val="003A3682"/>
    <w:rsid w:val="003A494C"/>
    <w:rsid w:val="003A4C1D"/>
    <w:rsid w:val="003A743F"/>
    <w:rsid w:val="003B09D6"/>
    <w:rsid w:val="003B0EE5"/>
    <w:rsid w:val="003B2026"/>
    <w:rsid w:val="003B2203"/>
    <w:rsid w:val="003B2B3C"/>
    <w:rsid w:val="003B4D84"/>
    <w:rsid w:val="003B5CC6"/>
    <w:rsid w:val="003B757A"/>
    <w:rsid w:val="003C07FC"/>
    <w:rsid w:val="003C1339"/>
    <w:rsid w:val="003C1B4D"/>
    <w:rsid w:val="003C2904"/>
    <w:rsid w:val="003C2A1F"/>
    <w:rsid w:val="003C5DDD"/>
    <w:rsid w:val="003D2EA2"/>
    <w:rsid w:val="003D6E80"/>
    <w:rsid w:val="003D6F73"/>
    <w:rsid w:val="003E1372"/>
    <w:rsid w:val="003E4B9F"/>
    <w:rsid w:val="003E541B"/>
    <w:rsid w:val="003E56FC"/>
    <w:rsid w:val="003E588B"/>
    <w:rsid w:val="003E7C2C"/>
    <w:rsid w:val="003E7E9C"/>
    <w:rsid w:val="003F0B00"/>
    <w:rsid w:val="003F1062"/>
    <w:rsid w:val="003F2205"/>
    <w:rsid w:val="003F285A"/>
    <w:rsid w:val="003F3276"/>
    <w:rsid w:val="003F3780"/>
    <w:rsid w:val="003F65D4"/>
    <w:rsid w:val="004036E8"/>
    <w:rsid w:val="00403925"/>
    <w:rsid w:val="00405872"/>
    <w:rsid w:val="00410007"/>
    <w:rsid w:val="00410471"/>
    <w:rsid w:val="00410500"/>
    <w:rsid w:val="00410ACA"/>
    <w:rsid w:val="00414C5F"/>
    <w:rsid w:val="00415461"/>
    <w:rsid w:val="0041590A"/>
    <w:rsid w:val="00415B5C"/>
    <w:rsid w:val="0041691D"/>
    <w:rsid w:val="00416BBC"/>
    <w:rsid w:val="004170B2"/>
    <w:rsid w:val="00417EF2"/>
    <w:rsid w:val="004206D7"/>
    <w:rsid w:val="0042131E"/>
    <w:rsid w:val="004222CA"/>
    <w:rsid w:val="004229FB"/>
    <w:rsid w:val="00423CC4"/>
    <w:rsid w:val="0042420B"/>
    <w:rsid w:val="004245A7"/>
    <w:rsid w:val="00426B47"/>
    <w:rsid w:val="00426F67"/>
    <w:rsid w:val="00431E64"/>
    <w:rsid w:val="00432FE5"/>
    <w:rsid w:val="00433ED5"/>
    <w:rsid w:val="00435C8E"/>
    <w:rsid w:val="004366BB"/>
    <w:rsid w:val="00440CC8"/>
    <w:rsid w:val="00441067"/>
    <w:rsid w:val="004445D8"/>
    <w:rsid w:val="00447FB5"/>
    <w:rsid w:val="004509A2"/>
    <w:rsid w:val="00450E04"/>
    <w:rsid w:val="004523F3"/>
    <w:rsid w:val="0045522A"/>
    <w:rsid w:val="00457233"/>
    <w:rsid w:val="004604BD"/>
    <w:rsid w:val="004614E8"/>
    <w:rsid w:val="00461B9A"/>
    <w:rsid w:val="00461C30"/>
    <w:rsid w:val="00462337"/>
    <w:rsid w:val="00465034"/>
    <w:rsid w:val="0047056A"/>
    <w:rsid w:val="00471F84"/>
    <w:rsid w:val="004720FA"/>
    <w:rsid w:val="00472738"/>
    <w:rsid w:val="0047586F"/>
    <w:rsid w:val="00476A57"/>
    <w:rsid w:val="00477142"/>
    <w:rsid w:val="004806A9"/>
    <w:rsid w:val="00480C5C"/>
    <w:rsid w:val="0048364A"/>
    <w:rsid w:val="00483CDD"/>
    <w:rsid w:val="004864C0"/>
    <w:rsid w:val="00487EC1"/>
    <w:rsid w:val="004903B7"/>
    <w:rsid w:val="004907F9"/>
    <w:rsid w:val="00490E3D"/>
    <w:rsid w:val="00492D76"/>
    <w:rsid w:val="00493DF4"/>
    <w:rsid w:val="00497E17"/>
    <w:rsid w:val="004A0CC3"/>
    <w:rsid w:val="004A0D65"/>
    <w:rsid w:val="004A24F2"/>
    <w:rsid w:val="004A4899"/>
    <w:rsid w:val="004A6A4E"/>
    <w:rsid w:val="004A6B89"/>
    <w:rsid w:val="004A7875"/>
    <w:rsid w:val="004B06EF"/>
    <w:rsid w:val="004B49C7"/>
    <w:rsid w:val="004B4E4F"/>
    <w:rsid w:val="004B65D1"/>
    <w:rsid w:val="004C297B"/>
    <w:rsid w:val="004C297F"/>
    <w:rsid w:val="004C3973"/>
    <w:rsid w:val="004C4533"/>
    <w:rsid w:val="004C4BD7"/>
    <w:rsid w:val="004C503E"/>
    <w:rsid w:val="004D135E"/>
    <w:rsid w:val="004D67ED"/>
    <w:rsid w:val="004D6A5B"/>
    <w:rsid w:val="004E209A"/>
    <w:rsid w:val="004E36A5"/>
    <w:rsid w:val="004E4CD2"/>
    <w:rsid w:val="004E525E"/>
    <w:rsid w:val="004E5BD0"/>
    <w:rsid w:val="004E641F"/>
    <w:rsid w:val="004E64A6"/>
    <w:rsid w:val="004F0A42"/>
    <w:rsid w:val="004F0DDB"/>
    <w:rsid w:val="004F37CF"/>
    <w:rsid w:val="00500D5F"/>
    <w:rsid w:val="0050167C"/>
    <w:rsid w:val="00502E59"/>
    <w:rsid w:val="0050396F"/>
    <w:rsid w:val="0051138E"/>
    <w:rsid w:val="00513AF1"/>
    <w:rsid w:val="005164A8"/>
    <w:rsid w:val="00517CB3"/>
    <w:rsid w:val="0052015C"/>
    <w:rsid w:val="005243AC"/>
    <w:rsid w:val="005258F4"/>
    <w:rsid w:val="00526974"/>
    <w:rsid w:val="00527088"/>
    <w:rsid w:val="005274D6"/>
    <w:rsid w:val="005275F0"/>
    <w:rsid w:val="00535235"/>
    <w:rsid w:val="00535BD6"/>
    <w:rsid w:val="005416C6"/>
    <w:rsid w:val="0054182E"/>
    <w:rsid w:val="00542A8B"/>
    <w:rsid w:val="005437B0"/>
    <w:rsid w:val="0054696F"/>
    <w:rsid w:val="00550F28"/>
    <w:rsid w:val="00551424"/>
    <w:rsid w:val="00555A75"/>
    <w:rsid w:val="00555DA5"/>
    <w:rsid w:val="00556DB1"/>
    <w:rsid w:val="0056337A"/>
    <w:rsid w:val="00565CB1"/>
    <w:rsid w:val="00566E80"/>
    <w:rsid w:val="00571EBE"/>
    <w:rsid w:val="005723DF"/>
    <w:rsid w:val="00576E74"/>
    <w:rsid w:val="00581150"/>
    <w:rsid w:val="00581226"/>
    <w:rsid w:val="00582C2B"/>
    <w:rsid w:val="005873CF"/>
    <w:rsid w:val="0059006C"/>
    <w:rsid w:val="005900C1"/>
    <w:rsid w:val="005935BD"/>
    <w:rsid w:val="005939C9"/>
    <w:rsid w:val="00594719"/>
    <w:rsid w:val="005950A1"/>
    <w:rsid w:val="00595933"/>
    <w:rsid w:val="00597579"/>
    <w:rsid w:val="005A20CD"/>
    <w:rsid w:val="005A21E3"/>
    <w:rsid w:val="005A3518"/>
    <w:rsid w:val="005A5F0E"/>
    <w:rsid w:val="005A6EA9"/>
    <w:rsid w:val="005B098E"/>
    <w:rsid w:val="005B09AE"/>
    <w:rsid w:val="005B1B25"/>
    <w:rsid w:val="005B2206"/>
    <w:rsid w:val="005B4C22"/>
    <w:rsid w:val="005B5DA8"/>
    <w:rsid w:val="005B6740"/>
    <w:rsid w:val="005B7C04"/>
    <w:rsid w:val="005C2099"/>
    <w:rsid w:val="005C2583"/>
    <w:rsid w:val="005C6678"/>
    <w:rsid w:val="005C79A5"/>
    <w:rsid w:val="005D0149"/>
    <w:rsid w:val="005D14FE"/>
    <w:rsid w:val="005D3DDB"/>
    <w:rsid w:val="005D58F3"/>
    <w:rsid w:val="005D5D66"/>
    <w:rsid w:val="005D6B54"/>
    <w:rsid w:val="005D6C8E"/>
    <w:rsid w:val="005E2B46"/>
    <w:rsid w:val="005E3282"/>
    <w:rsid w:val="005E5A83"/>
    <w:rsid w:val="005F0DAE"/>
    <w:rsid w:val="005F5F6D"/>
    <w:rsid w:val="005F6C0D"/>
    <w:rsid w:val="00600435"/>
    <w:rsid w:val="00603662"/>
    <w:rsid w:val="0060397B"/>
    <w:rsid w:val="00606016"/>
    <w:rsid w:val="0061303E"/>
    <w:rsid w:val="006133A5"/>
    <w:rsid w:val="006134EC"/>
    <w:rsid w:val="00615483"/>
    <w:rsid w:val="006155B7"/>
    <w:rsid w:val="006168CC"/>
    <w:rsid w:val="006172AE"/>
    <w:rsid w:val="0062085F"/>
    <w:rsid w:val="00620CCC"/>
    <w:rsid w:val="00620E74"/>
    <w:rsid w:val="0062318D"/>
    <w:rsid w:val="00623689"/>
    <w:rsid w:val="00624F2F"/>
    <w:rsid w:val="00626037"/>
    <w:rsid w:val="006312A3"/>
    <w:rsid w:val="006339DE"/>
    <w:rsid w:val="00633DC7"/>
    <w:rsid w:val="00634CBD"/>
    <w:rsid w:val="00635F0C"/>
    <w:rsid w:val="00636484"/>
    <w:rsid w:val="00637250"/>
    <w:rsid w:val="00640278"/>
    <w:rsid w:val="0064289C"/>
    <w:rsid w:val="006461A6"/>
    <w:rsid w:val="00647FF5"/>
    <w:rsid w:val="00651F0A"/>
    <w:rsid w:val="00652912"/>
    <w:rsid w:val="006531B8"/>
    <w:rsid w:val="00662F03"/>
    <w:rsid w:val="006651F8"/>
    <w:rsid w:val="00666E6D"/>
    <w:rsid w:val="006672F8"/>
    <w:rsid w:val="00671FD4"/>
    <w:rsid w:val="0067256B"/>
    <w:rsid w:val="006741B9"/>
    <w:rsid w:val="0067586F"/>
    <w:rsid w:val="00675E32"/>
    <w:rsid w:val="006804F6"/>
    <w:rsid w:val="00680C31"/>
    <w:rsid w:val="0068160F"/>
    <w:rsid w:val="00683925"/>
    <w:rsid w:val="00686ACA"/>
    <w:rsid w:val="0069001D"/>
    <w:rsid w:val="00693403"/>
    <w:rsid w:val="00694020"/>
    <w:rsid w:val="006960D5"/>
    <w:rsid w:val="006960F1"/>
    <w:rsid w:val="006A0228"/>
    <w:rsid w:val="006A0AE7"/>
    <w:rsid w:val="006A225E"/>
    <w:rsid w:val="006A2371"/>
    <w:rsid w:val="006A307D"/>
    <w:rsid w:val="006A50BE"/>
    <w:rsid w:val="006A5634"/>
    <w:rsid w:val="006A5D93"/>
    <w:rsid w:val="006B2B49"/>
    <w:rsid w:val="006B3D63"/>
    <w:rsid w:val="006B41AF"/>
    <w:rsid w:val="006B49BC"/>
    <w:rsid w:val="006B5DC9"/>
    <w:rsid w:val="006C3271"/>
    <w:rsid w:val="006C42C8"/>
    <w:rsid w:val="006C5231"/>
    <w:rsid w:val="006C6265"/>
    <w:rsid w:val="006C6C52"/>
    <w:rsid w:val="006D0CE2"/>
    <w:rsid w:val="006D2265"/>
    <w:rsid w:val="006D2B3B"/>
    <w:rsid w:val="006D5242"/>
    <w:rsid w:val="006D6038"/>
    <w:rsid w:val="006D703C"/>
    <w:rsid w:val="006D7DBE"/>
    <w:rsid w:val="006E23C2"/>
    <w:rsid w:val="006E2801"/>
    <w:rsid w:val="006E52FD"/>
    <w:rsid w:val="006E644C"/>
    <w:rsid w:val="006E6ABD"/>
    <w:rsid w:val="006E735E"/>
    <w:rsid w:val="006F3AA4"/>
    <w:rsid w:val="006F3EC5"/>
    <w:rsid w:val="006F4669"/>
    <w:rsid w:val="006F5289"/>
    <w:rsid w:val="006F5C03"/>
    <w:rsid w:val="00701E17"/>
    <w:rsid w:val="0070237C"/>
    <w:rsid w:val="00703234"/>
    <w:rsid w:val="0070371B"/>
    <w:rsid w:val="007037E3"/>
    <w:rsid w:val="00705FD8"/>
    <w:rsid w:val="007068AB"/>
    <w:rsid w:val="007109E7"/>
    <w:rsid w:val="00715A67"/>
    <w:rsid w:val="00717314"/>
    <w:rsid w:val="0072202D"/>
    <w:rsid w:val="0072269D"/>
    <w:rsid w:val="00722E50"/>
    <w:rsid w:val="00723A5D"/>
    <w:rsid w:val="00726708"/>
    <w:rsid w:val="00727BAD"/>
    <w:rsid w:val="00727F55"/>
    <w:rsid w:val="00731E26"/>
    <w:rsid w:val="007322DB"/>
    <w:rsid w:val="00733623"/>
    <w:rsid w:val="00733811"/>
    <w:rsid w:val="007356DA"/>
    <w:rsid w:val="00735EDC"/>
    <w:rsid w:val="00736E24"/>
    <w:rsid w:val="00737251"/>
    <w:rsid w:val="0074145E"/>
    <w:rsid w:val="00745F57"/>
    <w:rsid w:val="00747BDC"/>
    <w:rsid w:val="00750407"/>
    <w:rsid w:val="00751AC3"/>
    <w:rsid w:val="007521A1"/>
    <w:rsid w:val="00752239"/>
    <w:rsid w:val="00752A7B"/>
    <w:rsid w:val="00752EC4"/>
    <w:rsid w:val="007535CC"/>
    <w:rsid w:val="00760614"/>
    <w:rsid w:val="00762BF9"/>
    <w:rsid w:val="00765ECA"/>
    <w:rsid w:val="00770690"/>
    <w:rsid w:val="00770C55"/>
    <w:rsid w:val="00776CAF"/>
    <w:rsid w:val="007806BC"/>
    <w:rsid w:val="0078253A"/>
    <w:rsid w:val="00784910"/>
    <w:rsid w:val="007857EB"/>
    <w:rsid w:val="00787883"/>
    <w:rsid w:val="00787B48"/>
    <w:rsid w:val="00791601"/>
    <w:rsid w:val="00794FC0"/>
    <w:rsid w:val="00797CBA"/>
    <w:rsid w:val="007A34F6"/>
    <w:rsid w:val="007A46A7"/>
    <w:rsid w:val="007A47E3"/>
    <w:rsid w:val="007A4BE4"/>
    <w:rsid w:val="007A542B"/>
    <w:rsid w:val="007A593A"/>
    <w:rsid w:val="007A6152"/>
    <w:rsid w:val="007A6E55"/>
    <w:rsid w:val="007A7C0D"/>
    <w:rsid w:val="007B14FE"/>
    <w:rsid w:val="007C05F0"/>
    <w:rsid w:val="007C0D96"/>
    <w:rsid w:val="007C0FFA"/>
    <w:rsid w:val="007C329E"/>
    <w:rsid w:val="007C5D1B"/>
    <w:rsid w:val="007C6E5A"/>
    <w:rsid w:val="007C71F5"/>
    <w:rsid w:val="007D16C2"/>
    <w:rsid w:val="007D4D7C"/>
    <w:rsid w:val="007D4E7F"/>
    <w:rsid w:val="007D69B3"/>
    <w:rsid w:val="007D6A2E"/>
    <w:rsid w:val="007D6AD9"/>
    <w:rsid w:val="007D704D"/>
    <w:rsid w:val="007D7D25"/>
    <w:rsid w:val="007E01FC"/>
    <w:rsid w:val="007E055A"/>
    <w:rsid w:val="007E12DB"/>
    <w:rsid w:val="007E6986"/>
    <w:rsid w:val="007F0DDD"/>
    <w:rsid w:val="007F290F"/>
    <w:rsid w:val="007F296C"/>
    <w:rsid w:val="007F3AD6"/>
    <w:rsid w:val="007F419E"/>
    <w:rsid w:val="007F5558"/>
    <w:rsid w:val="0080316D"/>
    <w:rsid w:val="008048F8"/>
    <w:rsid w:val="00805EDB"/>
    <w:rsid w:val="00805F87"/>
    <w:rsid w:val="008060CB"/>
    <w:rsid w:val="00806B2C"/>
    <w:rsid w:val="008074DD"/>
    <w:rsid w:val="0081046E"/>
    <w:rsid w:val="00810DFA"/>
    <w:rsid w:val="00811DB6"/>
    <w:rsid w:val="0081278B"/>
    <w:rsid w:val="008127EB"/>
    <w:rsid w:val="00815FC0"/>
    <w:rsid w:val="00821F55"/>
    <w:rsid w:val="00823969"/>
    <w:rsid w:val="0082421C"/>
    <w:rsid w:val="0082476A"/>
    <w:rsid w:val="008253B9"/>
    <w:rsid w:val="00830121"/>
    <w:rsid w:val="0083177C"/>
    <w:rsid w:val="00834097"/>
    <w:rsid w:val="0083436B"/>
    <w:rsid w:val="008359A5"/>
    <w:rsid w:val="00835F30"/>
    <w:rsid w:val="00836B52"/>
    <w:rsid w:val="00836E1E"/>
    <w:rsid w:val="00844425"/>
    <w:rsid w:val="00844963"/>
    <w:rsid w:val="00847F83"/>
    <w:rsid w:val="008521B2"/>
    <w:rsid w:val="008522C6"/>
    <w:rsid w:val="00854BF7"/>
    <w:rsid w:val="008551BA"/>
    <w:rsid w:val="00856411"/>
    <w:rsid w:val="00856990"/>
    <w:rsid w:val="0086025F"/>
    <w:rsid w:val="00863512"/>
    <w:rsid w:val="00863751"/>
    <w:rsid w:val="00872C3A"/>
    <w:rsid w:val="00873294"/>
    <w:rsid w:val="00875B20"/>
    <w:rsid w:val="00875F50"/>
    <w:rsid w:val="00881203"/>
    <w:rsid w:val="0088391C"/>
    <w:rsid w:val="008852F2"/>
    <w:rsid w:val="00886E82"/>
    <w:rsid w:val="00890ACE"/>
    <w:rsid w:val="00893AE5"/>
    <w:rsid w:val="00894A39"/>
    <w:rsid w:val="0089597E"/>
    <w:rsid w:val="008959BE"/>
    <w:rsid w:val="008967EB"/>
    <w:rsid w:val="00897885"/>
    <w:rsid w:val="008A0079"/>
    <w:rsid w:val="008A01FC"/>
    <w:rsid w:val="008A0A8C"/>
    <w:rsid w:val="008A0D94"/>
    <w:rsid w:val="008A5D33"/>
    <w:rsid w:val="008A6737"/>
    <w:rsid w:val="008A6CC5"/>
    <w:rsid w:val="008B0E75"/>
    <w:rsid w:val="008B0FD3"/>
    <w:rsid w:val="008B104D"/>
    <w:rsid w:val="008B27B0"/>
    <w:rsid w:val="008B6956"/>
    <w:rsid w:val="008B79D7"/>
    <w:rsid w:val="008C0585"/>
    <w:rsid w:val="008C3046"/>
    <w:rsid w:val="008C361D"/>
    <w:rsid w:val="008C5354"/>
    <w:rsid w:val="008C6607"/>
    <w:rsid w:val="008C677E"/>
    <w:rsid w:val="008C7CF2"/>
    <w:rsid w:val="008D0851"/>
    <w:rsid w:val="008D21BF"/>
    <w:rsid w:val="008D3239"/>
    <w:rsid w:val="008D360D"/>
    <w:rsid w:val="008D3677"/>
    <w:rsid w:val="008D3FE2"/>
    <w:rsid w:val="008D5B31"/>
    <w:rsid w:val="008D609F"/>
    <w:rsid w:val="008D66DD"/>
    <w:rsid w:val="008D700B"/>
    <w:rsid w:val="008E0B63"/>
    <w:rsid w:val="008E18BE"/>
    <w:rsid w:val="008E19D3"/>
    <w:rsid w:val="008E2318"/>
    <w:rsid w:val="008E43F8"/>
    <w:rsid w:val="008E476F"/>
    <w:rsid w:val="008E7448"/>
    <w:rsid w:val="008E7A2E"/>
    <w:rsid w:val="008F0961"/>
    <w:rsid w:val="008F3BCE"/>
    <w:rsid w:val="008F4097"/>
    <w:rsid w:val="008F5400"/>
    <w:rsid w:val="008F619F"/>
    <w:rsid w:val="009006CC"/>
    <w:rsid w:val="009023B5"/>
    <w:rsid w:val="00902C07"/>
    <w:rsid w:val="00903FB1"/>
    <w:rsid w:val="00904054"/>
    <w:rsid w:val="0090409A"/>
    <w:rsid w:val="0090553B"/>
    <w:rsid w:val="00905F95"/>
    <w:rsid w:val="00911500"/>
    <w:rsid w:val="009118D0"/>
    <w:rsid w:val="00911D7C"/>
    <w:rsid w:val="0092240C"/>
    <w:rsid w:val="009234E8"/>
    <w:rsid w:val="009260BD"/>
    <w:rsid w:val="00927F81"/>
    <w:rsid w:val="00930672"/>
    <w:rsid w:val="00932BE9"/>
    <w:rsid w:val="00933E42"/>
    <w:rsid w:val="0093535F"/>
    <w:rsid w:val="00936319"/>
    <w:rsid w:val="00936E89"/>
    <w:rsid w:val="009376AB"/>
    <w:rsid w:val="00937FC0"/>
    <w:rsid w:val="00942D4A"/>
    <w:rsid w:val="009431B9"/>
    <w:rsid w:val="00943B4D"/>
    <w:rsid w:val="00944E59"/>
    <w:rsid w:val="00945F14"/>
    <w:rsid w:val="009467EB"/>
    <w:rsid w:val="009515E7"/>
    <w:rsid w:val="00951B38"/>
    <w:rsid w:val="0095299D"/>
    <w:rsid w:val="00952AB5"/>
    <w:rsid w:val="00952C51"/>
    <w:rsid w:val="00952D9C"/>
    <w:rsid w:val="009531BD"/>
    <w:rsid w:val="00955D3E"/>
    <w:rsid w:val="00956DBE"/>
    <w:rsid w:val="009579AD"/>
    <w:rsid w:val="009600D0"/>
    <w:rsid w:val="0096064B"/>
    <w:rsid w:val="00961704"/>
    <w:rsid w:val="009627F9"/>
    <w:rsid w:val="00962D79"/>
    <w:rsid w:val="009630A7"/>
    <w:rsid w:val="00963977"/>
    <w:rsid w:val="00963B42"/>
    <w:rsid w:val="00964337"/>
    <w:rsid w:val="009648A6"/>
    <w:rsid w:val="0096705E"/>
    <w:rsid w:val="00967256"/>
    <w:rsid w:val="00971830"/>
    <w:rsid w:val="00971F6B"/>
    <w:rsid w:val="009743A4"/>
    <w:rsid w:val="00975CAE"/>
    <w:rsid w:val="0097642C"/>
    <w:rsid w:val="0097647B"/>
    <w:rsid w:val="009814FF"/>
    <w:rsid w:val="009827AB"/>
    <w:rsid w:val="009829EB"/>
    <w:rsid w:val="00984C35"/>
    <w:rsid w:val="0098665C"/>
    <w:rsid w:val="00986A95"/>
    <w:rsid w:val="00986CF1"/>
    <w:rsid w:val="00992129"/>
    <w:rsid w:val="0099242A"/>
    <w:rsid w:val="00995059"/>
    <w:rsid w:val="00996A73"/>
    <w:rsid w:val="00997A34"/>
    <w:rsid w:val="009A074E"/>
    <w:rsid w:val="009A0EE2"/>
    <w:rsid w:val="009A14EA"/>
    <w:rsid w:val="009A189B"/>
    <w:rsid w:val="009A263D"/>
    <w:rsid w:val="009A2AC1"/>
    <w:rsid w:val="009A45D1"/>
    <w:rsid w:val="009A46BD"/>
    <w:rsid w:val="009A5A55"/>
    <w:rsid w:val="009B150D"/>
    <w:rsid w:val="009B15CA"/>
    <w:rsid w:val="009B18D0"/>
    <w:rsid w:val="009B2AE1"/>
    <w:rsid w:val="009B341A"/>
    <w:rsid w:val="009B6D8A"/>
    <w:rsid w:val="009C30B0"/>
    <w:rsid w:val="009C344B"/>
    <w:rsid w:val="009C43A8"/>
    <w:rsid w:val="009C5764"/>
    <w:rsid w:val="009C5801"/>
    <w:rsid w:val="009C7C47"/>
    <w:rsid w:val="009D04BD"/>
    <w:rsid w:val="009D078F"/>
    <w:rsid w:val="009D0C53"/>
    <w:rsid w:val="009D0EDA"/>
    <w:rsid w:val="009D18D0"/>
    <w:rsid w:val="009D3D4D"/>
    <w:rsid w:val="009D53F7"/>
    <w:rsid w:val="009E05D0"/>
    <w:rsid w:val="009E138D"/>
    <w:rsid w:val="009E3A73"/>
    <w:rsid w:val="009E3EF9"/>
    <w:rsid w:val="009E4A42"/>
    <w:rsid w:val="009E59E2"/>
    <w:rsid w:val="009E613B"/>
    <w:rsid w:val="009E6599"/>
    <w:rsid w:val="009F1AA5"/>
    <w:rsid w:val="009F393C"/>
    <w:rsid w:val="009F4102"/>
    <w:rsid w:val="009F6198"/>
    <w:rsid w:val="009F6C12"/>
    <w:rsid w:val="009F74BE"/>
    <w:rsid w:val="00A01AAB"/>
    <w:rsid w:val="00A0222D"/>
    <w:rsid w:val="00A02273"/>
    <w:rsid w:val="00A02312"/>
    <w:rsid w:val="00A024C9"/>
    <w:rsid w:val="00A02643"/>
    <w:rsid w:val="00A03816"/>
    <w:rsid w:val="00A10D48"/>
    <w:rsid w:val="00A141FC"/>
    <w:rsid w:val="00A14585"/>
    <w:rsid w:val="00A15022"/>
    <w:rsid w:val="00A15F71"/>
    <w:rsid w:val="00A2485E"/>
    <w:rsid w:val="00A25085"/>
    <w:rsid w:val="00A31294"/>
    <w:rsid w:val="00A33BBC"/>
    <w:rsid w:val="00A34F93"/>
    <w:rsid w:val="00A35F6D"/>
    <w:rsid w:val="00A3604A"/>
    <w:rsid w:val="00A4038D"/>
    <w:rsid w:val="00A40EC1"/>
    <w:rsid w:val="00A44884"/>
    <w:rsid w:val="00A46393"/>
    <w:rsid w:val="00A47262"/>
    <w:rsid w:val="00A4776B"/>
    <w:rsid w:val="00A51665"/>
    <w:rsid w:val="00A51D2A"/>
    <w:rsid w:val="00A52DDD"/>
    <w:rsid w:val="00A54111"/>
    <w:rsid w:val="00A551AA"/>
    <w:rsid w:val="00A55496"/>
    <w:rsid w:val="00A55BC5"/>
    <w:rsid w:val="00A633EE"/>
    <w:rsid w:val="00A635D6"/>
    <w:rsid w:val="00A641DE"/>
    <w:rsid w:val="00A6662A"/>
    <w:rsid w:val="00A7122B"/>
    <w:rsid w:val="00A715C2"/>
    <w:rsid w:val="00A72477"/>
    <w:rsid w:val="00A73BE6"/>
    <w:rsid w:val="00A7590F"/>
    <w:rsid w:val="00A76833"/>
    <w:rsid w:val="00A80EB1"/>
    <w:rsid w:val="00A84CC9"/>
    <w:rsid w:val="00A86DEF"/>
    <w:rsid w:val="00A873DF"/>
    <w:rsid w:val="00A91AEF"/>
    <w:rsid w:val="00A91E0C"/>
    <w:rsid w:val="00A96A0D"/>
    <w:rsid w:val="00A96D01"/>
    <w:rsid w:val="00AA0304"/>
    <w:rsid w:val="00AA2CE7"/>
    <w:rsid w:val="00AA4592"/>
    <w:rsid w:val="00AA5A73"/>
    <w:rsid w:val="00AA6575"/>
    <w:rsid w:val="00AB0240"/>
    <w:rsid w:val="00AB399F"/>
    <w:rsid w:val="00AB6FD7"/>
    <w:rsid w:val="00AC0190"/>
    <w:rsid w:val="00AC02F5"/>
    <w:rsid w:val="00AC086B"/>
    <w:rsid w:val="00AC1517"/>
    <w:rsid w:val="00AC2A18"/>
    <w:rsid w:val="00AC2E18"/>
    <w:rsid w:val="00AC484B"/>
    <w:rsid w:val="00AC4F1E"/>
    <w:rsid w:val="00AC587F"/>
    <w:rsid w:val="00AC67AD"/>
    <w:rsid w:val="00AC7DD1"/>
    <w:rsid w:val="00AD1803"/>
    <w:rsid w:val="00AD183E"/>
    <w:rsid w:val="00AD194F"/>
    <w:rsid w:val="00AD2797"/>
    <w:rsid w:val="00AD4B77"/>
    <w:rsid w:val="00AE04F8"/>
    <w:rsid w:val="00AE09FD"/>
    <w:rsid w:val="00AE1F79"/>
    <w:rsid w:val="00AE2861"/>
    <w:rsid w:val="00AE516C"/>
    <w:rsid w:val="00AE5CCA"/>
    <w:rsid w:val="00AF0098"/>
    <w:rsid w:val="00AF184D"/>
    <w:rsid w:val="00AF28BF"/>
    <w:rsid w:val="00AF2A50"/>
    <w:rsid w:val="00B01673"/>
    <w:rsid w:val="00B04920"/>
    <w:rsid w:val="00B06B92"/>
    <w:rsid w:val="00B06FC1"/>
    <w:rsid w:val="00B07966"/>
    <w:rsid w:val="00B12089"/>
    <w:rsid w:val="00B15B99"/>
    <w:rsid w:val="00B16043"/>
    <w:rsid w:val="00B174AC"/>
    <w:rsid w:val="00B2341D"/>
    <w:rsid w:val="00B2444C"/>
    <w:rsid w:val="00B25879"/>
    <w:rsid w:val="00B26292"/>
    <w:rsid w:val="00B26391"/>
    <w:rsid w:val="00B273B4"/>
    <w:rsid w:val="00B2744C"/>
    <w:rsid w:val="00B302C6"/>
    <w:rsid w:val="00B3149A"/>
    <w:rsid w:val="00B32201"/>
    <w:rsid w:val="00B35B67"/>
    <w:rsid w:val="00B36340"/>
    <w:rsid w:val="00B3641E"/>
    <w:rsid w:val="00B374B7"/>
    <w:rsid w:val="00B37638"/>
    <w:rsid w:val="00B37A34"/>
    <w:rsid w:val="00B45CA9"/>
    <w:rsid w:val="00B46331"/>
    <w:rsid w:val="00B46CDA"/>
    <w:rsid w:val="00B47CC2"/>
    <w:rsid w:val="00B51AB2"/>
    <w:rsid w:val="00B520AF"/>
    <w:rsid w:val="00B52A15"/>
    <w:rsid w:val="00B53FF1"/>
    <w:rsid w:val="00B54423"/>
    <w:rsid w:val="00B54CEE"/>
    <w:rsid w:val="00B55825"/>
    <w:rsid w:val="00B56A6F"/>
    <w:rsid w:val="00B577EF"/>
    <w:rsid w:val="00B603BD"/>
    <w:rsid w:val="00B64339"/>
    <w:rsid w:val="00B653B9"/>
    <w:rsid w:val="00B66826"/>
    <w:rsid w:val="00B6721D"/>
    <w:rsid w:val="00B67505"/>
    <w:rsid w:val="00B70264"/>
    <w:rsid w:val="00B73E81"/>
    <w:rsid w:val="00B74504"/>
    <w:rsid w:val="00B74AC3"/>
    <w:rsid w:val="00B75C41"/>
    <w:rsid w:val="00B76000"/>
    <w:rsid w:val="00B7624B"/>
    <w:rsid w:val="00B76EFC"/>
    <w:rsid w:val="00B81D97"/>
    <w:rsid w:val="00B81E37"/>
    <w:rsid w:val="00B848E6"/>
    <w:rsid w:val="00B8656C"/>
    <w:rsid w:val="00B86B55"/>
    <w:rsid w:val="00B87283"/>
    <w:rsid w:val="00B87DA0"/>
    <w:rsid w:val="00B914DB"/>
    <w:rsid w:val="00B9237F"/>
    <w:rsid w:val="00B93F7A"/>
    <w:rsid w:val="00BA038E"/>
    <w:rsid w:val="00BA172B"/>
    <w:rsid w:val="00BA42E0"/>
    <w:rsid w:val="00BA42EC"/>
    <w:rsid w:val="00BA4952"/>
    <w:rsid w:val="00BA5229"/>
    <w:rsid w:val="00BA5AEE"/>
    <w:rsid w:val="00BA7958"/>
    <w:rsid w:val="00BB05EF"/>
    <w:rsid w:val="00BB18CA"/>
    <w:rsid w:val="00BB30E0"/>
    <w:rsid w:val="00BB4308"/>
    <w:rsid w:val="00BB5BEA"/>
    <w:rsid w:val="00BC0B75"/>
    <w:rsid w:val="00BC0F7F"/>
    <w:rsid w:val="00BC4CC5"/>
    <w:rsid w:val="00BC5188"/>
    <w:rsid w:val="00BC58F0"/>
    <w:rsid w:val="00BD0EB8"/>
    <w:rsid w:val="00BD32DF"/>
    <w:rsid w:val="00BD54EA"/>
    <w:rsid w:val="00BD56FC"/>
    <w:rsid w:val="00BD5D95"/>
    <w:rsid w:val="00BE273C"/>
    <w:rsid w:val="00BE3BAF"/>
    <w:rsid w:val="00BE48B6"/>
    <w:rsid w:val="00BE721C"/>
    <w:rsid w:val="00BF09AF"/>
    <w:rsid w:val="00BF14E7"/>
    <w:rsid w:val="00BF2E66"/>
    <w:rsid w:val="00BF4A8F"/>
    <w:rsid w:val="00BF4E18"/>
    <w:rsid w:val="00BF52E1"/>
    <w:rsid w:val="00BF5F93"/>
    <w:rsid w:val="00BF60D8"/>
    <w:rsid w:val="00C00031"/>
    <w:rsid w:val="00C00185"/>
    <w:rsid w:val="00C0436B"/>
    <w:rsid w:val="00C0560D"/>
    <w:rsid w:val="00C06810"/>
    <w:rsid w:val="00C06C9E"/>
    <w:rsid w:val="00C112CA"/>
    <w:rsid w:val="00C13166"/>
    <w:rsid w:val="00C16430"/>
    <w:rsid w:val="00C17F83"/>
    <w:rsid w:val="00C20FEB"/>
    <w:rsid w:val="00C21FC0"/>
    <w:rsid w:val="00C30049"/>
    <w:rsid w:val="00C30E39"/>
    <w:rsid w:val="00C32698"/>
    <w:rsid w:val="00C33467"/>
    <w:rsid w:val="00C3372B"/>
    <w:rsid w:val="00C33EF9"/>
    <w:rsid w:val="00C3718F"/>
    <w:rsid w:val="00C404B9"/>
    <w:rsid w:val="00C40B48"/>
    <w:rsid w:val="00C431DB"/>
    <w:rsid w:val="00C43893"/>
    <w:rsid w:val="00C46977"/>
    <w:rsid w:val="00C47887"/>
    <w:rsid w:val="00C47FFD"/>
    <w:rsid w:val="00C51C2F"/>
    <w:rsid w:val="00C52095"/>
    <w:rsid w:val="00C53267"/>
    <w:rsid w:val="00C56795"/>
    <w:rsid w:val="00C605F0"/>
    <w:rsid w:val="00C616D0"/>
    <w:rsid w:val="00C6463A"/>
    <w:rsid w:val="00C64BDB"/>
    <w:rsid w:val="00C65439"/>
    <w:rsid w:val="00C6790C"/>
    <w:rsid w:val="00C67B11"/>
    <w:rsid w:val="00C7084D"/>
    <w:rsid w:val="00C73633"/>
    <w:rsid w:val="00C7733A"/>
    <w:rsid w:val="00C77929"/>
    <w:rsid w:val="00C80759"/>
    <w:rsid w:val="00C8268B"/>
    <w:rsid w:val="00C83776"/>
    <w:rsid w:val="00C87A61"/>
    <w:rsid w:val="00C90C2B"/>
    <w:rsid w:val="00C978C0"/>
    <w:rsid w:val="00CA2C1E"/>
    <w:rsid w:val="00CA347D"/>
    <w:rsid w:val="00CA4ED3"/>
    <w:rsid w:val="00CA527D"/>
    <w:rsid w:val="00CB0C39"/>
    <w:rsid w:val="00CB218F"/>
    <w:rsid w:val="00CB262D"/>
    <w:rsid w:val="00CB4818"/>
    <w:rsid w:val="00CB62FF"/>
    <w:rsid w:val="00CC0047"/>
    <w:rsid w:val="00CC48C6"/>
    <w:rsid w:val="00CC4D09"/>
    <w:rsid w:val="00CC4E92"/>
    <w:rsid w:val="00CC53F4"/>
    <w:rsid w:val="00CC6195"/>
    <w:rsid w:val="00CD354A"/>
    <w:rsid w:val="00CD36AD"/>
    <w:rsid w:val="00CD3722"/>
    <w:rsid w:val="00CD5E61"/>
    <w:rsid w:val="00CD5F05"/>
    <w:rsid w:val="00CD60AD"/>
    <w:rsid w:val="00CE1D5E"/>
    <w:rsid w:val="00CE281D"/>
    <w:rsid w:val="00CE444A"/>
    <w:rsid w:val="00CE4671"/>
    <w:rsid w:val="00CE6809"/>
    <w:rsid w:val="00CE7B03"/>
    <w:rsid w:val="00CF2D71"/>
    <w:rsid w:val="00CF394F"/>
    <w:rsid w:val="00CF3969"/>
    <w:rsid w:val="00CF69DC"/>
    <w:rsid w:val="00CF7D51"/>
    <w:rsid w:val="00D04A0D"/>
    <w:rsid w:val="00D05BF2"/>
    <w:rsid w:val="00D074F6"/>
    <w:rsid w:val="00D07F0E"/>
    <w:rsid w:val="00D10E47"/>
    <w:rsid w:val="00D222BE"/>
    <w:rsid w:val="00D22AB2"/>
    <w:rsid w:val="00D245AA"/>
    <w:rsid w:val="00D251D7"/>
    <w:rsid w:val="00D25FDA"/>
    <w:rsid w:val="00D264E2"/>
    <w:rsid w:val="00D31CC3"/>
    <w:rsid w:val="00D33A17"/>
    <w:rsid w:val="00D3475E"/>
    <w:rsid w:val="00D35654"/>
    <w:rsid w:val="00D35CC4"/>
    <w:rsid w:val="00D36059"/>
    <w:rsid w:val="00D414B6"/>
    <w:rsid w:val="00D4228D"/>
    <w:rsid w:val="00D42A9A"/>
    <w:rsid w:val="00D455F7"/>
    <w:rsid w:val="00D52611"/>
    <w:rsid w:val="00D529BA"/>
    <w:rsid w:val="00D52FBD"/>
    <w:rsid w:val="00D54C9A"/>
    <w:rsid w:val="00D6012D"/>
    <w:rsid w:val="00D606CB"/>
    <w:rsid w:val="00D6153D"/>
    <w:rsid w:val="00D65349"/>
    <w:rsid w:val="00D65C4B"/>
    <w:rsid w:val="00D66B8E"/>
    <w:rsid w:val="00D6726E"/>
    <w:rsid w:val="00D71207"/>
    <w:rsid w:val="00D7168E"/>
    <w:rsid w:val="00D72147"/>
    <w:rsid w:val="00D73310"/>
    <w:rsid w:val="00D74213"/>
    <w:rsid w:val="00D7561A"/>
    <w:rsid w:val="00D75A8C"/>
    <w:rsid w:val="00D76C87"/>
    <w:rsid w:val="00D83391"/>
    <w:rsid w:val="00D85F2F"/>
    <w:rsid w:val="00D86439"/>
    <w:rsid w:val="00D86603"/>
    <w:rsid w:val="00D86CB9"/>
    <w:rsid w:val="00D87CBD"/>
    <w:rsid w:val="00D91A6B"/>
    <w:rsid w:val="00D91E3B"/>
    <w:rsid w:val="00D920BA"/>
    <w:rsid w:val="00D921AE"/>
    <w:rsid w:val="00D94D05"/>
    <w:rsid w:val="00D96430"/>
    <w:rsid w:val="00DA34C4"/>
    <w:rsid w:val="00DA350B"/>
    <w:rsid w:val="00DA40AC"/>
    <w:rsid w:val="00DA4DEC"/>
    <w:rsid w:val="00DA78EA"/>
    <w:rsid w:val="00DB3883"/>
    <w:rsid w:val="00DB3DE7"/>
    <w:rsid w:val="00DB456C"/>
    <w:rsid w:val="00DB57D6"/>
    <w:rsid w:val="00DB6E9A"/>
    <w:rsid w:val="00DB6FD8"/>
    <w:rsid w:val="00DC1538"/>
    <w:rsid w:val="00DC3270"/>
    <w:rsid w:val="00DC36B6"/>
    <w:rsid w:val="00DC4E51"/>
    <w:rsid w:val="00DC4F9C"/>
    <w:rsid w:val="00DC527F"/>
    <w:rsid w:val="00DC6D06"/>
    <w:rsid w:val="00DC7588"/>
    <w:rsid w:val="00DD0B15"/>
    <w:rsid w:val="00DD2A69"/>
    <w:rsid w:val="00DD2EFC"/>
    <w:rsid w:val="00DD37FA"/>
    <w:rsid w:val="00DD4B65"/>
    <w:rsid w:val="00DD59EB"/>
    <w:rsid w:val="00DD7B7C"/>
    <w:rsid w:val="00DE0B02"/>
    <w:rsid w:val="00DE1A37"/>
    <w:rsid w:val="00DE1E9A"/>
    <w:rsid w:val="00DE2950"/>
    <w:rsid w:val="00DE2DD9"/>
    <w:rsid w:val="00DE30A9"/>
    <w:rsid w:val="00DE38E6"/>
    <w:rsid w:val="00DE44CA"/>
    <w:rsid w:val="00DE710B"/>
    <w:rsid w:val="00DE7218"/>
    <w:rsid w:val="00DF1A5E"/>
    <w:rsid w:val="00DF281C"/>
    <w:rsid w:val="00DF2FE1"/>
    <w:rsid w:val="00DF5C32"/>
    <w:rsid w:val="00DF6C5A"/>
    <w:rsid w:val="00E0006B"/>
    <w:rsid w:val="00E0158C"/>
    <w:rsid w:val="00E031E9"/>
    <w:rsid w:val="00E04D1C"/>
    <w:rsid w:val="00E0712B"/>
    <w:rsid w:val="00E07347"/>
    <w:rsid w:val="00E07490"/>
    <w:rsid w:val="00E07C62"/>
    <w:rsid w:val="00E10869"/>
    <w:rsid w:val="00E11532"/>
    <w:rsid w:val="00E129EF"/>
    <w:rsid w:val="00E12BC7"/>
    <w:rsid w:val="00E15078"/>
    <w:rsid w:val="00E16C82"/>
    <w:rsid w:val="00E21787"/>
    <w:rsid w:val="00E219A7"/>
    <w:rsid w:val="00E21D5F"/>
    <w:rsid w:val="00E23D4F"/>
    <w:rsid w:val="00E25BDE"/>
    <w:rsid w:val="00E26AF1"/>
    <w:rsid w:val="00E27464"/>
    <w:rsid w:val="00E274DB"/>
    <w:rsid w:val="00E31A6A"/>
    <w:rsid w:val="00E34F5C"/>
    <w:rsid w:val="00E35192"/>
    <w:rsid w:val="00E365FB"/>
    <w:rsid w:val="00E3661B"/>
    <w:rsid w:val="00E371DD"/>
    <w:rsid w:val="00E37F53"/>
    <w:rsid w:val="00E41BB3"/>
    <w:rsid w:val="00E44131"/>
    <w:rsid w:val="00E445D3"/>
    <w:rsid w:val="00E44F29"/>
    <w:rsid w:val="00E453F7"/>
    <w:rsid w:val="00E47652"/>
    <w:rsid w:val="00E51FD5"/>
    <w:rsid w:val="00E55454"/>
    <w:rsid w:val="00E62C27"/>
    <w:rsid w:val="00E632B3"/>
    <w:rsid w:val="00E6589A"/>
    <w:rsid w:val="00E83EE6"/>
    <w:rsid w:val="00E85018"/>
    <w:rsid w:val="00E866C5"/>
    <w:rsid w:val="00E8742F"/>
    <w:rsid w:val="00E91168"/>
    <w:rsid w:val="00E914B6"/>
    <w:rsid w:val="00E921F9"/>
    <w:rsid w:val="00E92509"/>
    <w:rsid w:val="00E93ACF"/>
    <w:rsid w:val="00E951E0"/>
    <w:rsid w:val="00E96FB7"/>
    <w:rsid w:val="00EA0669"/>
    <w:rsid w:val="00EA19FF"/>
    <w:rsid w:val="00EA1FF2"/>
    <w:rsid w:val="00EA2699"/>
    <w:rsid w:val="00EA3E0B"/>
    <w:rsid w:val="00EA49E2"/>
    <w:rsid w:val="00EA5F0E"/>
    <w:rsid w:val="00EB05D1"/>
    <w:rsid w:val="00EB2432"/>
    <w:rsid w:val="00EB25B3"/>
    <w:rsid w:val="00EB295C"/>
    <w:rsid w:val="00EB298C"/>
    <w:rsid w:val="00EB5514"/>
    <w:rsid w:val="00EC0647"/>
    <w:rsid w:val="00EC14AA"/>
    <w:rsid w:val="00EC2450"/>
    <w:rsid w:val="00EC35DD"/>
    <w:rsid w:val="00EC37E5"/>
    <w:rsid w:val="00EC4EEB"/>
    <w:rsid w:val="00EC57A3"/>
    <w:rsid w:val="00ED0687"/>
    <w:rsid w:val="00ED2D3F"/>
    <w:rsid w:val="00ED380E"/>
    <w:rsid w:val="00ED3C6A"/>
    <w:rsid w:val="00ED4106"/>
    <w:rsid w:val="00ED4559"/>
    <w:rsid w:val="00ED467B"/>
    <w:rsid w:val="00ED4AEF"/>
    <w:rsid w:val="00ED6AF4"/>
    <w:rsid w:val="00EE1CCF"/>
    <w:rsid w:val="00EE4883"/>
    <w:rsid w:val="00EF308D"/>
    <w:rsid w:val="00EF471D"/>
    <w:rsid w:val="00EF4E56"/>
    <w:rsid w:val="00EF6B05"/>
    <w:rsid w:val="00EF6CD5"/>
    <w:rsid w:val="00F01389"/>
    <w:rsid w:val="00F04BCF"/>
    <w:rsid w:val="00F108EE"/>
    <w:rsid w:val="00F109B8"/>
    <w:rsid w:val="00F11D7D"/>
    <w:rsid w:val="00F20FD2"/>
    <w:rsid w:val="00F260D8"/>
    <w:rsid w:val="00F261AC"/>
    <w:rsid w:val="00F26859"/>
    <w:rsid w:val="00F27EB8"/>
    <w:rsid w:val="00F30388"/>
    <w:rsid w:val="00F3050D"/>
    <w:rsid w:val="00F30DB0"/>
    <w:rsid w:val="00F314A7"/>
    <w:rsid w:val="00F32E6E"/>
    <w:rsid w:val="00F34DA6"/>
    <w:rsid w:val="00F37246"/>
    <w:rsid w:val="00F37D42"/>
    <w:rsid w:val="00F406E0"/>
    <w:rsid w:val="00F41038"/>
    <w:rsid w:val="00F42956"/>
    <w:rsid w:val="00F43B38"/>
    <w:rsid w:val="00F45493"/>
    <w:rsid w:val="00F45950"/>
    <w:rsid w:val="00F45FED"/>
    <w:rsid w:val="00F47A4A"/>
    <w:rsid w:val="00F47D7D"/>
    <w:rsid w:val="00F50E3A"/>
    <w:rsid w:val="00F5357D"/>
    <w:rsid w:val="00F60B37"/>
    <w:rsid w:val="00F63648"/>
    <w:rsid w:val="00F64722"/>
    <w:rsid w:val="00F6488A"/>
    <w:rsid w:val="00F65C6A"/>
    <w:rsid w:val="00F7390A"/>
    <w:rsid w:val="00F75872"/>
    <w:rsid w:val="00F77564"/>
    <w:rsid w:val="00F82907"/>
    <w:rsid w:val="00F82B4A"/>
    <w:rsid w:val="00F832AF"/>
    <w:rsid w:val="00F83712"/>
    <w:rsid w:val="00F837C5"/>
    <w:rsid w:val="00F855F5"/>
    <w:rsid w:val="00F85C88"/>
    <w:rsid w:val="00F869F9"/>
    <w:rsid w:val="00F90CAD"/>
    <w:rsid w:val="00F914E4"/>
    <w:rsid w:val="00F945F9"/>
    <w:rsid w:val="00F9492E"/>
    <w:rsid w:val="00F96BAE"/>
    <w:rsid w:val="00F9752A"/>
    <w:rsid w:val="00FA00AC"/>
    <w:rsid w:val="00FA19CC"/>
    <w:rsid w:val="00FA1A90"/>
    <w:rsid w:val="00FA4146"/>
    <w:rsid w:val="00FA41F1"/>
    <w:rsid w:val="00FA4809"/>
    <w:rsid w:val="00FA49EF"/>
    <w:rsid w:val="00FA5FDF"/>
    <w:rsid w:val="00FA6D99"/>
    <w:rsid w:val="00FA6DBD"/>
    <w:rsid w:val="00FA7673"/>
    <w:rsid w:val="00FB0C20"/>
    <w:rsid w:val="00FB137C"/>
    <w:rsid w:val="00FB3964"/>
    <w:rsid w:val="00FB609D"/>
    <w:rsid w:val="00FB7EDF"/>
    <w:rsid w:val="00FC1D3F"/>
    <w:rsid w:val="00FC6187"/>
    <w:rsid w:val="00FC65C8"/>
    <w:rsid w:val="00FC6B60"/>
    <w:rsid w:val="00FC7918"/>
    <w:rsid w:val="00FD166D"/>
    <w:rsid w:val="00FD2E57"/>
    <w:rsid w:val="00FD2F03"/>
    <w:rsid w:val="00FD3592"/>
    <w:rsid w:val="00FD4AFA"/>
    <w:rsid w:val="00FD6B40"/>
    <w:rsid w:val="00FE12B2"/>
    <w:rsid w:val="00FE1990"/>
    <w:rsid w:val="00FE1CD5"/>
    <w:rsid w:val="00FE2A2D"/>
    <w:rsid w:val="00FE3291"/>
    <w:rsid w:val="00FE3340"/>
    <w:rsid w:val="00FE391C"/>
    <w:rsid w:val="00FE5340"/>
    <w:rsid w:val="00FF04FE"/>
    <w:rsid w:val="00FF1C6C"/>
    <w:rsid w:val="00FF272D"/>
    <w:rsid w:val="00FF4BF4"/>
    <w:rsid w:val="00FF6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C4823"/>
  <w15:docId w15:val="{4860744C-0787-49F6-875E-BE262DC5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E4A42"/>
    <w:pPr>
      <w:spacing w:after="200" w:line="276" w:lineRule="auto"/>
    </w:pPr>
    <w:rPr>
      <w:rFonts w:eastAsiaTheme="minorEastAsia"/>
      <w:lang w:eastAsia="ru-RU"/>
    </w:rPr>
  </w:style>
  <w:style w:type="paragraph" w:styleId="1">
    <w:name w:val="heading 1"/>
    <w:basedOn w:val="a0"/>
    <w:next w:val="a0"/>
    <w:link w:val="10"/>
    <w:qFormat/>
    <w:rsid w:val="000177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link w:val="21"/>
    <w:unhideWhenUsed/>
    <w:qFormat/>
    <w:rsid w:val="00943B4D"/>
    <w:pPr>
      <w:widowControl w:val="0"/>
      <w:autoSpaceDE w:val="0"/>
      <w:autoSpaceDN w:val="0"/>
      <w:spacing w:after="0" w:line="319" w:lineRule="exact"/>
      <w:ind w:left="1022"/>
      <w:outlineLvl w:val="1"/>
    </w:pPr>
    <w:rPr>
      <w:rFonts w:ascii="Times New Roman" w:eastAsia="Times New Roman" w:hAnsi="Times New Roman" w:cs="Times New Roman"/>
      <w:b/>
      <w:bCs/>
      <w:sz w:val="28"/>
      <w:szCs w:val="28"/>
      <w:lang w:val="kk-KZ" w:eastAsia="en-US"/>
    </w:rPr>
  </w:style>
  <w:style w:type="paragraph" w:styleId="3">
    <w:name w:val="heading 3"/>
    <w:basedOn w:val="a0"/>
    <w:next w:val="a0"/>
    <w:link w:val="30"/>
    <w:qFormat/>
    <w:rsid w:val="00943B4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qFormat/>
    <w:rsid w:val="00943B4D"/>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943B4D"/>
    <w:pPr>
      <w:keepNext/>
      <w:spacing w:after="0" w:line="240" w:lineRule="auto"/>
      <w:jc w:val="center"/>
      <w:outlineLvl w:val="4"/>
    </w:pPr>
    <w:rPr>
      <w:rFonts w:ascii="KZ Times New Roman" w:eastAsia="Times New Roman" w:hAnsi="KZ Times New Roman" w:cs="Times New Roman"/>
      <w:sz w:val="28"/>
      <w:szCs w:val="24"/>
      <w:lang w:val="kk-KZ"/>
    </w:rPr>
  </w:style>
  <w:style w:type="paragraph" w:styleId="7">
    <w:name w:val="heading 7"/>
    <w:basedOn w:val="a0"/>
    <w:next w:val="a0"/>
    <w:link w:val="70"/>
    <w:uiPriority w:val="9"/>
    <w:semiHidden/>
    <w:unhideWhenUsed/>
    <w:qFormat/>
    <w:rsid w:val="00943B4D"/>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rPr>
  </w:style>
  <w:style w:type="paragraph" w:styleId="8">
    <w:name w:val="heading 8"/>
    <w:basedOn w:val="a0"/>
    <w:next w:val="a0"/>
    <w:link w:val="80"/>
    <w:qFormat/>
    <w:rsid w:val="00551424"/>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веб) Знак1,Обычный (веб) Знак Знак,Обычный (веб) Знак,Обычный (Web),Знак Знак6,Знак2,Знак Знак4,Знак21,Знак1 Знак Знак Знак Знак, Знак Знак3, Знак4,Знак4,Знак4 Знак Знак,Знак4 Знак,Обычный (веб) Знак Знак1,Обычный (Web) Знак"/>
    <w:basedOn w:val="a0"/>
    <w:link w:val="22"/>
    <w:uiPriority w:val="99"/>
    <w:qFormat/>
    <w:rsid w:val="00B2341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0"/>
    <w:link w:val="a6"/>
    <w:uiPriority w:val="1"/>
    <w:qFormat/>
    <w:rsid w:val="00B87283"/>
    <w:pPr>
      <w:ind w:left="720"/>
      <w:contextualSpacing/>
    </w:pPr>
  </w:style>
  <w:style w:type="character" w:customStyle="1" w:styleId="80">
    <w:name w:val="Заголовок 8 Знак"/>
    <w:basedOn w:val="a1"/>
    <w:link w:val="8"/>
    <w:rsid w:val="00551424"/>
    <w:rPr>
      <w:rFonts w:ascii="Times New Roman" w:eastAsia="Times New Roman" w:hAnsi="Times New Roman" w:cs="Times New Roman"/>
      <w:i/>
      <w:iCs/>
      <w:sz w:val="24"/>
      <w:szCs w:val="24"/>
      <w:lang w:eastAsia="ru-RU"/>
    </w:rPr>
  </w:style>
  <w:style w:type="paragraph" w:styleId="23">
    <w:name w:val="Body Text Indent 2"/>
    <w:basedOn w:val="a0"/>
    <w:link w:val="24"/>
    <w:rsid w:val="00551424"/>
    <w:pPr>
      <w:shd w:val="clear" w:color="auto" w:fill="FFFFFF"/>
      <w:spacing w:after="0" w:line="240" w:lineRule="auto"/>
      <w:ind w:firstLine="709"/>
      <w:jc w:val="both"/>
    </w:pPr>
    <w:rPr>
      <w:rFonts w:ascii="Times New Roman" w:eastAsia="Times New Roman" w:hAnsi="Times New Roman" w:cs="Times New Roman"/>
      <w:color w:val="000000"/>
      <w:sz w:val="24"/>
      <w:szCs w:val="24"/>
    </w:rPr>
  </w:style>
  <w:style w:type="character" w:customStyle="1" w:styleId="24">
    <w:name w:val="Основной текст с отступом 2 Знак"/>
    <w:basedOn w:val="a1"/>
    <w:link w:val="23"/>
    <w:rsid w:val="00551424"/>
    <w:rPr>
      <w:rFonts w:ascii="Times New Roman" w:eastAsia="Times New Roman" w:hAnsi="Times New Roman" w:cs="Times New Roman"/>
      <w:color w:val="000000"/>
      <w:sz w:val="24"/>
      <w:szCs w:val="24"/>
      <w:shd w:val="clear" w:color="auto" w:fill="FFFFFF"/>
      <w:lang w:eastAsia="ru-RU"/>
    </w:rPr>
  </w:style>
  <w:style w:type="paragraph" w:styleId="a7">
    <w:name w:val="footer"/>
    <w:basedOn w:val="a0"/>
    <w:link w:val="a8"/>
    <w:uiPriority w:val="99"/>
    <w:rsid w:val="0055142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1"/>
    <w:link w:val="a7"/>
    <w:uiPriority w:val="99"/>
    <w:rsid w:val="00551424"/>
    <w:rPr>
      <w:rFonts w:ascii="Times New Roman" w:eastAsia="Times New Roman" w:hAnsi="Times New Roman" w:cs="Times New Roman"/>
      <w:sz w:val="20"/>
      <w:szCs w:val="20"/>
      <w:lang w:eastAsia="ru-RU"/>
    </w:rPr>
  </w:style>
  <w:style w:type="paragraph" w:customStyle="1" w:styleId="FR2">
    <w:name w:val="FR2"/>
    <w:rsid w:val="00551424"/>
    <w:pPr>
      <w:widowControl w:val="0"/>
      <w:autoSpaceDE w:val="0"/>
      <w:autoSpaceDN w:val="0"/>
      <w:spacing w:after="0" w:line="240" w:lineRule="auto"/>
      <w:jc w:val="center"/>
    </w:pPr>
    <w:rPr>
      <w:rFonts w:ascii="Times New Roman" w:eastAsia="Times New Roman" w:hAnsi="Times New Roman" w:cs="Times New Roman"/>
      <w:sz w:val="28"/>
      <w:szCs w:val="28"/>
      <w:lang w:eastAsia="ru-RU"/>
    </w:rPr>
  </w:style>
  <w:style w:type="character" w:customStyle="1" w:styleId="11">
    <w:name w:val="Гиперссылка1"/>
    <w:basedOn w:val="a1"/>
    <w:rsid w:val="008E43F8"/>
  </w:style>
  <w:style w:type="table" w:styleId="a9">
    <w:name w:val="Table Grid"/>
    <w:basedOn w:val="a2"/>
    <w:uiPriority w:val="59"/>
    <w:rsid w:val="00791601"/>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0"/>
    <w:link w:val="ab"/>
    <w:unhideWhenUsed/>
    <w:rsid w:val="00A34F93"/>
    <w:pPr>
      <w:tabs>
        <w:tab w:val="center" w:pos="4677"/>
        <w:tab w:val="right" w:pos="9355"/>
      </w:tabs>
      <w:spacing w:after="0" w:line="240" w:lineRule="auto"/>
    </w:pPr>
  </w:style>
  <w:style w:type="character" w:customStyle="1" w:styleId="ab">
    <w:name w:val="Верхний колонтитул Знак"/>
    <w:basedOn w:val="a1"/>
    <w:link w:val="aa"/>
    <w:rsid w:val="00A34F93"/>
    <w:rPr>
      <w:rFonts w:eastAsiaTheme="minorEastAsia"/>
      <w:lang w:eastAsia="ru-RU"/>
    </w:rPr>
  </w:style>
  <w:style w:type="character" w:styleId="ac">
    <w:name w:val="Strong"/>
    <w:basedOn w:val="a1"/>
    <w:uiPriority w:val="22"/>
    <w:qFormat/>
    <w:rsid w:val="00DF6C5A"/>
    <w:rPr>
      <w:b/>
      <w:bCs/>
    </w:rPr>
  </w:style>
  <w:style w:type="table" w:customStyle="1" w:styleId="12">
    <w:name w:val="Сетка таблицы1"/>
    <w:basedOn w:val="a2"/>
    <w:next w:val="a9"/>
    <w:rsid w:val="00FE3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semiHidden/>
    <w:unhideWhenUsed/>
    <w:rsid w:val="00C0560D"/>
    <w:pPr>
      <w:spacing w:after="0" w:line="240" w:lineRule="auto"/>
    </w:pPr>
    <w:rPr>
      <w:rFonts w:ascii="Segoe UI" w:hAnsi="Segoe UI" w:cs="Segoe UI"/>
      <w:sz w:val="18"/>
      <w:szCs w:val="18"/>
    </w:rPr>
  </w:style>
  <w:style w:type="character" w:customStyle="1" w:styleId="ae">
    <w:name w:val="Текст выноски Знак"/>
    <w:basedOn w:val="a1"/>
    <w:link w:val="ad"/>
    <w:semiHidden/>
    <w:rsid w:val="00C0560D"/>
    <w:rPr>
      <w:rFonts w:ascii="Segoe UI" w:eastAsiaTheme="minorEastAsia" w:hAnsi="Segoe UI" w:cs="Segoe UI"/>
      <w:sz w:val="18"/>
      <w:szCs w:val="18"/>
      <w:lang w:eastAsia="ru-RU"/>
    </w:rPr>
  </w:style>
  <w:style w:type="table" w:customStyle="1" w:styleId="25">
    <w:name w:val="Сетка таблицы2"/>
    <w:basedOn w:val="a2"/>
    <w:next w:val="a9"/>
    <w:rsid w:val="00AF2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AF2A50"/>
    <w:rPr>
      <w:sz w:val="16"/>
      <w:szCs w:val="16"/>
    </w:rPr>
  </w:style>
  <w:style w:type="paragraph" w:styleId="af0">
    <w:name w:val="annotation text"/>
    <w:basedOn w:val="a0"/>
    <w:link w:val="af1"/>
    <w:uiPriority w:val="99"/>
    <w:semiHidden/>
    <w:unhideWhenUsed/>
    <w:rsid w:val="00AF2A50"/>
    <w:pPr>
      <w:spacing w:line="240" w:lineRule="auto"/>
    </w:pPr>
    <w:rPr>
      <w:sz w:val="20"/>
      <w:szCs w:val="20"/>
    </w:rPr>
  </w:style>
  <w:style w:type="character" w:customStyle="1" w:styleId="af1">
    <w:name w:val="Текст примечания Знак"/>
    <w:basedOn w:val="a1"/>
    <w:link w:val="af0"/>
    <w:uiPriority w:val="99"/>
    <w:semiHidden/>
    <w:rsid w:val="00AF2A50"/>
    <w:rPr>
      <w:rFonts w:eastAsiaTheme="minorEastAsia"/>
      <w:sz w:val="20"/>
      <w:szCs w:val="20"/>
      <w:lang w:eastAsia="ru-RU"/>
    </w:rPr>
  </w:style>
  <w:style w:type="character" w:customStyle="1" w:styleId="tlid-translation">
    <w:name w:val="tlid-translation"/>
    <w:basedOn w:val="a1"/>
    <w:rsid w:val="00F64722"/>
  </w:style>
  <w:style w:type="character" w:customStyle="1" w:styleId="FontStyle18">
    <w:name w:val="Font Style18"/>
    <w:rsid w:val="00F64722"/>
    <w:rPr>
      <w:rFonts w:ascii="Times New Roman" w:hAnsi="Times New Roman" w:cs="Times New Roman"/>
      <w:sz w:val="22"/>
      <w:szCs w:val="22"/>
    </w:rPr>
  </w:style>
  <w:style w:type="character" w:customStyle="1" w:styleId="af2">
    <w:name w:val="Без интервала Знак"/>
    <w:basedOn w:val="a1"/>
    <w:link w:val="af3"/>
    <w:locked/>
    <w:rsid w:val="007A34F6"/>
    <w:rPr>
      <w:rFonts w:eastAsiaTheme="minorEastAsia"/>
      <w:sz w:val="24"/>
    </w:rPr>
  </w:style>
  <w:style w:type="paragraph" w:styleId="af3">
    <w:name w:val="No Spacing"/>
    <w:basedOn w:val="a0"/>
    <w:link w:val="af2"/>
    <w:qFormat/>
    <w:rsid w:val="007A34F6"/>
    <w:pPr>
      <w:spacing w:after="0" w:line="240" w:lineRule="auto"/>
      <w:jc w:val="both"/>
    </w:pPr>
    <w:rPr>
      <w:sz w:val="24"/>
      <w:lang w:eastAsia="en-US"/>
    </w:rPr>
  </w:style>
  <w:style w:type="character" w:styleId="af4">
    <w:name w:val="Hyperlink"/>
    <w:basedOn w:val="a1"/>
    <w:rsid w:val="007A34F6"/>
    <w:rPr>
      <w:color w:val="0000FF"/>
      <w:u w:val="single"/>
    </w:rPr>
  </w:style>
  <w:style w:type="paragraph" w:styleId="af5">
    <w:name w:val="Title"/>
    <w:basedOn w:val="a0"/>
    <w:link w:val="af6"/>
    <w:qFormat/>
    <w:rsid w:val="007A34F6"/>
    <w:pPr>
      <w:spacing w:after="0" w:line="240" w:lineRule="auto"/>
      <w:jc w:val="center"/>
    </w:pPr>
    <w:rPr>
      <w:rFonts w:ascii="Times New Roman" w:eastAsia="Times New Roman" w:hAnsi="Times New Roman" w:cs="Times New Roman"/>
      <w:b/>
      <w:sz w:val="28"/>
      <w:szCs w:val="20"/>
    </w:rPr>
  </w:style>
  <w:style w:type="character" w:customStyle="1" w:styleId="af6">
    <w:name w:val="Название Знак"/>
    <w:basedOn w:val="a1"/>
    <w:link w:val="af5"/>
    <w:rsid w:val="007A34F6"/>
    <w:rPr>
      <w:rFonts w:ascii="Times New Roman" w:eastAsia="Times New Roman" w:hAnsi="Times New Roman" w:cs="Times New Roman"/>
      <w:b/>
      <w:sz w:val="28"/>
      <w:szCs w:val="20"/>
      <w:lang w:eastAsia="ru-RU"/>
    </w:rPr>
  </w:style>
  <w:style w:type="paragraph" w:customStyle="1" w:styleId="14">
    <w:name w:val="Дисер14"/>
    <w:link w:val="140"/>
    <w:rsid w:val="007A34F6"/>
    <w:pPr>
      <w:widowControl w:val="0"/>
      <w:spacing w:after="0" w:line="360" w:lineRule="auto"/>
      <w:ind w:firstLine="720"/>
      <w:jc w:val="both"/>
    </w:pPr>
    <w:rPr>
      <w:rFonts w:ascii="Times New Roman" w:eastAsia="Times New Roman" w:hAnsi="Times New Roman" w:cs="Times New Roman"/>
      <w:iCs/>
      <w:color w:val="000000"/>
      <w:sz w:val="28"/>
      <w:szCs w:val="28"/>
      <w:lang w:eastAsia="ru-RU"/>
    </w:rPr>
  </w:style>
  <w:style w:type="character" w:customStyle="1" w:styleId="140">
    <w:name w:val="Дисер14 Знак"/>
    <w:basedOn w:val="a1"/>
    <w:link w:val="14"/>
    <w:rsid w:val="007A34F6"/>
    <w:rPr>
      <w:rFonts w:ascii="Times New Roman" w:eastAsia="Times New Roman" w:hAnsi="Times New Roman" w:cs="Times New Roman"/>
      <w:iCs/>
      <w:color w:val="000000"/>
      <w:sz w:val="28"/>
      <w:szCs w:val="28"/>
      <w:lang w:eastAsia="ru-RU"/>
    </w:rPr>
  </w:style>
  <w:style w:type="paragraph" w:styleId="af7">
    <w:name w:val="Body Text"/>
    <w:basedOn w:val="a0"/>
    <w:link w:val="af8"/>
    <w:unhideWhenUsed/>
    <w:qFormat/>
    <w:rsid w:val="00A54111"/>
    <w:pPr>
      <w:spacing w:after="120"/>
    </w:pPr>
  </w:style>
  <w:style w:type="character" w:customStyle="1" w:styleId="af8">
    <w:name w:val="Основной текст Знак"/>
    <w:basedOn w:val="a1"/>
    <w:link w:val="af7"/>
    <w:rsid w:val="00A54111"/>
    <w:rPr>
      <w:rFonts w:eastAsiaTheme="minorEastAsia"/>
      <w:lang w:eastAsia="ru-RU"/>
    </w:rPr>
  </w:style>
  <w:style w:type="character" w:customStyle="1" w:styleId="10">
    <w:name w:val="Заголовок 1 Знак"/>
    <w:basedOn w:val="a1"/>
    <w:link w:val="1"/>
    <w:rsid w:val="00017792"/>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basedOn w:val="a1"/>
    <w:link w:val="20"/>
    <w:rsid w:val="00943B4D"/>
    <w:rPr>
      <w:rFonts w:ascii="Times New Roman" w:eastAsia="Times New Roman" w:hAnsi="Times New Roman" w:cs="Times New Roman"/>
      <w:b/>
      <w:bCs/>
      <w:sz w:val="28"/>
      <w:szCs w:val="28"/>
      <w:lang w:val="kk-KZ"/>
    </w:rPr>
  </w:style>
  <w:style w:type="character" w:customStyle="1" w:styleId="30">
    <w:name w:val="Заголовок 3 Знак"/>
    <w:basedOn w:val="a1"/>
    <w:link w:val="3"/>
    <w:rsid w:val="00943B4D"/>
    <w:rPr>
      <w:rFonts w:ascii="Arial" w:eastAsia="Times New Roman" w:hAnsi="Arial" w:cs="Arial"/>
      <w:b/>
      <w:bCs/>
      <w:sz w:val="26"/>
      <w:szCs w:val="26"/>
      <w:lang w:eastAsia="ru-RU"/>
    </w:rPr>
  </w:style>
  <w:style w:type="character" w:customStyle="1" w:styleId="40">
    <w:name w:val="Заголовок 4 Знак"/>
    <w:basedOn w:val="a1"/>
    <w:link w:val="4"/>
    <w:rsid w:val="00943B4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943B4D"/>
    <w:rPr>
      <w:rFonts w:ascii="KZ Times New Roman" w:eastAsia="Times New Roman" w:hAnsi="KZ Times New Roman" w:cs="Times New Roman"/>
      <w:sz w:val="28"/>
      <w:szCs w:val="24"/>
      <w:lang w:val="kk-KZ" w:eastAsia="ru-RU"/>
    </w:rPr>
  </w:style>
  <w:style w:type="character" w:customStyle="1" w:styleId="70">
    <w:name w:val="Заголовок 7 Знак"/>
    <w:basedOn w:val="a1"/>
    <w:link w:val="7"/>
    <w:uiPriority w:val="9"/>
    <w:semiHidden/>
    <w:rsid w:val="00943B4D"/>
    <w:rPr>
      <w:rFonts w:asciiTheme="majorHAnsi" w:eastAsiaTheme="majorEastAsia" w:hAnsiTheme="majorHAnsi" w:cstheme="majorBidi"/>
      <w:i/>
      <w:iCs/>
      <w:color w:val="1F4D78" w:themeColor="accent1" w:themeShade="7F"/>
      <w:sz w:val="24"/>
      <w:szCs w:val="24"/>
      <w:lang w:eastAsia="ru-RU"/>
    </w:rPr>
  </w:style>
  <w:style w:type="character" w:customStyle="1" w:styleId="nocopy1">
    <w:name w:val="nocopy1"/>
    <w:basedOn w:val="a1"/>
    <w:rsid w:val="00943B4D"/>
    <w:rPr>
      <w:b w:val="0"/>
      <w:bCs w:val="0"/>
      <w:color w:val="000000"/>
      <w:sz w:val="32"/>
      <w:szCs w:val="32"/>
    </w:rPr>
  </w:style>
  <w:style w:type="table" w:customStyle="1" w:styleId="TableNormal">
    <w:name w:val="Table Normal"/>
    <w:uiPriority w:val="2"/>
    <w:semiHidden/>
    <w:unhideWhenUsed/>
    <w:qFormat/>
    <w:rsid w:val="00943B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943B4D"/>
    <w:pPr>
      <w:widowControl w:val="0"/>
      <w:autoSpaceDE w:val="0"/>
      <w:autoSpaceDN w:val="0"/>
      <w:spacing w:after="0" w:line="240" w:lineRule="auto"/>
    </w:pPr>
    <w:rPr>
      <w:rFonts w:ascii="Times New Roman" w:eastAsia="Times New Roman" w:hAnsi="Times New Roman" w:cs="Times New Roman"/>
      <w:lang w:val="kk-KZ" w:eastAsia="en-US"/>
    </w:rPr>
  </w:style>
  <w:style w:type="paragraph" w:styleId="13">
    <w:name w:val="toc 1"/>
    <w:basedOn w:val="a0"/>
    <w:uiPriority w:val="39"/>
    <w:qFormat/>
    <w:rsid w:val="00943B4D"/>
    <w:pPr>
      <w:widowControl w:val="0"/>
      <w:autoSpaceDE w:val="0"/>
      <w:autoSpaceDN w:val="0"/>
      <w:spacing w:after="0" w:line="240" w:lineRule="auto"/>
      <w:ind w:left="154"/>
    </w:pPr>
    <w:rPr>
      <w:rFonts w:ascii="Times New Roman" w:eastAsia="Times New Roman" w:hAnsi="Times New Roman" w:cs="Times New Roman"/>
      <w:sz w:val="20"/>
      <w:szCs w:val="20"/>
      <w:lang w:val="kk-KZ" w:eastAsia="en-US"/>
    </w:rPr>
  </w:style>
  <w:style w:type="paragraph" w:styleId="26">
    <w:name w:val="toc 2"/>
    <w:basedOn w:val="a0"/>
    <w:uiPriority w:val="39"/>
    <w:qFormat/>
    <w:rsid w:val="00943B4D"/>
    <w:pPr>
      <w:widowControl w:val="0"/>
      <w:autoSpaceDE w:val="0"/>
      <w:autoSpaceDN w:val="0"/>
      <w:spacing w:before="112" w:after="0" w:line="240" w:lineRule="auto"/>
      <w:ind w:left="154"/>
    </w:pPr>
    <w:rPr>
      <w:rFonts w:ascii="Times New Roman" w:eastAsia="Times New Roman" w:hAnsi="Times New Roman" w:cs="Times New Roman"/>
      <w:sz w:val="18"/>
      <w:szCs w:val="18"/>
      <w:lang w:val="kk-KZ" w:eastAsia="en-US"/>
    </w:rPr>
  </w:style>
  <w:style w:type="numbering" w:customStyle="1" w:styleId="15">
    <w:name w:val="Нет списка1"/>
    <w:next w:val="a3"/>
    <w:semiHidden/>
    <w:unhideWhenUsed/>
    <w:rsid w:val="00943B4D"/>
  </w:style>
  <w:style w:type="paragraph" w:styleId="27">
    <w:name w:val="List 2"/>
    <w:basedOn w:val="a0"/>
    <w:rsid w:val="00943B4D"/>
    <w:pPr>
      <w:spacing w:after="0" w:line="240" w:lineRule="auto"/>
      <w:ind w:left="566" w:hanging="283"/>
    </w:pPr>
    <w:rPr>
      <w:rFonts w:ascii="Times New Roman" w:eastAsia="Times New Roman" w:hAnsi="Times New Roman" w:cs="Times New Roman"/>
      <w:sz w:val="24"/>
      <w:szCs w:val="24"/>
    </w:rPr>
  </w:style>
  <w:style w:type="paragraph" w:styleId="a">
    <w:name w:val="List Bullet"/>
    <w:basedOn w:val="a0"/>
    <w:autoRedefine/>
    <w:rsid w:val="00943B4D"/>
    <w:pPr>
      <w:numPr>
        <w:numId w:val="20"/>
      </w:numPr>
      <w:tabs>
        <w:tab w:val="clear" w:pos="360"/>
      </w:tabs>
      <w:spacing w:after="0" w:line="240" w:lineRule="auto"/>
      <w:ind w:left="1022" w:hanging="168"/>
    </w:pPr>
    <w:rPr>
      <w:rFonts w:ascii="Times New Roman" w:eastAsia="Times New Roman" w:hAnsi="Times New Roman" w:cs="Times New Roman"/>
      <w:sz w:val="24"/>
      <w:szCs w:val="24"/>
    </w:rPr>
  </w:style>
  <w:style w:type="paragraph" w:styleId="af9">
    <w:name w:val="Body Text Indent"/>
    <w:basedOn w:val="a0"/>
    <w:link w:val="afa"/>
    <w:rsid w:val="00943B4D"/>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rsid w:val="00943B4D"/>
    <w:rPr>
      <w:rFonts w:ascii="Times New Roman" w:eastAsia="Times New Roman" w:hAnsi="Times New Roman" w:cs="Times New Roman"/>
      <w:sz w:val="24"/>
      <w:szCs w:val="24"/>
      <w:lang w:eastAsia="ru-RU"/>
    </w:rPr>
  </w:style>
  <w:style w:type="paragraph" w:styleId="afb">
    <w:name w:val="Subtitle"/>
    <w:basedOn w:val="a0"/>
    <w:link w:val="afc"/>
    <w:qFormat/>
    <w:rsid w:val="00943B4D"/>
    <w:pPr>
      <w:spacing w:after="60" w:line="240" w:lineRule="auto"/>
      <w:jc w:val="center"/>
      <w:outlineLvl w:val="1"/>
    </w:pPr>
    <w:rPr>
      <w:rFonts w:ascii="Arial" w:eastAsia="Times New Roman" w:hAnsi="Arial" w:cs="Arial"/>
      <w:sz w:val="24"/>
      <w:szCs w:val="24"/>
    </w:rPr>
  </w:style>
  <w:style w:type="character" w:customStyle="1" w:styleId="afc">
    <w:name w:val="Подзаголовок Знак"/>
    <w:basedOn w:val="a1"/>
    <w:link w:val="afb"/>
    <w:rsid w:val="00943B4D"/>
    <w:rPr>
      <w:rFonts w:ascii="Arial" w:eastAsia="Times New Roman" w:hAnsi="Arial" w:cs="Arial"/>
      <w:sz w:val="24"/>
      <w:szCs w:val="24"/>
      <w:lang w:eastAsia="ru-RU"/>
    </w:rPr>
  </w:style>
  <w:style w:type="paragraph" w:customStyle="1" w:styleId="16">
    <w:name w:val="Обычный1"/>
    <w:rsid w:val="00943B4D"/>
    <w:pPr>
      <w:widowControl w:val="0"/>
      <w:spacing w:after="0" w:line="240" w:lineRule="auto"/>
    </w:pPr>
    <w:rPr>
      <w:rFonts w:ascii="Times New Roman" w:eastAsia="Times New Roman" w:hAnsi="Times New Roman" w:cs="Times New Roman"/>
      <w:snapToGrid w:val="0"/>
      <w:sz w:val="20"/>
      <w:szCs w:val="20"/>
      <w:lang w:eastAsia="ru-RU"/>
    </w:rPr>
  </w:style>
  <w:style w:type="paragraph" w:styleId="afd">
    <w:name w:val="List"/>
    <w:basedOn w:val="a0"/>
    <w:rsid w:val="00943B4D"/>
    <w:pPr>
      <w:spacing w:after="0" w:line="240" w:lineRule="auto"/>
      <w:ind w:left="283" w:hanging="283"/>
    </w:pPr>
    <w:rPr>
      <w:rFonts w:ascii="Times New Roman" w:eastAsia="Times New Roman" w:hAnsi="Times New Roman" w:cs="Times New Roman"/>
      <w:sz w:val="24"/>
      <w:szCs w:val="24"/>
    </w:rPr>
  </w:style>
  <w:style w:type="paragraph" w:styleId="2">
    <w:name w:val="List Bullet 2"/>
    <w:basedOn w:val="a0"/>
    <w:autoRedefine/>
    <w:rsid w:val="00943B4D"/>
    <w:pPr>
      <w:numPr>
        <w:numId w:val="21"/>
      </w:numPr>
      <w:tabs>
        <w:tab w:val="clear" w:pos="643"/>
      </w:tabs>
      <w:spacing w:after="0" w:line="240" w:lineRule="auto"/>
      <w:ind w:left="616" w:hanging="365"/>
    </w:pPr>
    <w:rPr>
      <w:rFonts w:ascii="Times New Roman" w:eastAsia="Times New Roman" w:hAnsi="Times New Roman" w:cs="Times New Roman"/>
      <w:sz w:val="24"/>
      <w:szCs w:val="24"/>
    </w:rPr>
  </w:style>
  <w:style w:type="paragraph" w:styleId="28">
    <w:name w:val="List Continue 2"/>
    <w:basedOn w:val="a0"/>
    <w:rsid w:val="00943B4D"/>
    <w:pPr>
      <w:spacing w:after="120" w:line="240" w:lineRule="auto"/>
      <w:ind w:left="566"/>
    </w:pPr>
    <w:rPr>
      <w:rFonts w:ascii="Times New Roman" w:eastAsia="Times New Roman" w:hAnsi="Times New Roman" w:cs="Times New Roman"/>
      <w:sz w:val="24"/>
      <w:szCs w:val="24"/>
    </w:rPr>
  </w:style>
  <w:style w:type="paragraph" w:styleId="afe">
    <w:name w:val="Normal Indent"/>
    <w:basedOn w:val="a0"/>
    <w:rsid w:val="00943B4D"/>
    <w:pPr>
      <w:spacing w:after="0" w:line="240" w:lineRule="auto"/>
      <w:ind w:left="708"/>
    </w:pPr>
    <w:rPr>
      <w:rFonts w:ascii="Times New Roman" w:eastAsia="Times New Roman" w:hAnsi="Times New Roman" w:cs="Times New Roman"/>
      <w:sz w:val="24"/>
      <w:szCs w:val="24"/>
    </w:rPr>
  </w:style>
  <w:style w:type="character" w:styleId="aff">
    <w:name w:val="FollowedHyperlink"/>
    <w:rsid w:val="00943B4D"/>
    <w:rPr>
      <w:color w:val="800080"/>
      <w:u w:val="single"/>
    </w:rPr>
  </w:style>
  <w:style w:type="character" w:styleId="aff0">
    <w:name w:val="page number"/>
    <w:basedOn w:val="a1"/>
    <w:rsid w:val="00943B4D"/>
  </w:style>
  <w:style w:type="paragraph" w:styleId="29">
    <w:name w:val="Body Text 2"/>
    <w:basedOn w:val="a0"/>
    <w:link w:val="2a"/>
    <w:rsid w:val="00943B4D"/>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1"/>
    <w:link w:val="29"/>
    <w:rsid w:val="00943B4D"/>
    <w:rPr>
      <w:rFonts w:ascii="Times New Roman" w:eastAsia="Times New Roman" w:hAnsi="Times New Roman" w:cs="Times New Roman"/>
      <w:sz w:val="24"/>
      <w:szCs w:val="24"/>
      <w:lang w:eastAsia="ru-RU"/>
    </w:rPr>
  </w:style>
  <w:style w:type="paragraph" w:styleId="aff1">
    <w:name w:val="caption"/>
    <w:basedOn w:val="a0"/>
    <w:next w:val="a0"/>
    <w:qFormat/>
    <w:rsid w:val="00943B4D"/>
    <w:pPr>
      <w:spacing w:before="120" w:after="120" w:line="240" w:lineRule="auto"/>
    </w:pPr>
    <w:rPr>
      <w:rFonts w:ascii="Times New Roman" w:eastAsia="Times New Roman" w:hAnsi="Times New Roman" w:cs="Times New Roman"/>
      <w:b/>
      <w:bCs/>
      <w:sz w:val="20"/>
      <w:szCs w:val="20"/>
    </w:rPr>
  </w:style>
  <w:style w:type="character" w:customStyle="1" w:styleId="apple-converted-space">
    <w:name w:val="apple-converted-space"/>
    <w:basedOn w:val="a1"/>
    <w:rsid w:val="00943B4D"/>
  </w:style>
  <w:style w:type="character" w:styleId="aff2">
    <w:name w:val="Emphasis"/>
    <w:basedOn w:val="a1"/>
    <w:qFormat/>
    <w:rsid w:val="00943B4D"/>
    <w:rPr>
      <w:i/>
      <w:iCs/>
    </w:rPr>
  </w:style>
  <w:style w:type="paragraph" w:styleId="aff3">
    <w:name w:val="TOC Heading"/>
    <w:basedOn w:val="1"/>
    <w:next w:val="a0"/>
    <w:uiPriority w:val="39"/>
    <w:semiHidden/>
    <w:unhideWhenUsed/>
    <w:qFormat/>
    <w:rsid w:val="00943B4D"/>
    <w:pPr>
      <w:spacing w:before="480"/>
      <w:outlineLvl w:val="9"/>
    </w:pPr>
    <w:rPr>
      <w:b/>
      <w:bCs/>
      <w:sz w:val="28"/>
      <w:szCs w:val="28"/>
      <w:lang w:eastAsia="en-US"/>
    </w:rPr>
  </w:style>
  <w:style w:type="paragraph" w:styleId="31">
    <w:name w:val="toc 3"/>
    <w:basedOn w:val="a0"/>
    <w:next w:val="a0"/>
    <w:autoRedefine/>
    <w:uiPriority w:val="39"/>
    <w:unhideWhenUsed/>
    <w:rsid w:val="00943B4D"/>
    <w:pPr>
      <w:spacing w:after="100" w:line="240" w:lineRule="auto"/>
      <w:ind w:left="480"/>
    </w:pPr>
    <w:rPr>
      <w:rFonts w:ascii="Times New Roman" w:eastAsia="Calibri" w:hAnsi="Times New Roman" w:cs="Times New Roman"/>
      <w:sz w:val="24"/>
      <w:szCs w:val="24"/>
    </w:rPr>
  </w:style>
  <w:style w:type="numbering" w:customStyle="1" w:styleId="2b">
    <w:name w:val="Нет списка2"/>
    <w:next w:val="a3"/>
    <w:semiHidden/>
    <w:rsid w:val="00943B4D"/>
  </w:style>
  <w:style w:type="paragraph" w:customStyle="1" w:styleId="2c">
    <w:name w:val="Обычный2"/>
    <w:rsid w:val="00943B4D"/>
    <w:pPr>
      <w:widowControl w:val="0"/>
      <w:spacing w:after="0" w:line="240" w:lineRule="auto"/>
    </w:pPr>
    <w:rPr>
      <w:rFonts w:ascii="Times New Roman" w:eastAsia="Times New Roman" w:hAnsi="Times New Roman" w:cs="Times New Roman"/>
      <w:snapToGrid w:val="0"/>
      <w:sz w:val="20"/>
      <w:szCs w:val="20"/>
      <w:lang w:eastAsia="ru-RU"/>
    </w:rPr>
  </w:style>
  <w:style w:type="paragraph" w:styleId="aff4">
    <w:name w:val="annotation subject"/>
    <w:basedOn w:val="af0"/>
    <w:next w:val="af0"/>
    <w:link w:val="aff5"/>
    <w:uiPriority w:val="99"/>
    <w:semiHidden/>
    <w:unhideWhenUsed/>
    <w:rsid w:val="00943B4D"/>
    <w:pPr>
      <w:spacing w:after="0"/>
    </w:pPr>
    <w:rPr>
      <w:rFonts w:ascii="Times New Roman" w:eastAsia="Calibri" w:hAnsi="Times New Roman" w:cs="Times New Roman"/>
      <w:b/>
      <w:bCs/>
    </w:rPr>
  </w:style>
  <w:style w:type="character" w:customStyle="1" w:styleId="aff5">
    <w:name w:val="Тема примечания Знак"/>
    <w:basedOn w:val="af1"/>
    <w:link w:val="aff4"/>
    <w:uiPriority w:val="99"/>
    <w:semiHidden/>
    <w:rsid w:val="00943B4D"/>
    <w:rPr>
      <w:rFonts w:ascii="Times New Roman" w:eastAsia="Calibri" w:hAnsi="Times New Roman" w:cs="Times New Roman"/>
      <w:b/>
      <w:bCs/>
      <w:sz w:val="20"/>
      <w:szCs w:val="20"/>
      <w:lang w:eastAsia="ru-RU"/>
    </w:rPr>
  </w:style>
  <w:style w:type="character" w:styleId="aff6">
    <w:name w:val="Placeholder Text"/>
    <w:basedOn w:val="a1"/>
    <w:uiPriority w:val="99"/>
    <w:semiHidden/>
    <w:rsid w:val="00943B4D"/>
    <w:rPr>
      <w:color w:val="808080"/>
    </w:rPr>
  </w:style>
  <w:style w:type="character" w:customStyle="1" w:styleId="22">
    <w:name w:val="Обычный (веб) Знак2"/>
    <w:aliases w:val="Обычный (веб) Знак1 Знак,Обычный (веб) Знак Знак Знак,Обычный (веб) Знак Знак2,Обычный (Web) Знак1,Знак Знак6 Знак,Знак2 Знак,Знак Знак4 Знак,Знак21 Знак,Знак1 Знак Знак Знак Знак Знак, Знак Знак3 Знак, Знак4 Знак,Знак4 Знак1"/>
    <w:link w:val="a4"/>
    <w:uiPriority w:val="99"/>
    <w:locked/>
    <w:rsid w:val="00956DBE"/>
    <w:rPr>
      <w:rFonts w:ascii="Times New Roman" w:eastAsia="Times New Roman" w:hAnsi="Times New Roman" w:cs="Times New Roman"/>
      <w:sz w:val="24"/>
      <w:szCs w:val="24"/>
      <w:lang w:eastAsia="ru-RU"/>
    </w:rPr>
  </w:style>
  <w:style w:type="character" w:customStyle="1" w:styleId="a6">
    <w:name w:val="Абзац списка Знак"/>
    <w:link w:val="a5"/>
    <w:uiPriority w:val="1"/>
    <w:locked/>
    <w:rsid w:val="00B73E8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146">
      <w:bodyDiv w:val="1"/>
      <w:marLeft w:val="0"/>
      <w:marRight w:val="0"/>
      <w:marTop w:val="0"/>
      <w:marBottom w:val="0"/>
      <w:divBdr>
        <w:top w:val="none" w:sz="0" w:space="0" w:color="auto"/>
        <w:left w:val="none" w:sz="0" w:space="0" w:color="auto"/>
        <w:bottom w:val="none" w:sz="0" w:space="0" w:color="auto"/>
        <w:right w:val="none" w:sz="0" w:space="0" w:color="auto"/>
      </w:divBdr>
      <w:divsChild>
        <w:div w:id="1187599519">
          <w:marLeft w:val="0"/>
          <w:marRight w:val="0"/>
          <w:marTop w:val="0"/>
          <w:marBottom w:val="0"/>
          <w:divBdr>
            <w:top w:val="none" w:sz="0" w:space="0" w:color="auto"/>
            <w:left w:val="none" w:sz="0" w:space="0" w:color="auto"/>
            <w:bottom w:val="none" w:sz="0" w:space="0" w:color="auto"/>
            <w:right w:val="none" w:sz="0" w:space="0" w:color="auto"/>
          </w:divBdr>
        </w:div>
      </w:divsChild>
    </w:div>
    <w:div w:id="427894158">
      <w:bodyDiv w:val="1"/>
      <w:marLeft w:val="0"/>
      <w:marRight w:val="0"/>
      <w:marTop w:val="0"/>
      <w:marBottom w:val="0"/>
      <w:divBdr>
        <w:top w:val="none" w:sz="0" w:space="0" w:color="auto"/>
        <w:left w:val="none" w:sz="0" w:space="0" w:color="auto"/>
        <w:bottom w:val="none" w:sz="0" w:space="0" w:color="auto"/>
        <w:right w:val="none" w:sz="0" w:space="0" w:color="auto"/>
      </w:divBdr>
    </w:div>
    <w:div w:id="471796381">
      <w:bodyDiv w:val="1"/>
      <w:marLeft w:val="0"/>
      <w:marRight w:val="0"/>
      <w:marTop w:val="0"/>
      <w:marBottom w:val="0"/>
      <w:divBdr>
        <w:top w:val="none" w:sz="0" w:space="0" w:color="auto"/>
        <w:left w:val="none" w:sz="0" w:space="0" w:color="auto"/>
        <w:bottom w:val="none" w:sz="0" w:space="0" w:color="auto"/>
        <w:right w:val="none" w:sz="0" w:space="0" w:color="auto"/>
      </w:divBdr>
    </w:div>
    <w:div w:id="485707559">
      <w:bodyDiv w:val="1"/>
      <w:marLeft w:val="0"/>
      <w:marRight w:val="0"/>
      <w:marTop w:val="0"/>
      <w:marBottom w:val="0"/>
      <w:divBdr>
        <w:top w:val="none" w:sz="0" w:space="0" w:color="auto"/>
        <w:left w:val="none" w:sz="0" w:space="0" w:color="auto"/>
        <w:bottom w:val="none" w:sz="0" w:space="0" w:color="auto"/>
        <w:right w:val="none" w:sz="0" w:space="0" w:color="auto"/>
      </w:divBdr>
    </w:div>
    <w:div w:id="525220658">
      <w:bodyDiv w:val="1"/>
      <w:marLeft w:val="0"/>
      <w:marRight w:val="0"/>
      <w:marTop w:val="0"/>
      <w:marBottom w:val="0"/>
      <w:divBdr>
        <w:top w:val="none" w:sz="0" w:space="0" w:color="auto"/>
        <w:left w:val="none" w:sz="0" w:space="0" w:color="auto"/>
        <w:bottom w:val="none" w:sz="0" w:space="0" w:color="auto"/>
        <w:right w:val="none" w:sz="0" w:space="0" w:color="auto"/>
      </w:divBdr>
    </w:div>
    <w:div w:id="599604847">
      <w:bodyDiv w:val="1"/>
      <w:marLeft w:val="0"/>
      <w:marRight w:val="0"/>
      <w:marTop w:val="0"/>
      <w:marBottom w:val="0"/>
      <w:divBdr>
        <w:top w:val="none" w:sz="0" w:space="0" w:color="auto"/>
        <w:left w:val="none" w:sz="0" w:space="0" w:color="auto"/>
        <w:bottom w:val="none" w:sz="0" w:space="0" w:color="auto"/>
        <w:right w:val="none" w:sz="0" w:space="0" w:color="auto"/>
      </w:divBdr>
    </w:div>
    <w:div w:id="805047899">
      <w:bodyDiv w:val="1"/>
      <w:marLeft w:val="0"/>
      <w:marRight w:val="0"/>
      <w:marTop w:val="0"/>
      <w:marBottom w:val="0"/>
      <w:divBdr>
        <w:top w:val="none" w:sz="0" w:space="0" w:color="auto"/>
        <w:left w:val="none" w:sz="0" w:space="0" w:color="auto"/>
        <w:bottom w:val="none" w:sz="0" w:space="0" w:color="auto"/>
        <w:right w:val="none" w:sz="0" w:space="0" w:color="auto"/>
      </w:divBdr>
      <w:divsChild>
        <w:div w:id="1013534380">
          <w:marLeft w:val="0"/>
          <w:marRight w:val="0"/>
          <w:marTop w:val="0"/>
          <w:marBottom w:val="0"/>
          <w:divBdr>
            <w:top w:val="none" w:sz="0" w:space="0" w:color="auto"/>
            <w:left w:val="none" w:sz="0" w:space="0" w:color="auto"/>
            <w:bottom w:val="none" w:sz="0" w:space="0" w:color="auto"/>
            <w:right w:val="none" w:sz="0" w:space="0" w:color="auto"/>
          </w:divBdr>
        </w:div>
      </w:divsChild>
    </w:div>
    <w:div w:id="812062965">
      <w:bodyDiv w:val="1"/>
      <w:marLeft w:val="0"/>
      <w:marRight w:val="0"/>
      <w:marTop w:val="0"/>
      <w:marBottom w:val="0"/>
      <w:divBdr>
        <w:top w:val="none" w:sz="0" w:space="0" w:color="auto"/>
        <w:left w:val="none" w:sz="0" w:space="0" w:color="auto"/>
        <w:bottom w:val="none" w:sz="0" w:space="0" w:color="auto"/>
        <w:right w:val="none" w:sz="0" w:space="0" w:color="auto"/>
      </w:divBdr>
    </w:div>
    <w:div w:id="840656601">
      <w:bodyDiv w:val="1"/>
      <w:marLeft w:val="0"/>
      <w:marRight w:val="0"/>
      <w:marTop w:val="0"/>
      <w:marBottom w:val="0"/>
      <w:divBdr>
        <w:top w:val="none" w:sz="0" w:space="0" w:color="auto"/>
        <w:left w:val="none" w:sz="0" w:space="0" w:color="auto"/>
        <w:bottom w:val="none" w:sz="0" w:space="0" w:color="auto"/>
        <w:right w:val="none" w:sz="0" w:space="0" w:color="auto"/>
      </w:divBdr>
      <w:divsChild>
        <w:div w:id="1518999638">
          <w:marLeft w:val="0"/>
          <w:marRight w:val="0"/>
          <w:marTop w:val="0"/>
          <w:marBottom w:val="0"/>
          <w:divBdr>
            <w:top w:val="none" w:sz="0" w:space="0" w:color="auto"/>
            <w:left w:val="none" w:sz="0" w:space="0" w:color="auto"/>
            <w:bottom w:val="none" w:sz="0" w:space="0" w:color="auto"/>
            <w:right w:val="none" w:sz="0" w:space="0" w:color="auto"/>
          </w:divBdr>
        </w:div>
      </w:divsChild>
    </w:div>
    <w:div w:id="871529880">
      <w:bodyDiv w:val="1"/>
      <w:marLeft w:val="0"/>
      <w:marRight w:val="0"/>
      <w:marTop w:val="0"/>
      <w:marBottom w:val="0"/>
      <w:divBdr>
        <w:top w:val="none" w:sz="0" w:space="0" w:color="auto"/>
        <w:left w:val="none" w:sz="0" w:space="0" w:color="auto"/>
        <w:bottom w:val="none" w:sz="0" w:space="0" w:color="auto"/>
        <w:right w:val="none" w:sz="0" w:space="0" w:color="auto"/>
      </w:divBdr>
    </w:div>
    <w:div w:id="918370518">
      <w:bodyDiv w:val="1"/>
      <w:marLeft w:val="0"/>
      <w:marRight w:val="0"/>
      <w:marTop w:val="0"/>
      <w:marBottom w:val="0"/>
      <w:divBdr>
        <w:top w:val="none" w:sz="0" w:space="0" w:color="auto"/>
        <w:left w:val="none" w:sz="0" w:space="0" w:color="auto"/>
        <w:bottom w:val="none" w:sz="0" w:space="0" w:color="auto"/>
        <w:right w:val="none" w:sz="0" w:space="0" w:color="auto"/>
      </w:divBdr>
    </w:div>
    <w:div w:id="1055161156">
      <w:bodyDiv w:val="1"/>
      <w:marLeft w:val="0"/>
      <w:marRight w:val="0"/>
      <w:marTop w:val="0"/>
      <w:marBottom w:val="0"/>
      <w:divBdr>
        <w:top w:val="none" w:sz="0" w:space="0" w:color="auto"/>
        <w:left w:val="none" w:sz="0" w:space="0" w:color="auto"/>
        <w:bottom w:val="none" w:sz="0" w:space="0" w:color="auto"/>
        <w:right w:val="none" w:sz="0" w:space="0" w:color="auto"/>
      </w:divBdr>
    </w:div>
    <w:div w:id="1258750185">
      <w:bodyDiv w:val="1"/>
      <w:marLeft w:val="0"/>
      <w:marRight w:val="0"/>
      <w:marTop w:val="0"/>
      <w:marBottom w:val="0"/>
      <w:divBdr>
        <w:top w:val="none" w:sz="0" w:space="0" w:color="auto"/>
        <w:left w:val="none" w:sz="0" w:space="0" w:color="auto"/>
        <w:bottom w:val="none" w:sz="0" w:space="0" w:color="auto"/>
        <w:right w:val="none" w:sz="0" w:space="0" w:color="auto"/>
      </w:divBdr>
    </w:div>
    <w:div w:id="1260404935">
      <w:bodyDiv w:val="1"/>
      <w:marLeft w:val="0"/>
      <w:marRight w:val="0"/>
      <w:marTop w:val="0"/>
      <w:marBottom w:val="0"/>
      <w:divBdr>
        <w:top w:val="none" w:sz="0" w:space="0" w:color="auto"/>
        <w:left w:val="none" w:sz="0" w:space="0" w:color="auto"/>
        <w:bottom w:val="none" w:sz="0" w:space="0" w:color="auto"/>
        <w:right w:val="none" w:sz="0" w:space="0" w:color="auto"/>
      </w:divBdr>
    </w:div>
    <w:div w:id="1488744334">
      <w:bodyDiv w:val="1"/>
      <w:marLeft w:val="0"/>
      <w:marRight w:val="0"/>
      <w:marTop w:val="0"/>
      <w:marBottom w:val="0"/>
      <w:divBdr>
        <w:top w:val="none" w:sz="0" w:space="0" w:color="auto"/>
        <w:left w:val="none" w:sz="0" w:space="0" w:color="auto"/>
        <w:bottom w:val="none" w:sz="0" w:space="0" w:color="auto"/>
        <w:right w:val="none" w:sz="0" w:space="0" w:color="auto"/>
      </w:divBdr>
    </w:div>
    <w:div w:id="1903831270">
      <w:bodyDiv w:val="1"/>
      <w:marLeft w:val="0"/>
      <w:marRight w:val="0"/>
      <w:marTop w:val="0"/>
      <w:marBottom w:val="0"/>
      <w:divBdr>
        <w:top w:val="none" w:sz="0" w:space="0" w:color="auto"/>
        <w:left w:val="none" w:sz="0" w:space="0" w:color="auto"/>
        <w:bottom w:val="none" w:sz="0" w:space="0" w:color="auto"/>
        <w:right w:val="none" w:sz="0" w:space="0" w:color="auto"/>
      </w:divBdr>
    </w:div>
    <w:div w:id="2022585779">
      <w:bodyDiv w:val="1"/>
      <w:marLeft w:val="0"/>
      <w:marRight w:val="0"/>
      <w:marTop w:val="0"/>
      <w:marBottom w:val="0"/>
      <w:divBdr>
        <w:top w:val="none" w:sz="0" w:space="0" w:color="auto"/>
        <w:left w:val="none" w:sz="0" w:space="0" w:color="auto"/>
        <w:bottom w:val="none" w:sz="0" w:space="0" w:color="auto"/>
        <w:right w:val="none" w:sz="0" w:space="0" w:color="auto"/>
      </w:divBdr>
    </w:div>
    <w:div w:id="2097166999">
      <w:bodyDiv w:val="1"/>
      <w:marLeft w:val="0"/>
      <w:marRight w:val="0"/>
      <w:marTop w:val="0"/>
      <w:marBottom w:val="0"/>
      <w:divBdr>
        <w:top w:val="none" w:sz="0" w:space="0" w:color="auto"/>
        <w:left w:val="none" w:sz="0" w:space="0" w:color="auto"/>
        <w:bottom w:val="none" w:sz="0" w:space="0" w:color="auto"/>
        <w:right w:val="none" w:sz="0" w:space="0" w:color="auto"/>
      </w:divBdr>
      <w:divsChild>
        <w:div w:id="1792431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ilimen.org/otkritij-urok-tvorcheskaya-masterskaya-po-literature-v-7-b-kla.html" TargetMode="External"/><Relationship Id="rId18" Type="http://schemas.openxmlformats.org/officeDocument/2006/relationships/diagramLayout" Target="diagrams/layout1.xml"/><Relationship Id="rId26" Type="http://schemas.openxmlformats.org/officeDocument/2006/relationships/image" Target="media/image12.png"/><Relationship Id="rId39" Type="http://schemas.openxmlformats.org/officeDocument/2006/relationships/chart" Target="charts/chart7.xml"/><Relationship Id="rId21" Type="http://schemas.microsoft.com/office/2007/relationships/diagramDrawing" Target="diagrams/drawing1.xm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hyperlink" Target="https://elibrary.ru/contents.asp?id=33962591" TargetMode="External"/><Relationship Id="rId50" Type="http://schemas.openxmlformats.org/officeDocument/2006/relationships/image" Target="media/image18.jpeg"/><Relationship Id="rId55" Type="http://schemas.openxmlformats.org/officeDocument/2006/relationships/image" Target="media/image23.jpe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image" Target="media/image15.png"/><Relationship Id="rId41" Type="http://schemas.openxmlformats.org/officeDocument/2006/relationships/chart" Target="charts/chart9.xml"/><Relationship Id="rId54" Type="http://schemas.openxmlformats.org/officeDocument/2006/relationships/image" Target="media/image2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kk.wikipedia.org/wiki/%D2%9A%D0%B0%D0%B7%D0%B0%D2%9B%D1%81%D1%82%D0%B0%D0%BD" TargetMode="Externa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hyperlink" Target="http://nauka-pedagogika.com/pedagogika-13-00-01/dissertaciya-gumanizatsiya-pedagogicheskogo-obrazovaniya-v-stranah-zapadnoy-evropy" TargetMode="External"/><Relationship Id="rId53" Type="http://schemas.openxmlformats.org/officeDocument/2006/relationships/image" Target="media/image21.jpeg"/><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hyperlink" Target="http://e-koncept.ru/2012/12081.htm" TargetMode="External"/><Relationship Id="rId57" Type="http://schemas.openxmlformats.org/officeDocument/2006/relationships/image" Target="media/image25.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image" Target="media/image17.png"/><Relationship Id="rId44" Type="http://schemas.openxmlformats.org/officeDocument/2006/relationships/hyperlink" Target="http://www.rusnauka.com/7_NTSB_2017/Philosophia/2_222762.doc.htm" TargetMode="External"/><Relationship Id="rId52" Type="http://schemas.openxmlformats.org/officeDocument/2006/relationships/image" Target="media/image20.jpeg"/><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tilimen.org/ashimbaeva-f-e.html"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hyperlink" Target="https://elibrary.ru/contents.asp?id=33962591&amp;selid=21575263" TargetMode="External"/><Relationship Id="rId56" Type="http://schemas.openxmlformats.org/officeDocument/2006/relationships/image" Target="media/image2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jf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image" Target="media/image11.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hyperlink" Target="https://elibrary.ru/item.asp?id=36325665" TargetMode="External"/><Relationship Id="rId59" Type="http://schemas.openxmlformats.org/officeDocument/2006/relationships/image" Target="media/image2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Абай атындағы ҚазҰПУ</c:v>
                </c:pt>
              </c:strCache>
            </c:strRef>
          </c:tx>
          <c:spPr>
            <a:solidFill>
              <a:schemeClr val="accent1"/>
            </a:solidFill>
            <a:ln>
              <a:noFill/>
            </a:ln>
            <a:effectLst/>
          </c:spPr>
          <c:invertIfNegative val="0"/>
          <c:cat>
            <c:strRef>
              <c:f>Sheet1!$A$2:$A$5</c:f>
              <c:strCache>
                <c:ptCount val="4"/>
                <c:pt idx="0">
                  <c:v>Қазақ химиктерін білу </c:v>
                </c:pt>
                <c:pt idx="1">
                  <c:v>Мұғалімге деген сыйластық </c:v>
                </c:pt>
                <c:pt idx="2">
                  <c:v>Ынтымақтастыққа даярлық </c:v>
                </c:pt>
                <c:pt idx="3">
                  <c:v>Ашықтық</c:v>
                </c:pt>
              </c:strCache>
            </c:strRef>
          </c:cat>
          <c:val>
            <c:numRef>
              <c:f>Sheet1!$B$2:$B$5</c:f>
              <c:numCache>
                <c:formatCode>General</c:formatCode>
                <c:ptCount val="4"/>
                <c:pt idx="0">
                  <c:v>30</c:v>
                </c:pt>
                <c:pt idx="1">
                  <c:v>35</c:v>
                </c:pt>
                <c:pt idx="2">
                  <c:v>40</c:v>
                </c:pt>
                <c:pt idx="3">
                  <c:v>40</c:v>
                </c:pt>
              </c:numCache>
            </c:numRef>
          </c:val>
          <c:extLst xmlns:c16r2="http://schemas.microsoft.com/office/drawing/2015/06/chart">
            <c:ext xmlns:c16="http://schemas.microsoft.com/office/drawing/2014/chart" uri="{C3380CC4-5D6E-409C-BE32-E72D297353CC}">
              <c16:uniqueId val="{00000000-13A4-4477-B846-4AF901D89A57}"/>
            </c:ext>
          </c:extLst>
        </c:ser>
        <c:ser>
          <c:idx val="1"/>
          <c:order val="1"/>
          <c:tx>
            <c:strRef>
              <c:f>Sheet1!$C$1</c:f>
              <c:strCache>
                <c:ptCount val="1"/>
                <c:pt idx="0">
                  <c:v>Қ.Жұбанов атындағы АӨУ</c:v>
                </c:pt>
              </c:strCache>
            </c:strRef>
          </c:tx>
          <c:spPr>
            <a:solidFill>
              <a:schemeClr val="accent2"/>
            </a:solidFill>
            <a:ln>
              <a:noFill/>
            </a:ln>
            <a:effectLst/>
          </c:spPr>
          <c:invertIfNegative val="0"/>
          <c:cat>
            <c:strRef>
              <c:f>Sheet1!$A$2:$A$5</c:f>
              <c:strCache>
                <c:ptCount val="4"/>
                <c:pt idx="0">
                  <c:v>Қазақ химиктерін білу </c:v>
                </c:pt>
                <c:pt idx="1">
                  <c:v>Мұғалімге деген сыйластық </c:v>
                </c:pt>
                <c:pt idx="2">
                  <c:v>Ынтымақтастыққа даярлық </c:v>
                </c:pt>
                <c:pt idx="3">
                  <c:v>Ашықтық</c:v>
                </c:pt>
              </c:strCache>
            </c:strRef>
          </c:cat>
          <c:val>
            <c:numRef>
              <c:f>Sheet1!$C$2:$C$5</c:f>
              <c:numCache>
                <c:formatCode>General</c:formatCode>
                <c:ptCount val="4"/>
                <c:pt idx="0">
                  <c:v>34</c:v>
                </c:pt>
                <c:pt idx="1">
                  <c:v>40</c:v>
                </c:pt>
                <c:pt idx="2">
                  <c:v>32</c:v>
                </c:pt>
                <c:pt idx="3">
                  <c:v>39</c:v>
                </c:pt>
              </c:numCache>
            </c:numRef>
          </c:val>
          <c:extLst xmlns:c16r2="http://schemas.microsoft.com/office/drawing/2015/06/chart">
            <c:ext xmlns:c16="http://schemas.microsoft.com/office/drawing/2014/chart" uri="{C3380CC4-5D6E-409C-BE32-E72D297353CC}">
              <c16:uniqueId val="{00000001-13A4-4477-B846-4AF901D89A57}"/>
            </c:ext>
          </c:extLst>
        </c:ser>
        <c:ser>
          <c:idx val="2"/>
          <c:order val="2"/>
          <c:tx>
            <c:strRef>
              <c:f>Sheet1!$D$1</c:f>
              <c:strCache>
                <c:ptCount val="1"/>
                <c:pt idx="0">
                  <c:v>Қорқыт ата атындағы ҚУ</c:v>
                </c:pt>
              </c:strCache>
            </c:strRef>
          </c:tx>
          <c:spPr>
            <a:solidFill>
              <a:schemeClr val="accent3"/>
            </a:solidFill>
            <a:ln>
              <a:noFill/>
            </a:ln>
            <a:effectLst/>
          </c:spPr>
          <c:invertIfNegative val="0"/>
          <c:cat>
            <c:strRef>
              <c:f>Sheet1!$A$2:$A$5</c:f>
              <c:strCache>
                <c:ptCount val="4"/>
                <c:pt idx="0">
                  <c:v>Қазақ химиктерін білу </c:v>
                </c:pt>
                <c:pt idx="1">
                  <c:v>Мұғалімге деген сыйластық </c:v>
                </c:pt>
                <c:pt idx="2">
                  <c:v>Ынтымақтастыққа даярлық </c:v>
                </c:pt>
                <c:pt idx="3">
                  <c:v>Ашықтық</c:v>
                </c:pt>
              </c:strCache>
            </c:strRef>
          </c:cat>
          <c:val>
            <c:numRef>
              <c:f>Sheet1!$D$2:$D$5</c:f>
              <c:numCache>
                <c:formatCode>General</c:formatCode>
                <c:ptCount val="4"/>
                <c:pt idx="0">
                  <c:v>28</c:v>
                </c:pt>
                <c:pt idx="1">
                  <c:v>43</c:v>
                </c:pt>
                <c:pt idx="2">
                  <c:v>43</c:v>
                </c:pt>
                <c:pt idx="3">
                  <c:v>43</c:v>
                </c:pt>
              </c:numCache>
            </c:numRef>
          </c:val>
          <c:extLst xmlns:c16r2="http://schemas.microsoft.com/office/drawing/2015/06/chart">
            <c:ext xmlns:c16="http://schemas.microsoft.com/office/drawing/2014/chart" uri="{C3380CC4-5D6E-409C-BE32-E72D297353CC}">
              <c16:uniqueId val="{00000002-13A4-4477-B846-4AF901D89A57}"/>
            </c:ext>
          </c:extLst>
        </c:ser>
        <c:dLbls>
          <c:showLegendKey val="0"/>
          <c:showVal val="0"/>
          <c:showCatName val="0"/>
          <c:showSerName val="0"/>
          <c:showPercent val="0"/>
          <c:showBubbleSize val="0"/>
        </c:dLbls>
        <c:gapWidth val="219"/>
        <c:overlap val="-27"/>
        <c:axId val="429919288"/>
        <c:axId val="429920072"/>
      </c:barChart>
      <c:catAx>
        <c:axId val="42991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920072"/>
        <c:crosses val="autoZero"/>
        <c:auto val="1"/>
        <c:lblAlgn val="ctr"/>
        <c:lblOffset val="100"/>
        <c:noMultiLvlLbl val="0"/>
      </c:catAx>
      <c:valAx>
        <c:axId val="429920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91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a:t>2-ші сауалнама</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2574084180071549"/>
          <c:y val="0.17503727369542069"/>
          <c:w val="0.83296293408868449"/>
          <c:h val="0.62869697198393326"/>
        </c:manualLayout>
      </c:layout>
      <c:barChart>
        <c:barDir val="bar"/>
        <c:grouping val="stacked"/>
        <c:varyColors val="0"/>
        <c:ser>
          <c:idx val="0"/>
          <c:order val="0"/>
          <c:tx>
            <c:strRef>
              <c:f>Лист1!$B$1</c:f>
              <c:strCache>
                <c:ptCount val="1"/>
                <c:pt idx="0">
                  <c:v>Эл.пошта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И.Герцен атындағы РМПУ</c:v>
                </c:pt>
                <c:pt idx="1">
                  <c:v>Абай атындағы ҚазҰПУ</c:v>
                </c:pt>
              </c:strCache>
            </c:strRef>
          </c:cat>
          <c:val>
            <c:numRef>
              <c:f>Лист1!$B$2:$B$3</c:f>
              <c:numCache>
                <c:formatCode>General</c:formatCode>
                <c:ptCount val="2"/>
                <c:pt idx="0">
                  <c:v>61</c:v>
                </c:pt>
                <c:pt idx="1">
                  <c:v>33</c:v>
                </c:pt>
              </c:numCache>
            </c:numRef>
          </c:val>
          <c:extLst xmlns:c16r2="http://schemas.microsoft.com/office/drawing/2015/06/chart">
            <c:ext xmlns:c16="http://schemas.microsoft.com/office/drawing/2014/chart" uri="{C3380CC4-5D6E-409C-BE32-E72D297353CC}">
              <c16:uniqueId val="{00000000-8A28-4B85-B743-A672E6E3D60A}"/>
            </c:ext>
          </c:extLst>
        </c:ser>
        <c:ser>
          <c:idx val="1"/>
          <c:order val="1"/>
          <c:tx>
            <c:strRef>
              <c:f>Лист1!$C$1</c:f>
              <c:strCache>
                <c:ptCount val="1"/>
                <c:pt idx="0">
                  <c:v>Әлеум. желі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И.Герцен атындағы РМПУ</c:v>
                </c:pt>
                <c:pt idx="1">
                  <c:v>Абай атындағы ҚазҰПУ</c:v>
                </c:pt>
              </c:strCache>
            </c:strRef>
          </c:cat>
          <c:val>
            <c:numRef>
              <c:f>Лист1!$C$2:$C$3</c:f>
              <c:numCache>
                <c:formatCode>General</c:formatCode>
                <c:ptCount val="2"/>
                <c:pt idx="0">
                  <c:v>29</c:v>
                </c:pt>
                <c:pt idx="1">
                  <c:v>22</c:v>
                </c:pt>
              </c:numCache>
            </c:numRef>
          </c:val>
          <c:extLst xmlns:c16r2="http://schemas.microsoft.com/office/drawing/2015/06/chart">
            <c:ext xmlns:c16="http://schemas.microsoft.com/office/drawing/2014/chart" uri="{C3380CC4-5D6E-409C-BE32-E72D297353CC}">
              <c16:uniqueId val="{00000001-8A28-4B85-B743-A672E6E3D60A}"/>
            </c:ext>
          </c:extLst>
        </c:ser>
        <c:ser>
          <c:idx val="2"/>
          <c:order val="2"/>
          <c:tx>
            <c:strRef>
              <c:f>Лист1!$D$1</c:f>
              <c:strCache>
                <c:ptCount val="1"/>
                <c:pt idx="0">
                  <c:v> Қашықтан оқыту орт.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И.Герцен атындағы РМПУ</c:v>
                </c:pt>
                <c:pt idx="1">
                  <c:v>Абай атындағы ҚазҰПУ</c:v>
                </c:pt>
              </c:strCache>
            </c:strRef>
          </c:cat>
          <c:val>
            <c:numRef>
              <c:f>Лист1!$D$2:$D$3</c:f>
              <c:numCache>
                <c:formatCode>General</c:formatCode>
                <c:ptCount val="2"/>
                <c:pt idx="0">
                  <c:v>8</c:v>
                </c:pt>
                <c:pt idx="1">
                  <c:v>31</c:v>
                </c:pt>
              </c:numCache>
            </c:numRef>
          </c:val>
          <c:extLst xmlns:c16r2="http://schemas.microsoft.com/office/drawing/2015/06/chart">
            <c:ext xmlns:c16="http://schemas.microsoft.com/office/drawing/2014/chart" uri="{C3380CC4-5D6E-409C-BE32-E72D297353CC}">
              <c16:uniqueId val="{00000002-8A28-4B85-B743-A672E6E3D60A}"/>
            </c:ext>
          </c:extLst>
        </c:ser>
        <c:dLbls>
          <c:showLegendKey val="0"/>
          <c:showVal val="0"/>
          <c:showCatName val="0"/>
          <c:showSerName val="0"/>
          <c:showPercent val="0"/>
          <c:showBubbleSize val="0"/>
        </c:dLbls>
        <c:gapWidth val="150"/>
        <c:overlap val="100"/>
        <c:axId val="429898904"/>
        <c:axId val="429902824"/>
      </c:barChart>
      <c:catAx>
        <c:axId val="429898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902824"/>
        <c:crosses val="autoZero"/>
        <c:auto val="1"/>
        <c:lblAlgn val="ctr"/>
        <c:lblOffset val="100"/>
        <c:noMultiLvlLbl val="0"/>
      </c:catAx>
      <c:valAx>
        <c:axId val="42990282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89890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a:t>3-ші сауалнама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tx>
            <c:strRef>
              <c:f>Лист1!$B$1</c:f>
              <c:strCache>
                <c:ptCount val="1"/>
                <c:pt idx="0">
                  <c:v>Мәтін құжат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2">
                  <c:v>И.Герцен атындағы РМПУ</c:v>
                </c:pt>
                <c:pt idx="3">
                  <c:v>Абай атындағы ҚазҰПУ</c:v>
                </c:pt>
              </c:strCache>
            </c:strRef>
          </c:cat>
          <c:val>
            <c:numRef>
              <c:f>Лист1!$B$2:$B$5</c:f>
              <c:numCache>
                <c:formatCode>General</c:formatCode>
                <c:ptCount val="4"/>
                <c:pt idx="2">
                  <c:v>60</c:v>
                </c:pt>
                <c:pt idx="3">
                  <c:v>44</c:v>
                </c:pt>
              </c:numCache>
            </c:numRef>
          </c:val>
          <c:extLst xmlns:c16r2="http://schemas.microsoft.com/office/drawing/2015/06/chart">
            <c:ext xmlns:c16="http://schemas.microsoft.com/office/drawing/2014/chart" uri="{C3380CC4-5D6E-409C-BE32-E72D297353CC}">
              <c16:uniqueId val="{00000000-857A-4C33-A9F5-4AD80E71950E}"/>
            </c:ext>
          </c:extLst>
        </c:ser>
        <c:ser>
          <c:idx val="1"/>
          <c:order val="1"/>
          <c:tx>
            <c:strRef>
              <c:f>Лист1!$C$1</c:f>
              <c:strCache>
                <c:ptCount val="1"/>
                <c:pt idx="0">
                  <c:v>Презентация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2">
                  <c:v>И.Герцен атындағы РМПУ</c:v>
                </c:pt>
                <c:pt idx="3">
                  <c:v>Абай атындағы ҚазҰПУ</c:v>
                </c:pt>
              </c:strCache>
            </c:strRef>
          </c:cat>
          <c:val>
            <c:numRef>
              <c:f>Лист1!$C$2:$C$5</c:f>
              <c:numCache>
                <c:formatCode>General</c:formatCode>
                <c:ptCount val="4"/>
                <c:pt idx="2">
                  <c:v>4</c:v>
                </c:pt>
                <c:pt idx="3">
                  <c:v>42</c:v>
                </c:pt>
              </c:numCache>
            </c:numRef>
          </c:val>
          <c:extLst xmlns:c16r2="http://schemas.microsoft.com/office/drawing/2015/06/chart">
            <c:ext xmlns:c16="http://schemas.microsoft.com/office/drawing/2014/chart" uri="{C3380CC4-5D6E-409C-BE32-E72D297353CC}">
              <c16:uniqueId val="{00000001-857A-4C33-A9F5-4AD80E71950E}"/>
            </c:ext>
          </c:extLst>
        </c:ser>
        <c:ser>
          <c:idx val="2"/>
          <c:order val="2"/>
          <c:tx>
            <c:strRef>
              <c:f>Лист1!$D$1</c:f>
              <c:strCache>
                <c:ptCount val="1"/>
                <c:pt idx="0">
                  <c:v>Фото/скан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2">
                  <c:v>И.Герцен атындағы РМПУ</c:v>
                </c:pt>
                <c:pt idx="3">
                  <c:v>Абай атындағы ҚазҰПУ</c:v>
                </c:pt>
              </c:strCache>
            </c:strRef>
          </c:cat>
          <c:val>
            <c:numRef>
              <c:f>Лист1!$D$2:$D$5</c:f>
              <c:numCache>
                <c:formatCode>General</c:formatCode>
                <c:ptCount val="4"/>
                <c:pt idx="2">
                  <c:v>30</c:v>
                </c:pt>
                <c:pt idx="3">
                  <c:v>6</c:v>
                </c:pt>
              </c:numCache>
            </c:numRef>
          </c:val>
          <c:extLst xmlns:c16r2="http://schemas.microsoft.com/office/drawing/2015/06/chart">
            <c:ext xmlns:c16="http://schemas.microsoft.com/office/drawing/2014/chart" uri="{C3380CC4-5D6E-409C-BE32-E72D297353CC}">
              <c16:uniqueId val="{00000002-857A-4C33-A9F5-4AD80E71950E}"/>
            </c:ext>
          </c:extLst>
        </c:ser>
        <c:dLbls>
          <c:showLegendKey val="0"/>
          <c:showVal val="0"/>
          <c:showCatName val="0"/>
          <c:showSerName val="0"/>
          <c:showPercent val="0"/>
          <c:showBubbleSize val="0"/>
        </c:dLbls>
        <c:gapWidth val="150"/>
        <c:overlap val="100"/>
        <c:axId val="429893416"/>
        <c:axId val="429899688"/>
      </c:barChart>
      <c:catAx>
        <c:axId val="429893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899688"/>
        <c:crosses val="autoZero"/>
        <c:auto val="1"/>
        <c:lblAlgn val="ctr"/>
        <c:lblOffset val="100"/>
        <c:noMultiLvlLbl val="0"/>
      </c:catAx>
      <c:valAx>
        <c:axId val="429899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89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Абай атындағы ҚазҰПУ</c:v>
                </c:pt>
              </c:strCache>
            </c:strRef>
          </c:tx>
          <c:spPr>
            <a:solidFill>
              <a:schemeClr val="accent1"/>
            </a:solidFill>
            <a:ln>
              <a:noFill/>
            </a:ln>
            <a:effectLst/>
          </c:spPr>
          <c:invertIfNegative val="0"/>
          <c:cat>
            <c:strRef>
              <c:f>Sheet1!$A$2:$A$5</c:f>
              <c:strCache>
                <c:ptCount val="4"/>
                <c:pt idx="0">
                  <c:v> Қазақ химиктерін білу </c:v>
                </c:pt>
                <c:pt idx="1">
                  <c:v>Мұғалімге деген сыйластық </c:v>
                </c:pt>
                <c:pt idx="2">
                  <c:v>Ынтымақтастыққа даярлық </c:v>
                </c:pt>
                <c:pt idx="3">
                  <c:v>Ашықтық</c:v>
                </c:pt>
              </c:strCache>
            </c:strRef>
          </c:cat>
          <c:val>
            <c:numRef>
              <c:f>Sheet1!$B$2:$B$5</c:f>
              <c:numCache>
                <c:formatCode>General</c:formatCode>
                <c:ptCount val="4"/>
                <c:pt idx="0">
                  <c:v>40</c:v>
                </c:pt>
                <c:pt idx="1">
                  <c:v>42</c:v>
                </c:pt>
                <c:pt idx="2">
                  <c:v>44</c:v>
                </c:pt>
                <c:pt idx="3">
                  <c:v>44</c:v>
                </c:pt>
              </c:numCache>
            </c:numRef>
          </c:val>
          <c:extLst xmlns:c16r2="http://schemas.microsoft.com/office/drawing/2015/06/chart">
            <c:ext xmlns:c16="http://schemas.microsoft.com/office/drawing/2014/chart" uri="{C3380CC4-5D6E-409C-BE32-E72D297353CC}">
              <c16:uniqueId val="{00000000-E158-457D-9A66-D8BA6E73FC37}"/>
            </c:ext>
          </c:extLst>
        </c:ser>
        <c:ser>
          <c:idx val="1"/>
          <c:order val="1"/>
          <c:tx>
            <c:strRef>
              <c:f>Sheet1!$C$1</c:f>
              <c:strCache>
                <c:ptCount val="1"/>
                <c:pt idx="0">
                  <c:v>Қ.Жұбанов атындағы АӨУ</c:v>
                </c:pt>
              </c:strCache>
            </c:strRef>
          </c:tx>
          <c:spPr>
            <a:solidFill>
              <a:schemeClr val="accent2"/>
            </a:solidFill>
            <a:ln>
              <a:noFill/>
            </a:ln>
            <a:effectLst/>
          </c:spPr>
          <c:invertIfNegative val="0"/>
          <c:cat>
            <c:strRef>
              <c:f>Sheet1!$A$2:$A$5</c:f>
              <c:strCache>
                <c:ptCount val="4"/>
                <c:pt idx="0">
                  <c:v> Қазақ химиктерін білу </c:v>
                </c:pt>
                <c:pt idx="1">
                  <c:v>Мұғалімге деген сыйластық </c:v>
                </c:pt>
                <c:pt idx="2">
                  <c:v>Ынтымақтастыққа даярлық </c:v>
                </c:pt>
                <c:pt idx="3">
                  <c:v>Ашықтық</c:v>
                </c:pt>
              </c:strCache>
            </c:strRef>
          </c:cat>
          <c:val>
            <c:numRef>
              <c:f>Sheet1!$C$2:$C$5</c:f>
              <c:numCache>
                <c:formatCode>General</c:formatCode>
                <c:ptCount val="4"/>
                <c:pt idx="0">
                  <c:v>79</c:v>
                </c:pt>
                <c:pt idx="1">
                  <c:v>73</c:v>
                </c:pt>
                <c:pt idx="2">
                  <c:v>70</c:v>
                </c:pt>
                <c:pt idx="3">
                  <c:v>69</c:v>
                </c:pt>
              </c:numCache>
            </c:numRef>
          </c:val>
          <c:extLst xmlns:c16r2="http://schemas.microsoft.com/office/drawing/2015/06/chart">
            <c:ext xmlns:c16="http://schemas.microsoft.com/office/drawing/2014/chart" uri="{C3380CC4-5D6E-409C-BE32-E72D297353CC}">
              <c16:uniqueId val="{00000001-E158-457D-9A66-D8BA6E73FC37}"/>
            </c:ext>
          </c:extLst>
        </c:ser>
        <c:ser>
          <c:idx val="2"/>
          <c:order val="2"/>
          <c:tx>
            <c:strRef>
              <c:f>Sheet1!$D$1</c:f>
              <c:strCache>
                <c:ptCount val="1"/>
                <c:pt idx="0">
                  <c:v>Қорқыт ата атындағы ҚУ</c:v>
                </c:pt>
              </c:strCache>
            </c:strRef>
          </c:tx>
          <c:spPr>
            <a:solidFill>
              <a:schemeClr val="accent3"/>
            </a:solidFill>
            <a:ln>
              <a:noFill/>
            </a:ln>
            <a:effectLst/>
          </c:spPr>
          <c:invertIfNegative val="0"/>
          <c:cat>
            <c:strRef>
              <c:f>Sheet1!$A$2:$A$5</c:f>
              <c:strCache>
                <c:ptCount val="4"/>
                <c:pt idx="0">
                  <c:v> Қазақ химиктерін білу </c:v>
                </c:pt>
                <c:pt idx="1">
                  <c:v>Мұғалімге деген сыйластық </c:v>
                </c:pt>
                <c:pt idx="2">
                  <c:v>Ынтымақтастыққа даярлық </c:v>
                </c:pt>
                <c:pt idx="3">
                  <c:v>Ашықтық</c:v>
                </c:pt>
              </c:strCache>
            </c:strRef>
          </c:cat>
          <c:val>
            <c:numRef>
              <c:f>Sheet1!$D$2:$D$5</c:f>
              <c:numCache>
                <c:formatCode>General</c:formatCode>
                <c:ptCount val="4"/>
                <c:pt idx="0">
                  <c:v>80</c:v>
                </c:pt>
                <c:pt idx="1">
                  <c:v>82</c:v>
                </c:pt>
                <c:pt idx="2">
                  <c:v>74</c:v>
                </c:pt>
                <c:pt idx="3">
                  <c:v>68</c:v>
                </c:pt>
              </c:numCache>
            </c:numRef>
          </c:val>
          <c:extLst xmlns:c16r2="http://schemas.microsoft.com/office/drawing/2015/06/chart">
            <c:ext xmlns:c16="http://schemas.microsoft.com/office/drawing/2014/chart" uri="{C3380CC4-5D6E-409C-BE32-E72D297353CC}">
              <c16:uniqueId val="{00000002-E158-457D-9A66-D8BA6E73FC37}"/>
            </c:ext>
          </c:extLst>
        </c:ser>
        <c:dLbls>
          <c:showLegendKey val="0"/>
          <c:showVal val="0"/>
          <c:showCatName val="0"/>
          <c:showSerName val="0"/>
          <c:showPercent val="0"/>
          <c:showBubbleSize val="0"/>
        </c:dLbls>
        <c:gapWidth val="219"/>
        <c:overlap val="-27"/>
        <c:axId val="429920464"/>
        <c:axId val="429923208"/>
      </c:barChart>
      <c:catAx>
        <c:axId val="42992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923208"/>
        <c:crosses val="autoZero"/>
        <c:auto val="1"/>
        <c:lblAlgn val="ctr"/>
        <c:lblOffset val="100"/>
        <c:noMultiLvlLbl val="0"/>
      </c:catAx>
      <c:valAx>
        <c:axId val="429923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92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Қазақ химиктерін білу </c:v>
                </c:pt>
              </c:strCache>
            </c:strRef>
          </c:tx>
          <c:spPr>
            <a:solidFill>
              <a:schemeClr val="accent2"/>
            </a:solidFill>
            <a:ln>
              <a:noFill/>
            </a:ln>
            <a:effectLst/>
          </c:spPr>
          <c:invertIfNegative val="0"/>
          <c:cat>
            <c:strRef>
              <c:f>Sheet1!$A$2:$A$5</c:f>
              <c:strCache>
                <c:ptCount val="4"/>
                <c:pt idx="0">
                  <c:v>Тәж.т. экспериментке дейінгі</c:v>
                </c:pt>
                <c:pt idx="1">
                  <c:v>Тәж.т. эксперименттен кейінгі</c:v>
                </c:pt>
                <c:pt idx="2">
                  <c:v>Бақ.т. экспериментке дейінгі</c:v>
                </c:pt>
                <c:pt idx="3">
                  <c:v>Бақ.т. эксперименттен кейінгі</c:v>
                </c:pt>
              </c:strCache>
            </c:strRef>
          </c:cat>
          <c:val>
            <c:numRef>
              <c:f>Sheet1!$B$2:$B$5</c:f>
              <c:numCache>
                <c:formatCode>General</c:formatCode>
                <c:ptCount val="4"/>
                <c:pt idx="0">
                  <c:v>31</c:v>
                </c:pt>
                <c:pt idx="1">
                  <c:v>81</c:v>
                </c:pt>
                <c:pt idx="2">
                  <c:v>30</c:v>
                </c:pt>
                <c:pt idx="3">
                  <c:v>40</c:v>
                </c:pt>
              </c:numCache>
            </c:numRef>
          </c:val>
          <c:extLst xmlns:c16r2="http://schemas.microsoft.com/office/drawing/2015/06/chart">
            <c:ext xmlns:c16="http://schemas.microsoft.com/office/drawing/2014/chart" uri="{C3380CC4-5D6E-409C-BE32-E72D297353CC}">
              <c16:uniqueId val="{00000000-9644-409B-9CC2-2A2157A5B2B6}"/>
            </c:ext>
          </c:extLst>
        </c:ser>
        <c:ser>
          <c:idx val="1"/>
          <c:order val="1"/>
          <c:tx>
            <c:strRef>
              <c:f>Sheet1!$C$1</c:f>
              <c:strCache>
                <c:ptCount val="1"/>
                <c:pt idx="0">
                  <c:v>Мұғалімге деген сыйластық </c:v>
                </c:pt>
              </c:strCache>
            </c:strRef>
          </c:tx>
          <c:spPr>
            <a:solidFill>
              <a:srgbClr val="FFC000"/>
            </a:solidFill>
            <a:ln>
              <a:noFill/>
            </a:ln>
            <a:effectLst/>
          </c:spPr>
          <c:invertIfNegative val="0"/>
          <c:cat>
            <c:strRef>
              <c:f>Sheet1!$A$2:$A$5</c:f>
              <c:strCache>
                <c:ptCount val="4"/>
                <c:pt idx="0">
                  <c:v>Тәж.т. экспериментке дейінгі</c:v>
                </c:pt>
                <c:pt idx="1">
                  <c:v>Тәж.т. эксперименттен кейінгі</c:v>
                </c:pt>
                <c:pt idx="2">
                  <c:v>Бақ.т. экспериментке дейінгі</c:v>
                </c:pt>
                <c:pt idx="3">
                  <c:v>Бақ.т. эксперименттен кейінгі</c:v>
                </c:pt>
              </c:strCache>
            </c:strRef>
          </c:cat>
          <c:val>
            <c:numRef>
              <c:f>Sheet1!$C$2:$C$5</c:f>
              <c:numCache>
                <c:formatCode>General</c:formatCode>
                <c:ptCount val="4"/>
                <c:pt idx="0">
                  <c:v>39</c:v>
                </c:pt>
                <c:pt idx="1">
                  <c:v>78</c:v>
                </c:pt>
                <c:pt idx="2">
                  <c:v>35</c:v>
                </c:pt>
                <c:pt idx="3">
                  <c:v>43</c:v>
                </c:pt>
              </c:numCache>
            </c:numRef>
          </c:val>
          <c:extLst xmlns:c16r2="http://schemas.microsoft.com/office/drawing/2015/06/chart">
            <c:ext xmlns:c16="http://schemas.microsoft.com/office/drawing/2014/chart" uri="{C3380CC4-5D6E-409C-BE32-E72D297353CC}">
              <c16:uniqueId val="{00000001-9644-409B-9CC2-2A2157A5B2B6}"/>
            </c:ext>
          </c:extLst>
        </c:ser>
        <c:ser>
          <c:idx val="2"/>
          <c:order val="2"/>
          <c:tx>
            <c:strRef>
              <c:f>Sheet1!$D$1</c:f>
              <c:strCache>
                <c:ptCount val="1"/>
                <c:pt idx="0">
                  <c:v>Ынтымақтастыққа даярлық </c:v>
                </c:pt>
              </c:strCache>
            </c:strRef>
          </c:tx>
          <c:spPr>
            <a:solidFill>
              <a:srgbClr val="00B050"/>
            </a:solidFill>
            <a:ln>
              <a:noFill/>
            </a:ln>
            <a:effectLst/>
          </c:spPr>
          <c:invertIfNegative val="0"/>
          <c:cat>
            <c:strRef>
              <c:f>Sheet1!$A$2:$A$5</c:f>
              <c:strCache>
                <c:ptCount val="4"/>
                <c:pt idx="0">
                  <c:v>Тәж.т. экспериментке дейінгі</c:v>
                </c:pt>
                <c:pt idx="1">
                  <c:v>Тәж.т. эксперименттен кейінгі</c:v>
                </c:pt>
                <c:pt idx="2">
                  <c:v>Бақ.т. экспериментке дейінгі</c:v>
                </c:pt>
                <c:pt idx="3">
                  <c:v>Бақ.т. эксперименттен кейінгі</c:v>
                </c:pt>
              </c:strCache>
            </c:strRef>
          </c:cat>
          <c:val>
            <c:numRef>
              <c:f>Sheet1!$D$2:$D$5</c:f>
              <c:numCache>
                <c:formatCode>General</c:formatCode>
                <c:ptCount val="4"/>
                <c:pt idx="0">
                  <c:v>40</c:v>
                </c:pt>
                <c:pt idx="1">
                  <c:v>72</c:v>
                </c:pt>
                <c:pt idx="2">
                  <c:v>40</c:v>
                </c:pt>
                <c:pt idx="3">
                  <c:v>45</c:v>
                </c:pt>
              </c:numCache>
            </c:numRef>
          </c:val>
          <c:extLst xmlns:c16r2="http://schemas.microsoft.com/office/drawing/2015/06/chart">
            <c:ext xmlns:c16="http://schemas.microsoft.com/office/drawing/2014/chart" uri="{C3380CC4-5D6E-409C-BE32-E72D297353CC}">
              <c16:uniqueId val="{00000002-9644-409B-9CC2-2A2157A5B2B6}"/>
            </c:ext>
          </c:extLst>
        </c:ser>
        <c:ser>
          <c:idx val="3"/>
          <c:order val="3"/>
          <c:tx>
            <c:strRef>
              <c:f>Sheet1!$E$1</c:f>
              <c:strCache>
                <c:ptCount val="1"/>
                <c:pt idx="0">
                  <c:v>Ашықтық</c:v>
                </c:pt>
              </c:strCache>
            </c:strRef>
          </c:tx>
          <c:spPr>
            <a:solidFill>
              <a:schemeClr val="accent2">
                <a:lumMod val="50000"/>
              </a:schemeClr>
            </a:solidFill>
            <a:ln>
              <a:noFill/>
            </a:ln>
            <a:effectLst/>
          </c:spPr>
          <c:invertIfNegative val="0"/>
          <c:cat>
            <c:strRef>
              <c:f>Sheet1!$A$2:$A$5</c:f>
              <c:strCache>
                <c:ptCount val="4"/>
                <c:pt idx="0">
                  <c:v>Тәж.т. экспериментке дейінгі</c:v>
                </c:pt>
                <c:pt idx="1">
                  <c:v>Тәж.т. эксперименттен кейінгі</c:v>
                </c:pt>
                <c:pt idx="2">
                  <c:v>Бақ.т. экспериментке дейінгі</c:v>
                </c:pt>
                <c:pt idx="3">
                  <c:v>Бақ.т. эксперименттен кейінгі</c:v>
                </c:pt>
              </c:strCache>
            </c:strRef>
          </c:cat>
          <c:val>
            <c:numRef>
              <c:f>Sheet1!$E$2:$E$5</c:f>
              <c:numCache>
                <c:formatCode>General</c:formatCode>
                <c:ptCount val="4"/>
                <c:pt idx="0">
                  <c:v>41</c:v>
                </c:pt>
                <c:pt idx="1">
                  <c:v>70</c:v>
                </c:pt>
                <c:pt idx="2">
                  <c:v>40</c:v>
                </c:pt>
                <c:pt idx="3">
                  <c:v>45</c:v>
                </c:pt>
              </c:numCache>
            </c:numRef>
          </c:val>
          <c:extLst xmlns:c16r2="http://schemas.microsoft.com/office/drawing/2015/06/chart">
            <c:ext xmlns:c16="http://schemas.microsoft.com/office/drawing/2014/chart" uri="{C3380CC4-5D6E-409C-BE32-E72D297353CC}">
              <c16:uniqueId val="{00000003-9644-409B-9CC2-2A2157A5B2B6}"/>
            </c:ext>
          </c:extLst>
        </c:ser>
        <c:dLbls>
          <c:showLegendKey val="0"/>
          <c:showVal val="0"/>
          <c:showCatName val="0"/>
          <c:showSerName val="0"/>
          <c:showPercent val="0"/>
          <c:showBubbleSize val="0"/>
        </c:dLbls>
        <c:gapWidth val="219"/>
        <c:overlap val="-27"/>
        <c:axId val="429898120"/>
        <c:axId val="429901256"/>
      </c:barChart>
      <c:catAx>
        <c:axId val="42989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901256"/>
        <c:crosses val="autoZero"/>
        <c:auto val="1"/>
        <c:lblAlgn val="ctr"/>
        <c:lblOffset val="100"/>
        <c:noMultiLvlLbl val="0"/>
      </c:catAx>
      <c:valAx>
        <c:axId val="429901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898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1 бақылау тест нәтижесі</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tx>
            <c:strRef>
              <c:f>Лист1!$B$1</c:f>
              <c:strCache>
                <c:ptCount val="1"/>
                <c:pt idx="0">
                  <c:v>жоғары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2">
                  <c:v>Эксперимент топ</c:v>
                </c:pt>
                <c:pt idx="3">
                  <c:v>Бақылау тобы</c:v>
                </c:pt>
              </c:strCache>
            </c:strRef>
          </c:cat>
          <c:val>
            <c:numRef>
              <c:f>Лист1!$B$2:$B$5</c:f>
              <c:numCache>
                <c:formatCode>General</c:formatCode>
                <c:ptCount val="4"/>
                <c:pt idx="2">
                  <c:v>23.9</c:v>
                </c:pt>
                <c:pt idx="3">
                  <c:v>11.4</c:v>
                </c:pt>
              </c:numCache>
            </c:numRef>
          </c:val>
          <c:extLst xmlns:c16r2="http://schemas.microsoft.com/office/drawing/2015/06/chart">
            <c:ext xmlns:c16="http://schemas.microsoft.com/office/drawing/2014/chart" uri="{C3380CC4-5D6E-409C-BE32-E72D297353CC}">
              <c16:uniqueId val="{00000000-57EA-4862-92C0-862C2312D057}"/>
            </c:ext>
          </c:extLst>
        </c:ser>
        <c:ser>
          <c:idx val="1"/>
          <c:order val="1"/>
          <c:tx>
            <c:strRef>
              <c:f>Лист1!$C$1</c:f>
              <c:strCache>
                <c:ptCount val="1"/>
                <c:pt idx="0">
                  <c:v>орташа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2">
                  <c:v>Эксперимент топ</c:v>
                </c:pt>
                <c:pt idx="3">
                  <c:v>Бақылау тобы</c:v>
                </c:pt>
              </c:strCache>
            </c:strRef>
          </c:cat>
          <c:val>
            <c:numRef>
              <c:f>Лист1!$C$2:$C$5</c:f>
              <c:numCache>
                <c:formatCode>General</c:formatCode>
                <c:ptCount val="4"/>
                <c:pt idx="2">
                  <c:v>62.8</c:v>
                </c:pt>
                <c:pt idx="3">
                  <c:v>20.3</c:v>
                </c:pt>
              </c:numCache>
            </c:numRef>
          </c:val>
          <c:extLst xmlns:c16r2="http://schemas.microsoft.com/office/drawing/2015/06/chart">
            <c:ext xmlns:c16="http://schemas.microsoft.com/office/drawing/2014/chart" uri="{C3380CC4-5D6E-409C-BE32-E72D297353CC}">
              <c16:uniqueId val="{00000001-57EA-4862-92C0-862C2312D057}"/>
            </c:ext>
          </c:extLst>
        </c:ser>
        <c:ser>
          <c:idx val="2"/>
          <c:order val="2"/>
          <c:tx>
            <c:strRef>
              <c:f>Лист1!$D$1</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2">
                  <c:v>Эксперимент топ</c:v>
                </c:pt>
                <c:pt idx="3">
                  <c:v>Бақылау тобы</c:v>
                </c:pt>
              </c:strCache>
            </c:strRef>
          </c:cat>
          <c:val>
            <c:numRef>
              <c:f>Лист1!$D$2:$D$5</c:f>
              <c:numCache>
                <c:formatCode>General</c:formatCode>
                <c:ptCount val="4"/>
                <c:pt idx="2">
                  <c:v>13.17</c:v>
                </c:pt>
                <c:pt idx="3">
                  <c:v>68.150000000000006</c:v>
                </c:pt>
              </c:numCache>
            </c:numRef>
          </c:val>
          <c:extLst xmlns:c16r2="http://schemas.microsoft.com/office/drawing/2015/06/chart">
            <c:ext xmlns:c16="http://schemas.microsoft.com/office/drawing/2014/chart" uri="{C3380CC4-5D6E-409C-BE32-E72D297353CC}">
              <c16:uniqueId val="{00000002-57EA-4862-92C0-862C2312D057}"/>
            </c:ext>
          </c:extLst>
        </c:ser>
        <c:dLbls>
          <c:showLegendKey val="0"/>
          <c:showVal val="0"/>
          <c:showCatName val="0"/>
          <c:showSerName val="0"/>
          <c:showPercent val="0"/>
          <c:showBubbleSize val="0"/>
        </c:dLbls>
        <c:gapWidth val="150"/>
        <c:overlap val="100"/>
        <c:axId val="429897336"/>
        <c:axId val="429900080"/>
      </c:barChart>
      <c:catAx>
        <c:axId val="429897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900080"/>
        <c:crosses val="autoZero"/>
        <c:auto val="1"/>
        <c:lblAlgn val="ctr"/>
        <c:lblOffset val="100"/>
        <c:noMultiLvlLbl val="0"/>
      </c:catAx>
      <c:valAx>
        <c:axId val="429900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897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2 бақылау тест нәтижесі</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percentStacked"/>
        <c:varyColors val="0"/>
        <c:ser>
          <c:idx val="0"/>
          <c:order val="0"/>
          <c:tx>
            <c:strRef>
              <c:f>Лист1!$B$1</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2">
                  <c:v>Бақылау тобы</c:v>
                </c:pt>
                <c:pt idx="3">
                  <c:v>Эксперимент тобы</c:v>
                </c:pt>
              </c:strCache>
            </c:strRef>
          </c:cat>
          <c:val>
            <c:numRef>
              <c:f>Лист1!$B$2:$B$5</c:f>
              <c:numCache>
                <c:formatCode>General</c:formatCode>
                <c:ptCount val="4"/>
                <c:pt idx="2">
                  <c:v>12.7</c:v>
                </c:pt>
                <c:pt idx="3">
                  <c:v>31.13</c:v>
                </c:pt>
              </c:numCache>
            </c:numRef>
          </c:val>
          <c:extLst xmlns:c16r2="http://schemas.microsoft.com/office/drawing/2015/06/chart">
            <c:ext xmlns:c16="http://schemas.microsoft.com/office/drawing/2014/chart" uri="{C3380CC4-5D6E-409C-BE32-E72D297353CC}">
              <c16:uniqueId val="{00000000-4EBB-4C86-A3E7-3B3294D5703A}"/>
            </c:ext>
          </c:extLst>
        </c:ser>
        <c:ser>
          <c:idx val="1"/>
          <c:order val="1"/>
          <c:tx>
            <c:strRef>
              <c:f>Лист1!$C$1</c:f>
              <c:strCache>
                <c:ptCount val="1"/>
                <c:pt idx="0">
                  <c:v>Орташа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2">
                  <c:v>Бақылау тобы</c:v>
                </c:pt>
                <c:pt idx="3">
                  <c:v>Эксперимент тобы</c:v>
                </c:pt>
              </c:strCache>
            </c:strRef>
          </c:cat>
          <c:val>
            <c:numRef>
              <c:f>Лист1!$C$2:$C$5</c:f>
              <c:numCache>
                <c:formatCode>General</c:formatCode>
                <c:ptCount val="4"/>
                <c:pt idx="2">
                  <c:v>22.9</c:v>
                </c:pt>
                <c:pt idx="3">
                  <c:v>56.8</c:v>
                </c:pt>
              </c:numCache>
            </c:numRef>
          </c:val>
          <c:extLst xmlns:c16r2="http://schemas.microsoft.com/office/drawing/2015/06/chart">
            <c:ext xmlns:c16="http://schemas.microsoft.com/office/drawing/2014/chart" uri="{C3380CC4-5D6E-409C-BE32-E72D297353CC}">
              <c16:uniqueId val="{00000001-4EBB-4C86-A3E7-3B3294D5703A}"/>
            </c:ext>
          </c:extLst>
        </c:ser>
        <c:ser>
          <c:idx val="2"/>
          <c:order val="2"/>
          <c:tx>
            <c:strRef>
              <c:f>Лист1!$D$1</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2">
                  <c:v>Бақылау тобы</c:v>
                </c:pt>
                <c:pt idx="3">
                  <c:v>Эксперимент тобы</c:v>
                </c:pt>
              </c:strCache>
            </c:strRef>
          </c:cat>
          <c:val>
            <c:numRef>
              <c:f>Лист1!$D$2:$D$5</c:f>
              <c:numCache>
                <c:formatCode>General</c:formatCode>
                <c:ptCount val="4"/>
                <c:pt idx="2">
                  <c:v>64.3</c:v>
                </c:pt>
                <c:pt idx="3">
                  <c:v>11.97</c:v>
                </c:pt>
              </c:numCache>
            </c:numRef>
          </c:val>
          <c:extLst xmlns:c16r2="http://schemas.microsoft.com/office/drawing/2015/06/chart">
            <c:ext xmlns:c16="http://schemas.microsoft.com/office/drawing/2014/chart" uri="{C3380CC4-5D6E-409C-BE32-E72D297353CC}">
              <c16:uniqueId val="{00000002-4EBB-4C86-A3E7-3B3294D5703A}"/>
            </c:ext>
          </c:extLst>
        </c:ser>
        <c:dLbls>
          <c:showLegendKey val="0"/>
          <c:showVal val="0"/>
          <c:showCatName val="0"/>
          <c:showSerName val="0"/>
          <c:showPercent val="0"/>
          <c:showBubbleSize val="0"/>
        </c:dLbls>
        <c:gapWidth val="150"/>
        <c:overlap val="100"/>
        <c:axId val="429904392"/>
        <c:axId val="429903216"/>
      </c:barChart>
      <c:catAx>
        <c:axId val="429904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903216"/>
        <c:crosses val="autoZero"/>
        <c:auto val="1"/>
        <c:lblAlgn val="ctr"/>
        <c:lblOffset val="100"/>
        <c:noMultiLvlLbl val="0"/>
      </c:catAx>
      <c:valAx>
        <c:axId val="429903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904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2017-2018</c:v>
                </c:pt>
              </c:strCache>
            </c:strRef>
          </c:tx>
          <c:spPr>
            <a:solidFill>
              <a:schemeClr val="accent1"/>
            </a:solidFill>
            <a:ln>
              <a:noFill/>
            </a:ln>
            <a:effectLst/>
          </c:spPr>
          <c:invertIfNegative val="0"/>
          <c:cat>
            <c:strRef>
              <c:f>Лист1!$A$1:$E$1</c:f>
              <c:strCache>
                <c:ptCount val="4"/>
                <c:pt idx="0">
                  <c:v>0</c:v>
                </c:pt>
                <c:pt idx="1">
                  <c:v>1</c:v>
                </c:pt>
                <c:pt idx="2">
                  <c:v>2</c:v>
                </c:pt>
                <c:pt idx="3">
                  <c:v>3</c:v>
                </c:pt>
              </c:strCache>
            </c:strRef>
          </c:cat>
          <c:val>
            <c:numRef>
              <c:f>Лист1!$A$2:$E$2</c:f>
              <c:numCache>
                <c:formatCode>0.00</c:formatCode>
                <c:ptCount val="4"/>
                <c:pt idx="0">
                  <c:v>15.38461538</c:v>
                </c:pt>
                <c:pt idx="1">
                  <c:v>43.589739999999999</c:v>
                </c:pt>
                <c:pt idx="2">
                  <c:v>35.897440000000003</c:v>
                </c:pt>
                <c:pt idx="3">
                  <c:v>5.1282050000000003</c:v>
                </c:pt>
              </c:numCache>
            </c:numRef>
          </c:val>
          <c:extLst xmlns:c16r2="http://schemas.microsoft.com/office/drawing/2015/06/chart">
            <c:ext xmlns:c16="http://schemas.microsoft.com/office/drawing/2014/chart" uri="{C3380CC4-5D6E-409C-BE32-E72D297353CC}">
              <c16:uniqueId val="{00000000-30DD-44E6-BC34-135B84876881}"/>
            </c:ext>
          </c:extLst>
        </c:ser>
        <c:ser>
          <c:idx val="1"/>
          <c:order val="1"/>
          <c:tx>
            <c:strRef>
              <c:f>Лист1!$A$3</c:f>
              <c:strCache>
                <c:ptCount val="1"/>
                <c:pt idx="0">
                  <c:v>     2018-2019</c:v>
                </c:pt>
              </c:strCache>
            </c:strRef>
          </c:tx>
          <c:spPr>
            <a:solidFill>
              <a:schemeClr val="accent2"/>
            </a:solidFill>
            <a:ln>
              <a:noFill/>
            </a:ln>
            <a:effectLst/>
          </c:spPr>
          <c:invertIfNegative val="0"/>
          <c:cat>
            <c:strRef>
              <c:f>Лист1!$A$1:$E$1</c:f>
              <c:strCache>
                <c:ptCount val="4"/>
                <c:pt idx="0">
                  <c:v>0</c:v>
                </c:pt>
                <c:pt idx="1">
                  <c:v>1</c:v>
                </c:pt>
                <c:pt idx="2">
                  <c:v>2</c:v>
                </c:pt>
                <c:pt idx="3">
                  <c:v>3</c:v>
                </c:pt>
              </c:strCache>
            </c:strRef>
          </c:cat>
          <c:val>
            <c:numRef>
              <c:f>Лист1!$A$3:$E$3</c:f>
              <c:numCache>
                <c:formatCode>0.00</c:formatCode>
                <c:ptCount val="4"/>
                <c:pt idx="0">
                  <c:v>14.634146339999999</c:v>
                </c:pt>
                <c:pt idx="1">
                  <c:v>43.902439999999999</c:v>
                </c:pt>
                <c:pt idx="2">
                  <c:v>39.024389999999997</c:v>
                </c:pt>
                <c:pt idx="3">
                  <c:v>2.4390239999999999</c:v>
                </c:pt>
              </c:numCache>
            </c:numRef>
          </c:val>
          <c:extLst xmlns:c16r2="http://schemas.microsoft.com/office/drawing/2015/06/chart">
            <c:ext xmlns:c16="http://schemas.microsoft.com/office/drawing/2014/chart" uri="{C3380CC4-5D6E-409C-BE32-E72D297353CC}">
              <c16:uniqueId val="{00000001-30DD-44E6-BC34-135B84876881}"/>
            </c:ext>
          </c:extLst>
        </c:ser>
        <c:ser>
          <c:idx val="2"/>
          <c:order val="2"/>
          <c:tx>
            <c:strRef>
              <c:f>Лист1!$A$4</c:f>
              <c:strCache>
                <c:ptCount val="1"/>
                <c:pt idx="0">
                  <c:v>2019-2020</c:v>
                </c:pt>
              </c:strCache>
            </c:strRef>
          </c:tx>
          <c:spPr>
            <a:solidFill>
              <a:schemeClr val="accent3"/>
            </a:solidFill>
            <a:ln>
              <a:noFill/>
            </a:ln>
            <a:effectLst/>
          </c:spPr>
          <c:invertIfNegative val="0"/>
          <c:cat>
            <c:strRef>
              <c:f>Лист1!$A$1:$E$1</c:f>
              <c:strCache>
                <c:ptCount val="4"/>
                <c:pt idx="0">
                  <c:v>0</c:v>
                </c:pt>
                <c:pt idx="1">
                  <c:v>1</c:v>
                </c:pt>
                <c:pt idx="2">
                  <c:v>2</c:v>
                </c:pt>
                <c:pt idx="3">
                  <c:v>3</c:v>
                </c:pt>
              </c:strCache>
            </c:strRef>
          </c:cat>
          <c:val>
            <c:numRef>
              <c:f>Лист1!$A$4:$E$4</c:f>
              <c:numCache>
                <c:formatCode>0.00</c:formatCode>
                <c:ptCount val="4"/>
                <c:pt idx="0">
                  <c:v>6.451612903</c:v>
                </c:pt>
                <c:pt idx="1">
                  <c:v>48.387099999999997</c:v>
                </c:pt>
                <c:pt idx="2">
                  <c:v>35.483870000000003</c:v>
                </c:pt>
                <c:pt idx="3">
                  <c:v>9.6774190000000004</c:v>
                </c:pt>
              </c:numCache>
            </c:numRef>
          </c:val>
          <c:extLst xmlns:c16r2="http://schemas.microsoft.com/office/drawing/2015/06/chart">
            <c:ext xmlns:c16="http://schemas.microsoft.com/office/drawing/2014/chart" uri="{C3380CC4-5D6E-409C-BE32-E72D297353CC}">
              <c16:uniqueId val="{00000002-30DD-44E6-BC34-135B84876881}"/>
            </c:ext>
          </c:extLst>
        </c:ser>
        <c:dLbls>
          <c:showLegendKey val="0"/>
          <c:showVal val="0"/>
          <c:showCatName val="0"/>
          <c:showSerName val="0"/>
          <c:showPercent val="0"/>
          <c:showBubbleSize val="0"/>
        </c:dLbls>
        <c:gapWidth val="219"/>
        <c:overlap val="-27"/>
        <c:axId val="429898512"/>
        <c:axId val="429893808"/>
        <c:extLst xmlns:c16r2="http://schemas.microsoft.com/office/drawing/2015/06/chart">
          <c:ext xmlns:c15="http://schemas.microsoft.com/office/drawing/2012/chart" uri="{02D57815-91ED-43cb-92C2-25804820EDAC}">
            <c15:filteredBarSeries>
              <c15:ser>
                <c:idx val="3"/>
                <c:order val="3"/>
                <c:spPr>
                  <a:solidFill>
                    <a:schemeClr val="accent4"/>
                  </a:solidFill>
                  <a:ln>
                    <a:noFill/>
                  </a:ln>
                  <a:effectLst/>
                </c:spPr>
                <c:invertIfNegative val="0"/>
                <c:cat>
                  <c:strRef>
                    <c:extLst xmlns:c16r2="http://schemas.microsoft.com/office/drawing/2015/06/chart">
                      <c:ext uri="{02D57815-91ED-43cb-92C2-25804820EDAC}">
                        <c15:formulaRef>
                          <c15:sqref>Лист1!$A$1:$E$1</c15:sqref>
                        </c15:formulaRef>
                      </c:ext>
                    </c:extLst>
                    <c:strCache>
                      <c:ptCount val="4"/>
                      <c:pt idx="0">
                        <c:v>0</c:v>
                      </c:pt>
                      <c:pt idx="1">
                        <c:v>1</c:v>
                      </c:pt>
                      <c:pt idx="2">
                        <c:v>2</c:v>
                      </c:pt>
                      <c:pt idx="3">
                        <c:v>3</c:v>
                      </c:pt>
                    </c:strCache>
                  </c:strRef>
                </c:cat>
                <c:val>
                  <c:numRef>
                    <c:extLst xmlns:c16r2="http://schemas.microsoft.com/office/drawing/2015/06/chart">
                      <c:ext uri="{02D57815-91ED-43cb-92C2-25804820EDAC}">
                        <c15:formulaRef>
                          <c15:sqref>Лист1!$A$5:$E$5</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3-30DD-44E6-BC34-135B84876881}"/>
                  </c:ext>
                </c:extLst>
              </c15:ser>
            </c15:filteredBarSeries>
          </c:ext>
        </c:extLst>
      </c:barChart>
      <c:catAx>
        <c:axId val="42989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29893808"/>
        <c:crosses val="autoZero"/>
        <c:auto val="1"/>
        <c:lblAlgn val="ctr"/>
        <c:lblOffset val="100"/>
        <c:noMultiLvlLbl val="0"/>
      </c:catAx>
      <c:valAx>
        <c:axId val="429893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a:t>
                </a:r>
              </a:p>
            </c:rich>
          </c:tx>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ru-RU"/>
          </a:p>
        </c:txPr>
        <c:crossAx val="429898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2017-2018</c:v>
                </c:pt>
              </c:strCache>
            </c:strRef>
          </c:tx>
          <c:spPr>
            <a:solidFill>
              <a:schemeClr val="accent1"/>
            </a:solidFill>
            <a:ln>
              <a:noFill/>
            </a:ln>
            <a:effectLst/>
          </c:spPr>
          <c:invertIfNegative val="0"/>
          <c:cat>
            <c:strRef>
              <c:f>Лист1!$A$1:$E$1</c:f>
              <c:strCache>
                <c:ptCount val="4"/>
                <c:pt idx="0">
                  <c:v>0</c:v>
                </c:pt>
                <c:pt idx="1">
                  <c:v>1</c:v>
                </c:pt>
                <c:pt idx="2">
                  <c:v>2</c:v>
                </c:pt>
                <c:pt idx="3">
                  <c:v>3</c:v>
                </c:pt>
              </c:strCache>
            </c:strRef>
          </c:cat>
          <c:val>
            <c:numRef>
              <c:f>Лист1!$A$2:$E$2</c:f>
              <c:numCache>
                <c:formatCode>0.00</c:formatCode>
                <c:ptCount val="4"/>
                <c:pt idx="0">
                  <c:v>15.38461538</c:v>
                </c:pt>
                <c:pt idx="1">
                  <c:v>43.589739999999999</c:v>
                </c:pt>
                <c:pt idx="2">
                  <c:v>35.897440000000003</c:v>
                </c:pt>
                <c:pt idx="3">
                  <c:v>5.1282050000000003</c:v>
                </c:pt>
              </c:numCache>
            </c:numRef>
          </c:val>
          <c:extLst xmlns:c16r2="http://schemas.microsoft.com/office/drawing/2015/06/chart">
            <c:ext xmlns:c16="http://schemas.microsoft.com/office/drawing/2014/chart" uri="{C3380CC4-5D6E-409C-BE32-E72D297353CC}">
              <c16:uniqueId val="{00000000-BFA4-46AF-AABF-9067EB948F16}"/>
            </c:ext>
          </c:extLst>
        </c:ser>
        <c:ser>
          <c:idx val="1"/>
          <c:order val="1"/>
          <c:tx>
            <c:strRef>
              <c:f>Лист1!$A$3</c:f>
              <c:strCache>
                <c:ptCount val="1"/>
                <c:pt idx="0">
                  <c:v>     2018-2019</c:v>
                </c:pt>
              </c:strCache>
            </c:strRef>
          </c:tx>
          <c:spPr>
            <a:solidFill>
              <a:schemeClr val="accent2"/>
            </a:solidFill>
            <a:ln>
              <a:noFill/>
            </a:ln>
            <a:effectLst/>
          </c:spPr>
          <c:invertIfNegative val="0"/>
          <c:cat>
            <c:strRef>
              <c:f>Лист1!$A$1:$E$1</c:f>
              <c:strCache>
                <c:ptCount val="4"/>
                <c:pt idx="0">
                  <c:v>0</c:v>
                </c:pt>
                <c:pt idx="1">
                  <c:v>1</c:v>
                </c:pt>
                <c:pt idx="2">
                  <c:v>2</c:v>
                </c:pt>
                <c:pt idx="3">
                  <c:v>3</c:v>
                </c:pt>
              </c:strCache>
            </c:strRef>
          </c:cat>
          <c:val>
            <c:numRef>
              <c:f>Лист1!$A$3:$E$3</c:f>
              <c:numCache>
                <c:formatCode>0.00</c:formatCode>
                <c:ptCount val="4"/>
                <c:pt idx="0">
                  <c:v>14.634146339999999</c:v>
                </c:pt>
                <c:pt idx="1">
                  <c:v>43.902439999999999</c:v>
                </c:pt>
                <c:pt idx="2">
                  <c:v>39.024389999999997</c:v>
                </c:pt>
                <c:pt idx="3">
                  <c:v>2.4390239999999999</c:v>
                </c:pt>
              </c:numCache>
            </c:numRef>
          </c:val>
          <c:extLst xmlns:c16r2="http://schemas.microsoft.com/office/drawing/2015/06/chart">
            <c:ext xmlns:c16="http://schemas.microsoft.com/office/drawing/2014/chart" uri="{C3380CC4-5D6E-409C-BE32-E72D297353CC}">
              <c16:uniqueId val="{00000001-BFA4-46AF-AABF-9067EB948F16}"/>
            </c:ext>
          </c:extLst>
        </c:ser>
        <c:ser>
          <c:idx val="2"/>
          <c:order val="2"/>
          <c:tx>
            <c:strRef>
              <c:f>Лист1!$A$4</c:f>
              <c:strCache>
                <c:ptCount val="1"/>
                <c:pt idx="0">
                  <c:v>2019-2020</c:v>
                </c:pt>
              </c:strCache>
            </c:strRef>
          </c:tx>
          <c:spPr>
            <a:solidFill>
              <a:schemeClr val="accent3"/>
            </a:solidFill>
            <a:ln>
              <a:noFill/>
            </a:ln>
            <a:effectLst/>
          </c:spPr>
          <c:invertIfNegative val="0"/>
          <c:cat>
            <c:strRef>
              <c:f>Лист1!$A$1:$E$1</c:f>
              <c:strCache>
                <c:ptCount val="4"/>
                <c:pt idx="0">
                  <c:v>0</c:v>
                </c:pt>
                <c:pt idx="1">
                  <c:v>1</c:v>
                </c:pt>
                <c:pt idx="2">
                  <c:v>2</c:v>
                </c:pt>
                <c:pt idx="3">
                  <c:v>3</c:v>
                </c:pt>
              </c:strCache>
            </c:strRef>
          </c:cat>
          <c:val>
            <c:numRef>
              <c:f>Лист1!$A$4:$E$4</c:f>
              <c:numCache>
                <c:formatCode>0.00</c:formatCode>
                <c:ptCount val="4"/>
                <c:pt idx="0">
                  <c:v>6.451612903</c:v>
                </c:pt>
                <c:pt idx="1">
                  <c:v>48.387099999999997</c:v>
                </c:pt>
                <c:pt idx="2">
                  <c:v>35.483870000000003</c:v>
                </c:pt>
                <c:pt idx="3">
                  <c:v>9.6774190000000004</c:v>
                </c:pt>
              </c:numCache>
            </c:numRef>
          </c:val>
          <c:extLst xmlns:c16r2="http://schemas.microsoft.com/office/drawing/2015/06/chart">
            <c:ext xmlns:c16="http://schemas.microsoft.com/office/drawing/2014/chart" uri="{C3380CC4-5D6E-409C-BE32-E72D297353CC}">
              <c16:uniqueId val="{00000002-BFA4-46AF-AABF-9067EB948F16}"/>
            </c:ext>
          </c:extLst>
        </c:ser>
        <c:dLbls>
          <c:showLegendKey val="0"/>
          <c:showVal val="0"/>
          <c:showCatName val="0"/>
          <c:showSerName val="0"/>
          <c:showPercent val="0"/>
          <c:showBubbleSize val="0"/>
        </c:dLbls>
        <c:gapWidth val="219"/>
        <c:overlap val="-27"/>
        <c:axId val="429902040"/>
        <c:axId val="429894984"/>
        <c:extLst xmlns:c16r2="http://schemas.microsoft.com/office/drawing/2015/06/chart">
          <c:ext xmlns:c15="http://schemas.microsoft.com/office/drawing/2012/chart" uri="{02D57815-91ED-43cb-92C2-25804820EDAC}">
            <c15:filteredBarSeries>
              <c15:ser>
                <c:idx val="3"/>
                <c:order val="3"/>
                <c:spPr>
                  <a:solidFill>
                    <a:schemeClr val="accent4"/>
                  </a:solidFill>
                  <a:ln>
                    <a:noFill/>
                  </a:ln>
                  <a:effectLst/>
                </c:spPr>
                <c:invertIfNegative val="0"/>
                <c:cat>
                  <c:strRef>
                    <c:extLst xmlns:c16r2="http://schemas.microsoft.com/office/drawing/2015/06/chart">
                      <c:ext uri="{02D57815-91ED-43cb-92C2-25804820EDAC}">
                        <c15:formulaRef>
                          <c15:sqref>Лист1!$A$1:$E$1</c15:sqref>
                        </c15:formulaRef>
                      </c:ext>
                    </c:extLst>
                    <c:strCache>
                      <c:ptCount val="4"/>
                      <c:pt idx="0">
                        <c:v>0</c:v>
                      </c:pt>
                      <c:pt idx="1">
                        <c:v>1</c:v>
                      </c:pt>
                      <c:pt idx="2">
                        <c:v>2</c:v>
                      </c:pt>
                      <c:pt idx="3">
                        <c:v>3</c:v>
                      </c:pt>
                    </c:strCache>
                  </c:strRef>
                </c:cat>
                <c:val>
                  <c:numRef>
                    <c:extLst xmlns:c16r2="http://schemas.microsoft.com/office/drawing/2015/06/chart">
                      <c:ext uri="{02D57815-91ED-43cb-92C2-25804820EDAC}">
                        <c15:formulaRef>
                          <c15:sqref>Лист1!$A$5:$E$5</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3-BFA4-46AF-AABF-9067EB948F16}"/>
                  </c:ext>
                </c:extLst>
              </c15:ser>
            </c15:filteredBarSeries>
          </c:ext>
        </c:extLst>
      </c:barChart>
      <c:catAx>
        <c:axId val="429902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894984"/>
        <c:crosses val="autoZero"/>
        <c:auto val="1"/>
        <c:lblAlgn val="ctr"/>
        <c:lblOffset val="100"/>
        <c:noMultiLvlLbl val="0"/>
      </c:catAx>
      <c:valAx>
        <c:axId val="429894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902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03280839895012"/>
          <c:y val="0.15426634170728659"/>
          <c:w val="0.86996719160104985"/>
          <c:h val="0.77351831021122364"/>
        </c:manualLayout>
      </c:layout>
      <c:barChart>
        <c:barDir val="col"/>
        <c:grouping val="clustered"/>
        <c:varyColors val="0"/>
        <c:ser>
          <c:idx val="0"/>
          <c:order val="0"/>
          <c:tx>
            <c:strRef>
              <c:f>Лист1!$B$1</c:f>
              <c:strCache>
                <c:ptCount val="1"/>
                <c:pt idx="0">
                  <c:v>бақылау</c:v>
                </c:pt>
              </c:strCache>
            </c:strRef>
          </c:tx>
          <c:spPr>
            <a:solidFill>
              <a:schemeClr val="accent1"/>
            </a:solidFill>
            <a:ln>
              <a:noFill/>
            </a:ln>
            <a:effectLst/>
          </c:spPr>
          <c:invertIfNegative val="0"/>
          <c:cat>
            <c:numRef>
              <c:f>Лист1!$A$2:$A$5</c:f>
              <c:numCache>
                <c:formatCode>General</c:formatCode>
                <c:ptCount val="4"/>
                <c:pt idx="0">
                  <c:v>0</c:v>
                </c:pt>
                <c:pt idx="1">
                  <c:v>1</c:v>
                </c:pt>
                <c:pt idx="2">
                  <c:v>2</c:v>
                </c:pt>
                <c:pt idx="3">
                  <c:v>3</c:v>
                </c:pt>
              </c:numCache>
            </c:numRef>
          </c:cat>
          <c:val>
            <c:numRef>
              <c:f>Лист1!$B$2:$B$5</c:f>
              <c:numCache>
                <c:formatCode>General</c:formatCode>
                <c:ptCount val="4"/>
                <c:pt idx="0">
                  <c:v>1.2</c:v>
                </c:pt>
                <c:pt idx="1">
                  <c:v>11.38</c:v>
                </c:pt>
                <c:pt idx="2">
                  <c:v>59.22</c:v>
                </c:pt>
                <c:pt idx="3">
                  <c:v>31.14</c:v>
                </c:pt>
              </c:numCache>
            </c:numRef>
          </c:val>
          <c:extLst xmlns:c16r2="http://schemas.microsoft.com/office/drawing/2015/06/chart">
            <c:ext xmlns:c16="http://schemas.microsoft.com/office/drawing/2014/chart" uri="{C3380CC4-5D6E-409C-BE32-E72D297353CC}">
              <c16:uniqueId val="{00000000-DFCF-493D-96A5-619CA25E1CE8}"/>
            </c:ext>
          </c:extLst>
        </c:ser>
        <c:ser>
          <c:idx val="1"/>
          <c:order val="1"/>
          <c:tx>
            <c:strRef>
              <c:f>Лист1!$C$1</c:f>
              <c:strCache>
                <c:ptCount val="1"/>
                <c:pt idx="0">
                  <c:v>эксперименттік</c:v>
                </c:pt>
              </c:strCache>
            </c:strRef>
          </c:tx>
          <c:spPr>
            <a:solidFill>
              <a:schemeClr val="accent2"/>
            </a:solidFill>
            <a:ln>
              <a:noFill/>
            </a:ln>
            <a:effectLst/>
          </c:spPr>
          <c:invertIfNegative val="0"/>
          <c:cat>
            <c:numRef>
              <c:f>Лист1!$A$2:$A$5</c:f>
              <c:numCache>
                <c:formatCode>General</c:formatCode>
                <c:ptCount val="4"/>
                <c:pt idx="0">
                  <c:v>0</c:v>
                </c:pt>
                <c:pt idx="1">
                  <c:v>1</c:v>
                </c:pt>
                <c:pt idx="2">
                  <c:v>2</c:v>
                </c:pt>
                <c:pt idx="3">
                  <c:v>3</c:v>
                </c:pt>
              </c:numCache>
            </c:numRef>
          </c:cat>
          <c:val>
            <c:numRef>
              <c:f>Лист1!$C$2:$C$5</c:f>
              <c:numCache>
                <c:formatCode>General</c:formatCode>
                <c:ptCount val="4"/>
                <c:pt idx="0">
                  <c:v>16.559999999999999</c:v>
                </c:pt>
                <c:pt idx="1">
                  <c:v>42.68</c:v>
                </c:pt>
                <c:pt idx="2">
                  <c:v>32.479999999999997</c:v>
                </c:pt>
                <c:pt idx="3">
                  <c:v>8.2799999999999994</c:v>
                </c:pt>
              </c:numCache>
            </c:numRef>
          </c:val>
          <c:extLst xmlns:c16r2="http://schemas.microsoft.com/office/drawing/2015/06/chart">
            <c:ext xmlns:c16="http://schemas.microsoft.com/office/drawing/2014/chart" uri="{C3380CC4-5D6E-409C-BE32-E72D297353CC}">
              <c16:uniqueId val="{00000001-DFCF-493D-96A5-619CA25E1CE8}"/>
            </c:ext>
          </c:extLst>
        </c:ser>
        <c:ser>
          <c:idx val="2"/>
          <c:order val="2"/>
          <c:tx>
            <c:strRef>
              <c:f>Лист1!$D$1</c:f>
              <c:strCache>
                <c:ptCount val="1"/>
                <c:pt idx="0">
                  <c:v>Столбец1</c:v>
                </c:pt>
              </c:strCache>
            </c:strRef>
          </c:tx>
          <c:spPr>
            <a:solidFill>
              <a:schemeClr val="accent3"/>
            </a:solidFill>
            <a:ln>
              <a:noFill/>
            </a:ln>
            <a:effectLst/>
          </c:spPr>
          <c:invertIfNegative val="0"/>
          <c:cat>
            <c:numRef>
              <c:f>Лист1!$A$2:$A$5</c:f>
              <c:numCache>
                <c:formatCode>General</c:formatCode>
                <c:ptCount val="4"/>
                <c:pt idx="0">
                  <c:v>0</c:v>
                </c:pt>
                <c:pt idx="1">
                  <c:v>1</c:v>
                </c:pt>
                <c:pt idx="2">
                  <c:v>2</c:v>
                </c:pt>
                <c:pt idx="3">
                  <c:v>3</c:v>
                </c:pt>
              </c:numCache>
            </c:numRef>
          </c:cat>
          <c:val>
            <c:numRef>
              <c:f>Лист1!$D$2:$D$5</c:f>
            </c:numRef>
          </c:val>
          <c:extLst xmlns:c16r2="http://schemas.microsoft.com/office/drawing/2015/06/chart">
            <c:ext xmlns:c16="http://schemas.microsoft.com/office/drawing/2014/chart" uri="{C3380CC4-5D6E-409C-BE32-E72D297353CC}">
              <c16:uniqueId val="{00000002-DFCF-493D-96A5-619CA25E1CE8}"/>
            </c:ext>
          </c:extLst>
        </c:ser>
        <c:dLbls>
          <c:showLegendKey val="0"/>
          <c:showVal val="0"/>
          <c:showCatName val="0"/>
          <c:showSerName val="0"/>
          <c:showPercent val="0"/>
          <c:showBubbleSize val="0"/>
        </c:dLbls>
        <c:gapWidth val="219"/>
        <c:overlap val="-27"/>
        <c:axId val="429899296"/>
        <c:axId val="429900472"/>
      </c:barChart>
      <c:catAx>
        <c:axId val="4298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900472"/>
        <c:crosses val="autoZero"/>
        <c:auto val="1"/>
        <c:lblAlgn val="ctr"/>
        <c:lblOffset val="100"/>
        <c:noMultiLvlLbl val="0"/>
      </c:catAx>
      <c:valAx>
        <c:axId val="429900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8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1-ші сауалнама</a:t>
            </a:r>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tx>
            <c:strRef>
              <c:f>Лист1!$B$1</c:f>
              <c:strCache>
                <c:ptCount val="1"/>
                <c:pt idx="0">
                  <c:v>1 сұрақ</c:v>
                </c:pt>
              </c:strCache>
            </c:strRef>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285-4935-AF5F-56D616E174A2}"/>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85-4935-AF5F-56D616E174A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И.Герцен атындағы РМПУ</c:v>
                </c:pt>
                <c:pt idx="1">
                  <c:v>Абай атындағы ҚазҰПУ</c:v>
                </c:pt>
              </c:strCache>
            </c:strRef>
          </c:cat>
          <c:val>
            <c:numRef>
              <c:f>Лист1!$B$2:$B$4</c:f>
              <c:numCache>
                <c:formatCode>General</c:formatCode>
                <c:ptCount val="3"/>
                <c:pt idx="0">
                  <c:v>36</c:v>
                </c:pt>
                <c:pt idx="1">
                  <c:v>71</c:v>
                </c:pt>
              </c:numCache>
            </c:numRef>
          </c:val>
          <c:extLst xmlns:c16r2="http://schemas.microsoft.com/office/drawing/2015/06/chart">
            <c:ext xmlns:c16="http://schemas.microsoft.com/office/drawing/2014/chart" uri="{C3380CC4-5D6E-409C-BE32-E72D297353CC}">
              <c16:uniqueId val="{00000000-1285-4935-AF5F-56D616E174A2}"/>
            </c:ext>
          </c:extLst>
        </c:ser>
        <c:ser>
          <c:idx val="1"/>
          <c:order val="1"/>
          <c:tx>
            <c:strRef>
              <c:f>Лист1!$C$1</c:f>
              <c:strCache>
                <c:ptCount val="1"/>
                <c:pt idx="0">
                  <c:v>2 сұрақ</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И.Герцен атындағы РМПУ</c:v>
                </c:pt>
                <c:pt idx="1">
                  <c:v>Абай атындағы ҚазҰПУ</c:v>
                </c:pt>
              </c:strCache>
            </c:strRef>
          </c:cat>
          <c:val>
            <c:numRef>
              <c:f>Лист1!$C$2:$C$4</c:f>
              <c:numCache>
                <c:formatCode>General</c:formatCode>
                <c:ptCount val="3"/>
                <c:pt idx="0">
                  <c:v>29</c:v>
                </c:pt>
                <c:pt idx="1">
                  <c:v>15</c:v>
                </c:pt>
              </c:numCache>
            </c:numRef>
          </c:val>
          <c:extLst xmlns:c16r2="http://schemas.microsoft.com/office/drawing/2015/06/chart">
            <c:ext xmlns:c16="http://schemas.microsoft.com/office/drawing/2014/chart" uri="{C3380CC4-5D6E-409C-BE32-E72D297353CC}">
              <c16:uniqueId val="{00000001-1285-4935-AF5F-56D616E174A2}"/>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Лист1!$A$2:$A$4</c:f>
              <c:strCache>
                <c:ptCount val="2"/>
                <c:pt idx="0">
                  <c:v>И.Герцен атындағы РМПУ</c:v>
                </c:pt>
                <c:pt idx="1">
                  <c:v>Абай атындағы ҚазҰПУ</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2-1285-4935-AF5F-56D616E174A2}"/>
            </c:ext>
          </c:extLst>
        </c:ser>
        <c:dLbls>
          <c:showLegendKey val="0"/>
          <c:showVal val="0"/>
          <c:showCatName val="0"/>
          <c:showSerName val="0"/>
          <c:showPercent val="0"/>
          <c:showBubbleSize val="0"/>
        </c:dLbls>
        <c:gapWidth val="150"/>
        <c:overlap val="100"/>
        <c:axId val="429905176"/>
        <c:axId val="429902432"/>
      </c:barChart>
      <c:catAx>
        <c:axId val="429905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902432"/>
        <c:crosses val="autoZero"/>
        <c:auto val="1"/>
        <c:lblAlgn val="ctr"/>
        <c:lblOffset val="100"/>
        <c:noMultiLvlLbl val="0"/>
      </c:catAx>
      <c:valAx>
        <c:axId val="429902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90517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3D105F-0E94-45DE-AF74-154087964481}"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024BFF8D-5D32-467E-A57D-F7EC8BB37BBB}">
      <dgm:prSet phldrT="[Текст]"/>
      <dgm:spPr>
        <a:xfrm>
          <a:off x="2503170" y="320176"/>
          <a:ext cx="2080260" cy="25284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b="1">
              <a:solidFill>
                <a:sysClr val="windowText" lastClr="000000">
                  <a:hueOff val="0"/>
                  <a:satOff val="0"/>
                  <a:lumOff val="0"/>
                  <a:alphaOff val="0"/>
                </a:sysClr>
              </a:solidFill>
              <a:latin typeface="Calibri"/>
              <a:ea typeface="+mn-ea"/>
              <a:cs typeface="+mn-cs"/>
            </a:rPr>
            <a:t>ЖОО-да химияны оқытудағы гуманизация идеясының эколюциясы (Рахимбек Х.М.,1998)</a:t>
          </a:r>
        </a:p>
      </dgm:t>
    </dgm:pt>
    <dgm:pt modelId="{71FFD7BD-79A4-4CEA-84D1-3FB4521B4263}" type="parTrans" cxnId="{8FF5F680-6996-4D58-9FED-19A349229782}">
      <dgm:prSet/>
      <dgm:spPr/>
      <dgm:t>
        <a:bodyPr/>
        <a:lstStyle/>
        <a:p>
          <a:endParaRPr lang="ru-RU"/>
        </a:p>
      </dgm:t>
    </dgm:pt>
    <dgm:pt modelId="{434254E1-F27B-449D-9986-26DBAFB614FA}" type="sibTrans" cxnId="{8FF5F680-6996-4D58-9FED-19A349229782}">
      <dgm:prSet/>
      <dgm:spPr/>
      <dgm:t>
        <a:bodyPr/>
        <a:lstStyle/>
        <a:p>
          <a:endParaRPr lang="ru-RU"/>
        </a:p>
      </dgm:t>
    </dgm:pt>
    <dgm:pt modelId="{0C3CE44F-C518-404C-B544-0E6F5C7BBFE5}">
      <dgm:prSet phldrT="[Текст]"/>
      <dgm:spPr>
        <a:xfrm>
          <a:off x="2503170" y="604626"/>
          <a:ext cx="2080260" cy="25284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b="1">
              <a:solidFill>
                <a:sysClr val="windowText" lastClr="000000">
                  <a:hueOff val="0"/>
                  <a:satOff val="0"/>
                  <a:lumOff val="0"/>
                  <a:alphaOff val="0"/>
                </a:sysClr>
              </a:solidFill>
              <a:latin typeface="Calibri"/>
              <a:ea typeface="+mn-ea"/>
              <a:cs typeface="+mn-cs"/>
            </a:rPr>
            <a:t>Студенттердің адамгершілік қасиеттері қалыптасуы (Курманбекова А.С., 2000)</a:t>
          </a:r>
        </a:p>
      </dgm:t>
    </dgm:pt>
    <dgm:pt modelId="{39AAE25A-E40C-4F84-B270-4740C039FEF9}" type="parTrans" cxnId="{62998A50-9599-4E37-8C86-4B825628577A}">
      <dgm:prSet/>
      <dgm:spPr/>
      <dgm:t>
        <a:bodyPr/>
        <a:lstStyle/>
        <a:p>
          <a:endParaRPr lang="ru-RU"/>
        </a:p>
      </dgm:t>
    </dgm:pt>
    <dgm:pt modelId="{E9DF674E-1F2B-42A1-AA80-4441ED05B80A}" type="sibTrans" cxnId="{62998A50-9599-4E37-8C86-4B825628577A}">
      <dgm:prSet/>
      <dgm:spPr/>
      <dgm:t>
        <a:bodyPr/>
        <a:lstStyle/>
        <a:p>
          <a:endParaRPr lang="ru-RU"/>
        </a:p>
      </dgm:t>
    </dgm:pt>
    <dgm:pt modelId="{98A80E54-BD9B-4AE9-B4AB-ED1ADF4CC0F8}">
      <dgm:prSet phldrT="[Текст]"/>
      <dgm:spPr>
        <a:xfrm>
          <a:off x="2509618" y="1172410"/>
          <a:ext cx="2080260" cy="25284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b="1">
              <a:solidFill>
                <a:sysClr val="windowText" lastClr="000000">
                  <a:hueOff val="0"/>
                  <a:satOff val="0"/>
                  <a:lumOff val="0"/>
                  <a:alphaOff val="0"/>
                </a:sysClr>
              </a:solidFill>
              <a:latin typeface="Calibri"/>
              <a:ea typeface="+mn-ea"/>
              <a:cs typeface="+mn-cs"/>
            </a:rPr>
            <a:t>Қазақ этнопедагогикалық мұрасы негізінде рухани-адамгершілік тәрбиелеу (Оспанова Ғ.Б., 2006)</a:t>
          </a:r>
        </a:p>
      </dgm:t>
    </dgm:pt>
    <dgm:pt modelId="{01333996-A2B2-46BB-8738-EF3DE486FF7B}" type="parTrans" cxnId="{8D9E42F9-DB6E-4011-A7B2-0D664AD13155}">
      <dgm:prSet/>
      <dgm:spPr/>
      <dgm:t>
        <a:bodyPr/>
        <a:lstStyle/>
        <a:p>
          <a:endParaRPr lang="ru-RU"/>
        </a:p>
      </dgm:t>
    </dgm:pt>
    <dgm:pt modelId="{0A817000-CACE-45D3-99F6-0DC1B3F762FB}" type="sibTrans" cxnId="{8D9E42F9-DB6E-4011-A7B2-0D664AD13155}">
      <dgm:prSet/>
      <dgm:spPr/>
      <dgm:t>
        <a:bodyPr/>
        <a:lstStyle/>
        <a:p>
          <a:endParaRPr lang="ru-RU"/>
        </a:p>
      </dgm:t>
    </dgm:pt>
    <dgm:pt modelId="{8E1B185C-8537-438D-8AC7-7A9A39F326B3}">
      <dgm:prSet/>
      <dgm:spPr>
        <a:xfrm>
          <a:off x="2503170" y="1457975"/>
          <a:ext cx="2080260" cy="25284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b="1">
              <a:solidFill>
                <a:sysClr val="windowText" lastClr="000000">
                  <a:hueOff val="0"/>
                  <a:satOff val="0"/>
                  <a:lumOff val="0"/>
                  <a:alphaOff val="0"/>
                </a:sysClr>
              </a:solidFill>
              <a:latin typeface="Calibri"/>
              <a:ea typeface="+mn-ea"/>
              <a:cs typeface="+mn-cs"/>
            </a:rPr>
            <a:t>Оқыту процесіндегі рухани-адамгершілік тәрбиелеу (Шалтаева Р.Ж., 2007)</a:t>
          </a:r>
        </a:p>
      </dgm:t>
    </dgm:pt>
    <dgm:pt modelId="{172CA384-E231-4A7B-9204-DE7A8BF8108E}" type="parTrans" cxnId="{28129932-8FDE-49BC-B52F-F3A189864A18}">
      <dgm:prSet/>
      <dgm:spPr/>
      <dgm:t>
        <a:bodyPr/>
        <a:lstStyle/>
        <a:p>
          <a:endParaRPr lang="ru-RU"/>
        </a:p>
      </dgm:t>
    </dgm:pt>
    <dgm:pt modelId="{C35A5CA2-01AC-4D71-913F-BE817CBA122A}" type="sibTrans" cxnId="{28129932-8FDE-49BC-B52F-F3A189864A18}">
      <dgm:prSet/>
      <dgm:spPr/>
      <dgm:t>
        <a:bodyPr/>
        <a:lstStyle/>
        <a:p>
          <a:endParaRPr lang="ru-RU"/>
        </a:p>
      </dgm:t>
    </dgm:pt>
    <dgm:pt modelId="{4B919FC5-DD07-45A4-A734-071F232ECDAC}">
      <dgm:prSet/>
      <dgm:spPr>
        <a:xfrm>
          <a:off x="2503170" y="1742424"/>
          <a:ext cx="2080260" cy="25284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b="1">
              <a:solidFill>
                <a:sysClr val="windowText" lastClr="000000">
                  <a:hueOff val="0"/>
                  <a:satOff val="0"/>
                  <a:lumOff val="0"/>
                  <a:alphaOff val="0"/>
                </a:sysClr>
              </a:solidFill>
              <a:latin typeface="Calibri"/>
              <a:ea typeface="+mn-ea"/>
              <a:cs typeface="+mn-cs"/>
            </a:rPr>
            <a:t>Шет тілін оқытуда гуманистік көзқарасын тәрбиелеу (Куратова О.А., 2009)</a:t>
          </a:r>
        </a:p>
      </dgm:t>
    </dgm:pt>
    <dgm:pt modelId="{987B5D8E-134F-4DAD-B1A7-2EDC99F93224}" type="parTrans" cxnId="{8C5EE54C-D4AB-4065-A168-3713E7C110CE}">
      <dgm:prSet/>
      <dgm:spPr/>
      <dgm:t>
        <a:bodyPr/>
        <a:lstStyle/>
        <a:p>
          <a:endParaRPr lang="ru-RU"/>
        </a:p>
      </dgm:t>
    </dgm:pt>
    <dgm:pt modelId="{45AB6BCD-808C-4FCD-967B-E719A25DD02F}" type="sibTrans" cxnId="{8C5EE54C-D4AB-4065-A168-3713E7C110CE}">
      <dgm:prSet/>
      <dgm:spPr/>
      <dgm:t>
        <a:bodyPr/>
        <a:lstStyle/>
        <a:p>
          <a:endParaRPr lang="ru-RU"/>
        </a:p>
      </dgm:t>
    </dgm:pt>
    <dgm:pt modelId="{AD4D3433-085E-4E14-AB92-8F6E7A386E75}">
      <dgm:prSet/>
      <dgm:spPr>
        <a:xfrm>
          <a:off x="2509618" y="2013995"/>
          <a:ext cx="2080260" cy="25284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b="1">
              <a:solidFill>
                <a:sysClr val="windowText" lastClr="000000">
                  <a:hueOff val="0"/>
                  <a:satOff val="0"/>
                  <a:lumOff val="0"/>
                  <a:alphaOff val="0"/>
                </a:sysClr>
              </a:solidFill>
              <a:latin typeface="Calibri"/>
              <a:ea typeface="+mn-ea"/>
              <a:cs typeface="+mn-cs"/>
            </a:rPr>
            <a:t>Ұлттық рухани-адамгершілік құндылықтар жүйесін қалыптастыру (Таутенбаева А.үА. 2009)</a:t>
          </a:r>
        </a:p>
      </dgm:t>
    </dgm:pt>
    <dgm:pt modelId="{EDEEA045-DD61-44E4-834D-CABB15003211}" type="parTrans" cxnId="{81022B9E-652D-438D-8B1D-BCC896937D65}">
      <dgm:prSet/>
      <dgm:spPr/>
      <dgm:t>
        <a:bodyPr/>
        <a:lstStyle/>
        <a:p>
          <a:endParaRPr lang="ru-RU"/>
        </a:p>
      </dgm:t>
    </dgm:pt>
    <dgm:pt modelId="{2EAEE156-4F1A-4433-9BF3-9E498522C7AD}" type="sibTrans" cxnId="{81022B9E-652D-438D-8B1D-BCC896937D65}">
      <dgm:prSet/>
      <dgm:spPr/>
      <dgm:t>
        <a:bodyPr/>
        <a:lstStyle/>
        <a:p>
          <a:endParaRPr lang="ru-RU"/>
        </a:p>
      </dgm:t>
    </dgm:pt>
    <dgm:pt modelId="{6D3BF5F2-2022-471F-9DB5-9333B2012492}">
      <dgm:prSet/>
      <dgm:spPr>
        <a:xfrm>
          <a:off x="2503170" y="2311324"/>
          <a:ext cx="2080260" cy="25284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b="1">
              <a:solidFill>
                <a:sysClr val="windowText" lastClr="000000">
                  <a:hueOff val="0"/>
                  <a:satOff val="0"/>
                  <a:lumOff val="0"/>
                  <a:alphaOff val="0"/>
                </a:sysClr>
              </a:solidFill>
              <a:latin typeface="Calibri"/>
              <a:ea typeface="+mn-ea"/>
              <a:cs typeface="+mn-cs"/>
            </a:rPr>
            <a:t>Жалпыадамзаттық құндылықтар жүйесінде рухани-адамгершілік тәрбиелеу (Омарова Г.А., 2010)</a:t>
          </a:r>
        </a:p>
      </dgm:t>
    </dgm:pt>
    <dgm:pt modelId="{7DF9D277-579D-4986-8739-AC5F4112996F}" type="parTrans" cxnId="{319B6136-B760-4CC9-BC07-7E16C87F13DD}">
      <dgm:prSet/>
      <dgm:spPr/>
      <dgm:t>
        <a:bodyPr/>
        <a:lstStyle/>
        <a:p>
          <a:endParaRPr lang="ru-RU"/>
        </a:p>
      </dgm:t>
    </dgm:pt>
    <dgm:pt modelId="{66856C5A-B6B7-4214-91C8-897EDEEF3F1B}" type="sibTrans" cxnId="{319B6136-B760-4CC9-BC07-7E16C87F13DD}">
      <dgm:prSet/>
      <dgm:spPr/>
      <dgm:t>
        <a:bodyPr/>
        <a:lstStyle/>
        <a:p>
          <a:endParaRPr lang="ru-RU"/>
        </a:p>
      </dgm:t>
    </dgm:pt>
    <dgm:pt modelId="{8D121E4E-7D4B-422F-9FDD-0A3815E02BAF}">
      <dgm:prSet/>
      <dgm:spPr>
        <a:xfrm>
          <a:off x="2503170" y="2595773"/>
          <a:ext cx="2080260" cy="25284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b="1">
              <a:solidFill>
                <a:sysClr val="windowText" lastClr="000000">
                  <a:hueOff val="0"/>
                  <a:satOff val="0"/>
                  <a:lumOff val="0"/>
                  <a:alphaOff val="0"/>
                </a:sysClr>
              </a:solidFill>
              <a:latin typeface="Calibri"/>
              <a:ea typeface="+mn-ea"/>
              <a:cs typeface="+mn-cs"/>
            </a:rPr>
            <a:t>Білім жүйелерінің интеграциясындағы гуманистік оқыту (Каймулдина А.К., 2010) </a:t>
          </a:r>
        </a:p>
      </dgm:t>
    </dgm:pt>
    <dgm:pt modelId="{94F947BB-3DF4-4490-9ADB-64D54479A43F}" type="parTrans" cxnId="{A31154B1-C532-4855-99E4-4BA6031D2964}">
      <dgm:prSet/>
      <dgm:spPr/>
      <dgm:t>
        <a:bodyPr/>
        <a:lstStyle/>
        <a:p>
          <a:endParaRPr lang="ru-RU"/>
        </a:p>
      </dgm:t>
    </dgm:pt>
    <dgm:pt modelId="{8F5D9D8A-BD5F-4DF0-9AA3-9AC4DB279AC4}" type="sibTrans" cxnId="{A31154B1-C532-4855-99E4-4BA6031D2964}">
      <dgm:prSet/>
      <dgm:spPr/>
      <dgm:t>
        <a:bodyPr/>
        <a:lstStyle/>
        <a:p>
          <a:endParaRPr lang="ru-RU"/>
        </a:p>
      </dgm:t>
    </dgm:pt>
    <dgm:pt modelId="{66BA6941-26CF-428C-A849-8299F5467D53}">
      <dgm:prSet/>
      <dgm:spPr>
        <a:xfrm>
          <a:off x="2496721" y="890191"/>
          <a:ext cx="2080260" cy="25284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kk-KZ" b="1">
              <a:solidFill>
                <a:sysClr val="windowText" lastClr="000000">
                  <a:hueOff val="0"/>
                  <a:satOff val="0"/>
                  <a:lumOff val="0"/>
                  <a:alphaOff val="0"/>
                </a:sysClr>
              </a:solidFill>
              <a:latin typeface="Calibri"/>
              <a:ea typeface="+mn-ea"/>
              <a:cs typeface="+mn-cs"/>
            </a:rPr>
            <a:t>Студенттердің өзін-өзі рухани-адамгершілік құндылықтар негізінде  тәрбиелеуі (Ерғалиева Г.А., 2006)</a:t>
          </a:r>
          <a:endParaRPr lang="ru-RU" b="1">
            <a:solidFill>
              <a:sysClr val="windowText" lastClr="000000">
                <a:hueOff val="0"/>
                <a:satOff val="0"/>
                <a:lumOff val="0"/>
                <a:alphaOff val="0"/>
              </a:sysClr>
            </a:solidFill>
            <a:latin typeface="Calibri"/>
            <a:ea typeface="+mn-ea"/>
            <a:cs typeface="+mn-cs"/>
          </a:endParaRPr>
        </a:p>
      </dgm:t>
    </dgm:pt>
    <dgm:pt modelId="{97216054-A60D-4D0A-8963-7BDE591F39AF}" type="parTrans" cxnId="{DF068872-5456-4AB9-AB02-542A5060FB9D}">
      <dgm:prSet/>
      <dgm:spPr/>
      <dgm:t>
        <a:bodyPr/>
        <a:lstStyle/>
        <a:p>
          <a:endParaRPr lang="ru-RU"/>
        </a:p>
      </dgm:t>
    </dgm:pt>
    <dgm:pt modelId="{E003FAA1-F1EC-4679-B82D-1F3599FD467A}" type="sibTrans" cxnId="{DF068872-5456-4AB9-AB02-542A5060FB9D}">
      <dgm:prSet/>
      <dgm:spPr/>
      <dgm:t>
        <a:bodyPr/>
        <a:lstStyle/>
        <a:p>
          <a:endParaRPr lang="ru-RU"/>
        </a:p>
      </dgm:t>
    </dgm:pt>
    <dgm:pt modelId="{026D0A3D-01A7-4D76-AB6D-89D1E7CAEBA9}" type="pres">
      <dgm:prSet presAssocID="{523D105F-0E94-45DE-AF74-154087964481}" presName="compositeShape" presStyleCnt="0">
        <dgm:presLayoutVars>
          <dgm:dir/>
          <dgm:resizeHandles/>
        </dgm:presLayoutVars>
      </dgm:prSet>
      <dgm:spPr/>
      <dgm:t>
        <a:bodyPr/>
        <a:lstStyle/>
        <a:p>
          <a:endParaRPr lang="ru-RU"/>
        </a:p>
      </dgm:t>
    </dgm:pt>
    <dgm:pt modelId="{209ED766-78A4-4C1D-A9E2-62906308B4D5}" type="pres">
      <dgm:prSet presAssocID="{523D105F-0E94-45DE-AF74-154087964481}" presName="pyramid" presStyleLbl="node1" presStyleIdx="0" presStyleCnt="1"/>
      <dgm:spPr>
        <a:xfrm>
          <a:off x="902969" y="0"/>
          <a:ext cx="3200400" cy="3200400"/>
        </a:xfrm>
        <a:prstGeom prst="triangl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8B78D06-2ED1-4DDC-AFD3-B12601F42A84}" type="pres">
      <dgm:prSet presAssocID="{523D105F-0E94-45DE-AF74-154087964481}" presName="theList" presStyleCnt="0"/>
      <dgm:spPr/>
    </dgm:pt>
    <dgm:pt modelId="{EBD113FA-5692-4BAD-A5CF-02FD27CC9D52}" type="pres">
      <dgm:prSet presAssocID="{024BFF8D-5D32-467E-A57D-F7EC8BB37BBB}" presName="aNode" presStyleLbl="fgAcc1" presStyleIdx="0" presStyleCnt="9">
        <dgm:presLayoutVars>
          <dgm:bulletEnabled val="1"/>
        </dgm:presLayoutVars>
      </dgm:prSet>
      <dgm:spPr>
        <a:prstGeom prst="roundRect">
          <a:avLst/>
        </a:prstGeom>
      </dgm:spPr>
      <dgm:t>
        <a:bodyPr/>
        <a:lstStyle/>
        <a:p>
          <a:endParaRPr lang="ru-RU"/>
        </a:p>
      </dgm:t>
    </dgm:pt>
    <dgm:pt modelId="{059B0D92-50D8-4E64-B0CC-58D934702EDE}" type="pres">
      <dgm:prSet presAssocID="{024BFF8D-5D32-467E-A57D-F7EC8BB37BBB}" presName="aSpace" presStyleCnt="0"/>
      <dgm:spPr/>
    </dgm:pt>
    <dgm:pt modelId="{800E2BA0-88C2-4DFB-9228-299D3600A730}" type="pres">
      <dgm:prSet presAssocID="{0C3CE44F-C518-404C-B544-0E6F5C7BBFE5}" presName="aNode" presStyleLbl="fgAcc1" presStyleIdx="1" presStyleCnt="9">
        <dgm:presLayoutVars>
          <dgm:bulletEnabled val="1"/>
        </dgm:presLayoutVars>
      </dgm:prSet>
      <dgm:spPr>
        <a:prstGeom prst="roundRect">
          <a:avLst/>
        </a:prstGeom>
      </dgm:spPr>
      <dgm:t>
        <a:bodyPr/>
        <a:lstStyle/>
        <a:p>
          <a:endParaRPr lang="ru-RU"/>
        </a:p>
      </dgm:t>
    </dgm:pt>
    <dgm:pt modelId="{77FDA54F-8AD3-4933-93B4-771AD3DA04EE}" type="pres">
      <dgm:prSet presAssocID="{0C3CE44F-C518-404C-B544-0E6F5C7BBFE5}" presName="aSpace" presStyleCnt="0"/>
      <dgm:spPr/>
    </dgm:pt>
    <dgm:pt modelId="{2914DD1C-FD92-4CB1-8840-D1FA0A2BE2F6}" type="pres">
      <dgm:prSet presAssocID="{98A80E54-BD9B-4AE9-B4AB-ED1ADF4CC0F8}" presName="aNode" presStyleLbl="fgAcc1" presStyleIdx="2" presStyleCnt="9" custLinFactY="99559" custLinFactNeighborX="310" custLinFactNeighborY="100000">
        <dgm:presLayoutVars>
          <dgm:bulletEnabled val="1"/>
        </dgm:presLayoutVars>
      </dgm:prSet>
      <dgm:spPr>
        <a:prstGeom prst="roundRect">
          <a:avLst/>
        </a:prstGeom>
      </dgm:spPr>
      <dgm:t>
        <a:bodyPr/>
        <a:lstStyle/>
        <a:p>
          <a:endParaRPr lang="ru-RU"/>
        </a:p>
      </dgm:t>
    </dgm:pt>
    <dgm:pt modelId="{77CB2E47-0E28-4C16-BEB4-B58C27EC3537}" type="pres">
      <dgm:prSet presAssocID="{98A80E54-BD9B-4AE9-B4AB-ED1ADF4CC0F8}" presName="aSpace" presStyleCnt="0"/>
      <dgm:spPr/>
    </dgm:pt>
    <dgm:pt modelId="{D47326AF-1E30-4723-945A-4DDC4B7FB237}" type="pres">
      <dgm:prSet presAssocID="{66BA6941-26CF-428C-A849-8299F5467D53}" presName="aNode" presStyleLbl="fgAcc1" presStyleIdx="3" presStyleCnt="9" custLinFactY="-99559" custLinFactNeighborX="-310" custLinFactNeighborY="-100000">
        <dgm:presLayoutVars>
          <dgm:bulletEnabled val="1"/>
        </dgm:presLayoutVars>
      </dgm:prSet>
      <dgm:spPr>
        <a:prstGeom prst="roundRect">
          <a:avLst/>
        </a:prstGeom>
      </dgm:spPr>
      <dgm:t>
        <a:bodyPr/>
        <a:lstStyle/>
        <a:p>
          <a:endParaRPr lang="ru-RU"/>
        </a:p>
      </dgm:t>
    </dgm:pt>
    <dgm:pt modelId="{C8FB7AF5-23C5-4315-B62A-7EC6FB741CE6}" type="pres">
      <dgm:prSet presAssocID="{66BA6941-26CF-428C-A849-8299F5467D53}" presName="aSpace" presStyleCnt="0"/>
      <dgm:spPr/>
    </dgm:pt>
    <dgm:pt modelId="{4AC61AC6-A130-4930-A912-A717CE9BE076}" type="pres">
      <dgm:prSet presAssocID="{8E1B185C-8537-438D-8AC7-7A9A39F326B3}" presName="aNode" presStyleLbl="fgAcc1" presStyleIdx="4" presStyleCnt="9">
        <dgm:presLayoutVars>
          <dgm:bulletEnabled val="1"/>
        </dgm:presLayoutVars>
      </dgm:prSet>
      <dgm:spPr>
        <a:prstGeom prst="roundRect">
          <a:avLst/>
        </a:prstGeom>
      </dgm:spPr>
      <dgm:t>
        <a:bodyPr/>
        <a:lstStyle/>
        <a:p>
          <a:endParaRPr lang="ru-RU"/>
        </a:p>
      </dgm:t>
    </dgm:pt>
    <dgm:pt modelId="{1CCD0952-74B1-456B-88E3-68F5B949A0E4}" type="pres">
      <dgm:prSet presAssocID="{8E1B185C-8537-438D-8AC7-7A9A39F326B3}" presName="aSpace" presStyleCnt="0"/>
      <dgm:spPr/>
    </dgm:pt>
    <dgm:pt modelId="{FD871187-428C-46C0-AA89-B5CC07604D25}" type="pres">
      <dgm:prSet presAssocID="{4B919FC5-DD07-45A4-A734-071F232ECDAC}" presName="aNode" presStyleLbl="fgAcc1" presStyleIdx="5" presStyleCnt="9">
        <dgm:presLayoutVars>
          <dgm:bulletEnabled val="1"/>
        </dgm:presLayoutVars>
      </dgm:prSet>
      <dgm:spPr>
        <a:prstGeom prst="roundRect">
          <a:avLst/>
        </a:prstGeom>
      </dgm:spPr>
      <dgm:t>
        <a:bodyPr/>
        <a:lstStyle/>
        <a:p>
          <a:endParaRPr lang="ru-RU"/>
        </a:p>
      </dgm:t>
    </dgm:pt>
    <dgm:pt modelId="{0D4B915E-076B-4A2C-88B4-6A1DA50C6F89}" type="pres">
      <dgm:prSet presAssocID="{4B919FC5-DD07-45A4-A734-071F232ECDAC}" presName="aSpace" presStyleCnt="0"/>
      <dgm:spPr/>
    </dgm:pt>
    <dgm:pt modelId="{25C66545-7491-4E2C-B261-CFEBF33A451A}" type="pres">
      <dgm:prSet presAssocID="{AD4D3433-085E-4E14-AB92-8F6E7A386E75}" presName="aNode" presStyleLbl="fgAcc1" presStyleIdx="6" presStyleCnt="9" custLinFactNeighborX="310" custLinFactNeighborY="-40749">
        <dgm:presLayoutVars>
          <dgm:bulletEnabled val="1"/>
        </dgm:presLayoutVars>
      </dgm:prSet>
      <dgm:spPr>
        <a:prstGeom prst="roundRect">
          <a:avLst/>
        </a:prstGeom>
      </dgm:spPr>
      <dgm:t>
        <a:bodyPr/>
        <a:lstStyle/>
        <a:p>
          <a:endParaRPr lang="ru-RU"/>
        </a:p>
      </dgm:t>
    </dgm:pt>
    <dgm:pt modelId="{8B3CA184-4D06-47D1-8BD3-57E68ACB1E1A}" type="pres">
      <dgm:prSet presAssocID="{AD4D3433-085E-4E14-AB92-8F6E7A386E75}" presName="aSpace" presStyleCnt="0"/>
      <dgm:spPr/>
    </dgm:pt>
    <dgm:pt modelId="{FECC535C-3FE9-4754-8726-648C86BD28A5}" type="pres">
      <dgm:prSet presAssocID="{6D3BF5F2-2022-471F-9DB5-9333B2012492}" presName="aNode" presStyleLbl="fgAcc1" presStyleIdx="7" presStyleCnt="9">
        <dgm:presLayoutVars>
          <dgm:bulletEnabled val="1"/>
        </dgm:presLayoutVars>
      </dgm:prSet>
      <dgm:spPr>
        <a:prstGeom prst="roundRect">
          <a:avLst/>
        </a:prstGeom>
      </dgm:spPr>
      <dgm:t>
        <a:bodyPr/>
        <a:lstStyle/>
        <a:p>
          <a:endParaRPr lang="ru-RU"/>
        </a:p>
      </dgm:t>
    </dgm:pt>
    <dgm:pt modelId="{CFFB3A29-13DA-429A-B922-79A284BD96C7}" type="pres">
      <dgm:prSet presAssocID="{6D3BF5F2-2022-471F-9DB5-9333B2012492}" presName="aSpace" presStyleCnt="0"/>
      <dgm:spPr/>
    </dgm:pt>
    <dgm:pt modelId="{A10C17D6-2012-4591-9FD1-E7FCBE29FC37}" type="pres">
      <dgm:prSet presAssocID="{8D121E4E-7D4B-422F-9FDD-0A3815E02BAF}" presName="aNode" presStyleLbl="fgAcc1" presStyleIdx="8" presStyleCnt="9">
        <dgm:presLayoutVars>
          <dgm:bulletEnabled val="1"/>
        </dgm:presLayoutVars>
      </dgm:prSet>
      <dgm:spPr>
        <a:prstGeom prst="roundRect">
          <a:avLst/>
        </a:prstGeom>
      </dgm:spPr>
      <dgm:t>
        <a:bodyPr/>
        <a:lstStyle/>
        <a:p>
          <a:endParaRPr lang="ru-RU"/>
        </a:p>
      </dgm:t>
    </dgm:pt>
    <dgm:pt modelId="{F2A49A93-EF4E-4121-8AB6-6D7560BA40F3}" type="pres">
      <dgm:prSet presAssocID="{8D121E4E-7D4B-422F-9FDD-0A3815E02BAF}" presName="aSpace" presStyleCnt="0"/>
      <dgm:spPr/>
    </dgm:pt>
  </dgm:ptLst>
  <dgm:cxnLst>
    <dgm:cxn modelId="{8FF5F680-6996-4D58-9FED-19A349229782}" srcId="{523D105F-0E94-45DE-AF74-154087964481}" destId="{024BFF8D-5D32-467E-A57D-F7EC8BB37BBB}" srcOrd="0" destOrd="0" parTransId="{71FFD7BD-79A4-4CEA-84D1-3FB4521B4263}" sibTransId="{434254E1-F27B-449D-9986-26DBAFB614FA}"/>
    <dgm:cxn modelId="{8D9E42F9-DB6E-4011-A7B2-0D664AD13155}" srcId="{523D105F-0E94-45DE-AF74-154087964481}" destId="{98A80E54-BD9B-4AE9-B4AB-ED1ADF4CC0F8}" srcOrd="2" destOrd="0" parTransId="{01333996-A2B2-46BB-8738-EF3DE486FF7B}" sibTransId="{0A817000-CACE-45D3-99F6-0DC1B3F762FB}"/>
    <dgm:cxn modelId="{DF068872-5456-4AB9-AB02-542A5060FB9D}" srcId="{523D105F-0E94-45DE-AF74-154087964481}" destId="{66BA6941-26CF-428C-A849-8299F5467D53}" srcOrd="3" destOrd="0" parTransId="{97216054-A60D-4D0A-8963-7BDE591F39AF}" sibTransId="{E003FAA1-F1EC-4679-B82D-1F3599FD467A}"/>
    <dgm:cxn modelId="{D5D887B6-21C6-4D65-96F5-D14F9222CDA6}" type="presOf" srcId="{6D3BF5F2-2022-471F-9DB5-9333B2012492}" destId="{FECC535C-3FE9-4754-8726-648C86BD28A5}" srcOrd="0" destOrd="0" presId="urn:microsoft.com/office/officeart/2005/8/layout/pyramid2"/>
    <dgm:cxn modelId="{FCC31530-7CA1-4176-B52C-4F5C1463C148}" type="presOf" srcId="{66BA6941-26CF-428C-A849-8299F5467D53}" destId="{D47326AF-1E30-4723-945A-4DDC4B7FB237}" srcOrd="0" destOrd="0" presId="urn:microsoft.com/office/officeart/2005/8/layout/pyramid2"/>
    <dgm:cxn modelId="{25A398FF-2BC3-44C0-81DD-E92260139626}" type="presOf" srcId="{AD4D3433-085E-4E14-AB92-8F6E7A386E75}" destId="{25C66545-7491-4E2C-B261-CFEBF33A451A}" srcOrd="0" destOrd="0" presId="urn:microsoft.com/office/officeart/2005/8/layout/pyramid2"/>
    <dgm:cxn modelId="{5E083E69-FE23-4649-82BF-0334B0A3E389}" type="presOf" srcId="{8D121E4E-7D4B-422F-9FDD-0A3815E02BAF}" destId="{A10C17D6-2012-4591-9FD1-E7FCBE29FC37}" srcOrd="0" destOrd="0" presId="urn:microsoft.com/office/officeart/2005/8/layout/pyramid2"/>
    <dgm:cxn modelId="{59B55EFE-26A6-481F-B353-DA1D0878E778}" type="presOf" srcId="{4B919FC5-DD07-45A4-A734-071F232ECDAC}" destId="{FD871187-428C-46C0-AA89-B5CC07604D25}" srcOrd="0" destOrd="0" presId="urn:microsoft.com/office/officeart/2005/8/layout/pyramid2"/>
    <dgm:cxn modelId="{A31154B1-C532-4855-99E4-4BA6031D2964}" srcId="{523D105F-0E94-45DE-AF74-154087964481}" destId="{8D121E4E-7D4B-422F-9FDD-0A3815E02BAF}" srcOrd="8" destOrd="0" parTransId="{94F947BB-3DF4-4490-9ADB-64D54479A43F}" sibTransId="{8F5D9D8A-BD5F-4DF0-9AA3-9AC4DB279AC4}"/>
    <dgm:cxn modelId="{C27ED5DE-9D34-49D4-8FBB-E8F4DC94AFE2}" type="presOf" srcId="{0C3CE44F-C518-404C-B544-0E6F5C7BBFE5}" destId="{800E2BA0-88C2-4DFB-9228-299D3600A730}" srcOrd="0" destOrd="0" presId="urn:microsoft.com/office/officeart/2005/8/layout/pyramid2"/>
    <dgm:cxn modelId="{8EDD0668-C14F-4345-8FE5-7FA2BE695824}" type="presOf" srcId="{523D105F-0E94-45DE-AF74-154087964481}" destId="{026D0A3D-01A7-4D76-AB6D-89D1E7CAEBA9}" srcOrd="0" destOrd="0" presId="urn:microsoft.com/office/officeart/2005/8/layout/pyramid2"/>
    <dgm:cxn modelId="{28129932-8FDE-49BC-B52F-F3A189864A18}" srcId="{523D105F-0E94-45DE-AF74-154087964481}" destId="{8E1B185C-8537-438D-8AC7-7A9A39F326B3}" srcOrd="4" destOrd="0" parTransId="{172CA384-E231-4A7B-9204-DE7A8BF8108E}" sibTransId="{C35A5CA2-01AC-4D71-913F-BE817CBA122A}"/>
    <dgm:cxn modelId="{81022B9E-652D-438D-8B1D-BCC896937D65}" srcId="{523D105F-0E94-45DE-AF74-154087964481}" destId="{AD4D3433-085E-4E14-AB92-8F6E7A386E75}" srcOrd="6" destOrd="0" parTransId="{EDEEA045-DD61-44E4-834D-CABB15003211}" sibTransId="{2EAEE156-4F1A-4433-9BF3-9E498522C7AD}"/>
    <dgm:cxn modelId="{319B6136-B760-4CC9-BC07-7E16C87F13DD}" srcId="{523D105F-0E94-45DE-AF74-154087964481}" destId="{6D3BF5F2-2022-471F-9DB5-9333B2012492}" srcOrd="7" destOrd="0" parTransId="{7DF9D277-579D-4986-8739-AC5F4112996F}" sibTransId="{66856C5A-B6B7-4214-91C8-897EDEEF3F1B}"/>
    <dgm:cxn modelId="{8C5EE54C-D4AB-4065-A168-3713E7C110CE}" srcId="{523D105F-0E94-45DE-AF74-154087964481}" destId="{4B919FC5-DD07-45A4-A734-071F232ECDAC}" srcOrd="5" destOrd="0" parTransId="{987B5D8E-134F-4DAD-B1A7-2EDC99F93224}" sibTransId="{45AB6BCD-808C-4FCD-967B-E719A25DD02F}"/>
    <dgm:cxn modelId="{8BA351B0-3D03-49A3-B426-A81086FC828E}" type="presOf" srcId="{024BFF8D-5D32-467E-A57D-F7EC8BB37BBB}" destId="{EBD113FA-5692-4BAD-A5CF-02FD27CC9D52}" srcOrd="0" destOrd="0" presId="urn:microsoft.com/office/officeart/2005/8/layout/pyramid2"/>
    <dgm:cxn modelId="{7A28EDDB-19A7-4075-B6FF-F1B91DEA60AD}" type="presOf" srcId="{98A80E54-BD9B-4AE9-B4AB-ED1ADF4CC0F8}" destId="{2914DD1C-FD92-4CB1-8840-D1FA0A2BE2F6}" srcOrd="0" destOrd="0" presId="urn:microsoft.com/office/officeart/2005/8/layout/pyramid2"/>
    <dgm:cxn modelId="{1E60CB8C-49F5-4F7D-8C50-1DEE631638B2}" type="presOf" srcId="{8E1B185C-8537-438D-8AC7-7A9A39F326B3}" destId="{4AC61AC6-A130-4930-A912-A717CE9BE076}" srcOrd="0" destOrd="0" presId="urn:microsoft.com/office/officeart/2005/8/layout/pyramid2"/>
    <dgm:cxn modelId="{62998A50-9599-4E37-8C86-4B825628577A}" srcId="{523D105F-0E94-45DE-AF74-154087964481}" destId="{0C3CE44F-C518-404C-B544-0E6F5C7BBFE5}" srcOrd="1" destOrd="0" parTransId="{39AAE25A-E40C-4F84-B270-4740C039FEF9}" sibTransId="{E9DF674E-1F2B-42A1-AA80-4441ED05B80A}"/>
    <dgm:cxn modelId="{05746DBE-5944-4CDB-9FA8-04C97633970E}" type="presParOf" srcId="{026D0A3D-01A7-4D76-AB6D-89D1E7CAEBA9}" destId="{209ED766-78A4-4C1D-A9E2-62906308B4D5}" srcOrd="0" destOrd="0" presId="urn:microsoft.com/office/officeart/2005/8/layout/pyramid2"/>
    <dgm:cxn modelId="{E09323F2-30AD-4FC9-B59C-578636EE7B7D}" type="presParOf" srcId="{026D0A3D-01A7-4D76-AB6D-89D1E7CAEBA9}" destId="{F8B78D06-2ED1-4DDC-AFD3-B12601F42A84}" srcOrd="1" destOrd="0" presId="urn:microsoft.com/office/officeart/2005/8/layout/pyramid2"/>
    <dgm:cxn modelId="{9D4FA572-952D-4FAC-982D-0074AC21C5EC}" type="presParOf" srcId="{F8B78D06-2ED1-4DDC-AFD3-B12601F42A84}" destId="{EBD113FA-5692-4BAD-A5CF-02FD27CC9D52}" srcOrd="0" destOrd="0" presId="urn:microsoft.com/office/officeart/2005/8/layout/pyramid2"/>
    <dgm:cxn modelId="{C3C83F5C-204A-455C-8CDC-0B688859C836}" type="presParOf" srcId="{F8B78D06-2ED1-4DDC-AFD3-B12601F42A84}" destId="{059B0D92-50D8-4E64-B0CC-58D934702EDE}" srcOrd="1" destOrd="0" presId="urn:microsoft.com/office/officeart/2005/8/layout/pyramid2"/>
    <dgm:cxn modelId="{6C774EDD-93D4-4CF4-AEE5-7E0E1D9EB53B}" type="presParOf" srcId="{F8B78D06-2ED1-4DDC-AFD3-B12601F42A84}" destId="{800E2BA0-88C2-4DFB-9228-299D3600A730}" srcOrd="2" destOrd="0" presId="urn:microsoft.com/office/officeart/2005/8/layout/pyramid2"/>
    <dgm:cxn modelId="{4079E648-0355-4C98-830A-A78120AB2059}" type="presParOf" srcId="{F8B78D06-2ED1-4DDC-AFD3-B12601F42A84}" destId="{77FDA54F-8AD3-4933-93B4-771AD3DA04EE}" srcOrd="3" destOrd="0" presId="urn:microsoft.com/office/officeart/2005/8/layout/pyramid2"/>
    <dgm:cxn modelId="{561CF4D0-3459-4A56-BE92-AE0BD338B269}" type="presParOf" srcId="{F8B78D06-2ED1-4DDC-AFD3-B12601F42A84}" destId="{2914DD1C-FD92-4CB1-8840-D1FA0A2BE2F6}" srcOrd="4" destOrd="0" presId="urn:microsoft.com/office/officeart/2005/8/layout/pyramid2"/>
    <dgm:cxn modelId="{C4F4BD4C-EBF3-422C-8026-5D5439F8A448}" type="presParOf" srcId="{F8B78D06-2ED1-4DDC-AFD3-B12601F42A84}" destId="{77CB2E47-0E28-4C16-BEB4-B58C27EC3537}" srcOrd="5" destOrd="0" presId="urn:microsoft.com/office/officeart/2005/8/layout/pyramid2"/>
    <dgm:cxn modelId="{D9C68B08-29E1-4C02-B708-7AF965F0585C}" type="presParOf" srcId="{F8B78D06-2ED1-4DDC-AFD3-B12601F42A84}" destId="{D47326AF-1E30-4723-945A-4DDC4B7FB237}" srcOrd="6" destOrd="0" presId="urn:microsoft.com/office/officeart/2005/8/layout/pyramid2"/>
    <dgm:cxn modelId="{514F3C2A-31A1-4B34-9426-B922821A43BC}" type="presParOf" srcId="{F8B78D06-2ED1-4DDC-AFD3-B12601F42A84}" destId="{C8FB7AF5-23C5-4315-B62A-7EC6FB741CE6}" srcOrd="7" destOrd="0" presId="urn:microsoft.com/office/officeart/2005/8/layout/pyramid2"/>
    <dgm:cxn modelId="{9844552F-F526-4AE1-8F08-C52691E1F792}" type="presParOf" srcId="{F8B78D06-2ED1-4DDC-AFD3-B12601F42A84}" destId="{4AC61AC6-A130-4930-A912-A717CE9BE076}" srcOrd="8" destOrd="0" presId="urn:microsoft.com/office/officeart/2005/8/layout/pyramid2"/>
    <dgm:cxn modelId="{485A1053-3473-43A4-9D92-C3611996992E}" type="presParOf" srcId="{F8B78D06-2ED1-4DDC-AFD3-B12601F42A84}" destId="{1CCD0952-74B1-456B-88E3-68F5B949A0E4}" srcOrd="9" destOrd="0" presId="urn:microsoft.com/office/officeart/2005/8/layout/pyramid2"/>
    <dgm:cxn modelId="{0B94AEB4-F774-42B8-B664-5ABB1CAF3007}" type="presParOf" srcId="{F8B78D06-2ED1-4DDC-AFD3-B12601F42A84}" destId="{FD871187-428C-46C0-AA89-B5CC07604D25}" srcOrd="10" destOrd="0" presId="urn:microsoft.com/office/officeart/2005/8/layout/pyramid2"/>
    <dgm:cxn modelId="{92CF07A4-93CE-485B-8425-68621E28689C}" type="presParOf" srcId="{F8B78D06-2ED1-4DDC-AFD3-B12601F42A84}" destId="{0D4B915E-076B-4A2C-88B4-6A1DA50C6F89}" srcOrd="11" destOrd="0" presId="urn:microsoft.com/office/officeart/2005/8/layout/pyramid2"/>
    <dgm:cxn modelId="{A23C71CC-B7C7-4792-8577-8D289C998E9E}" type="presParOf" srcId="{F8B78D06-2ED1-4DDC-AFD3-B12601F42A84}" destId="{25C66545-7491-4E2C-B261-CFEBF33A451A}" srcOrd="12" destOrd="0" presId="urn:microsoft.com/office/officeart/2005/8/layout/pyramid2"/>
    <dgm:cxn modelId="{019644D9-19E6-47C1-B400-F23D97253D0D}" type="presParOf" srcId="{F8B78D06-2ED1-4DDC-AFD3-B12601F42A84}" destId="{8B3CA184-4D06-47D1-8BD3-57E68ACB1E1A}" srcOrd="13" destOrd="0" presId="urn:microsoft.com/office/officeart/2005/8/layout/pyramid2"/>
    <dgm:cxn modelId="{99E4B0B1-0507-4B65-97DA-AD6D24D0FD07}" type="presParOf" srcId="{F8B78D06-2ED1-4DDC-AFD3-B12601F42A84}" destId="{FECC535C-3FE9-4754-8726-648C86BD28A5}" srcOrd="14" destOrd="0" presId="urn:microsoft.com/office/officeart/2005/8/layout/pyramid2"/>
    <dgm:cxn modelId="{9EF452D1-0050-449E-BBA1-475A0DABC91B}" type="presParOf" srcId="{F8B78D06-2ED1-4DDC-AFD3-B12601F42A84}" destId="{CFFB3A29-13DA-429A-B922-79A284BD96C7}" srcOrd="15" destOrd="0" presId="urn:microsoft.com/office/officeart/2005/8/layout/pyramid2"/>
    <dgm:cxn modelId="{AFD33A78-E2BA-49D7-9F03-016287FFC8CC}" type="presParOf" srcId="{F8B78D06-2ED1-4DDC-AFD3-B12601F42A84}" destId="{A10C17D6-2012-4591-9FD1-E7FCBE29FC37}" srcOrd="16" destOrd="0" presId="urn:microsoft.com/office/officeart/2005/8/layout/pyramid2"/>
    <dgm:cxn modelId="{E945A9D8-9E74-4280-8C9D-04FEFAC80B92}" type="presParOf" srcId="{F8B78D06-2ED1-4DDC-AFD3-B12601F42A84}" destId="{F2A49A93-EF4E-4121-8AB6-6D7560BA40F3}" srcOrd="17" destOrd="0" presId="urn:microsoft.com/office/officeart/2005/8/layout/pyramid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9ED766-78A4-4C1D-A9E2-62906308B4D5}">
      <dsp:nvSpPr>
        <dsp:cNvPr id="0" name=""/>
        <dsp:cNvSpPr/>
      </dsp:nvSpPr>
      <dsp:spPr>
        <a:xfrm>
          <a:off x="1315783" y="0"/>
          <a:ext cx="3169919" cy="3169919"/>
        </a:xfrm>
        <a:prstGeom prst="triangl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D113FA-5692-4BAD-A5CF-02FD27CC9D52}">
      <dsp:nvSpPr>
        <dsp:cNvPr id="0" name=""/>
        <dsp:cNvSpPr/>
      </dsp:nvSpPr>
      <dsp:spPr>
        <a:xfrm>
          <a:off x="2900743" y="317127"/>
          <a:ext cx="2060448" cy="25043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a:ea typeface="+mn-ea"/>
              <a:cs typeface="+mn-cs"/>
            </a:rPr>
            <a:t>ЖОО-да химияны оқытудағы гуманизация идеясының эколюциясы (Рахимбек Х.М.,1998)</a:t>
          </a:r>
        </a:p>
      </dsp:txBody>
      <dsp:txXfrm>
        <a:off x="2912968" y="329352"/>
        <a:ext cx="2035998" cy="225986"/>
      </dsp:txXfrm>
    </dsp:sp>
    <dsp:sp modelId="{800E2BA0-88C2-4DFB-9228-299D3600A730}">
      <dsp:nvSpPr>
        <dsp:cNvPr id="0" name=""/>
        <dsp:cNvSpPr/>
      </dsp:nvSpPr>
      <dsp:spPr>
        <a:xfrm>
          <a:off x="2900743" y="598868"/>
          <a:ext cx="2060448" cy="25043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a:ea typeface="+mn-ea"/>
              <a:cs typeface="+mn-cs"/>
            </a:rPr>
            <a:t>Студенттердің адамгершілік қасиеттері қалыптасуы (Курманбекова А.С., 2000)</a:t>
          </a:r>
        </a:p>
      </dsp:txBody>
      <dsp:txXfrm>
        <a:off x="2912968" y="611093"/>
        <a:ext cx="2035998" cy="225986"/>
      </dsp:txXfrm>
    </dsp:sp>
    <dsp:sp modelId="{2914DD1C-FD92-4CB1-8840-D1FA0A2BE2F6}">
      <dsp:nvSpPr>
        <dsp:cNvPr id="0" name=""/>
        <dsp:cNvSpPr/>
      </dsp:nvSpPr>
      <dsp:spPr>
        <a:xfrm>
          <a:off x="2907130" y="1161244"/>
          <a:ext cx="2060448" cy="25043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a:ea typeface="+mn-ea"/>
              <a:cs typeface="+mn-cs"/>
            </a:rPr>
            <a:t>Қазақ этнопедагогикалық мұрасы негізінде рухани-адамгершілік тәрбиелеу (Оспанова Ғ.Б., 2006)</a:t>
          </a:r>
        </a:p>
      </dsp:txBody>
      <dsp:txXfrm>
        <a:off x="2919355" y="1173469"/>
        <a:ext cx="2035998" cy="225986"/>
      </dsp:txXfrm>
    </dsp:sp>
    <dsp:sp modelId="{D47326AF-1E30-4723-945A-4DDC4B7FB237}">
      <dsp:nvSpPr>
        <dsp:cNvPr id="0" name=""/>
        <dsp:cNvSpPr/>
      </dsp:nvSpPr>
      <dsp:spPr>
        <a:xfrm>
          <a:off x="2894356" y="881712"/>
          <a:ext cx="2060448" cy="25043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kk-KZ" sz="600" b="1" kern="1200">
              <a:solidFill>
                <a:sysClr val="windowText" lastClr="000000">
                  <a:hueOff val="0"/>
                  <a:satOff val="0"/>
                  <a:lumOff val="0"/>
                  <a:alphaOff val="0"/>
                </a:sysClr>
              </a:solidFill>
              <a:latin typeface="Calibri"/>
              <a:ea typeface="+mn-ea"/>
              <a:cs typeface="+mn-cs"/>
            </a:rPr>
            <a:t>Студенттердің өзін-өзі рухани-адамгершілік құндылықтар негізінде  тәрбиелеуі (Ерғалиева Г.А., 2006)</a:t>
          </a:r>
          <a:endParaRPr lang="ru-RU" sz="600" b="1" kern="1200">
            <a:solidFill>
              <a:sysClr val="windowText" lastClr="000000">
                <a:hueOff val="0"/>
                <a:satOff val="0"/>
                <a:lumOff val="0"/>
                <a:alphaOff val="0"/>
              </a:sysClr>
            </a:solidFill>
            <a:latin typeface="Calibri"/>
            <a:ea typeface="+mn-ea"/>
            <a:cs typeface="+mn-cs"/>
          </a:endParaRPr>
        </a:p>
      </dsp:txBody>
      <dsp:txXfrm>
        <a:off x="2906581" y="893937"/>
        <a:ext cx="2035998" cy="225986"/>
      </dsp:txXfrm>
    </dsp:sp>
    <dsp:sp modelId="{4AC61AC6-A130-4930-A912-A717CE9BE076}">
      <dsp:nvSpPr>
        <dsp:cNvPr id="0" name=""/>
        <dsp:cNvSpPr/>
      </dsp:nvSpPr>
      <dsp:spPr>
        <a:xfrm>
          <a:off x="2900743" y="1444089"/>
          <a:ext cx="2060448" cy="25043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a:ea typeface="+mn-ea"/>
              <a:cs typeface="+mn-cs"/>
            </a:rPr>
            <a:t>Оқыту процесіндегі рухани-адамгершілік тәрбиелеу (Шалтаева Р.Ж., 2007)</a:t>
          </a:r>
        </a:p>
      </dsp:txBody>
      <dsp:txXfrm>
        <a:off x="2912968" y="1456314"/>
        <a:ext cx="2035998" cy="225986"/>
      </dsp:txXfrm>
    </dsp:sp>
    <dsp:sp modelId="{FD871187-428C-46C0-AA89-B5CC07604D25}">
      <dsp:nvSpPr>
        <dsp:cNvPr id="0" name=""/>
        <dsp:cNvSpPr/>
      </dsp:nvSpPr>
      <dsp:spPr>
        <a:xfrm>
          <a:off x="2900743" y="1725830"/>
          <a:ext cx="2060448" cy="25043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a:ea typeface="+mn-ea"/>
              <a:cs typeface="+mn-cs"/>
            </a:rPr>
            <a:t>Шет тілін оқытуда гуманистік көзқарасын тәрбиелеу (Куратова О.А., 2009)</a:t>
          </a:r>
        </a:p>
      </dsp:txBody>
      <dsp:txXfrm>
        <a:off x="2912968" y="1738055"/>
        <a:ext cx="2035998" cy="225986"/>
      </dsp:txXfrm>
    </dsp:sp>
    <dsp:sp modelId="{25C66545-7491-4E2C-B261-CFEBF33A451A}">
      <dsp:nvSpPr>
        <dsp:cNvPr id="0" name=""/>
        <dsp:cNvSpPr/>
      </dsp:nvSpPr>
      <dsp:spPr>
        <a:xfrm>
          <a:off x="2907130" y="1994814"/>
          <a:ext cx="2060448" cy="25043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a:ea typeface="+mn-ea"/>
              <a:cs typeface="+mn-cs"/>
            </a:rPr>
            <a:t>Ұлттық рухани-адамгершілік құндылықтар жүйесін қалыптастыру (Таутенбаева А.үА. 2009)</a:t>
          </a:r>
        </a:p>
      </dsp:txBody>
      <dsp:txXfrm>
        <a:off x="2919355" y="2007039"/>
        <a:ext cx="2035998" cy="225986"/>
      </dsp:txXfrm>
    </dsp:sp>
    <dsp:sp modelId="{FECC535C-3FE9-4754-8726-648C86BD28A5}">
      <dsp:nvSpPr>
        <dsp:cNvPr id="0" name=""/>
        <dsp:cNvSpPr/>
      </dsp:nvSpPr>
      <dsp:spPr>
        <a:xfrm>
          <a:off x="2900743" y="2289311"/>
          <a:ext cx="2060448" cy="25043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a:ea typeface="+mn-ea"/>
              <a:cs typeface="+mn-cs"/>
            </a:rPr>
            <a:t>Жалпыадамзаттық құндылықтар жүйесінде рухани-адамгершілік тәрбиелеу (Омарова Г.А., 2010)</a:t>
          </a:r>
        </a:p>
      </dsp:txBody>
      <dsp:txXfrm>
        <a:off x="2912968" y="2301536"/>
        <a:ext cx="2035998" cy="225986"/>
      </dsp:txXfrm>
    </dsp:sp>
    <dsp:sp modelId="{A10C17D6-2012-4591-9FD1-E7FCBE29FC37}">
      <dsp:nvSpPr>
        <dsp:cNvPr id="0" name=""/>
        <dsp:cNvSpPr/>
      </dsp:nvSpPr>
      <dsp:spPr>
        <a:xfrm>
          <a:off x="2900743" y="2571051"/>
          <a:ext cx="2060448" cy="250436"/>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a:ea typeface="+mn-ea"/>
              <a:cs typeface="+mn-cs"/>
            </a:rPr>
            <a:t>Білім жүйелерінің интеграциясындағы гуманистік оқыту (Каймулдина А.К., 2010) </a:t>
          </a:r>
        </a:p>
      </dsp:txBody>
      <dsp:txXfrm>
        <a:off x="2912968" y="2583276"/>
        <a:ext cx="2035998" cy="22598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713B1-DB87-4E1D-8C73-0716ADBF8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158</Pages>
  <Words>55617</Words>
  <Characters>317021</Characters>
  <Application>Microsoft Office Word</Application>
  <DocSecurity>0</DocSecurity>
  <Lines>2641</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371895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49</cp:revision>
  <cp:lastPrinted>2023-10-01T17:17:00Z</cp:lastPrinted>
  <dcterms:created xsi:type="dcterms:W3CDTF">2023-11-06T12:19:00Z</dcterms:created>
  <dcterms:modified xsi:type="dcterms:W3CDTF">2024-03-11T06:14:00Z</dcterms:modified>
</cp:coreProperties>
</file>