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Казахский национальный университет им. аль-Фараби</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УДК</w:t>
      </w:r>
      <w:r w:rsidRPr="00C75AE6">
        <w:rPr>
          <w:rFonts w:ascii="Times New Roman" w:hAnsi="Times New Roman"/>
          <w:sz w:val="28"/>
          <w:szCs w:val="28"/>
          <w:lang w:val="kk-KZ"/>
        </w:rPr>
        <w:t xml:space="preserve"> 631.171 (043.3)</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на правах рукописи</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УМАРОВ АМАНТУР АМАНГЕЛЬДЫЕВИЧ</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color w:val="000000"/>
          <w:sz w:val="28"/>
          <w:szCs w:val="28"/>
          <w:lang w:val="kk-KZ"/>
        </w:rPr>
      </w:pPr>
      <w:r w:rsidRPr="00C75AE6">
        <w:rPr>
          <w:rFonts w:ascii="Times New Roman" w:hAnsi="Times New Roman"/>
          <w:b/>
          <w:color w:val="000000"/>
          <w:sz w:val="28"/>
          <w:szCs w:val="28"/>
          <w:lang w:val="kk-KZ"/>
        </w:rPr>
        <w:t xml:space="preserve">Разработка ситуационной интеллектуальной системы </w:t>
      </w:r>
    </w:p>
    <w:p w:rsidR="00487584" w:rsidRPr="00C75AE6" w:rsidRDefault="00487584" w:rsidP="0038777D">
      <w:pPr>
        <w:spacing w:after="0" w:line="240" w:lineRule="auto"/>
        <w:ind w:firstLine="425"/>
        <w:jc w:val="center"/>
        <w:rPr>
          <w:rFonts w:ascii="Times New Roman" w:hAnsi="Times New Roman"/>
          <w:b/>
          <w:color w:val="000000"/>
          <w:sz w:val="28"/>
          <w:szCs w:val="28"/>
          <w:lang w:val="kk-KZ"/>
        </w:rPr>
      </w:pPr>
      <w:r w:rsidRPr="00C75AE6">
        <w:rPr>
          <w:rFonts w:ascii="Times New Roman" w:hAnsi="Times New Roman"/>
          <w:b/>
          <w:color w:val="000000"/>
          <w:sz w:val="28"/>
          <w:szCs w:val="28"/>
          <w:lang w:val="kk-KZ"/>
        </w:rPr>
        <w:t>управления минитеплицей на базе IoT устройств</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6</w:t>
      </w:r>
      <w:r w:rsidRPr="00C75AE6">
        <w:rPr>
          <w:rFonts w:ascii="Times New Roman" w:hAnsi="Times New Roman"/>
          <w:color w:val="000000"/>
          <w:sz w:val="28"/>
          <w:szCs w:val="28"/>
          <w:lang w:val="en-US"/>
        </w:rPr>
        <w:t>D</w:t>
      </w:r>
      <w:r w:rsidRPr="00C75AE6">
        <w:rPr>
          <w:rFonts w:ascii="Times New Roman" w:hAnsi="Times New Roman"/>
          <w:color w:val="000000"/>
          <w:sz w:val="28"/>
          <w:szCs w:val="28"/>
        </w:rPr>
        <w:t xml:space="preserve">070200 – </w:t>
      </w:r>
      <w:r w:rsidRPr="00C75AE6">
        <w:rPr>
          <w:rFonts w:ascii="Times New Roman" w:hAnsi="Times New Roman"/>
          <w:color w:val="000000"/>
          <w:sz w:val="28"/>
          <w:szCs w:val="28"/>
          <w:lang w:val="kk-KZ"/>
        </w:rPr>
        <w:t>Автоматизация и управление</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Диссертация на соискание степени</w:t>
      </w:r>
    </w:p>
    <w:p w:rsidR="00487584" w:rsidRPr="00C75AE6" w:rsidRDefault="00487584" w:rsidP="0038777D">
      <w:pPr>
        <w:spacing w:after="0" w:line="240" w:lineRule="auto"/>
        <w:ind w:firstLine="425"/>
        <w:jc w:val="center"/>
        <w:rPr>
          <w:rFonts w:ascii="Times New Roman" w:hAnsi="Times New Roman"/>
          <w:color w:val="000000"/>
          <w:sz w:val="28"/>
          <w:szCs w:val="28"/>
        </w:rPr>
      </w:pPr>
      <w:r w:rsidRPr="00C75AE6">
        <w:rPr>
          <w:rFonts w:ascii="Times New Roman" w:hAnsi="Times New Roman"/>
          <w:color w:val="000000"/>
          <w:sz w:val="28"/>
          <w:szCs w:val="28"/>
          <w:lang w:val="kk-KZ"/>
        </w:rPr>
        <w:t>доктора философии (</w:t>
      </w:r>
      <w:r w:rsidRPr="00C75AE6">
        <w:rPr>
          <w:rFonts w:ascii="Times New Roman" w:hAnsi="Times New Roman"/>
          <w:color w:val="000000"/>
          <w:sz w:val="28"/>
          <w:szCs w:val="28"/>
          <w:lang w:val="en-US"/>
        </w:rPr>
        <w:t>PhD</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center"/>
        <w:rPr>
          <w:rFonts w:ascii="Times New Roman" w:hAnsi="Times New Roman"/>
          <w:color w:val="000000"/>
          <w:sz w:val="28"/>
          <w:szCs w:val="28"/>
        </w:rPr>
      </w:pPr>
    </w:p>
    <w:p w:rsidR="00487584" w:rsidRPr="00C75AE6" w:rsidRDefault="00487584" w:rsidP="0038777D">
      <w:pPr>
        <w:spacing w:after="0" w:line="240" w:lineRule="auto"/>
        <w:ind w:firstLine="425"/>
        <w:jc w:val="center"/>
        <w:rPr>
          <w:rFonts w:ascii="Times New Roman" w:hAnsi="Times New Roman"/>
          <w:color w:val="000000"/>
          <w:sz w:val="28"/>
          <w:szCs w:val="28"/>
        </w:rPr>
      </w:pPr>
    </w:p>
    <w:p w:rsidR="00487584" w:rsidRPr="00C75AE6" w:rsidRDefault="00487584" w:rsidP="0038777D">
      <w:pPr>
        <w:spacing w:after="0" w:line="240" w:lineRule="auto"/>
        <w:ind w:firstLine="425"/>
        <w:jc w:val="center"/>
        <w:rPr>
          <w:rFonts w:ascii="Times New Roman" w:hAnsi="Times New Roman"/>
          <w:color w:val="000000"/>
          <w:sz w:val="28"/>
          <w:szCs w:val="28"/>
        </w:rPr>
      </w:pPr>
    </w:p>
    <w:p w:rsidR="00487584" w:rsidRPr="00C75AE6" w:rsidRDefault="00487584" w:rsidP="0038777D">
      <w:pPr>
        <w:spacing w:after="0" w:line="240" w:lineRule="auto"/>
        <w:ind w:firstLine="425"/>
        <w:jc w:val="center"/>
        <w:rPr>
          <w:rFonts w:ascii="Times New Roman" w:hAnsi="Times New Roman"/>
          <w:color w:val="000000"/>
          <w:sz w:val="28"/>
          <w:szCs w:val="28"/>
        </w:rPr>
      </w:pPr>
    </w:p>
    <w:p w:rsidR="00487584" w:rsidRPr="00C75AE6" w:rsidRDefault="00487584" w:rsidP="0038777D">
      <w:pPr>
        <w:spacing w:after="0" w:line="240" w:lineRule="auto"/>
        <w:ind w:firstLine="425"/>
        <w:jc w:val="center"/>
        <w:rPr>
          <w:rFonts w:ascii="Times New Roman" w:hAnsi="Times New Roman"/>
          <w:color w:val="000000"/>
          <w:sz w:val="28"/>
          <w:szCs w:val="28"/>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r w:rsidRPr="00C75AE6">
        <w:rPr>
          <w:rFonts w:ascii="Times New Roman" w:hAnsi="Times New Roman"/>
          <w:color w:val="000000"/>
          <w:sz w:val="28"/>
          <w:szCs w:val="28"/>
          <w:lang w:val="kk-KZ"/>
        </w:rPr>
        <w:t>Научные консультанты:</w:t>
      </w: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r w:rsidRPr="00C75AE6">
        <w:rPr>
          <w:rFonts w:ascii="Times New Roman" w:hAnsi="Times New Roman"/>
          <w:color w:val="000000"/>
          <w:sz w:val="28"/>
          <w:szCs w:val="28"/>
          <w:lang w:val="kk-KZ"/>
        </w:rPr>
        <w:t>д.т.н., доцент Бельгибаев Б.А.</w:t>
      </w: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r w:rsidRPr="00C75AE6">
        <w:rPr>
          <w:rFonts w:ascii="Times New Roman" w:hAnsi="Times New Roman"/>
          <w:color w:val="000000"/>
          <w:sz w:val="28"/>
          <w:szCs w:val="28"/>
          <w:lang w:val="kk-KZ"/>
        </w:rPr>
        <w:t>д.т.н., профессор Гриф М.Г.</w:t>
      </w: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right"/>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Республика Казахстан</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Алматы, 2022</w:t>
      </w:r>
    </w:p>
    <w:p w:rsidR="00487584"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СОДЕРЖАНИЕ</w:t>
      </w:r>
      <w:bookmarkStart w:id="0" w:name="_GoBack"/>
      <w:bookmarkEnd w:id="0"/>
    </w:p>
    <w:p w:rsidR="001414A7" w:rsidRDefault="001414A7" w:rsidP="0038777D">
      <w:pPr>
        <w:spacing w:after="0" w:line="240" w:lineRule="auto"/>
        <w:ind w:firstLine="425"/>
        <w:jc w:val="center"/>
        <w:rPr>
          <w:rFonts w:ascii="Times New Roman" w:hAnsi="Times New Roman"/>
          <w:b/>
          <w:sz w:val="28"/>
          <w:szCs w:val="28"/>
          <w:lang w:val="kk-KZ"/>
        </w:rPr>
      </w:pPr>
    </w:p>
    <w:tbl>
      <w:tblPr>
        <w:tblW w:w="0" w:type="auto"/>
        <w:tblLook w:val="04A0" w:firstRow="1" w:lastRow="0" w:firstColumn="1" w:lastColumn="0" w:noHBand="0" w:noVBand="1"/>
      </w:tblPr>
      <w:tblGrid>
        <w:gridCol w:w="9262"/>
        <w:gridCol w:w="592"/>
      </w:tblGrid>
      <w:tr w:rsidR="00B22126" w:rsidRPr="00B22126" w:rsidTr="00B22126">
        <w:trPr>
          <w:trHeight w:val="442"/>
        </w:trPr>
        <w:tc>
          <w:tcPr>
            <w:tcW w:w="8755" w:type="dxa"/>
            <w:shd w:val="clear" w:color="auto" w:fill="auto"/>
          </w:tcPr>
          <w:p w:rsidR="001414A7" w:rsidRPr="00B22126" w:rsidRDefault="001414A7" w:rsidP="00B22126">
            <w:pPr>
              <w:spacing w:after="0" w:line="240" w:lineRule="auto"/>
              <w:jc w:val="both"/>
              <w:rPr>
                <w:rFonts w:ascii="Times New Roman" w:hAnsi="Times New Roman"/>
                <w:sz w:val="28"/>
                <w:szCs w:val="28"/>
                <w:lang w:val="kk-KZ"/>
              </w:rPr>
            </w:pPr>
          </w:p>
          <w:p w:rsidR="001414A7" w:rsidRPr="00B22126" w:rsidRDefault="001414A7" w:rsidP="00B22126">
            <w:pPr>
              <w:spacing w:after="0" w:line="240" w:lineRule="auto"/>
              <w:jc w:val="both"/>
              <w:rPr>
                <w:rFonts w:ascii="Times New Roman" w:hAnsi="Times New Roman"/>
                <w:sz w:val="28"/>
                <w:szCs w:val="28"/>
                <w:lang w:val="kk-KZ"/>
              </w:rPr>
            </w:pPr>
            <w:r w:rsidRPr="00B22126">
              <w:rPr>
                <w:rFonts w:ascii="Times New Roman" w:hAnsi="Times New Roman"/>
                <w:sz w:val="28"/>
                <w:szCs w:val="28"/>
                <w:lang w:val="kk-KZ"/>
              </w:rPr>
              <w:t>НОРМАТИВНЫЕ ССЫЛКИ...............................................................................</w:t>
            </w:r>
          </w:p>
        </w:tc>
        <w:tc>
          <w:tcPr>
            <w:tcW w:w="1099" w:type="dxa"/>
            <w:shd w:val="clear" w:color="auto" w:fill="auto"/>
          </w:tcPr>
          <w:p w:rsidR="001414A7" w:rsidRPr="00B22126" w:rsidRDefault="001414A7" w:rsidP="00B22126">
            <w:pPr>
              <w:spacing w:after="0" w:line="240" w:lineRule="auto"/>
              <w:jc w:val="center"/>
              <w:rPr>
                <w:rFonts w:ascii="Times New Roman" w:hAnsi="Times New Roman"/>
                <w:sz w:val="25"/>
                <w:szCs w:val="25"/>
                <w:lang w:val="kk-KZ"/>
              </w:rPr>
            </w:pPr>
          </w:p>
          <w:p w:rsidR="001414A7" w:rsidRPr="00B22126" w:rsidRDefault="001414A7"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5</w:t>
            </w:r>
          </w:p>
        </w:tc>
      </w:tr>
      <w:tr w:rsidR="00B22126" w:rsidRPr="00B22126" w:rsidTr="00B22126">
        <w:tc>
          <w:tcPr>
            <w:tcW w:w="8755" w:type="dxa"/>
            <w:shd w:val="clear" w:color="auto" w:fill="auto"/>
          </w:tcPr>
          <w:p w:rsidR="001414A7" w:rsidRPr="00B22126" w:rsidRDefault="001414A7" w:rsidP="00B22126">
            <w:pPr>
              <w:spacing w:after="0" w:line="240" w:lineRule="auto"/>
              <w:jc w:val="both"/>
              <w:rPr>
                <w:rFonts w:ascii="Times New Roman" w:hAnsi="Times New Roman"/>
                <w:sz w:val="28"/>
                <w:szCs w:val="28"/>
                <w:lang w:val="kk-KZ"/>
              </w:rPr>
            </w:pPr>
            <w:r w:rsidRPr="00B22126">
              <w:rPr>
                <w:rFonts w:ascii="Times New Roman" w:hAnsi="Times New Roman"/>
                <w:sz w:val="28"/>
                <w:szCs w:val="28"/>
                <w:lang w:val="kk-KZ"/>
              </w:rPr>
              <w:t>ОБОЗНАЧЕНИЯ И СОКРАЩЕНИЯ..................................................................</w:t>
            </w:r>
          </w:p>
        </w:tc>
        <w:tc>
          <w:tcPr>
            <w:tcW w:w="1099" w:type="dxa"/>
            <w:shd w:val="clear" w:color="auto" w:fill="auto"/>
          </w:tcPr>
          <w:p w:rsidR="001414A7" w:rsidRPr="00B22126" w:rsidRDefault="001414A7"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6</w:t>
            </w:r>
          </w:p>
        </w:tc>
      </w:tr>
      <w:tr w:rsidR="00B22126" w:rsidRPr="00B22126" w:rsidTr="00B22126">
        <w:tc>
          <w:tcPr>
            <w:tcW w:w="8755" w:type="dxa"/>
            <w:shd w:val="clear" w:color="auto" w:fill="auto"/>
          </w:tcPr>
          <w:p w:rsidR="001414A7" w:rsidRPr="00B22126" w:rsidRDefault="001414A7" w:rsidP="00B22126">
            <w:pPr>
              <w:spacing w:after="0" w:line="240" w:lineRule="auto"/>
              <w:jc w:val="both"/>
              <w:rPr>
                <w:rFonts w:ascii="Times New Roman" w:hAnsi="Times New Roman"/>
                <w:sz w:val="28"/>
                <w:szCs w:val="28"/>
                <w:lang w:val="kk-KZ"/>
              </w:rPr>
            </w:pPr>
            <w:r w:rsidRPr="00B22126">
              <w:rPr>
                <w:rFonts w:ascii="Times New Roman" w:hAnsi="Times New Roman"/>
                <w:sz w:val="28"/>
                <w:szCs w:val="28"/>
                <w:lang w:val="kk-KZ"/>
              </w:rPr>
              <w:t>ОПРЕДЕЛЕНИЯ....................................................................................................</w:t>
            </w:r>
          </w:p>
        </w:tc>
        <w:tc>
          <w:tcPr>
            <w:tcW w:w="1099" w:type="dxa"/>
            <w:shd w:val="clear" w:color="auto" w:fill="auto"/>
          </w:tcPr>
          <w:p w:rsidR="001414A7" w:rsidRPr="00B22126" w:rsidRDefault="001414A7"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w:t>
            </w:r>
          </w:p>
        </w:tc>
      </w:tr>
      <w:tr w:rsidR="00B22126" w:rsidRPr="00B22126" w:rsidTr="00B22126">
        <w:tc>
          <w:tcPr>
            <w:tcW w:w="8755" w:type="dxa"/>
            <w:shd w:val="clear" w:color="auto" w:fill="auto"/>
          </w:tcPr>
          <w:p w:rsidR="001414A7" w:rsidRPr="00B22126" w:rsidRDefault="001414A7" w:rsidP="00B22126">
            <w:pPr>
              <w:spacing w:after="0" w:line="240" w:lineRule="auto"/>
              <w:jc w:val="both"/>
              <w:rPr>
                <w:rFonts w:ascii="Times New Roman" w:hAnsi="Times New Roman"/>
                <w:sz w:val="28"/>
                <w:szCs w:val="28"/>
                <w:lang w:val="kk-KZ"/>
              </w:rPr>
            </w:pPr>
            <w:r w:rsidRPr="00B22126">
              <w:rPr>
                <w:rFonts w:ascii="Times New Roman" w:hAnsi="Times New Roman"/>
                <w:sz w:val="28"/>
                <w:szCs w:val="28"/>
                <w:lang w:val="kk-KZ"/>
              </w:rPr>
              <w:t>ВВЕДЕНИЕ............................................................................................................</w:t>
            </w:r>
          </w:p>
        </w:tc>
        <w:tc>
          <w:tcPr>
            <w:tcW w:w="1099" w:type="dxa"/>
            <w:shd w:val="clear" w:color="auto" w:fill="auto"/>
          </w:tcPr>
          <w:p w:rsidR="001414A7" w:rsidRPr="00B22126" w:rsidRDefault="001414A7"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10</w:t>
            </w:r>
          </w:p>
        </w:tc>
      </w:tr>
      <w:tr w:rsidR="00B22126" w:rsidRPr="00B22126" w:rsidTr="00B22126">
        <w:tc>
          <w:tcPr>
            <w:tcW w:w="8755" w:type="dxa"/>
            <w:shd w:val="clear" w:color="auto" w:fill="auto"/>
          </w:tcPr>
          <w:p w:rsidR="006B1262" w:rsidRPr="00B22126" w:rsidRDefault="006B1262" w:rsidP="00B22126">
            <w:pPr>
              <w:spacing w:after="0" w:line="240" w:lineRule="auto"/>
              <w:jc w:val="both"/>
              <w:rPr>
                <w:rFonts w:ascii="Times New Roman" w:hAnsi="Times New Roman"/>
                <w:sz w:val="28"/>
                <w:szCs w:val="28"/>
                <w:lang w:val="kk-KZ"/>
              </w:rPr>
            </w:pPr>
            <w:r w:rsidRPr="00B22126">
              <w:rPr>
                <w:rFonts w:ascii="Times New Roman" w:hAnsi="Times New Roman"/>
                <w:sz w:val="28"/>
                <w:szCs w:val="28"/>
                <w:lang w:val="kk-KZ"/>
              </w:rPr>
              <w:t xml:space="preserve">1 ОБЗОР СОВРЕМЕННЫХ ТЕХНОЛОГИИ В ТЕПЛИЧНОМ </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6B1262" w:rsidRPr="00B22126" w:rsidRDefault="006B1262" w:rsidP="00B22126">
            <w:pPr>
              <w:spacing w:after="0" w:line="240" w:lineRule="auto"/>
              <w:jc w:val="both"/>
              <w:rPr>
                <w:rFonts w:ascii="Times New Roman" w:hAnsi="Times New Roman"/>
                <w:sz w:val="28"/>
                <w:szCs w:val="28"/>
                <w:lang w:val="kk-KZ"/>
              </w:rPr>
            </w:pPr>
            <w:r w:rsidRPr="00B22126">
              <w:rPr>
                <w:rFonts w:ascii="Times New Roman" w:hAnsi="Times New Roman"/>
                <w:sz w:val="28"/>
                <w:szCs w:val="28"/>
                <w:lang w:val="kk-KZ"/>
              </w:rPr>
              <w:t>ХОЗЯЙСТВЕ И ПРОБЛЕМА ИМПОРТА ОВОЩЕЙ В КАЗАХСТАНЕ</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6B1262" w:rsidRPr="00B22126" w:rsidRDefault="006B1262"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1.1 Анализ внутреннего рынка овощей в Казахстане и проблема импорта </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16</w:t>
            </w:r>
          </w:p>
        </w:tc>
      </w:tr>
      <w:tr w:rsidR="00B22126" w:rsidRPr="00B22126" w:rsidTr="00B22126">
        <w:tc>
          <w:tcPr>
            <w:tcW w:w="8755" w:type="dxa"/>
            <w:shd w:val="clear" w:color="auto" w:fill="auto"/>
          </w:tcPr>
          <w:p w:rsidR="006B1262" w:rsidRPr="00B22126" w:rsidRDefault="006B1262"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1.2 Факторы жизни и факторы среды растения и закон оптимума </w:t>
            </w:r>
          </w:p>
          <w:p w:rsidR="006B1262" w:rsidRPr="00B22126" w:rsidRDefault="006B1262"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в биологии</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6B1262" w:rsidRPr="00B22126" w:rsidRDefault="006B1262" w:rsidP="00B22126">
            <w:pPr>
              <w:pStyle w:val="a3"/>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1.2.1 Факторы жизни растений...........................................</w:t>
            </w:r>
            <w:r w:rsidR="0093182E" w:rsidRPr="00B22126">
              <w:rPr>
                <w:rFonts w:ascii="Times New Roman" w:hAnsi="Times New Roman"/>
                <w:sz w:val="28"/>
                <w:szCs w:val="28"/>
                <w:lang w:val="kk-KZ"/>
              </w:rPr>
              <w:t>.....................</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20</w:t>
            </w:r>
          </w:p>
        </w:tc>
      </w:tr>
      <w:tr w:rsidR="00B22126" w:rsidRPr="00B22126" w:rsidTr="00B22126">
        <w:tc>
          <w:tcPr>
            <w:tcW w:w="8755" w:type="dxa"/>
            <w:shd w:val="clear" w:color="auto" w:fill="auto"/>
          </w:tcPr>
          <w:p w:rsidR="006B1262" w:rsidRPr="00B22126" w:rsidRDefault="006B1262" w:rsidP="00B22126">
            <w:pPr>
              <w:pStyle w:val="a3"/>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1.2.2 Факторы среды и агроклиматические показатели среды.......</w:t>
            </w:r>
            <w:r w:rsidR="0093182E" w:rsidRPr="00B22126">
              <w:rPr>
                <w:rFonts w:ascii="Times New Roman" w:hAnsi="Times New Roman"/>
                <w:sz w:val="28"/>
                <w:szCs w:val="28"/>
                <w:lang w:val="kk-KZ"/>
              </w:rPr>
              <w:t>.....</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22</w:t>
            </w:r>
          </w:p>
        </w:tc>
      </w:tr>
      <w:tr w:rsidR="00B22126" w:rsidRPr="00B22126" w:rsidTr="00B22126">
        <w:tc>
          <w:tcPr>
            <w:tcW w:w="8755" w:type="dxa"/>
            <w:shd w:val="clear" w:color="auto" w:fill="auto"/>
          </w:tcPr>
          <w:p w:rsidR="006B1262" w:rsidRPr="00B22126" w:rsidRDefault="006B1262" w:rsidP="00B22126">
            <w:pPr>
              <w:pStyle w:val="a3"/>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1.2.3 Фазы развития и роста растения и закон оптимума.......... </w:t>
            </w:r>
            <w:r w:rsidR="0093182E" w:rsidRPr="00B22126">
              <w:rPr>
                <w:rFonts w:ascii="Times New Roman" w:hAnsi="Times New Roman"/>
                <w:sz w:val="28"/>
                <w:szCs w:val="28"/>
                <w:lang w:val="kk-KZ"/>
              </w:rPr>
              <w:t>..........</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24</w:t>
            </w:r>
          </w:p>
        </w:tc>
      </w:tr>
      <w:tr w:rsidR="00B22126" w:rsidRPr="00B22126" w:rsidTr="00B22126">
        <w:tc>
          <w:tcPr>
            <w:tcW w:w="8755" w:type="dxa"/>
            <w:shd w:val="clear" w:color="auto" w:fill="auto"/>
          </w:tcPr>
          <w:p w:rsidR="00A21D67" w:rsidRPr="00B22126" w:rsidRDefault="006B1262"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 xml:space="preserve">1.3 Обзор математических моделей управления микроклиматом </w:t>
            </w:r>
          </w:p>
          <w:p w:rsidR="006B1262" w:rsidRPr="00B22126" w:rsidRDefault="00A21D67"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(модели среды)</w:t>
            </w:r>
            <w:r w:rsidR="006B1262" w:rsidRPr="00B22126">
              <w:rPr>
                <w:rFonts w:ascii="Times New Roman" w:hAnsi="Times New Roman"/>
                <w:sz w:val="28"/>
                <w:szCs w:val="28"/>
                <w:lang w:val="kk-KZ"/>
              </w:rPr>
              <w:t xml:space="preserve"> </w:t>
            </w:r>
            <w:r w:rsidR="0093182E" w:rsidRPr="00B22126">
              <w:rPr>
                <w:rFonts w:ascii="Times New Roman" w:hAnsi="Times New Roman"/>
                <w:sz w:val="28"/>
                <w:szCs w:val="28"/>
                <w:lang w:val="kk-KZ"/>
              </w:rPr>
              <w:t>.....................................................................................................</w:t>
            </w:r>
          </w:p>
        </w:tc>
        <w:tc>
          <w:tcPr>
            <w:tcW w:w="1099" w:type="dxa"/>
            <w:shd w:val="clear" w:color="auto" w:fill="auto"/>
          </w:tcPr>
          <w:p w:rsidR="006B1262" w:rsidRPr="00B22126" w:rsidRDefault="00A21D67"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25</w:t>
            </w:r>
          </w:p>
        </w:tc>
      </w:tr>
      <w:tr w:rsidR="00B22126" w:rsidRPr="00B22126" w:rsidTr="00B22126">
        <w:tc>
          <w:tcPr>
            <w:tcW w:w="8755" w:type="dxa"/>
            <w:shd w:val="clear" w:color="auto" w:fill="auto"/>
          </w:tcPr>
          <w:p w:rsidR="006B1262" w:rsidRPr="00B22126" w:rsidRDefault="00A21D67"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1.4 Обзор моделей агроэкосистем (модели роста и развития растений)</w:t>
            </w:r>
            <w:r w:rsidR="006B1262" w:rsidRPr="00B22126">
              <w:rPr>
                <w:rFonts w:ascii="Times New Roman" w:hAnsi="Times New Roman"/>
                <w:sz w:val="28"/>
                <w:szCs w:val="28"/>
                <w:lang w:val="kk-KZ"/>
              </w:rPr>
              <w:t xml:space="preserve">     </w:t>
            </w:r>
          </w:p>
        </w:tc>
        <w:tc>
          <w:tcPr>
            <w:tcW w:w="1099" w:type="dxa"/>
            <w:shd w:val="clear" w:color="auto" w:fill="auto"/>
          </w:tcPr>
          <w:p w:rsidR="006B1262" w:rsidRPr="00B22126" w:rsidRDefault="006B1262"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6B1262" w:rsidRPr="00B22126" w:rsidRDefault="00A21D67" w:rsidP="00B22126">
            <w:pPr>
              <w:pStyle w:val="a3"/>
              <w:spacing w:after="0" w:line="240" w:lineRule="auto"/>
              <w:rPr>
                <w:rFonts w:ascii="Times New Roman" w:hAnsi="Times New Roman"/>
                <w:sz w:val="28"/>
                <w:szCs w:val="28"/>
                <w:lang w:val="kk-KZ"/>
              </w:rPr>
            </w:pPr>
            <w:r w:rsidRPr="00B22126">
              <w:rPr>
                <w:rFonts w:ascii="Times New Roman" w:hAnsi="Times New Roman"/>
                <w:sz w:val="28"/>
                <w:szCs w:val="28"/>
                <w:lang w:val="kk-KZ"/>
              </w:rPr>
              <w:t>1.4.1 Модели агроэкосистем............................</w:t>
            </w:r>
            <w:r w:rsidR="0093182E" w:rsidRPr="00B22126">
              <w:rPr>
                <w:rFonts w:ascii="Times New Roman" w:hAnsi="Times New Roman"/>
                <w:sz w:val="28"/>
                <w:szCs w:val="28"/>
                <w:lang w:val="kk-KZ"/>
              </w:rPr>
              <w:t>..........................................</w:t>
            </w:r>
          </w:p>
        </w:tc>
        <w:tc>
          <w:tcPr>
            <w:tcW w:w="1099" w:type="dxa"/>
            <w:shd w:val="clear" w:color="auto" w:fill="auto"/>
          </w:tcPr>
          <w:p w:rsidR="006B1262" w:rsidRPr="00B22126" w:rsidRDefault="0093182E"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27</w:t>
            </w:r>
          </w:p>
        </w:tc>
      </w:tr>
      <w:tr w:rsidR="00B22126" w:rsidRPr="00B22126" w:rsidTr="00B22126">
        <w:tc>
          <w:tcPr>
            <w:tcW w:w="8755" w:type="dxa"/>
            <w:shd w:val="clear" w:color="auto" w:fill="auto"/>
          </w:tcPr>
          <w:p w:rsidR="0093182E" w:rsidRPr="00B22126" w:rsidRDefault="0093182E"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lang w:val="kk-KZ"/>
              </w:rPr>
              <w:t xml:space="preserve">         </w:t>
            </w:r>
            <w:r w:rsidRPr="00B22126">
              <w:rPr>
                <w:rFonts w:ascii="Times New Roman" w:hAnsi="Times New Roman"/>
                <w:sz w:val="28"/>
                <w:szCs w:val="28"/>
                <w:lang w:val="kk-KZ"/>
              </w:rPr>
              <w:t xml:space="preserve">1.4.2 Модель </w:t>
            </w:r>
            <w:r w:rsidRPr="00B22126">
              <w:rPr>
                <w:rFonts w:ascii="Times New Roman" w:hAnsi="Times New Roman"/>
                <w:sz w:val="28"/>
                <w:szCs w:val="28"/>
              </w:rPr>
              <w:t>“</w:t>
            </w:r>
            <w:r w:rsidRPr="00B22126">
              <w:rPr>
                <w:rFonts w:ascii="Times New Roman" w:hAnsi="Times New Roman"/>
                <w:sz w:val="28"/>
                <w:szCs w:val="28"/>
                <w:lang w:val="kk-KZ"/>
              </w:rPr>
              <w:t>Почва – Растение – Атмосфера</w:t>
            </w:r>
            <w:r w:rsidRPr="00B22126">
              <w:rPr>
                <w:rFonts w:ascii="Times New Roman" w:hAnsi="Times New Roman"/>
                <w:sz w:val="28"/>
                <w:szCs w:val="28"/>
              </w:rPr>
              <w:t>”</w:t>
            </w:r>
            <w:r w:rsidRPr="00B22126">
              <w:rPr>
                <w:rFonts w:ascii="Times New Roman" w:hAnsi="Times New Roman"/>
                <w:sz w:val="28"/>
                <w:szCs w:val="28"/>
                <w:lang w:val="kk-KZ"/>
              </w:rPr>
              <w:t xml:space="preserve"> и система имитационного моделирования </w:t>
            </w:r>
            <w:r w:rsidRPr="00B22126">
              <w:rPr>
                <w:rFonts w:ascii="Times New Roman" w:hAnsi="Times New Roman"/>
                <w:sz w:val="28"/>
                <w:szCs w:val="28"/>
                <w:lang w:val="en-US"/>
              </w:rPr>
              <w:t>Agrotool</w:t>
            </w:r>
            <w:r w:rsidRPr="00B22126">
              <w:rPr>
                <w:rFonts w:ascii="Times New Roman" w:hAnsi="Times New Roman"/>
                <w:sz w:val="28"/>
                <w:szCs w:val="28"/>
                <w:lang w:val="kk-KZ"/>
              </w:rPr>
              <w:t>.....................</w:t>
            </w:r>
            <w:r w:rsidRPr="00B22126">
              <w:rPr>
                <w:rFonts w:ascii="Times New Roman" w:hAnsi="Times New Roman"/>
                <w:sz w:val="28"/>
                <w:szCs w:val="28"/>
                <w:lang w:val="kk-KZ"/>
              </w:rPr>
              <w:t>......................................</w:t>
            </w:r>
          </w:p>
        </w:tc>
        <w:tc>
          <w:tcPr>
            <w:tcW w:w="1099" w:type="dxa"/>
            <w:shd w:val="clear" w:color="auto" w:fill="auto"/>
          </w:tcPr>
          <w:p w:rsidR="0093182E" w:rsidRPr="00B22126" w:rsidRDefault="0093182E"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29</w:t>
            </w:r>
          </w:p>
        </w:tc>
      </w:tr>
      <w:tr w:rsidR="00B22126" w:rsidRPr="00B22126" w:rsidTr="00B22126">
        <w:tc>
          <w:tcPr>
            <w:tcW w:w="8755" w:type="dxa"/>
            <w:shd w:val="clear" w:color="auto" w:fill="auto"/>
          </w:tcPr>
          <w:p w:rsidR="0093182E" w:rsidRPr="00B22126" w:rsidRDefault="0093182E"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lang w:val="kk-KZ"/>
              </w:rPr>
              <w:t xml:space="preserve">1.4.3 Модель расчета урожайности </w:t>
            </w:r>
          </w:p>
          <w:p w:rsidR="0093182E" w:rsidRPr="00B22126" w:rsidRDefault="0093182E"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 xml:space="preserve">сельскохозяйственной культуры Лысенко </w:t>
            </w:r>
            <w:r w:rsidRPr="00B22126">
              <w:rPr>
                <w:rFonts w:ascii="Times New Roman" w:hAnsi="Times New Roman"/>
                <w:sz w:val="28"/>
                <w:szCs w:val="28"/>
                <w:lang w:val="en-US"/>
              </w:rPr>
              <w:t>C</w:t>
            </w:r>
            <w:r w:rsidRPr="00B22126">
              <w:rPr>
                <w:rFonts w:ascii="Times New Roman" w:hAnsi="Times New Roman"/>
                <w:sz w:val="28"/>
                <w:szCs w:val="28"/>
              </w:rPr>
              <w:t>.А……………………..…</w:t>
            </w:r>
            <w:r w:rsidRPr="00B22126">
              <w:rPr>
                <w:rFonts w:ascii="Times New Roman" w:hAnsi="Times New Roman"/>
                <w:sz w:val="28"/>
                <w:szCs w:val="28"/>
                <w:lang w:val="kk-KZ"/>
              </w:rPr>
              <w:t>..</w:t>
            </w:r>
            <w:r w:rsidRPr="00B22126">
              <w:rPr>
                <w:rFonts w:ascii="Times New Roman" w:hAnsi="Times New Roman"/>
                <w:sz w:val="28"/>
                <w:szCs w:val="28"/>
                <w:lang w:val="kk-KZ"/>
              </w:rPr>
              <w:t>..........</w:t>
            </w:r>
          </w:p>
        </w:tc>
        <w:tc>
          <w:tcPr>
            <w:tcW w:w="1099" w:type="dxa"/>
            <w:shd w:val="clear" w:color="auto" w:fill="auto"/>
          </w:tcPr>
          <w:p w:rsidR="0093182E" w:rsidRPr="00B22126" w:rsidRDefault="0093182E"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32</w:t>
            </w:r>
          </w:p>
        </w:tc>
      </w:tr>
      <w:tr w:rsidR="00B22126" w:rsidRPr="00B22126" w:rsidTr="00B22126">
        <w:tc>
          <w:tcPr>
            <w:tcW w:w="8755" w:type="dxa"/>
            <w:shd w:val="clear" w:color="auto" w:fill="auto"/>
          </w:tcPr>
          <w:p w:rsidR="0093182E" w:rsidRPr="00B22126" w:rsidRDefault="0093182E"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lang w:val="kk-KZ"/>
              </w:rPr>
              <w:t>1.5 Технологии интеллектуальной обработки данных</w:t>
            </w:r>
            <w:r w:rsidRPr="00B22126">
              <w:rPr>
                <w:rFonts w:ascii="Times New Roman" w:hAnsi="Times New Roman"/>
                <w:sz w:val="28"/>
                <w:szCs w:val="28"/>
                <w:lang w:val="kk-KZ"/>
              </w:rPr>
              <w:t xml:space="preserve"> </w:t>
            </w:r>
            <w:r w:rsidRPr="00B22126">
              <w:rPr>
                <w:rFonts w:ascii="Times New Roman" w:hAnsi="Times New Roman"/>
                <w:sz w:val="28"/>
                <w:szCs w:val="28"/>
                <w:lang w:val="kk-KZ"/>
              </w:rPr>
              <w:t>на основе нечеткой логики и нейронных сетей..............</w:t>
            </w:r>
            <w:r w:rsidR="00FE3A21" w:rsidRPr="00B22126">
              <w:rPr>
                <w:rFonts w:ascii="Times New Roman" w:hAnsi="Times New Roman"/>
                <w:sz w:val="28"/>
                <w:szCs w:val="28"/>
                <w:lang w:val="kk-KZ"/>
              </w:rPr>
              <w:t>.....................................................................</w:t>
            </w:r>
          </w:p>
        </w:tc>
        <w:tc>
          <w:tcPr>
            <w:tcW w:w="1099" w:type="dxa"/>
            <w:shd w:val="clear" w:color="auto" w:fill="auto"/>
          </w:tcPr>
          <w:p w:rsidR="0093182E" w:rsidRPr="00B22126" w:rsidRDefault="0093182E"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33</w:t>
            </w: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1.6 Технологические процессы и умное управление</w:t>
            </w:r>
          </w:p>
          <w:p w:rsidR="0093182E" w:rsidRPr="00B22126" w:rsidRDefault="00FE3A21" w:rsidP="00B22126">
            <w:pPr>
              <w:pStyle w:val="a3"/>
              <w:spacing w:after="0" w:line="240" w:lineRule="auto"/>
              <w:ind w:left="0"/>
              <w:rPr>
                <w:rFonts w:ascii="Times New Roman" w:hAnsi="Times New Roman"/>
                <w:sz w:val="28"/>
                <w:szCs w:val="28"/>
                <w:lang w:val="kk-KZ"/>
              </w:rPr>
            </w:pPr>
            <w:r w:rsidRPr="00B22126">
              <w:rPr>
                <w:rFonts w:ascii="Times New Roman" w:hAnsi="Times New Roman"/>
                <w:sz w:val="28"/>
                <w:szCs w:val="28"/>
              </w:rPr>
              <w:t>в современных теплицах</w:t>
            </w:r>
            <w:r w:rsidRPr="00B22126">
              <w:rPr>
                <w:rFonts w:ascii="Times New Roman" w:hAnsi="Times New Roman"/>
                <w:sz w:val="28"/>
                <w:szCs w:val="28"/>
                <w:lang w:val="kk-KZ"/>
              </w:rPr>
              <w:t>......................................................................................</w:t>
            </w:r>
            <w:r w:rsidR="0093182E" w:rsidRPr="00B22126">
              <w:rPr>
                <w:rFonts w:ascii="Times New Roman" w:hAnsi="Times New Roman"/>
                <w:sz w:val="28"/>
                <w:szCs w:val="28"/>
                <w:lang w:val="kk-KZ"/>
              </w:rPr>
              <w:t xml:space="preserve">   </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35</w:t>
            </w: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1.7 Прогрессивные технологии в тепличном хозяйстве и возможности</w:t>
            </w:r>
          </w:p>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их применения с точки зрения критерия Цена-Качество</w:t>
            </w:r>
            <w:r w:rsidRPr="00B22126">
              <w:rPr>
                <w:rFonts w:ascii="Times New Roman" w:hAnsi="Times New Roman"/>
                <w:sz w:val="28"/>
                <w:szCs w:val="28"/>
                <w:lang w:val="kk-KZ"/>
              </w:rPr>
              <w:t>.................................</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39</w:t>
            </w:r>
          </w:p>
        </w:tc>
      </w:tr>
      <w:tr w:rsidR="00B22126" w:rsidRPr="00B22126" w:rsidTr="00B22126">
        <w:tc>
          <w:tcPr>
            <w:tcW w:w="8755" w:type="dxa"/>
            <w:shd w:val="clear" w:color="auto" w:fill="auto"/>
          </w:tcPr>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Выводы по первой главе...................................................</w:t>
            </w:r>
            <w:r w:rsidRPr="00B22126">
              <w:rPr>
                <w:rFonts w:ascii="Times New Roman" w:hAnsi="Times New Roman"/>
                <w:sz w:val="28"/>
                <w:szCs w:val="28"/>
              </w:rPr>
              <w:t>...................................</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42</w:t>
            </w: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2 ПОСТАНОВКА ЗАДАЧИ И МОДЕЛЬ “РАСТЕНИЕ – СРЕДА –</w:t>
            </w:r>
          </w:p>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СИТУАЦИЯ - УПРАВЛЕНИЕ”</w:t>
            </w:r>
          </w:p>
        </w:tc>
        <w:tc>
          <w:tcPr>
            <w:tcW w:w="1099" w:type="dxa"/>
            <w:shd w:val="clear" w:color="auto" w:fill="auto"/>
          </w:tcPr>
          <w:p w:rsidR="0093182E" w:rsidRPr="00B22126" w:rsidRDefault="0093182E"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2.1 Постановка задачи принятия решения с помощью</w:t>
            </w:r>
          </w:p>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экспертной системы и алгоритм ее обучения</w:t>
            </w:r>
          </w:p>
        </w:tc>
        <w:tc>
          <w:tcPr>
            <w:tcW w:w="1099" w:type="dxa"/>
            <w:shd w:val="clear" w:color="auto" w:fill="auto"/>
          </w:tcPr>
          <w:p w:rsidR="0093182E" w:rsidRPr="00B22126" w:rsidRDefault="0093182E" w:rsidP="00B22126">
            <w:pPr>
              <w:spacing w:after="0" w:line="240" w:lineRule="auto"/>
              <w:rPr>
                <w:rFonts w:ascii="Times New Roman" w:hAnsi="Times New Roman"/>
                <w:sz w:val="25"/>
                <w:szCs w:val="25"/>
                <w:lang w:val="kk-KZ"/>
              </w:rPr>
            </w:pPr>
          </w:p>
        </w:tc>
      </w:tr>
      <w:tr w:rsidR="00B22126" w:rsidRPr="00B22126" w:rsidTr="00B22126">
        <w:tc>
          <w:tcPr>
            <w:tcW w:w="8755" w:type="dxa"/>
            <w:shd w:val="clear" w:color="auto" w:fill="auto"/>
          </w:tcPr>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2.1.1 Структура нечеткого логического вывода.</w:t>
            </w:r>
            <w:r w:rsidRPr="00B22126">
              <w:rPr>
                <w:rFonts w:ascii="Times New Roman" w:hAnsi="Times New Roman"/>
                <w:sz w:val="28"/>
                <w:szCs w:val="28"/>
                <w:lang w:val="kk-KZ"/>
              </w:rPr>
              <w:t>.....................................</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43</w:t>
            </w: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 xml:space="preserve">2.1.2 Постановка задачи принятия решения </w:t>
            </w:r>
          </w:p>
          <w:p w:rsidR="0093182E" w:rsidRPr="00B22126" w:rsidRDefault="00FE3A21"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rPr>
              <w:t>с помощью</w:t>
            </w:r>
            <w:r w:rsidRPr="00B22126">
              <w:rPr>
                <w:rFonts w:ascii="Times New Roman" w:hAnsi="Times New Roman"/>
                <w:sz w:val="28"/>
                <w:szCs w:val="28"/>
                <w:lang w:val="kk-KZ"/>
              </w:rPr>
              <w:t xml:space="preserve"> </w:t>
            </w:r>
            <w:r w:rsidRPr="00B22126">
              <w:rPr>
                <w:rFonts w:ascii="Times New Roman" w:hAnsi="Times New Roman"/>
                <w:sz w:val="28"/>
                <w:szCs w:val="28"/>
              </w:rPr>
              <w:t>экспертной системы...............................................................</w:t>
            </w:r>
            <w:r w:rsidRPr="00B22126">
              <w:rPr>
                <w:rFonts w:ascii="Times New Roman" w:hAnsi="Times New Roman"/>
                <w:sz w:val="28"/>
                <w:szCs w:val="28"/>
                <w:lang w:val="kk-KZ"/>
              </w:rPr>
              <w:t>...</w:t>
            </w:r>
            <w:r w:rsidRPr="00B22126">
              <w:rPr>
                <w:rFonts w:ascii="Times New Roman" w:hAnsi="Times New Roman"/>
                <w:sz w:val="28"/>
                <w:szCs w:val="28"/>
              </w:rPr>
              <w:t>.......</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44</w:t>
            </w:r>
          </w:p>
        </w:tc>
      </w:tr>
      <w:tr w:rsidR="00B22126" w:rsidRPr="00B22126" w:rsidTr="00B22126">
        <w:tc>
          <w:tcPr>
            <w:tcW w:w="8755" w:type="dxa"/>
            <w:shd w:val="clear" w:color="auto" w:fill="auto"/>
          </w:tcPr>
          <w:p w:rsidR="0093182E" w:rsidRPr="00B22126" w:rsidRDefault="00FE3A21"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2.1.3 Алгоритмы принятия решения с помощью</w:t>
            </w:r>
            <w:r w:rsidRPr="00B22126">
              <w:rPr>
                <w:rFonts w:ascii="Times New Roman" w:hAnsi="Times New Roman"/>
                <w:sz w:val="28"/>
                <w:szCs w:val="28"/>
                <w:lang w:val="kk-KZ"/>
              </w:rPr>
              <w:t xml:space="preserve"> </w:t>
            </w:r>
            <w:r w:rsidRPr="00B22126">
              <w:rPr>
                <w:rFonts w:ascii="Times New Roman" w:hAnsi="Times New Roman"/>
                <w:sz w:val="28"/>
                <w:szCs w:val="28"/>
              </w:rPr>
              <w:t>экспертной системы</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46</w:t>
            </w: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2.1.4 Параметрическая идентификация и</w:t>
            </w:r>
          </w:p>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обучение гибридной сети............................................................................</w:t>
            </w:r>
            <w:r w:rsidRPr="00B22126">
              <w:rPr>
                <w:rFonts w:ascii="Times New Roman" w:hAnsi="Times New Roman"/>
                <w:sz w:val="28"/>
                <w:szCs w:val="28"/>
                <w:lang w:val="kk-KZ"/>
              </w:rPr>
              <w:t>.........</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48</w:t>
            </w:r>
          </w:p>
        </w:tc>
      </w:tr>
      <w:tr w:rsidR="00B22126" w:rsidRPr="00B22126" w:rsidTr="00B22126">
        <w:tc>
          <w:tcPr>
            <w:tcW w:w="8755" w:type="dxa"/>
            <w:shd w:val="clear" w:color="auto" w:fill="auto"/>
          </w:tcPr>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2.2 Модель “Растение-Среда-Ситуация-Управление”</w:t>
            </w:r>
          </w:p>
        </w:tc>
        <w:tc>
          <w:tcPr>
            <w:tcW w:w="1099" w:type="dxa"/>
            <w:shd w:val="clear" w:color="auto" w:fill="auto"/>
          </w:tcPr>
          <w:p w:rsidR="0093182E" w:rsidRPr="00B22126" w:rsidRDefault="0093182E"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 xml:space="preserve">2.2.1 Принцип ситуационного </w:t>
            </w:r>
            <w:r w:rsidRPr="00B22126">
              <w:rPr>
                <w:rFonts w:ascii="Times New Roman" w:hAnsi="Times New Roman"/>
                <w:sz w:val="28"/>
                <w:szCs w:val="28"/>
                <w:lang w:val="kk-KZ"/>
              </w:rPr>
              <w:t>у</w:t>
            </w:r>
            <w:r w:rsidRPr="00B22126">
              <w:rPr>
                <w:rFonts w:ascii="Times New Roman" w:hAnsi="Times New Roman"/>
                <w:sz w:val="28"/>
                <w:szCs w:val="28"/>
              </w:rPr>
              <w:t>правления.............................................</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50</w:t>
            </w:r>
          </w:p>
        </w:tc>
      </w:tr>
      <w:tr w:rsidR="00B22126" w:rsidRPr="00B22126" w:rsidTr="00B22126">
        <w:tc>
          <w:tcPr>
            <w:tcW w:w="8755" w:type="dxa"/>
            <w:shd w:val="clear" w:color="auto" w:fill="auto"/>
          </w:tcPr>
          <w:p w:rsidR="00FE3A21" w:rsidRPr="00B22126" w:rsidRDefault="00FE3A21"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2.2.2 Постановка задачи ситуационного управления</w:t>
            </w:r>
          </w:p>
          <w:p w:rsidR="0093182E" w:rsidRPr="00B22126" w:rsidRDefault="00FE3A21" w:rsidP="00B22126">
            <w:pPr>
              <w:spacing w:after="0" w:line="240" w:lineRule="auto"/>
              <w:rPr>
                <w:rFonts w:ascii="Times New Roman" w:hAnsi="Times New Roman"/>
                <w:sz w:val="28"/>
                <w:szCs w:val="28"/>
                <w:lang w:val="kk-KZ"/>
              </w:rPr>
            </w:pPr>
            <w:r w:rsidRPr="00B22126">
              <w:rPr>
                <w:rFonts w:ascii="Times New Roman" w:hAnsi="Times New Roman"/>
                <w:sz w:val="28"/>
                <w:szCs w:val="28"/>
              </w:rPr>
              <w:t>и критерий оптимальности</w:t>
            </w:r>
            <w:r w:rsidRPr="00B22126">
              <w:rPr>
                <w:rFonts w:ascii="Times New Roman" w:hAnsi="Times New Roman"/>
                <w:sz w:val="28"/>
                <w:szCs w:val="28"/>
                <w:lang w:val="kk-KZ"/>
              </w:rPr>
              <w:t>..................................................................................</w:t>
            </w:r>
          </w:p>
        </w:tc>
        <w:tc>
          <w:tcPr>
            <w:tcW w:w="1099" w:type="dxa"/>
            <w:shd w:val="clear" w:color="auto" w:fill="auto"/>
          </w:tcPr>
          <w:p w:rsidR="0093182E" w:rsidRPr="00B22126" w:rsidRDefault="00FE3A21"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52</w:t>
            </w:r>
          </w:p>
        </w:tc>
      </w:tr>
      <w:tr w:rsidR="00B22126" w:rsidRPr="00B22126" w:rsidTr="00B22126">
        <w:tc>
          <w:tcPr>
            <w:tcW w:w="8755" w:type="dxa"/>
            <w:shd w:val="clear" w:color="auto" w:fill="auto"/>
          </w:tcPr>
          <w:p w:rsidR="0093182E" w:rsidRPr="00B22126" w:rsidRDefault="00907242" w:rsidP="00B22126">
            <w:pPr>
              <w:spacing w:after="0" w:line="240" w:lineRule="auto"/>
              <w:jc w:val="center"/>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2.2.3 Описание модели “Растение-Среда-Ситуация-Управление”.</w:t>
            </w:r>
            <w:r w:rsidRPr="00B22126">
              <w:rPr>
                <w:rFonts w:ascii="Times New Roman" w:hAnsi="Times New Roman"/>
                <w:sz w:val="28"/>
                <w:szCs w:val="28"/>
                <w:lang w:val="kk-KZ"/>
              </w:rPr>
              <w:t>.......</w:t>
            </w:r>
          </w:p>
        </w:tc>
        <w:tc>
          <w:tcPr>
            <w:tcW w:w="1099" w:type="dxa"/>
            <w:shd w:val="clear" w:color="auto" w:fill="auto"/>
          </w:tcPr>
          <w:p w:rsidR="0093182E" w:rsidRPr="00B22126" w:rsidRDefault="00907242"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56</w:t>
            </w:r>
          </w:p>
        </w:tc>
      </w:tr>
      <w:tr w:rsidR="00B22126" w:rsidRPr="00B22126" w:rsidTr="00B22126">
        <w:tc>
          <w:tcPr>
            <w:tcW w:w="8755" w:type="dxa"/>
            <w:shd w:val="clear" w:color="auto" w:fill="auto"/>
          </w:tcPr>
          <w:p w:rsidR="00907242" w:rsidRPr="00B22126" w:rsidRDefault="00907242"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2.3 Использование модели “Растение-Среда-Ситуация-Управление”</w:t>
            </w:r>
          </w:p>
          <w:p w:rsidR="0093182E" w:rsidRPr="00B22126" w:rsidRDefault="00907242" w:rsidP="00B22126">
            <w:pPr>
              <w:spacing w:after="0" w:line="240" w:lineRule="auto"/>
              <w:rPr>
                <w:rFonts w:ascii="Times New Roman" w:hAnsi="Times New Roman"/>
                <w:sz w:val="28"/>
                <w:szCs w:val="28"/>
                <w:lang w:val="kk-KZ"/>
              </w:rPr>
            </w:pPr>
            <w:r w:rsidRPr="00B22126">
              <w:rPr>
                <w:rFonts w:ascii="Times New Roman" w:hAnsi="Times New Roman"/>
                <w:sz w:val="28"/>
                <w:szCs w:val="28"/>
              </w:rPr>
              <w:t>для решения задач ситуационного управления</w:t>
            </w:r>
          </w:p>
        </w:tc>
        <w:tc>
          <w:tcPr>
            <w:tcW w:w="1099" w:type="dxa"/>
            <w:shd w:val="clear" w:color="auto" w:fill="auto"/>
          </w:tcPr>
          <w:p w:rsidR="0093182E" w:rsidRPr="00B22126" w:rsidRDefault="0093182E"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93182E" w:rsidRPr="00B22126" w:rsidRDefault="0051238F"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00907242" w:rsidRPr="00B22126">
              <w:rPr>
                <w:rFonts w:ascii="Times New Roman" w:hAnsi="Times New Roman"/>
                <w:sz w:val="28"/>
                <w:szCs w:val="28"/>
              </w:rPr>
              <w:t>2.3.1 Структура и функциональная схема</w:t>
            </w:r>
            <w:r w:rsidR="00907242" w:rsidRPr="00B22126">
              <w:rPr>
                <w:rFonts w:ascii="Times New Roman" w:hAnsi="Times New Roman"/>
                <w:sz w:val="28"/>
                <w:szCs w:val="28"/>
                <w:lang w:val="kk-KZ"/>
              </w:rPr>
              <w:t xml:space="preserve"> </w:t>
            </w:r>
            <w:r w:rsidR="00907242" w:rsidRPr="00B22126">
              <w:rPr>
                <w:rFonts w:ascii="Times New Roman" w:hAnsi="Times New Roman"/>
                <w:sz w:val="28"/>
                <w:szCs w:val="28"/>
              </w:rPr>
              <w:t>экспертной системы модели</w:t>
            </w:r>
            <w:r w:rsidRPr="00B22126">
              <w:rPr>
                <w:rFonts w:ascii="Times New Roman" w:hAnsi="Times New Roman"/>
                <w:sz w:val="28"/>
                <w:szCs w:val="28"/>
                <w:lang w:val="kk-KZ"/>
              </w:rPr>
              <w:t>.</w:t>
            </w:r>
          </w:p>
        </w:tc>
        <w:tc>
          <w:tcPr>
            <w:tcW w:w="1099" w:type="dxa"/>
            <w:shd w:val="clear" w:color="auto" w:fill="auto"/>
          </w:tcPr>
          <w:p w:rsidR="0093182E" w:rsidRPr="00B22126" w:rsidRDefault="00907242"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66</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2.3.2 Идентификация текущей ситуации в суточном масштабе</w:t>
            </w:r>
          </w:p>
          <w:p w:rsidR="0093182E"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времени (задача 1)....................................................................................</w:t>
            </w:r>
            <w:r w:rsidRPr="00B22126">
              <w:rPr>
                <w:rFonts w:ascii="Times New Roman" w:hAnsi="Times New Roman"/>
                <w:sz w:val="28"/>
                <w:szCs w:val="28"/>
                <w:lang w:val="kk-KZ"/>
              </w:rPr>
              <w:t>.............</w:t>
            </w:r>
          </w:p>
        </w:tc>
        <w:tc>
          <w:tcPr>
            <w:tcW w:w="1099" w:type="dxa"/>
            <w:shd w:val="clear" w:color="auto" w:fill="auto"/>
          </w:tcPr>
          <w:p w:rsidR="0093182E"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67</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2.3.3 Алгоритм решения задачи идентификации текущей ситуации</w:t>
            </w:r>
          </w:p>
          <w:p w:rsidR="0093182E"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в суточном масштабе времени (задача 1)................................................</w:t>
            </w:r>
            <w:r w:rsidRPr="00B22126">
              <w:rPr>
                <w:rFonts w:ascii="Times New Roman" w:hAnsi="Times New Roman"/>
                <w:sz w:val="28"/>
                <w:szCs w:val="28"/>
                <w:lang w:val="kk-KZ"/>
              </w:rPr>
              <w:t>...........</w:t>
            </w:r>
          </w:p>
        </w:tc>
        <w:tc>
          <w:tcPr>
            <w:tcW w:w="1099" w:type="dxa"/>
            <w:shd w:val="clear" w:color="auto" w:fill="auto"/>
          </w:tcPr>
          <w:p w:rsidR="0093182E"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69</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2.3.4 Идентификация интегральной ситуации объекта управления</w:t>
            </w:r>
          </w:p>
          <w:p w:rsidR="0093182E"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в биологическом масштабе времени (задача 2).....................................</w:t>
            </w:r>
            <w:r w:rsidRPr="00B22126">
              <w:rPr>
                <w:rFonts w:ascii="Times New Roman" w:hAnsi="Times New Roman"/>
                <w:sz w:val="28"/>
                <w:szCs w:val="28"/>
                <w:lang w:val="kk-KZ"/>
              </w:rPr>
              <w:t>............</w:t>
            </w:r>
          </w:p>
        </w:tc>
        <w:tc>
          <w:tcPr>
            <w:tcW w:w="1099" w:type="dxa"/>
            <w:shd w:val="clear" w:color="auto" w:fill="auto"/>
          </w:tcPr>
          <w:p w:rsidR="0093182E"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70</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2.3.5 Алгоритм идентификации интегральной ситуации объекта</w:t>
            </w:r>
          </w:p>
          <w:p w:rsidR="0093182E"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управления в биологическом масштабе времени (задача 2)..............</w:t>
            </w:r>
            <w:r w:rsidRPr="00B22126">
              <w:rPr>
                <w:rFonts w:ascii="Times New Roman" w:hAnsi="Times New Roman"/>
                <w:sz w:val="28"/>
                <w:szCs w:val="28"/>
                <w:lang w:val="kk-KZ"/>
              </w:rPr>
              <w:t>...............</w:t>
            </w:r>
          </w:p>
        </w:tc>
        <w:tc>
          <w:tcPr>
            <w:tcW w:w="1099" w:type="dxa"/>
            <w:shd w:val="clear" w:color="auto" w:fill="auto"/>
          </w:tcPr>
          <w:p w:rsidR="0093182E"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71</w:t>
            </w:r>
          </w:p>
        </w:tc>
      </w:tr>
      <w:tr w:rsidR="00B22126" w:rsidRPr="00B22126" w:rsidTr="00B22126">
        <w:tc>
          <w:tcPr>
            <w:tcW w:w="8755" w:type="dxa"/>
            <w:shd w:val="clear" w:color="auto" w:fill="auto"/>
          </w:tcPr>
          <w:p w:rsidR="0093182E"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2.3.6 Определение моментов перехода фенофаз (задача 3)................</w:t>
            </w:r>
            <w:r w:rsidRPr="00B22126">
              <w:rPr>
                <w:rFonts w:ascii="Times New Roman" w:hAnsi="Times New Roman"/>
                <w:sz w:val="28"/>
                <w:szCs w:val="28"/>
                <w:lang w:val="kk-KZ"/>
              </w:rPr>
              <w:t>......</w:t>
            </w:r>
          </w:p>
        </w:tc>
        <w:tc>
          <w:tcPr>
            <w:tcW w:w="1099" w:type="dxa"/>
            <w:shd w:val="clear" w:color="auto" w:fill="auto"/>
          </w:tcPr>
          <w:p w:rsidR="0093182E"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71</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2.3.7 Алгоритм определения моментов</w:t>
            </w:r>
            <w:r w:rsidRPr="00B22126">
              <w:rPr>
                <w:rFonts w:ascii="Times New Roman" w:hAnsi="Times New Roman"/>
                <w:sz w:val="28"/>
                <w:szCs w:val="28"/>
                <w:lang w:val="kk-KZ"/>
              </w:rPr>
              <w:t xml:space="preserve"> </w:t>
            </w:r>
            <w:r w:rsidRPr="00B22126">
              <w:rPr>
                <w:rFonts w:ascii="Times New Roman" w:hAnsi="Times New Roman"/>
                <w:sz w:val="28"/>
                <w:szCs w:val="28"/>
              </w:rPr>
              <w:t>перехода фенофаз</w:t>
            </w:r>
          </w:p>
          <w:p w:rsidR="0051238F" w:rsidRPr="00B22126" w:rsidRDefault="0051238F"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rPr>
              <w:t>(задача 3)............................................</w:t>
            </w:r>
            <w:r w:rsidRPr="00B22126">
              <w:rPr>
                <w:rFonts w:ascii="Times New Roman" w:hAnsi="Times New Roman"/>
                <w:sz w:val="28"/>
                <w:szCs w:val="28"/>
                <w:lang w:val="kk-KZ"/>
              </w:rPr>
              <w:t>....................................................................</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72</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2.3.8 Ситуационное управление</w:t>
            </w:r>
            <w:r w:rsidRPr="00B22126">
              <w:rPr>
                <w:rFonts w:ascii="Times New Roman" w:hAnsi="Times New Roman"/>
                <w:sz w:val="28"/>
                <w:szCs w:val="28"/>
                <w:lang w:val="kk-KZ"/>
              </w:rPr>
              <w:t xml:space="preserve"> </w:t>
            </w:r>
            <w:r w:rsidRPr="00B22126">
              <w:rPr>
                <w:rFonts w:ascii="Times New Roman" w:hAnsi="Times New Roman"/>
                <w:sz w:val="28"/>
                <w:szCs w:val="28"/>
              </w:rPr>
              <w:t>агротехническими мероприятиями (задача 5)..................................</w:t>
            </w:r>
            <w:r w:rsidRPr="00B22126">
              <w:rPr>
                <w:rFonts w:ascii="Times New Roman" w:hAnsi="Times New Roman"/>
                <w:sz w:val="28"/>
                <w:szCs w:val="28"/>
                <w:lang w:val="kk-KZ"/>
              </w:rPr>
              <w:t>..............................................................................</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74</w:t>
            </w:r>
          </w:p>
        </w:tc>
      </w:tr>
      <w:tr w:rsidR="00B22126" w:rsidRPr="00B22126" w:rsidTr="00B22126">
        <w:tc>
          <w:tcPr>
            <w:tcW w:w="8755" w:type="dxa"/>
            <w:shd w:val="clear" w:color="auto" w:fill="auto"/>
          </w:tcPr>
          <w:p w:rsidR="0051238F"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Выводы по второй главе....................................................................................</w:t>
            </w:r>
            <w:r w:rsidRPr="00B22126">
              <w:rPr>
                <w:rFonts w:ascii="Times New Roman" w:hAnsi="Times New Roman"/>
                <w:sz w:val="28"/>
                <w:szCs w:val="28"/>
                <w:lang w:val="kk-KZ"/>
              </w:rPr>
              <w:t>...</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75</w:t>
            </w: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3 МЕТОДЫ ИССЛЕДОВАНИЯ ОБЪЕКТА УПРАВЛЕНИЯ</w:t>
            </w:r>
          </w:p>
          <w:p w:rsidR="0051238F"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И СИНТЕЗ НЕЧЕТКОГО ЛОГИЧЕСКОГО КОНТРОЛЛЕРА</w:t>
            </w:r>
          </w:p>
        </w:tc>
        <w:tc>
          <w:tcPr>
            <w:tcW w:w="1099" w:type="dxa"/>
            <w:shd w:val="clear" w:color="auto" w:fill="auto"/>
          </w:tcPr>
          <w:p w:rsidR="0051238F" w:rsidRPr="00B22126" w:rsidRDefault="0051238F" w:rsidP="00B22126">
            <w:pPr>
              <w:spacing w:after="0" w:line="240" w:lineRule="auto"/>
              <w:ind w:left="-331"/>
              <w:jc w:val="right"/>
              <w:rPr>
                <w:rFonts w:ascii="Times New Roman" w:hAnsi="Times New Roman"/>
                <w:sz w:val="25"/>
                <w:szCs w:val="25"/>
                <w:lang w:val="kk-KZ"/>
              </w:rPr>
            </w:pPr>
          </w:p>
        </w:tc>
      </w:tr>
      <w:tr w:rsidR="00B22126" w:rsidRPr="00B22126" w:rsidTr="00B22126">
        <w:tc>
          <w:tcPr>
            <w:tcW w:w="8755" w:type="dxa"/>
            <w:shd w:val="clear" w:color="auto" w:fill="auto"/>
          </w:tcPr>
          <w:p w:rsidR="0051238F" w:rsidRPr="00B22126" w:rsidRDefault="0051238F"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3.1 Биологический эксперимент для исследования</w:t>
            </w:r>
          </w:p>
          <w:p w:rsidR="0051238F"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rPr>
              <w:t>роста и развития растений в теплице</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51238F" w:rsidRPr="00B22126" w:rsidRDefault="0051238F"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3.1.1 Цель и задачи эксперимента...............................................................</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77</w:t>
            </w:r>
          </w:p>
        </w:tc>
      </w:tr>
      <w:tr w:rsidR="00B22126" w:rsidRPr="00B22126" w:rsidTr="00B22126">
        <w:tc>
          <w:tcPr>
            <w:tcW w:w="8755" w:type="dxa"/>
            <w:shd w:val="clear" w:color="auto" w:fill="auto"/>
          </w:tcPr>
          <w:p w:rsidR="0051238F" w:rsidRPr="00B22126" w:rsidRDefault="0051238F" w:rsidP="00B22126">
            <w:pPr>
              <w:spacing w:after="0" w:line="240" w:lineRule="auto"/>
              <w:jc w:val="center"/>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3.1.2 Биологический эксперимент в домашней теплице.......................</w:t>
            </w:r>
            <w:r w:rsidRPr="00B22126">
              <w:rPr>
                <w:rFonts w:ascii="Times New Roman" w:hAnsi="Times New Roman"/>
                <w:sz w:val="28"/>
                <w:szCs w:val="28"/>
                <w:lang w:val="kk-KZ"/>
              </w:rPr>
              <w:t>....</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79</w:t>
            </w:r>
          </w:p>
        </w:tc>
      </w:tr>
      <w:tr w:rsidR="00B22126" w:rsidRPr="00B22126" w:rsidTr="00B22126">
        <w:tc>
          <w:tcPr>
            <w:tcW w:w="8755" w:type="dxa"/>
            <w:shd w:val="clear" w:color="auto" w:fill="auto"/>
          </w:tcPr>
          <w:p w:rsidR="0051238F" w:rsidRPr="00B22126" w:rsidRDefault="000D2DF5"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3.1.3 Биологический эксперимент в теплице КазНУ им. аль-Фараби</w:t>
            </w:r>
            <w:r w:rsidRPr="00B22126">
              <w:rPr>
                <w:rFonts w:ascii="Times New Roman" w:hAnsi="Times New Roman"/>
                <w:sz w:val="28"/>
                <w:szCs w:val="28"/>
                <w:lang w:val="kk-KZ"/>
              </w:rPr>
              <w:t>.....</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80</w:t>
            </w:r>
          </w:p>
        </w:tc>
      </w:tr>
      <w:tr w:rsidR="00B22126" w:rsidRPr="00B22126" w:rsidTr="00B22126">
        <w:tc>
          <w:tcPr>
            <w:tcW w:w="8755" w:type="dxa"/>
            <w:shd w:val="clear" w:color="auto" w:fill="auto"/>
          </w:tcPr>
          <w:p w:rsidR="0051238F" w:rsidRPr="00B22126" w:rsidRDefault="000D2DF5" w:rsidP="00B22126">
            <w:pPr>
              <w:spacing w:after="0" w:line="240" w:lineRule="auto"/>
              <w:rPr>
                <w:rFonts w:ascii="Times New Roman" w:hAnsi="Times New Roman"/>
                <w:sz w:val="28"/>
                <w:szCs w:val="28"/>
                <w:lang w:val="kk-KZ"/>
              </w:rPr>
            </w:pPr>
            <w:r w:rsidRPr="00B22126">
              <w:rPr>
                <w:rFonts w:ascii="Times New Roman" w:hAnsi="Times New Roman"/>
                <w:sz w:val="28"/>
                <w:szCs w:val="28"/>
              </w:rPr>
              <w:t>3.2 Синтез компенсатора возмущений</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0D2DF5" w:rsidRPr="00B22126" w:rsidRDefault="000D2DF5"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Pr="00B22126">
              <w:rPr>
                <w:rFonts w:ascii="Times New Roman" w:hAnsi="Times New Roman"/>
                <w:sz w:val="28"/>
                <w:szCs w:val="28"/>
              </w:rPr>
              <w:t>3.2.1 Исследование влияния возмущений Среды и</w:t>
            </w:r>
          </w:p>
          <w:p w:rsidR="0051238F" w:rsidRPr="00B22126" w:rsidRDefault="000D2DF5" w:rsidP="00B22126">
            <w:pPr>
              <w:spacing w:after="0" w:line="240" w:lineRule="auto"/>
              <w:rPr>
                <w:rFonts w:ascii="Times New Roman" w:hAnsi="Times New Roman"/>
                <w:sz w:val="28"/>
                <w:szCs w:val="28"/>
                <w:lang w:val="kk-KZ"/>
              </w:rPr>
            </w:pPr>
            <w:r w:rsidRPr="00B22126">
              <w:rPr>
                <w:rFonts w:ascii="Times New Roman" w:hAnsi="Times New Roman"/>
                <w:sz w:val="28"/>
                <w:szCs w:val="28"/>
              </w:rPr>
              <w:t>построение линейной параметрической модели........................................</w:t>
            </w:r>
            <w:r w:rsidRPr="00B22126">
              <w:rPr>
                <w:rFonts w:ascii="Times New Roman" w:hAnsi="Times New Roman"/>
                <w:sz w:val="28"/>
                <w:szCs w:val="28"/>
                <w:lang w:val="kk-KZ"/>
              </w:rPr>
              <w:t>........</w:t>
            </w:r>
          </w:p>
        </w:tc>
        <w:tc>
          <w:tcPr>
            <w:tcW w:w="1099" w:type="dxa"/>
            <w:shd w:val="clear" w:color="auto" w:fill="auto"/>
          </w:tcPr>
          <w:p w:rsidR="0051238F" w:rsidRPr="00B22126" w:rsidRDefault="000D2DF5"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82</w:t>
            </w:r>
          </w:p>
        </w:tc>
      </w:tr>
      <w:tr w:rsidR="00B22126" w:rsidRPr="00B22126" w:rsidTr="00B22126">
        <w:tc>
          <w:tcPr>
            <w:tcW w:w="8755" w:type="dxa"/>
            <w:shd w:val="clear" w:color="auto" w:fill="auto"/>
          </w:tcPr>
          <w:p w:rsidR="0051238F" w:rsidRPr="00B22126" w:rsidRDefault="000D2DF5"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3.2.2 Синтез компенсатора возмущений.................................................</w:t>
            </w:r>
            <w:r w:rsidRPr="00B22126">
              <w:rPr>
                <w:rFonts w:ascii="Times New Roman" w:hAnsi="Times New Roman"/>
                <w:sz w:val="28"/>
                <w:szCs w:val="28"/>
                <w:lang w:val="kk-KZ"/>
              </w:rPr>
              <w:t>.</w:t>
            </w:r>
            <w:r w:rsidRPr="00B22126">
              <w:rPr>
                <w:rFonts w:ascii="Times New Roman" w:hAnsi="Times New Roman"/>
                <w:sz w:val="28"/>
                <w:szCs w:val="28"/>
              </w:rPr>
              <w:t>....</w:t>
            </w:r>
          </w:p>
        </w:tc>
        <w:tc>
          <w:tcPr>
            <w:tcW w:w="1099" w:type="dxa"/>
            <w:shd w:val="clear" w:color="auto" w:fill="auto"/>
          </w:tcPr>
          <w:p w:rsidR="0051238F" w:rsidRPr="00B22126" w:rsidRDefault="000D2DF5"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89</w:t>
            </w:r>
          </w:p>
        </w:tc>
      </w:tr>
      <w:tr w:rsidR="00B22126" w:rsidRPr="00B22126" w:rsidTr="00B22126">
        <w:tc>
          <w:tcPr>
            <w:tcW w:w="8755" w:type="dxa"/>
            <w:shd w:val="clear" w:color="auto" w:fill="auto"/>
          </w:tcPr>
          <w:p w:rsidR="000D2DF5" w:rsidRPr="00B22126" w:rsidRDefault="000D2DF5"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3.3 Синтез НЛК для ситуационного управления технологическими</w:t>
            </w:r>
          </w:p>
          <w:p w:rsidR="0051238F" w:rsidRPr="00B22126" w:rsidRDefault="000D2DF5" w:rsidP="00B22126">
            <w:pPr>
              <w:spacing w:after="0" w:line="240" w:lineRule="auto"/>
              <w:rPr>
                <w:rFonts w:ascii="Times New Roman" w:hAnsi="Times New Roman"/>
                <w:sz w:val="28"/>
                <w:szCs w:val="28"/>
                <w:lang w:val="kk-KZ"/>
              </w:rPr>
            </w:pPr>
            <w:r w:rsidRPr="00B22126">
              <w:rPr>
                <w:rFonts w:ascii="Times New Roman" w:hAnsi="Times New Roman"/>
                <w:sz w:val="28"/>
                <w:szCs w:val="28"/>
              </w:rPr>
              <w:t>режимами теплицы для системы “Растение-Среда-Ситуация-Управление”</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FD77DD" w:rsidRPr="00B22126" w:rsidRDefault="000D2DF5"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lang w:val="kk-KZ"/>
              </w:rPr>
              <w:t xml:space="preserve">       </w:t>
            </w:r>
            <w:r w:rsidR="00FD77DD" w:rsidRPr="00B22126">
              <w:rPr>
                <w:rFonts w:ascii="Times New Roman" w:hAnsi="Times New Roman"/>
                <w:sz w:val="28"/>
                <w:szCs w:val="28"/>
              </w:rPr>
              <w:t>3.3.1 Определение конфигурации НЛК для ситуационного управления</w:t>
            </w:r>
          </w:p>
          <w:p w:rsidR="0051238F" w:rsidRPr="00B22126" w:rsidRDefault="00FD77DD" w:rsidP="00B22126">
            <w:pPr>
              <w:spacing w:after="0" w:line="240" w:lineRule="auto"/>
              <w:rPr>
                <w:rFonts w:ascii="Times New Roman" w:hAnsi="Times New Roman"/>
                <w:sz w:val="28"/>
                <w:szCs w:val="28"/>
                <w:lang w:val="kk-KZ"/>
              </w:rPr>
            </w:pPr>
            <w:r w:rsidRPr="00B22126">
              <w:rPr>
                <w:rFonts w:ascii="Times New Roman" w:hAnsi="Times New Roman"/>
                <w:sz w:val="28"/>
                <w:szCs w:val="28"/>
              </w:rPr>
              <w:t>технологическими режимами теплицы......................................................</w:t>
            </w:r>
            <w:r w:rsidRPr="00B22126">
              <w:rPr>
                <w:rFonts w:ascii="Times New Roman" w:hAnsi="Times New Roman"/>
                <w:sz w:val="28"/>
                <w:szCs w:val="28"/>
                <w:lang w:val="kk-KZ"/>
              </w:rPr>
              <w:t>........</w:t>
            </w:r>
          </w:p>
        </w:tc>
        <w:tc>
          <w:tcPr>
            <w:tcW w:w="1099" w:type="dxa"/>
            <w:shd w:val="clear" w:color="auto" w:fill="auto"/>
          </w:tcPr>
          <w:p w:rsidR="0051238F" w:rsidRPr="00B22126" w:rsidRDefault="00FD77DD"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93</w:t>
            </w:r>
          </w:p>
        </w:tc>
      </w:tr>
      <w:tr w:rsidR="00B22126" w:rsidRPr="00B22126" w:rsidTr="00B22126">
        <w:tc>
          <w:tcPr>
            <w:tcW w:w="8755" w:type="dxa"/>
            <w:shd w:val="clear" w:color="auto" w:fill="auto"/>
          </w:tcPr>
          <w:p w:rsidR="0051238F" w:rsidRPr="00B22126" w:rsidRDefault="00FD77DD"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3.3.2 Синтез модели НЛК (задача 4)...........................................................</w:t>
            </w:r>
          </w:p>
        </w:tc>
        <w:tc>
          <w:tcPr>
            <w:tcW w:w="1099" w:type="dxa"/>
            <w:shd w:val="clear" w:color="auto" w:fill="auto"/>
          </w:tcPr>
          <w:p w:rsidR="0051238F" w:rsidRPr="00B22126" w:rsidRDefault="00FD77DD"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95</w:t>
            </w:r>
          </w:p>
        </w:tc>
      </w:tr>
      <w:tr w:rsidR="00B22126" w:rsidRPr="00B22126" w:rsidTr="00B22126">
        <w:tc>
          <w:tcPr>
            <w:tcW w:w="8755" w:type="dxa"/>
            <w:shd w:val="clear" w:color="auto" w:fill="auto"/>
          </w:tcPr>
          <w:p w:rsidR="0051238F" w:rsidRPr="00B22126" w:rsidRDefault="00FD77DD" w:rsidP="00B22126">
            <w:pPr>
              <w:spacing w:after="0" w:line="240" w:lineRule="auto"/>
              <w:jc w:val="center"/>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3.3.3 Выбор функциональных требований к разработке НЛК..............</w:t>
            </w:r>
            <w:r w:rsidRPr="00B22126">
              <w:rPr>
                <w:rFonts w:ascii="Times New Roman" w:hAnsi="Times New Roman"/>
                <w:sz w:val="28"/>
                <w:szCs w:val="28"/>
                <w:lang w:val="kk-KZ"/>
              </w:rPr>
              <w:t>....</w:t>
            </w:r>
          </w:p>
        </w:tc>
        <w:tc>
          <w:tcPr>
            <w:tcW w:w="1099" w:type="dxa"/>
            <w:shd w:val="clear" w:color="auto" w:fill="auto"/>
          </w:tcPr>
          <w:p w:rsidR="0051238F" w:rsidRPr="00B22126" w:rsidRDefault="00FD77DD"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97</w:t>
            </w:r>
          </w:p>
        </w:tc>
      </w:tr>
      <w:tr w:rsidR="00B22126" w:rsidRPr="00B22126" w:rsidTr="00B22126">
        <w:tc>
          <w:tcPr>
            <w:tcW w:w="8755" w:type="dxa"/>
            <w:shd w:val="clear" w:color="auto" w:fill="auto"/>
          </w:tcPr>
          <w:p w:rsidR="0051238F" w:rsidRPr="00B22126" w:rsidRDefault="00FD77DD" w:rsidP="00B22126">
            <w:pPr>
              <w:spacing w:after="0" w:line="240" w:lineRule="auto"/>
              <w:rPr>
                <w:rFonts w:ascii="Times New Roman" w:hAnsi="Times New Roman"/>
                <w:sz w:val="28"/>
                <w:szCs w:val="28"/>
                <w:lang w:val="kk-KZ"/>
              </w:rPr>
            </w:pPr>
            <w:r w:rsidRPr="00B22126">
              <w:rPr>
                <w:rFonts w:ascii="Times New Roman" w:hAnsi="Times New Roman"/>
                <w:sz w:val="28"/>
                <w:szCs w:val="28"/>
              </w:rPr>
              <w:t>Выводы по третьей главе.................................................................................</w:t>
            </w:r>
            <w:r w:rsidRPr="00B22126">
              <w:rPr>
                <w:rFonts w:ascii="Times New Roman" w:hAnsi="Times New Roman"/>
                <w:sz w:val="28"/>
                <w:szCs w:val="28"/>
                <w:lang w:val="kk-KZ"/>
              </w:rPr>
              <w:t>....</w:t>
            </w:r>
          </w:p>
        </w:tc>
        <w:tc>
          <w:tcPr>
            <w:tcW w:w="1099" w:type="dxa"/>
            <w:shd w:val="clear" w:color="auto" w:fill="auto"/>
          </w:tcPr>
          <w:p w:rsidR="0051238F" w:rsidRPr="00B22126" w:rsidRDefault="00FD77DD" w:rsidP="00B22126">
            <w:pPr>
              <w:spacing w:after="0" w:line="240" w:lineRule="auto"/>
              <w:jc w:val="both"/>
              <w:rPr>
                <w:rFonts w:ascii="Times New Roman" w:hAnsi="Times New Roman"/>
                <w:sz w:val="25"/>
                <w:szCs w:val="25"/>
                <w:lang w:val="kk-KZ"/>
              </w:rPr>
            </w:pPr>
            <w:r w:rsidRPr="00B22126">
              <w:rPr>
                <w:rFonts w:ascii="Times New Roman" w:hAnsi="Times New Roman"/>
                <w:sz w:val="25"/>
                <w:szCs w:val="25"/>
                <w:lang w:val="kk-KZ"/>
              </w:rPr>
              <w:t>104</w:t>
            </w:r>
          </w:p>
        </w:tc>
      </w:tr>
      <w:tr w:rsidR="00B22126"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 МОНИТОРИНГ, СИТУАЦИОННОЕ УПРАВЛЕНИЕ ТЕПЛИЦЕЙ</w:t>
            </w:r>
          </w:p>
          <w:p w:rsidR="0051238F"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И СРАВНИТЕЛЬНЫЙ АНАЛИЗ УРОЖАЙНОСТИ</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p>
        </w:tc>
      </w:tr>
      <w:tr w:rsidR="00B22126"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4.1 Мониторинг и нечеткое управление с использованием</w:t>
            </w:r>
          </w:p>
          <w:p w:rsidR="0051238F"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б</w:t>
            </w:r>
            <w:r w:rsidRPr="00B22126">
              <w:rPr>
                <w:rFonts w:ascii="Times New Roman" w:hAnsi="Times New Roman"/>
                <w:sz w:val="28"/>
                <w:szCs w:val="28"/>
              </w:rPr>
              <w:t>еспроводных и IoT технологии в домашней теплице.............................</w:t>
            </w:r>
            <w:r w:rsidRPr="00B22126">
              <w:rPr>
                <w:rFonts w:ascii="Times New Roman" w:hAnsi="Times New Roman"/>
                <w:sz w:val="28"/>
                <w:szCs w:val="28"/>
                <w:lang w:val="kk-KZ"/>
              </w:rPr>
              <w:t>........</w:t>
            </w:r>
          </w:p>
        </w:tc>
        <w:tc>
          <w:tcPr>
            <w:tcW w:w="1099" w:type="dxa"/>
            <w:shd w:val="clear" w:color="auto" w:fill="auto"/>
          </w:tcPr>
          <w:p w:rsidR="0051238F"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106</w:t>
            </w:r>
          </w:p>
        </w:tc>
      </w:tr>
      <w:tr w:rsidR="00B22126"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4.2 Мониторинг состояния среды с использованием беспроводных и IoT</w:t>
            </w:r>
          </w:p>
          <w:p w:rsidR="0051238F"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технологии в исследовательской теплице КазНУ им. аль-Фараби............</w:t>
            </w:r>
            <w:r w:rsidRPr="00B22126">
              <w:rPr>
                <w:rFonts w:ascii="Times New Roman" w:hAnsi="Times New Roman"/>
                <w:sz w:val="28"/>
                <w:szCs w:val="28"/>
                <w:lang w:val="kk-KZ"/>
              </w:rPr>
              <w:t>.....</w:t>
            </w:r>
          </w:p>
        </w:tc>
        <w:tc>
          <w:tcPr>
            <w:tcW w:w="1099" w:type="dxa"/>
            <w:shd w:val="clear" w:color="auto" w:fill="auto"/>
          </w:tcPr>
          <w:p w:rsidR="0051238F"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113</w:t>
            </w:r>
          </w:p>
        </w:tc>
      </w:tr>
      <w:tr w:rsidR="00B22126"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4.3 Ситуационное управление в суточном масштабе времени</w:t>
            </w:r>
          </w:p>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с использованием беспроводных и IoT технологии в исследовательской</w:t>
            </w:r>
          </w:p>
          <w:p w:rsidR="0051238F" w:rsidRPr="00B22126" w:rsidRDefault="00074AC8" w:rsidP="00B22126">
            <w:pPr>
              <w:spacing w:after="0" w:line="240" w:lineRule="auto"/>
              <w:jc w:val="center"/>
              <w:rPr>
                <w:rFonts w:ascii="Times New Roman" w:hAnsi="Times New Roman"/>
                <w:sz w:val="28"/>
                <w:szCs w:val="28"/>
                <w:lang w:val="kk-KZ"/>
              </w:rPr>
            </w:pPr>
            <w:r w:rsidRPr="00B22126">
              <w:rPr>
                <w:rFonts w:ascii="Times New Roman" w:hAnsi="Times New Roman"/>
                <w:sz w:val="28"/>
                <w:szCs w:val="28"/>
              </w:rPr>
              <w:lastRenderedPageBreak/>
              <w:t>теплице КазНУ им. аль-Фараби (задачи 1 и 3)..............................................</w:t>
            </w:r>
            <w:r w:rsidRPr="00B22126">
              <w:rPr>
                <w:rFonts w:ascii="Times New Roman" w:hAnsi="Times New Roman"/>
                <w:sz w:val="28"/>
                <w:szCs w:val="28"/>
                <w:lang w:val="kk-KZ"/>
              </w:rPr>
              <w:t>.....</w:t>
            </w:r>
          </w:p>
        </w:tc>
        <w:tc>
          <w:tcPr>
            <w:tcW w:w="1099" w:type="dxa"/>
            <w:shd w:val="clear" w:color="auto" w:fill="auto"/>
          </w:tcPr>
          <w:p w:rsidR="0051238F"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lastRenderedPageBreak/>
              <w:t>115</w:t>
            </w:r>
          </w:p>
        </w:tc>
      </w:tr>
      <w:tr w:rsidR="00B22126"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4.4 Ситуационное управление в биологическом масштабе времени с</w:t>
            </w:r>
          </w:p>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использованием беспроводных и IoT технологии в исследовательской</w:t>
            </w:r>
          </w:p>
          <w:p w:rsidR="0051238F"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теплице КазНУ им. аль-Фараби (задача 2)....................................................</w:t>
            </w:r>
            <w:r w:rsidRPr="00B22126">
              <w:rPr>
                <w:rFonts w:ascii="Times New Roman" w:hAnsi="Times New Roman"/>
                <w:sz w:val="28"/>
                <w:szCs w:val="28"/>
                <w:lang w:val="kk-KZ"/>
              </w:rPr>
              <w:t>.....</w:t>
            </w:r>
          </w:p>
        </w:tc>
        <w:tc>
          <w:tcPr>
            <w:tcW w:w="1099" w:type="dxa"/>
            <w:shd w:val="clear" w:color="auto" w:fill="auto"/>
          </w:tcPr>
          <w:p w:rsidR="0051238F"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119</w:t>
            </w:r>
          </w:p>
        </w:tc>
      </w:tr>
      <w:tr w:rsidR="00B22126"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4.5 Сравнительный анализ урожайности для трех теплиц: КазНУ им.</w:t>
            </w:r>
          </w:p>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аль-Фараби (Алматы), МКТУ им. А.Ясави (Туркестан) и</w:t>
            </w:r>
          </w:p>
          <w:p w:rsidR="0051238F"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Eco Product Company (Актобе)</w:t>
            </w:r>
          </w:p>
        </w:tc>
        <w:tc>
          <w:tcPr>
            <w:tcW w:w="1099" w:type="dxa"/>
            <w:shd w:val="clear" w:color="auto" w:fill="auto"/>
          </w:tcPr>
          <w:p w:rsidR="0051238F" w:rsidRPr="00B22126" w:rsidRDefault="0051238F" w:rsidP="00B22126">
            <w:pPr>
              <w:spacing w:after="0" w:line="240" w:lineRule="auto"/>
              <w:jc w:val="center"/>
              <w:rPr>
                <w:rFonts w:ascii="Times New Roman" w:hAnsi="Times New Roman"/>
                <w:sz w:val="25"/>
                <w:szCs w:val="25"/>
                <w:lang w:val="kk-KZ"/>
              </w:rPr>
            </w:pPr>
          </w:p>
        </w:tc>
      </w:tr>
      <w:tr w:rsidR="00074AC8" w:rsidRPr="00B22126" w:rsidTr="00B22126">
        <w:tc>
          <w:tcPr>
            <w:tcW w:w="8755" w:type="dxa"/>
            <w:shd w:val="clear" w:color="auto" w:fill="auto"/>
          </w:tcPr>
          <w:p w:rsidR="00074AC8"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4.5.1 Планирование эксперимента.....................……………..……….</w:t>
            </w:r>
            <w:r w:rsidRPr="00B22126">
              <w:rPr>
                <w:rFonts w:ascii="Times New Roman" w:hAnsi="Times New Roman"/>
                <w:sz w:val="28"/>
                <w:szCs w:val="28"/>
                <w:lang w:val="kk-KZ"/>
              </w:rPr>
              <w:t>.....</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122</w:t>
            </w:r>
          </w:p>
        </w:tc>
      </w:tr>
      <w:tr w:rsidR="00074AC8" w:rsidRPr="00B22126" w:rsidTr="00B22126">
        <w:tc>
          <w:tcPr>
            <w:tcW w:w="8755" w:type="dxa"/>
            <w:shd w:val="clear" w:color="auto" w:fill="auto"/>
          </w:tcPr>
          <w:p w:rsidR="00074AC8"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4.5.2 Применение модели урожайности Лысенко С.А.......................</w:t>
            </w:r>
            <w:r w:rsidRPr="00B22126">
              <w:rPr>
                <w:rFonts w:ascii="Times New Roman" w:hAnsi="Times New Roman"/>
                <w:sz w:val="28"/>
                <w:szCs w:val="28"/>
                <w:lang w:val="kk-KZ"/>
              </w:rPr>
              <w:t>.....</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123</w:t>
            </w:r>
          </w:p>
        </w:tc>
      </w:tr>
      <w:tr w:rsidR="00074AC8" w:rsidRPr="00B22126" w:rsidTr="00B22126">
        <w:tc>
          <w:tcPr>
            <w:tcW w:w="8755" w:type="dxa"/>
            <w:shd w:val="clear" w:color="auto" w:fill="auto"/>
          </w:tcPr>
          <w:p w:rsidR="00074AC8" w:rsidRPr="00B22126" w:rsidRDefault="00074AC8" w:rsidP="00B22126">
            <w:pPr>
              <w:spacing w:after="0" w:line="240" w:lineRule="auto"/>
              <w:jc w:val="center"/>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4.5.3 Применение нечеткой модели урожайности..............................</w:t>
            </w:r>
            <w:r w:rsidRPr="00B22126">
              <w:rPr>
                <w:rFonts w:ascii="Times New Roman" w:hAnsi="Times New Roman"/>
                <w:sz w:val="28"/>
                <w:szCs w:val="28"/>
                <w:lang w:val="kk-KZ"/>
              </w:rPr>
              <w:t>.....</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127</w:t>
            </w:r>
          </w:p>
        </w:tc>
      </w:tr>
      <w:tr w:rsidR="00074AC8" w:rsidRPr="00B22126" w:rsidTr="00B22126">
        <w:tc>
          <w:tcPr>
            <w:tcW w:w="8755" w:type="dxa"/>
            <w:shd w:val="clear" w:color="auto" w:fill="auto"/>
          </w:tcPr>
          <w:p w:rsidR="00074AC8"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4.5.4 Сравнительный анализ моделей.....................................................</w:t>
            </w:r>
            <w:r w:rsidRPr="00B22126">
              <w:rPr>
                <w:rFonts w:ascii="Times New Roman" w:hAnsi="Times New Roman"/>
                <w:sz w:val="28"/>
                <w:szCs w:val="28"/>
                <w:lang w:val="kk-KZ"/>
              </w:rPr>
              <w:t>..</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129</w:t>
            </w:r>
          </w:p>
        </w:tc>
      </w:tr>
      <w:tr w:rsidR="00074AC8" w:rsidRPr="00B22126" w:rsidTr="00B22126">
        <w:tc>
          <w:tcPr>
            <w:tcW w:w="8755" w:type="dxa"/>
            <w:shd w:val="clear" w:color="auto" w:fill="auto"/>
          </w:tcPr>
          <w:p w:rsidR="00074AC8" w:rsidRPr="00B22126" w:rsidRDefault="00074AC8"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4.6 Оценка работоспособности системы в условиях исследовательской</w:t>
            </w:r>
          </w:p>
          <w:p w:rsidR="00074AC8"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теплицы КазНУ им. аль-Фараби...................................................................</w:t>
            </w:r>
            <w:r w:rsidRPr="00B22126">
              <w:rPr>
                <w:rFonts w:ascii="Times New Roman" w:hAnsi="Times New Roman"/>
                <w:sz w:val="28"/>
                <w:szCs w:val="28"/>
                <w:lang w:val="kk-KZ"/>
              </w:rPr>
              <w:t>.......</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131</w:t>
            </w:r>
          </w:p>
        </w:tc>
      </w:tr>
      <w:tr w:rsidR="00074AC8" w:rsidRPr="00B22126" w:rsidTr="00B22126">
        <w:tc>
          <w:tcPr>
            <w:tcW w:w="8755" w:type="dxa"/>
            <w:shd w:val="clear" w:color="auto" w:fill="auto"/>
          </w:tcPr>
          <w:p w:rsidR="00074AC8" w:rsidRPr="00B22126" w:rsidRDefault="00074AC8" w:rsidP="00B22126">
            <w:pPr>
              <w:spacing w:after="0" w:line="240" w:lineRule="auto"/>
              <w:rPr>
                <w:rFonts w:ascii="Times New Roman" w:hAnsi="Times New Roman"/>
                <w:sz w:val="28"/>
                <w:szCs w:val="28"/>
                <w:lang w:val="kk-KZ"/>
              </w:rPr>
            </w:pPr>
            <w:r w:rsidRPr="00B22126">
              <w:rPr>
                <w:rFonts w:ascii="Times New Roman" w:hAnsi="Times New Roman"/>
                <w:sz w:val="28"/>
                <w:szCs w:val="28"/>
              </w:rPr>
              <w:t>Выводы по четвертой главе..........................................................................</w:t>
            </w:r>
            <w:r w:rsidRPr="00B22126">
              <w:rPr>
                <w:rFonts w:ascii="Times New Roman" w:hAnsi="Times New Roman"/>
                <w:sz w:val="28"/>
                <w:szCs w:val="28"/>
                <w:lang w:val="kk-KZ"/>
              </w:rPr>
              <w:t>.......</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134</w:t>
            </w:r>
          </w:p>
        </w:tc>
      </w:tr>
      <w:tr w:rsidR="00074AC8" w:rsidRPr="00B22126" w:rsidTr="00B22126">
        <w:tc>
          <w:tcPr>
            <w:tcW w:w="8755" w:type="dxa"/>
            <w:shd w:val="clear" w:color="auto" w:fill="auto"/>
          </w:tcPr>
          <w:p w:rsidR="00702C26" w:rsidRPr="00B22126" w:rsidRDefault="00702C26"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5 ПАТЕНТЫ И ПОЛУПРОМЫШЛЕННЫЕ УСТАНОВКИ</w:t>
            </w:r>
          </w:p>
          <w:p w:rsidR="00074AC8" w:rsidRPr="00B22126" w:rsidRDefault="00702C26" w:rsidP="00B22126">
            <w:pPr>
              <w:spacing w:after="0" w:line="240" w:lineRule="auto"/>
              <w:rPr>
                <w:rFonts w:ascii="Times New Roman" w:hAnsi="Times New Roman"/>
                <w:sz w:val="28"/>
                <w:szCs w:val="28"/>
                <w:lang w:val="kk-KZ"/>
              </w:rPr>
            </w:pPr>
            <w:r w:rsidRPr="00B22126">
              <w:rPr>
                <w:rFonts w:ascii="Times New Roman" w:hAnsi="Times New Roman"/>
                <w:sz w:val="28"/>
                <w:szCs w:val="28"/>
              </w:rPr>
              <w:t>(ПРОТОТИПЫ), ВЫВОДЫ И РЕКОМЕНДАЦИИ</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p>
        </w:tc>
      </w:tr>
      <w:tr w:rsidR="00074AC8" w:rsidRPr="00B22126" w:rsidTr="00B22126">
        <w:tc>
          <w:tcPr>
            <w:tcW w:w="8755" w:type="dxa"/>
            <w:shd w:val="clear" w:color="auto" w:fill="auto"/>
          </w:tcPr>
          <w:p w:rsidR="00074AC8" w:rsidRPr="00B22126" w:rsidRDefault="00702C26" w:rsidP="00B22126">
            <w:pPr>
              <w:spacing w:after="0" w:line="240" w:lineRule="auto"/>
              <w:rPr>
                <w:rFonts w:ascii="Times New Roman" w:hAnsi="Times New Roman"/>
                <w:sz w:val="28"/>
                <w:szCs w:val="28"/>
                <w:lang w:val="kk-KZ"/>
              </w:rPr>
            </w:pPr>
            <w:r w:rsidRPr="00B22126">
              <w:rPr>
                <w:rFonts w:ascii="Times New Roman" w:hAnsi="Times New Roman"/>
                <w:sz w:val="28"/>
                <w:szCs w:val="28"/>
              </w:rPr>
              <w:t>5.1 Мобильное IoT-приложение “Ақылды жылыжай”</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00702C26" w:rsidRPr="00B22126">
              <w:rPr>
                <w:rFonts w:ascii="Times New Roman" w:hAnsi="Times New Roman"/>
                <w:sz w:val="28"/>
                <w:szCs w:val="28"/>
              </w:rPr>
              <w:t>5.1.1 Описание системы................................................</w:t>
            </w:r>
            <w:r w:rsidRPr="00B22126">
              <w:rPr>
                <w:rFonts w:ascii="Times New Roman" w:hAnsi="Times New Roman"/>
                <w:sz w:val="28"/>
                <w:szCs w:val="28"/>
                <w:lang w:val="kk-KZ"/>
              </w:rPr>
              <w:t>....</w:t>
            </w:r>
            <w:r w:rsidR="00702C26" w:rsidRPr="00B22126">
              <w:rPr>
                <w:rFonts w:ascii="Times New Roman" w:hAnsi="Times New Roman"/>
                <w:sz w:val="28"/>
                <w:szCs w:val="28"/>
              </w:rPr>
              <w:t>...................</w:t>
            </w:r>
            <w:r w:rsidR="00702C26" w:rsidRPr="00B22126">
              <w:rPr>
                <w:rFonts w:ascii="Times New Roman" w:hAnsi="Times New Roman"/>
                <w:sz w:val="28"/>
                <w:szCs w:val="28"/>
                <w:lang w:val="kk-KZ"/>
              </w:rPr>
              <w:t>......</w:t>
            </w:r>
          </w:p>
        </w:tc>
        <w:tc>
          <w:tcPr>
            <w:tcW w:w="1099" w:type="dxa"/>
            <w:shd w:val="clear" w:color="auto" w:fill="auto"/>
          </w:tcPr>
          <w:p w:rsidR="00074AC8" w:rsidRPr="00B22126" w:rsidRDefault="00702C26"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136</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00702C26" w:rsidRPr="00B22126">
              <w:rPr>
                <w:rFonts w:ascii="Times New Roman" w:hAnsi="Times New Roman"/>
                <w:sz w:val="28"/>
                <w:szCs w:val="28"/>
              </w:rPr>
              <w:t>5.1.2 Руководство по использованию...............................................</w:t>
            </w:r>
            <w:r w:rsidR="00702C26"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138</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5.2 Полупромышленная установка “Домашняя смарт теплица”</w:t>
            </w:r>
          </w:p>
        </w:tc>
        <w:tc>
          <w:tcPr>
            <w:tcW w:w="1099" w:type="dxa"/>
            <w:shd w:val="clear" w:color="auto" w:fill="auto"/>
          </w:tcPr>
          <w:p w:rsidR="00074AC8" w:rsidRPr="00B22126" w:rsidRDefault="00074AC8" w:rsidP="00B22126">
            <w:pPr>
              <w:spacing w:after="0" w:line="240" w:lineRule="auto"/>
              <w:jc w:val="center"/>
              <w:rPr>
                <w:rFonts w:ascii="Times New Roman" w:hAnsi="Times New Roman"/>
                <w:sz w:val="25"/>
                <w:szCs w:val="25"/>
                <w:lang w:val="kk-KZ"/>
              </w:rPr>
            </w:pP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5.3.1 Описание полезной модели..............................................................</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143</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lang w:val="kk-KZ"/>
              </w:rPr>
              <w:t xml:space="preserve">          </w:t>
            </w:r>
            <w:r w:rsidRPr="00B22126">
              <w:rPr>
                <w:rFonts w:ascii="Times New Roman" w:hAnsi="Times New Roman"/>
                <w:sz w:val="28"/>
                <w:szCs w:val="28"/>
              </w:rPr>
              <w:t>5.3.2 Формула полезной модели...................................</w:t>
            </w:r>
            <w:r w:rsidRPr="00B22126">
              <w:rPr>
                <w:rFonts w:ascii="Times New Roman" w:hAnsi="Times New Roman"/>
                <w:sz w:val="28"/>
                <w:szCs w:val="28"/>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145</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Выводы по пятой главе</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146</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Рекомендации по выращиванию овощей в теплице...............................</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147</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ЗАКЛЮЧЕНИЕ.............................................................................................</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148</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СПИСОК ИСПОЛЬЗОВАННЫХ ИСТОЧНИКОВ...................................</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151</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Приложение А – Справка о прохождении научной стажировки........</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158</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Приложение Б – Авторское свидетельство..............................................</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159</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Приложение В – Патент на полезную модель.........................................</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160</w:t>
            </w:r>
          </w:p>
        </w:tc>
      </w:tr>
      <w:tr w:rsidR="00074AC8" w:rsidRPr="00B22126" w:rsidTr="00B22126">
        <w:tc>
          <w:tcPr>
            <w:tcW w:w="8755" w:type="dxa"/>
            <w:shd w:val="clear" w:color="auto" w:fill="auto"/>
          </w:tcPr>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Приложение Г – Акты и справки внедрения...........................................</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161</w:t>
            </w:r>
          </w:p>
        </w:tc>
      </w:tr>
      <w:tr w:rsidR="00074AC8" w:rsidRPr="00B22126" w:rsidTr="00B22126">
        <w:tc>
          <w:tcPr>
            <w:tcW w:w="8755" w:type="dxa"/>
            <w:shd w:val="clear" w:color="auto" w:fill="auto"/>
          </w:tcPr>
          <w:p w:rsidR="00BA7A0A" w:rsidRPr="00B22126" w:rsidRDefault="00BA7A0A"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Приложение Д – Полупромышленная установка</w:t>
            </w:r>
          </w:p>
          <w:p w:rsidR="00074AC8" w:rsidRPr="00B22126" w:rsidRDefault="00BA7A0A" w:rsidP="00B22126">
            <w:pPr>
              <w:spacing w:after="0" w:line="240" w:lineRule="auto"/>
              <w:rPr>
                <w:rFonts w:ascii="Times New Roman" w:hAnsi="Times New Roman"/>
                <w:sz w:val="28"/>
                <w:szCs w:val="28"/>
                <w:lang w:val="kk-KZ"/>
              </w:rPr>
            </w:pPr>
            <w:r w:rsidRPr="00B22126">
              <w:rPr>
                <w:rFonts w:ascii="Times New Roman" w:hAnsi="Times New Roman"/>
                <w:sz w:val="28"/>
                <w:szCs w:val="28"/>
              </w:rPr>
              <w:t>“Домашняя смарт теплица” (прототип)......................................................</w:t>
            </w:r>
            <w:r w:rsidRPr="00B22126">
              <w:rPr>
                <w:rFonts w:ascii="Times New Roman" w:hAnsi="Times New Roman"/>
                <w:sz w:val="28"/>
                <w:szCs w:val="28"/>
                <w:lang w:val="kk-KZ"/>
              </w:rPr>
              <w:t>........</w:t>
            </w:r>
          </w:p>
        </w:tc>
        <w:tc>
          <w:tcPr>
            <w:tcW w:w="1099" w:type="dxa"/>
            <w:shd w:val="clear" w:color="auto" w:fill="auto"/>
          </w:tcPr>
          <w:p w:rsidR="00074AC8"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165</w:t>
            </w:r>
          </w:p>
        </w:tc>
      </w:tr>
      <w:tr w:rsidR="00BA7A0A" w:rsidRPr="00B22126" w:rsidTr="00B22126">
        <w:tc>
          <w:tcPr>
            <w:tcW w:w="8755" w:type="dxa"/>
            <w:shd w:val="clear" w:color="auto" w:fill="auto"/>
          </w:tcPr>
          <w:p w:rsidR="00BA7A0A" w:rsidRPr="00B22126" w:rsidRDefault="00BA7A0A"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rPr>
              <w:t>Приложение Е – Мобильное приложение “Ақылды жылыжай”.............</w:t>
            </w:r>
            <w:r w:rsidRPr="00B22126">
              <w:rPr>
                <w:rFonts w:ascii="Times New Roman" w:hAnsi="Times New Roman"/>
                <w:sz w:val="28"/>
                <w:szCs w:val="28"/>
                <w:lang w:val="kk-KZ"/>
              </w:rPr>
              <w:t>.........</w:t>
            </w:r>
          </w:p>
        </w:tc>
        <w:tc>
          <w:tcPr>
            <w:tcW w:w="1099" w:type="dxa"/>
            <w:shd w:val="clear" w:color="auto" w:fill="auto"/>
          </w:tcPr>
          <w:p w:rsidR="00BA7A0A"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166</w:t>
            </w:r>
          </w:p>
        </w:tc>
      </w:tr>
      <w:tr w:rsidR="00BA7A0A" w:rsidRPr="00B22126" w:rsidTr="00B22126">
        <w:tc>
          <w:tcPr>
            <w:tcW w:w="8755" w:type="dxa"/>
            <w:shd w:val="clear" w:color="auto" w:fill="auto"/>
          </w:tcPr>
          <w:p w:rsidR="00BA7A0A" w:rsidRPr="00B22126" w:rsidRDefault="00BA7A0A" w:rsidP="00B22126">
            <w:pPr>
              <w:autoSpaceDE w:val="0"/>
              <w:autoSpaceDN w:val="0"/>
              <w:adjustRightInd w:val="0"/>
              <w:spacing w:after="0" w:line="240" w:lineRule="auto"/>
              <w:rPr>
                <w:rFonts w:ascii="Times New Roman" w:hAnsi="Times New Roman"/>
                <w:sz w:val="28"/>
                <w:szCs w:val="28"/>
              </w:rPr>
            </w:pPr>
            <w:r w:rsidRPr="00B22126">
              <w:rPr>
                <w:rFonts w:ascii="Times New Roman" w:hAnsi="Times New Roman"/>
                <w:sz w:val="28"/>
                <w:szCs w:val="28"/>
              </w:rPr>
              <w:t>Приложение Ж – Справки о публикации статей</w:t>
            </w:r>
          </w:p>
          <w:p w:rsidR="00BA7A0A" w:rsidRPr="00B22126" w:rsidRDefault="00BA7A0A" w:rsidP="00B22126">
            <w:pPr>
              <w:autoSpaceDE w:val="0"/>
              <w:autoSpaceDN w:val="0"/>
              <w:adjustRightInd w:val="0"/>
              <w:spacing w:after="0" w:line="240" w:lineRule="auto"/>
              <w:rPr>
                <w:rFonts w:ascii="Times New Roman" w:hAnsi="Times New Roman"/>
                <w:sz w:val="28"/>
                <w:szCs w:val="28"/>
                <w:lang w:val="kk-KZ"/>
              </w:rPr>
            </w:pPr>
            <w:r w:rsidRPr="00B22126">
              <w:rPr>
                <w:rFonts w:ascii="Times New Roman" w:hAnsi="Times New Roman"/>
                <w:sz w:val="28"/>
                <w:szCs w:val="28"/>
              </w:rPr>
              <w:t>в базе данных Скопус....................................................................................</w:t>
            </w:r>
            <w:r w:rsidRPr="00B22126">
              <w:rPr>
                <w:rFonts w:ascii="Times New Roman" w:hAnsi="Times New Roman"/>
                <w:sz w:val="28"/>
                <w:szCs w:val="28"/>
                <w:lang w:val="kk-KZ"/>
              </w:rPr>
              <w:t>.......</w:t>
            </w:r>
          </w:p>
        </w:tc>
        <w:tc>
          <w:tcPr>
            <w:tcW w:w="1099" w:type="dxa"/>
            <w:shd w:val="clear" w:color="auto" w:fill="auto"/>
          </w:tcPr>
          <w:p w:rsidR="00BA7A0A" w:rsidRPr="00B22126" w:rsidRDefault="00BA7A0A" w:rsidP="00B22126">
            <w:pPr>
              <w:spacing w:after="0" w:line="240" w:lineRule="auto"/>
              <w:jc w:val="center"/>
              <w:rPr>
                <w:rFonts w:ascii="Times New Roman" w:hAnsi="Times New Roman"/>
                <w:sz w:val="25"/>
                <w:szCs w:val="25"/>
                <w:lang w:val="kk-KZ"/>
              </w:rPr>
            </w:pPr>
            <w:r w:rsidRPr="00B22126">
              <w:rPr>
                <w:rFonts w:ascii="Times New Roman" w:hAnsi="Times New Roman"/>
                <w:sz w:val="25"/>
                <w:szCs w:val="25"/>
                <w:lang w:val="kk-KZ"/>
              </w:rPr>
              <w:t>167</w:t>
            </w:r>
          </w:p>
        </w:tc>
      </w:tr>
    </w:tbl>
    <w:p w:rsidR="001414A7" w:rsidRDefault="001414A7" w:rsidP="0038777D">
      <w:pPr>
        <w:spacing w:after="0" w:line="240" w:lineRule="auto"/>
        <w:ind w:firstLine="425"/>
        <w:jc w:val="center"/>
        <w:rPr>
          <w:rFonts w:ascii="Times New Roman" w:hAnsi="Times New Roman"/>
          <w:b/>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51238F" w:rsidRDefault="0051238F"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НОРМАТИВНЫЕ ССЫЛКИ</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В настоящей диссертации использованы ссылки на следующие стандарты</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bCs/>
          <w:sz w:val="28"/>
          <w:szCs w:val="28"/>
          <w:lang w:val="kk-KZ"/>
        </w:rPr>
      </w:pP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 xml:space="preserve">    ҚР ҚНжЕ </w:t>
      </w:r>
      <w:r w:rsidRPr="00C75AE6">
        <w:rPr>
          <w:rFonts w:ascii="Times New Roman" w:hAnsi="Times New Roman"/>
          <w:bCs/>
          <w:sz w:val="28"/>
          <w:szCs w:val="28"/>
        </w:rPr>
        <w:t>3.02-33-2014 «</w:t>
      </w:r>
      <w:r w:rsidRPr="00C75AE6">
        <w:rPr>
          <w:rFonts w:ascii="Times New Roman" w:hAnsi="Times New Roman"/>
          <w:bCs/>
          <w:sz w:val="28"/>
          <w:szCs w:val="28"/>
          <w:lang w:val="kk-KZ"/>
        </w:rPr>
        <w:t>Жылу</w:t>
      </w:r>
      <w:r w:rsidRPr="00C75AE6">
        <w:rPr>
          <w:rFonts w:ascii="Times New Roman" w:hAnsi="Times New Roman"/>
          <w:bCs/>
          <w:sz w:val="28"/>
          <w:szCs w:val="28"/>
        </w:rPr>
        <w:t xml:space="preserve">, </w:t>
      </w:r>
      <w:r w:rsidRPr="00C75AE6">
        <w:rPr>
          <w:rFonts w:ascii="Times New Roman" w:hAnsi="Times New Roman"/>
          <w:bCs/>
          <w:sz w:val="28"/>
          <w:szCs w:val="28"/>
          <w:lang w:val="kk-KZ"/>
        </w:rPr>
        <w:t>желдету, кондиционер жүйелері</w:t>
      </w:r>
      <w:r w:rsidRPr="00C75AE6">
        <w:rPr>
          <w:rFonts w:ascii="Times New Roman" w:hAnsi="Times New Roman"/>
          <w:bCs/>
          <w:sz w:val="28"/>
          <w:szCs w:val="28"/>
        </w:rPr>
        <w:t xml:space="preserve">». </w:t>
      </w: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rPr>
        <w:t xml:space="preserve">– </w:t>
      </w:r>
      <w:r w:rsidRPr="00C75AE6">
        <w:rPr>
          <w:rFonts w:ascii="Times New Roman" w:hAnsi="Times New Roman"/>
          <w:bCs/>
          <w:sz w:val="28"/>
          <w:szCs w:val="28"/>
          <w:lang w:val="kk-KZ"/>
        </w:rPr>
        <w:t>Астана</w:t>
      </w:r>
      <w:r w:rsidRPr="00C75AE6">
        <w:rPr>
          <w:rFonts w:ascii="Times New Roman" w:hAnsi="Times New Roman"/>
          <w:bCs/>
          <w:sz w:val="28"/>
          <w:szCs w:val="28"/>
        </w:rPr>
        <w:t>, 20</w:t>
      </w:r>
      <w:r w:rsidRPr="00C75AE6">
        <w:rPr>
          <w:rFonts w:ascii="Times New Roman" w:hAnsi="Times New Roman"/>
          <w:bCs/>
          <w:sz w:val="28"/>
          <w:szCs w:val="28"/>
          <w:lang w:val="kk-KZ"/>
        </w:rPr>
        <w:t>1</w:t>
      </w:r>
      <w:r w:rsidRPr="00C75AE6">
        <w:rPr>
          <w:rFonts w:ascii="Times New Roman" w:hAnsi="Times New Roman"/>
          <w:bCs/>
          <w:sz w:val="28"/>
          <w:szCs w:val="28"/>
        </w:rPr>
        <w:t>4.</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r w:rsidRPr="00C75AE6">
        <w:rPr>
          <w:rFonts w:ascii="Times New Roman" w:hAnsi="Times New Roman"/>
          <w:sz w:val="28"/>
          <w:szCs w:val="28"/>
        </w:rPr>
        <w:t xml:space="preserve">СН РК 3.02-33-2014. Теплицы и парники. - Алматы: «КазНИИСА»,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2014. 121с.</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ОБОЗНАЧЕНИЯ И СОКРАЩЕНИЯ</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АСУ – автоматизированная система управления</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БД – база данных</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lang w:val="kk-KZ"/>
        </w:rPr>
        <w:t>БЗ – база знаний</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БУ – блок управления</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ЗУ – задающее устройство</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ИМ – исполнительный механизм</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КВ – компенсатор возмущений</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ЛПР – лицо, принимающее решение</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МНК – метод наименьших квадратов</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НЛК – нечеткий логический контроллер</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ННЛК – нейро-нечеткий логический контроллер</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НС – нейронная сеть</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ПЛК – программируемый логический контроллер</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ПЛФ - принцип лимитирующих факторов</w:t>
      </w:r>
    </w:p>
    <w:p w:rsidR="00EF06BE" w:rsidRPr="00C75AE6" w:rsidRDefault="00EF06BE" w:rsidP="00EF06BE">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Р</w:t>
      </w:r>
      <w:r w:rsidRPr="00C75AE6">
        <w:rPr>
          <w:rFonts w:ascii="Times New Roman" w:hAnsi="Times New Roman"/>
          <w:sz w:val="28"/>
          <w:szCs w:val="28"/>
          <w:lang w:val="kk-KZ"/>
        </w:rPr>
        <w:t xml:space="preserve">П – </w:t>
      </w:r>
      <w:r>
        <w:rPr>
          <w:rFonts w:ascii="Times New Roman" w:hAnsi="Times New Roman"/>
          <w:sz w:val="28"/>
          <w:szCs w:val="28"/>
          <w:lang w:val="kk-KZ"/>
        </w:rPr>
        <w:t>решающее (</w:t>
      </w:r>
      <w:r w:rsidRPr="00C75AE6">
        <w:rPr>
          <w:rFonts w:ascii="Times New Roman" w:hAnsi="Times New Roman"/>
          <w:sz w:val="28"/>
          <w:szCs w:val="28"/>
          <w:lang w:val="kk-KZ"/>
        </w:rPr>
        <w:t>корреляционное</w:t>
      </w:r>
      <w:r>
        <w:rPr>
          <w:rFonts w:ascii="Times New Roman" w:hAnsi="Times New Roman"/>
          <w:sz w:val="28"/>
          <w:szCs w:val="28"/>
          <w:lang w:val="kk-KZ"/>
        </w:rPr>
        <w:t>)</w:t>
      </w:r>
      <w:r w:rsidRPr="00C75AE6">
        <w:rPr>
          <w:rFonts w:ascii="Times New Roman" w:hAnsi="Times New Roman"/>
          <w:sz w:val="28"/>
          <w:szCs w:val="28"/>
          <w:lang w:val="kk-KZ"/>
        </w:rPr>
        <w:t xml:space="preserve"> правило</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САР – система автоматического регулирования</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color w:val="000000"/>
          <w:sz w:val="28"/>
          <w:szCs w:val="28"/>
          <w:lang w:val="kk-KZ"/>
        </w:rPr>
        <w:t>СКО – среднеквадратическое отклонение</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СМО – система массового обслуживания</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СПТР - система поддержки технологических решений</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СХК – </w:t>
      </w:r>
      <w:r w:rsidRPr="00C75AE6">
        <w:rPr>
          <w:rFonts w:ascii="Times New Roman" w:hAnsi="Times New Roman"/>
          <w:sz w:val="28"/>
          <w:szCs w:val="28"/>
        </w:rPr>
        <w:t>сельскохозяйствен</w:t>
      </w:r>
      <w:r w:rsidRPr="00C75AE6">
        <w:rPr>
          <w:rFonts w:ascii="Times New Roman" w:hAnsi="Times New Roman"/>
          <w:sz w:val="28"/>
          <w:szCs w:val="28"/>
          <w:lang w:val="kk-KZ"/>
        </w:rPr>
        <w:t>ная культура</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ТП – технологический процесс</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УУ – устройство управления</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ФАР</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rPr>
        <w:t>фотосинтетическ</w:t>
      </w:r>
      <w:r w:rsidRPr="00C75AE6">
        <w:rPr>
          <w:rFonts w:ascii="Times New Roman" w:hAnsi="Times New Roman"/>
          <w:sz w:val="28"/>
          <w:szCs w:val="28"/>
          <w:lang w:val="kk-KZ"/>
        </w:rPr>
        <w:t xml:space="preserve">и </w:t>
      </w:r>
      <w:r w:rsidRPr="00C75AE6">
        <w:rPr>
          <w:rFonts w:ascii="Times New Roman" w:hAnsi="Times New Roman"/>
          <w:sz w:val="28"/>
          <w:szCs w:val="28"/>
        </w:rPr>
        <w:t>активн</w:t>
      </w:r>
      <w:r w:rsidRPr="00C75AE6">
        <w:rPr>
          <w:rFonts w:ascii="Times New Roman" w:hAnsi="Times New Roman"/>
          <w:sz w:val="28"/>
          <w:szCs w:val="28"/>
          <w:lang w:val="kk-KZ"/>
        </w:rPr>
        <w:t>ая</w:t>
      </w:r>
      <w:r w:rsidRPr="00C75AE6">
        <w:rPr>
          <w:rFonts w:ascii="Times New Roman" w:hAnsi="Times New Roman"/>
          <w:sz w:val="28"/>
          <w:szCs w:val="28"/>
        </w:rPr>
        <w:t xml:space="preserve"> радиа</w:t>
      </w:r>
      <w:r w:rsidRPr="00C75AE6">
        <w:rPr>
          <w:rFonts w:ascii="Times New Roman" w:hAnsi="Times New Roman"/>
          <w:sz w:val="28"/>
          <w:szCs w:val="28"/>
          <w:lang w:val="kk-KZ"/>
        </w:rPr>
        <w:t>ц</w:t>
      </w:r>
      <w:r w:rsidRPr="00C75AE6">
        <w:rPr>
          <w:rFonts w:ascii="Times New Roman" w:hAnsi="Times New Roman"/>
          <w:sz w:val="28"/>
          <w:szCs w:val="28"/>
        </w:rPr>
        <w:t>и</w:t>
      </w:r>
      <w:r w:rsidRPr="00C75AE6">
        <w:rPr>
          <w:rFonts w:ascii="Times New Roman" w:hAnsi="Times New Roman"/>
          <w:sz w:val="28"/>
          <w:szCs w:val="28"/>
          <w:lang w:val="kk-KZ"/>
        </w:rPr>
        <w:t>я</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ФП – функция принадлежности</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ЧМС – человеко-машинная система</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ЭС – экспертная система</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ANFIS - Adaptive Neuro-Fuzzy Inference System</w:t>
      </w:r>
    </w:p>
    <w:p w:rsidR="00487584" w:rsidRPr="00C75AE6" w:rsidRDefault="00C75AE6" w:rsidP="0038777D">
      <w:pPr>
        <w:spacing w:after="0" w:line="240" w:lineRule="auto"/>
        <w:ind w:firstLine="425"/>
        <w:rPr>
          <w:rFonts w:ascii="Times New Roman" w:hAnsi="Times New Roman"/>
          <w:sz w:val="28"/>
          <w:szCs w:val="28"/>
          <w:lang w:val="kk-KZ"/>
        </w:rPr>
      </w:pPr>
      <w:r>
        <w:rPr>
          <w:rFonts w:ascii="Times New Roman" w:hAnsi="Times New Roman"/>
          <w:sz w:val="28"/>
          <w:szCs w:val="28"/>
          <w:lang w:val="kk-KZ"/>
        </w:rPr>
        <w:t>IOT</w:t>
      </w:r>
      <w:r w:rsidR="00487584" w:rsidRPr="00C75AE6">
        <w:rPr>
          <w:rFonts w:ascii="Times New Roman" w:hAnsi="Times New Roman"/>
          <w:sz w:val="28"/>
          <w:szCs w:val="28"/>
          <w:lang w:val="kk-KZ"/>
        </w:rPr>
        <w:t>-приложение  –  аграрное IoT-приложение</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CF – Cloud Fraction (облачность)</w:t>
      </w:r>
    </w:p>
    <w:p w:rsidR="00487584" w:rsidRPr="00C75AE6" w:rsidRDefault="00487584" w:rsidP="0038777D">
      <w:pPr>
        <w:spacing w:after="0" w:line="240" w:lineRule="auto"/>
        <w:ind w:firstLine="425"/>
        <w:rPr>
          <w:rFonts w:ascii="Times New Roman" w:hAnsi="Times New Roman"/>
          <w:color w:val="000000"/>
          <w:sz w:val="28"/>
          <w:szCs w:val="28"/>
          <w:lang w:val="en-GB"/>
        </w:rPr>
      </w:pPr>
      <w:r w:rsidRPr="00C75AE6">
        <w:rPr>
          <w:rFonts w:ascii="Times New Roman" w:hAnsi="Times New Roman"/>
          <w:color w:val="000000"/>
          <w:sz w:val="28"/>
          <w:szCs w:val="28"/>
          <w:lang w:val="en-US"/>
        </w:rPr>
        <w:t>FAPAR – Fraction of Absorbed Photo synthetically Active Radiation</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FLC  - Fuzzy Logic Controller</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en-US"/>
        </w:rPr>
        <w:t>HVAC – Heating, Ventilation, Air Condition</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lang w:val="en-US"/>
        </w:rPr>
        <w:t>IoT – Internet of  Things</w:t>
      </w:r>
    </w:p>
    <w:p w:rsidR="00487584" w:rsidRPr="00C75AE6" w:rsidRDefault="00487584" w:rsidP="0038777D">
      <w:pPr>
        <w:spacing w:after="0" w:line="240" w:lineRule="auto"/>
        <w:ind w:firstLine="425"/>
        <w:rPr>
          <w:rFonts w:ascii="Times New Roman" w:hAnsi="Times New Roman"/>
          <w:color w:val="000000"/>
          <w:sz w:val="28"/>
          <w:szCs w:val="28"/>
          <w:lang w:val="en-US"/>
        </w:rPr>
      </w:pPr>
      <w:r w:rsidRPr="00C75AE6">
        <w:rPr>
          <w:rFonts w:ascii="Times New Roman" w:hAnsi="Times New Roman"/>
          <w:color w:val="000000"/>
          <w:sz w:val="28"/>
          <w:szCs w:val="28"/>
          <w:lang w:val="en-US"/>
        </w:rPr>
        <w:t>LUE – Light Use Efficiency</w:t>
      </w:r>
    </w:p>
    <w:p w:rsidR="00487584" w:rsidRPr="00C75AE6" w:rsidRDefault="00487584" w:rsidP="0038777D">
      <w:pPr>
        <w:spacing w:after="0" w:line="240" w:lineRule="auto"/>
        <w:ind w:firstLine="425"/>
        <w:rPr>
          <w:rFonts w:ascii="Times New Roman" w:hAnsi="Times New Roman"/>
          <w:sz w:val="28"/>
          <w:szCs w:val="28"/>
          <w:lang w:val="en-GB"/>
        </w:rPr>
      </w:pPr>
      <w:r w:rsidRPr="00C75AE6">
        <w:rPr>
          <w:rFonts w:ascii="Times New Roman" w:hAnsi="Times New Roman"/>
          <w:sz w:val="28"/>
          <w:szCs w:val="28"/>
          <w:lang w:val="en-US"/>
        </w:rPr>
        <w:t>MRAC – Model Reference Adaptive Controller</w:t>
      </w:r>
    </w:p>
    <w:p w:rsidR="00487584" w:rsidRPr="00C75AE6" w:rsidRDefault="00487584" w:rsidP="0038777D">
      <w:pPr>
        <w:spacing w:after="0" w:line="240" w:lineRule="auto"/>
        <w:ind w:firstLine="425"/>
        <w:rPr>
          <w:rFonts w:ascii="Times New Roman" w:hAnsi="Times New Roman"/>
          <w:bCs/>
          <w:color w:val="000000"/>
          <w:sz w:val="28"/>
          <w:szCs w:val="28"/>
          <w:shd w:val="clear" w:color="auto" w:fill="FFFFFF"/>
          <w:lang w:val="en-GB"/>
        </w:rPr>
      </w:pPr>
      <w:r w:rsidRPr="00C75AE6">
        <w:rPr>
          <w:rFonts w:ascii="Times New Roman" w:hAnsi="Times New Roman"/>
          <w:sz w:val="28"/>
          <w:szCs w:val="28"/>
          <w:lang w:val="en-US"/>
        </w:rPr>
        <w:t>NDVI</w:t>
      </w:r>
      <w:r w:rsidRPr="00C75AE6">
        <w:rPr>
          <w:rFonts w:ascii="Times New Roman" w:hAnsi="Times New Roman"/>
          <w:sz w:val="28"/>
          <w:szCs w:val="28"/>
          <w:lang w:val="en-GB"/>
        </w:rPr>
        <w:t xml:space="preserve"> –</w:t>
      </w:r>
      <w:r w:rsidRPr="00C75AE6">
        <w:rPr>
          <w:rFonts w:ascii="Times New Roman" w:hAnsi="Times New Roman"/>
          <w:sz w:val="28"/>
          <w:szCs w:val="28"/>
          <w:lang w:val="kk-KZ"/>
        </w:rPr>
        <w:t xml:space="preserve"> </w:t>
      </w:r>
      <w:r w:rsidRPr="00C75AE6">
        <w:rPr>
          <w:rFonts w:ascii="Times New Roman" w:hAnsi="Times New Roman"/>
          <w:bCs/>
          <w:color w:val="000000"/>
          <w:sz w:val="28"/>
          <w:szCs w:val="28"/>
          <w:shd w:val="clear" w:color="auto" w:fill="FFFFFF"/>
          <w:lang w:val="en-GB"/>
        </w:rPr>
        <w:t>Normalized</w:t>
      </w:r>
      <w:r w:rsidRPr="00C75AE6">
        <w:rPr>
          <w:rFonts w:ascii="Times New Roman" w:hAnsi="Times New Roman"/>
          <w:color w:val="000000"/>
          <w:sz w:val="28"/>
          <w:szCs w:val="28"/>
          <w:shd w:val="clear" w:color="auto" w:fill="FFFFFF"/>
          <w:lang w:val="en-GB"/>
        </w:rPr>
        <w:t> </w:t>
      </w:r>
      <w:r w:rsidRPr="00C75AE6">
        <w:rPr>
          <w:rFonts w:ascii="Times New Roman" w:hAnsi="Times New Roman"/>
          <w:bCs/>
          <w:color w:val="000000"/>
          <w:sz w:val="28"/>
          <w:szCs w:val="28"/>
          <w:shd w:val="clear" w:color="auto" w:fill="FFFFFF"/>
          <w:lang w:val="en-GB"/>
        </w:rPr>
        <w:t>Difference</w:t>
      </w:r>
      <w:r w:rsidRPr="00C75AE6">
        <w:rPr>
          <w:rFonts w:ascii="Times New Roman" w:hAnsi="Times New Roman"/>
          <w:color w:val="000000"/>
          <w:sz w:val="28"/>
          <w:szCs w:val="28"/>
          <w:shd w:val="clear" w:color="auto" w:fill="FFFFFF"/>
          <w:lang w:val="en-GB"/>
        </w:rPr>
        <w:t> </w:t>
      </w:r>
      <w:r w:rsidRPr="00C75AE6">
        <w:rPr>
          <w:rFonts w:ascii="Times New Roman" w:hAnsi="Times New Roman"/>
          <w:bCs/>
          <w:color w:val="000000"/>
          <w:sz w:val="28"/>
          <w:szCs w:val="28"/>
          <w:shd w:val="clear" w:color="auto" w:fill="FFFFFF"/>
          <w:lang w:val="en-GB"/>
        </w:rPr>
        <w:t>Vegetation</w:t>
      </w:r>
      <w:r w:rsidRPr="00C75AE6">
        <w:rPr>
          <w:rFonts w:ascii="Times New Roman" w:hAnsi="Times New Roman"/>
          <w:color w:val="000000"/>
          <w:sz w:val="28"/>
          <w:szCs w:val="28"/>
          <w:shd w:val="clear" w:color="auto" w:fill="FFFFFF"/>
          <w:lang w:val="en-GB"/>
        </w:rPr>
        <w:t> </w:t>
      </w:r>
      <w:r w:rsidRPr="00C75AE6">
        <w:rPr>
          <w:rFonts w:ascii="Times New Roman" w:hAnsi="Times New Roman"/>
          <w:bCs/>
          <w:color w:val="000000"/>
          <w:sz w:val="28"/>
          <w:szCs w:val="28"/>
          <w:shd w:val="clear" w:color="auto" w:fill="FFFFFF"/>
          <w:lang w:val="en-GB"/>
        </w:rPr>
        <w:t xml:space="preserve">Index </w:t>
      </w:r>
    </w:p>
    <w:p w:rsidR="00487584" w:rsidRPr="00C75AE6" w:rsidRDefault="00487584" w:rsidP="0038777D">
      <w:pPr>
        <w:spacing w:after="0" w:line="240" w:lineRule="auto"/>
        <w:ind w:firstLine="425"/>
        <w:rPr>
          <w:rFonts w:ascii="Times New Roman" w:hAnsi="Times New Roman"/>
          <w:color w:val="000000"/>
          <w:sz w:val="28"/>
          <w:szCs w:val="28"/>
          <w:lang w:val="en-US"/>
        </w:rPr>
      </w:pPr>
      <w:r w:rsidRPr="00C75AE6">
        <w:rPr>
          <w:rFonts w:ascii="Times New Roman" w:hAnsi="Times New Roman"/>
          <w:color w:val="000000"/>
          <w:sz w:val="28"/>
          <w:szCs w:val="28"/>
          <w:lang w:val="en-US"/>
        </w:rPr>
        <w:t>NPP</w:t>
      </w:r>
      <w:r w:rsidRPr="00C75AE6">
        <w:rPr>
          <w:rFonts w:ascii="Times New Roman" w:hAnsi="Times New Roman"/>
          <w:color w:val="000000"/>
          <w:sz w:val="28"/>
          <w:szCs w:val="28"/>
          <w:lang w:val="en-GB"/>
        </w:rPr>
        <w:t xml:space="preserve"> – </w:t>
      </w:r>
      <w:r w:rsidRPr="00C75AE6">
        <w:rPr>
          <w:rFonts w:ascii="Times New Roman" w:hAnsi="Times New Roman"/>
          <w:color w:val="000000"/>
          <w:sz w:val="28"/>
          <w:szCs w:val="28"/>
          <w:lang w:val="en-US"/>
        </w:rPr>
        <w:t>Net Primary Production</w:t>
      </w:r>
    </w:p>
    <w:p w:rsidR="00487584" w:rsidRPr="00C75AE6" w:rsidRDefault="00487584" w:rsidP="0038777D">
      <w:pPr>
        <w:spacing w:after="0" w:line="240" w:lineRule="auto"/>
        <w:ind w:firstLine="425"/>
        <w:rPr>
          <w:rFonts w:ascii="Times New Roman" w:hAnsi="Times New Roman"/>
          <w:color w:val="000000"/>
          <w:sz w:val="28"/>
          <w:szCs w:val="28"/>
          <w:lang w:val="en-GB"/>
        </w:rPr>
      </w:pPr>
      <w:r w:rsidRPr="00C75AE6">
        <w:rPr>
          <w:rFonts w:ascii="Times New Roman" w:hAnsi="Times New Roman"/>
          <w:color w:val="000000"/>
          <w:sz w:val="28"/>
          <w:szCs w:val="28"/>
          <w:lang w:val="en-US"/>
        </w:rPr>
        <w:t>PAR – Photo synthetically Active Radiation</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lang w:val="en-US"/>
        </w:rPr>
        <w:t>WSN</w:t>
      </w:r>
      <w:r w:rsidRPr="00C75AE6">
        <w:rPr>
          <w:rFonts w:ascii="Times New Roman" w:hAnsi="Times New Roman"/>
          <w:sz w:val="28"/>
          <w:szCs w:val="28"/>
        </w:rPr>
        <w:t xml:space="preserve"> – </w:t>
      </w:r>
      <w:r w:rsidRPr="00C75AE6">
        <w:rPr>
          <w:rFonts w:ascii="Times New Roman" w:hAnsi="Times New Roman"/>
          <w:sz w:val="28"/>
          <w:szCs w:val="28"/>
          <w:lang w:val="en-US"/>
        </w:rPr>
        <w:t>Wireless</w:t>
      </w:r>
      <w:r w:rsidRPr="00C75AE6">
        <w:rPr>
          <w:rFonts w:ascii="Times New Roman" w:hAnsi="Times New Roman"/>
          <w:sz w:val="28"/>
          <w:szCs w:val="28"/>
        </w:rPr>
        <w:t xml:space="preserve"> </w:t>
      </w:r>
      <w:r w:rsidRPr="00C75AE6">
        <w:rPr>
          <w:rFonts w:ascii="Times New Roman" w:hAnsi="Times New Roman"/>
          <w:sz w:val="28"/>
          <w:szCs w:val="28"/>
          <w:lang w:val="en-US"/>
        </w:rPr>
        <w:t>sensor</w:t>
      </w:r>
      <w:r w:rsidRPr="00C75AE6">
        <w:rPr>
          <w:rFonts w:ascii="Times New Roman" w:hAnsi="Times New Roman"/>
          <w:sz w:val="28"/>
          <w:szCs w:val="28"/>
        </w:rPr>
        <w:t xml:space="preserve"> </w:t>
      </w:r>
      <w:r w:rsidRPr="00C75AE6">
        <w:rPr>
          <w:rFonts w:ascii="Times New Roman" w:hAnsi="Times New Roman"/>
          <w:sz w:val="28"/>
          <w:szCs w:val="28"/>
          <w:lang w:val="en-US"/>
        </w:rPr>
        <w:t>network</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ОПРЕДЕЛЕНИЯ</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В настоящей диссертации применяют</w:t>
      </w:r>
      <w:r w:rsidRPr="00C75AE6">
        <w:rPr>
          <w:rFonts w:ascii="Times New Roman" w:hAnsi="Times New Roman"/>
          <w:sz w:val="28"/>
          <w:szCs w:val="28"/>
          <w:lang w:val="kk-KZ"/>
        </w:rPr>
        <w:t>ся</w:t>
      </w:r>
      <w:r w:rsidRPr="00C75AE6">
        <w:rPr>
          <w:rFonts w:ascii="Times New Roman" w:hAnsi="Times New Roman"/>
          <w:sz w:val="28"/>
          <w:szCs w:val="28"/>
        </w:rPr>
        <w:t xml:space="preserve"> следующие термины с определениями:</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
          <w:sz w:val="28"/>
          <w:szCs w:val="28"/>
          <w:lang w:val="kk-KZ"/>
        </w:rPr>
        <w:t xml:space="preserve">Автоматизированная система управления – </w:t>
      </w:r>
      <w:r w:rsidRPr="00C75AE6">
        <w:rPr>
          <w:rFonts w:ascii="Times New Roman" w:hAnsi="Times New Roman"/>
          <w:sz w:val="28"/>
          <w:szCs w:val="28"/>
          <w:lang w:val="kk-KZ"/>
        </w:rPr>
        <w:t>человеко-машинная система, реализущая автоматизированный сбор и переработку информации, необходимой для принятия решений по управлению объектом.</w:t>
      </w:r>
    </w:p>
    <w:p w:rsidR="00487584" w:rsidRPr="00C75AE6" w:rsidRDefault="00487584" w:rsidP="0038777D">
      <w:pPr>
        <w:spacing w:after="0" w:line="240" w:lineRule="auto"/>
        <w:ind w:firstLine="425"/>
        <w:jc w:val="both"/>
        <w:rPr>
          <w:rFonts w:ascii="Times New Roman" w:hAnsi="Times New Roman"/>
          <w:b/>
          <w:sz w:val="28"/>
          <w:szCs w:val="28"/>
        </w:rPr>
      </w:pPr>
      <w:r w:rsidRPr="00C75AE6">
        <w:rPr>
          <w:rFonts w:ascii="Times New Roman" w:hAnsi="Times New Roman"/>
          <w:b/>
          <w:sz w:val="28"/>
          <w:szCs w:val="28"/>
        </w:rPr>
        <w:t>Адаптивное управление</w:t>
      </w:r>
      <w:r w:rsidRPr="00C75AE6">
        <w:rPr>
          <w:rFonts w:ascii="Times New Roman" w:hAnsi="Times New Roman"/>
          <w:sz w:val="28"/>
          <w:szCs w:val="28"/>
        </w:rPr>
        <w:t xml:space="preserve"> - </w:t>
      </w:r>
      <w:r w:rsidRPr="00C75AE6">
        <w:rPr>
          <w:rFonts w:ascii="Times New Roman" w:hAnsi="Times New Roman"/>
          <w:sz w:val="28"/>
          <w:szCs w:val="28"/>
          <w:shd w:val="clear" w:color="auto" w:fill="FFFFFF"/>
        </w:rPr>
        <w:t>совокупность методов </w:t>
      </w:r>
      <w:hyperlink r:id="rId7" w:tooltip="Теория управления" w:history="1">
        <w:r w:rsidRPr="00C75AE6">
          <w:rPr>
            <w:rStyle w:val="a5"/>
            <w:rFonts w:ascii="Times New Roman" w:hAnsi="Times New Roman"/>
            <w:color w:val="auto"/>
            <w:sz w:val="28"/>
            <w:szCs w:val="28"/>
            <w:shd w:val="clear" w:color="auto" w:fill="FFFFFF"/>
          </w:rPr>
          <w:t>теории управления</w:t>
        </w:r>
      </w:hyperlink>
      <w:r w:rsidRPr="00C75AE6">
        <w:rPr>
          <w:rFonts w:ascii="Times New Roman" w:hAnsi="Times New Roman"/>
          <w:sz w:val="28"/>
          <w:szCs w:val="28"/>
          <w:shd w:val="clear" w:color="auto" w:fill="FFFFFF"/>
        </w:rPr>
        <w:t>, позволяющих синтезировать </w:t>
      </w:r>
      <w:hyperlink r:id="rId8" w:tooltip="Система управления" w:history="1">
        <w:r w:rsidRPr="00C75AE6">
          <w:rPr>
            <w:rStyle w:val="a5"/>
            <w:rFonts w:ascii="Times New Roman" w:hAnsi="Times New Roman"/>
            <w:color w:val="auto"/>
            <w:sz w:val="28"/>
            <w:szCs w:val="28"/>
            <w:shd w:val="clear" w:color="auto" w:fill="FFFFFF"/>
          </w:rPr>
          <w:t>системы управления</w:t>
        </w:r>
      </w:hyperlink>
      <w:r w:rsidRPr="00C75AE6">
        <w:rPr>
          <w:rFonts w:ascii="Times New Roman" w:hAnsi="Times New Roman"/>
          <w:sz w:val="28"/>
          <w:szCs w:val="28"/>
          <w:shd w:val="clear" w:color="auto" w:fill="FFFFFF"/>
        </w:rPr>
        <w:t>, которые имеют возможность изменять параметры </w:t>
      </w:r>
      <w:hyperlink r:id="rId9" w:history="1">
        <w:r w:rsidRPr="00C75AE6">
          <w:rPr>
            <w:rStyle w:val="a5"/>
            <w:rFonts w:ascii="Times New Roman" w:hAnsi="Times New Roman"/>
            <w:color w:val="auto"/>
            <w:sz w:val="28"/>
            <w:szCs w:val="28"/>
            <w:shd w:val="clear" w:color="auto" w:fill="FFFFFF"/>
          </w:rPr>
          <w:t>регулятора</w:t>
        </w:r>
      </w:hyperlink>
      <w:r w:rsidRPr="00C75AE6">
        <w:rPr>
          <w:rFonts w:ascii="Times New Roman" w:hAnsi="Times New Roman"/>
          <w:sz w:val="28"/>
          <w:szCs w:val="28"/>
          <w:shd w:val="clear" w:color="auto" w:fill="FFFFFF"/>
        </w:rPr>
        <w:t> или структуру регулятора в зависимости от изменения параметров объекта управления или внешних возмущений, действующих на объект управления.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База данных – </w:t>
      </w:r>
      <w:r w:rsidRPr="00C75AE6">
        <w:rPr>
          <w:rFonts w:ascii="Times New Roman" w:hAnsi="Times New Roman"/>
          <w:sz w:val="28"/>
          <w:szCs w:val="28"/>
          <w:lang w:val="kk-KZ"/>
        </w:rPr>
        <w:t xml:space="preserve">именованная совокупность структурированных и организованных данных, отображающая состояние объектов и их отношений в определенной предметной области.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База знаний – </w:t>
      </w:r>
      <w:r w:rsidRPr="00C75AE6">
        <w:rPr>
          <w:rFonts w:ascii="Times New Roman" w:hAnsi="Times New Roman"/>
          <w:sz w:val="28"/>
          <w:szCs w:val="28"/>
          <w:lang w:val="kk-KZ"/>
        </w:rPr>
        <w:t xml:space="preserve">именованная совокупность организованных структурированных данных и знаний в определенной предметной области и логические правила обработки для получения необходимых знаний.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Закон оптимума в биологии – </w:t>
      </w:r>
      <w:r w:rsidRPr="00C75AE6">
        <w:rPr>
          <w:rFonts w:ascii="Times New Roman" w:hAnsi="Times New Roman"/>
          <w:sz w:val="28"/>
          <w:szCs w:val="28"/>
          <w:lang w:val="kk-KZ"/>
        </w:rPr>
        <w:t>любой экологический фактор имеет определнные пределы положительного влияния на живые организмы. Закон определяет пределы (границы) действия фактора, который наиболее благоприятен для жизнедеятельности. Отклонения от оптимума определяют зону пессимума, в котором проиходит угнетение организма.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Идентификация объекта – </w:t>
      </w:r>
      <w:r w:rsidRPr="00C75AE6">
        <w:rPr>
          <w:rFonts w:ascii="Times New Roman" w:hAnsi="Times New Roman"/>
          <w:sz w:val="28"/>
          <w:szCs w:val="28"/>
          <w:lang w:val="kk-KZ"/>
        </w:rPr>
        <w:t xml:space="preserve">построение его математической модели, устанавливающей взаимосвязь между входными и выходными переменными по экспериментальным данным. </w:t>
      </w:r>
    </w:p>
    <w:p w:rsidR="00487584" w:rsidRPr="00C75AE6" w:rsidRDefault="00487584" w:rsidP="0038777D">
      <w:pPr>
        <w:spacing w:after="0" w:line="240" w:lineRule="auto"/>
        <w:ind w:firstLine="425"/>
        <w:jc w:val="both"/>
        <w:rPr>
          <w:rFonts w:ascii="Times New Roman" w:hAnsi="Times New Roman"/>
          <w:sz w:val="28"/>
          <w:szCs w:val="28"/>
          <w:shd w:val="clear" w:color="auto" w:fill="FFFFFF"/>
          <w:lang w:val="kk-KZ"/>
        </w:rPr>
      </w:pPr>
      <w:r w:rsidRPr="00C75AE6">
        <w:rPr>
          <w:rFonts w:ascii="Times New Roman" w:hAnsi="Times New Roman"/>
          <w:b/>
          <w:sz w:val="28"/>
          <w:szCs w:val="28"/>
          <w:lang w:val="kk-KZ"/>
        </w:rPr>
        <w:t xml:space="preserve">Интеллектуальная система – </w:t>
      </w:r>
      <w:r w:rsidRPr="00C75AE6">
        <w:rPr>
          <w:rFonts w:ascii="Times New Roman" w:hAnsi="Times New Roman"/>
          <w:sz w:val="28"/>
          <w:szCs w:val="28"/>
          <w:lang w:val="kk-KZ"/>
        </w:rPr>
        <w:t>программно-техническая</w:t>
      </w:r>
      <w:r w:rsidRPr="00C75AE6">
        <w:rPr>
          <w:rFonts w:ascii="Times New Roman" w:hAnsi="Times New Roman"/>
          <w:b/>
          <w:sz w:val="28"/>
          <w:szCs w:val="28"/>
          <w:lang w:val="kk-KZ"/>
        </w:rPr>
        <w:t xml:space="preserve"> </w:t>
      </w:r>
      <w:r w:rsidRPr="00C75AE6">
        <w:rPr>
          <w:rFonts w:ascii="Times New Roman" w:hAnsi="Times New Roman"/>
          <w:bCs/>
          <w:sz w:val="28"/>
          <w:szCs w:val="28"/>
          <w:shd w:val="clear" w:color="auto" w:fill="FFFFFF"/>
        </w:rPr>
        <w:t>система</w:t>
      </w:r>
      <w:r w:rsidRPr="00C75AE6">
        <w:rPr>
          <w:rFonts w:ascii="Times New Roman" w:hAnsi="Times New Roman"/>
          <w:sz w:val="28"/>
          <w:szCs w:val="28"/>
          <w:shd w:val="clear" w:color="auto" w:fill="FFFFFF"/>
        </w:rPr>
        <w:t xml:space="preserve">, </w:t>
      </w:r>
      <w:r w:rsidRPr="00C75AE6">
        <w:rPr>
          <w:rFonts w:ascii="Times New Roman" w:hAnsi="Times New Roman"/>
          <w:sz w:val="28"/>
          <w:szCs w:val="28"/>
          <w:shd w:val="clear" w:color="auto" w:fill="FFFFFF"/>
          <w:lang w:val="kk-KZ"/>
        </w:rPr>
        <w:t>способная решать задачи, традиционно считающиеся творческими, принадлежащие  конкретной предметной области, знания о которой хранятся в памяти такой системы. Структура интеллектуальной системы включает три основных блока – базу знаний, механизм вывода и интеллектуальный интерфейс.</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
          <w:sz w:val="28"/>
          <w:szCs w:val="28"/>
          <w:shd w:val="clear" w:color="auto" w:fill="FFFFFF"/>
          <w:lang w:val="kk-KZ"/>
        </w:rPr>
        <w:t xml:space="preserve">Кластеризация </w:t>
      </w:r>
      <w:r w:rsidRPr="00C75AE6">
        <w:rPr>
          <w:rFonts w:ascii="Times New Roman" w:hAnsi="Times New Roman"/>
          <w:sz w:val="28"/>
          <w:szCs w:val="28"/>
          <w:shd w:val="clear" w:color="auto" w:fill="FFFFFF"/>
          <w:lang w:val="kk-KZ"/>
        </w:rPr>
        <w:t xml:space="preserve">– </w:t>
      </w:r>
      <w:r w:rsidRPr="00C75AE6">
        <w:rPr>
          <w:rFonts w:ascii="Times New Roman" w:hAnsi="Times New Roman"/>
          <w:sz w:val="28"/>
          <w:szCs w:val="28"/>
          <w:shd w:val="clear" w:color="auto" w:fill="FFFFFF"/>
        </w:rPr>
        <w:t>задача группировки множества объектов на подмножества (кластеры) таким образом, чтобы объекты из одного кластера были более похожи друг на друга, чем на объекты из других кластеров по какому-либо критерию.</w:t>
      </w:r>
    </w:p>
    <w:p w:rsidR="00487584" w:rsidRPr="00C75AE6" w:rsidRDefault="00487584" w:rsidP="0038777D">
      <w:pPr>
        <w:spacing w:after="0" w:line="240" w:lineRule="auto"/>
        <w:ind w:firstLine="425"/>
        <w:jc w:val="both"/>
        <w:rPr>
          <w:rFonts w:ascii="Times New Roman" w:hAnsi="Times New Roman"/>
          <w:sz w:val="28"/>
          <w:szCs w:val="28"/>
          <w:shd w:val="clear" w:color="auto" w:fill="FFFFFF"/>
          <w:lang w:val="kk-KZ"/>
        </w:rPr>
      </w:pPr>
      <w:r w:rsidRPr="00C75AE6">
        <w:rPr>
          <w:rFonts w:ascii="Times New Roman" w:hAnsi="Times New Roman"/>
          <w:b/>
          <w:sz w:val="28"/>
          <w:szCs w:val="28"/>
          <w:shd w:val="clear" w:color="auto" w:fill="FFFFFF"/>
          <w:lang w:val="kk-KZ"/>
        </w:rPr>
        <w:t xml:space="preserve">Корреляция (корреляционная зависимость) – </w:t>
      </w:r>
      <w:r w:rsidRPr="00C75AE6">
        <w:rPr>
          <w:rFonts w:ascii="Times New Roman" w:hAnsi="Times New Roman"/>
          <w:sz w:val="28"/>
          <w:szCs w:val="28"/>
          <w:shd w:val="clear" w:color="auto" w:fill="FFFFFF"/>
          <w:lang w:val="kk-KZ"/>
        </w:rPr>
        <w:t xml:space="preserve">статистическая взаимосвязь двух или более величин. Математической мерой корреляции двух случайных величин служит коэффициент корреляции. </w:t>
      </w:r>
    </w:p>
    <w:p w:rsidR="00487584" w:rsidRPr="00C75AE6" w:rsidRDefault="00487584" w:rsidP="0038777D">
      <w:pPr>
        <w:spacing w:after="0" w:line="240" w:lineRule="auto"/>
        <w:ind w:firstLine="425"/>
        <w:jc w:val="both"/>
        <w:rPr>
          <w:rFonts w:ascii="Times New Roman" w:hAnsi="Times New Roman"/>
          <w:sz w:val="28"/>
          <w:szCs w:val="28"/>
          <w:shd w:val="clear" w:color="auto" w:fill="FFFFFF"/>
          <w:lang w:val="kk-KZ"/>
        </w:rPr>
      </w:pPr>
      <w:r w:rsidRPr="00C75AE6">
        <w:rPr>
          <w:rFonts w:ascii="Times New Roman" w:hAnsi="Times New Roman"/>
          <w:b/>
          <w:bCs/>
          <w:sz w:val="28"/>
          <w:szCs w:val="28"/>
          <w:shd w:val="clear" w:color="auto" w:fill="FFFFFF"/>
        </w:rPr>
        <w:t>Лицо, принимающее решение</w:t>
      </w:r>
      <w:r w:rsidRPr="00C75AE6">
        <w:rPr>
          <w:rFonts w:ascii="Times New Roman" w:hAnsi="Times New Roman"/>
          <w:sz w:val="28"/>
          <w:szCs w:val="28"/>
          <w:shd w:val="clear" w:color="auto" w:fill="FFFFFF"/>
        </w:rPr>
        <w:t xml:space="preserve"> в </w:t>
      </w:r>
      <w:hyperlink r:id="rId10" w:tooltip="Теория принятия решений" w:history="1">
        <w:r w:rsidRPr="00C75AE6">
          <w:rPr>
            <w:rStyle w:val="a5"/>
            <w:rFonts w:ascii="Times New Roman" w:hAnsi="Times New Roman"/>
            <w:color w:val="auto"/>
            <w:sz w:val="28"/>
            <w:szCs w:val="28"/>
            <w:shd w:val="clear" w:color="auto" w:fill="FFFFFF"/>
          </w:rPr>
          <w:t>теории принятия решений</w:t>
        </w:r>
      </w:hyperlink>
      <w:r w:rsidRPr="00C75AE6">
        <w:rPr>
          <w:rFonts w:ascii="Times New Roman" w:hAnsi="Times New Roman"/>
          <w:sz w:val="28"/>
          <w:szCs w:val="28"/>
          <w:shd w:val="clear" w:color="auto" w:fill="FFFFFF"/>
        </w:rPr>
        <w:t> – субъект решения (</w:t>
      </w:r>
      <w:hyperlink r:id="rId11" w:tooltip="Командир" w:history="1">
        <w:r w:rsidRPr="00C75AE6">
          <w:rPr>
            <w:rStyle w:val="a5"/>
            <w:rFonts w:ascii="Times New Roman" w:hAnsi="Times New Roman"/>
            <w:color w:val="auto"/>
            <w:sz w:val="28"/>
            <w:szCs w:val="28"/>
            <w:shd w:val="clear" w:color="auto" w:fill="FFFFFF"/>
          </w:rPr>
          <w:t>командир</w:t>
        </w:r>
      </w:hyperlink>
      <w:r w:rsidRPr="00C75AE6">
        <w:rPr>
          <w:rFonts w:ascii="Times New Roman" w:hAnsi="Times New Roman"/>
          <w:sz w:val="28"/>
          <w:szCs w:val="28"/>
          <w:shd w:val="clear" w:color="auto" w:fill="FFFFFF"/>
        </w:rPr>
        <w:t>, </w:t>
      </w:r>
      <w:hyperlink r:id="rId12" w:tooltip="Начальник (страница отсутствует)" w:history="1">
        <w:r w:rsidRPr="00C75AE6">
          <w:rPr>
            <w:rStyle w:val="a5"/>
            <w:rFonts w:ascii="Times New Roman" w:hAnsi="Times New Roman"/>
            <w:color w:val="auto"/>
            <w:sz w:val="28"/>
            <w:szCs w:val="28"/>
            <w:shd w:val="clear" w:color="auto" w:fill="FFFFFF"/>
          </w:rPr>
          <w:t>начальник</w:t>
        </w:r>
      </w:hyperlink>
      <w:r w:rsidRPr="00C75AE6">
        <w:rPr>
          <w:rFonts w:ascii="Times New Roman" w:hAnsi="Times New Roman"/>
          <w:sz w:val="28"/>
          <w:szCs w:val="28"/>
          <w:shd w:val="clear" w:color="auto" w:fill="FFFFFF"/>
        </w:rPr>
        <w:t>, </w:t>
      </w:r>
      <w:hyperlink r:id="rId13" w:tooltip="Менеджер" w:history="1">
        <w:r w:rsidRPr="00C75AE6">
          <w:rPr>
            <w:rStyle w:val="a5"/>
            <w:rFonts w:ascii="Times New Roman" w:hAnsi="Times New Roman"/>
            <w:color w:val="auto"/>
            <w:sz w:val="28"/>
            <w:szCs w:val="28"/>
            <w:shd w:val="clear" w:color="auto" w:fill="FFFFFF"/>
          </w:rPr>
          <w:t>менеджер</w:t>
        </w:r>
      </w:hyperlink>
      <w:r w:rsidRPr="00C75AE6">
        <w:rPr>
          <w:rFonts w:ascii="Times New Roman" w:hAnsi="Times New Roman"/>
          <w:sz w:val="28"/>
          <w:szCs w:val="28"/>
          <w:shd w:val="clear" w:color="auto" w:fill="FFFFFF"/>
        </w:rPr>
        <w:t>), наделённый  определёнными </w:t>
      </w:r>
    </w:p>
    <w:p w:rsidR="00487584" w:rsidRPr="00C75AE6" w:rsidRDefault="00487584" w:rsidP="0038777D">
      <w:pPr>
        <w:spacing w:after="0" w:line="240" w:lineRule="auto"/>
        <w:ind w:firstLine="425"/>
        <w:jc w:val="both"/>
        <w:rPr>
          <w:rFonts w:ascii="Times New Roman" w:hAnsi="Times New Roman"/>
          <w:sz w:val="28"/>
          <w:szCs w:val="28"/>
          <w:shd w:val="clear" w:color="auto" w:fill="FFFFFF"/>
          <w:lang w:val="kk-KZ"/>
        </w:rPr>
      </w:pPr>
      <w:r w:rsidRPr="00C75AE6">
        <w:rPr>
          <w:rFonts w:ascii="Times New Roman" w:hAnsi="Times New Roman"/>
          <w:sz w:val="28"/>
          <w:szCs w:val="28"/>
          <w:shd w:val="clear" w:color="auto" w:fill="FFFFFF"/>
        </w:rPr>
        <w:t>полномочиями и несущий </w:t>
      </w:r>
      <w:hyperlink r:id="rId14" w:tooltip="Ответственность" w:history="1">
        <w:r w:rsidRPr="00C75AE6">
          <w:rPr>
            <w:rStyle w:val="a5"/>
            <w:rFonts w:ascii="Times New Roman" w:hAnsi="Times New Roman"/>
            <w:color w:val="auto"/>
            <w:sz w:val="28"/>
            <w:szCs w:val="28"/>
            <w:shd w:val="clear" w:color="auto" w:fill="FFFFFF"/>
          </w:rPr>
          <w:t>ответственность</w:t>
        </w:r>
      </w:hyperlink>
      <w:r w:rsidRPr="00C75AE6">
        <w:rPr>
          <w:rFonts w:ascii="Times New Roman" w:hAnsi="Times New Roman"/>
          <w:sz w:val="28"/>
          <w:szCs w:val="28"/>
          <w:shd w:val="clear" w:color="auto" w:fill="FFFFFF"/>
        </w:rPr>
        <w:t xml:space="preserve"> за последствия принятого и реализованного </w:t>
      </w:r>
      <w:hyperlink r:id="rId15" w:history="1">
        <w:r w:rsidRPr="00C75AE6">
          <w:rPr>
            <w:rStyle w:val="a5"/>
            <w:rFonts w:ascii="Times New Roman" w:hAnsi="Times New Roman"/>
            <w:color w:val="auto"/>
            <w:sz w:val="28"/>
            <w:szCs w:val="28"/>
            <w:shd w:val="clear" w:color="auto" w:fill="FFFFFF"/>
          </w:rPr>
          <w:t>управленческого решения</w:t>
        </w:r>
      </w:hyperlink>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Мониторинг – </w:t>
      </w:r>
      <w:r w:rsidRPr="00C75AE6">
        <w:rPr>
          <w:rFonts w:ascii="Times New Roman" w:hAnsi="Times New Roman"/>
          <w:sz w:val="28"/>
          <w:szCs w:val="28"/>
          <w:lang w:val="kk-KZ"/>
        </w:rPr>
        <w:t>постоянное наблюдение за определенными процессами для оценки их состояния и прогнозов развития.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lastRenderedPageBreak/>
        <w:t xml:space="preserve">Нейронная сеть – </w:t>
      </w:r>
      <w:r w:rsidRPr="00C75AE6">
        <w:rPr>
          <w:rFonts w:ascii="Times New Roman" w:hAnsi="Times New Roman"/>
          <w:sz w:val="28"/>
          <w:szCs w:val="28"/>
          <w:lang w:val="kk-KZ"/>
        </w:rPr>
        <w:t xml:space="preserve">математическая модель, построенная по принципу организации и функционирования биологических нейронных сетей – сетей нервных клеток живого организма. Это понятие возникло при изучении процессов, протекающих в мозге.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Нечеткая логика – </w:t>
      </w:r>
      <w:r w:rsidRPr="00C75AE6">
        <w:rPr>
          <w:rFonts w:ascii="Times New Roman" w:hAnsi="Times New Roman"/>
          <w:sz w:val="28"/>
          <w:szCs w:val="28"/>
          <w:lang w:val="kk-KZ"/>
        </w:rPr>
        <w:t xml:space="preserve">раздел математики, являющийся обобщением классической логики и теории множеств, базирующийся на понятии нечеткого множества, впервые введенного Л. Заде как объекта с функцией принадлежности элемента к множеству, принимающей любые значения в интервале </w:t>
      </w:r>
      <w:r w:rsidRPr="00C75AE6">
        <w:rPr>
          <w:rFonts w:ascii="Times New Roman" w:hAnsi="Times New Roman"/>
          <w:sz w:val="28"/>
          <w:szCs w:val="28"/>
        </w:rPr>
        <w:t>[0, 1]</w:t>
      </w:r>
      <w:r w:rsidRPr="00C75AE6">
        <w:rPr>
          <w:rFonts w:ascii="Times New Roman" w:hAnsi="Times New Roman"/>
          <w:sz w:val="28"/>
          <w:szCs w:val="28"/>
          <w:lang w:val="kk-KZ"/>
        </w:rPr>
        <w:t xml:space="preserve">, а не только 0 или 1.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Нечеткий логический контроллер – </w:t>
      </w:r>
      <w:r w:rsidRPr="00C75AE6">
        <w:rPr>
          <w:rFonts w:ascii="Times New Roman" w:hAnsi="Times New Roman"/>
          <w:sz w:val="28"/>
          <w:szCs w:val="28"/>
          <w:lang w:val="kk-KZ"/>
        </w:rPr>
        <w:t xml:space="preserve">контроллер (регулятор), построенный на базе нечеткой логики. </w:t>
      </w:r>
    </w:p>
    <w:p w:rsidR="00487584"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color w:val="000000"/>
          <w:sz w:val="28"/>
          <w:szCs w:val="28"/>
          <w:lang w:val="kk-KZ"/>
        </w:rPr>
        <w:t>Полная ситуация</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на объекте управления - совокупность, состоящая из текущей ситуации, знаний о состоянии системы управления в данный момент и знаний о технологии управления.</w:t>
      </w:r>
    </w:p>
    <w:p w:rsidR="00642A2D" w:rsidRPr="00C75AE6" w:rsidRDefault="00642A2D" w:rsidP="00642A2D">
      <w:pPr>
        <w:spacing w:after="0" w:line="240" w:lineRule="auto"/>
        <w:ind w:firstLine="425"/>
        <w:jc w:val="both"/>
        <w:rPr>
          <w:rFonts w:ascii="Times New Roman" w:hAnsi="Times New Roman"/>
          <w:sz w:val="28"/>
          <w:szCs w:val="28"/>
          <w:lang w:val="kk-KZ"/>
        </w:rPr>
      </w:pPr>
      <w:r>
        <w:rPr>
          <w:rFonts w:ascii="Times New Roman" w:hAnsi="Times New Roman"/>
          <w:b/>
          <w:spacing w:val="3"/>
          <w:sz w:val="28"/>
          <w:szCs w:val="28"/>
          <w:shd w:val="clear" w:color="auto" w:fill="FFFFFF"/>
          <w:lang w:val="kk-KZ"/>
        </w:rPr>
        <w:t>Решающее (к</w:t>
      </w:r>
      <w:r w:rsidRPr="00C75AE6">
        <w:rPr>
          <w:rFonts w:ascii="Times New Roman" w:hAnsi="Times New Roman"/>
          <w:b/>
          <w:spacing w:val="3"/>
          <w:sz w:val="28"/>
          <w:szCs w:val="28"/>
          <w:shd w:val="clear" w:color="auto" w:fill="FFFFFF"/>
          <w:lang w:val="kk-KZ"/>
        </w:rPr>
        <w:t>орреляционное</w:t>
      </w:r>
      <w:r>
        <w:rPr>
          <w:rFonts w:ascii="Times New Roman" w:hAnsi="Times New Roman"/>
          <w:b/>
          <w:spacing w:val="3"/>
          <w:sz w:val="28"/>
          <w:szCs w:val="28"/>
          <w:shd w:val="clear" w:color="auto" w:fill="FFFFFF"/>
          <w:lang w:val="kk-KZ"/>
        </w:rPr>
        <w:t>)</w:t>
      </w:r>
      <w:r w:rsidRPr="00C75AE6">
        <w:rPr>
          <w:rFonts w:ascii="Times New Roman" w:hAnsi="Times New Roman"/>
          <w:b/>
          <w:spacing w:val="3"/>
          <w:sz w:val="28"/>
          <w:szCs w:val="28"/>
          <w:shd w:val="clear" w:color="auto" w:fill="FFFFFF"/>
          <w:lang w:val="kk-KZ"/>
        </w:rPr>
        <w:t xml:space="preserve"> п</w:t>
      </w:r>
      <w:r w:rsidRPr="00C75AE6">
        <w:rPr>
          <w:rFonts w:ascii="Times New Roman" w:hAnsi="Times New Roman"/>
          <w:b/>
          <w:spacing w:val="3"/>
          <w:sz w:val="28"/>
          <w:szCs w:val="28"/>
          <w:shd w:val="clear" w:color="auto" w:fill="FFFFFF"/>
        </w:rPr>
        <w:t>равил</w:t>
      </w:r>
      <w:r w:rsidRPr="00C75AE6">
        <w:rPr>
          <w:rFonts w:ascii="Times New Roman" w:hAnsi="Times New Roman"/>
          <w:b/>
          <w:spacing w:val="3"/>
          <w:sz w:val="28"/>
          <w:szCs w:val="28"/>
          <w:shd w:val="clear" w:color="auto" w:fill="FFFFFF"/>
          <w:lang w:val="kk-KZ"/>
        </w:rPr>
        <w:t>о</w:t>
      </w:r>
      <w:r>
        <w:rPr>
          <w:rFonts w:ascii="Times New Roman" w:hAnsi="Times New Roman"/>
          <w:b/>
          <w:spacing w:val="3"/>
          <w:sz w:val="28"/>
          <w:szCs w:val="28"/>
          <w:shd w:val="clear" w:color="auto" w:fill="FFFFFF"/>
          <w:lang w:val="kk-KZ"/>
        </w:rPr>
        <w:t xml:space="preserve"> </w:t>
      </w:r>
      <w:r w:rsidRPr="00C75AE6">
        <w:rPr>
          <w:rFonts w:ascii="Times New Roman" w:hAnsi="Times New Roman"/>
          <w:spacing w:val="3"/>
          <w:sz w:val="28"/>
          <w:szCs w:val="28"/>
          <w:shd w:val="clear" w:color="auto" w:fill="FFFFFF"/>
          <w:lang w:val="kk-KZ"/>
        </w:rPr>
        <w:t>-</w:t>
      </w:r>
      <w:r>
        <w:rPr>
          <w:rFonts w:ascii="Times New Roman" w:hAnsi="Times New Roman"/>
          <w:spacing w:val="3"/>
          <w:sz w:val="28"/>
          <w:szCs w:val="28"/>
          <w:shd w:val="clear" w:color="auto" w:fill="FFFFFF"/>
          <w:lang w:val="kk-KZ"/>
        </w:rPr>
        <w:t xml:space="preserve"> </w:t>
      </w:r>
      <w:r w:rsidRPr="00C75AE6">
        <w:rPr>
          <w:rFonts w:ascii="Times New Roman" w:hAnsi="Times New Roman"/>
          <w:sz w:val="28"/>
          <w:szCs w:val="28"/>
          <w:shd w:val="clear" w:color="auto" w:fill="FFFFFF"/>
        </w:rPr>
        <w:t> </w:t>
      </w:r>
      <w:r w:rsidRPr="00C75AE6">
        <w:rPr>
          <w:rFonts w:ascii="Times New Roman" w:hAnsi="Times New Roman"/>
          <w:sz w:val="28"/>
          <w:szCs w:val="28"/>
          <w:shd w:val="clear" w:color="auto" w:fill="FFFFFF"/>
          <w:lang w:val="kk-KZ"/>
        </w:rPr>
        <w:t>правило</w:t>
      </w:r>
      <w:r w:rsidRPr="00C75AE6">
        <w:rPr>
          <w:rFonts w:ascii="Times New Roman" w:hAnsi="Times New Roman"/>
          <w:sz w:val="28"/>
          <w:szCs w:val="28"/>
          <w:shd w:val="clear" w:color="auto" w:fill="FFFFFF"/>
        </w:rPr>
        <w:t>,</w:t>
      </w:r>
      <w:r w:rsidRPr="00C75AE6">
        <w:rPr>
          <w:rFonts w:ascii="Times New Roman" w:hAnsi="Times New Roman"/>
          <w:sz w:val="28"/>
          <w:szCs w:val="28"/>
          <w:shd w:val="clear" w:color="auto" w:fill="FFFFFF"/>
          <w:lang w:val="kk-KZ"/>
        </w:rPr>
        <w:t xml:space="preserve"> позволяющее</w:t>
      </w:r>
      <w:r w:rsidRPr="00C75AE6">
        <w:rPr>
          <w:rFonts w:ascii="Times New Roman" w:hAnsi="Times New Roman"/>
          <w:sz w:val="28"/>
          <w:szCs w:val="28"/>
          <w:shd w:val="clear" w:color="auto" w:fill="FFFFFF"/>
        </w:rPr>
        <w:t xml:space="preserve"> выбрать </w:t>
      </w:r>
      <w:r w:rsidRPr="00C75AE6">
        <w:rPr>
          <w:rFonts w:ascii="Times New Roman" w:hAnsi="Times New Roman"/>
          <w:bCs/>
          <w:sz w:val="28"/>
          <w:szCs w:val="28"/>
          <w:shd w:val="clear" w:color="auto" w:fill="FFFFFF"/>
        </w:rPr>
        <w:t>решение</w:t>
      </w:r>
      <w:r w:rsidRPr="00C75AE6">
        <w:rPr>
          <w:rFonts w:ascii="Times New Roman" w:hAnsi="Times New Roman"/>
          <w:sz w:val="28"/>
          <w:szCs w:val="28"/>
          <w:shd w:val="clear" w:color="auto" w:fill="FFFFFF"/>
        </w:rPr>
        <w:t>, наиболее предпочтительное в каком-либо смысле.</w:t>
      </w:r>
      <w:r w:rsidRPr="00C75AE6">
        <w:rPr>
          <w:rFonts w:ascii="Times New Roman" w:hAnsi="Times New Roman"/>
          <w:sz w:val="28"/>
          <w:szCs w:val="28"/>
          <w:shd w:val="clear" w:color="auto" w:fill="FFFFFF"/>
          <w:lang w:val="kk-KZ"/>
        </w:rPr>
        <w:t xml:space="preserve"> С помощью ее можно определить </w:t>
      </w:r>
      <w:r w:rsidRPr="00C75AE6">
        <w:rPr>
          <w:rFonts w:ascii="Times New Roman" w:hAnsi="Times New Roman"/>
          <w:spacing w:val="3"/>
          <w:sz w:val="28"/>
          <w:szCs w:val="28"/>
          <w:shd w:val="clear" w:color="auto" w:fill="FFFFFF"/>
        </w:rPr>
        <w:t>принадлежность объекта к заданному классу</w:t>
      </w:r>
      <w:r w:rsidRPr="00C75AE6">
        <w:rPr>
          <w:rFonts w:ascii="Times New Roman" w:hAnsi="Times New Roman"/>
          <w:spacing w:val="3"/>
          <w:sz w:val="28"/>
          <w:szCs w:val="28"/>
          <w:shd w:val="clear" w:color="auto" w:fill="FFFFFF"/>
          <w:lang w:val="kk-KZ"/>
        </w:rPr>
        <w:t xml:space="preserve"> и применяется</w:t>
      </w:r>
      <w:r w:rsidRPr="00C75AE6">
        <w:rPr>
          <w:rFonts w:ascii="Times New Roman" w:hAnsi="Times New Roman"/>
          <w:spacing w:val="3"/>
          <w:sz w:val="28"/>
          <w:szCs w:val="28"/>
          <w:shd w:val="clear" w:color="auto" w:fill="FFFFFF"/>
        </w:rPr>
        <w:t xml:space="preserve"> </w:t>
      </w:r>
      <w:r w:rsidRPr="00C75AE6">
        <w:rPr>
          <w:rFonts w:ascii="Times New Roman" w:hAnsi="Times New Roman"/>
          <w:spacing w:val="3"/>
          <w:sz w:val="28"/>
          <w:szCs w:val="28"/>
          <w:shd w:val="clear" w:color="auto" w:fill="FFFFFF"/>
          <w:lang w:val="kk-KZ"/>
        </w:rPr>
        <w:t>при решении</w:t>
      </w:r>
      <w:r w:rsidRPr="00C75AE6">
        <w:rPr>
          <w:rFonts w:ascii="Times New Roman" w:hAnsi="Times New Roman"/>
          <w:spacing w:val="3"/>
          <w:sz w:val="28"/>
          <w:szCs w:val="28"/>
          <w:shd w:val="clear" w:color="auto" w:fill="FFFFFF"/>
        </w:rPr>
        <w:t xml:space="preserve"> </w:t>
      </w:r>
      <w:hyperlink r:id="rId16" w:history="1">
        <w:r w:rsidRPr="00C75AE6">
          <w:rPr>
            <w:rStyle w:val="a5"/>
            <w:rFonts w:ascii="Times New Roman" w:hAnsi="Times New Roman"/>
            <w:color w:val="auto"/>
            <w:spacing w:val="3"/>
            <w:sz w:val="28"/>
            <w:szCs w:val="28"/>
            <w:shd w:val="clear" w:color="auto" w:fill="FFFFFF"/>
          </w:rPr>
          <w:t>задач</w:t>
        </w:r>
        <w:r w:rsidRPr="00C75AE6">
          <w:rPr>
            <w:rStyle w:val="a5"/>
            <w:rFonts w:ascii="Times New Roman" w:hAnsi="Times New Roman"/>
            <w:color w:val="auto"/>
            <w:spacing w:val="3"/>
            <w:sz w:val="28"/>
            <w:szCs w:val="28"/>
            <w:shd w:val="clear" w:color="auto" w:fill="FFFFFF"/>
            <w:lang w:val="kk-KZ"/>
          </w:rPr>
          <w:t>и</w:t>
        </w:r>
        <w:r w:rsidRPr="00C75AE6">
          <w:rPr>
            <w:rStyle w:val="a5"/>
            <w:rFonts w:ascii="Times New Roman" w:hAnsi="Times New Roman"/>
            <w:color w:val="auto"/>
            <w:spacing w:val="3"/>
            <w:sz w:val="28"/>
            <w:szCs w:val="28"/>
            <w:shd w:val="clear" w:color="auto" w:fill="FFFFFF"/>
          </w:rPr>
          <w:t xml:space="preserve"> </w:t>
        </w:r>
        <w:r w:rsidRPr="00C75AE6">
          <w:rPr>
            <w:rStyle w:val="a5"/>
            <w:rFonts w:ascii="Times New Roman" w:hAnsi="Times New Roman"/>
            <w:color w:val="auto"/>
            <w:spacing w:val="3"/>
            <w:sz w:val="28"/>
            <w:szCs w:val="28"/>
            <w:shd w:val="clear" w:color="auto" w:fill="FFFFFF"/>
            <w:lang w:val="kk-KZ"/>
          </w:rPr>
          <w:t>принятия решении</w:t>
        </w:r>
      </w:hyperlink>
      <w:r w:rsidRPr="00C75AE6">
        <w:rPr>
          <w:rFonts w:ascii="Times New Roman" w:hAnsi="Times New Roman"/>
          <w:spacing w:val="3"/>
          <w:sz w:val="28"/>
          <w:szCs w:val="28"/>
          <w:shd w:val="clear" w:color="auto" w:fill="FFFFFF"/>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Смарт теплица</w:t>
      </w:r>
      <w:r w:rsidRPr="00C75AE6">
        <w:rPr>
          <w:rFonts w:ascii="Times New Roman" w:hAnsi="Times New Roman"/>
          <w:sz w:val="28"/>
          <w:szCs w:val="28"/>
          <w:lang w:val="kk-KZ"/>
        </w:rPr>
        <w:t xml:space="preserve"> – это революция в сельском хозяйстве, которая создает саморегулирующий микроклимат, подходящий для роста растений, благодаря использованию датчиков, исполнительных механизмов и систем контроля и управления, которые оптимизируют условия роста и автоматизируют процесс выращивания.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Ситуационное управление</w:t>
      </w:r>
      <w:r w:rsidRPr="00C75AE6">
        <w:rPr>
          <w:rFonts w:ascii="Times New Roman" w:hAnsi="Times New Roman"/>
          <w:sz w:val="28"/>
          <w:szCs w:val="28"/>
          <w:lang w:val="kk-KZ"/>
        </w:rPr>
        <w:t xml:space="preserve"> – метод управления сложными системами различной природы, основанный на идеях теории искусственного интеллекта: представление знаний об объекте управления и способах управления им на уровне логико-лингвистических моделей, использование обучения и обощения в качестве основных процедур при построении процедуры управления по текущим ситуациям, использование дедуктивных систем для построения многошаговых решений.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color w:val="000000"/>
          <w:sz w:val="28"/>
          <w:szCs w:val="28"/>
          <w:lang w:val="kk-KZ"/>
        </w:rPr>
        <w:t>Текущая ситуация</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 xml:space="preserve">на объекте управления - совокупность всех сведений о структуре объекта управления и его функционировании в данный момент времени.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Управление</w:t>
      </w:r>
      <w:r w:rsidRPr="00C75AE6">
        <w:rPr>
          <w:rFonts w:ascii="Times New Roman" w:hAnsi="Times New Roman"/>
          <w:sz w:val="28"/>
          <w:szCs w:val="28"/>
          <w:lang w:val="kk-KZ"/>
        </w:rPr>
        <w:t xml:space="preserve"> – целенаправленное воздействие на объект управления или процесс, в результате чего происходит как качественное, так и количественное изменение переменных, определяющих состояние объекта или процесса. </w:t>
      </w:r>
    </w:p>
    <w:p w:rsidR="00487584" w:rsidRPr="00C75AE6" w:rsidRDefault="00487584" w:rsidP="0038777D">
      <w:pPr>
        <w:autoSpaceDE w:val="0"/>
        <w:autoSpaceDN w:val="0"/>
        <w:adjustRightInd w:val="0"/>
        <w:spacing w:after="0" w:line="240" w:lineRule="auto"/>
        <w:ind w:firstLine="425"/>
        <w:jc w:val="both"/>
        <w:rPr>
          <w:rFonts w:ascii="Times New Roman" w:hAnsi="Times New Roman"/>
          <w:color w:val="000000"/>
          <w:sz w:val="28"/>
          <w:szCs w:val="28"/>
          <w:lang w:val="kk-KZ"/>
        </w:rPr>
      </w:pPr>
      <w:r w:rsidRPr="00C75AE6">
        <w:rPr>
          <w:rFonts w:ascii="Times New Roman" w:hAnsi="Times New Roman"/>
          <w:b/>
          <w:bCs/>
          <w:color w:val="000000"/>
          <w:sz w:val="28"/>
          <w:szCs w:val="28"/>
          <w:shd w:val="clear" w:color="auto" w:fill="FFFFFF"/>
          <w:lang w:val="kk-KZ"/>
        </w:rPr>
        <w:t>У</w:t>
      </w:r>
      <w:r w:rsidRPr="00C75AE6">
        <w:rPr>
          <w:rFonts w:ascii="Times New Roman" w:hAnsi="Times New Roman"/>
          <w:b/>
          <w:bCs/>
          <w:color w:val="000000"/>
          <w:sz w:val="28"/>
          <w:szCs w:val="28"/>
          <w:shd w:val="clear" w:color="auto" w:fill="FFFFFF"/>
        </w:rPr>
        <w:t>рожайность</w:t>
      </w:r>
      <w:r w:rsidRPr="00C75AE6">
        <w:rPr>
          <w:rFonts w:ascii="Times New Roman" w:hAnsi="Times New Roman"/>
          <w:color w:val="000000"/>
          <w:sz w:val="28"/>
          <w:szCs w:val="28"/>
          <w:shd w:val="clear" w:color="auto" w:fill="FFFFFF"/>
          <w:lang w:val="kk-KZ"/>
        </w:rPr>
        <w:t xml:space="preserve"> сельскохозяйственных культур - </w:t>
      </w:r>
      <w:r w:rsidRPr="00C75AE6">
        <w:rPr>
          <w:rFonts w:ascii="Times New Roman" w:hAnsi="Times New Roman"/>
          <w:sz w:val="28"/>
          <w:szCs w:val="28"/>
        </w:rPr>
        <w:t>один из важнейших показателей эффективности всего агропромышленного комплекса,</w:t>
      </w:r>
      <w:r w:rsidRPr="00C75AE6">
        <w:rPr>
          <w:rFonts w:ascii="Times New Roman" w:hAnsi="Times New Roman"/>
          <w:color w:val="000000"/>
          <w:sz w:val="28"/>
          <w:szCs w:val="28"/>
          <w:shd w:val="clear" w:color="auto" w:fill="FFFFFF"/>
        </w:rPr>
        <w:t xml:space="preserve"> котор</w:t>
      </w:r>
      <w:r w:rsidRPr="00C75AE6">
        <w:rPr>
          <w:rFonts w:ascii="Times New Roman" w:hAnsi="Times New Roman"/>
          <w:color w:val="000000"/>
          <w:sz w:val="28"/>
          <w:szCs w:val="28"/>
          <w:shd w:val="clear" w:color="auto" w:fill="FFFFFF"/>
          <w:lang w:val="kk-KZ"/>
        </w:rPr>
        <w:t>ый</w:t>
      </w:r>
      <w:r w:rsidRPr="00C75AE6">
        <w:rPr>
          <w:rFonts w:ascii="Times New Roman" w:hAnsi="Times New Roman"/>
          <w:color w:val="000000"/>
          <w:sz w:val="28"/>
          <w:szCs w:val="28"/>
          <w:shd w:val="clear" w:color="auto" w:fill="FFFFFF"/>
        </w:rPr>
        <w:t xml:space="preserve"> определяется, как количество растениеводческой продукции, получаемой с единицы площади. Урожайность для культур открытого грунта рассчитывают в </w:t>
      </w:r>
      <w:hyperlink r:id="rId17" w:tooltip="Центнер" w:history="1">
        <w:r w:rsidRPr="00C75AE6">
          <w:rPr>
            <w:rStyle w:val="a5"/>
            <w:rFonts w:ascii="Times New Roman" w:hAnsi="Times New Roman"/>
            <w:iCs/>
            <w:color w:val="000000"/>
            <w:sz w:val="28"/>
            <w:szCs w:val="28"/>
            <w:shd w:val="clear" w:color="auto" w:fill="FFFFFF"/>
          </w:rPr>
          <w:t>центнерах</w:t>
        </w:r>
      </w:hyperlink>
      <w:r w:rsidRPr="00C75AE6">
        <w:rPr>
          <w:rFonts w:ascii="Times New Roman" w:hAnsi="Times New Roman"/>
          <w:iCs/>
          <w:color w:val="000000"/>
          <w:sz w:val="28"/>
          <w:szCs w:val="28"/>
          <w:shd w:val="clear" w:color="auto" w:fill="FFFFFF"/>
        </w:rPr>
        <w:t> с </w:t>
      </w:r>
      <w:hyperlink r:id="rId18" w:tooltip="Гектар" w:history="1">
        <w:r w:rsidRPr="00C75AE6">
          <w:rPr>
            <w:rStyle w:val="a5"/>
            <w:rFonts w:ascii="Times New Roman" w:hAnsi="Times New Roman"/>
            <w:iCs/>
            <w:color w:val="000000"/>
            <w:sz w:val="28"/>
            <w:szCs w:val="28"/>
            <w:shd w:val="clear" w:color="auto" w:fill="FFFFFF"/>
          </w:rPr>
          <w:t>гектара</w:t>
        </w:r>
      </w:hyperlink>
      <w:r w:rsidRPr="00C75AE6">
        <w:rPr>
          <w:rFonts w:ascii="Times New Roman" w:hAnsi="Times New Roman"/>
          <w:color w:val="000000"/>
          <w:sz w:val="28"/>
          <w:szCs w:val="28"/>
          <w:shd w:val="clear" w:color="auto" w:fill="FFFFFF"/>
        </w:rPr>
        <w:t> (ц/га), а в теплично-парниковом производстве — в кг с 1 м².</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lastRenderedPageBreak/>
        <w:t xml:space="preserve">Эксперимент – </w:t>
      </w:r>
      <w:r w:rsidRPr="00C75AE6">
        <w:rPr>
          <w:rFonts w:ascii="Times New Roman" w:hAnsi="Times New Roman"/>
          <w:sz w:val="28"/>
          <w:szCs w:val="28"/>
          <w:lang w:val="kk-KZ"/>
        </w:rPr>
        <w:t>это метод научного познания, при помощи которого исследуются явления реально-предметной действительности в определенных (заданных), воспроизводимых условиях путем их контролируемого изменения.</w:t>
      </w: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Экспертная система</w:t>
      </w:r>
      <w:r w:rsidRPr="00C75AE6">
        <w:rPr>
          <w:rFonts w:ascii="Times New Roman" w:hAnsi="Times New Roman"/>
          <w:sz w:val="28"/>
          <w:szCs w:val="28"/>
          <w:lang w:val="kk-KZ"/>
        </w:rPr>
        <w:t xml:space="preserve"> – система искусственного интеллекта, включающая знания об определенной слабо структурированной и трудно формализуемой узкой предметной области и способная предлагать и объяснять пользователю разумные решения.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bCs/>
          <w:sz w:val="28"/>
          <w:szCs w:val="28"/>
          <w:shd w:val="clear" w:color="auto" w:fill="FFFFFF"/>
        </w:rPr>
        <w:t>IoT</w:t>
      </w:r>
      <w:r w:rsidRPr="00C75AE6">
        <w:rPr>
          <w:rFonts w:ascii="Times New Roman" w:hAnsi="Times New Roman"/>
          <w:sz w:val="28"/>
          <w:szCs w:val="28"/>
          <w:shd w:val="clear" w:color="auto" w:fill="FFFFFF"/>
        </w:rPr>
        <w:t xml:space="preserve"> или интернет вещей - сеть связанных через интернет объектов, способных собирать данные и обмениваться данными, поступающими со встроенных сервисов. Устройства, входящие в интернет вещей, — любые автономные устройства, подключённые к интернету, которые могут отслеживаться и/или управляться удалённо.</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
          <w:sz w:val="28"/>
          <w:szCs w:val="28"/>
          <w:lang w:val="en-US"/>
        </w:rPr>
        <w:t>WSN</w:t>
      </w:r>
      <w:r w:rsidRPr="00C75AE6">
        <w:rPr>
          <w:rFonts w:ascii="Times New Roman" w:hAnsi="Times New Roman"/>
          <w:sz w:val="28"/>
          <w:szCs w:val="28"/>
        </w:rPr>
        <w:t xml:space="preserve"> или беспроводная сенсорная сеть – </w:t>
      </w:r>
      <w:r w:rsidRPr="00C75AE6">
        <w:rPr>
          <w:rFonts w:ascii="Times New Roman" w:hAnsi="Times New Roman"/>
          <w:sz w:val="28"/>
          <w:szCs w:val="28"/>
          <w:lang w:val="kk-KZ"/>
        </w:rPr>
        <w:t>распределенная, самоорганизующая</w:t>
      </w:r>
      <w:r w:rsidRPr="00C75AE6">
        <w:rPr>
          <w:rFonts w:ascii="Times New Roman" w:hAnsi="Times New Roman"/>
          <w:sz w:val="28"/>
          <w:szCs w:val="28"/>
        </w:rPr>
        <w:t xml:space="preserve"> сеть </w:t>
      </w:r>
      <w:r w:rsidRPr="00C75AE6">
        <w:rPr>
          <w:rFonts w:ascii="Times New Roman" w:hAnsi="Times New Roman"/>
          <w:sz w:val="28"/>
          <w:szCs w:val="28"/>
          <w:lang w:val="kk-KZ"/>
        </w:rPr>
        <w:t xml:space="preserve">множества датчиков </w:t>
      </w:r>
      <w:r w:rsidRPr="00C75AE6">
        <w:rPr>
          <w:rFonts w:ascii="Times New Roman" w:hAnsi="Times New Roman"/>
          <w:sz w:val="28"/>
          <w:szCs w:val="28"/>
        </w:rPr>
        <w:t>и исполнительны</w:t>
      </w:r>
      <w:r w:rsidRPr="00C75AE6">
        <w:rPr>
          <w:rFonts w:ascii="Times New Roman" w:hAnsi="Times New Roman"/>
          <w:sz w:val="28"/>
          <w:szCs w:val="28"/>
          <w:lang w:val="kk-KZ"/>
        </w:rPr>
        <w:t>х</w:t>
      </w:r>
      <w:r w:rsidRPr="00C75AE6">
        <w:rPr>
          <w:rFonts w:ascii="Times New Roman" w:hAnsi="Times New Roman"/>
          <w:sz w:val="28"/>
          <w:szCs w:val="28"/>
        </w:rPr>
        <w:t xml:space="preserve"> устройств</w:t>
      </w:r>
      <w:r w:rsidRPr="00C75AE6">
        <w:rPr>
          <w:rFonts w:ascii="Times New Roman" w:hAnsi="Times New Roman"/>
          <w:sz w:val="28"/>
          <w:szCs w:val="28"/>
          <w:lang w:val="kk-KZ"/>
        </w:rPr>
        <w:t>ам</w:t>
      </w:r>
      <w:r w:rsidRPr="00C75AE6">
        <w:rPr>
          <w:rFonts w:ascii="Times New Roman" w:hAnsi="Times New Roman"/>
          <w:sz w:val="28"/>
          <w:szCs w:val="28"/>
        </w:rPr>
        <w:t>,</w:t>
      </w:r>
      <w:r w:rsidRPr="00C75AE6">
        <w:rPr>
          <w:rFonts w:ascii="Times New Roman" w:hAnsi="Times New Roman"/>
          <w:sz w:val="28"/>
          <w:szCs w:val="28"/>
          <w:lang w:val="kk-KZ"/>
        </w:rPr>
        <w:t xml:space="preserve"> объединенных м</w:t>
      </w:r>
      <w:r w:rsidRPr="00C75AE6">
        <w:rPr>
          <w:rFonts w:ascii="Times New Roman" w:hAnsi="Times New Roman"/>
          <w:sz w:val="28"/>
          <w:szCs w:val="28"/>
        </w:rPr>
        <w:t xml:space="preserve">ежду собой посредством беспроводных каналов связи. </w:t>
      </w:r>
    </w:p>
    <w:p w:rsidR="00487584" w:rsidRPr="00C75AE6" w:rsidRDefault="00487584" w:rsidP="0038777D">
      <w:pPr>
        <w:spacing w:after="0" w:line="240" w:lineRule="auto"/>
        <w:ind w:firstLine="425"/>
        <w:rPr>
          <w:rFonts w:ascii="Times New Roman" w:hAnsi="Times New Roman"/>
          <w:sz w:val="28"/>
          <w:szCs w:val="28"/>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487584" w:rsidRPr="00C75AE6" w:rsidRDefault="00487584" w:rsidP="0038777D">
      <w:pPr>
        <w:pStyle w:val="a4"/>
        <w:spacing w:before="0" w:beforeAutospacing="0" w:after="0" w:afterAutospacing="0"/>
        <w:ind w:firstLine="425"/>
        <w:jc w:val="center"/>
        <w:rPr>
          <w:b/>
          <w:color w:val="000000"/>
          <w:sz w:val="28"/>
          <w:szCs w:val="28"/>
          <w:lang w:val="kk-KZ"/>
        </w:rPr>
      </w:pPr>
    </w:p>
    <w:p w:rsidR="00224353" w:rsidRPr="004D5CB7" w:rsidRDefault="00224353" w:rsidP="00224353">
      <w:pPr>
        <w:spacing w:after="0" w:line="240" w:lineRule="auto"/>
        <w:jc w:val="center"/>
        <w:rPr>
          <w:rFonts w:ascii="Times New Roman" w:hAnsi="Times New Roman"/>
          <w:b/>
          <w:sz w:val="28"/>
          <w:szCs w:val="28"/>
          <w:lang w:val="kk-KZ"/>
        </w:rPr>
      </w:pPr>
      <w:r w:rsidRPr="004D5CB7">
        <w:rPr>
          <w:rFonts w:ascii="Times New Roman" w:hAnsi="Times New Roman"/>
          <w:b/>
          <w:sz w:val="28"/>
          <w:szCs w:val="28"/>
        </w:rPr>
        <w:lastRenderedPageBreak/>
        <w:t>ВВЕДЕНИЕ</w:t>
      </w:r>
    </w:p>
    <w:p w:rsidR="00224353" w:rsidRDefault="00224353" w:rsidP="00224353">
      <w:pPr>
        <w:spacing w:after="0" w:line="240" w:lineRule="auto"/>
        <w:jc w:val="both"/>
        <w:rPr>
          <w:rFonts w:ascii="Times New Roman" w:hAnsi="Times New Roman"/>
          <w:sz w:val="28"/>
          <w:szCs w:val="28"/>
          <w:lang w:val="kk-KZ"/>
        </w:rPr>
      </w:pP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Актуальность темы исследования.</w:t>
      </w:r>
      <w:r w:rsidRPr="004D5CB7">
        <w:rPr>
          <w:rFonts w:ascii="Times New Roman" w:hAnsi="Times New Roman"/>
          <w:sz w:val="28"/>
          <w:szCs w:val="28"/>
        </w:rPr>
        <w:t xml:space="preserve"> Анализ рынка овощей Республики Казахстан за последние несколько лет показал, что отечественный производитель не может обеспечить полностью внутренний спрос (только на 20%), несмотря на то, что с каждым годом растет валовый сбор и урожайность.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Основны</w:t>
      </w:r>
      <w:r>
        <w:rPr>
          <w:rFonts w:ascii="Times New Roman" w:hAnsi="Times New Roman"/>
          <w:sz w:val="28"/>
          <w:szCs w:val="28"/>
          <w:lang w:val="kk-KZ"/>
        </w:rPr>
        <w:t>ми причинами такого положения являются:</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 не обеспеченность внутреннего спроса продукцией собственного производства;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резко-континентальные климатические условия</w:t>
      </w:r>
      <w:r>
        <w:rPr>
          <w:rFonts w:ascii="Times New Roman" w:hAnsi="Times New Roman"/>
          <w:sz w:val="28"/>
          <w:szCs w:val="28"/>
          <w:lang w:val="kk-KZ"/>
        </w:rPr>
        <w:t xml:space="preserve"> и маловодие</w:t>
      </w:r>
      <w:r w:rsidRPr="004D5CB7">
        <w:rPr>
          <w:rFonts w:ascii="Times New Roman" w:hAnsi="Times New Roman"/>
          <w:sz w:val="28"/>
          <w:szCs w:val="28"/>
        </w:rPr>
        <w:t xml:space="preserve">, не позволяющие для круглогодичного выращивания овощной продукции;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ограниченное количество орошаемых земель</w:t>
      </w:r>
      <w:r>
        <w:rPr>
          <w:rFonts w:ascii="Times New Roman" w:hAnsi="Times New Roman"/>
          <w:sz w:val="28"/>
          <w:szCs w:val="28"/>
          <w:lang w:val="kk-KZ"/>
        </w:rPr>
        <w:t xml:space="preserve"> на юге Казахстана</w:t>
      </w:r>
      <w:r w:rsidRPr="004D5CB7">
        <w:rPr>
          <w:rFonts w:ascii="Times New Roman" w:hAnsi="Times New Roman"/>
          <w:sz w:val="28"/>
          <w:szCs w:val="28"/>
        </w:rPr>
        <w:t xml:space="preserve">, </w:t>
      </w:r>
      <w:r>
        <w:rPr>
          <w:rFonts w:ascii="Times New Roman" w:hAnsi="Times New Roman"/>
          <w:sz w:val="28"/>
          <w:szCs w:val="28"/>
          <w:lang w:val="kk-KZ"/>
        </w:rPr>
        <w:t>выделяемых</w:t>
      </w:r>
      <w:r w:rsidRPr="004D5CB7">
        <w:rPr>
          <w:rFonts w:ascii="Times New Roman" w:hAnsi="Times New Roman"/>
          <w:sz w:val="28"/>
          <w:szCs w:val="28"/>
        </w:rPr>
        <w:t xml:space="preserve"> для выращивания овощной продукции;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не</w:t>
      </w:r>
      <w:r>
        <w:rPr>
          <w:rFonts w:ascii="Times New Roman" w:hAnsi="Times New Roman"/>
          <w:sz w:val="28"/>
          <w:szCs w:val="28"/>
          <w:lang w:val="kk-KZ"/>
        </w:rPr>
        <w:t>современные</w:t>
      </w:r>
      <w:r w:rsidRPr="004D5CB7">
        <w:rPr>
          <w:rFonts w:ascii="Times New Roman" w:hAnsi="Times New Roman"/>
          <w:sz w:val="28"/>
          <w:szCs w:val="28"/>
        </w:rPr>
        <w:t xml:space="preserve"> систем</w:t>
      </w:r>
      <w:r>
        <w:rPr>
          <w:rFonts w:ascii="Times New Roman" w:hAnsi="Times New Roman"/>
          <w:sz w:val="28"/>
          <w:szCs w:val="28"/>
          <w:lang w:val="kk-KZ"/>
        </w:rPr>
        <w:t>ы</w:t>
      </w:r>
      <w:r w:rsidRPr="004D5CB7">
        <w:rPr>
          <w:rFonts w:ascii="Times New Roman" w:hAnsi="Times New Roman"/>
          <w:sz w:val="28"/>
          <w:szCs w:val="28"/>
        </w:rPr>
        <w:t xml:space="preserve"> по выращиванию овощных культур;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 отсутствие развитой инфраструктуры по переработке овощных культур. </w:t>
      </w:r>
    </w:p>
    <w:p w:rsidR="00224353" w:rsidRPr="00A23B78" w:rsidRDefault="00224353" w:rsidP="00224353">
      <w:pPr>
        <w:spacing w:after="0" w:line="240" w:lineRule="auto"/>
        <w:ind w:firstLine="425"/>
        <w:jc w:val="both"/>
        <w:rPr>
          <w:rFonts w:ascii="Times New Roman" w:hAnsi="Times New Roman"/>
          <w:sz w:val="28"/>
          <w:szCs w:val="28"/>
        </w:rPr>
      </w:pPr>
      <w:r w:rsidRPr="00A23B78">
        <w:rPr>
          <w:rFonts w:ascii="Times New Roman" w:hAnsi="Times New Roman"/>
          <w:sz w:val="28"/>
          <w:szCs w:val="28"/>
        </w:rPr>
        <w:t xml:space="preserve">Цифровизация агробизнеса является </w:t>
      </w:r>
      <w:r>
        <w:rPr>
          <w:rFonts w:ascii="Times New Roman" w:hAnsi="Times New Roman"/>
          <w:sz w:val="28"/>
          <w:szCs w:val="28"/>
          <w:lang w:val="kk-KZ"/>
        </w:rPr>
        <w:t>п</w:t>
      </w:r>
      <w:r w:rsidRPr="00A23B78">
        <w:rPr>
          <w:rFonts w:ascii="Times New Roman" w:hAnsi="Times New Roman"/>
          <w:sz w:val="28"/>
          <w:szCs w:val="28"/>
        </w:rPr>
        <w:t>риоритетным и актуальным направлением развитием агросектора нашей экономики  и обеспечивает продовольственную безопасность страны. Стремительное сокращение доли сельского населения и его старение ставят перед государством проблемы закрепления и достойной занятости сельской  молодежи путем  привития  навыков  и умений высокотехнологичного агро</w:t>
      </w:r>
      <w:r>
        <w:rPr>
          <w:rFonts w:ascii="Times New Roman" w:hAnsi="Times New Roman"/>
          <w:sz w:val="28"/>
          <w:szCs w:val="28"/>
          <w:lang w:val="kk-KZ"/>
        </w:rPr>
        <w:t xml:space="preserve">промышенного </w:t>
      </w:r>
      <w:r w:rsidRPr="00A23B78">
        <w:rPr>
          <w:rFonts w:ascii="Times New Roman" w:hAnsi="Times New Roman"/>
          <w:sz w:val="28"/>
          <w:szCs w:val="28"/>
        </w:rPr>
        <w:t xml:space="preserve">производства. </w:t>
      </w:r>
    </w:p>
    <w:p w:rsidR="00224353" w:rsidRPr="00A23B78" w:rsidRDefault="00224353" w:rsidP="00224353">
      <w:pPr>
        <w:spacing w:after="0" w:line="240" w:lineRule="auto"/>
        <w:ind w:firstLine="425"/>
        <w:jc w:val="both"/>
        <w:rPr>
          <w:rFonts w:ascii="Times New Roman" w:hAnsi="Times New Roman"/>
          <w:sz w:val="28"/>
          <w:szCs w:val="28"/>
        </w:rPr>
      </w:pPr>
      <w:r w:rsidRPr="00A23B78">
        <w:rPr>
          <w:rFonts w:ascii="Times New Roman" w:hAnsi="Times New Roman"/>
          <w:sz w:val="28"/>
          <w:szCs w:val="28"/>
        </w:rPr>
        <w:t>Важнейшей компонентой такой трансформации является интенсификация производства, импортозамещение поставок ранних овощей с  постоянным снижением разницы в комфортности жизни в городе и сельской местности.</w:t>
      </w:r>
    </w:p>
    <w:p w:rsidR="00224353" w:rsidRPr="00A23B78" w:rsidRDefault="00224353" w:rsidP="00224353">
      <w:pPr>
        <w:spacing w:after="0" w:line="240" w:lineRule="auto"/>
        <w:ind w:firstLine="425"/>
        <w:jc w:val="both"/>
        <w:rPr>
          <w:rFonts w:ascii="Times New Roman" w:hAnsi="Times New Roman"/>
          <w:sz w:val="28"/>
          <w:szCs w:val="28"/>
          <w:lang w:val="kk-KZ"/>
        </w:rPr>
      </w:pPr>
      <w:r w:rsidRPr="00A23B78">
        <w:rPr>
          <w:rFonts w:ascii="Times New Roman" w:hAnsi="Times New Roman"/>
          <w:sz w:val="28"/>
          <w:szCs w:val="28"/>
        </w:rPr>
        <w:t xml:space="preserve">Появление бюджетных микроконтроллерных элементов микро и малой автоматизации позволяют расширять области </w:t>
      </w:r>
      <w:r>
        <w:rPr>
          <w:rFonts w:ascii="Times New Roman" w:hAnsi="Times New Roman"/>
          <w:sz w:val="28"/>
          <w:szCs w:val="28"/>
          <w:lang w:val="kk-KZ"/>
        </w:rPr>
        <w:t>ц</w:t>
      </w:r>
      <w:r w:rsidRPr="00A23B78">
        <w:rPr>
          <w:rFonts w:ascii="Times New Roman" w:hAnsi="Times New Roman"/>
          <w:sz w:val="28"/>
          <w:szCs w:val="28"/>
        </w:rPr>
        <w:t xml:space="preserve">ифровизации фермерских хозяйств страны. Этому способствует  активное  изучение основ  робототехники и интернета вещей на  базе микроконтроллеров серии </w:t>
      </w:r>
      <w:r w:rsidRPr="00A23B78">
        <w:rPr>
          <w:rFonts w:ascii="Times New Roman" w:hAnsi="Times New Roman"/>
          <w:sz w:val="28"/>
          <w:szCs w:val="28"/>
          <w:lang w:val="en-US"/>
        </w:rPr>
        <w:t>AVR</w:t>
      </w:r>
      <w:r w:rsidRPr="00A23B78">
        <w:rPr>
          <w:rFonts w:ascii="Times New Roman" w:hAnsi="Times New Roman"/>
          <w:sz w:val="28"/>
          <w:szCs w:val="28"/>
        </w:rPr>
        <w:t xml:space="preserve">, </w:t>
      </w:r>
      <w:r w:rsidRPr="00A23B78">
        <w:rPr>
          <w:rFonts w:ascii="Times New Roman" w:hAnsi="Times New Roman"/>
          <w:sz w:val="28"/>
          <w:szCs w:val="28"/>
          <w:lang w:val="en-US"/>
        </w:rPr>
        <w:t>ESP</w:t>
      </w:r>
      <w:r w:rsidRPr="00A23B78">
        <w:rPr>
          <w:rFonts w:ascii="Times New Roman" w:hAnsi="Times New Roman"/>
          <w:sz w:val="28"/>
          <w:szCs w:val="28"/>
        </w:rPr>
        <w:t>32 в средних школах и сельских колледжах. Все это  создает плодотворную почву для технологической интеграции  отечественного  агросектора в цифровое общество.</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Сложность разработки и внедрения их в производство заключается в следующем: - Проблема качественного обеспечения непрерывного обслуживания теплицы; - Сложность моделирования и описания динамических процессов теплицы. </w:t>
      </w:r>
    </w:p>
    <w:p w:rsidR="00224353" w:rsidRDefault="00224353" w:rsidP="00224353">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 xml:space="preserve">Во-первых, </w:t>
      </w:r>
      <w:r w:rsidRPr="004D5CB7">
        <w:rPr>
          <w:rFonts w:ascii="Times New Roman" w:hAnsi="Times New Roman"/>
          <w:sz w:val="28"/>
          <w:szCs w:val="28"/>
        </w:rPr>
        <w:t xml:space="preserve">рассматриваемый объект управления – растение является биологической системой, являющийся живым организмом, который требует непрерывного ухода за собой. В связи с этим, процесс мониторинга и управления нельзя приостановить и запустить заново, как в производстве техники и оборудования – оно может погибнуть. Теплица как объект управления, является агроэкологической системой закрытого типа, в которой энергетические процессы </w:t>
      </w:r>
      <w:r>
        <w:rPr>
          <w:rFonts w:ascii="Times New Roman" w:hAnsi="Times New Roman"/>
          <w:sz w:val="28"/>
          <w:szCs w:val="28"/>
          <w:lang w:val="kk-KZ"/>
        </w:rPr>
        <w:t xml:space="preserve">не детерминированы и не имеют определенных граничных условий и позволяют выращивать культуры с учетом изменения параметров </w:t>
      </w:r>
      <w:r w:rsidRPr="004D5CB7">
        <w:rPr>
          <w:rFonts w:ascii="Times New Roman" w:hAnsi="Times New Roman"/>
          <w:sz w:val="28"/>
          <w:szCs w:val="28"/>
        </w:rPr>
        <w:t xml:space="preserve">окружающей среды. </w:t>
      </w:r>
    </w:p>
    <w:p w:rsidR="00224353" w:rsidRDefault="00224353" w:rsidP="00224353">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lastRenderedPageBreak/>
        <w:t xml:space="preserve">Во-вторых, </w:t>
      </w:r>
      <w:r w:rsidRPr="004D5CB7">
        <w:rPr>
          <w:rFonts w:ascii="Times New Roman" w:hAnsi="Times New Roman"/>
          <w:sz w:val="28"/>
          <w:szCs w:val="28"/>
        </w:rPr>
        <w:t>сложност</w:t>
      </w:r>
      <w:r>
        <w:rPr>
          <w:rFonts w:ascii="Times New Roman" w:hAnsi="Times New Roman"/>
          <w:sz w:val="28"/>
          <w:szCs w:val="28"/>
          <w:lang w:val="kk-KZ"/>
        </w:rPr>
        <w:t xml:space="preserve">ь математического </w:t>
      </w:r>
      <w:r w:rsidRPr="004D5CB7">
        <w:rPr>
          <w:rFonts w:ascii="Times New Roman" w:hAnsi="Times New Roman"/>
          <w:sz w:val="28"/>
          <w:szCs w:val="28"/>
        </w:rPr>
        <w:t>моделирования процессов агроэкосистемы</w:t>
      </w:r>
      <w:r>
        <w:rPr>
          <w:rFonts w:ascii="Times New Roman" w:hAnsi="Times New Roman"/>
          <w:sz w:val="28"/>
          <w:szCs w:val="28"/>
          <w:lang w:val="kk-KZ"/>
        </w:rPr>
        <w:t xml:space="preserve"> лежит во взаимодействии </w:t>
      </w:r>
      <w:r w:rsidRPr="004D5CB7">
        <w:rPr>
          <w:rFonts w:ascii="Times New Roman" w:hAnsi="Times New Roman"/>
          <w:sz w:val="28"/>
          <w:szCs w:val="28"/>
        </w:rPr>
        <w:t>физическ</w:t>
      </w:r>
      <w:r>
        <w:rPr>
          <w:rFonts w:ascii="Times New Roman" w:hAnsi="Times New Roman"/>
          <w:sz w:val="28"/>
          <w:szCs w:val="28"/>
          <w:lang w:val="kk-KZ"/>
        </w:rPr>
        <w:t>их</w:t>
      </w:r>
      <w:r w:rsidRPr="004D5CB7">
        <w:rPr>
          <w:rFonts w:ascii="Times New Roman" w:hAnsi="Times New Roman"/>
          <w:sz w:val="28"/>
          <w:szCs w:val="28"/>
        </w:rPr>
        <w:t>, химическ</w:t>
      </w:r>
      <w:r>
        <w:rPr>
          <w:rFonts w:ascii="Times New Roman" w:hAnsi="Times New Roman"/>
          <w:sz w:val="28"/>
          <w:szCs w:val="28"/>
          <w:lang w:val="kk-KZ"/>
        </w:rPr>
        <w:t xml:space="preserve">их </w:t>
      </w:r>
      <w:r w:rsidRPr="004D5CB7">
        <w:rPr>
          <w:rFonts w:ascii="Times New Roman" w:hAnsi="Times New Roman"/>
          <w:sz w:val="28"/>
          <w:szCs w:val="28"/>
        </w:rPr>
        <w:t>и биологическ</w:t>
      </w:r>
      <w:r>
        <w:rPr>
          <w:rFonts w:ascii="Times New Roman" w:hAnsi="Times New Roman"/>
          <w:sz w:val="28"/>
          <w:szCs w:val="28"/>
          <w:lang w:val="kk-KZ"/>
        </w:rPr>
        <w:t>их параметров объекта управления.</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Известные </w:t>
      </w:r>
      <w:r>
        <w:rPr>
          <w:rFonts w:ascii="Times New Roman" w:hAnsi="Times New Roman"/>
          <w:sz w:val="28"/>
          <w:szCs w:val="28"/>
          <w:lang w:val="kk-KZ"/>
        </w:rPr>
        <w:t xml:space="preserve">математические </w:t>
      </w:r>
      <w:r w:rsidRPr="004D5CB7">
        <w:rPr>
          <w:rFonts w:ascii="Times New Roman" w:hAnsi="Times New Roman"/>
          <w:sz w:val="28"/>
          <w:szCs w:val="28"/>
        </w:rPr>
        <w:t xml:space="preserve">модели теплиц можно разделить на три типа: а) модели, учитывающие только состояние среды (модели микроклимата); б) модели, учитывающие только состояние растения в течение вегетационного периода развития; в) модели, учитывающие и состояние растения, и состояние среды. Очевидно, что третий тип модели является очень трудоемким и сложным с точки зрения разработки.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Модели первого типа являются более простыми и легко реализуемыми. Большинство из однофакторные, то есть предусматривают регулирование только одного технологического процесса (например температуры или полива). Поэтому они часто используются на практике и широко внедрены на рынке тепличного хозяйства. Недостаток моделей первого типа в том, что они не учитывают состояние растения, главного звена системы.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Модели второго типа имеют более сложную математическую интерпретацию и в основном используются в биологических исследованиях динамики роста, оценки перехода фенофаз, и т.д. Такие модели известны под названием “Почва-Растение-Атмосфера”. Сложность моделирования процессов агроэкосистем типа “Почва-Растение-Атмосфера” состоит в том, что они, вопервых, являются сложными разнородными системами, во-вторых, их разработка очень трудоемка и требует больших временных ресурсов.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Первые два типа моделей не могут дать целостного описания процессов выращивания растений в теплице. Поэтому возникла необходимость объединения возможностей предыдущих типов моделей в единую модель. В настоящей диссертационной работе предлагается модель и практическая реализация системы “Растение-Среда-Ситуация-Управление”, во-первых, объединяющая возможности моделей первого и второго типа; во-вторых, удовлетворяющая критерию цена-качество и требующая для реализации гораздо меньше затрат, чем рассмотренные модели.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Таким образом, актуальной </w:t>
      </w:r>
      <w:r>
        <w:rPr>
          <w:rFonts w:ascii="Times New Roman" w:hAnsi="Times New Roman"/>
          <w:sz w:val="28"/>
          <w:szCs w:val="28"/>
          <w:lang w:val="kk-KZ"/>
        </w:rPr>
        <w:t xml:space="preserve">проблемой </w:t>
      </w:r>
      <w:r w:rsidRPr="004D5CB7">
        <w:rPr>
          <w:rFonts w:ascii="Times New Roman" w:hAnsi="Times New Roman"/>
          <w:sz w:val="28"/>
          <w:szCs w:val="28"/>
        </w:rPr>
        <w:t>агропромышленного комплекса РК является разработка и внедрение отечественных смарт</w:t>
      </w:r>
      <w:r>
        <w:rPr>
          <w:rFonts w:ascii="Times New Roman" w:hAnsi="Times New Roman"/>
          <w:sz w:val="28"/>
          <w:szCs w:val="28"/>
          <w:lang w:val="kk-KZ"/>
        </w:rPr>
        <w:t>-</w:t>
      </w:r>
      <w:r w:rsidRPr="004D5CB7">
        <w:rPr>
          <w:rFonts w:ascii="Times New Roman" w:hAnsi="Times New Roman"/>
          <w:sz w:val="28"/>
          <w:szCs w:val="28"/>
        </w:rPr>
        <w:t xml:space="preserve">теплиц </w:t>
      </w:r>
      <w:r>
        <w:rPr>
          <w:rFonts w:ascii="Times New Roman" w:hAnsi="Times New Roman"/>
          <w:sz w:val="28"/>
          <w:szCs w:val="28"/>
          <w:lang w:val="kk-KZ"/>
        </w:rPr>
        <w:t xml:space="preserve">как </w:t>
      </w:r>
      <w:r>
        <w:rPr>
          <w:rFonts w:ascii="Times New Roman" w:hAnsi="Times New Roman"/>
          <w:sz w:val="28"/>
          <w:szCs w:val="28"/>
          <w:lang w:val="en-US"/>
        </w:rPr>
        <w:t>IoT</w:t>
      </w:r>
      <w:r w:rsidRPr="00A55225">
        <w:rPr>
          <w:rFonts w:ascii="Times New Roman" w:hAnsi="Times New Roman"/>
          <w:sz w:val="28"/>
          <w:szCs w:val="28"/>
        </w:rPr>
        <w:t xml:space="preserve"> </w:t>
      </w:r>
      <w:r>
        <w:rPr>
          <w:rFonts w:ascii="Times New Roman" w:hAnsi="Times New Roman"/>
          <w:sz w:val="28"/>
          <w:szCs w:val="28"/>
          <w:lang w:val="kk-KZ"/>
        </w:rPr>
        <w:t xml:space="preserve">устройств, </w:t>
      </w:r>
      <w:r w:rsidRPr="004D5CB7">
        <w:rPr>
          <w:rFonts w:ascii="Times New Roman" w:hAnsi="Times New Roman"/>
          <w:sz w:val="28"/>
          <w:szCs w:val="28"/>
        </w:rPr>
        <w:t xml:space="preserve">посезонно или круглогодично обеспечивающих население овощами и фруктами, </w:t>
      </w:r>
      <w:r>
        <w:rPr>
          <w:rFonts w:ascii="Times New Roman" w:hAnsi="Times New Roman"/>
          <w:sz w:val="28"/>
          <w:szCs w:val="28"/>
          <w:lang w:val="kk-KZ"/>
        </w:rPr>
        <w:t xml:space="preserve">и </w:t>
      </w:r>
      <w:r w:rsidRPr="004D5CB7">
        <w:rPr>
          <w:rFonts w:ascii="Times New Roman" w:hAnsi="Times New Roman"/>
          <w:sz w:val="28"/>
          <w:szCs w:val="28"/>
        </w:rPr>
        <w:t xml:space="preserve">удовлетворящих критерию Цена – качество.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Степень разработанности темы</w:t>
      </w:r>
      <w:r w:rsidRPr="004D5CB7">
        <w:rPr>
          <w:rFonts w:ascii="Times New Roman" w:hAnsi="Times New Roman"/>
          <w:sz w:val="28"/>
          <w:szCs w:val="28"/>
        </w:rPr>
        <w:t xml:space="preserve">. Так как рассматриваемая проблема разработки интеллектуальных систем в области тепличного хозяйства является широкой и комплексной, целесообразно разделить ее на несколько областей: физиология растений, проблемы микроклимата в жизни растений, теоретические вопросы проектирования интеллектуальных систем, системы точного земледелия и проблемы идентификации состояния растения в теплицах, практические вопросы реализации интеллектуальных систем управления.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Основоположниками в области моделирования физиологических процессов роста и развития растения являются ученые Полуэктов Р.А., Дж. Торнли, Розен </w:t>
      </w:r>
      <w:r w:rsidRPr="004D5CB7">
        <w:rPr>
          <w:rFonts w:ascii="Times New Roman" w:hAnsi="Times New Roman"/>
          <w:sz w:val="28"/>
          <w:szCs w:val="28"/>
        </w:rPr>
        <w:lastRenderedPageBreak/>
        <w:t xml:space="preserve">Р., Шевелуха B.C., Сиротенко О.Д., и др. Исследованию климатических факторов и оптимальных условии в жизни растений посвящены работы Лысенко Т.Д., Вальтер Г., Зайцев Г.Н., Соколов Л.В., Лысенко С.А. и др.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Проблемой разработки систем точного земледелия, а также проблемой идентификации состояний растений в теплицах занимались Бородин И.Ф., Сейдж Э.П., Бондаренко Н.Ф., Михайленко И.М., Якушев В.П., и др.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Теоретическими вопросами проектирования интеллектуальных систем на базе нечеткой логики, нейронных сетей и гибридных сетей занимались Заде Л., Мамдани И., Сугено М., Ротштейн А.П., Янг З., Штовба С.Д., и др.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Исследованию вопросов разработки и практической реализации интеллектуальных систем управления, в частности, систем ситуационного управления и человеко-машинных систем посвящены труды Поспелова Д.А., Мелихов А.Н., Бернштейн Л., Новиков Д.А., Саати Т., и др.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Вопросами разработки интеллектуальных систем в области тепличного хозяйства занимались Д. Клапвайк, А. Удинк тен Кате, Солдатов В.В., Сетхи В.П., Реватхи С., Рафуддин С., Лизика С., Усман А., Коллотта М., Гассман О., Николоси Г., Алгарин С., Жомаа М. и др.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Большой вклад в развитие научной школы искусственного интеллекта в Казахстане внесли ученые Калимолдаев М.Н., Тукеев У.А., Мутанов Г.М., Дюсембаев А.Е., Амиргалиев Е.Н., и др.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Объектом исследований</w:t>
      </w:r>
      <w:r w:rsidRPr="004D5CB7">
        <w:rPr>
          <w:rFonts w:ascii="Times New Roman" w:hAnsi="Times New Roman"/>
          <w:sz w:val="28"/>
          <w:szCs w:val="28"/>
        </w:rPr>
        <w:t xml:space="preserve"> являются процессы роста и развития растения, состояния среды (микроклимат) внутри теплицы в период вегетации.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Предметом исследования</w:t>
      </w:r>
      <w:r w:rsidRPr="004D5CB7">
        <w:rPr>
          <w:rFonts w:ascii="Times New Roman" w:hAnsi="Times New Roman"/>
          <w:sz w:val="28"/>
          <w:szCs w:val="28"/>
        </w:rPr>
        <w:t xml:space="preserve"> является мониторинг процессов роста и развития растения, а также управление технологическими режимами теплицы на базе современных интеллектуальных технологий и IoT устройств.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Цель работы</w:t>
      </w:r>
      <w:r w:rsidRPr="004D5CB7">
        <w:rPr>
          <w:rFonts w:ascii="Times New Roman" w:hAnsi="Times New Roman"/>
          <w:sz w:val="28"/>
          <w:szCs w:val="28"/>
        </w:rPr>
        <w:t xml:space="preserve"> – разработка ситуационной интеллектуальной системы управления технологическими процессами теплицы на базе современных интеллектуальных технологий и IoT устройств и доступной для населения. </w:t>
      </w:r>
    </w:p>
    <w:p w:rsidR="00224353" w:rsidRDefault="00224353" w:rsidP="00224353">
      <w:pPr>
        <w:spacing w:after="0" w:line="240" w:lineRule="auto"/>
        <w:ind w:firstLine="425"/>
        <w:jc w:val="both"/>
        <w:rPr>
          <w:rFonts w:ascii="Times New Roman" w:hAnsi="Times New Roman"/>
          <w:sz w:val="28"/>
          <w:szCs w:val="28"/>
          <w:lang w:val="kk-KZ"/>
        </w:rPr>
      </w:pPr>
      <w:r w:rsidRPr="00425CD9">
        <w:rPr>
          <w:rFonts w:ascii="Times New Roman" w:hAnsi="Times New Roman"/>
          <w:b/>
          <w:sz w:val="28"/>
          <w:szCs w:val="28"/>
        </w:rPr>
        <w:t>Методы исследования.</w:t>
      </w:r>
      <w:r w:rsidRPr="004D5CB7">
        <w:rPr>
          <w:rFonts w:ascii="Times New Roman" w:hAnsi="Times New Roman"/>
          <w:sz w:val="28"/>
          <w:szCs w:val="28"/>
        </w:rPr>
        <w:t xml:space="preserve"> Для решения поставленных в работе научных задач использованы экспериментальные методы, методы ситуационного управления, нечеткой логики и нейронных сетей и теории автоматического регулирования. При проведении исследований работы нечеткого логического контроллера и нейроконтроллера в качестве инструментария использовался Matlab R2019b с графическим интерфейсом пользователя со встроенным пакетом Fuzzy</w:t>
      </w:r>
      <w:r>
        <w:rPr>
          <w:rFonts w:ascii="Times New Roman" w:hAnsi="Times New Roman"/>
          <w:sz w:val="28"/>
          <w:szCs w:val="28"/>
        </w:rPr>
        <w:t xml:space="preserve"> Logic Toolbox. Достоверность </w:t>
      </w:r>
      <w:r>
        <w:rPr>
          <w:rFonts w:ascii="Times New Roman" w:hAnsi="Times New Roman"/>
          <w:sz w:val="28"/>
          <w:szCs w:val="28"/>
          <w:lang w:val="kk-KZ"/>
        </w:rPr>
        <w:t xml:space="preserve">и </w:t>
      </w:r>
      <w:r w:rsidRPr="004D5CB7">
        <w:rPr>
          <w:rFonts w:ascii="Times New Roman" w:hAnsi="Times New Roman"/>
          <w:sz w:val="28"/>
          <w:szCs w:val="28"/>
        </w:rPr>
        <w:t xml:space="preserve">обоснованность полученных в диссертационной работе теоретических результатов и формулируемых на их основе выводов обеспечивается строгостью производимых математических выкладок, базирующихся на методах экспериментальной биологии, теории автоматического регулирования, нечеткой логики, теории идентификации, теории принятия решений и ситуационного управления.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Научная новизна:</w:t>
      </w:r>
      <w:r w:rsidRPr="004D5CB7">
        <w:rPr>
          <w:rFonts w:ascii="Times New Roman" w:hAnsi="Times New Roman"/>
          <w:sz w:val="28"/>
          <w:szCs w:val="28"/>
        </w:rPr>
        <w:t xml:space="preserve">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 впервые построена математическая модель экосистемы “Растение-СредаСитуация-Управление”;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lastRenderedPageBreak/>
        <w:t xml:space="preserve">- на базе построенной модели предложена структура общей экспертной системы для ситуационного управления теплицей;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на базе построенной модели предложен</w:t>
      </w:r>
      <w:r>
        <w:rPr>
          <w:rFonts w:ascii="Times New Roman" w:hAnsi="Times New Roman"/>
          <w:sz w:val="28"/>
          <w:szCs w:val="28"/>
          <w:lang w:val="kk-KZ"/>
        </w:rPr>
        <w:t>ы</w:t>
      </w:r>
      <w:r w:rsidRPr="004D5CB7">
        <w:rPr>
          <w:rFonts w:ascii="Times New Roman" w:hAnsi="Times New Roman"/>
          <w:sz w:val="28"/>
          <w:szCs w:val="28"/>
        </w:rPr>
        <w:t xml:space="preserve"> алгоритм/алгоритмы интеллектуальной поддержки принятия решений;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разработан</w:t>
      </w:r>
      <w:r>
        <w:rPr>
          <w:rFonts w:ascii="Times New Roman" w:hAnsi="Times New Roman"/>
          <w:sz w:val="28"/>
          <w:szCs w:val="28"/>
          <w:lang w:val="kk-KZ"/>
        </w:rPr>
        <w:t xml:space="preserve">а </w:t>
      </w:r>
      <w:r w:rsidRPr="004D5CB7">
        <w:rPr>
          <w:rFonts w:ascii="Times New Roman" w:hAnsi="Times New Roman"/>
          <w:sz w:val="28"/>
          <w:szCs w:val="28"/>
        </w:rPr>
        <w:t>технологическая схема</w:t>
      </w:r>
      <w:r>
        <w:rPr>
          <w:rFonts w:ascii="Times New Roman" w:hAnsi="Times New Roman"/>
          <w:sz w:val="28"/>
          <w:szCs w:val="28"/>
          <w:lang w:val="kk-KZ"/>
        </w:rPr>
        <w:t>, которая реализована в виде полупромышленного прототипа смарт-</w:t>
      </w:r>
      <w:r w:rsidRPr="004D5CB7">
        <w:rPr>
          <w:rFonts w:ascii="Times New Roman" w:hAnsi="Times New Roman"/>
          <w:sz w:val="28"/>
          <w:szCs w:val="28"/>
        </w:rPr>
        <w:t xml:space="preserve">теплицы;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 разработана функциональная схема IoT-устройства, позволяющая выполнять поставленные функциональные требования к системе.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t>Практическая значимость</w:t>
      </w:r>
      <w:r w:rsidRPr="004D5CB7">
        <w:rPr>
          <w:rFonts w:ascii="Times New Roman" w:hAnsi="Times New Roman"/>
          <w:sz w:val="28"/>
          <w:szCs w:val="28"/>
        </w:rPr>
        <w:t xml:space="preserve"> заключается в применении новой технологической схемы IoT-устройства, обеспечивающей функции мониторинга и нечеткого управления технологическими процессами управления ростом и развития растения в теплице на базе интеллектуальных технологии и IoT-устройств. В состав оборудования входят: бак, клапан полива, магистральный трубопровод, капельницы, датчик почвы, вентилятор, датчик температуры, прожектор, датчик света, блок управления, реле клапана полива, реле вентилятора, реле прожектора. Главным элементом системы является Блок управления (Устройство управления, УУ). </w:t>
      </w:r>
    </w:p>
    <w:p w:rsidR="00224353" w:rsidRPr="00D83C50" w:rsidRDefault="00224353" w:rsidP="00224353">
      <w:pPr>
        <w:autoSpaceDE w:val="0"/>
        <w:autoSpaceDN w:val="0"/>
        <w:adjustRightInd w:val="0"/>
        <w:spacing w:after="0" w:line="240" w:lineRule="auto"/>
        <w:ind w:firstLine="425"/>
        <w:jc w:val="both"/>
        <w:rPr>
          <w:rFonts w:ascii="Times New Roman" w:hAnsi="Times New Roman"/>
          <w:sz w:val="28"/>
          <w:szCs w:val="28"/>
        </w:rPr>
      </w:pPr>
      <w:r w:rsidRPr="00D83C50">
        <w:rPr>
          <w:rFonts w:ascii="Times New Roman" w:hAnsi="Times New Roman"/>
          <w:sz w:val="28"/>
          <w:szCs w:val="28"/>
        </w:rPr>
        <w:t xml:space="preserve">Технический результат работы заключается в применении новой технологической схемы IoT-устройства, обеспечивающей функции мониторинга и нечеткого управления технологическими процессами управления ростом и развития растения в теплице.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Модель </w:t>
      </w:r>
      <w:r>
        <w:rPr>
          <w:rFonts w:ascii="Times New Roman" w:hAnsi="Times New Roman"/>
          <w:sz w:val="28"/>
          <w:szCs w:val="28"/>
          <w:lang w:val="kk-KZ"/>
        </w:rPr>
        <w:t xml:space="preserve">системы </w:t>
      </w:r>
      <w:r w:rsidRPr="004D5CB7">
        <w:rPr>
          <w:rFonts w:ascii="Times New Roman" w:hAnsi="Times New Roman"/>
          <w:sz w:val="28"/>
          <w:szCs w:val="28"/>
        </w:rPr>
        <w:t xml:space="preserve">была внедрена в теплицы КазНУ им. Аль-Фараби (Алматы), МКТУ им. А.Ясави (Туркестан) и Eco product (Актобе). По результатм внедрения были сформулированы предложения фермеру в виде рекомендации по выращиванию СХК в зависимости от условий Среды.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Для </w:t>
      </w:r>
      <w:r>
        <w:rPr>
          <w:rFonts w:ascii="Times New Roman" w:hAnsi="Times New Roman"/>
          <w:sz w:val="28"/>
          <w:szCs w:val="28"/>
          <w:lang w:val="kk-KZ"/>
        </w:rPr>
        <w:t xml:space="preserve">достижения поставленной цели необходимо решить </w:t>
      </w:r>
      <w:r w:rsidRPr="00836BAB">
        <w:rPr>
          <w:rFonts w:ascii="Times New Roman" w:hAnsi="Times New Roman"/>
          <w:b/>
          <w:sz w:val="28"/>
          <w:szCs w:val="28"/>
          <w:lang w:val="kk-KZ"/>
        </w:rPr>
        <w:t>следующие задачи</w:t>
      </w:r>
      <w:r w:rsidRPr="004D5CB7">
        <w:rPr>
          <w:rFonts w:ascii="Times New Roman" w:hAnsi="Times New Roman"/>
          <w:sz w:val="28"/>
          <w:szCs w:val="28"/>
        </w:rPr>
        <w:t xml:space="preserve">: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 обзор </w:t>
      </w:r>
      <w:r>
        <w:rPr>
          <w:rFonts w:ascii="Times New Roman" w:hAnsi="Times New Roman"/>
          <w:sz w:val="28"/>
          <w:szCs w:val="28"/>
          <w:lang w:val="kk-KZ"/>
        </w:rPr>
        <w:t xml:space="preserve">и анализ </w:t>
      </w:r>
      <w:r w:rsidRPr="004D5CB7">
        <w:rPr>
          <w:rFonts w:ascii="Times New Roman" w:hAnsi="Times New Roman"/>
          <w:sz w:val="28"/>
          <w:szCs w:val="28"/>
        </w:rPr>
        <w:t>современных технологий</w:t>
      </w:r>
      <w:r>
        <w:rPr>
          <w:rFonts w:ascii="Times New Roman" w:hAnsi="Times New Roman"/>
          <w:sz w:val="28"/>
          <w:szCs w:val="28"/>
          <w:lang w:val="kk-KZ"/>
        </w:rPr>
        <w:t xml:space="preserve"> точного земледелия</w:t>
      </w:r>
      <w:r w:rsidRPr="004D5CB7">
        <w:rPr>
          <w:rFonts w:ascii="Times New Roman" w:hAnsi="Times New Roman"/>
          <w:sz w:val="28"/>
          <w:szCs w:val="28"/>
        </w:rPr>
        <w:t>, рынка импорта овощей и учет климатических условий Казахстана</w:t>
      </w:r>
      <w:r>
        <w:rPr>
          <w:rFonts w:ascii="Times New Roman" w:hAnsi="Times New Roman"/>
          <w:sz w:val="28"/>
          <w:szCs w:val="28"/>
          <w:lang w:val="kk-KZ"/>
        </w:rPr>
        <w:t xml:space="preserve">, анализ </w:t>
      </w:r>
      <w:r w:rsidRPr="004D5CB7">
        <w:rPr>
          <w:rFonts w:ascii="Times New Roman" w:hAnsi="Times New Roman"/>
          <w:sz w:val="28"/>
          <w:szCs w:val="28"/>
        </w:rPr>
        <w:t xml:space="preserve">существующих </w:t>
      </w:r>
      <w:r>
        <w:rPr>
          <w:rFonts w:ascii="Times New Roman" w:hAnsi="Times New Roman"/>
          <w:sz w:val="28"/>
          <w:szCs w:val="28"/>
          <w:lang w:val="kk-KZ"/>
        </w:rPr>
        <w:t xml:space="preserve">математических </w:t>
      </w:r>
      <w:r w:rsidRPr="004D5CB7">
        <w:rPr>
          <w:rFonts w:ascii="Times New Roman" w:hAnsi="Times New Roman"/>
          <w:sz w:val="28"/>
          <w:szCs w:val="28"/>
        </w:rPr>
        <w:t xml:space="preserve">методов и моделей </w:t>
      </w:r>
      <w:r>
        <w:rPr>
          <w:rFonts w:ascii="Times New Roman" w:hAnsi="Times New Roman"/>
          <w:sz w:val="28"/>
          <w:szCs w:val="28"/>
          <w:lang w:val="kk-KZ"/>
        </w:rPr>
        <w:t>смарт-управления теплицами</w:t>
      </w:r>
      <w:r w:rsidRPr="004D5CB7">
        <w:rPr>
          <w:rFonts w:ascii="Times New Roman" w:hAnsi="Times New Roman"/>
          <w:sz w:val="28"/>
          <w:szCs w:val="28"/>
        </w:rPr>
        <w:t xml:space="preserve">; </w:t>
      </w:r>
    </w:p>
    <w:p w:rsidR="00224353" w:rsidRPr="001E4B02" w:rsidRDefault="00224353" w:rsidP="00224353">
      <w:pPr>
        <w:spacing w:after="0" w:line="240" w:lineRule="auto"/>
        <w:ind w:firstLine="425"/>
        <w:jc w:val="both"/>
        <w:rPr>
          <w:rFonts w:ascii="Times New Roman" w:hAnsi="Times New Roman"/>
          <w:sz w:val="28"/>
          <w:szCs w:val="28"/>
          <w:lang w:val="kk-KZ"/>
        </w:rPr>
      </w:pPr>
      <w:r w:rsidRPr="001E4B02">
        <w:rPr>
          <w:rFonts w:ascii="Times New Roman" w:hAnsi="Times New Roman"/>
          <w:sz w:val="28"/>
          <w:szCs w:val="28"/>
        </w:rPr>
        <w:t>- построение математической модели системы “Растение-Среда-Ситуация</w:t>
      </w:r>
      <w:r w:rsidRPr="001E4B02">
        <w:rPr>
          <w:rFonts w:ascii="Times New Roman" w:hAnsi="Times New Roman"/>
          <w:sz w:val="28"/>
          <w:szCs w:val="28"/>
          <w:lang w:val="kk-KZ"/>
        </w:rPr>
        <w:t>-</w:t>
      </w:r>
      <w:r w:rsidRPr="001E4B02">
        <w:rPr>
          <w:rFonts w:ascii="Times New Roman" w:hAnsi="Times New Roman"/>
          <w:sz w:val="28"/>
          <w:szCs w:val="28"/>
        </w:rPr>
        <w:t xml:space="preserve">Управление”, позволяющей формализацию задач </w:t>
      </w:r>
      <w:r w:rsidRPr="001E4B02">
        <w:rPr>
          <w:rFonts w:ascii="Times New Roman" w:hAnsi="Times New Roman"/>
          <w:sz w:val="28"/>
          <w:szCs w:val="28"/>
          <w:lang w:val="kk-KZ"/>
        </w:rPr>
        <w:t xml:space="preserve">смарт-управления теплиц </w:t>
      </w:r>
      <w:r>
        <w:rPr>
          <w:rFonts w:ascii="Times New Roman" w:hAnsi="Times New Roman"/>
          <w:sz w:val="28"/>
          <w:szCs w:val="28"/>
          <w:lang w:val="kk-KZ"/>
        </w:rPr>
        <w:t xml:space="preserve">в </w:t>
      </w:r>
      <w:r w:rsidRPr="001E4B02">
        <w:rPr>
          <w:rFonts w:ascii="Times New Roman" w:hAnsi="Times New Roman"/>
          <w:sz w:val="28"/>
          <w:szCs w:val="28"/>
        </w:rPr>
        <w:t xml:space="preserve">форме экспертной системы; </w:t>
      </w:r>
    </w:p>
    <w:p w:rsidR="00224353" w:rsidRPr="00DD5692" w:rsidRDefault="00224353" w:rsidP="00224353">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 xml:space="preserve">- </w:t>
      </w:r>
      <w:r w:rsidRPr="004D5CB7">
        <w:rPr>
          <w:rFonts w:ascii="Times New Roman" w:hAnsi="Times New Roman"/>
          <w:sz w:val="28"/>
          <w:szCs w:val="28"/>
        </w:rPr>
        <w:t>разработка техноло</w:t>
      </w:r>
      <w:r>
        <w:rPr>
          <w:rFonts w:ascii="Times New Roman" w:hAnsi="Times New Roman"/>
          <w:sz w:val="28"/>
          <w:szCs w:val="28"/>
        </w:rPr>
        <w:t>гической схемы</w:t>
      </w:r>
      <w:r>
        <w:rPr>
          <w:rFonts w:ascii="Times New Roman" w:hAnsi="Times New Roman"/>
          <w:sz w:val="28"/>
          <w:szCs w:val="28"/>
          <w:lang w:val="kk-KZ"/>
        </w:rPr>
        <w:t>, позволяющей выполнять технологические режимы;</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разработка функциональной схемы IoT-устройства</w:t>
      </w:r>
      <w:r>
        <w:rPr>
          <w:rFonts w:ascii="Times New Roman" w:hAnsi="Times New Roman"/>
          <w:sz w:val="28"/>
          <w:szCs w:val="28"/>
          <w:lang w:val="kk-KZ"/>
        </w:rPr>
        <w:t xml:space="preserve"> </w:t>
      </w:r>
      <w:r w:rsidRPr="004D5CB7">
        <w:rPr>
          <w:rFonts w:ascii="Times New Roman" w:hAnsi="Times New Roman"/>
          <w:sz w:val="28"/>
          <w:szCs w:val="28"/>
        </w:rPr>
        <w:t>позволяющ</w:t>
      </w:r>
      <w:r>
        <w:rPr>
          <w:rFonts w:ascii="Times New Roman" w:hAnsi="Times New Roman"/>
          <w:sz w:val="28"/>
          <w:szCs w:val="28"/>
          <w:lang w:val="kk-KZ"/>
        </w:rPr>
        <w:t>ей</w:t>
      </w:r>
      <w:r w:rsidRPr="004D5CB7">
        <w:rPr>
          <w:rFonts w:ascii="Times New Roman" w:hAnsi="Times New Roman"/>
          <w:sz w:val="28"/>
          <w:szCs w:val="28"/>
        </w:rPr>
        <w:t xml:space="preserve"> выполнять функциональные требования к системе</w:t>
      </w:r>
      <w:r>
        <w:rPr>
          <w:rFonts w:ascii="Times New Roman" w:hAnsi="Times New Roman"/>
          <w:sz w:val="28"/>
          <w:szCs w:val="28"/>
          <w:lang w:val="kk-KZ"/>
        </w:rPr>
        <w:t>;</w:t>
      </w:r>
    </w:p>
    <w:p w:rsidR="00224353" w:rsidRDefault="00224353" w:rsidP="00224353">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 разработка прототипа смарт-</w:t>
      </w:r>
      <w:r w:rsidRPr="004D5CB7">
        <w:rPr>
          <w:rFonts w:ascii="Times New Roman" w:hAnsi="Times New Roman"/>
          <w:sz w:val="28"/>
          <w:szCs w:val="28"/>
        </w:rPr>
        <w:t>теплицы</w:t>
      </w:r>
      <w:r>
        <w:rPr>
          <w:rFonts w:ascii="Times New Roman" w:hAnsi="Times New Roman"/>
          <w:sz w:val="28"/>
          <w:szCs w:val="28"/>
          <w:lang w:val="kk-KZ"/>
        </w:rPr>
        <w:t xml:space="preserve"> в виде </w:t>
      </w:r>
      <w:r w:rsidRPr="004D5CB7">
        <w:rPr>
          <w:rFonts w:ascii="Times New Roman" w:hAnsi="Times New Roman"/>
          <w:sz w:val="28"/>
          <w:szCs w:val="28"/>
        </w:rPr>
        <w:t>IoT-устройства</w:t>
      </w:r>
      <w:r>
        <w:rPr>
          <w:rFonts w:ascii="Times New Roman" w:hAnsi="Times New Roman"/>
          <w:sz w:val="28"/>
          <w:szCs w:val="28"/>
          <w:lang w:val="kk-KZ"/>
        </w:rPr>
        <w:t xml:space="preserve">, </w:t>
      </w:r>
      <w:r w:rsidRPr="004D5CB7">
        <w:rPr>
          <w:rFonts w:ascii="Times New Roman" w:hAnsi="Times New Roman"/>
          <w:sz w:val="28"/>
          <w:szCs w:val="28"/>
        </w:rPr>
        <w:t xml:space="preserve">удовлетворяющей критерию Цена </w:t>
      </w:r>
      <w:r>
        <w:rPr>
          <w:rFonts w:ascii="Times New Roman" w:hAnsi="Times New Roman"/>
          <w:sz w:val="28"/>
          <w:szCs w:val="28"/>
        </w:rPr>
        <w:t>–</w:t>
      </w:r>
      <w:r w:rsidRPr="004D5CB7">
        <w:rPr>
          <w:rFonts w:ascii="Times New Roman" w:hAnsi="Times New Roman"/>
          <w:sz w:val="28"/>
          <w:szCs w:val="28"/>
        </w:rPr>
        <w:t xml:space="preserve"> Качество</w:t>
      </w:r>
      <w:r>
        <w:rPr>
          <w:rFonts w:ascii="Times New Roman" w:hAnsi="Times New Roman"/>
          <w:sz w:val="28"/>
          <w:szCs w:val="28"/>
          <w:lang w:val="kk-KZ"/>
        </w:rPr>
        <w:t>;</w:t>
      </w:r>
      <w:r w:rsidRPr="004D5CB7">
        <w:rPr>
          <w:rFonts w:ascii="Times New Roman" w:hAnsi="Times New Roman"/>
          <w:sz w:val="28"/>
          <w:szCs w:val="28"/>
        </w:rPr>
        <w:t xml:space="preserve"> </w:t>
      </w:r>
    </w:p>
    <w:p w:rsidR="00224353" w:rsidRPr="00550596" w:rsidRDefault="00224353" w:rsidP="00224353">
      <w:pPr>
        <w:autoSpaceDE w:val="0"/>
        <w:autoSpaceDN w:val="0"/>
        <w:adjustRightInd w:val="0"/>
        <w:spacing w:after="0"/>
        <w:ind w:firstLine="709"/>
        <w:jc w:val="both"/>
        <w:rPr>
          <w:rFonts w:ascii="Times New Roman" w:hAnsi="Times New Roman"/>
          <w:sz w:val="28"/>
          <w:szCs w:val="28"/>
        </w:rPr>
      </w:pPr>
      <w:r w:rsidRPr="00550596">
        <w:rPr>
          <w:rFonts w:ascii="Times New Roman" w:hAnsi="Times New Roman"/>
          <w:sz w:val="28"/>
          <w:szCs w:val="28"/>
        </w:rPr>
        <w:t>-  сравнительн</w:t>
      </w:r>
      <w:r>
        <w:rPr>
          <w:rFonts w:ascii="Times New Roman" w:hAnsi="Times New Roman"/>
          <w:sz w:val="28"/>
          <w:szCs w:val="28"/>
        </w:rPr>
        <w:t xml:space="preserve">ый анализ модели </w:t>
      </w:r>
      <w:r w:rsidRPr="00550596">
        <w:rPr>
          <w:rFonts w:ascii="Times New Roman" w:hAnsi="Times New Roman"/>
          <w:sz w:val="28"/>
          <w:szCs w:val="28"/>
        </w:rPr>
        <w:t>для различных климатических условий.</w:t>
      </w:r>
    </w:p>
    <w:p w:rsidR="002A4D33" w:rsidRDefault="002A4D33" w:rsidP="00224353">
      <w:pPr>
        <w:spacing w:after="0" w:line="240" w:lineRule="auto"/>
        <w:ind w:firstLine="425"/>
        <w:jc w:val="both"/>
        <w:rPr>
          <w:rFonts w:ascii="Times New Roman" w:hAnsi="Times New Roman"/>
          <w:b/>
          <w:sz w:val="28"/>
          <w:szCs w:val="28"/>
          <w:lang w:val="kk-KZ"/>
        </w:rPr>
      </w:pPr>
    </w:p>
    <w:p w:rsidR="002A4D33" w:rsidRDefault="002A4D33" w:rsidP="00224353">
      <w:pPr>
        <w:spacing w:after="0" w:line="240" w:lineRule="auto"/>
        <w:ind w:firstLine="425"/>
        <w:jc w:val="both"/>
        <w:rPr>
          <w:rFonts w:ascii="Times New Roman" w:hAnsi="Times New Roman"/>
          <w:b/>
          <w:sz w:val="28"/>
          <w:szCs w:val="28"/>
          <w:lang w:val="kk-KZ"/>
        </w:rPr>
      </w:pPr>
    </w:p>
    <w:p w:rsidR="002A4D33" w:rsidRDefault="002A4D33" w:rsidP="00224353">
      <w:pPr>
        <w:spacing w:after="0" w:line="240" w:lineRule="auto"/>
        <w:ind w:firstLine="425"/>
        <w:jc w:val="both"/>
        <w:rPr>
          <w:rFonts w:ascii="Times New Roman" w:hAnsi="Times New Roman"/>
          <w:b/>
          <w:sz w:val="28"/>
          <w:szCs w:val="28"/>
          <w:lang w:val="kk-KZ"/>
        </w:rPr>
      </w:pP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b/>
          <w:sz w:val="28"/>
          <w:szCs w:val="28"/>
        </w:rPr>
        <w:lastRenderedPageBreak/>
        <w:t>Основные положения, выносимые на защиту</w:t>
      </w:r>
      <w:r w:rsidRPr="004D5CB7">
        <w:rPr>
          <w:rFonts w:ascii="Times New Roman" w:hAnsi="Times New Roman"/>
          <w:sz w:val="28"/>
          <w:szCs w:val="28"/>
        </w:rPr>
        <w:t xml:space="preserve">: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1. Модель системы “Растение-Среда-Ситуация-Управление”;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2. Структура экспертной системы для ситуационного интеллектуального управления теплицей;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3. Алгоритм интеллектуальной поддержки принятия решения на базе аппарата нечеткой логики и ситуационного управления;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4. </w:t>
      </w:r>
      <w:r>
        <w:rPr>
          <w:rFonts w:ascii="Times New Roman" w:hAnsi="Times New Roman"/>
          <w:sz w:val="28"/>
          <w:szCs w:val="28"/>
          <w:lang w:val="kk-KZ"/>
        </w:rPr>
        <w:t xml:space="preserve">Технологическая схема </w:t>
      </w:r>
      <w:r w:rsidRPr="004D5CB7">
        <w:rPr>
          <w:rFonts w:ascii="Times New Roman" w:hAnsi="Times New Roman"/>
          <w:sz w:val="28"/>
          <w:szCs w:val="28"/>
        </w:rPr>
        <w:t xml:space="preserve">домашней </w:t>
      </w:r>
      <w:r>
        <w:rPr>
          <w:rFonts w:ascii="Times New Roman" w:hAnsi="Times New Roman"/>
          <w:sz w:val="28"/>
          <w:szCs w:val="28"/>
          <w:lang w:val="kk-KZ"/>
        </w:rPr>
        <w:t>теплицы</w:t>
      </w:r>
      <w:r w:rsidRPr="004D5CB7">
        <w:rPr>
          <w:rFonts w:ascii="Times New Roman" w:hAnsi="Times New Roman"/>
          <w:sz w:val="28"/>
          <w:szCs w:val="28"/>
        </w:rPr>
        <w:t xml:space="preserve">;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5. Функциональная схема IoT-устройства.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Внедрение результатов исследований. Результаты исследований были внедрены в исследовательскую теплицу КазНУ им. аль-Фараби. Апробация работы.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Основные положения и результаты работы доложены на: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XI Международной конференции "Математические, физические науки и инженерные приложения", 9-12 мая 2018, г. Давао, Филиппины; XIX Международной научно-технической конференции «Проблемы техники и технологий телекоммуникаций», 16-18 мая 2018, г. Уральск, Казахстан (2 статьи); IV международной конференции молодых ученых «Перспективы развития науки и образования», 10 декабря 2018, г. Нью-Йорк, США; IV международной конференции “Новые тенденциии в технике, науке и технологии” (ICETEST-2020), 26-27 февраля 2020, г. Бангкок, Таиланд; международной научной конференции в области информационных технологий, посвященной 75-летию профессора У.А. Тукеева, 8 октября 2021 г; научном семинаре Факультета автоматизации и вычислительной техники Новосибирского государственного технического университета, 13 марта 2020, г. Новосибирск, Россия. </w:t>
      </w:r>
    </w:p>
    <w:p w:rsidR="00224353" w:rsidRDefault="00224353" w:rsidP="00224353">
      <w:pPr>
        <w:spacing w:after="0" w:line="240" w:lineRule="auto"/>
        <w:ind w:firstLine="425"/>
        <w:jc w:val="both"/>
        <w:rPr>
          <w:rFonts w:ascii="Times New Roman" w:hAnsi="Times New Roman"/>
          <w:sz w:val="28"/>
          <w:szCs w:val="28"/>
          <w:lang w:val="kk-KZ"/>
        </w:rPr>
      </w:pPr>
      <w:r w:rsidRPr="00D612D1">
        <w:rPr>
          <w:rFonts w:ascii="Times New Roman" w:hAnsi="Times New Roman"/>
          <w:b/>
          <w:sz w:val="28"/>
          <w:szCs w:val="28"/>
        </w:rPr>
        <w:t>Публикации.</w:t>
      </w:r>
      <w:r w:rsidRPr="004D5CB7">
        <w:rPr>
          <w:rFonts w:ascii="Times New Roman" w:hAnsi="Times New Roman"/>
          <w:sz w:val="28"/>
          <w:szCs w:val="28"/>
        </w:rPr>
        <w:t xml:space="preserve"> Теме диссертации посвящены 16 научных работ, в том числе 3 – в научных в изданиях КН МОН РК, 1 – в научных в изданиях КН МОН РФ, 7 – в материалах международных конференции, 2 – в научных журналах, входящих в базу данных Скопус, 1 - авторское свидетельтво и 1 патент РК.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Структура и объем работы. Диссертация состоит из введения, пяти глав, общих выводов, списка литературы и приложения. Она изложена на 168 страницах, включая 85 рисунков, 40 таблиц и список литературы из 108 наименовании.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Первая глава посвящена обзору современных технологии в тепличном хозяйстве и проблеме импорта овощей в Казахстане. Проведен обзор математических моделей возможности использования интеллектуальных технологий в тепличном хозяйстве. Вкратце описа</w:t>
      </w:r>
      <w:r>
        <w:rPr>
          <w:rFonts w:ascii="Times New Roman" w:hAnsi="Times New Roman"/>
          <w:sz w:val="28"/>
          <w:szCs w:val="28"/>
        </w:rPr>
        <w:t xml:space="preserve">н обзор мировых производителей </w:t>
      </w:r>
      <w:r w:rsidRPr="004D5CB7">
        <w:rPr>
          <w:rFonts w:ascii="Times New Roman" w:hAnsi="Times New Roman"/>
          <w:sz w:val="28"/>
          <w:szCs w:val="28"/>
        </w:rPr>
        <w:t xml:space="preserve">IoT технологии. В главе также рассматриваются основные технологические процессы в современных теплицах. Приводится анализ прогрессивных технологии и возможности их применения с точки зрения критерия цена - качество.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Во второй главе описывается постановка задачи исследования и принципы </w:t>
      </w:r>
      <w:r>
        <w:rPr>
          <w:rFonts w:ascii="Times New Roman" w:hAnsi="Times New Roman"/>
          <w:sz w:val="28"/>
          <w:szCs w:val="28"/>
          <w:lang w:val="kk-KZ"/>
        </w:rPr>
        <w:t>смарт-</w:t>
      </w:r>
      <w:r w:rsidRPr="004D5CB7">
        <w:rPr>
          <w:rFonts w:ascii="Times New Roman" w:hAnsi="Times New Roman"/>
          <w:sz w:val="28"/>
          <w:szCs w:val="28"/>
        </w:rPr>
        <w:t xml:space="preserve">управления </w:t>
      </w:r>
      <w:r>
        <w:rPr>
          <w:rFonts w:ascii="Times New Roman" w:hAnsi="Times New Roman"/>
          <w:sz w:val="28"/>
          <w:szCs w:val="28"/>
          <w:lang w:val="kk-KZ"/>
        </w:rPr>
        <w:t>теплицами</w:t>
      </w:r>
      <w:r w:rsidRPr="004D5CB7">
        <w:rPr>
          <w:rFonts w:ascii="Times New Roman" w:hAnsi="Times New Roman"/>
          <w:sz w:val="28"/>
          <w:szCs w:val="28"/>
        </w:rPr>
        <w:t xml:space="preserve">. Главным образом, описывается влияние условий среды на рост и развитие растений и приводится закон оптимума – важнейший </w:t>
      </w:r>
      <w:r w:rsidRPr="004D5CB7">
        <w:rPr>
          <w:rFonts w:ascii="Times New Roman" w:hAnsi="Times New Roman"/>
          <w:sz w:val="28"/>
          <w:szCs w:val="28"/>
        </w:rPr>
        <w:lastRenderedPageBreak/>
        <w:t xml:space="preserve">закон биологии, играющий ключевую роль в настоящем исследовании. Приводится формальное описание модели системы “Растение-СредаСитуация-Управление”, постановка задачи технологического управления на базе экспертной системы. Для решения поставленной задачи управления, модель приводится к задачам нечеткой идентификации и классификации типа Мамдани и Сугено. В этой главе рассматриваются особенности использования модели системы “Растение-Среда-Ситуация-Управление” для идентификации текущей ситуации в суточном масштабе времени (задача 1), идентификации интегральной ситуации в биологическом масштабе времени (задача 2), определения моментов перехода фенофаз (задача 3) и ситуационного управления агротехническими мероприятиями (задача 5) и приводятся алгоритмы их решения.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Третья глава рассматривает методы и инструменты исследования объекта управления</w:t>
      </w:r>
      <w:r>
        <w:rPr>
          <w:rFonts w:ascii="Times New Roman" w:hAnsi="Times New Roman"/>
          <w:sz w:val="28"/>
          <w:szCs w:val="28"/>
          <w:lang w:val="kk-KZ"/>
        </w:rPr>
        <w:t xml:space="preserve"> - теплицы</w:t>
      </w:r>
      <w:r w:rsidRPr="004D5CB7">
        <w:rPr>
          <w:rFonts w:ascii="Times New Roman" w:hAnsi="Times New Roman"/>
          <w:sz w:val="28"/>
          <w:szCs w:val="28"/>
        </w:rPr>
        <w:t xml:space="preserve">. Определяются цели и задачи биологического эксперимента для исследования роста и развития растений в теплице. Эксперимент проводится научно-исследовательской теплице КазНУ им. аль-Фараби. В главе описывается решение задачи синтеза регулятора на базе нечеткого логического контроллера (НЛК) для системы “Растение-Среда-СитуацияУправление”. Определяются цели и задач управления, выбирается конфигурации системы и функциональные требования к разработке НЛК, строится модель НЛК (задача 4), а также выбираются функциональная схема, схема технологического оборудования и сбора данных и облачного хранилища для </w:t>
      </w:r>
      <w:r>
        <w:rPr>
          <w:rFonts w:ascii="Times New Roman" w:hAnsi="Times New Roman"/>
          <w:sz w:val="28"/>
          <w:szCs w:val="28"/>
          <w:lang w:val="kk-KZ"/>
        </w:rPr>
        <w:t>смарт-</w:t>
      </w:r>
      <w:r w:rsidRPr="004D5CB7">
        <w:rPr>
          <w:rFonts w:ascii="Times New Roman" w:hAnsi="Times New Roman"/>
          <w:sz w:val="28"/>
          <w:szCs w:val="28"/>
        </w:rPr>
        <w:t xml:space="preserve">теплицы. </w:t>
      </w:r>
    </w:p>
    <w:p w:rsidR="00224353" w:rsidRDefault="00224353" w:rsidP="00224353">
      <w:pPr>
        <w:spacing w:after="0" w:line="240" w:lineRule="auto"/>
        <w:ind w:firstLine="425"/>
        <w:jc w:val="both"/>
        <w:rPr>
          <w:rFonts w:ascii="Times New Roman" w:hAnsi="Times New Roman"/>
          <w:sz w:val="28"/>
          <w:szCs w:val="28"/>
          <w:lang w:val="kk-KZ"/>
        </w:rPr>
      </w:pPr>
      <w:r w:rsidRPr="004D5CB7">
        <w:rPr>
          <w:rFonts w:ascii="Times New Roman" w:hAnsi="Times New Roman"/>
          <w:sz w:val="28"/>
          <w:szCs w:val="28"/>
        </w:rPr>
        <w:t xml:space="preserve">Четвертая глава посвящена </w:t>
      </w:r>
      <w:r>
        <w:rPr>
          <w:rFonts w:ascii="Times New Roman" w:hAnsi="Times New Roman"/>
          <w:sz w:val="28"/>
          <w:szCs w:val="28"/>
          <w:lang w:val="kk-KZ"/>
        </w:rPr>
        <w:t>мониторингу и ситуационному управлению объекта управления</w:t>
      </w:r>
      <w:r w:rsidRPr="004D5CB7">
        <w:rPr>
          <w:rFonts w:ascii="Times New Roman" w:hAnsi="Times New Roman"/>
          <w:sz w:val="28"/>
          <w:szCs w:val="28"/>
        </w:rPr>
        <w:t>. Приводится описание экспериментов: а) по мониторингу и управлению в режиме реального времени с использованием беспроводных и IoT технологии в домашней теплице; б) по мониторингу и управлению в режиме реального времени с использованием беспроводных и IoT технолог</w:t>
      </w:r>
      <w:r>
        <w:rPr>
          <w:rFonts w:ascii="Times New Roman" w:hAnsi="Times New Roman"/>
          <w:sz w:val="28"/>
          <w:szCs w:val="28"/>
        </w:rPr>
        <w:t xml:space="preserve">ии в исследовательской теплице </w:t>
      </w:r>
      <w:r>
        <w:rPr>
          <w:rFonts w:ascii="Times New Roman" w:hAnsi="Times New Roman"/>
          <w:sz w:val="28"/>
          <w:szCs w:val="28"/>
          <w:lang w:val="kk-KZ"/>
        </w:rPr>
        <w:t>К</w:t>
      </w:r>
      <w:r w:rsidRPr="004D5CB7">
        <w:rPr>
          <w:rFonts w:ascii="Times New Roman" w:hAnsi="Times New Roman"/>
          <w:sz w:val="28"/>
          <w:szCs w:val="28"/>
        </w:rPr>
        <w:t xml:space="preserve">азНУ им. аль-Фараби. Приводится схема внедрения установки “Ақылды жылыжай” в исследовательскую теплицу КазНУ им. аль-Фараби, а также сравнительный анализ урожайности </w:t>
      </w:r>
      <w:r>
        <w:rPr>
          <w:rFonts w:ascii="Times New Roman" w:hAnsi="Times New Roman"/>
          <w:sz w:val="28"/>
          <w:szCs w:val="28"/>
          <w:lang w:val="kk-KZ"/>
        </w:rPr>
        <w:t xml:space="preserve">теплиц </w:t>
      </w:r>
      <w:r w:rsidRPr="004D5CB7">
        <w:rPr>
          <w:rFonts w:ascii="Times New Roman" w:hAnsi="Times New Roman"/>
          <w:sz w:val="28"/>
          <w:szCs w:val="28"/>
        </w:rPr>
        <w:t xml:space="preserve">для </w:t>
      </w:r>
      <w:r>
        <w:rPr>
          <w:rFonts w:ascii="Times New Roman" w:hAnsi="Times New Roman"/>
          <w:sz w:val="28"/>
          <w:szCs w:val="28"/>
          <w:lang w:val="kk-KZ"/>
        </w:rPr>
        <w:t>трех регионов Казахстана: Алматы, Туркестана и Актобе</w:t>
      </w:r>
      <w:r w:rsidRPr="004D5CB7">
        <w:rPr>
          <w:rFonts w:ascii="Times New Roman" w:hAnsi="Times New Roman"/>
          <w:sz w:val="28"/>
          <w:szCs w:val="28"/>
        </w:rPr>
        <w:t xml:space="preserve">. Определяется оценка работоспособности разработанной системы. </w:t>
      </w:r>
    </w:p>
    <w:p w:rsidR="00224353" w:rsidRPr="004D5CB7" w:rsidRDefault="00224353" w:rsidP="00224353">
      <w:pPr>
        <w:spacing w:after="0" w:line="240" w:lineRule="auto"/>
        <w:ind w:firstLine="425"/>
        <w:jc w:val="both"/>
        <w:rPr>
          <w:rFonts w:ascii="Times New Roman" w:hAnsi="Times New Roman"/>
          <w:sz w:val="28"/>
          <w:szCs w:val="28"/>
        </w:rPr>
      </w:pPr>
      <w:r w:rsidRPr="004D5CB7">
        <w:rPr>
          <w:rFonts w:ascii="Times New Roman" w:hAnsi="Times New Roman"/>
          <w:sz w:val="28"/>
          <w:szCs w:val="28"/>
        </w:rPr>
        <w:t xml:space="preserve">В пятой главе </w:t>
      </w:r>
      <w:r>
        <w:rPr>
          <w:rFonts w:ascii="Times New Roman" w:hAnsi="Times New Roman"/>
          <w:sz w:val="28"/>
          <w:szCs w:val="28"/>
          <w:lang w:val="kk-KZ"/>
        </w:rPr>
        <w:t xml:space="preserve">описывается </w:t>
      </w:r>
      <w:r>
        <w:rPr>
          <w:rFonts w:ascii="Times New Roman" w:hAnsi="Times New Roman"/>
          <w:sz w:val="28"/>
          <w:szCs w:val="28"/>
        </w:rPr>
        <w:t>принцип действия и руководств</w:t>
      </w:r>
      <w:r>
        <w:rPr>
          <w:rFonts w:ascii="Times New Roman" w:hAnsi="Times New Roman"/>
          <w:sz w:val="28"/>
          <w:szCs w:val="28"/>
          <w:lang w:val="kk-KZ"/>
        </w:rPr>
        <w:t>о</w:t>
      </w:r>
      <w:r w:rsidRPr="004D5CB7">
        <w:rPr>
          <w:rFonts w:ascii="Times New Roman" w:hAnsi="Times New Roman"/>
          <w:sz w:val="28"/>
          <w:szCs w:val="28"/>
        </w:rPr>
        <w:t xml:space="preserve"> по </w:t>
      </w:r>
      <w:r>
        <w:rPr>
          <w:rFonts w:ascii="Times New Roman" w:hAnsi="Times New Roman"/>
          <w:sz w:val="28"/>
          <w:szCs w:val="28"/>
          <w:lang w:val="kk-KZ"/>
        </w:rPr>
        <w:t xml:space="preserve">эксплуатации </w:t>
      </w:r>
      <w:r>
        <w:rPr>
          <w:rFonts w:ascii="Times New Roman" w:hAnsi="Times New Roman"/>
          <w:sz w:val="28"/>
          <w:szCs w:val="28"/>
          <w:lang w:val="en-US"/>
        </w:rPr>
        <w:t>IoT</w:t>
      </w:r>
      <w:r>
        <w:rPr>
          <w:rFonts w:ascii="Times New Roman" w:hAnsi="Times New Roman"/>
          <w:sz w:val="28"/>
          <w:szCs w:val="28"/>
          <w:lang w:val="kk-KZ"/>
        </w:rPr>
        <w:t xml:space="preserve">-устройства и мобильного приложения </w:t>
      </w:r>
      <w:r w:rsidRPr="00C7336E">
        <w:rPr>
          <w:rFonts w:ascii="Times New Roman" w:hAnsi="Times New Roman"/>
          <w:sz w:val="28"/>
          <w:szCs w:val="28"/>
        </w:rPr>
        <w:t>“</w:t>
      </w:r>
      <w:r>
        <w:rPr>
          <w:rFonts w:ascii="Times New Roman" w:hAnsi="Times New Roman"/>
          <w:sz w:val="28"/>
          <w:szCs w:val="28"/>
          <w:lang w:val="kk-KZ"/>
        </w:rPr>
        <w:t>Ақылды жылыжай</w:t>
      </w:r>
      <w:r w:rsidRPr="00C7336E">
        <w:rPr>
          <w:rFonts w:ascii="Times New Roman" w:hAnsi="Times New Roman"/>
          <w:sz w:val="28"/>
          <w:szCs w:val="28"/>
        </w:rPr>
        <w:t>”</w:t>
      </w:r>
      <w:r>
        <w:rPr>
          <w:rFonts w:ascii="Times New Roman" w:hAnsi="Times New Roman"/>
          <w:sz w:val="28"/>
          <w:szCs w:val="28"/>
          <w:lang w:val="kk-KZ"/>
        </w:rPr>
        <w:t xml:space="preserve">, на которые были получены патент и авторское свидетельство. Разработанное </w:t>
      </w:r>
      <w:r w:rsidRPr="004D5CB7">
        <w:rPr>
          <w:rFonts w:ascii="Times New Roman" w:hAnsi="Times New Roman"/>
          <w:sz w:val="28"/>
          <w:szCs w:val="28"/>
        </w:rPr>
        <w:t>IoT-устройств</w:t>
      </w:r>
      <w:r>
        <w:rPr>
          <w:rFonts w:ascii="Times New Roman" w:hAnsi="Times New Roman"/>
          <w:sz w:val="28"/>
          <w:szCs w:val="28"/>
          <w:lang w:val="kk-KZ"/>
        </w:rPr>
        <w:t>о является прототипом смарт-</w:t>
      </w:r>
      <w:r w:rsidRPr="004D5CB7">
        <w:rPr>
          <w:rFonts w:ascii="Times New Roman" w:hAnsi="Times New Roman"/>
          <w:sz w:val="28"/>
          <w:szCs w:val="28"/>
        </w:rPr>
        <w:t>теплицы</w:t>
      </w:r>
      <w:r>
        <w:rPr>
          <w:rFonts w:ascii="Times New Roman" w:hAnsi="Times New Roman"/>
          <w:sz w:val="28"/>
          <w:szCs w:val="28"/>
          <w:lang w:val="kk-KZ"/>
        </w:rPr>
        <w:t xml:space="preserve"> и </w:t>
      </w:r>
      <w:r w:rsidRPr="004D5CB7">
        <w:rPr>
          <w:rFonts w:ascii="Times New Roman" w:hAnsi="Times New Roman"/>
          <w:sz w:val="28"/>
          <w:szCs w:val="28"/>
        </w:rPr>
        <w:t>удовлетворя</w:t>
      </w:r>
      <w:r>
        <w:rPr>
          <w:rFonts w:ascii="Times New Roman" w:hAnsi="Times New Roman"/>
          <w:sz w:val="28"/>
          <w:szCs w:val="28"/>
          <w:lang w:val="kk-KZ"/>
        </w:rPr>
        <w:t>ет</w:t>
      </w:r>
      <w:r w:rsidRPr="004D5CB7">
        <w:rPr>
          <w:rFonts w:ascii="Times New Roman" w:hAnsi="Times New Roman"/>
          <w:sz w:val="28"/>
          <w:szCs w:val="28"/>
        </w:rPr>
        <w:t xml:space="preserve"> критерию Цена </w:t>
      </w:r>
      <w:r>
        <w:rPr>
          <w:rFonts w:ascii="Times New Roman" w:hAnsi="Times New Roman"/>
          <w:sz w:val="28"/>
          <w:szCs w:val="28"/>
        </w:rPr>
        <w:t>–</w:t>
      </w:r>
      <w:r w:rsidRPr="004D5CB7">
        <w:rPr>
          <w:rFonts w:ascii="Times New Roman" w:hAnsi="Times New Roman"/>
          <w:sz w:val="28"/>
          <w:szCs w:val="28"/>
        </w:rPr>
        <w:t xml:space="preserve"> Качество</w:t>
      </w:r>
      <w:r>
        <w:rPr>
          <w:rFonts w:ascii="Times New Roman" w:hAnsi="Times New Roman"/>
          <w:sz w:val="28"/>
          <w:szCs w:val="28"/>
          <w:lang w:val="kk-KZ"/>
        </w:rPr>
        <w:t xml:space="preserve">. </w:t>
      </w:r>
      <w:r w:rsidRPr="004D5CB7">
        <w:rPr>
          <w:rFonts w:ascii="Times New Roman" w:hAnsi="Times New Roman"/>
          <w:sz w:val="28"/>
          <w:szCs w:val="28"/>
        </w:rPr>
        <w:t xml:space="preserve">Также формулируются выводы и рекомендации по выращиванию </w:t>
      </w:r>
      <w:r>
        <w:rPr>
          <w:rFonts w:ascii="Times New Roman" w:hAnsi="Times New Roman"/>
          <w:sz w:val="28"/>
          <w:szCs w:val="28"/>
          <w:lang w:val="kk-KZ"/>
        </w:rPr>
        <w:t>сельхозкультур</w:t>
      </w:r>
      <w:r w:rsidRPr="004D5CB7">
        <w:rPr>
          <w:rFonts w:ascii="Times New Roman" w:hAnsi="Times New Roman"/>
          <w:sz w:val="28"/>
          <w:szCs w:val="28"/>
        </w:rPr>
        <w:t xml:space="preserve"> в зависимости от условий среды.</w:t>
      </w:r>
    </w:p>
    <w:p w:rsidR="00EC6176" w:rsidRPr="00C75AE6" w:rsidRDefault="00EC6176" w:rsidP="0038777D">
      <w:pPr>
        <w:spacing w:after="0" w:line="240" w:lineRule="auto"/>
        <w:ind w:firstLine="425"/>
        <w:jc w:val="both"/>
        <w:rPr>
          <w:rFonts w:ascii="Times New Roman" w:hAnsi="Times New Roman"/>
          <w:b/>
          <w:sz w:val="28"/>
          <w:szCs w:val="28"/>
          <w:lang w:val="kk-KZ"/>
        </w:rPr>
      </w:pPr>
    </w:p>
    <w:p w:rsidR="00EC6176" w:rsidRPr="00C75AE6" w:rsidRDefault="00EC6176" w:rsidP="0038777D">
      <w:pPr>
        <w:spacing w:after="0" w:line="240" w:lineRule="auto"/>
        <w:ind w:firstLine="425"/>
        <w:jc w:val="both"/>
        <w:rPr>
          <w:rFonts w:ascii="Times New Roman" w:hAnsi="Times New Roman"/>
          <w:b/>
          <w:sz w:val="28"/>
          <w:szCs w:val="28"/>
          <w:lang w:val="kk-KZ"/>
        </w:rPr>
      </w:pPr>
    </w:p>
    <w:p w:rsidR="00EC6176" w:rsidRPr="00C75AE6" w:rsidRDefault="00EC6176" w:rsidP="0038777D">
      <w:pPr>
        <w:spacing w:after="0" w:line="240" w:lineRule="auto"/>
        <w:ind w:firstLine="425"/>
        <w:jc w:val="both"/>
        <w:rPr>
          <w:rFonts w:ascii="Times New Roman" w:hAnsi="Times New Roman"/>
          <w:b/>
          <w:sz w:val="28"/>
          <w:szCs w:val="28"/>
          <w:lang w:val="kk-KZ"/>
        </w:rPr>
      </w:pPr>
    </w:p>
    <w:p w:rsidR="00EC6176" w:rsidRPr="00C75AE6" w:rsidRDefault="00EC6176" w:rsidP="0038777D">
      <w:pPr>
        <w:spacing w:after="0" w:line="240" w:lineRule="auto"/>
        <w:ind w:firstLine="425"/>
        <w:jc w:val="both"/>
        <w:rPr>
          <w:rFonts w:ascii="Times New Roman" w:hAnsi="Times New Roman"/>
          <w:b/>
          <w:sz w:val="28"/>
          <w:szCs w:val="28"/>
          <w:lang w:val="kk-KZ"/>
        </w:rPr>
      </w:pPr>
    </w:p>
    <w:p w:rsidR="00EC6176" w:rsidRPr="00C75AE6" w:rsidRDefault="00EC6176"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lastRenderedPageBreak/>
        <w:t>1 ОБЗОР СОВРЕМЕННЫХ ТЕХНОЛОГИИ В ТЕПЛИЧНОМ ХОЗЯЙСТВЕ И ПРОБЛЕМА ИМПОРТА ОВОЩЕЙ В КАЗАХСТАНЕ</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1.1 Анализ внутреннего рынка овощей в Казахстане </w:t>
      </w: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и проблема импорта</w:t>
      </w:r>
    </w:p>
    <w:p w:rsidR="00487584" w:rsidRPr="00C75AE6" w:rsidRDefault="00487584" w:rsidP="0038777D">
      <w:pPr>
        <w:spacing w:after="0" w:line="240" w:lineRule="auto"/>
        <w:ind w:firstLine="425"/>
        <w:jc w:val="both"/>
        <w:rPr>
          <w:rFonts w:ascii="Times New Roman" w:hAnsi="Times New Roman"/>
          <w:b/>
          <w:sz w:val="28"/>
          <w:szCs w:val="28"/>
        </w:rPr>
      </w:pPr>
      <w:r w:rsidRPr="00C75AE6">
        <w:rPr>
          <w:rFonts w:ascii="Times New Roman" w:hAnsi="Times New Roman"/>
          <w:b/>
          <w:sz w:val="28"/>
          <w:szCs w:val="28"/>
          <w:lang w:val="kk-KZ"/>
        </w:rPr>
        <w:t xml:space="preserve"> </w:t>
      </w:r>
    </w:p>
    <w:p w:rsidR="006F2A43" w:rsidRPr="00C75AE6" w:rsidRDefault="006F2A43" w:rsidP="006F2A43">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Цифровизация агробизнеса является </w:t>
      </w:r>
      <w:r w:rsidRPr="00C75AE6">
        <w:rPr>
          <w:rFonts w:ascii="Times New Roman" w:hAnsi="Times New Roman"/>
          <w:sz w:val="28"/>
          <w:szCs w:val="28"/>
          <w:lang w:val="kk-KZ"/>
        </w:rPr>
        <w:t>п</w:t>
      </w:r>
      <w:r w:rsidRPr="00C75AE6">
        <w:rPr>
          <w:rFonts w:ascii="Times New Roman" w:hAnsi="Times New Roman"/>
          <w:sz w:val="28"/>
          <w:szCs w:val="28"/>
        </w:rPr>
        <w:t>риоритетным и актуальным направлением развитием агросектора нашей экономики  и обеспечивает продовольственную безопасность страны</w:t>
      </w:r>
      <w:r w:rsidRPr="00C75AE6">
        <w:rPr>
          <w:rFonts w:ascii="Times New Roman" w:hAnsi="Times New Roman"/>
          <w:sz w:val="28"/>
          <w:szCs w:val="28"/>
          <w:lang w:val="kk-KZ"/>
        </w:rPr>
        <w:t xml:space="preserve">  </w:t>
      </w:r>
      <w:r w:rsidRPr="00C75AE6">
        <w:rPr>
          <w:rFonts w:ascii="Times New Roman" w:hAnsi="Times New Roman"/>
          <w:sz w:val="28"/>
          <w:szCs w:val="28"/>
        </w:rPr>
        <w:t>[1]. Стремительное сокращение доли сельского населения и его старение ставят перед государством проблемы закрепления и достойной занятости сельской  молодежи путем  привития  навыков  и умений высокотехнологичного агро</w:t>
      </w:r>
      <w:r w:rsidRPr="00C75AE6">
        <w:rPr>
          <w:rFonts w:ascii="Times New Roman" w:hAnsi="Times New Roman"/>
          <w:sz w:val="28"/>
          <w:szCs w:val="28"/>
          <w:lang w:val="kk-KZ"/>
        </w:rPr>
        <w:t xml:space="preserve">промышенного </w:t>
      </w:r>
      <w:r w:rsidRPr="00C75AE6">
        <w:rPr>
          <w:rFonts w:ascii="Times New Roman" w:hAnsi="Times New Roman"/>
          <w:sz w:val="28"/>
          <w:szCs w:val="28"/>
        </w:rPr>
        <w:t xml:space="preserve">производства. </w:t>
      </w:r>
    </w:p>
    <w:p w:rsidR="006F2A43" w:rsidRPr="00C75AE6" w:rsidRDefault="006F2A43" w:rsidP="006F2A43">
      <w:pPr>
        <w:spacing w:after="0" w:line="240" w:lineRule="auto"/>
        <w:ind w:firstLine="425"/>
        <w:jc w:val="both"/>
        <w:rPr>
          <w:rFonts w:ascii="Times New Roman" w:hAnsi="Times New Roman"/>
          <w:sz w:val="28"/>
          <w:szCs w:val="28"/>
        </w:rPr>
      </w:pPr>
      <w:r w:rsidRPr="00C75AE6">
        <w:rPr>
          <w:rFonts w:ascii="Times New Roman" w:hAnsi="Times New Roman"/>
          <w:sz w:val="28"/>
          <w:szCs w:val="28"/>
        </w:rPr>
        <w:t>Важнейшей компонентой такой трансформации является интенсификация производства, импортозамещение поставок ранних овощей с  постоянным снижением разницы в комфортности жизни в городе и сельской местности.</w:t>
      </w:r>
    </w:p>
    <w:p w:rsidR="00487584" w:rsidRPr="00C75AE6" w:rsidRDefault="006F2A43" w:rsidP="006F2A43">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Появление бюджетных микроконтроллерных элементов микро и малой автоматизации позволяют расширять области </w:t>
      </w:r>
      <w:r w:rsidRPr="00C75AE6">
        <w:rPr>
          <w:rFonts w:ascii="Times New Roman" w:hAnsi="Times New Roman"/>
          <w:sz w:val="28"/>
          <w:szCs w:val="28"/>
          <w:lang w:val="kk-KZ"/>
        </w:rPr>
        <w:t>ц</w:t>
      </w:r>
      <w:r w:rsidRPr="00C75AE6">
        <w:rPr>
          <w:rFonts w:ascii="Times New Roman" w:hAnsi="Times New Roman"/>
          <w:sz w:val="28"/>
          <w:szCs w:val="28"/>
        </w:rPr>
        <w:t xml:space="preserve">ифровизации фермерских хозяйств страны. Этому способствует  активное  изучение основ  робототехники и интернета вещей на  базе микроконтроллеров серии </w:t>
      </w:r>
      <w:r w:rsidRPr="00C75AE6">
        <w:rPr>
          <w:rFonts w:ascii="Times New Roman" w:hAnsi="Times New Roman"/>
          <w:sz w:val="28"/>
          <w:szCs w:val="28"/>
          <w:lang w:val="en-US"/>
        </w:rPr>
        <w:t>AVR</w:t>
      </w:r>
      <w:r w:rsidRPr="00C75AE6">
        <w:rPr>
          <w:rFonts w:ascii="Times New Roman" w:hAnsi="Times New Roman"/>
          <w:sz w:val="28"/>
          <w:szCs w:val="28"/>
        </w:rPr>
        <w:t xml:space="preserve">, </w:t>
      </w:r>
      <w:r w:rsidRPr="00C75AE6">
        <w:rPr>
          <w:rFonts w:ascii="Times New Roman" w:hAnsi="Times New Roman"/>
          <w:sz w:val="28"/>
          <w:szCs w:val="28"/>
          <w:lang w:val="en-US"/>
        </w:rPr>
        <w:t>ESP</w:t>
      </w:r>
      <w:r w:rsidRPr="00C75AE6">
        <w:rPr>
          <w:rFonts w:ascii="Times New Roman" w:hAnsi="Times New Roman"/>
          <w:sz w:val="28"/>
          <w:szCs w:val="28"/>
        </w:rPr>
        <w:t>32 в средних школах и сельских колледжах. Все это  создает плодотворную почву для технологической интеграции  отечественного  агросектора в цифровое общество</w:t>
      </w:r>
      <w:r w:rsidRPr="00C75AE6">
        <w:rPr>
          <w:rFonts w:ascii="Times New Roman" w:hAnsi="Times New Roman"/>
          <w:sz w:val="28"/>
          <w:szCs w:val="28"/>
          <w:lang w:val="kk-KZ"/>
        </w:rPr>
        <w:t xml:space="preserve"> </w:t>
      </w:r>
      <w:r w:rsidRPr="00C75AE6">
        <w:rPr>
          <w:rFonts w:ascii="Times New Roman" w:hAnsi="Times New Roman"/>
          <w:sz w:val="28"/>
          <w:szCs w:val="28"/>
        </w:rPr>
        <w:t>[2</w:t>
      </w:r>
      <w:r w:rsidRPr="00C75AE6">
        <w:rPr>
          <w:rFonts w:ascii="Times New Roman" w:hAnsi="Times New Roman"/>
          <w:sz w:val="28"/>
          <w:szCs w:val="28"/>
          <w:lang w:val="kk-KZ"/>
        </w:rPr>
        <w:t>-4</w:t>
      </w:r>
      <w:r w:rsidRPr="00C75AE6">
        <w:rPr>
          <w:rFonts w:ascii="Times New Roman" w:hAnsi="Times New Roman"/>
          <w:sz w:val="28"/>
          <w:szCs w:val="28"/>
        </w:rPr>
        <w:t>]</w:t>
      </w:r>
      <w:r w:rsidR="00487584"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настоящее время в Казахстане развитию аграрного сектора и тепличных комплеков уделяется весьма большое внимание</w:t>
      </w:r>
      <w:r w:rsidRPr="00C75AE6">
        <w:rPr>
          <w:rFonts w:ascii="Times New Roman" w:hAnsi="Times New Roman"/>
          <w:sz w:val="28"/>
          <w:szCs w:val="28"/>
        </w:rPr>
        <w:t xml:space="preserve"> [</w:t>
      </w:r>
      <w:r w:rsidR="006F2A43" w:rsidRPr="00C75AE6">
        <w:rPr>
          <w:rFonts w:ascii="Times New Roman" w:hAnsi="Times New Roman"/>
          <w:sz w:val="28"/>
          <w:szCs w:val="28"/>
          <w:lang w:val="kk-KZ"/>
        </w:rPr>
        <w:t xml:space="preserve">5, </w:t>
      </w:r>
      <w:r w:rsidRPr="00C75AE6">
        <w:rPr>
          <w:rFonts w:ascii="Times New Roman" w:hAnsi="Times New Roman"/>
          <w:sz w:val="28"/>
          <w:szCs w:val="28"/>
          <w:lang w:val="kk-KZ"/>
        </w:rPr>
        <w:t>6</w:t>
      </w:r>
      <w:r w:rsidRPr="00C75AE6">
        <w:rPr>
          <w:rFonts w:ascii="Times New Roman" w:hAnsi="Times New Roman"/>
          <w:sz w:val="28"/>
          <w:szCs w:val="28"/>
        </w:rPr>
        <w:t>]</w:t>
      </w:r>
      <w:r w:rsidRPr="00C75AE6">
        <w:rPr>
          <w:rFonts w:ascii="Times New Roman" w:hAnsi="Times New Roman"/>
          <w:sz w:val="28"/>
          <w:szCs w:val="28"/>
          <w:lang w:val="kk-KZ"/>
        </w:rPr>
        <w:t>. Организация тепличного хозяйства и выращивание различных видов сельскохозяйственных культур является довольно выгодным бизнесом, к тому же, очень полезным.  По данным Ассоциации теплиц Казахстана</w:t>
      </w:r>
      <w:r w:rsidRPr="00C75AE6">
        <w:rPr>
          <w:rFonts w:ascii="Times New Roman" w:hAnsi="Times New Roman"/>
          <w:sz w:val="28"/>
          <w:szCs w:val="28"/>
        </w:rPr>
        <w:t xml:space="preserve"> </w:t>
      </w:r>
      <w:r w:rsidRPr="00C75AE6">
        <w:rPr>
          <w:rFonts w:ascii="Times New Roman" w:hAnsi="Times New Roman"/>
          <w:sz w:val="28"/>
          <w:szCs w:val="28"/>
          <w:lang w:val="kk-KZ"/>
        </w:rPr>
        <w:t xml:space="preserve">сегодня в стране насчитывается 9859 гектаров закрытого грунта </w:t>
      </w:r>
      <w:r w:rsidRPr="00C75AE6">
        <w:rPr>
          <w:rFonts w:ascii="Times New Roman" w:hAnsi="Times New Roman"/>
          <w:sz w:val="28"/>
          <w:szCs w:val="28"/>
        </w:rPr>
        <w:t>[</w:t>
      </w:r>
      <w:r w:rsidRPr="00C75AE6">
        <w:rPr>
          <w:rFonts w:ascii="Times New Roman" w:hAnsi="Times New Roman"/>
          <w:sz w:val="28"/>
          <w:szCs w:val="28"/>
          <w:lang w:val="kk-KZ"/>
        </w:rPr>
        <w:t>4</w:t>
      </w:r>
      <w:r w:rsidRPr="00C75AE6">
        <w:rPr>
          <w:rFonts w:ascii="Times New Roman" w:hAnsi="Times New Roman"/>
          <w:sz w:val="28"/>
          <w:szCs w:val="28"/>
        </w:rPr>
        <w:t>]</w:t>
      </w:r>
      <w:r w:rsidRPr="00C75AE6">
        <w:rPr>
          <w:rFonts w:ascii="Times New Roman" w:hAnsi="Times New Roman"/>
          <w:sz w:val="28"/>
          <w:szCs w:val="28"/>
          <w:lang w:val="kk-KZ"/>
        </w:rPr>
        <w:t>, причем в эти объемы входят как промышленные тепличные комплексы, так и минитеплицы</w:t>
      </w:r>
      <w:r w:rsidRPr="00C75AE6">
        <w:rPr>
          <w:rFonts w:ascii="Times New Roman" w:hAnsi="Times New Roman"/>
          <w:sz w:val="28"/>
          <w:szCs w:val="28"/>
        </w:rPr>
        <w:t xml:space="preserve"> </w:t>
      </w:r>
      <w:r w:rsidRPr="00C75AE6">
        <w:rPr>
          <w:rFonts w:ascii="Times New Roman" w:hAnsi="Times New Roman"/>
          <w:sz w:val="28"/>
          <w:szCs w:val="28"/>
          <w:lang w:val="kk-KZ"/>
        </w:rPr>
        <w:t>(рисунок</w:t>
      </w:r>
      <w:r w:rsidRPr="00C75AE6">
        <w:rPr>
          <w:rFonts w:ascii="Times New Roman" w:hAnsi="Times New Roman"/>
          <w:sz w:val="28"/>
          <w:szCs w:val="28"/>
        </w:rPr>
        <w:t xml:space="preserve"> 1.</w:t>
      </w:r>
      <w:r w:rsidRPr="00C75AE6">
        <w:rPr>
          <w:rFonts w:ascii="Times New Roman" w:hAnsi="Times New Roman"/>
          <w:sz w:val="28"/>
          <w:szCs w:val="28"/>
          <w:lang w:val="kk-KZ"/>
        </w:rPr>
        <w:t xml:space="preserve">1).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В основном, тепличный бизнес в данное время развивается довольно быстро в южных регионах нашей страны. Дело в том, что потребность рынка требует, что </w:t>
      </w:r>
      <w:r w:rsidRPr="00C75AE6">
        <w:rPr>
          <w:rFonts w:ascii="Times New Roman" w:hAnsi="Times New Roman"/>
          <w:b/>
          <w:i/>
          <w:sz w:val="28"/>
          <w:szCs w:val="28"/>
        </w:rPr>
        <w:t>выгоднее перевозить выращенный товар с юга на север</w:t>
      </w:r>
      <w:r w:rsidRPr="00C75AE6">
        <w:rPr>
          <w:rFonts w:ascii="Times New Roman" w:hAnsi="Times New Roman"/>
          <w:sz w:val="28"/>
          <w:szCs w:val="28"/>
        </w:rPr>
        <w:t xml:space="preserve">, чем терпеть убытки от расходов на газ и электроэнергию в северных районах. Сезонный фактор сильно влияет на ценовую динамику овощной продукции в течение года. Рост цен на овощи в осенний период объясняется закладкой на зимнее хранение основной части урожая и связанным с этим уменьшением объема предложения продукции на рынке. На рост цен в зимний период влияние оказывают также издержки на хранение.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i/>
          <w:sz w:val="28"/>
          <w:szCs w:val="28"/>
        </w:rPr>
        <w:t>Проблема обеспеченности</w:t>
      </w:r>
      <w:r w:rsidRPr="00C75AE6">
        <w:rPr>
          <w:rFonts w:ascii="Times New Roman" w:hAnsi="Times New Roman"/>
          <w:sz w:val="28"/>
          <w:szCs w:val="28"/>
        </w:rPr>
        <w:t xml:space="preserve"> овощной продукцией в </w:t>
      </w:r>
      <w:r w:rsidRPr="00C75AE6">
        <w:rPr>
          <w:rFonts w:ascii="Times New Roman" w:hAnsi="Times New Roman"/>
          <w:sz w:val="28"/>
          <w:szCs w:val="28"/>
          <w:lang w:val="kk-KZ"/>
        </w:rPr>
        <w:t>межсезонный пер</w:t>
      </w:r>
      <w:r w:rsidRPr="00C75AE6">
        <w:rPr>
          <w:rFonts w:ascii="Times New Roman" w:hAnsi="Times New Roman"/>
          <w:sz w:val="28"/>
          <w:szCs w:val="28"/>
        </w:rPr>
        <w:t xml:space="preserve">иод </w:t>
      </w:r>
      <w:r w:rsidRPr="00C75AE6">
        <w:rPr>
          <w:rFonts w:ascii="Times New Roman" w:hAnsi="Times New Roman"/>
          <w:sz w:val="28"/>
          <w:szCs w:val="28"/>
          <w:lang w:val="kk-KZ"/>
        </w:rPr>
        <w:t xml:space="preserve">в </w:t>
      </w:r>
      <w:r w:rsidRPr="00C75AE6">
        <w:rPr>
          <w:rFonts w:ascii="Times New Roman" w:hAnsi="Times New Roman"/>
          <w:sz w:val="28"/>
          <w:szCs w:val="28"/>
        </w:rPr>
        <w:t xml:space="preserve">последние годы решается путем расширения площадей закрытого грунта, в том числе за счет государственных инвестиций и увеличения валового сбора ранних овощей. Учитывая деградацию большинства построенных в советские годы теплиц и слабую техническую оснащенность имеющихся теплиц, отмечается </w:t>
      </w:r>
      <w:r w:rsidRPr="00C75AE6">
        <w:rPr>
          <w:rFonts w:ascii="Times New Roman" w:hAnsi="Times New Roman"/>
          <w:sz w:val="28"/>
          <w:szCs w:val="28"/>
        </w:rPr>
        <w:lastRenderedPageBreak/>
        <w:t>низкая обеспеченность населения ранними овощами в период межсезонья (2</w:t>
      </w:r>
      <w:r w:rsidRPr="00C75AE6">
        <w:rPr>
          <w:rFonts w:ascii="Times New Roman" w:hAnsi="Times New Roman"/>
          <w:sz w:val="28"/>
          <w:szCs w:val="28"/>
          <w:lang w:val="kk-KZ"/>
        </w:rPr>
        <w:t>0</w:t>
      </w:r>
      <w:r w:rsidRPr="00C75AE6">
        <w:rPr>
          <w:rFonts w:ascii="Times New Roman" w:hAnsi="Times New Roman"/>
          <w:sz w:val="28"/>
          <w:szCs w:val="28"/>
        </w:rPr>
        <w:t>%). По данным Комитета по статистике Министерства национальной экономики Республики Казахстан, на сегодняшний день в республике теплицы функционируют на площади 9859 га. В основном они специализируются на производстве томатов, огурцов и зелени</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4, 6</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1414A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 o:spid="_x0000_i1025" type="#_x0000_t75" style="width:251.05pt;height:146.9pt;visibility:visible">
            <v:imagedata r:id="rId19"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Рисунок  1.</w:t>
      </w:r>
      <w:r w:rsidRPr="00C75AE6">
        <w:rPr>
          <w:rFonts w:ascii="Times New Roman" w:hAnsi="Times New Roman"/>
          <w:sz w:val="28"/>
          <w:szCs w:val="28"/>
          <w:lang w:val="kk-KZ"/>
        </w:rPr>
        <w:t>1</w:t>
      </w:r>
      <w:r w:rsidRPr="00C75AE6">
        <w:rPr>
          <w:rFonts w:ascii="Times New Roman" w:hAnsi="Times New Roman"/>
          <w:sz w:val="28"/>
          <w:szCs w:val="28"/>
        </w:rPr>
        <w:t xml:space="preserve"> - Площадь теплиц в Казахстане, га</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w:t>
      </w:r>
      <w:r w:rsidRPr="00C75AE6">
        <w:rPr>
          <w:rFonts w:ascii="Times New Roman" w:hAnsi="Times New Roman"/>
          <w:sz w:val="28"/>
          <w:szCs w:val="28"/>
        </w:rPr>
        <w:t xml:space="preserve"> 2013-2015 г</w:t>
      </w:r>
      <w:r w:rsidRPr="00C75AE6">
        <w:rPr>
          <w:rFonts w:ascii="Times New Roman" w:hAnsi="Times New Roman"/>
          <w:sz w:val="28"/>
          <w:szCs w:val="28"/>
          <w:lang w:val="kk-KZ"/>
        </w:rPr>
        <w:t xml:space="preserve">г </w:t>
      </w:r>
      <w:r w:rsidRPr="00C75AE6">
        <w:rPr>
          <w:rFonts w:ascii="Times New Roman" w:hAnsi="Times New Roman"/>
          <w:sz w:val="28"/>
          <w:szCs w:val="28"/>
        </w:rPr>
        <w:t>введены в эксплуатацию 3780 га площадей закрытого грунта, из них за счет собственных средств сельхозтоваропроизводителей построено 1570 га площадей закрытого грунта, средств АО «НУХ», «КазАгро» 960 га площадей закрытого грунта, средств местных исполнительных органов 103 га площадей закрытого грунта, средств других финансовых институтов  1147 га площадей закрытого грунта</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5</w:t>
      </w:r>
      <w:r w:rsidRPr="00C75AE6">
        <w:rPr>
          <w:rFonts w:ascii="Times New Roman" w:hAnsi="Times New Roman"/>
          <w:sz w:val="28"/>
          <w:szCs w:val="28"/>
        </w:rPr>
        <w:t xml:space="preserve">, 7].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В настоящее время на рассмотрении в Сенате находится проект закона о продовольственной безопасности, где предусмотрена норма по субсидированию овощей закрытого грунта. После принятия закона, данная норма «будет хорошим стимулом для развития тепличного хозяйства». Тепличная отрасль Казахстана, возможно, только начинает своё развитие и имеет перспективу в будущем, так как площади для построения данной отрасли предостаточно. АО «Национальный управляющий холдинг», «КазАгро» приступил к кредитованию мини тепличных хозяйств [3, </w:t>
      </w:r>
      <w:r w:rsidRPr="00C75AE6">
        <w:rPr>
          <w:rFonts w:ascii="Times New Roman" w:hAnsi="Times New Roman"/>
          <w:sz w:val="28"/>
          <w:szCs w:val="28"/>
          <w:lang w:val="kk-KZ"/>
        </w:rPr>
        <w:t>5</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Предполагаемая урожайность теплицы в 12 килограмм на квадратный метр позволяет делать прогноз о дополнительном производстве за счет реализации данной программы плодоовощной продукции  в период межсезонья в объемах 1-1,5 тысяч тонн в год, а также создать дополнительно до 400 рабочих мест на селе [</w:t>
      </w:r>
      <w:r w:rsidRPr="00C75AE6">
        <w:rPr>
          <w:rFonts w:ascii="Times New Roman" w:hAnsi="Times New Roman"/>
          <w:sz w:val="28"/>
          <w:szCs w:val="28"/>
          <w:lang w:val="kk-KZ"/>
        </w:rPr>
        <w:t>4</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План  обеспечения потребностей внутреннего рынка в ранних овощах в период с 2012 по 2014 г.г составляет от 73 (в 2012 г) до 100 % (в 2014 г). По мнению специалистов Министерства сельского хозяйства РК, рост объемов производства овощей в 2014 году достиг 2 237,0 тыс. тонн против  2 185,0 тыс. тонн в 2012 году</w:t>
      </w:r>
      <w:r w:rsidRPr="00C75AE6">
        <w:rPr>
          <w:rFonts w:ascii="Times New Roman" w:hAnsi="Times New Roman"/>
          <w:sz w:val="28"/>
          <w:szCs w:val="28"/>
          <w:lang w:val="kk-KZ"/>
        </w:rPr>
        <w:t xml:space="preserve"> </w:t>
      </w:r>
      <w:r w:rsidRPr="00C75AE6">
        <w:rPr>
          <w:rFonts w:ascii="Times New Roman" w:hAnsi="Times New Roman"/>
          <w:sz w:val="28"/>
          <w:szCs w:val="28"/>
        </w:rPr>
        <w:t>[3</w:t>
      </w:r>
      <w:r w:rsidRPr="00C75AE6">
        <w:rPr>
          <w:rFonts w:ascii="Times New Roman" w:hAnsi="Times New Roman"/>
          <w:sz w:val="28"/>
          <w:szCs w:val="28"/>
          <w:lang w:val="kk-KZ"/>
        </w:rPr>
        <w:t>-</w:t>
      </w:r>
      <w:r w:rsidRPr="00C75AE6">
        <w:rPr>
          <w:rFonts w:ascii="Times New Roman" w:hAnsi="Times New Roman"/>
          <w:sz w:val="28"/>
          <w:szCs w:val="28"/>
        </w:rPr>
        <w:t xml:space="preserve">5].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Наиболее перспективным для развития интенсивного плодоовощеводства являются Алматинская, Жамбылская, Южно-Казахстанская и Павлодарская </w:t>
      </w:r>
      <w:r w:rsidRPr="00C75AE6">
        <w:rPr>
          <w:rFonts w:ascii="Times New Roman" w:hAnsi="Times New Roman"/>
          <w:sz w:val="28"/>
          <w:szCs w:val="28"/>
        </w:rPr>
        <w:lastRenderedPageBreak/>
        <w:t>области. Расчетная площадь внедрения интенсивных технологий в 4-х указанных областях оценивается в 43,2 тыс. га [5</w:t>
      </w:r>
      <w:r w:rsidRPr="00C75AE6">
        <w:rPr>
          <w:rFonts w:ascii="Times New Roman" w:hAnsi="Times New Roman"/>
          <w:sz w:val="28"/>
          <w:szCs w:val="28"/>
          <w:lang w:val="kk-KZ"/>
        </w:rPr>
        <w:t>, 7</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Для </w:t>
      </w:r>
      <w:r w:rsidRPr="00C75AE6">
        <w:rPr>
          <w:rFonts w:ascii="Times New Roman" w:hAnsi="Times New Roman"/>
          <w:b/>
          <w:sz w:val="28"/>
          <w:szCs w:val="28"/>
        </w:rPr>
        <w:t>массового введения в эксплуатацию</w:t>
      </w:r>
      <w:r w:rsidRPr="00C75AE6">
        <w:rPr>
          <w:rFonts w:ascii="Times New Roman" w:hAnsi="Times New Roman"/>
          <w:sz w:val="28"/>
          <w:szCs w:val="28"/>
        </w:rPr>
        <w:t xml:space="preserve"> новых теплиц - необходимы крупные инвестиции и в первую очередь, заинтересованность производителей в новых технологиях. </w:t>
      </w:r>
      <w:r w:rsidRPr="00C75AE6">
        <w:rPr>
          <w:rFonts w:ascii="Times New Roman" w:hAnsi="Times New Roman"/>
          <w:sz w:val="28"/>
          <w:szCs w:val="28"/>
          <w:lang w:val="kk-KZ"/>
        </w:rPr>
        <w:t xml:space="preserve"> </w:t>
      </w:r>
      <w:r w:rsidRPr="00C75AE6">
        <w:rPr>
          <w:rFonts w:ascii="Times New Roman" w:hAnsi="Times New Roman"/>
          <w:sz w:val="28"/>
          <w:szCs w:val="28"/>
        </w:rPr>
        <w:t xml:space="preserve">Большая часть овощной продукции Казахстана выращивается на открытом грунте с комбинированным методом полива. Данная технология имеет серьезные недостатки, которые выражаются немалыми затратами воды и малой урожайностью [6, 7].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Выращивание сельскохозяйственных культур в теплицах, по сравнению с выращиванием их в поле, имеет ряд преимуществ: - в теплицах процесс выращивания не зависит от климатических и погодных условий; - тепло и влага распределяются равномерно по всей площади теплицы; - теплица защищает культуры от вредного воздействия окружающей среды; - полив тепличных растений осуществляется чистой водой. Теплицы, построенные по современным технологиям, нужны производителям сельскохозяйственной продукции для выживания в условиях жесткой конкуренции со стороны конкурентов. Уменьшение себестоимости продукции в теплицах осуществляется за счет увеличения количества производимой продукции при одновременном снижении затрат на производство [6</w:t>
      </w:r>
      <w:r w:rsidRPr="00C75AE6">
        <w:rPr>
          <w:rFonts w:ascii="Times New Roman" w:hAnsi="Times New Roman"/>
          <w:sz w:val="28"/>
          <w:szCs w:val="28"/>
          <w:lang w:val="kk-KZ"/>
        </w:rPr>
        <w:t>, 7</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bCs/>
          <w:sz w:val="28"/>
          <w:szCs w:val="28"/>
        </w:rPr>
      </w:pPr>
      <w:r w:rsidRPr="00C75AE6">
        <w:rPr>
          <w:rFonts w:ascii="Times New Roman" w:hAnsi="Times New Roman"/>
          <w:b/>
          <w:sz w:val="28"/>
          <w:szCs w:val="28"/>
          <w:lang w:val="kk-KZ"/>
        </w:rPr>
        <w:t xml:space="preserve">Рынок овощных культур и проблема импорта. </w:t>
      </w:r>
      <w:r w:rsidRPr="00C75AE6">
        <w:rPr>
          <w:rFonts w:ascii="Times New Roman" w:hAnsi="Times New Roman"/>
          <w:bCs/>
          <w:sz w:val="28"/>
          <w:szCs w:val="28"/>
          <w:lang w:val="kk-KZ"/>
        </w:rPr>
        <w:t xml:space="preserve">В целях исследования проблемы импорта овощей был проведен обзор рынка овощей. В таблице 1.1  показаны статистические данные за 2012 – 2016 гг. </w:t>
      </w:r>
      <w:r w:rsidRPr="00C75AE6">
        <w:rPr>
          <w:rFonts w:ascii="Times New Roman" w:hAnsi="Times New Roman"/>
          <w:bCs/>
          <w:sz w:val="28"/>
          <w:szCs w:val="28"/>
        </w:rPr>
        <w:t>[7].</w:t>
      </w: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За период с 2012 г. по 2016 г. валовый сбор овощей в республике постепенно растет и достиг в 2016 году 3 795,2 тыс. тонн. Основными областями, традиционно выращивающими овощи, являются Алматинская (944,2 тыс. тонн), ЮКО (944,2 тыс. тонн) и Жамбылская (718,8 тыс. тонн) области.  Общая доля трех областей составляет 68,70% от валового сбора в целом по стране</w:t>
      </w:r>
      <w:r w:rsidRPr="00C75AE6">
        <w:rPr>
          <w:rFonts w:ascii="Times New Roman" w:hAnsi="Times New Roman"/>
          <w:bCs/>
          <w:sz w:val="28"/>
          <w:szCs w:val="28"/>
        </w:rPr>
        <w:t xml:space="preserve"> [</w:t>
      </w:r>
      <w:r w:rsidRPr="00C75AE6">
        <w:rPr>
          <w:rFonts w:ascii="Times New Roman" w:hAnsi="Times New Roman"/>
          <w:bCs/>
          <w:sz w:val="28"/>
          <w:szCs w:val="28"/>
          <w:lang w:val="kk-KZ"/>
        </w:rPr>
        <w:t>6</w:t>
      </w:r>
      <w:r w:rsidRPr="00C75AE6">
        <w:rPr>
          <w:rFonts w:ascii="Times New Roman" w:hAnsi="Times New Roman"/>
          <w:bCs/>
          <w:sz w:val="28"/>
          <w:szCs w:val="28"/>
        </w:rPr>
        <w:t>]</w:t>
      </w:r>
      <w:r w:rsidRPr="00C75AE6">
        <w:rPr>
          <w:rFonts w:ascii="Times New Roman" w:hAnsi="Times New Roman"/>
          <w:bCs/>
          <w:sz w:val="28"/>
          <w:szCs w:val="28"/>
          <w:lang w:val="kk-KZ"/>
        </w:rPr>
        <w:t xml:space="preserve">. </w:t>
      </w:r>
    </w:p>
    <w:p w:rsidR="00487584" w:rsidRPr="00C75AE6" w:rsidRDefault="00487584" w:rsidP="002D280E">
      <w:pPr>
        <w:pStyle w:val="a4"/>
        <w:shd w:val="clear" w:color="auto" w:fill="FFFFFF"/>
        <w:spacing w:before="0" w:beforeAutospacing="0" w:after="0" w:afterAutospacing="0"/>
        <w:ind w:firstLine="425"/>
        <w:jc w:val="both"/>
        <w:rPr>
          <w:bCs/>
          <w:sz w:val="28"/>
          <w:szCs w:val="28"/>
        </w:rPr>
      </w:pPr>
      <w:r w:rsidRPr="00C75AE6">
        <w:rPr>
          <w:bCs/>
          <w:sz w:val="28"/>
          <w:szCs w:val="28"/>
          <w:lang w:val="kk-KZ"/>
        </w:rPr>
        <w:t>Динамика средней урожайности показывает равномерный ежегодный рост, что коррелируется с валовым сбором овощей в целом по стране.</w:t>
      </w:r>
    </w:p>
    <w:p w:rsidR="00487584" w:rsidRPr="00C75AE6" w:rsidRDefault="00487584" w:rsidP="0038777D">
      <w:pPr>
        <w:pStyle w:val="a4"/>
        <w:shd w:val="clear" w:color="auto" w:fill="FFFFFF"/>
        <w:spacing w:before="0" w:beforeAutospacing="0" w:after="0" w:afterAutospacing="0"/>
        <w:ind w:firstLine="425"/>
        <w:jc w:val="both"/>
        <w:rPr>
          <w:bCs/>
          <w:sz w:val="28"/>
          <w:szCs w:val="28"/>
        </w:rPr>
      </w:pPr>
    </w:p>
    <w:p w:rsidR="00487584" w:rsidRPr="00C75AE6" w:rsidRDefault="00487584" w:rsidP="0038777D">
      <w:pPr>
        <w:spacing w:after="0" w:line="240" w:lineRule="auto"/>
        <w:ind w:firstLine="425"/>
        <w:rPr>
          <w:rFonts w:ascii="Times New Roman" w:hAnsi="Times New Roman"/>
          <w:bCs/>
          <w:sz w:val="28"/>
          <w:szCs w:val="28"/>
          <w:lang w:val="kk-KZ"/>
        </w:rPr>
      </w:pPr>
      <w:r w:rsidRPr="00C75AE6">
        <w:rPr>
          <w:rFonts w:ascii="Times New Roman" w:hAnsi="Times New Roman"/>
          <w:bCs/>
          <w:sz w:val="28"/>
          <w:szCs w:val="28"/>
          <w:lang w:val="kk-KZ"/>
        </w:rPr>
        <w:t xml:space="preserve">Таблица 1.1. </w:t>
      </w:r>
      <w:r w:rsidRPr="00C75AE6">
        <w:rPr>
          <w:rFonts w:ascii="Times New Roman" w:hAnsi="Times New Roman"/>
          <w:bCs/>
          <w:sz w:val="28"/>
          <w:szCs w:val="28"/>
        </w:rPr>
        <w:t xml:space="preserve">Урожайность овощей открытого грунта по данным </w:t>
      </w:r>
    </w:p>
    <w:p w:rsidR="00487584" w:rsidRPr="00C75AE6" w:rsidRDefault="00487584" w:rsidP="0038777D">
      <w:pPr>
        <w:spacing w:after="0" w:line="240" w:lineRule="auto"/>
        <w:ind w:firstLine="425"/>
        <w:rPr>
          <w:rFonts w:ascii="Times New Roman" w:hAnsi="Times New Roman"/>
          <w:bCs/>
          <w:sz w:val="28"/>
          <w:szCs w:val="28"/>
          <w:lang w:val="kk-KZ"/>
        </w:rPr>
      </w:pPr>
      <w:r w:rsidRPr="00C75AE6">
        <w:rPr>
          <w:rFonts w:ascii="Times New Roman" w:hAnsi="Times New Roman"/>
          <w:bCs/>
          <w:sz w:val="28"/>
          <w:szCs w:val="28"/>
        </w:rPr>
        <w:t xml:space="preserve">КС </w:t>
      </w:r>
      <w:r w:rsidRPr="00C75AE6">
        <w:rPr>
          <w:rFonts w:ascii="Times New Roman" w:hAnsi="Times New Roman"/>
          <w:sz w:val="28"/>
          <w:szCs w:val="28"/>
        </w:rPr>
        <w:t>Министерства национальной экономики</w:t>
      </w:r>
      <w:r w:rsidRPr="00C75AE6">
        <w:rPr>
          <w:rFonts w:ascii="Times New Roman" w:hAnsi="Times New Roman"/>
          <w:bCs/>
          <w:sz w:val="28"/>
          <w:szCs w:val="28"/>
        </w:rPr>
        <w:t xml:space="preserve"> РК (в ц/га)</w:t>
      </w:r>
    </w:p>
    <w:p w:rsidR="00487584" w:rsidRPr="00C75AE6" w:rsidRDefault="00487584" w:rsidP="0038777D">
      <w:pPr>
        <w:spacing w:after="0" w:line="240" w:lineRule="auto"/>
        <w:ind w:firstLine="425"/>
        <w:rPr>
          <w:rFonts w:ascii="Times New Roman" w:hAnsi="Times New Roman"/>
          <w:sz w:val="28"/>
          <w:szCs w:val="28"/>
          <w:lang w:val="kk-KZ"/>
        </w:rPr>
      </w:pPr>
    </w:p>
    <w:tbl>
      <w:tblPr>
        <w:tblW w:w="8647" w:type="dxa"/>
        <w:tblInd w:w="10" w:type="dxa"/>
        <w:tblLayout w:type="fixed"/>
        <w:tblCellMar>
          <w:left w:w="0" w:type="dxa"/>
          <w:right w:w="0" w:type="dxa"/>
        </w:tblCellMar>
        <w:tblLook w:val="00A0" w:firstRow="1" w:lastRow="0" w:firstColumn="1" w:lastColumn="0" w:noHBand="0" w:noVBand="0"/>
      </w:tblPr>
      <w:tblGrid>
        <w:gridCol w:w="2410"/>
        <w:gridCol w:w="1287"/>
        <w:gridCol w:w="1236"/>
        <w:gridCol w:w="1276"/>
        <w:gridCol w:w="1162"/>
        <w:gridCol w:w="1276"/>
      </w:tblGrid>
      <w:tr w:rsidR="00487584" w:rsidRPr="009453AB" w:rsidTr="00B11990">
        <w:trPr>
          <w:trHeight w:val="263"/>
        </w:trPr>
        <w:tc>
          <w:tcPr>
            <w:tcW w:w="2410" w:type="dxa"/>
            <w:tcBorders>
              <w:top w:val="single" w:sz="8" w:space="0" w:color="auto"/>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p>
        </w:tc>
        <w:tc>
          <w:tcPr>
            <w:tcW w:w="1287" w:type="dxa"/>
            <w:tcBorders>
              <w:top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b/>
                <w:bCs/>
                <w:sz w:val="24"/>
                <w:szCs w:val="24"/>
              </w:rPr>
              <w:t>2012</w:t>
            </w:r>
          </w:p>
        </w:tc>
        <w:tc>
          <w:tcPr>
            <w:tcW w:w="1236" w:type="dxa"/>
            <w:tcBorders>
              <w:top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b/>
                <w:bCs/>
                <w:sz w:val="24"/>
                <w:szCs w:val="24"/>
              </w:rPr>
              <w:t>2013</w:t>
            </w:r>
          </w:p>
        </w:tc>
        <w:tc>
          <w:tcPr>
            <w:tcW w:w="1276" w:type="dxa"/>
            <w:tcBorders>
              <w:top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b/>
                <w:bCs/>
                <w:sz w:val="24"/>
                <w:szCs w:val="24"/>
              </w:rPr>
              <w:t>2014</w:t>
            </w:r>
          </w:p>
        </w:tc>
        <w:tc>
          <w:tcPr>
            <w:tcW w:w="1162" w:type="dxa"/>
            <w:tcBorders>
              <w:top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2015</w:t>
            </w:r>
          </w:p>
        </w:tc>
        <w:tc>
          <w:tcPr>
            <w:tcW w:w="1276" w:type="dxa"/>
            <w:tcBorders>
              <w:top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2016</w:t>
            </w:r>
          </w:p>
        </w:tc>
      </w:tr>
      <w:tr w:rsidR="00487584" w:rsidRPr="009453AB" w:rsidTr="00B11990">
        <w:trPr>
          <w:trHeight w:val="242"/>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b/>
                <w:bCs/>
                <w:sz w:val="24"/>
                <w:szCs w:val="24"/>
              </w:rPr>
              <w:t>Республика Казахстан</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234,0</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238,7</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243,0</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245,8</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b/>
                <w:bCs/>
                <w:sz w:val="24"/>
                <w:szCs w:val="24"/>
              </w:rPr>
              <w:t>250,0</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Акмолинская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125,6</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139,4</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142,0</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143,4</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161,1</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Актюбинская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145,2</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174,2</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179,6</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174,7</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160,9</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Алматинская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276,6</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278,9</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286,2</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291,9</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290,0</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Атырауская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234,1</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236,3</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259,6</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282,6</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279,4</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Западно-Казахстанская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145,0</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146,7</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145,4</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141,9</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138,7</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Жамбылская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222,3</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225,5</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239,9</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246,5</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263,9</w:t>
            </w:r>
          </w:p>
        </w:tc>
      </w:tr>
      <w:tr w:rsidR="00487584" w:rsidRPr="009453AB" w:rsidTr="00B11990">
        <w:trPr>
          <w:trHeight w:val="233"/>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Карагандинская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307,1</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298,8</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313,7</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314,0</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311,6</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Костанайская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267,6</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301,6</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313,3</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313,0</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320,3</w:t>
            </w:r>
          </w:p>
        </w:tc>
      </w:tr>
      <w:tr w:rsidR="00487584" w:rsidRPr="009453AB" w:rsidTr="00B11990">
        <w:trPr>
          <w:trHeight w:val="233"/>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lastRenderedPageBreak/>
              <w:t>Кызылординская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170,8</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172,5</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158,3</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154,3</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165,8</w:t>
            </w:r>
          </w:p>
        </w:tc>
      </w:tr>
      <w:tr w:rsidR="00487584" w:rsidRPr="009453AB" w:rsidTr="00B11990">
        <w:trPr>
          <w:trHeight w:val="235"/>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Мангистауская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110,1</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183,3</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86,1</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94,9</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98,2</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Южно-Казахстанская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217,2</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209,0</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201,6</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204,8</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205,4</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Павлодарская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257,3</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294,4</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316,0</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324,6</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329,3</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Северо-Казахстанская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352,6</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371,2</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374,4</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380,4</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386,4</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Восточно-Казахстанская</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251,4</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252,8</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260,6</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256,6</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276,8</w:t>
            </w:r>
          </w:p>
        </w:tc>
      </w:tr>
      <w:tr w:rsidR="00487584" w:rsidRPr="009453AB" w:rsidTr="00B11990">
        <w:trPr>
          <w:trHeight w:val="234"/>
        </w:trPr>
        <w:tc>
          <w:tcPr>
            <w:tcW w:w="2410"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г. Астана</w:t>
            </w:r>
          </w:p>
        </w:tc>
        <w:tc>
          <w:tcPr>
            <w:tcW w:w="1287" w:type="dxa"/>
            <w:tcBorders>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219,9</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249,5</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220,3</w:t>
            </w:r>
          </w:p>
        </w:tc>
        <w:tc>
          <w:tcPr>
            <w:tcW w:w="1162" w:type="dxa"/>
            <w:tcBorders>
              <w:left w:val="single" w:sz="8" w:space="0" w:color="auto"/>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213,9</w:t>
            </w:r>
          </w:p>
        </w:tc>
        <w:tc>
          <w:tcPr>
            <w:tcW w:w="1276" w:type="dxa"/>
            <w:tcBorders>
              <w:bottom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182,0</w:t>
            </w:r>
          </w:p>
        </w:tc>
      </w:tr>
      <w:tr w:rsidR="00487584" w:rsidRPr="009453AB" w:rsidTr="00B11990">
        <w:trPr>
          <w:trHeight w:val="552"/>
        </w:trPr>
        <w:tc>
          <w:tcPr>
            <w:tcW w:w="2410" w:type="dxa"/>
            <w:tcBorders>
              <w:left w:val="single" w:sz="8" w:space="0" w:color="auto"/>
              <w:right w:val="single" w:sz="8" w:space="0" w:color="auto"/>
            </w:tcBorders>
            <w:vAlign w:val="bottom"/>
          </w:tcPr>
          <w:p w:rsidR="00487584" w:rsidRPr="009453AB" w:rsidRDefault="00487584" w:rsidP="0038777D">
            <w:pPr>
              <w:spacing w:after="0" w:line="240" w:lineRule="auto"/>
              <w:ind w:firstLine="425"/>
              <w:rPr>
                <w:rFonts w:ascii="Times New Roman" w:hAnsi="Times New Roman"/>
                <w:sz w:val="24"/>
                <w:szCs w:val="24"/>
                <w:lang w:val="kk-KZ"/>
              </w:rPr>
            </w:pPr>
            <w:r w:rsidRPr="009453AB">
              <w:rPr>
                <w:rFonts w:ascii="Times New Roman" w:hAnsi="Times New Roman"/>
                <w:sz w:val="24"/>
                <w:szCs w:val="24"/>
              </w:rPr>
              <w:t>г. Алматы</w:t>
            </w:r>
            <w:r w:rsidRPr="009453AB">
              <w:rPr>
                <w:rFonts w:ascii="Times New Roman" w:hAnsi="Times New Roman"/>
                <w:sz w:val="24"/>
                <w:szCs w:val="24"/>
                <w:lang w:val="kk-KZ"/>
              </w:rPr>
              <w:t xml:space="preserve"> </w:t>
            </w:r>
          </w:p>
        </w:tc>
        <w:tc>
          <w:tcPr>
            <w:tcW w:w="1287" w:type="dxa"/>
            <w:tcBorders>
              <w:right w:val="single" w:sz="8" w:space="0" w:color="auto"/>
            </w:tcBorders>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lang w:val="kk-KZ"/>
              </w:rPr>
              <w:t xml:space="preserve">            </w:t>
            </w:r>
            <w:r w:rsidRPr="009453AB">
              <w:rPr>
                <w:rFonts w:ascii="Times New Roman" w:hAnsi="Times New Roman"/>
                <w:sz w:val="24"/>
                <w:szCs w:val="24"/>
              </w:rPr>
              <w:t>247,1</w:t>
            </w:r>
          </w:p>
        </w:tc>
        <w:tc>
          <w:tcPr>
            <w:tcW w:w="1236" w:type="dxa"/>
            <w:tcBorders>
              <w:left w:val="single" w:sz="8" w:space="0" w:color="auto"/>
              <w:right w:val="single" w:sz="8" w:space="0" w:color="auto"/>
            </w:tcBorders>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222,9</w:t>
            </w:r>
          </w:p>
        </w:tc>
        <w:tc>
          <w:tcPr>
            <w:tcW w:w="1276" w:type="dxa"/>
            <w:tcBorders>
              <w:left w:val="single" w:sz="8" w:space="0" w:color="auto"/>
              <w:right w:val="single" w:sz="8" w:space="0" w:color="auto"/>
            </w:tcBorders>
          </w:tcPr>
          <w:p w:rsidR="00487584" w:rsidRPr="009453AB" w:rsidRDefault="00487584" w:rsidP="0038777D">
            <w:pPr>
              <w:spacing w:after="0" w:line="240" w:lineRule="auto"/>
              <w:ind w:firstLine="425"/>
              <w:rPr>
                <w:rFonts w:ascii="Times New Roman" w:hAnsi="Times New Roman"/>
                <w:sz w:val="24"/>
                <w:szCs w:val="24"/>
              </w:rPr>
            </w:pPr>
            <w:r w:rsidRPr="009453AB">
              <w:rPr>
                <w:rFonts w:ascii="Times New Roman" w:hAnsi="Times New Roman"/>
                <w:sz w:val="24"/>
                <w:szCs w:val="24"/>
              </w:rPr>
              <w:t>222,7</w:t>
            </w:r>
          </w:p>
        </w:tc>
        <w:tc>
          <w:tcPr>
            <w:tcW w:w="1162" w:type="dxa"/>
            <w:tcBorders>
              <w:left w:val="single" w:sz="8" w:space="0" w:color="auto"/>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222,9</w:t>
            </w:r>
          </w:p>
        </w:tc>
        <w:tc>
          <w:tcPr>
            <w:tcW w:w="1276" w:type="dxa"/>
            <w:tcBorders>
              <w:right w:val="single" w:sz="8" w:space="0" w:color="auto"/>
            </w:tcBorders>
            <w:vAlign w:val="bottom"/>
          </w:tcPr>
          <w:p w:rsidR="00487584" w:rsidRPr="009453AB" w:rsidRDefault="00487584" w:rsidP="0038777D">
            <w:pPr>
              <w:spacing w:after="0" w:line="240" w:lineRule="auto"/>
              <w:ind w:firstLine="425"/>
              <w:jc w:val="right"/>
              <w:rPr>
                <w:rFonts w:ascii="Times New Roman" w:hAnsi="Times New Roman"/>
                <w:sz w:val="24"/>
                <w:szCs w:val="24"/>
              </w:rPr>
            </w:pPr>
            <w:r w:rsidRPr="009453AB">
              <w:rPr>
                <w:rFonts w:ascii="Times New Roman" w:hAnsi="Times New Roman"/>
                <w:sz w:val="24"/>
                <w:szCs w:val="24"/>
              </w:rPr>
              <w:t>225,2</w:t>
            </w:r>
          </w:p>
        </w:tc>
      </w:tr>
    </w:tbl>
    <w:p w:rsidR="00487584" w:rsidRPr="00C75AE6" w:rsidRDefault="00487584" w:rsidP="0038777D">
      <w:pPr>
        <w:spacing w:after="0" w:line="240" w:lineRule="auto"/>
        <w:ind w:firstLine="425"/>
        <w:jc w:val="both"/>
        <w:rPr>
          <w:rFonts w:ascii="Times New Roman" w:hAnsi="Times New Roman"/>
          <w:sz w:val="28"/>
          <w:szCs w:val="28"/>
          <w:lang w:val="en-US"/>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Импорт овощей за анализируемый период в разрезе продукции достаточно волатильный.  Только в 2016 года наблюдается динамика снижение импорта по всем основным позициям (таблица 1.2). Существенное снижение импорта в 2016 году зафиксировано по позициям  «Морковь, репа, салат из свеклы, кальцит, сельдерей, редис и аналогичные пищевые корни»  на 77,89% и «Капуста, цветная капуста, кольраби и аналогичная съедобная брасса» на 52,18%</w:t>
      </w:r>
      <w:r w:rsidRPr="00C75AE6">
        <w:rPr>
          <w:rFonts w:ascii="Times New Roman" w:hAnsi="Times New Roman"/>
          <w:sz w:val="28"/>
          <w:szCs w:val="28"/>
        </w:rPr>
        <w:t xml:space="preserve"> [</w:t>
      </w:r>
      <w:r w:rsidRPr="00C75AE6">
        <w:rPr>
          <w:rFonts w:ascii="Times New Roman" w:hAnsi="Times New Roman"/>
          <w:sz w:val="28"/>
          <w:szCs w:val="28"/>
          <w:lang w:val="kk-KZ"/>
        </w:rPr>
        <w:t>7</w:t>
      </w:r>
      <w:r w:rsidRPr="00C75AE6">
        <w:rPr>
          <w:rFonts w:ascii="Times New Roman" w:hAnsi="Times New Roman"/>
          <w:sz w:val="28"/>
          <w:szCs w:val="28"/>
        </w:rPr>
        <w:t>].</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bCs/>
          <w:sz w:val="28"/>
          <w:szCs w:val="28"/>
        </w:rPr>
      </w:pPr>
    </w:p>
    <w:p w:rsidR="00487584" w:rsidRPr="00C75AE6" w:rsidRDefault="001414A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13" o:spid="_x0000_i1026" type="#_x0000_t75" style="width:440.75pt;height:160.55pt;visibility:visible">
            <v:imagedata r:id="rId20"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1.2 Экспорт и импорт помидоров и капусты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в период 2012 – 2016 гг.</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Анализ рынка овощей </w:t>
      </w:r>
      <w:r w:rsidRPr="00C75AE6">
        <w:rPr>
          <w:rFonts w:ascii="Times New Roman" w:hAnsi="Times New Roman"/>
          <w:sz w:val="28"/>
          <w:szCs w:val="28"/>
        </w:rPr>
        <w:t xml:space="preserve">в нашей стране </w:t>
      </w:r>
      <w:r w:rsidRPr="00C75AE6">
        <w:rPr>
          <w:rFonts w:ascii="Times New Roman" w:hAnsi="Times New Roman"/>
          <w:sz w:val="28"/>
          <w:szCs w:val="28"/>
          <w:lang w:val="kk-KZ"/>
        </w:rPr>
        <w:t>(рис</w:t>
      </w:r>
      <w:r w:rsidRPr="00C75AE6">
        <w:rPr>
          <w:rFonts w:ascii="Times New Roman" w:hAnsi="Times New Roman"/>
          <w:sz w:val="28"/>
          <w:szCs w:val="28"/>
        </w:rPr>
        <w:t>ун</w:t>
      </w:r>
      <w:r w:rsidRPr="00C75AE6">
        <w:rPr>
          <w:rFonts w:ascii="Times New Roman" w:hAnsi="Times New Roman"/>
          <w:sz w:val="28"/>
          <w:szCs w:val="28"/>
          <w:lang w:val="kk-KZ"/>
        </w:rPr>
        <w:t xml:space="preserve">ок 1.2) </w:t>
      </w:r>
      <w:r w:rsidRPr="00C75AE6">
        <w:rPr>
          <w:rFonts w:ascii="Times New Roman" w:hAnsi="Times New Roman"/>
          <w:sz w:val="28"/>
          <w:szCs w:val="28"/>
        </w:rPr>
        <w:t xml:space="preserve">и учет физических и климатических условий </w:t>
      </w:r>
      <w:r w:rsidRPr="00C75AE6">
        <w:rPr>
          <w:rFonts w:ascii="Times New Roman" w:hAnsi="Times New Roman"/>
          <w:sz w:val="28"/>
          <w:szCs w:val="28"/>
          <w:lang w:val="kk-KZ"/>
        </w:rPr>
        <w:t xml:space="preserve">Казахстана </w:t>
      </w:r>
      <w:r w:rsidRPr="00C75AE6">
        <w:rPr>
          <w:rFonts w:ascii="Times New Roman" w:hAnsi="Times New Roman"/>
          <w:sz w:val="28"/>
          <w:szCs w:val="28"/>
        </w:rPr>
        <w:t xml:space="preserve">[6, 9-14] показывает, </w:t>
      </w:r>
      <w:r w:rsidRPr="00C75AE6">
        <w:rPr>
          <w:rFonts w:ascii="Times New Roman" w:hAnsi="Times New Roman"/>
          <w:sz w:val="28"/>
          <w:szCs w:val="28"/>
          <w:lang w:val="kk-KZ"/>
        </w:rPr>
        <w:t>что отечественный производитель не может обеспечить овощами и фруктами полностью все население из-за следущих причин:</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не обеспеченности внутреннего спроса продукцией собственного производства;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резко-континентальных климатических условий;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ограниченного количества орошаемых земель, пригодных для выращивания овощной продукции;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неразвитой технологической системы по выращиванию овощных культур;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отсутствия развитой инфраструктуры по переработке овощных культур.   </w:t>
      </w:r>
    </w:p>
    <w:p w:rsidR="00487584" w:rsidRPr="00C75AE6" w:rsidRDefault="00487584" w:rsidP="0038777D">
      <w:pPr>
        <w:pStyle w:val="a4"/>
        <w:spacing w:before="0" w:beforeAutospacing="0" w:after="0" w:afterAutospacing="0"/>
        <w:ind w:firstLine="425"/>
        <w:jc w:val="both"/>
        <w:rPr>
          <w:color w:val="000000"/>
          <w:sz w:val="28"/>
          <w:szCs w:val="28"/>
          <w:lang w:val="kk-KZ"/>
        </w:rPr>
      </w:pPr>
    </w:p>
    <w:p w:rsidR="00487584" w:rsidRPr="00C75AE6" w:rsidRDefault="00487584" w:rsidP="0038777D">
      <w:pPr>
        <w:pStyle w:val="a3"/>
        <w:spacing w:after="0" w:line="240" w:lineRule="auto"/>
        <w:ind w:left="0" w:firstLine="425"/>
        <w:rPr>
          <w:rFonts w:ascii="Times New Roman" w:hAnsi="Times New Roman"/>
          <w:b/>
          <w:sz w:val="28"/>
          <w:szCs w:val="28"/>
          <w:lang w:val="kk-KZ"/>
        </w:rPr>
      </w:pPr>
      <w:r w:rsidRPr="00C75AE6">
        <w:rPr>
          <w:rFonts w:ascii="Times New Roman" w:hAnsi="Times New Roman"/>
          <w:b/>
          <w:sz w:val="28"/>
          <w:szCs w:val="28"/>
          <w:lang w:val="kk-KZ"/>
        </w:rPr>
        <w:lastRenderedPageBreak/>
        <w:t>1.2 Факторы жизни и факторы среды растения и закон оптимума в биологии</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1.2.1 Факторы жизни растений. </w:t>
      </w:r>
      <w:r w:rsidRPr="00C75AE6">
        <w:rPr>
          <w:rFonts w:ascii="Times New Roman" w:hAnsi="Times New Roman"/>
          <w:sz w:val="28"/>
          <w:szCs w:val="28"/>
        </w:rPr>
        <w:t xml:space="preserve">В результате исследований [15-18], выполненных биологами, физиологами, агрометеорологами и другими специалистами, получены ценные сведения об отношении растений к различным климатическим факторам. </w:t>
      </w:r>
      <w:r w:rsidRPr="00C75AE6">
        <w:rPr>
          <w:rFonts w:ascii="Times New Roman" w:hAnsi="Times New Roman"/>
          <w:sz w:val="28"/>
          <w:szCs w:val="28"/>
          <w:lang w:val="kk-KZ"/>
        </w:rPr>
        <w:t>Большинство</w:t>
      </w:r>
      <w:r w:rsidRPr="00C75AE6">
        <w:rPr>
          <w:rFonts w:ascii="Times New Roman" w:hAnsi="Times New Roman"/>
          <w:sz w:val="28"/>
          <w:szCs w:val="28"/>
        </w:rPr>
        <w:t xml:space="preserve"> агроклиматически</w:t>
      </w:r>
      <w:r w:rsidRPr="00C75AE6">
        <w:rPr>
          <w:rFonts w:ascii="Times New Roman" w:hAnsi="Times New Roman"/>
          <w:sz w:val="28"/>
          <w:szCs w:val="28"/>
          <w:lang w:val="kk-KZ"/>
        </w:rPr>
        <w:t>х</w:t>
      </w:r>
      <w:r w:rsidRPr="00C75AE6">
        <w:rPr>
          <w:rFonts w:ascii="Times New Roman" w:hAnsi="Times New Roman"/>
          <w:sz w:val="28"/>
          <w:szCs w:val="28"/>
        </w:rPr>
        <w:t xml:space="preserve"> закономерност</w:t>
      </w:r>
      <w:r w:rsidRPr="00C75AE6">
        <w:rPr>
          <w:rFonts w:ascii="Times New Roman" w:hAnsi="Times New Roman"/>
          <w:sz w:val="28"/>
          <w:szCs w:val="28"/>
          <w:lang w:val="kk-KZ"/>
        </w:rPr>
        <w:t>ей</w:t>
      </w:r>
      <w:r w:rsidRPr="00C75AE6">
        <w:rPr>
          <w:rFonts w:ascii="Times New Roman" w:hAnsi="Times New Roman"/>
          <w:sz w:val="28"/>
          <w:szCs w:val="28"/>
        </w:rPr>
        <w:t xml:space="preserve"> базируются на двух </w:t>
      </w:r>
      <w:r w:rsidRPr="00C75AE6">
        <w:rPr>
          <w:rFonts w:ascii="Times New Roman" w:hAnsi="Times New Roman"/>
          <w:sz w:val="28"/>
          <w:szCs w:val="28"/>
          <w:lang w:val="kk-KZ"/>
        </w:rPr>
        <w:t>биологических законах</w:t>
      </w:r>
      <w:r w:rsidRPr="00C75AE6">
        <w:rPr>
          <w:rFonts w:ascii="Times New Roman" w:hAnsi="Times New Roman"/>
          <w:sz w:val="28"/>
          <w:szCs w:val="28"/>
        </w:rPr>
        <w:t>, имеющих исключительное значение</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р</w:t>
      </w:r>
      <w:r w:rsidRPr="00C75AE6">
        <w:rPr>
          <w:rFonts w:ascii="Times New Roman" w:hAnsi="Times New Roman"/>
          <w:i/>
          <w:sz w:val="28"/>
          <w:szCs w:val="28"/>
        </w:rPr>
        <w:t>авнозначност</w:t>
      </w:r>
      <w:r w:rsidRPr="00C75AE6">
        <w:rPr>
          <w:rFonts w:ascii="Times New Roman" w:hAnsi="Times New Roman"/>
          <w:i/>
          <w:sz w:val="28"/>
          <w:szCs w:val="28"/>
          <w:lang w:val="kk-KZ"/>
        </w:rPr>
        <w:t>ь</w:t>
      </w:r>
      <w:r w:rsidRPr="00C75AE6">
        <w:rPr>
          <w:rFonts w:ascii="Times New Roman" w:hAnsi="Times New Roman"/>
          <w:i/>
          <w:sz w:val="28"/>
          <w:szCs w:val="28"/>
        </w:rPr>
        <w:t xml:space="preserve"> факторов жизни</w:t>
      </w:r>
      <w:r w:rsidRPr="00C75AE6">
        <w:rPr>
          <w:rFonts w:ascii="Times New Roman" w:hAnsi="Times New Roman"/>
          <w:sz w:val="28"/>
          <w:szCs w:val="28"/>
        </w:rPr>
        <w:t xml:space="preserve"> и </w:t>
      </w:r>
      <w:r w:rsidRPr="00C75AE6">
        <w:rPr>
          <w:rFonts w:ascii="Times New Roman" w:hAnsi="Times New Roman"/>
          <w:i/>
          <w:sz w:val="28"/>
          <w:szCs w:val="28"/>
        </w:rPr>
        <w:t>неравноценност</w:t>
      </w:r>
      <w:r w:rsidRPr="00C75AE6">
        <w:rPr>
          <w:rFonts w:ascii="Times New Roman" w:hAnsi="Times New Roman"/>
          <w:i/>
          <w:sz w:val="28"/>
          <w:szCs w:val="28"/>
          <w:lang w:val="kk-KZ"/>
        </w:rPr>
        <w:t>ь</w:t>
      </w:r>
      <w:r w:rsidRPr="00C75AE6">
        <w:rPr>
          <w:rFonts w:ascii="Times New Roman" w:hAnsi="Times New Roman"/>
          <w:i/>
          <w:sz w:val="28"/>
          <w:szCs w:val="28"/>
        </w:rPr>
        <w:t xml:space="preserve"> факторов среды</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Оба эти закона не противоречат друг другу, так как факторы жизни и факторы среды </w:t>
      </w:r>
      <w:r w:rsidRPr="00C75AE6">
        <w:rPr>
          <w:rFonts w:ascii="Times New Roman" w:hAnsi="Times New Roman"/>
          <w:sz w:val="28"/>
          <w:szCs w:val="28"/>
          <w:lang w:val="kk-KZ"/>
        </w:rPr>
        <w:t>-</w:t>
      </w:r>
      <w:r w:rsidRPr="00C75AE6">
        <w:rPr>
          <w:rFonts w:ascii="Times New Roman" w:hAnsi="Times New Roman"/>
          <w:sz w:val="28"/>
          <w:szCs w:val="28"/>
        </w:rPr>
        <w:t xml:space="preserve"> разные понятия. По этому поводу Т. Д. Лысенко писал: «Внешняя среда, в которой развивается данное растение, и условия, необходимые растению для прохождения всего цикла развития, так и отдельных стадий развития</w:t>
      </w:r>
      <w:r w:rsidRPr="00C75AE6">
        <w:rPr>
          <w:rFonts w:ascii="Times New Roman" w:hAnsi="Times New Roman"/>
          <w:sz w:val="28"/>
          <w:szCs w:val="28"/>
          <w:lang w:val="kk-KZ"/>
        </w:rPr>
        <w:t xml:space="preserve"> </w:t>
      </w:r>
      <w:r w:rsidRPr="00C75AE6">
        <w:rPr>
          <w:rFonts w:ascii="Times New Roman" w:hAnsi="Times New Roman"/>
          <w:sz w:val="28"/>
          <w:szCs w:val="28"/>
        </w:rPr>
        <w:t>далеко не тождественны»</w:t>
      </w:r>
      <w:r w:rsidRPr="00C75AE6">
        <w:rPr>
          <w:rFonts w:ascii="Times New Roman" w:hAnsi="Times New Roman"/>
          <w:sz w:val="28"/>
          <w:szCs w:val="28"/>
          <w:lang w:val="kk-KZ"/>
        </w:rPr>
        <w:t xml:space="preserve"> </w:t>
      </w:r>
      <w:r w:rsidRPr="00C75AE6">
        <w:rPr>
          <w:rFonts w:ascii="Times New Roman" w:hAnsi="Times New Roman"/>
          <w:sz w:val="28"/>
          <w:szCs w:val="28"/>
        </w:rPr>
        <w:t>[15</w:t>
      </w:r>
      <w:r w:rsidRPr="00C75AE6">
        <w:rPr>
          <w:rFonts w:ascii="Times New Roman" w:hAnsi="Times New Roman"/>
          <w:sz w:val="28"/>
          <w:szCs w:val="28"/>
          <w:lang w:val="kk-KZ"/>
        </w:rPr>
        <w:t>, 16</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К факторам жизни растений </w:t>
      </w:r>
      <w:r w:rsidRPr="00C75AE6">
        <w:rPr>
          <w:rFonts w:ascii="Times New Roman" w:hAnsi="Times New Roman"/>
          <w:sz w:val="28"/>
          <w:szCs w:val="28"/>
          <w:lang w:val="kk-KZ"/>
        </w:rPr>
        <w:t>относятся</w:t>
      </w:r>
      <w:r w:rsidRPr="00C75AE6">
        <w:rPr>
          <w:rFonts w:ascii="Times New Roman" w:hAnsi="Times New Roman"/>
          <w:sz w:val="28"/>
          <w:szCs w:val="28"/>
        </w:rPr>
        <w:t xml:space="preserve"> тепло, свет, влагу, воздух и питательные вещества. Равнозначность факторов жизни означает, что ни один из них не может быть заменен другим. Например, свет не может быть заменен теплом, тепло не может быть заменено влагой и т. д. [15</w:t>
      </w:r>
      <w:r w:rsidRPr="00C75AE6">
        <w:rPr>
          <w:rFonts w:ascii="Times New Roman" w:hAnsi="Times New Roman"/>
          <w:sz w:val="28"/>
          <w:szCs w:val="28"/>
          <w:lang w:val="kk-KZ"/>
        </w:rPr>
        <w:t>, 19, 20</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Сущность второго биологического закона сводится к тому, что многочисленные факторы среды, характеризующие климат, оказывают на растения неравноценное воздействие. </w:t>
      </w:r>
      <w:r w:rsidRPr="00C75AE6">
        <w:rPr>
          <w:rFonts w:ascii="Times New Roman" w:hAnsi="Times New Roman"/>
          <w:sz w:val="28"/>
          <w:szCs w:val="28"/>
          <w:lang w:val="kk-KZ"/>
        </w:rPr>
        <w:t>Поэтому, и</w:t>
      </w:r>
      <w:r w:rsidRPr="00C75AE6">
        <w:rPr>
          <w:rFonts w:ascii="Times New Roman" w:hAnsi="Times New Roman"/>
          <w:sz w:val="28"/>
          <w:szCs w:val="28"/>
        </w:rPr>
        <w:t xml:space="preserve">сходя из двух указанных законов значительно упрощается подход к оценке климатических элементов в агроклиматологии.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Р</w:t>
      </w:r>
      <w:r w:rsidRPr="00C75AE6">
        <w:rPr>
          <w:rFonts w:ascii="Times New Roman" w:hAnsi="Times New Roman"/>
          <w:sz w:val="28"/>
          <w:szCs w:val="28"/>
        </w:rPr>
        <w:t xml:space="preserve">ассмотрим </w:t>
      </w:r>
      <w:r w:rsidRPr="00C75AE6">
        <w:rPr>
          <w:rFonts w:ascii="Times New Roman" w:hAnsi="Times New Roman"/>
          <w:sz w:val="28"/>
          <w:szCs w:val="28"/>
          <w:lang w:val="kk-KZ"/>
        </w:rPr>
        <w:t xml:space="preserve">подробно </w:t>
      </w:r>
      <w:r w:rsidRPr="00C75AE6">
        <w:rPr>
          <w:rFonts w:ascii="Times New Roman" w:hAnsi="Times New Roman"/>
          <w:sz w:val="28"/>
          <w:szCs w:val="28"/>
        </w:rPr>
        <w:t>факторы, жизненно необходимые для растений</w:t>
      </w:r>
      <w:r w:rsidRPr="00C75AE6">
        <w:rPr>
          <w:rFonts w:ascii="Times New Roman" w:hAnsi="Times New Roman"/>
          <w:sz w:val="28"/>
          <w:szCs w:val="28"/>
          <w:lang w:val="kk-KZ"/>
        </w:rPr>
        <w:t xml:space="preserve">: </w:t>
      </w:r>
      <w:r w:rsidRPr="00C75AE6">
        <w:rPr>
          <w:rFonts w:ascii="Times New Roman" w:hAnsi="Times New Roman"/>
          <w:sz w:val="28"/>
          <w:szCs w:val="28"/>
        </w:rPr>
        <w:t>тепло, свет, воздух, вода, питание</w:t>
      </w:r>
      <w:r w:rsidRPr="00C75AE6">
        <w:rPr>
          <w:rFonts w:ascii="Times New Roman" w:hAnsi="Times New Roman"/>
          <w:sz w:val="28"/>
          <w:szCs w:val="28"/>
          <w:lang w:val="kk-KZ"/>
        </w:rPr>
        <w:t>.</w:t>
      </w:r>
      <w:r w:rsidRPr="00C75AE6">
        <w:rPr>
          <w:rFonts w:ascii="Times New Roman" w:hAnsi="Times New Roman"/>
          <w:sz w:val="28"/>
          <w:szCs w:val="28"/>
        </w:rPr>
        <w:t xml:space="preserve"> Все эти факторы одинаково необходимы и выполняют определенные функции в жизни растений.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Для всех организмов </w:t>
      </w:r>
      <w:r w:rsidRPr="00C75AE6">
        <w:rPr>
          <w:rFonts w:ascii="Times New Roman" w:hAnsi="Times New Roman"/>
          <w:b/>
          <w:sz w:val="28"/>
          <w:szCs w:val="28"/>
        </w:rPr>
        <w:t>воздух</w:t>
      </w:r>
      <w:r w:rsidRPr="00C75AE6">
        <w:rPr>
          <w:rFonts w:ascii="Times New Roman" w:hAnsi="Times New Roman"/>
          <w:sz w:val="28"/>
          <w:szCs w:val="28"/>
        </w:rPr>
        <w:t xml:space="preserve"> - это основа жизни. Из газов, составляющих атмосферный воздух, следует раздельно оценить кислород, азот, углекислый газ.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Кислород (02) необходим растениям для дыхания. В процессе дыхания происходит окисление накопленных в. растениях питательных веществ, создается энергия для всех жизненных процессов растительного организма. </w:t>
      </w:r>
      <w:r w:rsidRPr="00C75AE6">
        <w:rPr>
          <w:rFonts w:ascii="Times New Roman" w:hAnsi="Times New Roman"/>
          <w:sz w:val="28"/>
          <w:szCs w:val="28"/>
          <w:lang w:val="kk-KZ"/>
        </w:rPr>
        <w:t xml:space="preserve">Дыхание - </w:t>
      </w:r>
      <w:r w:rsidRPr="00C75AE6">
        <w:rPr>
          <w:rFonts w:ascii="Times New Roman" w:hAnsi="Times New Roman"/>
          <w:sz w:val="28"/>
          <w:szCs w:val="28"/>
        </w:rPr>
        <w:t xml:space="preserve">это сложная цепь </w:t>
      </w:r>
      <w:r w:rsidRPr="00C75AE6">
        <w:rPr>
          <w:rFonts w:ascii="Times New Roman" w:hAnsi="Times New Roman"/>
          <w:sz w:val="28"/>
          <w:szCs w:val="28"/>
          <w:lang w:val="kk-KZ"/>
        </w:rPr>
        <w:t xml:space="preserve"> </w:t>
      </w:r>
      <w:r w:rsidRPr="00C75AE6">
        <w:rPr>
          <w:rFonts w:ascii="Times New Roman" w:hAnsi="Times New Roman"/>
          <w:sz w:val="28"/>
          <w:szCs w:val="28"/>
        </w:rPr>
        <w:t xml:space="preserve">окислительно-восстановительных процессов.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Углекислый газ (С02) необходим растениям для образования органического вещества в процессе фотосинтеза. Исключительное значение С02 для растений видно из того, что сухое вещество растений состоит на 45—50% из углерода.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Азот (N2) необходим растениям как элемент питания. Без него не может проходить синтез белковых веществ, следовательно, не может строиться протоплазма живой клетки. Крупный советский микробиолог В. Л. Омелянский писал: «Азот дороже с общебиологической точки зрения, чем самые редкие из благородных металлов». Однако азот воздуха могут использовать только некоторые растения, имеющие на своих корнях особые клубеньки с </w:t>
      </w:r>
      <w:r w:rsidRPr="00C75AE6">
        <w:rPr>
          <w:rFonts w:ascii="Times New Roman" w:hAnsi="Times New Roman"/>
          <w:sz w:val="28"/>
          <w:szCs w:val="28"/>
        </w:rPr>
        <w:lastRenderedPageBreak/>
        <w:t xml:space="preserve">бактериями, которые помогают усваивать молекулярный азот (бобовые, из древесных пород — сосна).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
          <w:sz w:val="28"/>
          <w:szCs w:val="28"/>
        </w:rPr>
        <w:t>Свет</w:t>
      </w:r>
      <w:r w:rsidRPr="00C75AE6">
        <w:rPr>
          <w:rFonts w:ascii="Times New Roman" w:hAnsi="Times New Roman"/>
          <w:sz w:val="28"/>
          <w:szCs w:val="28"/>
        </w:rPr>
        <w:t xml:space="preserve">  является источником энергии для всех живых организмов на земле. Оценивая значение света в жизни растений, обычно различают три аспекта этой проблемы: влияние спектрального состава, интенсивности и продолжительности освещения.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Все важнейшие физиологические процессы (прорастание семян, фотосинтез, синтез пигментов, фотопериодизм и пр.) определяются в основном световой частью солнечного спектра. Среди указанных процессов наибольшее значение имеет ф</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с</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 xml:space="preserve">з.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Часть спектра солнечного света, непосредственно участвующую в фотосинтезе, называют </w:t>
      </w:r>
      <w:r w:rsidRPr="00C75AE6">
        <w:rPr>
          <w:rFonts w:ascii="Times New Roman" w:hAnsi="Times New Roman"/>
          <w:i/>
          <w:sz w:val="28"/>
          <w:szCs w:val="28"/>
        </w:rPr>
        <w:t xml:space="preserve">фотосинтетически активной радиадией (ФАР). </w:t>
      </w:r>
      <w:r w:rsidRPr="00C75AE6">
        <w:rPr>
          <w:rFonts w:ascii="Times New Roman" w:hAnsi="Times New Roman"/>
          <w:sz w:val="28"/>
          <w:szCs w:val="28"/>
        </w:rPr>
        <w:t xml:space="preserve">Величину ФАР обычно ограничивают пределами длин волн 0,38-0,71 мкм. Физиологическое действие невидимых ультрафиолетовых и инфракрасных лучей менее изучено, хотя отдельные аспекты влияния этих частей солнечного спектра на жизнь растений существенны. Так, Клебс наблюдал, что синие и фиолетовые лучи стимулируют процессы клеточного деления, но задерживают вторую фазу роста клеток — их растяжение. Красные лучи, наоборот, усиливают линейный рост органов растений, в то время как процессы клеточного деления заметно подавлены.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Помимо реакции растений на интенсивность и спектральный состав радиации, растения реагируют также на </w:t>
      </w:r>
      <w:r w:rsidRPr="00C75AE6">
        <w:rPr>
          <w:rFonts w:ascii="Times New Roman" w:hAnsi="Times New Roman"/>
          <w:sz w:val="28"/>
          <w:szCs w:val="28"/>
          <w:lang w:val="kk-KZ"/>
        </w:rPr>
        <w:t>продолжительность освещения</w:t>
      </w:r>
      <w:r w:rsidRPr="00C75AE6">
        <w:rPr>
          <w:rFonts w:ascii="Times New Roman" w:hAnsi="Times New Roman"/>
          <w:sz w:val="28"/>
          <w:szCs w:val="28"/>
        </w:rPr>
        <w:t>. Реакция растений на продолжительность освещения получила название ф</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п</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д</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м</w:t>
      </w:r>
      <w:r w:rsidRPr="00C75AE6">
        <w:rPr>
          <w:rFonts w:ascii="Times New Roman" w:hAnsi="Times New Roman"/>
          <w:sz w:val="28"/>
          <w:szCs w:val="28"/>
          <w:lang w:val="kk-KZ"/>
        </w:rPr>
        <w:t xml:space="preserve"> </w:t>
      </w:r>
      <w:r w:rsidRPr="00C75AE6">
        <w:rPr>
          <w:rFonts w:ascii="Times New Roman" w:hAnsi="Times New Roman"/>
          <w:sz w:val="28"/>
          <w:szCs w:val="28"/>
        </w:rPr>
        <w:t>а. Следует помнить, что потребность растений в определенной продолжительности освещения проявляется только в стадии развития, которая наз</w:t>
      </w:r>
      <w:r w:rsidRPr="00C75AE6">
        <w:rPr>
          <w:rFonts w:ascii="Times New Roman" w:hAnsi="Times New Roman"/>
          <w:sz w:val="28"/>
          <w:szCs w:val="28"/>
          <w:lang w:val="kk-KZ"/>
        </w:rPr>
        <w:t xml:space="preserve">ывается </w:t>
      </w:r>
      <w:r w:rsidRPr="00C75AE6">
        <w:rPr>
          <w:rFonts w:ascii="Times New Roman" w:hAnsi="Times New Roman"/>
          <w:i/>
          <w:sz w:val="28"/>
          <w:szCs w:val="28"/>
          <w:lang w:val="kk-KZ"/>
        </w:rPr>
        <w:t>световой</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
          <w:sz w:val="28"/>
          <w:szCs w:val="28"/>
        </w:rPr>
        <w:t>Тепло</w:t>
      </w:r>
      <w:r w:rsidRPr="00C75AE6">
        <w:rPr>
          <w:rFonts w:ascii="Times New Roman" w:hAnsi="Times New Roman"/>
          <w:sz w:val="28"/>
          <w:szCs w:val="28"/>
        </w:rPr>
        <w:t xml:space="preserve"> также является необходимым фактором жизни. Давно установлено, что температуры воздуха и почвы, как показатели теплообеспеченности, определяют жизненные процессы, происходящие в растениях. Биофизические и биохимические реакции в организме растений протекают тем быстрее, чем выше температура (разумеется, до определенного уровня). Температура воздуха и почвы определяет темпы развития растений и длительность периода вегетации; кроме того, она является и одним из факторов роста.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В многочисленных работах биологов и агрометеорологов были получены зависимости скорости развития растений от среднесуточных температур воздуха, выявлены пределы температур, вредные для растений. Показано, что на рост и развитие растений большое влияние оказывает суточная амплитуда колебаний температуры: чем она больше, тем в целом быстрее идет процесс развития и роста. Величина амплитуды колебаний температуры воздуха влияет также на качество урожая.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Растениям для оптимального роста и развития требуется определенное сочетание дневных и ночных температур. Это явление получило названи</w:t>
      </w:r>
      <w:r w:rsidRPr="00C75AE6">
        <w:rPr>
          <w:rFonts w:ascii="Times New Roman" w:hAnsi="Times New Roman"/>
          <w:i/>
          <w:sz w:val="28"/>
          <w:szCs w:val="28"/>
        </w:rPr>
        <w:t>е т</w:t>
      </w:r>
      <w:r w:rsidRPr="00C75AE6">
        <w:rPr>
          <w:rFonts w:ascii="Times New Roman" w:hAnsi="Times New Roman"/>
          <w:i/>
          <w:sz w:val="28"/>
          <w:szCs w:val="28"/>
          <w:lang w:val="kk-KZ"/>
        </w:rPr>
        <w:t>ермопериодизма</w:t>
      </w:r>
      <w:r w:rsidRPr="00C75AE6">
        <w:rPr>
          <w:rFonts w:ascii="Times New Roman" w:hAnsi="Times New Roman"/>
          <w:sz w:val="28"/>
          <w:szCs w:val="28"/>
        </w:rPr>
        <w:t xml:space="preserve"> растений. Поскольку потребность в тепле у различных растений и их сортов меняется в больших пределах и сами ресурсы тепла </w:t>
      </w:r>
      <w:r w:rsidRPr="00C75AE6">
        <w:rPr>
          <w:rFonts w:ascii="Times New Roman" w:hAnsi="Times New Roman"/>
          <w:sz w:val="28"/>
          <w:szCs w:val="28"/>
        </w:rPr>
        <w:lastRenderedPageBreak/>
        <w:t xml:space="preserve">изменчивы в пространстве и времени, в агроклиматологии учету тепла отводится первостепенное место.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
          <w:sz w:val="28"/>
          <w:szCs w:val="28"/>
        </w:rPr>
        <w:t xml:space="preserve">Влага </w:t>
      </w:r>
      <w:r w:rsidRPr="00C75AE6">
        <w:rPr>
          <w:rFonts w:ascii="Times New Roman" w:hAnsi="Times New Roman"/>
          <w:sz w:val="28"/>
          <w:szCs w:val="28"/>
        </w:rPr>
        <w:t>— один из основных факторов жизни. Она имеет большое значение для развития растений, однако в наибольшей степени от нее зависят рост и величина урожая. Избыточное и недостаточное количество влаги вредно сказывается на растениях, ибо в обоих случаях растения не могут полностью использовать ресурсы тепла для накопления своей массы и создания оптимального урожая. Так, при малом количестве влаги растения используют лишь ту часть термических ресурсов, которая обеспечена этой влагой. Примером в данном случае могут быть эфемеры в зоне пустынь и полупустынь. При большом количестве влаги в почве часть тепла без пользы для растений расходуется на непродуктивное испарение с поверхности почвы. Ресурсы влаги очень изменчивы как по территории, так и во</w:t>
      </w:r>
      <w:r w:rsidRPr="00C75AE6">
        <w:rPr>
          <w:rFonts w:ascii="Times New Roman" w:hAnsi="Times New Roman"/>
          <w:sz w:val="28"/>
          <w:szCs w:val="28"/>
          <w:lang w:val="kk-KZ"/>
        </w:rPr>
        <w:t xml:space="preserve"> </w:t>
      </w:r>
      <w:r w:rsidRPr="00C75AE6">
        <w:rPr>
          <w:rFonts w:ascii="Times New Roman" w:hAnsi="Times New Roman"/>
          <w:sz w:val="28"/>
          <w:szCs w:val="28"/>
        </w:rPr>
        <w:t>времени. Поэтому всестороннее изучение их для сельскохозяйственного производства имеет исключительное значение. В агроклиматологии этому вопросу уделяется не меньшее внимание, чем ресурсам тепла.</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1.2.2 Факторы среды и агроклиматические показатели среды</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Приведем краткое описание факторов среды </w:t>
      </w:r>
      <w:r w:rsidRPr="00C75AE6">
        <w:rPr>
          <w:rFonts w:ascii="Times New Roman" w:hAnsi="Times New Roman"/>
          <w:sz w:val="28"/>
          <w:szCs w:val="28"/>
        </w:rPr>
        <w:t>[</w:t>
      </w:r>
      <w:r w:rsidRPr="00C75AE6">
        <w:rPr>
          <w:rFonts w:ascii="Times New Roman" w:hAnsi="Times New Roman"/>
          <w:sz w:val="28"/>
          <w:szCs w:val="28"/>
          <w:lang w:val="kk-KZ"/>
        </w:rPr>
        <w:t>17</w:t>
      </w:r>
      <w:r w:rsidRPr="00C75AE6">
        <w:rPr>
          <w:rFonts w:ascii="Times New Roman" w:hAnsi="Times New Roman"/>
          <w:sz w:val="28"/>
          <w:szCs w:val="28"/>
        </w:rPr>
        <w:t xml:space="preserve">], </w:t>
      </w:r>
      <w:r w:rsidRPr="00C75AE6">
        <w:rPr>
          <w:rFonts w:ascii="Times New Roman" w:hAnsi="Times New Roman"/>
          <w:sz w:val="28"/>
          <w:szCs w:val="28"/>
          <w:lang w:val="kk-KZ"/>
        </w:rPr>
        <w:t>которых необходимо поддерживать в течение всего вегетационного периода. Они выражаются через агроклиматические показатели</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Т е п л о в о й  р е ж и м. Тепло </w:t>
      </w:r>
      <w:r w:rsidRPr="00C75AE6">
        <w:rPr>
          <w:rFonts w:ascii="Times New Roman" w:hAnsi="Times New Roman"/>
          <w:sz w:val="28"/>
          <w:szCs w:val="28"/>
        </w:rPr>
        <w:t xml:space="preserve">необходимо растениям во все периоды их роста и развития. Требования к теплу у различных культур неодинаковы и зависят от происхождения, вида, биологии, фазы развития и возраста растения. Температурный режим измеряется количеством тепла и продолжительностью воздействия определённой температуры. Холодный воздух приводит к замедлению физиологических и биохимических процессов — уменьшению интенсивности фотосинтеза, дыхания, выработки и распределения органических веществ. С повышением температуры эти процессы активизируются. При переохлаждении грунта, корни начинают плохо усваивать воду, что приводит к их гниению и гибели растения.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 в е т о в о й  р е ж и м. </w:t>
      </w:r>
      <w:r w:rsidRPr="00C75AE6">
        <w:rPr>
          <w:rFonts w:ascii="Times New Roman" w:hAnsi="Times New Roman"/>
          <w:sz w:val="28"/>
          <w:szCs w:val="28"/>
        </w:rPr>
        <w:t xml:space="preserve">Основной источник </w:t>
      </w:r>
      <w:r w:rsidRPr="00C75AE6">
        <w:rPr>
          <w:rFonts w:ascii="Times New Roman" w:hAnsi="Times New Roman"/>
          <w:sz w:val="28"/>
          <w:szCs w:val="28"/>
          <w:lang w:val="kk-KZ"/>
        </w:rPr>
        <w:t>света -</w:t>
      </w:r>
      <w:r w:rsidRPr="00C75AE6">
        <w:rPr>
          <w:rFonts w:ascii="Times New Roman" w:hAnsi="Times New Roman"/>
          <w:sz w:val="28"/>
          <w:szCs w:val="28"/>
        </w:rPr>
        <w:t xml:space="preserve"> солнце. Только на с</w:t>
      </w:r>
      <w:r w:rsidRPr="00C75AE6">
        <w:rPr>
          <w:rFonts w:ascii="Times New Roman" w:hAnsi="Times New Roman"/>
          <w:sz w:val="28"/>
          <w:szCs w:val="28"/>
          <w:lang w:val="kk-KZ"/>
        </w:rPr>
        <w:t>вету</w:t>
      </w:r>
      <w:r w:rsidRPr="00C75AE6">
        <w:rPr>
          <w:rFonts w:ascii="Times New Roman" w:hAnsi="Times New Roman"/>
          <w:sz w:val="28"/>
          <w:szCs w:val="28"/>
        </w:rPr>
        <w:t xml:space="preserve"> растения создают из воды и углекислого газа органические соединения. Продолжительность освещения сильно влияет на рост и развитие растений. Требования к условиям освещения у растений не одинаковы. Искусственно укорачивая или удлиняя световой день</w:t>
      </w:r>
      <w:r w:rsidRPr="00C75AE6">
        <w:rPr>
          <w:rFonts w:ascii="Times New Roman" w:hAnsi="Times New Roman"/>
          <w:sz w:val="28"/>
          <w:szCs w:val="28"/>
          <w:lang w:val="kk-KZ"/>
        </w:rPr>
        <w:t xml:space="preserve"> (фотопериод)</w:t>
      </w:r>
      <w:r w:rsidRPr="00C75AE6">
        <w:rPr>
          <w:rFonts w:ascii="Times New Roman" w:hAnsi="Times New Roman"/>
          <w:sz w:val="28"/>
          <w:szCs w:val="28"/>
        </w:rPr>
        <w:t>, можно повысить урожай и значительно улучшить его качество</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о д н ы й  р е ж и м. Относительная влажность не только почвы, но и воздуха необходима растению на протяжении всей его жизни. Образовавшиеся корешки всасывают ее из почвы вместе с растворенными в ней минеральными солями. </w:t>
      </w:r>
      <w:r w:rsidRPr="00C75AE6">
        <w:rPr>
          <w:rFonts w:ascii="Times New Roman" w:hAnsi="Times New Roman"/>
          <w:sz w:val="28"/>
          <w:szCs w:val="28"/>
        </w:rPr>
        <w:t>В</w:t>
      </w:r>
      <w:r w:rsidRPr="00C75AE6">
        <w:rPr>
          <w:rFonts w:ascii="Times New Roman" w:hAnsi="Times New Roman"/>
          <w:sz w:val="28"/>
          <w:szCs w:val="28"/>
          <w:lang w:val="kk-KZ"/>
        </w:rPr>
        <w:t xml:space="preserve">ода (по объему) является главной составной частью растений. Она участвует в создании органических веществ и в растворенном виде разносит их по растению. Благодаря воде растворяется углекислый газ, высвобождается </w:t>
      </w:r>
      <w:r w:rsidRPr="00C75AE6">
        <w:rPr>
          <w:rFonts w:ascii="Times New Roman" w:hAnsi="Times New Roman"/>
          <w:sz w:val="28"/>
          <w:szCs w:val="28"/>
          <w:lang w:val="kk-KZ"/>
        </w:rPr>
        <w:lastRenderedPageBreak/>
        <w:t xml:space="preserve">кислород, происходит обмен веществ, обеспечивается нужная температура растения. При достаточном запасе влаги в почве рост, развитие и плодообразование протекают нормально; недостаток влаги резко снижает урожай и качество продукции.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о з д у ш н ы й  р е ж и м. Из воздуха растения получают необходимый им углекислый газ, который является единственным источником углеродного питания. Содержание углекислого газа в воздухе ничтожно и составляет 0,03%. Обогащение воздуха углекислым газом идет в основном благодаря выделению его из почвы. Большую роль в образовании и выделении почвой углекислого газа играют органические и минеральные удобрения, вносимые в почву. Чем энергичнее в почве процессы жизнедеятельности микроорганизмов, тем активнее разлагаются органические вещества, а следовательно, тем больше углекислого газа выделяется в приземный слой воздуха. Другой источник пополнения воздуха углекислым газом — живые существа, выделяющие его при дыхании. Повышение содержания углекислого газа в воздухе положительно сказывается на всех процессах в растениях, особенно ускоряет плодоношение.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А г р о к л и м а т и ч е с к и е  п о к а з а т е л и  растений</w:t>
      </w:r>
      <w:r w:rsidRPr="00C75AE6">
        <w:rPr>
          <w:rFonts w:ascii="Times New Roman" w:hAnsi="Times New Roman"/>
          <w:sz w:val="28"/>
          <w:szCs w:val="28"/>
        </w:rPr>
        <w:t>.</w:t>
      </w:r>
      <w:r w:rsidRPr="00C75AE6">
        <w:rPr>
          <w:rFonts w:ascii="Times New Roman" w:hAnsi="Times New Roman"/>
          <w:b/>
          <w:sz w:val="28"/>
          <w:szCs w:val="28"/>
        </w:rPr>
        <w:t xml:space="preserve"> </w:t>
      </w:r>
      <w:r w:rsidRPr="00C75AE6">
        <w:rPr>
          <w:rFonts w:ascii="Times New Roman" w:hAnsi="Times New Roman"/>
          <w:sz w:val="28"/>
          <w:szCs w:val="28"/>
          <w:lang w:val="kk-KZ"/>
        </w:rPr>
        <w:t xml:space="preserve">Потребность сельскохозяйственных объектов в климатических условиях среды местообитания за весь период вегетации или за отдельные его отрезки можно выразить количественно через агроклиматические показатели. Под агроклиматическими показателями понимают количественные выражения связи роста, развития, состояния и продуктивности объектов сельскохозяйственного производства с факторами климата.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Таким образом, агроклиматические показатели могут отражать не только потребность объектов в определенных условиях климата, но и реакцию их на конкретное значение одного климатического элемента или их комплекс.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настоящее время для характеристики роста и развития растений используют следующие агроклиматические показатели</w:t>
      </w:r>
      <w:r w:rsidRPr="00C75AE6">
        <w:rPr>
          <w:rFonts w:ascii="Times New Roman" w:hAnsi="Times New Roman"/>
          <w:sz w:val="28"/>
          <w:szCs w:val="28"/>
        </w:rPr>
        <w:t xml:space="preserve"> [16, 1</w:t>
      </w:r>
      <w:r w:rsidRPr="00C75AE6">
        <w:rPr>
          <w:rFonts w:ascii="Times New Roman" w:hAnsi="Times New Roman"/>
          <w:sz w:val="28"/>
          <w:szCs w:val="28"/>
          <w:lang w:val="kk-KZ"/>
        </w:rPr>
        <w:t>7</w:t>
      </w:r>
      <w:r w:rsidRPr="00C75AE6">
        <w:rPr>
          <w:rFonts w:ascii="Times New Roman" w:hAnsi="Times New Roman"/>
          <w:sz w:val="28"/>
          <w:szCs w:val="28"/>
        </w:rPr>
        <w:t>]</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1) продолжительность вегетационного периода и его подпериодов;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2) суммы температур и средние температуры за вегетационный период или его отдельные отрезки;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3) критические (низкие и высокие) температуры, повреждающие растения;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4) оптимальные пределы температур, необходимые для нормального роста и развития растений;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5) показатели, учитывающие фотопериодизм растений;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6) суммы осадков, запасы продуктивной влаги и другие показатели увлажнения почвы;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7) показатели устойчивости растений к засухе;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8) показатели зимостойкости, холодостойкости и морозостойкости растений;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9) показатели интенсивности освещения в растительной среде;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10) показатели, связывающие урожай с климатическими элементами.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Кроме этих данных, в агроклиматологии необходимо учитывать жизненный ритм развития растений, характеризующийся такими показателями, как порядок чередования фенологических фаз, время наступления цветения и плодоношения, особенности зимнего покоя и т. д. В зависимости от конкретных задач, которые поставлены перед исследователем, используются разные показатели. </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rPr>
        <w:t>1.</w:t>
      </w:r>
      <w:r w:rsidRPr="00C75AE6">
        <w:rPr>
          <w:rFonts w:ascii="Times New Roman" w:hAnsi="Times New Roman"/>
          <w:b/>
          <w:sz w:val="28"/>
          <w:szCs w:val="28"/>
          <w:lang w:val="kk-KZ"/>
        </w:rPr>
        <w:t>2</w:t>
      </w:r>
      <w:r w:rsidRPr="00C75AE6">
        <w:rPr>
          <w:rFonts w:ascii="Times New Roman" w:hAnsi="Times New Roman"/>
          <w:b/>
          <w:sz w:val="28"/>
          <w:szCs w:val="28"/>
        </w:rPr>
        <w:t>.</w:t>
      </w:r>
      <w:r w:rsidRPr="00C75AE6">
        <w:rPr>
          <w:rFonts w:ascii="Times New Roman" w:hAnsi="Times New Roman"/>
          <w:b/>
          <w:sz w:val="28"/>
          <w:szCs w:val="28"/>
          <w:lang w:val="kk-KZ"/>
        </w:rPr>
        <w:t>3 Фазы развития и роста растения и закон оптимума</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Закон оптимума и нормы выращивания играют большую роль в жизни растений </w:t>
      </w:r>
      <w:r w:rsidRPr="00C75AE6">
        <w:rPr>
          <w:rFonts w:ascii="Times New Roman" w:hAnsi="Times New Roman"/>
          <w:sz w:val="28"/>
          <w:szCs w:val="28"/>
        </w:rPr>
        <w:t>[23].</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Общий характер развития и роста растения выражается сигмоидной функцией (Закон Ю. Сакса), состоящей из четырех элементов (рисунок 1.3а): лаг-периода (фаза прорастания), внешне проявляющего слабо, когда идут процессы дифференциации, подготавливающие последущий рост (1), фаза интенсивного роста (2), фаза замедленного роста (3) и фаза стационарного состония (4). Рост и развитие растения и от внешних условий. Чем ближе к оптимуму,  тем короче и лаг-период и круче логарифмическая часть кривой </w:t>
      </w:r>
      <w:r w:rsidRPr="00C75AE6">
        <w:rPr>
          <w:rFonts w:ascii="Times New Roman" w:hAnsi="Times New Roman"/>
          <w:sz w:val="28"/>
          <w:szCs w:val="28"/>
        </w:rPr>
        <w:t>[24]</w:t>
      </w:r>
      <w:r w:rsidRPr="00C75AE6">
        <w:rPr>
          <w:rFonts w:ascii="Times New Roman" w:hAnsi="Times New Roman"/>
          <w:sz w:val="28"/>
          <w:szCs w:val="28"/>
          <w:lang w:val="kk-KZ"/>
        </w:rPr>
        <w:t xml:space="preserve">. </w:t>
      </w:r>
    </w:p>
    <w:p w:rsidR="00487584" w:rsidRPr="00C75AE6" w:rsidRDefault="001414A7" w:rsidP="0038777D">
      <w:pPr>
        <w:spacing w:after="0" w:line="240" w:lineRule="auto"/>
        <w:ind w:firstLine="425"/>
        <w:jc w:val="both"/>
        <w:rPr>
          <w:rFonts w:ascii="Times New Roman" w:hAnsi="Times New Roman"/>
          <w:sz w:val="28"/>
          <w:szCs w:val="28"/>
          <w:lang w:val="kk-KZ"/>
        </w:rPr>
      </w:pPr>
      <w:r>
        <w:rPr>
          <w:rFonts w:ascii="Times New Roman" w:hAnsi="Times New Roman"/>
          <w:noProof/>
          <w:sz w:val="28"/>
          <w:szCs w:val="28"/>
          <w:lang w:val="en-US" w:eastAsia="en-US"/>
        </w:rPr>
        <w:pict>
          <v:shape id="Рисунок 211" o:spid="_x0000_i1027" type="#_x0000_t75" style="width:404.75pt;height:154.7pt;visibility:visible">
            <v:imagedata r:id="rId2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1.3. Кривая роста и закон оптимума.</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а) Динамика роста растения (фенофазы): 1–лаг-период; 2-фаза интенсивного роста; 3–фаза замедленного роста; 4–фаза стационарного состояния.</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б) Закон оптимума и реакция растений на факторы внешней среды: 1–минимум; 2–зона пессимума; 3–зона оптимума; 4–оптимум; 5–максимум.</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З а к о н  о п т и м у м а</w:t>
      </w:r>
      <w:r w:rsidRPr="00C75AE6">
        <w:rPr>
          <w:rFonts w:ascii="Times New Roman" w:hAnsi="Times New Roman"/>
          <w:sz w:val="28"/>
          <w:szCs w:val="28"/>
        </w:rPr>
        <w:t xml:space="preserve"> [17</w:t>
      </w:r>
      <w:r w:rsidRPr="00C75AE6">
        <w:rPr>
          <w:rFonts w:ascii="Times New Roman" w:hAnsi="Times New Roman"/>
          <w:sz w:val="28"/>
          <w:szCs w:val="28"/>
          <w:lang w:val="kk-KZ"/>
        </w:rPr>
        <w:t>, 23</w:t>
      </w:r>
      <w:r w:rsidRPr="00C75AE6">
        <w:rPr>
          <w:rFonts w:ascii="Times New Roman" w:hAnsi="Times New Roman"/>
          <w:sz w:val="28"/>
          <w:szCs w:val="28"/>
        </w:rPr>
        <w:t xml:space="preserve">, 24] </w:t>
      </w:r>
      <w:r w:rsidRPr="00C75AE6">
        <w:rPr>
          <w:rFonts w:ascii="Times New Roman" w:hAnsi="Times New Roman"/>
          <w:sz w:val="28"/>
          <w:szCs w:val="28"/>
          <w:lang w:val="kk-KZ"/>
        </w:rPr>
        <w:t xml:space="preserve">указывает, что любой экологический фактор имеет определенные пределы положительного влияния на живые объекты. При отклонении от них наступает угнетение организмов, а по достижении критических значений — гибель. Например, растения плохо переносят и сильную жару, и сильные морозы, для большинства из них оптимальны средние температуры. Одинаково неблагоприятны для них засухи и постоянные проливные дожди. Закон оптимума указывает на важность меры воздействия каждого фактора на жизнеспособность организма. Графически эта зависимость выражена оптимальной (логистической функцией) кривой, где по </w:t>
      </w:r>
      <w:r w:rsidRPr="00C75AE6">
        <w:rPr>
          <w:rFonts w:ascii="Times New Roman" w:hAnsi="Times New Roman"/>
          <w:sz w:val="28"/>
          <w:szCs w:val="28"/>
          <w:lang w:val="kk-KZ"/>
        </w:rPr>
        <w:lastRenderedPageBreak/>
        <w:t xml:space="preserve">горизонтали указывается интенсивность воздействия фактора, а по вертикали — степень благоприятности его воздействия (рисунок 1.4б). </w:t>
      </w: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sz w:val="28"/>
          <w:szCs w:val="28"/>
          <w:lang w:val="kk-KZ"/>
        </w:rPr>
        <w:t xml:space="preserve">В центре этой кривой располагается </w:t>
      </w:r>
      <w:r w:rsidRPr="00C75AE6">
        <w:rPr>
          <w:rFonts w:ascii="Times New Roman" w:hAnsi="Times New Roman"/>
          <w:b/>
          <w:i/>
          <w:sz w:val="28"/>
          <w:szCs w:val="28"/>
          <w:lang w:val="kk-KZ"/>
        </w:rPr>
        <w:t>зона оптимума</w:t>
      </w:r>
      <w:r w:rsidRPr="00C75AE6">
        <w:rPr>
          <w:rFonts w:ascii="Times New Roman" w:hAnsi="Times New Roman"/>
          <w:sz w:val="28"/>
          <w:szCs w:val="28"/>
          <w:lang w:val="kk-KZ"/>
        </w:rPr>
        <w:t xml:space="preserve">. При оптимальных значениях фактора наблюдаются наилучшие показатели жизнедеятельности растений: они активно растут, питаются, размножаются. Чем больше отклонение фактора от этих показателей, тем менее это благоприятно для растений. На схеме по обе стороны от зоны оптимума располагаются зоны пессимума (или зоны угнетения). В месте пересечения кривой с горизонтальной осью находятся две критические точки — минимума и максимума. Они соответствуют крайним значениям фактора, за пределами которых наступает смерть организма. Расстояние между критическими точками показывает степень выносливости организмов по отношению к изменениям данного фактора, или его толерантность </w:t>
      </w:r>
      <w:r w:rsidRPr="00C75AE6">
        <w:rPr>
          <w:rFonts w:ascii="Times New Roman" w:hAnsi="Times New Roman"/>
          <w:sz w:val="28"/>
          <w:szCs w:val="28"/>
        </w:rPr>
        <w:t>[23, 25]</w:t>
      </w:r>
      <w:r w:rsidRPr="00C75AE6">
        <w:rPr>
          <w:rFonts w:ascii="Times New Roman" w:hAnsi="Times New Roman"/>
          <w:sz w:val="28"/>
          <w:szCs w:val="28"/>
          <w:lang w:val="kk-KZ"/>
        </w:rPr>
        <w:t>.</w:t>
      </w:r>
      <w:r w:rsidRPr="00C75AE6">
        <w:rPr>
          <w:rFonts w:ascii="Times New Roman" w:hAnsi="Times New Roman"/>
          <w:b/>
          <w:sz w:val="28"/>
          <w:szCs w:val="28"/>
          <w:lang w:val="kk-KZ"/>
        </w:rPr>
        <w:t xml:space="preserve"> </w:t>
      </w: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r w:rsidRPr="00C75AE6">
        <w:rPr>
          <w:rFonts w:ascii="Times New Roman" w:hAnsi="Times New Roman"/>
          <w:b/>
          <w:sz w:val="28"/>
          <w:szCs w:val="28"/>
          <w:lang w:val="kk-KZ"/>
        </w:rPr>
        <w:t>1.3 Обзор математических моделей управления микроклиматом теплицы (модели среды)</w:t>
      </w:r>
    </w:p>
    <w:p w:rsidR="00487584" w:rsidRPr="00C75AE6" w:rsidRDefault="00487584" w:rsidP="0038777D">
      <w:pPr>
        <w:pStyle w:val="a3"/>
        <w:spacing w:after="0" w:line="240" w:lineRule="auto"/>
        <w:ind w:left="0" w:firstLine="425"/>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Системы микроклимата в научной литературе объединяются под </w:t>
      </w:r>
      <w:r w:rsidRPr="00C75AE6">
        <w:rPr>
          <w:rFonts w:ascii="Times New Roman" w:hAnsi="Times New Roman"/>
          <w:sz w:val="28"/>
          <w:szCs w:val="28"/>
        </w:rPr>
        <w:t xml:space="preserve">общим </w:t>
      </w:r>
      <w:r w:rsidRPr="00C75AE6">
        <w:rPr>
          <w:rFonts w:ascii="Times New Roman" w:hAnsi="Times New Roman"/>
          <w:sz w:val="28"/>
          <w:szCs w:val="28"/>
          <w:lang w:val="kk-KZ"/>
        </w:rPr>
        <w:t xml:space="preserve">названием </w:t>
      </w:r>
      <w:r w:rsidRPr="00C75AE6">
        <w:rPr>
          <w:rFonts w:ascii="Times New Roman" w:hAnsi="Times New Roman"/>
          <w:sz w:val="28"/>
          <w:szCs w:val="28"/>
          <w:lang w:val="en-US"/>
        </w:rPr>
        <w:t>HVAC</w:t>
      </w:r>
      <w:r w:rsidRPr="00C75AE6">
        <w:rPr>
          <w:rFonts w:ascii="Times New Roman" w:hAnsi="Times New Roman"/>
          <w:sz w:val="28"/>
          <w:szCs w:val="28"/>
        </w:rPr>
        <w:t xml:space="preserve"> (</w:t>
      </w:r>
      <w:r w:rsidRPr="00C75AE6">
        <w:rPr>
          <w:rFonts w:ascii="Times New Roman" w:hAnsi="Times New Roman"/>
          <w:sz w:val="28"/>
          <w:szCs w:val="28"/>
          <w:lang w:val="en-US"/>
        </w:rPr>
        <w:t>Heating</w:t>
      </w:r>
      <w:r w:rsidRPr="00C75AE6">
        <w:rPr>
          <w:rFonts w:ascii="Times New Roman" w:hAnsi="Times New Roman"/>
          <w:sz w:val="28"/>
          <w:szCs w:val="28"/>
        </w:rPr>
        <w:t xml:space="preserve">, </w:t>
      </w:r>
      <w:r w:rsidRPr="00C75AE6">
        <w:rPr>
          <w:rFonts w:ascii="Times New Roman" w:hAnsi="Times New Roman"/>
          <w:sz w:val="28"/>
          <w:szCs w:val="28"/>
          <w:lang w:val="en-US"/>
        </w:rPr>
        <w:t>Ventilation</w:t>
      </w:r>
      <w:r w:rsidRPr="00C75AE6">
        <w:rPr>
          <w:rFonts w:ascii="Times New Roman" w:hAnsi="Times New Roman"/>
          <w:sz w:val="28"/>
          <w:szCs w:val="28"/>
        </w:rPr>
        <w:t xml:space="preserve">, </w:t>
      </w:r>
      <w:r w:rsidRPr="00C75AE6">
        <w:rPr>
          <w:rFonts w:ascii="Times New Roman" w:hAnsi="Times New Roman"/>
          <w:sz w:val="28"/>
          <w:szCs w:val="28"/>
          <w:lang w:val="en-US"/>
        </w:rPr>
        <w:t>Air</w:t>
      </w:r>
      <w:r w:rsidRPr="00C75AE6">
        <w:rPr>
          <w:rFonts w:ascii="Times New Roman" w:hAnsi="Times New Roman"/>
          <w:sz w:val="28"/>
          <w:szCs w:val="28"/>
        </w:rPr>
        <w:t xml:space="preserve"> </w:t>
      </w:r>
      <w:r w:rsidRPr="00C75AE6">
        <w:rPr>
          <w:rFonts w:ascii="Times New Roman" w:hAnsi="Times New Roman"/>
          <w:sz w:val="28"/>
          <w:szCs w:val="28"/>
          <w:lang w:val="en-US"/>
        </w:rPr>
        <w:t>Condition</w:t>
      </w:r>
      <w:r w:rsidRPr="00C75AE6">
        <w:rPr>
          <w:rFonts w:ascii="Times New Roman" w:hAnsi="Times New Roman"/>
          <w:sz w:val="28"/>
          <w:szCs w:val="28"/>
        </w:rPr>
        <w:t xml:space="preserve">). Сделаем анализ   обзорных статей по этим системам [26-31]. Рассмотренные в них модели </w:t>
      </w:r>
      <w:r w:rsidRPr="00C75AE6">
        <w:rPr>
          <w:rFonts w:ascii="Times New Roman" w:hAnsi="Times New Roman"/>
          <w:sz w:val="28"/>
          <w:szCs w:val="28"/>
          <w:lang w:val="kk-KZ"/>
        </w:rPr>
        <w:t>можно разделить на три класса</w:t>
      </w:r>
      <w:r w:rsidRPr="00C75AE6">
        <w:rPr>
          <w:rFonts w:ascii="Times New Roman" w:hAnsi="Times New Roman"/>
          <w:sz w:val="28"/>
          <w:szCs w:val="28"/>
        </w:rPr>
        <w:t>.</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kk-KZ"/>
        </w:rPr>
        <w:t>Модели белого ящика</w:t>
      </w:r>
      <w:r w:rsidRPr="00C75AE6">
        <w:rPr>
          <w:rFonts w:ascii="Times New Roman" w:hAnsi="Times New Roman"/>
          <w:sz w:val="28"/>
          <w:szCs w:val="28"/>
          <w:lang w:val="kk-KZ"/>
        </w:rPr>
        <w:t xml:space="preserve"> – построены на физических принципах термо-, гидро- и газодинамики. Эти модели учитывают т о л ь к о состояние среды и состоят из нескольких сложных дифференциальных уравнений, в которых использованы многочисленные коэффициенты, учитывающие геометрию здания, тепловые свойства ограждающих конструкций, инсоляцию и т.д. Все параметры и коэффициенты моделей известны, они либо вычисляются, либо измеряются.</w:t>
      </w:r>
      <w:r w:rsidRPr="00C75AE6">
        <w:rPr>
          <w:rFonts w:ascii="Times New Roman" w:hAnsi="Times New Roman"/>
          <w:sz w:val="28"/>
          <w:szCs w:val="28"/>
        </w:rPr>
        <w:t xml:space="preserve"> </w:t>
      </w:r>
      <w:r w:rsidRPr="00C75AE6">
        <w:rPr>
          <w:rFonts w:ascii="Times New Roman" w:hAnsi="Times New Roman"/>
          <w:sz w:val="28"/>
          <w:szCs w:val="28"/>
          <w:lang w:val="kk-KZ"/>
        </w:rPr>
        <w:t>Такие модели громоздки, требуют больших вычислительных ресурсов и временных затрат</w:t>
      </w:r>
      <w:r w:rsidRPr="00C75AE6">
        <w:rPr>
          <w:rFonts w:ascii="Times New Roman" w:hAnsi="Times New Roman"/>
          <w:sz w:val="28"/>
          <w:szCs w:val="28"/>
        </w:rPr>
        <w:t xml:space="preserve"> [32-36]</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Другой вид моделей – учитывает т а к ж е  состояние человека, то есть его чувствительность к тепловым и влажностным условиям на основе показателя комфортности </w:t>
      </w:r>
      <w:r w:rsidRPr="00C75AE6">
        <w:rPr>
          <w:rFonts w:ascii="Times New Roman" w:hAnsi="Times New Roman"/>
          <w:sz w:val="28"/>
          <w:szCs w:val="28"/>
        </w:rPr>
        <w:t>[37, 38]</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kk-KZ"/>
        </w:rPr>
        <w:t>Модели черного ящика</w:t>
      </w:r>
      <w:r w:rsidRPr="00C75AE6">
        <w:rPr>
          <w:rFonts w:ascii="Times New Roman" w:hAnsi="Times New Roman"/>
          <w:sz w:val="28"/>
          <w:szCs w:val="28"/>
          <w:lang w:val="kk-KZ"/>
        </w:rPr>
        <w:t xml:space="preserve"> – не используют в явном виде физические принципы при построении модели. Известны только входные и выходные параметры модели. Такая модель является некоторой аппроксимацией наблюдаемых процессов. К таким моделям можно отнести всевозможные модели на основе </w:t>
      </w:r>
      <w:r w:rsidRPr="00C75AE6">
        <w:rPr>
          <w:rFonts w:ascii="Times New Roman" w:hAnsi="Times New Roman"/>
          <w:sz w:val="28"/>
          <w:szCs w:val="28"/>
          <w:lang w:val="en-US"/>
        </w:rPr>
        <w:t>PID</w:t>
      </w:r>
      <w:r w:rsidRPr="00C75AE6">
        <w:rPr>
          <w:rFonts w:ascii="Times New Roman" w:hAnsi="Times New Roman"/>
          <w:sz w:val="28"/>
          <w:szCs w:val="28"/>
        </w:rPr>
        <w:t xml:space="preserve">-регуляторов [39, 40] и </w:t>
      </w:r>
      <w:r w:rsidRPr="00C75AE6">
        <w:rPr>
          <w:rFonts w:ascii="Times New Roman" w:hAnsi="Times New Roman"/>
          <w:sz w:val="28"/>
          <w:szCs w:val="28"/>
          <w:lang w:val="kk-KZ"/>
        </w:rPr>
        <w:t xml:space="preserve">нейронных сетей </w:t>
      </w:r>
      <w:r w:rsidRPr="00C75AE6">
        <w:rPr>
          <w:rFonts w:ascii="Times New Roman" w:hAnsi="Times New Roman"/>
          <w:sz w:val="28"/>
          <w:szCs w:val="28"/>
        </w:rPr>
        <w:t>[48]</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kk-KZ"/>
        </w:rPr>
        <w:t>Модели серого ящика</w:t>
      </w:r>
      <w:r w:rsidRPr="00C75AE6">
        <w:rPr>
          <w:rFonts w:ascii="Times New Roman" w:hAnsi="Times New Roman"/>
          <w:sz w:val="28"/>
          <w:szCs w:val="28"/>
          <w:lang w:val="kk-KZ"/>
        </w:rPr>
        <w:t xml:space="preserve"> – построены частично на физических принципах. Не все параметры такой модели известны, они не могут быть вычислены или измерены. По сути – это гибридные модели, сочетающие особенности моделей первого и второго типа. К ним относятся модели на основе четкой </w:t>
      </w:r>
      <w:r w:rsidRPr="00C75AE6">
        <w:rPr>
          <w:rFonts w:ascii="Times New Roman" w:hAnsi="Times New Roman"/>
          <w:sz w:val="28"/>
          <w:szCs w:val="28"/>
        </w:rPr>
        <w:t>[41, 42],</w:t>
      </w:r>
      <w:r w:rsidRPr="00C75AE6">
        <w:rPr>
          <w:rFonts w:ascii="Times New Roman" w:hAnsi="Times New Roman"/>
          <w:sz w:val="28"/>
          <w:szCs w:val="28"/>
          <w:lang w:val="kk-KZ"/>
        </w:rPr>
        <w:t xml:space="preserve"> нечеткой логики </w:t>
      </w:r>
      <w:r w:rsidRPr="00C75AE6">
        <w:rPr>
          <w:rFonts w:ascii="Times New Roman" w:hAnsi="Times New Roman"/>
          <w:sz w:val="28"/>
          <w:szCs w:val="28"/>
        </w:rPr>
        <w:t>[43-47],</w:t>
      </w:r>
      <w:r w:rsidRPr="00C75AE6">
        <w:rPr>
          <w:rFonts w:ascii="Times New Roman" w:hAnsi="Times New Roman"/>
          <w:sz w:val="28"/>
          <w:szCs w:val="28"/>
          <w:lang w:val="kk-KZ"/>
        </w:rPr>
        <w:t xml:space="preserve"> нейро-нечеткое моделирование</w:t>
      </w:r>
      <w:r w:rsidRPr="00C75AE6">
        <w:rPr>
          <w:rFonts w:ascii="Times New Roman" w:hAnsi="Times New Roman"/>
          <w:sz w:val="28"/>
          <w:szCs w:val="28"/>
        </w:rPr>
        <w:t xml:space="preserve"> [48-50], мультиагентные системы и системы на генетических алгоритмах [51, 52]</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таблице 1.2 приводится классификация и их сравнительный анализ.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Таблица 1.2 Достоинства и недостатки моделей управления микроклиматом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14"/>
        <w:gridCol w:w="2745"/>
        <w:gridCol w:w="2800"/>
        <w:gridCol w:w="1595"/>
      </w:tblGrid>
      <w:tr w:rsidR="00487584" w:rsidRPr="009453AB" w:rsidTr="00E93017">
        <w:tc>
          <w:tcPr>
            <w:tcW w:w="2614"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Модели</w:t>
            </w:r>
          </w:p>
          <w:p w:rsidR="00487584" w:rsidRPr="009453AB" w:rsidRDefault="00487584" w:rsidP="0020491B">
            <w:pPr>
              <w:spacing w:after="0" w:line="240" w:lineRule="auto"/>
              <w:jc w:val="both"/>
              <w:rPr>
                <w:rFonts w:ascii="Times New Roman" w:hAnsi="Times New Roman"/>
                <w:sz w:val="24"/>
                <w:szCs w:val="24"/>
                <w:lang w:val="kk-KZ"/>
              </w:rPr>
            </w:pP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Преимущества Недостатки</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Преимущества Недостатки</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Тип модели</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Классические дифференциальные уравнения теплового баланса [32-36]</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Наглядная расчетная схема, надежность и точность результатов, возможность корректировки расчетных формул и учета дополнительных факторов (влажность и др.)</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Сложность и громоздкость вычислений, необходимость идентификации большого числа параметров</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Белого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Адаптивная модель [37, 38]</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Учитывает изменения наружного климата, хорошая устойчивость</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Сложность и трудоемкость при реализации</w:t>
            </w:r>
          </w:p>
        </w:tc>
        <w:tc>
          <w:tcPr>
            <w:tcW w:w="159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lang w:val="kk-KZ"/>
              </w:rPr>
              <w:t>Белого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PID управление [39, 40]</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Быстродействие, точное удержание заданной температуры</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Проблема подбора коэффициентов модели, малая точность, трудоемкость настройки, ошибки при больших отклонениях от номинальных значений параметров</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Черного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Релейное</w:t>
            </w:r>
          </w:p>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 xml:space="preserve">Управление </w:t>
            </w:r>
            <w:r w:rsidRPr="009453AB">
              <w:rPr>
                <w:rFonts w:ascii="Times New Roman" w:hAnsi="Times New Roman"/>
                <w:sz w:val="24"/>
                <w:szCs w:val="24"/>
              </w:rPr>
              <w:t>[41, 42]</w:t>
            </w:r>
          </w:p>
        </w:tc>
        <w:tc>
          <w:tcPr>
            <w:tcW w:w="274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rPr>
              <w:t>Быстродействие,  удержание заданной температуры</w:t>
            </w:r>
            <w:r w:rsidRPr="009453AB">
              <w:rPr>
                <w:rFonts w:ascii="Times New Roman" w:hAnsi="Times New Roman"/>
                <w:sz w:val="24"/>
                <w:szCs w:val="24"/>
                <w:lang w:val="kk-KZ"/>
              </w:rPr>
              <w:t xml:space="preserve"> в указанных пределах</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lang w:val="kk-KZ"/>
              </w:rPr>
              <w:t>Простота настройки и эсплуатации</w:t>
            </w:r>
          </w:p>
          <w:p w:rsidR="00487584" w:rsidRPr="009453AB" w:rsidRDefault="00487584" w:rsidP="0020491B">
            <w:pPr>
              <w:spacing w:after="0" w:line="240" w:lineRule="auto"/>
              <w:rPr>
                <w:rFonts w:ascii="Times New Roman" w:hAnsi="Times New Roman"/>
                <w:sz w:val="24"/>
                <w:szCs w:val="24"/>
              </w:rPr>
            </w:pP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Серого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 xml:space="preserve">Управление на основе </w:t>
            </w:r>
            <w:r w:rsidRPr="009453AB">
              <w:rPr>
                <w:rFonts w:ascii="Times New Roman" w:hAnsi="Times New Roman"/>
                <w:sz w:val="24"/>
                <w:szCs w:val="24"/>
                <w:lang w:val="kk-KZ"/>
              </w:rPr>
              <w:t>нечеткой логики</w:t>
            </w:r>
            <w:r w:rsidRPr="009453AB">
              <w:rPr>
                <w:rFonts w:ascii="Times New Roman" w:hAnsi="Times New Roman"/>
                <w:sz w:val="24"/>
                <w:szCs w:val="24"/>
              </w:rPr>
              <w:t xml:space="preserve"> [43-47]</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Высокая точность, устойчивость, быстродействие, позволяет управлять нелинейными системами с динамически изменяющимися параметрами</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Сложность настройки и составления базы нечетких правил. Экспоненциальный рост сложности вычислений при увеличении количества входных переменных</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 xml:space="preserve">Серого </w:t>
            </w:r>
          </w:p>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rPr>
              <w:t xml:space="preserve">Управление на основе искусственных </w:t>
            </w:r>
          </w:p>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rPr>
              <w:t>н</w:t>
            </w:r>
            <w:r w:rsidRPr="009453AB">
              <w:rPr>
                <w:rFonts w:ascii="Times New Roman" w:hAnsi="Times New Roman"/>
                <w:sz w:val="24"/>
                <w:szCs w:val="24"/>
                <w:lang w:val="kk-KZ"/>
              </w:rPr>
              <w:t xml:space="preserve">ейронных сетей </w:t>
            </w:r>
          </w:p>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rPr>
              <w:t>[48]</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Обработка большого количества входных данных, надежное прогнозирование, не требуется предварительная информация о здании или климатической подсистеме</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Требуется большое количество экспериментальных данных для высококачественного прогноза, длительность процесса обучения</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Черного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 xml:space="preserve">Нейро-нечеткие системы управления [48-50] </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управление сложными нелинейными динамическими объектами и синтез для них нелинейных законов управления</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Можно использовать только ограниченное число входных переменных, длительный процесс обучения</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Серого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lastRenderedPageBreak/>
              <w:t>Мультиагентные системы управления [51]</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Гибкость – агенты могут быть дополнены и модифицированы. Способность к самовосстановлению и устойчивость к сбоям</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Большое количество разрозненных агентов делает систему трудно управляемой</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Черного ящика</w:t>
            </w:r>
          </w:p>
        </w:tc>
      </w:tr>
      <w:tr w:rsidR="00487584" w:rsidRPr="009453AB" w:rsidTr="00E93017">
        <w:tc>
          <w:tcPr>
            <w:tcW w:w="2614"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Генетические алгоритмы [52]</w:t>
            </w:r>
          </w:p>
        </w:tc>
        <w:tc>
          <w:tcPr>
            <w:tcW w:w="2745"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 xml:space="preserve">Решение задач оптимизации очень большой размерности при отсутствии упорядоченности исходных данных </w:t>
            </w:r>
          </w:p>
        </w:tc>
        <w:tc>
          <w:tcPr>
            <w:tcW w:w="2800" w:type="dxa"/>
          </w:tcPr>
          <w:p w:rsidR="00487584" w:rsidRPr="009453AB" w:rsidRDefault="00487584" w:rsidP="0020491B">
            <w:pPr>
              <w:spacing w:after="0" w:line="240" w:lineRule="auto"/>
              <w:rPr>
                <w:rFonts w:ascii="Times New Roman" w:hAnsi="Times New Roman"/>
                <w:sz w:val="24"/>
                <w:szCs w:val="24"/>
              </w:rPr>
            </w:pPr>
            <w:r w:rsidRPr="009453AB">
              <w:rPr>
                <w:rFonts w:ascii="Times New Roman" w:hAnsi="Times New Roman"/>
                <w:sz w:val="24"/>
                <w:szCs w:val="24"/>
              </w:rPr>
              <w:t>Трудность в нахождении точного глобального оптимума, длительное время работы алгоритма, сложность программного кода</w:t>
            </w:r>
          </w:p>
        </w:tc>
        <w:tc>
          <w:tcPr>
            <w:tcW w:w="1595" w:type="dxa"/>
          </w:tcPr>
          <w:p w:rsidR="00487584" w:rsidRPr="009453AB" w:rsidRDefault="00487584" w:rsidP="0020491B">
            <w:pPr>
              <w:spacing w:after="0" w:line="240" w:lineRule="auto"/>
              <w:rPr>
                <w:rFonts w:ascii="Times New Roman" w:hAnsi="Times New Roman"/>
                <w:sz w:val="24"/>
                <w:szCs w:val="24"/>
                <w:lang w:val="kk-KZ"/>
              </w:rPr>
            </w:pPr>
            <w:r w:rsidRPr="009453AB">
              <w:rPr>
                <w:rFonts w:ascii="Times New Roman" w:hAnsi="Times New Roman"/>
                <w:sz w:val="24"/>
                <w:szCs w:val="24"/>
                <w:lang w:val="kk-KZ"/>
              </w:rPr>
              <w:t>Черного ящика</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kk-KZ"/>
        </w:rPr>
        <w:t xml:space="preserve">В настоящей работе рассматриваются гибридные модели, то есть построенные на нечеткой логике и искусственных нейронных сетях (модели серого ящика). </w:t>
      </w:r>
      <w:r w:rsidRPr="00C75AE6">
        <w:rPr>
          <w:rFonts w:ascii="Times New Roman" w:hAnsi="Times New Roman"/>
          <w:sz w:val="28"/>
          <w:szCs w:val="28"/>
          <w:lang w:val="kk-KZ"/>
        </w:rPr>
        <w:t>Эти модели более гибки в управлении, надежны и обеспечивают снижение энергопотребления до 30 %.</w:t>
      </w: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r w:rsidRPr="00C75AE6">
        <w:rPr>
          <w:rFonts w:ascii="Times New Roman" w:hAnsi="Times New Roman"/>
          <w:b/>
          <w:sz w:val="28"/>
          <w:szCs w:val="28"/>
          <w:lang w:val="kk-KZ"/>
        </w:rPr>
        <w:t>1.4 Обзор моделей агроэкосистем (модели роста и развития растений)</w:t>
      </w: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r w:rsidRPr="00C75AE6">
        <w:rPr>
          <w:rFonts w:ascii="Times New Roman" w:hAnsi="Times New Roman"/>
          <w:b/>
          <w:sz w:val="28"/>
          <w:szCs w:val="28"/>
          <w:lang w:val="kk-KZ"/>
        </w:rPr>
        <w:t>1.4.1 Модели агроэкосистем</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Агроэкологические модели отражают влияние почвенных и погодных условий на рост и развитие растения и формирование конечного урожая в период вегетации. </w:t>
      </w: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i/>
          <w:sz w:val="28"/>
          <w:szCs w:val="28"/>
          <w:lang w:val="kk-KZ"/>
        </w:rPr>
        <w:t>Основной целью создания прикладных агроэкологических моделей является их использование в системах поддержки технологических решений</w:t>
      </w:r>
      <w:r w:rsidRPr="00C75AE6">
        <w:rPr>
          <w:rFonts w:ascii="Times New Roman" w:hAnsi="Times New Roman"/>
          <w:sz w:val="28"/>
          <w:szCs w:val="28"/>
          <w:lang w:val="kk-KZ"/>
        </w:rPr>
        <w:t xml:space="preserve"> (СПТР). Эту роль они должны выполнять наряду с экспертными системами, дополняя и уточняя рекомендации, выдаваемые этими системами в ходе вегетационного процесса. При этом модели должны обеспечить возможность проигрывания различных сценариев погоды в компьютерном эксперименте до его конкретной реализации в полевых условиях. </w:t>
      </w:r>
    </w:p>
    <w:p w:rsidR="00487584" w:rsidRPr="00C75AE6" w:rsidRDefault="00487584" w:rsidP="0038777D">
      <w:pPr>
        <w:pStyle w:val="a3"/>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Растение является центральной частью агроэкосистемы не только пространственно, но и функционально </w:t>
      </w:r>
      <w:r w:rsidRPr="00C75AE6">
        <w:rPr>
          <w:rFonts w:ascii="Times New Roman" w:hAnsi="Times New Roman"/>
          <w:sz w:val="28"/>
          <w:szCs w:val="28"/>
        </w:rPr>
        <w:t>[53, 54]</w:t>
      </w:r>
      <w:r w:rsidRPr="00C75AE6">
        <w:rPr>
          <w:rFonts w:ascii="Times New Roman" w:hAnsi="Times New Roman"/>
          <w:sz w:val="28"/>
          <w:szCs w:val="28"/>
          <w:lang w:val="kk-KZ"/>
        </w:rPr>
        <w:t>. Действительно, конечной целью промышленного сельскохозяйственного производства является получение урожая. А он формируется из органов монокультуры, составляющей посев в рассматриваемой агроэкосистеме. Ценными могут являться как генеративные, так и вегетативные органы – листья (для кормовых трав), колосья (для злаков), плоды (для ягодных культур), клубни (для картофеля) и даже корни (для корнеплодов).</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классическом понимании р о с т –</w:t>
      </w:r>
      <w:r w:rsidRPr="00C75AE6">
        <w:rPr>
          <w:rFonts w:ascii="Times New Roman" w:hAnsi="Times New Roman"/>
          <w:sz w:val="28"/>
          <w:szCs w:val="28"/>
        </w:rPr>
        <w:t xml:space="preserve"> </w:t>
      </w:r>
      <w:r w:rsidRPr="00C75AE6">
        <w:rPr>
          <w:rFonts w:ascii="Times New Roman" w:hAnsi="Times New Roman"/>
          <w:sz w:val="28"/>
          <w:szCs w:val="28"/>
          <w:lang w:val="kk-KZ"/>
        </w:rPr>
        <w:t xml:space="preserve">это процесс новообразования элементов структуры организма, р а з в и т и е  - изменения в новообразовании, обусловленные прохождением жизненного цикла </w:t>
      </w:r>
      <w:r w:rsidRPr="00C75AE6">
        <w:rPr>
          <w:rFonts w:ascii="Times New Roman" w:hAnsi="Times New Roman"/>
          <w:sz w:val="28"/>
          <w:szCs w:val="28"/>
        </w:rPr>
        <w:t>[54]</w:t>
      </w:r>
      <w:r w:rsidRPr="00C75AE6">
        <w:rPr>
          <w:rFonts w:ascii="Times New Roman" w:hAnsi="Times New Roman"/>
          <w:sz w:val="28"/>
          <w:szCs w:val="28"/>
          <w:lang w:val="kk-KZ"/>
        </w:rPr>
        <w:t xml:space="preserve">. Простыми словами, рост определяется как совокупность количественных изменений, а развитие – как совокупность качественных изменений структурыв течение всего жизненного цикла растения. </w:t>
      </w:r>
    </w:p>
    <w:p w:rsidR="00487584" w:rsidRPr="00C75AE6" w:rsidRDefault="00487584" w:rsidP="0038777D">
      <w:pPr>
        <w:tabs>
          <w:tab w:val="left" w:pos="180"/>
        </w:tabs>
        <w:autoSpaceDE w:val="0"/>
        <w:autoSpaceDN w:val="0"/>
        <w:adjustRightInd w:val="0"/>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lastRenderedPageBreak/>
        <w:t xml:space="preserve">К </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г</w:t>
      </w:r>
      <w:r w:rsidRPr="00C75AE6">
        <w:rPr>
          <w:rFonts w:ascii="Times New Roman" w:hAnsi="Times New Roman"/>
          <w:sz w:val="28"/>
          <w:szCs w:val="28"/>
          <w:lang w:val="kk-KZ"/>
        </w:rPr>
        <w:t xml:space="preserve"> </w:t>
      </w:r>
      <w:r w:rsidRPr="00C75AE6">
        <w:rPr>
          <w:rFonts w:ascii="Times New Roman" w:hAnsi="Times New Roman"/>
          <w:sz w:val="28"/>
          <w:szCs w:val="28"/>
        </w:rPr>
        <w:t>у</w:t>
      </w:r>
      <w:r w:rsidRPr="00C75AE6">
        <w:rPr>
          <w:rFonts w:ascii="Times New Roman" w:hAnsi="Times New Roman"/>
          <w:sz w:val="28"/>
          <w:szCs w:val="28"/>
          <w:lang w:val="kk-KZ"/>
        </w:rPr>
        <w:t xml:space="preserve"> </w:t>
      </w:r>
      <w:r w:rsidRPr="00C75AE6">
        <w:rPr>
          <w:rFonts w:ascii="Times New Roman" w:hAnsi="Times New Roman"/>
          <w:sz w:val="28"/>
          <w:szCs w:val="28"/>
        </w:rPr>
        <w:t>л</w:t>
      </w:r>
      <w:r w:rsidRPr="00C75AE6">
        <w:rPr>
          <w:rFonts w:ascii="Times New Roman" w:hAnsi="Times New Roman"/>
          <w:sz w:val="28"/>
          <w:szCs w:val="28"/>
          <w:lang w:val="kk-KZ"/>
        </w:rPr>
        <w:t xml:space="preserve"> </w:t>
      </w:r>
      <w:r w:rsidRPr="00C75AE6">
        <w:rPr>
          <w:rFonts w:ascii="Times New Roman" w:hAnsi="Times New Roman"/>
          <w:sz w:val="28"/>
          <w:szCs w:val="28"/>
        </w:rPr>
        <w:t>я</w:t>
      </w:r>
      <w:r w:rsidRPr="00C75AE6">
        <w:rPr>
          <w:rFonts w:ascii="Times New Roman" w:hAnsi="Times New Roman"/>
          <w:sz w:val="28"/>
          <w:szCs w:val="28"/>
          <w:lang w:val="kk-KZ"/>
        </w:rPr>
        <w:t xml:space="preserve"> </w:t>
      </w:r>
      <w:r w:rsidRPr="00C75AE6">
        <w:rPr>
          <w:rFonts w:ascii="Times New Roman" w:hAnsi="Times New Roman"/>
          <w:sz w:val="28"/>
          <w:szCs w:val="28"/>
        </w:rPr>
        <w:t>ц</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ы</w:t>
      </w:r>
      <w:r w:rsidRPr="00C75AE6">
        <w:rPr>
          <w:rFonts w:ascii="Times New Roman" w:hAnsi="Times New Roman"/>
          <w:sz w:val="28"/>
          <w:szCs w:val="28"/>
          <w:lang w:val="kk-KZ"/>
        </w:rPr>
        <w:t xml:space="preserve"> </w:t>
      </w:r>
      <w:r w:rsidRPr="00C75AE6">
        <w:rPr>
          <w:rFonts w:ascii="Times New Roman" w:hAnsi="Times New Roman"/>
          <w:sz w:val="28"/>
          <w:szCs w:val="28"/>
        </w:rPr>
        <w:t xml:space="preserve">м относят процессы, которые инициируют распознаваемые </w:t>
      </w:r>
      <w:r w:rsidRPr="00C75AE6">
        <w:rPr>
          <w:rFonts w:ascii="Times New Roman" w:hAnsi="Times New Roman"/>
          <w:i/>
          <w:iCs/>
          <w:sz w:val="28"/>
          <w:szCs w:val="28"/>
        </w:rPr>
        <w:t>качественные</w:t>
      </w:r>
      <w:r w:rsidRPr="00C75AE6">
        <w:rPr>
          <w:rFonts w:ascii="Times New Roman" w:hAnsi="Times New Roman"/>
          <w:sz w:val="28"/>
          <w:szCs w:val="28"/>
        </w:rPr>
        <w:t xml:space="preserve"> изменения в структуре или поведении организма растения в зависимости от текущего внутреннего состояния или складывающихся внешних условий [54]. При этом предполагается, что процессы м</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б</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л</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м</w:t>
      </w:r>
      <w:r w:rsidRPr="00C75AE6">
        <w:rPr>
          <w:rFonts w:ascii="Times New Roman" w:hAnsi="Times New Roman"/>
          <w:sz w:val="28"/>
          <w:szCs w:val="28"/>
          <w:lang w:val="kk-KZ"/>
        </w:rPr>
        <w:t xml:space="preserve"> </w:t>
      </w:r>
      <w:r w:rsidRPr="00C75AE6">
        <w:rPr>
          <w:rFonts w:ascii="Times New Roman" w:hAnsi="Times New Roman"/>
          <w:sz w:val="28"/>
          <w:szCs w:val="28"/>
        </w:rPr>
        <w:t xml:space="preserve">а (транспорта и преобразования вещества и энергии) отвечают в основном за </w:t>
      </w:r>
      <w:r w:rsidRPr="00C75AE6">
        <w:rPr>
          <w:rFonts w:ascii="Times New Roman" w:hAnsi="Times New Roman"/>
          <w:i/>
          <w:iCs/>
          <w:sz w:val="28"/>
          <w:szCs w:val="28"/>
        </w:rPr>
        <w:t>количественные</w:t>
      </w:r>
      <w:r w:rsidRPr="00C75AE6">
        <w:rPr>
          <w:rFonts w:ascii="Times New Roman" w:hAnsi="Times New Roman"/>
          <w:sz w:val="28"/>
          <w:szCs w:val="28"/>
        </w:rPr>
        <w:t xml:space="preserve"> изменения.</w:t>
      </w:r>
    </w:p>
    <w:p w:rsidR="00487584" w:rsidRPr="00C75AE6" w:rsidRDefault="00487584" w:rsidP="0038777D">
      <w:pPr>
        <w:tabs>
          <w:tab w:val="left" w:pos="180"/>
        </w:tabs>
        <w:autoSpaceDE w:val="0"/>
        <w:autoSpaceDN w:val="0"/>
        <w:adjustRightInd w:val="0"/>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В таблице 1.3 приводятся </w:t>
      </w:r>
      <w:r w:rsidRPr="00C75AE6">
        <w:rPr>
          <w:rFonts w:ascii="Times New Roman" w:hAnsi="Times New Roman"/>
          <w:sz w:val="28"/>
          <w:szCs w:val="28"/>
        </w:rPr>
        <w:t xml:space="preserve"> </w:t>
      </w:r>
      <w:r w:rsidRPr="00C75AE6">
        <w:rPr>
          <w:rFonts w:ascii="Times New Roman" w:hAnsi="Times New Roman"/>
          <w:sz w:val="28"/>
          <w:szCs w:val="28"/>
          <w:lang w:val="kk-KZ"/>
        </w:rPr>
        <w:t xml:space="preserve">существующие подходы к моделированию регуляционных процессов.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Таблица 1.3 Подходы и модели регуляции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26"/>
        <w:gridCol w:w="4497"/>
      </w:tblGrid>
      <w:tr w:rsidR="00487584" w:rsidRPr="009453AB" w:rsidTr="00E93017">
        <w:trPr>
          <w:jc w:val="center"/>
        </w:trPr>
        <w:tc>
          <w:tcPr>
            <w:tcW w:w="3626"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Подходы и методы</w:t>
            </w:r>
          </w:p>
        </w:tc>
        <w:tc>
          <w:tcPr>
            <w:tcW w:w="4497"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Модели и схемы</w:t>
            </w:r>
          </w:p>
        </w:tc>
      </w:tr>
      <w:tr w:rsidR="00487584" w:rsidRPr="009453AB" w:rsidTr="00E93017">
        <w:trPr>
          <w:jc w:val="center"/>
        </w:trPr>
        <w:tc>
          <w:tcPr>
            <w:tcW w:w="3626"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Теория устойчивости. Триггерные схемы</w:t>
            </w:r>
          </w:p>
        </w:tc>
        <w:tc>
          <w:tcPr>
            <w:tcW w:w="4497"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Схема Моно-Жакоба</w:t>
            </w:r>
          </w:p>
          <w:p w:rsidR="00487584" w:rsidRPr="009453AB" w:rsidRDefault="00487584" w:rsidP="00F54DDB">
            <w:pPr>
              <w:spacing w:after="0" w:line="240" w:lineRule="auto"/>
              <w:rPr>
                <w:rFonts w:ascii="Times New Roman" w:hAnsi="Times New Roman"/>
                <w:sz w:val="24"/>
                <w:szCs w:val="24"/>
              </w:rPr>
            </w:pPr>
            <w:r w:rsidRPr="009453AB">
              <w:rPr>
                <w:rFonts w:ascii="Times New Roman" w:hAnsi="Times New Roman"/>
                <w:sz w:val="24"/>
                <w:szCs w:val="24"/>
                <w:lang w:val="kk-KZ"/>
              </w:rPr>
              <w:t xml:space="preserve">и метод Торнли </w:t>
            </w:r>
            <w:r w:rsidRPr="009453AB">
              <w:rPr>
                <w:rFonts w:ascii="Times New Roman" w:hAnsi="Times New Roman"/>
                <w:sz w:val="24"/>
                <w:szCs w:val="24"/>
              </w:rPr>
              <w:t>[55]</w:t>
            </w:r>
          </w:p>
        </w:tc>
      </w:tr>
      <w:tr w:rsidR="00487584" w:rsidRPr="009453AB" w:rsidTr="00E93017">
        <w:trPr>
          <w:jc w:val="center"/>
        </w:trPr>
        <w:tc>
          <w:tcPr>
            <w:tcW w:w="3626"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Термодинамический подход. Нестационарные системы</w:t>
            </w:r>
          </w:p>
        </w:tc>
        <w:tc>
          <w:tcPr>
            <w:tcW w:w="4497" w:type="dxa"/>
          </w:tcPr>
          <w:p w:rsidR="00487584" w:rsidRPr="009453AB" w:rsidRDefault="00487584" w:rsidP="00F54DDB">
            <w:pPr>
              <w:spacing w:after="0" w:line="240" w:lineRule="auto"/>
              <w:rPr>
                <w:rFonts w:ascii="Times New Roman" w:hAnsi="Times New Roman"/>
                <w:sz w:val="24"/>
                <w:szCs w:val="24"/>
                <w:lang w:val="en-US"/>
              </w:rPr>
            </w:pPr>
            <w:r w:rsidRPr="009453AB">
              <w:rPr>
                <w:rFonts w:ascii="Times New Roman" w:hAnsi="Times New Roman"/>
                <w:sz w:val="24"/>
                <w:szCs w:val="24"/>
                <w:lang w:val="kk-KZ"/>
              </w:rPr>
              <w:t>Пригожин, Зотин</w:t>
            </w:r>
          </w:p>
        </w:tc>
      </w:tr>
      <w:tr w:rsidR="00487584" w:rsidRPr="009453AB" w:rsidTr="00E93017">
        <w:trPr>
          <w:jc w:val="center"/>
        </w:trPr>
        <w:tc>
          <w:tcPr>
            <w:tcW w:w="3626"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Теория автоматов. Клеточные автоматы</w:t>
            </w:r>
          </w:p>
        </w:tc>
        <w:tc>
          <w:tcPr>
            <w:tcW w:w="4497" w:type="dxa"/>
          </w:tcPr>
          <w:p w:rsidR="00487584" w:rsidRPr="009453AB" w:rsidRDefault="00487584" w:rsidP="00F54DDB">
            <w:pPr>
              <w:spacing w:after="0" w:line="240" w:lineRule="auto"/>
              <w:rPr>
                <w:rFonts w:ascii="Times New Roman" w:hAnsi="Times New Roman"/>
                <w:sz w:val="24"/>
                <w:szCs w:val="24"/>
                <w:lang w:val="en-US"/>
              </w:rPr>
            </w:pPr>
            <w:r w:rsidRPr="009453AB">
              <w:rPr>
                <w:rFonts w:ascii="Times New Roman" w:hAnsi="Times New Roman"/>
                <w:sz w:val="24"/>
                <w:szCs w:val="24"/>
                <w:lang w:val="kk-KZ"/>
              </w:rPr>
              <w:t>Ейген, Винклер, Аптер</w:t>
            </w:r>
          </w:p>
        </w:tc>
      </w:tr>
      <w:tr w:rsidR="00487584" w:rsidRPr="009453AB" w:rsidTr="00E93017">
        <w:trPr>
          <w:jc w:val="center"/>
        </w:trPr>
        <w:tc>
          <w:tcPr>
            <w:tcW w:w="3626"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Формальная символическая логика</w:t>
            </w:r>
          </w:p>
        </w:tc>
        <w:tc>
          <w:tcPr>
            <w:tcW w:w="4497" w:type="dxa"/>
          </w:tcPr>
          <w:p w:rsidR="00487584" w:rsidRPr="009453AB" w:rsidRDefault="00487584" w:rsidP="00F54DDB">
            <w:pPr>
              <w:spacing w:after="0" w:line="240" w:lineRule="auto"/>
              <w:rPr>
                <w:rFonts w:ascii="Times New Roman" w:hAnsi="Times New Roman"/>
                <w:sz w:val="24"/>
                <w:szCs w:val="24"/>
                <w:lang w:val="en-US"/>
              </w:rPr>
            </w:pPr>
            <w:r w:rsidRPr="009453AB">
              <w:rPr>
                <w:rFonts w:ascii="Times New Roman" w:hAnsi="Times New Roman"/>
                <w:sz w:val="24"/>
                <w:szCs w:val="24"/>
                <w:lang w:val="kk-KZ"/>
              </w:rPr>
              <w:t>Батыгин, Демьянчук</w:t>
            </w:r>
          </w:p>
        </w:tc>
      </w:tr>
      <w:tr w:rsidR="00487584" w:rsidRPr="009453AB" w:rsidTr="00E93017">
        <w:trPr>
          <w:jc w:val="center"/>
        </w:trPr>
        <w:tc>
          <w:tcPr>
            <w:tcW w:w="3626" w:type="dxa"/>
          </w:tcPr>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Принцип оптимальности</w:t>
            </w:r>
          </w:p>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в биологии</w:t>
            </w:r>
          </w:p>
        </w:tc>
        <w:tc>
          <w:tcPr>
            <w:tcW w:w="4497" w:type="dxa"/>
          </w:tcPr>
          <w:p w:rsidR="00487584" w:rsidRPr="009453AB" w:rsidRDefault="00487584" w:rsidP="00F54DDB">
            <w:pPr>
              <w:spacing w:after="0" w:line="240" w:lineRule="auto"/>
              <w:rPr>
                <w:rFonts w:ascii="Times New Roman" w:hAnsi="Times New Roman"/>
                <w:sz w:val="24"/>
                <w:szCs w:val="24"/>
              </w:rPr>
            </w:pPr>
            <w:r w:rsidRPr="009453AB">
              <w:rPr>
                <w:rFonts w:ascii="Times New Roman" w:hAnsi="Times New Roman"/>
                <w:sz w:val="24"/>
                <w:szCs w:val="24"/>
                <w:lang w:val="kk-KZ"/>
              </w:rPr>
              <w:t>Розен</w:t>
            </w:r>
            <w:r w:rsidRPr="009453AB">
              <w:rPr>
                <w:rFonts w:ascii="Times New Roman" w:hAnsi="Times New Roman"/>
                <w:sz w:val="24"/>
                <w:szCs w:val="24"/>
              </w:rPr>
              <w:t xml:space="preserve"> [56]</w:t>
            </w:r>
            <w:r w:rsidRPr="009453AB">
              <w:rPr>
                <w:rFonts w:ascii="Times New Roman" w:hAnsi="Times New Roman"/>
                <w:sz w:val="24"/>
                <w:szCs w:val="24"/>
                <w:lang w:val="kk-KZ"/>
              </w:rPr>
              <w:t>, Полуэктов</w:t>
            </w:r>
            <w:r w:rsidRPr="009453AB">
              <w:rPr>
                <w:rFonts w:ascii="Times New Roman" w:hAnsi="Times New Roman"/>
                <w:sz w:val="24"/>
                <w:szCs w:val="24"/>
              </w:rPr>
              <w:t xml:space="preserve"> [53, 54]</w:t>
            </w:r>
            <w:r w:rsidRPr="009453AB">
              <w:rPr>
                <w:rFonts w:ascii="Times New Roman" w:hAnsi="Times New Roman"/>
                <w:sz w:val="24"/>
                <w:szCs w:val="24"/>
                <w:lang w:val="kk-KZ"/>
              </w:rPr>
              <w:t xml:space="preserve">, </w:t>
            </w:r>
          </w:p>
          <w:p w:rsidR="00487584" w:rsidRPr="009453AB" w:rsidRDefault="00487584" w:rsidP="00F54DDB">
            <w:pPr>
              <w:spacing w:after="0" w:line="240" w:lineRule="auto"/>
              <w:rPr>
                <w:rFonts w:ascii="Times New Roman" w:hAnsi="Times New Roman"/>
                <w:sz w:val="24"/>
                <w:szCs w:val="24"/>
                <w:lang w:val="kk-KZ"/>
              </w:rPr>
            </w:pPr>
            <w:r w:rsidRPr="009453AB">
              <w:rPr>
                <w:rFonts w:ascii="Times New Roman" w:hAnsi="Times New Roman"/>
                <w:sz w:val="24"/>
                <w:szCs w:val="24"/>
                <w:lang w:val="kk-KZ"/>
              </w:rPr>
              <w:t xml:space="preserve">Тооминг, Сиротенко </w:t>
            </w:r>
            <w:r w:rsidRPr="009453AB">
              <w:rPr>
                <w:rFonts w:ascii="Times New Roman" w:hAnsi="Times New Roman"/>
                <w:sz w:val="24"/>
                <w:szCs w:val="24"/>
              </w:rPr>
              <w:t>[57]</w:t>
            </w:r>
            <w:r w:rsidRPr="009453AB">
              <w:rPr>
                <w:rFonts w:ascii="Times New Roman" w:hAnsi="Times New Roman"/>
                <w:sz w:val="24"/>
                <w:szCs w:val="24"/>
                <w:lang w:val="kk-KZ"/>
              </w:rPr>
              <w:t>, Фурсова и др.</w:t>
            </w:r>
          </w:p>
        </w:tc>
      </w:tr>
    </w:tbl>
    <w:p w:rsidR="00487584" w:rsidRPr="00C75AE6" w:rsidRDefault="00487584" w:rsidP="0038777D">
      <w:pPr>
        <w:spacing w:after="0" w:line="240" w:lineRule="auto"/>
        <w:ind w:firstLine="425"/>
        <w:jc w:val="center"/>
        <w:rPr>
          <w:rFonts w:ascii="Times New Roman" w:hAnsi="Times New Roman"/>
          <w:sz w:val="28"/>
          <w:szCs w:val="28"/>
        </w:rPr>
      </w:pPr>
    </w:p>
    <w:p w:rsidR="00487584" w:rsidRPr="00C75AE6" w:rsidRDefault="00487584" w:rsidP="0038777D">
      <w:pPr>
        <w:tabs>
          <w:tab w:val="left" w:pos="180"/>
        </w:tabs>
        <w:autoSpaceDE w:val="0"/>
        <w:autoSpaceDN w:val="0"/>
        <w:adjustRightInd w:val="0"/>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ab/>
        <w:t xml:space="preserve">Здесь самым распространенным подходом является принцип оптимальности в биологии.  Он основан на следущем </w:t>
      </w:r>
      <w:r w:rsidRPr="00C75AE6">
        <w:rPr>
          <w:rFonts w:ascii="Times New Roman" w:hAnsi="Times New Roman"/>
          <w:sz w:val="28"/>
          <w:szCs w:val="28"/>
        </w:rPr>
        <w:t xml:space="preserve">[54, </w:t>
      </w:r>
      <w:r w:rsidRPr="00C75AE6">
        <w:rPr>
          <w:rFonts w:ascii="Times New Roman" w:hAnsi="Times New Roman"/>
          <w:sz w:val="28"/>
          <w:szCs w:val="28"/>
          <w:lang w:val="kk-KZ"/>
        </w:rPr>
        <w:t>56</w:t>
      </w:r>
      <w:r w:rsidRPr="00C75AE6">
        <w:rPr>
          <w:rFonts w:ascii="Times New Roman" w:hAnsi="Times New Roman"/>
          <w:sz w:val="28"/>
          <w:szCs w:val="28"/>
        </w:rPr>
        <w:t>]</w:t>
      </w:r>
      <w:r w:rsidRPr="00C75AE6">
        <w:rPr>
          <w:rFonts w:ascii="Times New Roman" w:hAnsi="Times New Roman"/>
          <w:sz w:val="28"/>
          <w:szCs w:val="28"/>
          <w:lang w:val="kk-KZ"/>
        </w:rPr>
        <w:t xml:space="preserve">: </w:t>
      </w:r>
    </w:p>
    <w:p w:rsidR="00487584" w:rsidRPr="00C75AE6" w:rsidRDefault="00487584" w:rsidP="00F20DA4">
      <w:pPr>
        <w:pStyle w:val="a3"/>
        <w:numPr>
          <w:ilvl w:val="0"/>
          <w:numId w:val="5"/>
        </w:numPr>
        <w:tabs>
          <w:tab w:val="left" w:pos="180"/>
        </w:tabs>
        <w:autoSpaceDE w:val="0"/>
        <w:autoSpaceDN w:val="0"/>
        <w:adjustRightInd w:val="0"/>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Р а с т е н и е рассматривается как сложная открытая динамическая система с определенной целью функционирования;</w:t>
      </w:r>
    </w:p>
    <w:p w:rsidR="00487584" w:rsidRPr="00C75AE6" w:rsidRDefault="00487584" w:rsidP="00F20DA4">
      <w:pPr>
        <w:pStyle w:val="a3"/>
        <w:numPr>
          <w:ilvl w:val="0"/>
          <w:numId w:val="5"/>
        </w:numPr>
        <w:tabs>
          <w:tab w:val="left" w:pos="180"/>
        </w:tabs>
        <w:autoSpaceDE w:val="0"/>
        <w:autoSpaceDN w:val="0"/>
        <w:adjustRightInd w:val="0"/>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Ц е л ь </w:t>
      </w:r>
      <w:r w:rsidRPr="00C75AE6">
        <w:rPr>
          <w:rFonts w:ascii="Times New Roman" w:hAnsi="Times New Roman"/>
          <w:sz w:val="28"/>
          <w:szCs w:val="28"/>
        </w:rPr>
        <w:t xml:space="preserve"> </w:t>
      </w:r>
      <w:r w:rsidRPr="00C75AE6">
        <w:rPr>
          <w:rFonts w:ascii="Times New Roman" w:hAnsi="Times New Roman"/>
          <w:sz w:val="28"/>
          <w:szCs w:val="28"/>
          <w:lang w:val="kk-KZ"/>
        </w:rPr>
        <w:t>формируется в интерпретируемых терминах воспроизводства наиболее многочисленного и жизнеспособного потомства;</w:t>
      </w:r>
    </w:p>
    <w:p w:rsidR="00487584" w:rsidRPr="00C75AE6" w:rsidRDefault="00487584" w:rsidP="00F20DA4">
      <w:pPr>
        <w:pStyle w:val="a3"/>
        <w:numPr>
          <w:ilvl w:val="0"/>
          <w:numId w:val="5"/>
        </w:numPr>
        <w:tabs>
          <w:tab w:val="left" w:pos="180"/>
        </w:tabs>
        <w:autoSpaceDE w:val="0"/>
        <w:autoSpaceDN w:val="0"/>
        <w:adjustRightInd w:val="0"/>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Законы  м е т а б о л и з м а известны и неизменны. Они представляют ограничения, формирующие допустимый набор траекторий развития;</w:t>
      </w:r>
    </w:p>
    <w:p w:rsidR="00487584" w:rsidRPr="00C75AE6" w:rsidRDefault="00487584" w:rsidP="00F20DA4">
      <w:pPr>
        <w:pStyle w:val="a3"/>
        <w:numPr>
          <w:ilvl w:val="0"/>
          <w:numId w:val="5"/>
        </w:numPr>
        <w:tabs>
          <w:tab w:val="left" w:pos="180"/>
        </w:tabs>
        <w:autoSpaceDE w:val="0"/>
        <w:autoSpaceDN w:val="0"/>
        <w:adjustRightInd w:val="0"/>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Конкретный и с с л е д у е м ы й   п р о ц е с с  регуляции интерпретируется как программа управления метаболизмом;</w:t>
      </w:r>
    </w:p>
    <w:p w:rsidR="00487584" w:rsidRPr="00C75AE6" w:rsidRDefault="00487584" w:rsidP="00F20DA4">
      <w:pPr>
        <w:pStyle w:val="a3"/>
        <w:numPr>
          <w:ilvl w:val="0"/>
          <w:numId w:val="5"/>
        </w:numPr>
        <w:tabs>
          <w:tab w:val="left" w:pos="180"/>
        </w:tabs>
        <w:autoSpaceDE w:val="0"/>
        <w:autoSpaceDN w:val="0"/>
        <w:adjustRightInd w:val="0"/>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 Целью регуляции (у п р а в л е н и я) является достижение оптимального показателя поставленной задачи, то есть она служит решением некоторой задачи оптимизации.</w:t>
      </w:r>
      <w:r w:rsidRPr="00C75AE6">
        <w:rPr>
          <w:rFonts w:ascii="Times New Roman" w:hAnsi="Times New Roman"/>
          <w:sz w:val="28"/>
          <w:szCs w:val="28"/>
          <w:lang w:val="kk-KZ"/>
        </w:rPr>
        <w:tab/>
      </w:r>
    </w:p>
    <w:p w:rsidR="00487584" w:rsidRPr="00C75AE6" w:rsidRDefault="00487584" w:rsidP="00D012BB">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математическом моделировании используются два подхода: </w:t>
      </w:r>
      <w:r w:rsidRPr="00C75AE6">
        <w:rPr>
          <w:rFonts w:ascii="Times New Roman" w:hAnsi="Times New Roman"/>
          <w:i/>
          <w:sz w:val="28"/>
          <w:szCs w:val="28"/>
          <w:lang w:val="kk-KZ"/>
        </w:rPr>
        <w:t>теоретический</w:t>
      </w:r>
      <w:r w:rsidRPr="00C75AE6">
        <w:rPr>
          <w:rFonts w:ascii="Times New Roman" w:hAnsi="Times New Roman"/>
          <w:sz w:val="28"/>
          <w:szCs w:val="28"/>
          <w:lang w:val="kk-KZ"/>
        </w:rPr>
        <w:t xml:space="preserve"> и </w:t>
      </w:r>
      <w:r w:rsidRPr="00C75AE6">
        <w:rPr>
          <w:rFonts w:ascii="Times New Roman" w:hAnsi="Times New Roman"/>
          <w:i/>
          <w:sz w:val="28"/>
          <w:szCs w:val="28"/>
          <w:lang w:val="kk-KZ"/>
        </w:rPr>
        <w:t>эмпирический</w:t>
      </w:r>
      <w:r w:rsidRPr="00C75AE6">
        <w:rPr>
          <w:rFonts w:ascii="Times New Roman" w:hAnsi="Times New Roman"/>
          <w:sz w:val="28"/>
          <w:szCs w:val="28"/>
          <w:lang w:val="kk-KZ"/>
        </w:rPr>
        <w:t xml:space="preserve">. Теоретический подход предлагает рассмотрение сути описываемых процессов на языке физически или биологически интерпретируемых дифференциальных уравнений. Подход не требует избыточного набора опытных данных для идентификации модели. Большинство используемых моделей имеют прозрачный физический или биологический смысл.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Эмпирический подход характеризуется эвристическим описанием процессов. При этом применяются регрессионные соотношения, уравнения аллометрии, функции стресса, и т.д. Такое формальное описание на логическом уровне может хорошо отражать свойства реальной системы в терминах </w:t>
      </w:r>
      <w:r w:rsidRPr="00C75AE6">
        <w:rPr>
          <w:rFonts w:ascii="Times New Roman" w:hAnsi="Times New Roman"/>
          <w:sz w:val="28"/>
          <w:szCs w:val="28"/>
        </w:rPr>
        <w:lastRenderedPageBreak/>
        <w:t>“</w:t>
      </w:r>
      <w:r w:rsidRPr="00C75AE6">
        <w:rPr>
          <w:rFonts w:ascii="Times New Roman" w:hAnsi="Times New Roman"/>
          <w:sz w:val="28"/>
          <w:szCs w:val="28"/>
          <w:lang w:val="kk-KZ"/>
        </w:rPr>
        <w:t>возмущение – реакция</w:t>
      </w:r>
      <w:r w:rsidRPr="00C75AE6">
        <w:rPr>
          <w:rFonts w:ascii="Times New Roman" w:hAnsi="Times New Roman"/>
          <w:sz w:val="28"/>
          <w:szCs w:val="28"/>
        </w:rPr>
        <w:t>”</w:t>
      </w:r>
      <w:r w:rsidRPr="00C75AE6">
        <w:rPr>
          <w:rFonts w:ascii="Times New Roman" w:hAnsi="Times New Roman"/>
          <w:sz w:val="28"/>
          <w:szCs w:val="28"/>
          <w:lang w:val="kk-KZ"/>
        </w:rPr>
        <w:t xml:space="preserve"> в ограниченном классе внешних факторов. При эмпирическом подходе моделируемый объект рассматривается как </w:t>
      </w:r>
      <w:r w:rsidRPr="00C75AE6">
        <w:rPr>
          <w:rFonts w:ascii="Times New Roman" w:hAnsi="Times New Roman"/>
          <w:sz w:val="28"/>
          <w:szCs w:val="28"/>
        </w:rPr>
        <w:t>“</w:t>
      </w:r>
      <w:r w:rsidRPr="00C75AE6">
        <w:rPr>
          <w:rFonts w:ascii="Times New Roman" w:hAnsi="Times New Roman"/>
          <w:i/>
          <w:sz w:val="28"/>
          <w:szCs w:val="28"/>
          <w:lang w:val="kk-KZ"/>
        </w:rPr>
        <w:t>серый ящик</w:t>
      </w:r>
      <w:r w:rsidRPr="00C75AE6">
        <w:rPr>
          <w:rFonts w:ascii="Times New Roman" w:hAnsi="Times New Roman"/>
          <w:sz w:val="28"/>
          <w:szCs w:val="28"/>
        </w:rPr>
        <w:t>”</w:t>
      </w:r>
      <w:r w:rsidRPr="00C75AE6">
        <w:rPr>
          <w:rFonts w:ascii="Times New Roman" w:hAnsi="Times New Roman"/>
          <w:sz w:val="28"/>
          <w:szCs w:val="28"/>
          <w:lang w:val="kk-KZ"/>
        </w:rPr>
        <w:t xml:space="preserve">. Определяющие поведение системы ищутся в классе заранее заданных, качественно или логически обоснованных эвристических функции, параметры которых идентифицируются по фактичекми измерениям.  </w:t>
      </w:r>
      <w:r w:rsidRPr="00C75AE6">
        <w:rPr>
          <w:rFonts w:ascii="Times New Roman" w:hAnsi="Times New Roman"/>
          <w:sz w:val="28"/>
          <w:szCs w:val="28"/>
          <w:lang w:val="kk-KZ"/>
        </w:rPr>
        <w:tab/>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настоящей работе рассматривается второй подход - эмпирический.</w:t>
      </w: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r w:rsidRPr="00C75AE6">
        <w:rPr>
          <w:rFonts w:ascii="Times New Roman" w:hAnsi="Times New Roman"/>
          <w:b/>
          <w:sz w:val="28"/>
          <w:szCs w:val="28"/>
          <w:lang w:val="kk-KZ"/>
        </w:rPr>
        <w:t xml:space="preserve">1.4.2 Модель </w:t>
      </w:r>
      <w:r w:rsidRPr="00C75AE6">
        <w:rPr>
          <w:rFonts w:ascii="Times New Roman" w:hAnsi="Times New Roman"/>
          <w:b/>
          <w:sz w:val="28"/>
          <w:szCs w:val="28"/>
        </w:rPr>
        <w:t>“</w:t>
      </w:r>
      <w:r w:rsidRPr="00C75AE6">
        <w:rPr>
          <w:rFonts w:ascii="Times New Roman" w:hAnsi="Times New Roman"/>
          <w:b/>
          <w:sz w:val="28"/>
          <w:szCs w:val="28"/>
          <w:lang w:val="kk-KZ"/>
        </w:rPr>
        <w:t>Почва – Растение – Атмосфера</w:t>
      </w:r>
      <w:r w:rsidRPr="00C75AE6">
        <w:rPr>
          <w:rFonts w:ascii="Times New Roman" w:hAnsi="Times New Roman"/>
          <w:b/>
          <w:sz w:val="28"/>
          <w:szCs w:val="28"/>
        </w:rPr>
        <w:t>”</w:t>
      </w:r>
      <w:r w:rsidRPr="00C75AE6">
        <w:rPr>
          <w:rFonts w:ascii="Times New Roman" w:hAnsi="Times New Roman"/>
          <w:b/>
          <w:sz w:val="28"/>
          <w:szCs w:val="28"/>
          <w:lang w:val="kk-KZ"/>
        </w:rPr>
        <w:t xml:space="preserve"> </w:t>
      </w: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r w:rsidRPr="00C75AE6">
        <w:rPr>
          <w:rFonts w:ascii="Times New Roman" w:hAnsi="Times New Roman"/>
          <w:b/>
          <w:sz w:val="28"/>
          <w:szCs w:val="28"/>
          <w:lang w:val="kk-KZ"/>
        </w:rPr>
        <w:t xml:space="preserve">и система имитационного моделирования </w:t>
      </w:r>
      <w:r w:rsidRPr="00C75AE6">
        <w:rPr>
          <w:rFonts w:ascii="Times New Roman" w:hAnsi="Times New Roman"/>
          <w:b/>
          <w:sz w:val="28"/>
          <w:szCs w:val="28"/>
          <w:lang w:val="en-US"/>
        </w:rPr>
        <w:t>Agrotool</w:t>
      </w:r>
    </w:p>
    <w:p w:rsidR="00487584" w:rsidRPr="00C75AE6" w:rsidRDefault="00487584" w:rsidP="0038777D">
      <w:pPr>
        <w:pStyle w:val="a3"/>
        <w:spacing w:after="0" w:line="240" w:lineRule="auto"/>
        <w:ind w:left="0"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Растения обитают в двух средах – в почве (подземная часть) и в приземном воздухе (надземная часть). Растения, растущие в естественных условиях природы, образуют сообщества – посевы. Они совместно с обитающими в почве микроогранизмами и т.д. образуют агроэкосистемы, играющие огромную роль в круговороте воды, энергии и минеральных веществ на Земле.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агроэкосистеме этот круговорот осуществляется при непременном участии Человека. Как известно, целью выращивания культурных растений является получение хозяйственно-ценной продукции. На достижение этой и направлена вся совокупность </w:t>
      </w:r>
      <w:r w:rsidRPr="00C75AE6">
        <w:rPr>
          <w:rFonts w:ascii="Times New Roman" w:hAnsi="Times New Roman"/>
          <w:b/>
          <w:sz w:val="28"/>
          <w:szCs w:val="28"/>
          <w:lang w:val="kk-KZ"/>
        </w:rPr>
        <w:t>технологических воздействии</w:t>
      </w:r>
      <w:r w:rsidRPr="00C75AE6">
        <w:rPr>
          <w:rFonts w:ascii="Times New Roman" w:hAnsi="Times New Roman"/>
          <w:sz w:val="28"/>
          <w:szCs w:val="28"/>
          <w:lang w:val="kk-KZ"/>
        </w:rPr>
        <w:t xml:space="preserve"> на агроэкосистему.</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работе особое внимание уделяется системе имитационного моделирования </w:t>
      </w:r>
      <w:r w:rsidRPr="00C75AE6">
        <w:rPr>
          <w:rFonts w:ascii="Times New Roman" w:hAnsi="Times New Roman"/>
          <w:sz w:val="28"/>
          <w:szCs w:val="28"/>
          <w:lang w:val="en-US"/>
        </w:rPr>
        <w:t>Agrotool</w:t>
      </w:r>
      <w:r w:rsidRPr="00C75AE6">
        <w:rPr>
          <w:rFonts w:ascii="Times New Roman" w:hAnsi="Times New Roman"/>
          <w:sz w:val="28"/>
          <w:szCs w:val="28"/>
          <w:lang w:val="kk-KZ"/>
        </w:rPr>
        <w:t>, так как она объединяет все рассмотренные выше модели процессов метаболизма и регуляции и реализует их в трех режимах времени, то есть до (прогноз будущего), сейчас (в реальном времени) и после (оценка прошлого) в виде единой программы. Система позволяет решать три класса задач:</w:t>
      </w:r>
    </w:p>
    <w:p w:rsidR="00487584" w:rsidRPr="00C75AE6" w:rsidRDefault="00487584" w:rsidP="00F20DA4">
      <w:pPr>
        <w:pStyle w:val="a3"/>
        <w:numPr>
          <w:ilvl w:val="0"/>
          <w:numId w:val="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Анализ эффективности действия удобрений и других технологических мероприятий в прошлых сезонах вегетации;</w:t>
      </w:r>
    </w:p>
    <w:p w:rsidR="00487584" w:rsidRPr="00C75AE6" w:rsidRDefault="00487584" w:rsidP="00F20DA4">
      <w:pPr>
        <w:pStyle w:val="a3"/>
        <w:numPr>
          <w:ilvl w:val="0"/>
          <w:numId w:val="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Оценка текущего состояния посева;</w:t>
      </w:r>
    </w:p>
    <w:p w:rsidR="00487584" w:rsidRPr="00C75AE6" w:rsidRDefault="00487584" w:rsidP="00F20DA4">
      <w:pPr>
        <w:pStyle w:val="a3"/>
        <w:numPr>
          <w:ilvl w:val="0"/>
          <w:numId w:val="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Прогноз будущего развития растения при тех или иных внешних воздействиях.</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Рассмотрим динамическую модель системы </w:t>
      </w:r>
      <w:r w:rsidRPr="00C75AE6">
        <w:rPr>
          <w:rFonts w:ascii="Times New Roman" w:hAnsi="Times New Roman"/>
          <w:sz w:val="28"/>
          <w:szCs w:val="28"/>
          <w:lang w:val="en-US"/>
        </w:rPr>
        <w:t>Agrotool</w:t>
      </w:r>
      <w:r w:rsidRPr="00C75AE6">
        <w:rPr>
          <w:rFonts w:ascii="Times New Roman" w:hAnsi="Times New Roman"/>
          <w:sz w:val="28"/>
          <w:szCs w:val="28"/>
          <w:lang w:val="kk-KZ"/>
        </w:rPr>
        <w:t>, структура которой позволяет воспроизводить весь ход продукционного процесса культур, начиная от посева и кончая уборкой урожая. На вход модели подаются параметры контролируемых воздействий (агротехнических мероприятий: полива, и т.д.) и параметры неконтролируемых возмущений (погода). Влияя на условия среды, эти изменения приводят к изменению системы: вариации температуры и водного статуса почвы, прорастанию семян, росту органов, и в конечном счете, к формированию урожая.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Модель системы </w:t>
      </w:r>
      <w:r w:rsidRPr="00C75AE6">
        <w:rPr>
          <w:rFonts w:ascii="Times New Roman" w:hAnsi="Times New Roman"/>
          <w:sz w:val="28"/>
          <w:szCs w:val="28"/>
        </w:rPr>
        <w:t>“</w:t>
      </w:r>
      <w:r w:rsidRPr="00C75AE6">
        <w:rPr>
          <w:rFonts w:ascii="Times New Roman" w:hAnsi="Times New Roman"/>
          <w:sz w:val="28"/>
          <w:szCs w:val="28"/>
          <w:lang w:val="kk-KZ"/>
        </w:rPr>
        <w:t>Почва – Растение – Атмосфера</w:t>
      </w:r>
      <w:r w:rsidRPr="00C75AE6">
        <w:rPr>
          <w:rFonts w:ascii="Times New Roman" w:hAnsi="Times New Roman"/>
          <w:sz w:val="28"/>
          <w:szCs w:val="28"/>
        </w:rPr>
        <w:t>”</w:t>
      </w:r>
      <w:r w:rsidRPr="00C75AE6">
        <w:rPr>
          <w:rFonts w:ascii="Times New Roman" w:hAnsi="Times New Roman"/>
          <w:sz w:val="28"/>
          <w:szCs w:val="28"/>
          <w:lang w:val="kk-KZ"/>
        </w:rPr>
        <w:t xml:space="preserve"> в дискретной форме имеет вид </w:t>
      </w:r>
      <w:r w:rsidRPr="00C75AE6">
        <w:rPr>
          <w:rFonts w:ascii="Times New Roman" w:hAnsi="Times New Roman"/>
          <w:sz w:val="28"/>
          <w:szCs w:val="28"/>
        </w:rPr>
        <w:t>[54]</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vertAlign w:val="subscript"/>
          <w:lang w:val="kk-KZ"/>
        </w:rPr>
      </w:pPr>
      <w:r w:rsidRPr="00C75AE6">
        <w:rPr>
          <w:rFonts w:ascii="Times New Roman" w:hAnsi="Times New Roman"/>
          <w:i/>
          <w:sz w:val="28"/>
          <w:szCs w:val="28"/>
          <w:lang w:val="en-US"/>
        </w:rPr>
        <w:t>x</w:t>
      </w:r>
      <w:r w:rsidRPr="00C75AE6">
        <w:rPr>
          <w:rFonts w:ascii="Times New Roman" w:hAnsi="Times New Roman"/>
          <w:sz w:val="28"/>
          <w:szCs w:val="28"/>
          <w:lang w:val="en-US"/>
        </w:rPr>
        <w:t>(</w:t>
      </w:r>
      <w:r w:rsidRPr="00C75AE6">
        <w:rPr>
          <w:rFonts w:ascii="Times New Roman" w:hAnsi="Times New Roman"/>
          <w:i/>
          <w:sz w:val="28"/>
          <w:szCs w:val="28"/>
          <w:lang w:val="en-US"/>
        </w:rPr>
        <w:t>k</w:t>
      </w:r>
      <w:r w:rsidRPr="00C75AE6">
        <w:rPr>
          <w:rFonts w:ascii="Times New Roman" w:hAnsi="Times New Roman"/>
          <w:sz w:val="28"/>
          <w:szCs w:val="28"/>
          <w:lang w:val="en-US"/>
        </w:rPr>
        <w:t xml:space="preserve">+1) = </w:t>
      </w:r>
      <w:r w:rsidRPr="00C75AE6">
        <w:rPr>
          <w:rFonts w:ascii="Times New Roman" w:hAnsi="Times New Roman"/>
          <w:i/>
          <w:sz w:val="28"/>
          <w:szCs w:val="28"/>
          <w:lang w:val="en-US"/>
        </w:rPr>
        <w:t>f</w:t>
      </w:r>
      <w:r w:rsidRPr="00C75AE6">
        <w:rPr>
          <w:rFonts w:ascii="Times New Roman" w:hAnsi="Times New Roman"/>
          <w:sz w:val="28"/>
          <w:szCs w:val="28"/>
          <w:lang w:val="en-US"/>
        </w:rPr>
        <w:t xml:space="preserve"> (</w:t>
      </w:r>
      <w:r w:rsidRPr="00C75AE6">
        <w:rPr>
          <w:rFonts w:ascii="Times New Roman" w:hAnsi="Times New Roman"/>
          <w:i/>
          <w:sz w:val="28"/>
          <w:szCs w:val="28"/>
          <w:lang w:val="en-US"/>
        </w:rPr>
        <w:t>x</w:t>
      </w:r>
      <w:r w:rsidRPr="00C75AE6">
        <w:rPr>
          <w:rFonts w:ascii="Times New Roman" w:hAnsi="Times New Roman"/>
          <w:sz w:val="28"/>
          <w:szCs w:val="28"/>
          <w:lang w:val="en-US"/>
        </w:rPr>
        <w:t>(</w:t>
      </w:r>
      <w:r w:rsidRPr="00C75AE6">
        <w:rPr>
          <w:rFonts w:ascii="Times New Roman" w:hAnsi="Times New Roman"/>
          <w:i/>
          <w:sz w:val="28"/>
          <w:szCs w:val="28"/>
          <w:lang w:val="en-US"/>
        </w:rPr>
        <w:t>k</w:t>
      </w:r>
      <w:r w:rsidRPr="00C75AE6">
        <w:rPr>
          <w:rFonts w:ascii="Times New Roman" w:hAnsi="Times New Roman"/>
          <w:sz w:val="28"/>
          <w:szCs w:val="28"/>
          <w:lang w:val="en-US"/>
        </w:rPr>
        <w:t xml:space="preserve">), </w:t>
      </w:r>
      <w:r w:rsidRPr="00C75AE6">
        <w:rPr>
          <w:rFonts w:ascii="Times New Roman" w:hAnsi="Times New Roman"/>
          <w:i/>
          <w:sz w:val="28"/>
          <w:szCs w:val="28"/>
          <w:lang w:val="en-US"/>
        </w:rPr>
        <w:t>a</w:t>
      </w:r>
      <w:r w:rsidRPr="00C75AE6">
        <w:rPr>
          <w:rFonts w:ascii="Times New Roman" w:hAnsi="Times New Roman"/>
          <w:sz w:val="28"/>
          <w:szCs w:val="28"/>
          <w:lang w:val="en-US"/>
        </w:rPr>
        <w:t xml:space="preserve">, </w:t>
      </w:r>
      <w:r w:rsidRPr="00C75AE6">
        <w:rPr>
          <w:rFonts w:ascii="Times New Roman" w:hAnsi="Times New Roman"/>
          <w:i/>
          <w:sz w:val="28"/>
          <w:szCs w:val="28"/>
          <w:lang w:val="en-US"/>
        </w:rPr>
        <w:t>u</w:t>
      </w:r>
      <w:r w:rsidRPr="00C75AE6">
        <w:rPr>
          <w:rFonts w:ascii="Times New Roman" w:hAnsi="Times New Roman"/>
          <w:sz w:val="28"/>
          <w:szCs w:val="28"/>
          <w:lang w:val="en-US"/>
        </w:rPr>
        <w:t>(</w:t>
      </w:r>
      <w:r w:rsidRPr="00C75AE6">
        <w:rPr>
          <w:rFonts w:ascii="Times New Roman" w:hAnsi="Times New Roman"/>
          <w:i/>
          <w:sz w:val="28"/>
          <w:szCs w:val="28"/>
          <w:lang w:val="en-US"/>
        </w:rPr>
        <w:t>k</w:t>
      </w:r>
      <w:r w:rsidRPr="00C75AE6">
        <w:rPr>
          <w:rFonts w:ascii="Times New Roman" w:hAnsi="Times New Roman"/>
          <w:sz w:val="28"/>
          <w:szCs w:val="28"/>
          <w:lang w:val="en-US"/>
        </w:rPr>
        <w:t xml:space="preserve">), </w:t>
      </w:r>
      <w:r w:rsidRPr="00C75AE6">
        <w:rPr>
          <w:rFonts w:ascii="Times New Roman" w:hAnsi="Times New Roman"/>
          <w:i/>
          <w:sz w:val="28"/>
          <w:szCs w:val="28"/>
          <w:lang w:val="en-US"/>
        </w:rPr>
        <w:t>w</w:t>
      </w:r>
      <w:r w:rsidRPr="00C75AE6">
        <w:rPr>
          <w:rFonts w:ascii="Times New Roman" w:hAnsi="Times New Roman"/>
          <w:sz w:val="28"/>
          <w:szCs w:val="28"/>
          <w:lang w:val="en-US"/>
        </w:rPr>
        <w:t>(</w:t>
      </w:r>
      <w:r w:rsidRPr="00C75AE6">
        <w:rPr>
          <w:rFonts w:ascii="Times New Roman" w:hAnsi="Times New Roman"/>
          <w:i/>
          <w:sz w:val="28"/>
          <w:szCs w:val="28"/>
          <w:lang w:val="en-US"/>
        </w:rPr>
        <w:t>k</w:t>
      </w:r>
      <w:r w:rsidRPr="00C75AE6">
        <w:rPr>
          <w:rFonts w:ascii="Times New Roman" w:hAnsi="Times New Roman"/>
          <w:sz w:val="28"/>
          <w:szCs w:val="28"/>
          <w:lang w:val="en-US"/>
        </w:rPr>
        <w:t xml:space="preserve">)), </w:t>
      </w:r>
      <w:r w:rsidRPr="00C75AE6">
        <w:rPr>
          <w:rFonts w:ascii="Times New Roman" w:hAnsi="Times New Roman"/>
          <w:i/>
          <w:sz w:val="28"/>
          <w:szCs w:val="28"/>
          <w:lang w:val="en-US"/>
        </w:rPr>
        <w:t>x</w:t>
      </w:r>
      <w:r w:rsidRPr="00C75AE6">
        <w:rPr>
          <w:rFonts w:ascii="Times New Roman" w:hAnsi="Times New Roman"/>
          <w:sz w:val="28"/>
          <w:szCs w:val="28"/>
          <w:lang w:val="en-US"/>
        </w:rPr>
        <w:t xml:space="preserve">(0) =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0</w:t>
      </w:r>
      <w:r w:rsidRPr="00C75AE6">
        <w:rPr>
          <w:rFonts w:ascii="Times New Roman" w:hAnsi="Times New Roman"/>
          <w:sz w:val="28"/>
          <w:szCs w:val="28"/>
          <w:vertAlign w:val="subscript"/>
          <w:lang w:val="kk-KZ"/>
        </w:rPr>
        <w:t xml:space="preserve"> </w:t>
      </w:r>
      <w:r w:rsidRPr="00C75AE6">
        <w:rPr>
          <w:rFonts w:ascii="Times New Roman" w:hAnsi="Times New Roman"/>
          <w:sz w:val="28"/>
          <w:szCs w:val="28"/>
          <w:lang w:val="en-US"/>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(1.1)</w:t>
      </w:r>
    </w:p>
    <w:p w:rsidR="00487584" w:rsidRPr="00C75AE6" w:rsidRDefault="00487584" w:rsidP="0038777D">
      <w:pPr>
        <w:spacing w:after="0" w:line="240" w:lineRule="auto"/>
        <w:ind w:firstLine="425"/>
        <w:jc w:val="center"/>
        <w:rPr>
          <w:rFonts w:ascii="Times New Roman" w:hAnsi="Times New Roman"/>
          <w:sz w:val="28"/>
          <w:szCs w:val="28"/>
          <w:vertAlign w:val="subscript"/>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где</w:t>
      </w:r>
      <w:r w:rsidRPr="00C75AE6">
        <w:rPr>
          <w:rFonts w:ascii="Times New Roman" w:hAnsi="Times New Roman"/>
          <w:i/>
          <w:sz w:val="28"/>
          <w:szCs w:val="28"/>
        </w:rPr>
        <w:t xml:space="preserve"> </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xml:space="preserve">вектор состояния модели; </w:t>
      </w:r>
      <w:r w:rsidRPr="00C75AE6">
        <w:rPr>
          <w:rFonts w:ascii="Times New Roman" w:hAnsi="Times New Roman"/>
          <w:i/>
          <w:sz w:val="28"/>
          <w:szCs w:val="28"/>
          <w:lang w:val="en-US"/>
        </w:rPr>
        <w:t>a</w:t>
      </w:r>
      <w:r w:rsidRPr="00C75AE6">
        <w:rPr>
          <w:rFonts w:ascii="Times New Roman" w:hAnsi="Times New Roman"/>
          <w:i/>
          <w:sz w:val="28"/>
          <w:szCs w:val="28"/>
        </w:rPr>
        <w:t xml:space="preserve"> - </w:t>
      </w:r>
      <w:r w:rsidRPr="00C75AE6">
        <w:rPr>
          <w:rFonts w:ascii="Times New Roman" w:hAnsi="Times New Roman"/>
          <w:sz w:val="28"/>
          <w:szCs w:val="28"/>
          <w:lang w:val="kk-KZ"/>
        </w:rPr>
        <w:t xml:space="preserve">вектор параметров; </w:t>
      </w:r>
      <w:r w:rsidRPr="00C75AE6">
        <w:rPr>
          <w:rFonts w:ascii="Times New Roman" w:hAnsi="Times New Roman"/>
          <w:i/>
          <w:sz w:val="28"/>
          <w:szCs w:val="28"/>
          <w:lang w:val="en-US"/>
        </w:rPr>
        <w:t>u</w:t>
      </w:r>
      <w:r w:rsidRPr="00C75AE6">
        <w:rPr>
          <w:rFonts w:ascii="Times New Roman" w:hAnsi="Times New Roman"/>
          <w:i/>
          <w:sz w:val="28"/>
          <w:szCs w:val="28"/>
        </w:rPr>
        <w:t xml:space="preserve"> – </w:t>
      </w:r>
      <w:r w:rsidRPr="00C75AE6">
        <w:rPr>
          <w:rFonts w:ascii="Times New Roman" w:hAnsi="Times New Roman"/>
          <w:sz w:val="28"/>
          <w:szCs w:val="28"/>
          <w:lang w:val="kk-KZ"/>
        </w:rPr>
        <w:t xml:space="preserve">вектор контролируемых внешних воздействий (агротехника); </w:t>
      </w:r>
      <w:r w:rsidRPr="00C75AE6">
        <w:rPr>
          <w:rFonts w:ascii="Times New Roman" w:hAnsi="Times New Roman"/>
          <w:i/>
          <w:sz w:val="28"/>
          <w:szCs w:val="28"/>
          <w:lang w:val="en-US"/>
        </w:rPr>
        <w:t>w</w:t>
      </w:r>
      <w:r w:rsidRPr="00C75AE6">
        <w:rPr>
          <w:rFonts w:ascii="Times New Roman" w:hAnsi="Times New Roman"/>
          <w:sz w:val="28"/>
          <w:szCs w:val="28"/>
        </w:rPr>
        <w:t xml:space="preserve"> - </w:t>
      </w:r>
      <w:r w:rsidRPr="00C75AE6">
        <w:rPr>
          <w:rFonts w:ascii="Times New Roman" w:hAnsi="Times New Roman"/>
          <w:sz w:val="28"/>
          <w:szCs w:val="28"/>
          <w:lang w:val="kk-KZ"/>
        </w:rPr>
        <w:t xml:space="preserve">вектор неконтролируемых внешних воздействий (погода); </w:t>
      </w:r>
      <w:r w:rsidRPr="00C75AE6">
        <w:rPr>
          <w:rFonts w:ascii="Times New Roman" w:hAnsi="Times New Roman"/>
          <w:i/>
          <w:sz w:val="28"/>
          <w:szCs w:val="28"/>
          <w:lang w:val="en-US"/>
        </w:rPr>
        <w:t>k</w:t>
      </w:r>
      <w:r w:rsidRPr="00C75AE6">
        <w:rPr>
          <w:rFonts w:ascii="Times New Roman" w:hAnsi="Times New Roman"/>
          <w:i/>
          <w:sz w:val="28"/>
          <w:szCs w:val="28"/>
        </w:rPr>
        <w:t xml:space="preserve"> – </w:t>
      </w:r>
      <w:r w:rsidRPr="00C75AE6">
        <w:rPr>
          <w:rFonts w:ascii="Times New Roman" w:hAnsi="Times New Roman"/>
          <w:sz w:val="28"/>
          <w:szCs w:val="28"/>
          <w:lang w:val="kk-KZ"/>
        </w:rPr>
        <w:t xml:space="preserve">временной шаг модели; </w:t>
      </w:r>
      <w:r w:rsidRPr="00C75AE6">
        <w:rPr>
          <w:rFonts w:ascii="Times New Roman" w:hAnsi="Times New Roman"/>
          <w:i/>
          <w:sz w:val="28"/>
          <w:szCs w:val="28"/>
          <w:lang w:val="en-US"/>
        </w:rPr>
        <w:t>x</w:t>
      </w:r>
      <w:r w:rsidRPr="00C75AE6">
        <w:rPr>
          <w:rFonts w:ascii="Times New Roman" w:hAnsi="Times New Roman"/>
          <w:sz w:val="28"/>
          <w:szCs w:val="28"/>
        </w:rPr>
        <w:t xml:space="preserve">(0) – </w:t>
      </w:r>
      <w:r w:rsidRPr="00C75AE6">
        <w:rPr>
          <w:rFonts w:ascii="Times New Roman" w:hAnsi="Times New Roman"/>
          <w:sz w:val="28"/>
          <w:szCs w:val="28"/>
          <w:lang w:val="kk-KZ"/>
        </w:rPr>
        <w:t>начальные условия модели.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Вектор состояний модели включает всю совокупность переменных системы: влагозапас в почве, глубина проникновения корней в почву, высота растений, биомасса отдельных органов, и т.д. К параметрам относятся постоянные величины в процессе счета: агрофизические константы почвы, максимальная интенсивность фотосинтеза, и т.д. Временной шаг (шаг счета) равен одним суткам (24 часам).</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Для запуска модели нужно ввести значения всех параметров, данные о погоде и агротехнике и начальные условия. На начальном этапе значения некоторых параметров неизвестны. Их определение производится в ходе решения задачи </w:t>
      </w:r>
      <w:r w:rsidRPr="00C75AE6">
        <w:rPr>
          <w:rFonts w:ascii="Times New Roman" w:hAnsi="Times New Roman"/>
          <w:i/>
          <w:sz w:val="28"/>
          <w:szCs w:val="28"/>
          <w:lang w:val="kk-KZ"/>
        </w:rPr>
        <w:t>параметрической идентификации</w:t>
      </w:r>
      <w:r w:rsidRPr="00C75AE6">
        <w:rPr>
          <w:rFonts w:ascii="Times New Roman" w:hAnsi="Times New Roman"/>
          <w:sz w:val="28"/>
          <w:szCs w:val="28"/>
          <w:lang w:val="kk-KZ"/>
        </w:rPr>
        <w:t>. Для этого используются результаты специально поставленных экспериментов или полевых опытов.</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Таким образом, система </w:t>
      </w:r>
      <w:r w:rsidRPr="00C75AE6">
        <w:rPr>
          <w:rFonts w:ascii="Times New Roman" w:hAnsi="Times New Roman"/>
          <w:sz w:val="28"/>
          <w:szCs w:val="28"/>
        </w:rPr>
        <w:t>“</w:t>
      </w:r>
      <w:r w:rsidRPr="00C75AE6">
        <w:rPr>
          <w:rFonts w:ascii="Times New Roman" w:hAnsi="Times New Roman"/>
          <w:sz w:val="28"/>
          <w:szCs w:val="28"/>
          <w:lang w:val="kk-KZ"/>
        </w:rPr>
        <w:t>Почва – Растение – Атмосфера</w:t>
      </w:r>
      <w:r w:rsidRPr="00C75AE6">
        <w:rPr>
          <w:rFonts w:ascii="Times New Roman" w:hAnsi="Times New Roman"/>
          <w:sz w:val="28"/>
          <w:szCs w:val="28"/>
        </w:rPr>
        <w:t xml:space="preserve">” </w:t>
      </w:r>
      <w:r w:rsidRPr="00C75AE6">
        <w:rPr>
          <w:rFonts w:ascii="Times New Roman" w:hAnsi="Times New Roman"/>
          <w:sz w:val="28"/>
          <w:szCs w:val="28"/>
          <w:lang w:val="kk-KZ"/>
        </w:rPr>
        <w:t>состоит из трех главных блоков, которые включают в себе подблоки, реализующие соответствующий процесс</w:t>
      </w:r>
      <w:r w:rsidRPr="00C75AE6">
        <w:rPr>
          <w:rFonts w:ascii="Times New Roman" w:hAnsi="Times New Roman"/>
          <w:sz w:val="28"/>
          <w:szCs w:val="28"/>
        </w:rPr>
        <w:t xml:space="preserve"> [53, 54]</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1) Б л о к </w:t>
      </w:r>
      <w:r w:rsidRPr="00C75AE6">
        <w:rPr>
          <w:rFonts w:ascii="Times New Roman" w:hAnsi="Times New Roman"/>
          <w:sz w:val="28"/>
          <w:szCs w:val="28"/>
        </w:rPr>
        <w:t>“</w:t>
      </w:r>
      <w:r w:rsidRPr="00C75AE6">
        <w:rPr>
          <w:rFonts w:ascii="Times New Roman" w:hAnsi="Times New Roman"/>
          <w:sz w:val="28"/>
          <w:szCs w:val="28"/>
          <w:lang w:val="kk-KZ"/>
        </w:rPr>
        <w:t>П о ч в а</w:t>
      </w:r>
      <w:r w:rsidRPr="00C75AE6">
        <w:rPr>
          <w:rFonts w:ascii="Times New Roman" w:hAnsi="Times New Roman"/>
          <w:sz w:val="28"/>
          <w:szCs w:val="28"/>
        </w:rPr>
        <w:t>”</w:t>
      </w:r>
      <w:r w:rsidRPr="00C75AE6">
        <w:rPr>
          <w:rFonts w:ascii="Times New Roman" w:hAnsi="Times New Roman"/>
          <w:sz w:val="28"/>
          <w:szCs w:val="28"/>
          <w:lang w:val="kk-KZ"/>
        </w:rPr>
        <w:t xml:space="preserve"> – описывает процессы, протекающие в почвенном слое, включающие динамику влаго- и тепло- переноса в почве, трансформации и переноса соединений азота в почве, выбора норм и сроков орошения, выбора доз азотных удобрений подкормок.</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2) Б л о к </w:t>
      </w:r>
      <w:r w:rsidRPr="00C75AE6">
        <w:rPr>
          <w:rFonts w:ascii="Times New Roman" w:hAnsi="Times New Roman"/>
          <w:sz w:val="28"/>
          <w:szCs w:val="28"/>
        </w:rPr>
        <w:t>“</w:t>
      </w:r>
      <w:r w:rsidRPr="00C75AE6">
        <w:rPr>
          <w:rFonts w:ascii="Times New Roman" w:hAnsi="Times New Roman"/>
          <w:sz w:val="28"/>
          <w:szCs w:val="28"/>
          <w:lang w:val="kk-KZ"/>
        </w:rPr>
        <w:t>Р а с т е н и е</w:t>
      </w:r>
      <w:r w:rsidRPr="00C75AE6">
        <w:rPr>
          <w:rFonts w:ascii="Times New Roman" w:hAnsi="Times New Roman"/>
          <w:sz w:val="28"/>
          <w:szCs w:val="28"/>
        </w:rPr>
        <w:t>”</w:t>
      </w:r>
      <w:r w:rsidRPr="00C75AE6">
        <w:rPr>
          <w:rFonts w:ascii="Times New Roman" w:hAnsi="Times New Roman"/>
          <w:sz w:val="28"/>
          <w:szCs w:val="28"/>
          <w:lang w:val="kk-KZ"/>
        </w:rPr>
        <w:t xml:space="preserve"> – описывает процессы, протекающие в растений, включающие процессы развития растения (расчет сроков наступления фенофаз), прогноза темпов развития растения, прогноза урожая, распределения накопленных продуктов фотосинтеза по органам растения.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3) Б л о к </w:t>
      </w:r>
      <w:r w:rsidRPr="00C75AE6">
        <w:rPr>
          <w:rFonts w:ascii="Times New Roman" w:hAnsi="Times New Roman"/>
          <w:sz w:val="28"/>
          <w:szCs w:val="28"/>
        </w:rPr>
        <w:t>“</w:t>
      </w:r>
      <w:r w:rsidRPr="00C75AE6">
        <w:rPr>
          <w:rFonts w:ascii="Times New Roman" w:hAnsi="Times New Roman"/>
          <w:sz w:val="28"/>
          <w:szCs w:val="28"/>
          <w:lang w:val="kk-KZ"/>
        </w:rPr>
        <w:t>А т м о с ф е р а</w:t>
      </w:r>
      <w:r w:rsidRPr="00C75AE6">
        <w:rPr>
          <w:rFonts w:ascii="Times New Roman" w:hAnsi="Times New Roman"/>
          <w:sz w:val="28"/>
          <w:szCs w:val="28"/>
        </w:rPr>
        <w:t>”</w:t>
      </w:r>
      <w:r w:rsidRPr="00C75AE6">
        <w:rPr>
          <w:rFonts w:ascii="Times New Roman" w:hAnsi="Times New Roman"/>
          <w:sz w:val="28"/>
          <w:szCs w:val="28"/>
          <w:lang w:val="kk-KZ"/>
        </w:rPr>
        <w:t xml:space="preserve"> – описывает процессы, протекающие в воздушном слое, включающие турбулентный режим посева, радиационный режим посева, фотосинтез и фотодыхание, транспирация растений и испарение влаги.</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1414A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lastRenderedPageBreak/>
        <w:pict>
          <v:shape id="_x0000_i1028" type="#_x0000_t75" style="width:270.5pt;height:275.35pt;visibility:visible">
            <v:imagedata r:id="rId22"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 xml:space="preserve">Рисунок 1.4 Модель Полуэктова Р. А.  (имитационная программа </w:t>
      </w:r>
      <w:r w:rsidRPr="00C75AE6">
        <w:rPr>
          <w:rFonts w:ascii="Times New Roman" w:hAnsi="Times New Roman"/>
          <w:sz w:val="28"/>
          <w:szCs w:val="28"/>
          <w:lang w:val="en-US"/>
        </w:rPr>
        <w:t>Agrotool</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разработана группой  специалистов Агрофизического института</w:t>
      </w:r>
      <w:r w:rsidRPr="00C75AE6">
        <w:rPr>
          <w:rFonts w:ascii="Times New Roman" w:hAnsi="Times New Roman"/>
          <w:sz w:val="28"/>
          <w:szCs w:val="28"/>
        </w:rPr>
        <w:t>)</w:t>
      </w:r>
    </w:p>
    <w:p w:rsidR="00487584" w:rsidRPr="00C75AE6" w:rsidRDefault="00487584" w:rsidP="0038777D">
      <w:pPr>
        <w:spacing w:after="0" w:line="240" w:lineRule="auto"/>
        <w:ind w:firstLine="425"/>
        <w:jc w:val="center"/>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Блок-схема модели приведена на рисунке 1.4. Модель имеет суточный временной шаг, за исключением подблока фотосинтеза, в котором реализован часовой шаг. Иначе говоря, накопленные в процессе фотосинтеза ассимиляты рассчитываются с шагом, равным одному часу. После этого они суммируются за время светового дня. Накопленные за сутки суммарные ассимиляты являются входной переменной ростового подблока модели.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качестве входных погодных данных используется соедующий набор метеоданных: минимальная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min</w:t>
      </w:r>
      <w:r w:rsidRPr="00C75AE6">
        <w:rPr>
          <w:rFonts w:ascii="Times New Roman" w:hAnsi="Times New Roman"/>
          <w:sz w:val="28"/>
          <w:szCs w:val="28"/>
          <w:lang w:val="kk-KZ"/>
        </w:rPr>
        <w:t xml:space="preserve"> и максимальная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max</w:t>
      </w:r>
      <w:r w:rsidRPr="00C75AE6">
        <w:rPr>
          <w:rFonts w:ascii="Times New Roman" w:hAnsi="Times New Roman"/>
          <w:sz w:val="28"/>
          <w:szCs w:val="28"/>
          <w:lang w:val="kk-KZ"/>
        </w:rPr>
        <w:t xml:space="preserve"> температура воздуха, минимальная относительная влажность </w:t>
      </w:r>
      <w:r w:rsidRPr="00C75AE6">
        <w:rPr>
          <w:rFonts w:ascii="Times New Roman" w:hAnsi="Times New Roman"/>
          <w:i/>
          <w:sz w:val="28"/>
          <w:szCs w:val="28"/>
          <w:lang w:val="en-US"/>
        </w:rPr>
        <w:t>q</w:t>
      </w:r>
      <w:r w:rsidRPr="00C75AE6">
        <w:rPr>
          <w:rFonts w:ascii="Times New Roman" w:hAnsi="Times New Roman"/>
          <w:sz w:val="28"/>
          <w:szCs w:val="28"/>
          <w:vertAlign w:val="subscript"/>
          <w:lang w:val="en-US"/>
        </w:rPr>
        <w:t>a</w:t>
      </w:r>
      <w:r w:rsidRPr="00C75AE6">
        <w:rPr>
          <w:rFonts w:ascii="Times New Roman" w:hAnsi="Times New Roman"/>
          <w:sz w:val="28"/>
          <w:szCs w:val="28"/>
        </w:rPr>
        <w:t xml:space="preserve"> </w:t>
      </w:r>
      <w:r w:rsidRPr="00C75AE6">
        <w:rPr>
          <w:rFonts w:ascii="Times New Roman" w:hAnsi="Times New Roman"/>
          <w:sz w:val="28"/>
          <w:szCs w:val="28"/>
          <w:lang w:val="kk-KZ"/>
        </w:rPr>
        <w:t>воздуха,</w:t>
      </w:r>
      <w:r w:rsidRPr="00C75AE6">
        <w:rPr>
          <w:rFonts w:ascii="Times New Roman" w:hAnsi="Times New Roman"/>
          <w:sz w:val="28"/>
          <w:szCs w:val="28"/>
        </w:rPr>
        <w:t xml:space="preserve"> </w:t>
      </w:r>
      <w:r w:rsidRPr="00C75AE6">
        <w:rPr>
          <w:rFonts w:ascii="Times New Roman" w:hAnsi="Times New Roman"/>
          <w:sz w:val="28"/>
          <w:szCs w:val="28"/>
          <w:lang w:val="kk-KZ"/>
        </w:rPr>
        <w:t>осадки</w:t>
      </w:r>
      <w:r w:rsidRPr="00C75AE6">
        <w:rPr>
          <w:rFonts w:ascii="Times New Roman" w:hAnsi="Times New Roman"/>
          <w:sz w:val="28"/>
          <w:szCs w:val="28"/>
        </w:rPr>
        <w:t xml:space="preserve"> </w:t>
      </w:r>
      <w:r w:rsidRPr="00C75AE6">
        <w:rPr>
          <w:rFonts w:ascii="Times New Roman" w:hAnsi="Times New Roman"/>
          <w:i/>
          <w:sz w:val="28"/>
          <w:szCs w:val="28"/>
          <w:lang w:val="en-US"/>
        </w:rPr>
        <w:t>w</w:t>
      </w:r>
      <w:r w:rsidRPr="00C75AE6">
        <w:rPr>
          <w:rFonts w:ascii="Times New Roman" w:hAnsi="Times New Roman"/>
          <w:sz w:val="28"/>
          <w:szCs w:val="28"/>
          <w:lang w:val="kk-KZ"/>
        </w:rPr>
        <w:t xml:space="preserve">, скорость ветра и длительность </w:t>
      </w:r>
      <w:r w:rsidRPr="00C75AE6">
        <w:rPr>
          <w:rFonts w:ascii="Times New Roman" w:hAnsi="Times New Roman"/>
          <w:i/>
          <w:sz w:val="28"/>
          <w:szCs w:val="28"/>
          <w:lang w:val="en-US"/>
        </w:rPr>
        <w:t>R</w:t>
      </w:r>
      <w:r w:rsidRPr="00C75AE6">
        <w:rPr>
          <w:rFonts w:ascii="Times New Roman" w:hAnsi="Times New Roman"/>
          <w:i/>
          <w:sz w:val="28"/>
          <w:szCs w:val="28"/>
          <w:vertAlign w:val="subscript"/>
          <w:lang w:val="en-US"/>
        </w:rPr>
        <w:t>s</w:t>
      </w:r>
      <w:r w:rsidRPr="00C75AE6">
        <w:rPr>
          <w:rFonts w:ascii="Times New Roman" w:hAnsi="Times New Roman"/>
          <w:sz w:val="28"/>
          <w:szCs w:val="28"/>
          <w:lang w:val="kk-KZ"/>
        </w:rPr>
        <w:t xml:space="preserve"> солнечного сияния. Задаются также начальные условия: </w:t>
      </w:r>
      <w:r w:rsidRPr="00C75AE6">
        <w:rPr>
          <w:rFonts w:ascii="Times New Roman" w:hAnsi="Times New Roman"/>
          <w:i/>
          <w:sz w:val="28"/>
          <w:szCs w:val="28"/>
          <w:lang w:val="en-US"/>
        </w:rPr>
        <w:t>t</w:t>
      </w:r>
      <w:r w:rsidRPr="00C75AE6">
        <w:rPr>
          <w:rFonts w:ascii="Times New Roman" w:hAnsi="Times New Roman"/>
          <w:sz w:val="28"/>
          <w:szCs w:val="28"/>
          <w:vertAlign w:val="subscript"/>
        </w:rPr>
        <w:t>0</w:t>
      </w:r>
      <w:r w:rsidRPr="00C75AE6">
        <w:rPr>
          <w:rFonts w:ascii="Times New Roman" w:hAnsi="Times New Roman"/>
          <w:sz w:val="28"/>
          <w:szCs w:val="28"/>
        </w:rPr>
        <w:t xml:space="preserve"> </w:t>
      </w:r>
      <w:r w:rsidRPr="00C75AE6">
        <w:rPr>
          <w:rFonts w:ascii="Times New Roman" w:hAnsi="Times New Roman"/>
          <w:sz w:val="28"/>
          <w:szCs w:val="28"/>
          <w:lang w:val="kk-KZ"/>
        </w:rPr>
        <w:t xml:space="preserve">дата посева и </w:t>
      </w:r>
      <w:r w:rsidRPr="00C75AE6">
        <w:rPr>
          <w:rFonts w:ascii="Times New Roman" w:hAnsi="Times New Roman"/>
          <w:i/>
          <w:sz w:val="28"/>
          <w:szCs w:val="28"/>
          <w:lang w:val="en-US"/>
        </w:rPr>
        <w:t>Pr</w:t>
      </w:r>
      <w:r w:rsidRPr="00C75AE6">
        <w:rPr>
          <w:rFonts w:ascii="Times New Roman" w:hAnsi="Times New Roman"/>
          <w:sz w:val="28"/>
          <w:szCs w:val="28"/>
          <w:vertAlign w:val="subscript"/>
        </w:rPr>
        <w:t xml:space="preserve"> </w:t>
      </w:r>
      <w:r w:rsidRPr="00C75AE6">
        <w:rPr>
          <w:rFonts w:ascii="Times New Roman" w:hAnsi="Times New Roman"/>
          <w:sz w:val="28"/>
          <w:szCs w:val="28"/>
          <w:vertAlign w:val="subscript"/>
          <w:lang w:val="kk-KZ"/>
        </w:rPr>
        <w:t xml:space="preserve"> </w:t>
      </w:r>
      <w:r w:rsidRPr="00C75AE6">
        <w:rPr>
          <w:rFonts w:ascii="Times New Roman" w:hAnsi="Times New Roman"/>
          <w:sz w:val="28"/>
          <w:szCs w:val="28"/>
          <w:lang w:val="kk-KZ"/>
        </w:rPr>
        <w:t>влагозапас в метровом слое почвы (до посева и в день посева).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Сложность моделирования процессов агроэкосистем типа “Почва-Растение-Атмосфера” состоит в том, что они включают большое количество подсистем различной физической, химической и биологической природы и разработка таких систем очень трудоемка и потребует десятки лет.</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На основе модели “Почва-Растение-Атмосфера”</w:t>
      </w:r>
      <w:r w:rsidRPr="00C75AE6">
        <w:rPr>
          <w:rFonts w:ascii="Times New Roman" w:hAnsi="Times New Roman"/>
          <w:sz w:val="28"/>
          <w:szCs w:val="28"/>
        </w:rPr>
        <w:t xml:space="preserve"> </w:t>
      </w:r>
      <w:r w:rsidRPr="00C75AE6">
        <w:rPr>
          <w:rFonts w:ascii="Times New Roman" w:hAnsi="Times New Roman"/>
          <w:sz w:val="28"/>
          <w:szCs w:val="28"/>
          <w:lang w:val="kk-KZ"/>
        </w:rPr>
        <w:t>была реализована</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программно-техническая система </w:t>
      </w:r>
      <w:r w:rsidRPr="00C75AE6">
        <w:rPr>
          <w:rFonts w:ascii="Times New Roman" w:hAnsi="Times New Roman"/>
          <w:sz w:val="28"/>
          <w:szCs w:val="28"/>
          <w:lang w:val="en-US"/>
        </w:rPr>
        <w:t>Agrotool</w:t>
      </w:r>
      <w:r w:rsidRPr="00C75AE6">
        <w:rPr>
          <w:rFonts w:ascii="Times New Roman" w:hAnsi="Times New Roman"/>
          <w:sz w:val="28"/>
          <w:szCs w:val="28"/>
        </w:rPr>
        <w:t xml:space="preserve"> [53, 54]</w:t>
      </w:r>
      <w:r w:rsidRPr="00C75AE6">
        <w:rPr>
          <w:rFonts w:ascii="Times New Roman" w:hAnsi="Times New Roman"/>
          <w:sz w:val="28"/>
          <w:szCs w:val="28"/>
          <w:lang w:val="kk-KZ"/>
        </w:rPr>
        <w:t>, она</w:t>
      </w:r>
      <w:r w:rsidRPr="00C75AE6">
        <w:rPr>
          <w:rFonts w:ascii="Times New Roman" w:hAnsi="Times New Roman"/>
          <w:sz w:val="28"/>
          <w:szCs w:val="28"/>
        </w:rPr>
        <w:t xml:space="preserve"> </w:t>
      </w:r>
      <w:r w:rsidRPr="00C75AE6">
        <w:rPr>
          <w:rFonts w:ascii="Times New Roman" w:hAnsi="Times New Roman"/>
          <w:sz w:val="28"/>
          <w:szCs w:val="28"/>
          <w:lang w:val="kk-KZ"/>
        </w:rPr>
        <w:t>предназначена для использования в системах принятия технологических решений (СПТР). Поэтому в ее состав не включены интеллектуальные средства обработки информации, как нечеткие системы и нейронные сети.  Она является лишь инструментом для выработки тех или иных решений и выступает в качестве интеллектуального ядра, позволяющего оценить последствия управлящих воздействий на агроэкосистему.</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В связи с вышеизложенным, возникает необходимость в разработке моделей, обеспечивающих и интеллектуальную обработку данных. Целью настоящей работы и является разработка последней системы, удовлетворяющей цена-качество.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pStyle w:val="a3"/>
        <w:spacing w:after="0" w:line="240" w:lineRule="auto"/>
        <w:ind w:left="0" w:firstLine="425"/>
        <w:jc w:val="center"/>
        <w:rPr>
          <w:rFonts w:ascii="Times New Roman" w:hAnsi="Times New Roman"/>
          <w:b/>
          <w:sz w:val="28"/>
          <w:szCs w:val="28"/>
          <w:lang w:val="kk-KZ"/>
        </w:rPr>
      </w:pPr>
      <w:r w:rsidRPr="00C75AE6">
        <w:rPr>
          <w:rFonts w:ascii="Times New Roman" w:hAnsi="Times New Roman"/>
          <w:b/>
          <w:sz w:val="28"/>
          <w:szCs w:val="28"/>
          <w:lang w:val="kk-KZ"/>
        </w:rPr>
        <w:t xml:space="preserve">1.4.3 Модель расчета урожайности </w:t>
      </w:r>
    </w:p>
    <w:p w:rsidR="00487584" w:rsidRPr="00C75AE6" w:rsidRDefault="00487584" w:rsidP="0038777D">
      <w:pPr>
        <w:pStyle w:val="a3"/>
        <w:spacing w:after="0" w:line="240" w:lineRule="auto"/>
        <w:ind w:left="0" w:firstLine="425"/>
        <w:jc w:val="center"/>
        <w:rPr>
          <w:rFonts w:ascii="Times New Roman" w:hAnsi="Times New Roman"/>
          <w:b/>
          <w:sz w:val="28"/>
          <w:szCs w:val="28"/>
        </w:rPr>
      </w:pPr>
      <w:r w:rsidRPr="00C75AE6">
        <w:rPr>
          <w:rFonts w:ascii="Times New Roman" w:hAnsi="Times New Roman"/>
          <w:b/>
          <w:sz w:val="28"/>
          <w:szCs w:val="28"/>
          <w:lang w:val="kk-KZ"/>
        </w:rPr>
        <w:t xml:space="preserve">сельскохозяйственной культуры Лысенко </w:t>
      </w:r>
      <w:r w:rsidRPr="00C75AE6">
        <w:rPr>
          <w:rFonts w:ascii="Times New Roman" w:hAnsi="Times New Roman"/>
          <w:b/>
          <w:sz w:val="28"/>
          <w:szCs w:val="28"/>
          <w:lang w:val="en-US"/>
        </w:rPr>
        <w:t>C</w:t>
      </w:r>
      <w:r w:rsidRPr="00C75AE6">
        <w:rPr>
          <w:rFonts w:ascii="Times New Roman" w:hAnsi="Times New Roman"/>
          <w:b/>
          <w:sz w:val="28"/>
          <w:szCs w:val="28"/>
        </w:rPr>
        <w:t>.А.</w:t>
      </w:r>
    </w:p>
    <w:p w:rsidR="00487584" w:rsidRPr="00C75AE6" w:rsidRDefault="00487584" w:rsidP="0038777D">
      <w:pPr>
        <w:pStyle w:val="a3"/>
        <w:spacing w:after="0" w:line="240" w:lineRule="auto"/>
        <w:ind w:left="0" w:firstLine="425"/>
        <w:jc w:val="both"/>
        <w:rPr>
          <w:rFonts w:ascii="Times New Roman" w:hAnsi="Times New Roman"/>
          <w:b/>
          <w:sz w:val="28"/>
          <w:szCs w:val="28"/>
          <w:lang w:val="kk-KZ"/>
        </w:rPr>
      </w:pPr>
    </w:p>
    <w:p w:rsidR="00487584" w:rsidRPr="00C75AE6" w:rsidRDefault="00487584" w:rsidP="0038777D">
      <w:pPr>
        <w:autoSpaceDE w:val="0"/>
        <w:autoSpaceDN w:val="0"/>
        <w:adjustRightInd w:val="0"/>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rPr>
        <w:t>Урожайность сельскохозяйственных культур</w:t>
      </w:r>
      <w:r w:rsidRPr="00C75AE6">
        <w:rPr>
          <w:rFonts w:ascii="Times New Roman" w:hAnsi="Times New Roman"/>
          <w:sz w:val="28"/>
          <w:szCs w:val="28"/>
          <w:lang w:val="kk-KZ"/>
        </w:rPr>
        <w:t xml:space="preserve"> </w:t>
      </w:r>
      <w:r w:rsidRPr="00C75AE6">
        <w:rPr>
          <w:rFonts w:ascii="Times New Roman" w:hAnsi="Times New Roman"/>
          <w:sz w:val="28"/>
          <w:szCs w:val="28"/>
        </w:rPr>
        <w:t>(СХК) — один из важнейших показателей эффективности всего агропромышленного комплекса,</w:t>
      </w:r>
      <w:r w:rsidRPr="00C75AE6">
        <w:rPr>
          <w:rFonts w:ascii="Times New Roman" w:hAnsi="Times New Roman"/>
          <w:sz w:val="28"/>
          <w:szCs w:val="28"/>
          <w:lang w:val="kk-KZ"/>
        </w:rPr>
        <w:t xml:space="preserve"> </w:t>
      </w:r>
      <w:r w:rsidRPr="00C75AE6">
        <w:rPr>
          <w:rFonts w:ascii="Times New Roman" w:hAnsi="Times New Roman"/>
          <w:sz w:val="28"/>
          <w:szCs w:val="28"/>
        </w:rPr>
        <w:t>учитываемый при планировании импортно-экспортных операций на рынке сельхозпродукции. Стандартные методы сбора информации об урожайности на уровне страны и ее</w:t>
      </w:r>
      <w:r w:rsidRPr="00C75AE6">
        <w:rPr>
          <w:rFonts w:ascii="Times New Roman" w:hAnsi="Times New Roman"/>
          <w:sz w:val="28"/>
          <w:szCs w:val="28"/>
          <w:lang w:val="kk-KZ"/>
        </w:rPr>
        <w:t xml:space="preserve"> </w:t>
      </w:r>
      <w:r w:rsidRPr="00C75AE6">
        <w:rPr>
          <w:rFonts w:ascii="Times New Roman" w:hAnsi="Times New Roman"/>
          <w:sz w:val="28"/>
          <w:szCs w:val="28"/>
        </w:rPr>
        <w:t>административных единиц часто субъективны</w:t>
      </w:r>
      <w:r w:rsidRPr="00C75AE6">
        <w:rPr>
          <w:rFonts w:ascii="Times New Roman" w:hAnsi="Times New Roman"/>
          <w:sz w:val="28"/>
          <w:szCs w:val="28"/>
          <w:lang w:val="kk-KZ"/>
        </w:rPr>
        <w:t xml:space="preserve"> </w:t>
      </w:r>
      <w:r w:rsidRPr="00C75AE6">
        <w:rPr>
          <w:rFonts w:ascii="Times New Roman" w:hAnsi="Times New Roman"/>
          <w:sz w:val="28"/>
          <w:szCs w:val="28"/>
        </w:rPr>
        <w:t>и не обеспечивают необходимой оперативности</w:t>
      </w:r>
      <w:r w:rsidRPr="00C75AE6">
        <w:rPr>
          <w:rFonts w:ascii="Times New Roman" w:hAnsi="Times New Roman"/>
          <w:sz w:val="28"/>
          <w:szCs w:val="28"/>
          <w:lang w:val="kk-KZ"/>
        </w:rPr>
        <w:t xml:space="preserve"> </w:t>
      </w:r>
      <w:r w:rsidRPr="00C75AE6">
        <w:rPr>
          <w:rFonts w:ascii="Times New Roman" w:hAnsi="Times New Roman"/>
          <w:sz w:val="28"/>
          <w:szCs w:val="28"/>
        </w:rPr>
        <w:t>и заблаговременности. С развитием технологий</w:t>
      </w:r>
      <w:r w:rsidRPr="00C75AE6">
        <w:rPr>
          <w:rFonts w:ascii="Times New Roman" w:hAnsi="Times New Roman"/>
          <w:sz w:val="28"/>
          <w:szCs w:val="28"/>
          <w:lang w:val="kk-KZ"/>
        </w:rPr>
        <w:t xml:space="preserve"> </w:t>
      </w:r>
      <w:r w:rsidRPr="00C75AE6">
        <w:rPr>
          <w:rFonts w:ascii="Times New Roman" w:hAnsi="Times New Roman"/>
          <w:sz w:val="28"/>
          <w:szCs w:val="28"/>
        </w:rPr>
        <w:t>дистанционного зондирования Земли из космоса появилась возможность проводить мониторинг состояния посевов на обширных территориях оперативно и с минимальными финансовыми</w:t>
      </w:r>
      <w:r w:rsidRPr="00C75AE6">
        <w:rPr>
          <w:rFonts w:ascii="Times New Roman" w:hAnsi="Times New Roman"/>
          <w:sz w:val="28"/>
          <w:szCs w:val="28"/>
          <w:lang w:val="kk-KZ"/>
        </w:rPr>
        <w:t xml:space="preserve"> </w:t>
      </w:r>
      <w:r w:rsidRPr="00C75AE6">
        <w:rPr>
          <w:rFonts w:ascii="Times New Roman" w:hAnsi="Times New Roman"/>
          <w:sz w:val="28"/>
          <w:szCs w:val="28"/>
        </w:rPr>
        <w:t>затратами</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Подробно рассмотрим модель Лысенко для расчета урожайности сельскохозяйственной культуры на </w:t>
      </w:r>
      <w:r w:rsidRPr="00C75AE6">
        <w:rPr>
          <w:rFonts w:ascii="Times New Roman" w:hAnsi="Times New Roman"/>
          <w:i/>
          <w:color w:val="000000"/>
          <w:sz w:val="28"/>
          <w:szCs w:val="28"/>
          <w:lang w:val="en-US"/>
        </w:rPr>
        <w:t>i</w:t>
      </w:r>
      <w:r w:rsidRPr="00C75AE6">
        <w:rPr>
          <w:rFonts w:ascii="Times New Roman" w:hAnsi="Times New Roman"/>
          <w:i/>
          <w:color w:val="000000"/>
          <w:sz w:val="28"/>
          <w:szCs w:val="28"/>
        </w:rPr>
        <w:t>-</w:t>
      </w:r>
      <w:r w:rsidRPr="00C75AE6">
        <w:rPr>
          <w:rFonts w:ascii="Times New Roman" w:hAnsi="Times New Roman"/>
          <w:color w:val="000000"/>
          <w:sz w:val="28"/>
          <w:szCs w:val="28"/>
        </w:rPr>
        <w:t xml:space="preserve"> сутки вегетационного периода [60]:</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b/>
          <w:color w:val="000000"/>
          <w:sz w:val="28"/>
          <w:szCs w:val="28"/>
          <w:lang w:val="kk-KZ"/>
        </w:rPr>
        <w:t xml:space="preserve">         </w:t>
      </w:r>
      <w:r w:rsidRPr="00C75AE6">
        <w:rPr>
          <w:rFonts w:ascii="Times New Roman" w:hAnsi="Times New Roman"/>
          <w:b/>
          <w:color w:val="000000"/>
          <w:position w:val="-28"/>
          <w:sz w:val="28"/>
          <w:szCs w:val="28"/>
          <w:lang w:val="kk-KZ"/>
        </w:rPr>
        <w:object w:dxaOrig="5220" w:dyaOrig="680">
          <v:shape id="_x0000_i1029" type="#_x0000_t75" style="width:260.75pt;height:34.05pt" o:ole="">
            <v:imagedata r:id="rId23" o:title=""/>
          </v:shape>
          <o:OLEObject Type="Embed" ProgID="Equation.3" ShapeID="_x0000_i1029" DrawAspect="Content" ObjectID="_1713264111" r:id="rId24"/>
        </w:object>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color w:val="000000"/>
          <w:sz w:val="28"/>
          <w:szCs w:val="28"/>
          <w:lang w:val="kk-KZ"/>
        </w:rPr>
        <w:t>(1</w:t>
      </w:r>
      <w:r w:rsidRPr="00C75AE6">
        <w:rPr>
          <w:rFonts w:ascii="Times New Roman" w:hAnsi="Times New Roman"/>
          <w:color w:val="000000"/>
          <w:sz w:val="28"/>
          <w:szCs w:val="28"/>
        </w:rPr>
        <w:t>.4</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где γ - эмпирический коэффициент, зависящий от региона, </w:t>
      </w:r>
      <w:r w:rsidRPr="00C75AE6">
        <w:rPr>
          <w:rFonts w:ascii="Times New Roman" w:hAnsi="Times New Roman"/>
          <w:i/>
          <w:color w:val="000000"/>
          <w:sz w:val="28"/>
          <w:szCs w:val="28"/>
          <w:lang w:val="en-US"/>
        </w:rPr>
        <w:t>NDVI</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 xml:space="preserve"> – вегетационный индекс растения.</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Уравнение (1</w:t>
      </w:r>
      <w:r w:rsidRPr="00C75AE6">
        <w:rPr>
          <w:rFonts w:ascii="Times New Roman" w:hAnsi="Times New Roman"/>
          <w:color w:val="000000"/>
          <w:sz w:val="28"/>
          <w:szCs w:val="28"/>
          <w:lang w:val="kk-KZ"/>
        </w:rPr>
        <w:t>.4</w:t>
      </w:r>
      <w:r w:rsidRPr="00C75AE6">
        <w:rPr>
          <w:rFonts w:ascii="Times New Roman" w:hAnsi="Times New Roman"/>
          <w:color w:val="000000"/>
          <w:sz w:val="28"/>
          <w:szCs w:val="28"/>
        </w:rPr>
        <w:t>) описывает прирост биомассы за заданный интервал времени</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tabs>
          <w:tab w:val="center" w:pos="7852"/>
        </w:tabs>
        <w:spacing w:after="0" w:line="240" w:lineRule="auto"/>
        <w:ind w:firstLine="425"/>
        <w:jc w:val="center"/>
        <w:rPr>
          <w:rFonts w:ascii="Times New Roman" w:hAnsi="Times New Roman"/>
          <w:color w:val="000000"/>
          <w:sz w:val="28"/>
          <w:szCs w:val="28"/>
          <w:lang w:val="kk-KZ"/>
        </w:rPr>
      </w:pPr>
      <w:r w:rsidRPr="00C75AE6">
        <w:rPr>
          <w:rFonts w:ascii="Times New Roman" w:hAnsi="Times New Roman"/>
          <w:i/>
          <w:color w:val="000000"/>
          <w:sz w:val="28"/>
          <w:szCs w:val="28"/>
          <w:lang w:val="en-US"/>
        </w:rPr>
        <w:t>NPP</w:t>
      </w:r>
      <w:r w:rsidRPr="00C75AE6">
        <w:rPr>
          <w:rFonts w:ascii="Times New Roman" w:hAnsi="Times New Roman"/>
          <w:i/>
          <w:color w:val="000000"/>
          <w:sz w:val="28"/>
          <w:szCs w:val="28"/>
          <w:vertAlign w:val="subscript"/>
          <w:lang w:val="en-US"/>
        </w:rPr>
        <w:t xml:space="preserve">i </w:t>
      </w:r>
      <w:r w:rsidRPr="00C75AE6">
        <w:rPr>
          <w:rFonts w:ascii="Times New Roman" w:hAnsi="Times New Roman"/>
          <w:color w:val="000000"/>
          <w:sz w:val="28"/>
          <w:szCs w:val="28"/>
          <w:lang w:val="en-US"/>
        </w:rPr>
        <w:t xml:space="preserve">= </w:t>
      </w:r>
      <w:r w:rsidRPr="00C75AE6">
        <w:rPr>
          <w:rFonts w:ascii="Times New Roman" w:hAnsi="Times New Roman"/>
          <w:i/>
          <w:color w:val="000000"/>
          <w:sz w:val="28"/>
          <w:szCs w:val="28"/>
          <w:lang w:val="en-US"/>
        </w:rPr>
        <w:t>PAR</w:t>
      </w:r>
      <w:r w:rsidRPr="00C75AE6">
        <w:rPr>
          <w:rFonts w:ascii="Times New Roman" w:hAnsi="Times New Roman"/>
          <w:i/>
          <w:color w:val="000000"/>
          <w:sz w:val="28"/>
          <w:szCs w:val="28"/>
          <w:vertAlign w:val="subscript"/>
          <w:lang w:val="en-US"/>
        </w:rPr>
        <w:t xml:space="preserve">i  </w:t>
      </w:r>
      <w:r w:rsidRPr="00C75AE6">
        <w:rPr>
          <w:rFonts w:ascii="Times New Roman" w:hAnsi="Times New Roman"/>
          <w:color w:val="000000"/>
          <w:sz w:val="28"/>
          <w:szCs w:val="28"/>
          <w:lang w:val="en-US"/>
        </w:rPr>
        <w:t xml:space="preserve">x </w:t>
      </w:r>
      <w:r w:rsidRPr="00C75AE6">
        <w:rPr>
          <w:rFonts w:ascii="Times New Roman" w:hAnsi="Times New Roman"/>
          <w:i/>
          <w:color w:val="000000"/>
          <w:sz w:val="28"/>
          <w:szCs w:val="28"/>
          <w:lang w:val="en-US"/>
        </w:rPr>
        <w:t>FAPAR</w:t>
      </w:r>
      <w:r w:rsidRPr="00C75AE6">
        <w:rPr>
          <w:rFonts w:ascii="Times New Roman" w:hAnsi="Times New Roman"/>
          <w:i/>
          <w:color w:val="000000"/>
          <w:sz w:val="28"/>
          <w:szCs w:val="28"/>
          <w:vertAlign w:val="subscript"/>
          <w:lang w:val="en-US"/>
        </w:rPr>
        <w:t xml:space="preserve">i  </w:t>
      </w:r>
      <w:r w:rsidRPr="00C75AE6">
        <w:rPr>
          <w:rFonts w:ascii="Times New Roman" w:hAnsi="Times New Roman"/>
          <w:color w:val="000000"/>
          <w:sz w:val="28"/>
          <w:szCs w:val="28"/>
          <w:lang w:val="en-US"/>
        </w:rPr>
        <w:t xml:space="preserve">x </w:t>
      </w:r>
      <w:r w:rsidRPr="00C75AE6">
        <w:rPr>
          <w:rFonts w:ascii="Times New Roman" w:hAnsi="Times New Roman"/>
          <w:i/>
          <w:color w:val="000000"/>
          <w:sz w:val="28"/>
          <w:szCs w:val="28"/>
          <w:lang w:val="en-US"/>
        </w:rPr>
        <w:t>LUE</w:t>
      </w:r>
      <w:r w:rsidRPr="00C75AE6">
        <w:rPr>
          <w:rFonts w:ascii="Times New Roman" w:hAnsi="Times New Roman"/>
          <w:color w:val="000000"/>
          <w:sz w:val="28"/>
          <w:szCs w:val="28"/>
          <w:lang w:val="en-GB"/>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en-GB"/>
        </w:rPr>
        <w:t xml:space="preserve">, </w:t>
      </w:r>
      <w:r w:rsidRPr="00C75AE6">
        <w:rPr>
          <w:rFonts w:ascii="Times New Roman" w:hAnsi="Times New Roman"/>
          <w:i/>
          <w:color w:val="000000"/>
          <w:sz w:val="28"/>
          <w:szCs w:val="28"/>
          <w:lang w:val="en-GB"/>
        </w:rPr>
        <w:t>W</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en-GB"/>
        </w:rPr>
        <w:t>, CO</w:t>
      </w:r>
      <w:r w:rsidRPr="00C75AE6">
        <w:rPr>
          <w:rFonts w:ascii="Times New Roman" w:hAnsi="Times New Roman"/>
          <w:color w:val="000000"/>
          <w:sz w:val="28"/>
          <w:szCs w:val="28"/>
          <w:vertAlign w:val="subscript"/>
          <w:lang w:val="en-GB"/>
        </w:rPr>
        <w:t>2</w:t>
      </w:r>
      <w:r w:rsidRPr="00C75AE6">
        <w:rPr>
          <w:rFonts w:ascii="Times New Roman" w:hAnsi="Times New Roman"/>
          <w:color w:val="000000"/>
          <w:sz w:val="28"/>
          <w:szCs w:val="28"/>
          <w:lang w:val="en-GB"/>
        </w:rPr>
        <w:t xml:space="preserve">, ..) </w:t>
      </w:r>
      <w:r w:rsidRPr="00C75AE6">
        <w:rPr>
          <w:rFonts w:ascii="Times New Roman" w:hAnsi="Times New Roman"/>
          <w:color w:val="000000"/>
          <w:sz w:val="28"/>
          <w:szCs w:val="28"/>
          <w:lang w:val="en-US"/>
        </w:rPr>
        <w:t xml:space="preserve">x (1 - </w:t>
      </w:r>
      <w:r w:rsidRPr="00C75AE6">
        <w:rPr>
          <w:rFonts w:ascii="Times New Roman" w:hAnsi="Times New Roman"/>
          <w:i/>
          <w:color w:val="000000"/>
          <w:sz w:val="28"/>
          <w:szCs w:val="28"/>
          <w:lang w:val="en-US"/>
        </w:rPr>
        <w:t>R</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en-US"/>
        </w:rPr>
        <w:t>),</w:t>
      </w:r>
      <w:r w:rsidRPr="00C75AE6">
        <w:rPr>
          <w:rFonts w:ascii="Times New Roman" w:hAnsi="Times New Roman"/>
          <w:color w:val="000000"/>
          <w:sz w:val="28"/>
          <w:szCs w:val="28"/>
          <w:lang w:val="en-GB"/>
        </w:rPr>
        <w:tab/>
        <w:t>(1.5)</w:t>
      </w:r>
    </w:p>
    <w:p w:rsidR="00487584" w:rsidRPr="00C75AE6" w:rsidRDefault="00487584" w:rsidP="0038777D">
      <w:pPr>
        <w:tabs>
          <w:tab w:val="center" w:pos="7852"/>
        </w:tabs>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 – номер расчетного периода, </w:t>
      </w:r>
      <w:r w:rsidRPr="00C75AE6">
        <w:rPr>
          <w:rFonts w:ascii="Times New Roman" w:hAnsi="Times New Roman"/>
          <w:i/>
          <w:color w:val="000000"/>
          <w:sz w:val="28"/>
          <w:szCs w:val="28"/>
          <w:lang w:val="en-US"/>
        </w:rPr>
        <w:t>NPP</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чистая первичная продукция органического вещества (гр. сухой биомассы/м</w:t>
      </w:r>
      <w:r w:rsidRPr="00C75AE6">
        <w:rPr>
          <w:rFonts w:ascii="Times New Roman" w:hAnsi="Times New Roman"/>
          <w:color w:val="000000"/>
          <w:sz w:val="28"/>
          <w:szCs w:val="28"/>
          <w:vertAlign w:val="superscript"/>
        </w:rPr>
        <w:t>2</w:t>
      </w:r>
      <w:r w:rsidRPr="00C75AE6">
        <w:rPr>
          <w:rFonts w:ascii="Times New Roman" w:hAnsi="Times New Roman"/>
          <w:color w:val="000000"/>
          <w:sz w:val="28"/>
          <w:szCs w:val="28"/>
        </w:rPr>
        <w:t xml:space="preserve">/период),  </w:t>
      </w:r>
      <w:r w:rsidRPr="00C75AE6">
        <w:rPr>
          <w:rFonts w:ascii="Times New Roman" w:hAnsi="Times New Roman"/>
          <w:i/>
          <w:color w:val="000000"/>
          <w:sz w:val="28"/>
          <w:szCs w:val="28"/>
          <w:lang w:val="en-US"/>
        </w:rPr>
        <w:t>PAR</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 энергия солнечного излучения, поступающего за заданный отрезок времени на поверхность, </w:t>
      </w:r>
      <w:r w:rsidRPr="00C75AE6">
        <w:rPr>
          <w:rFonts w:ascii="Times New Roman" w:hAnsi="Times New Roman"/>
          <w:i/>
          <w:color w:val="000000"/>
          <w:sz w:val="28"/>
          <w:szCs w:val="28"/>
          <w:lang w:val="en-US"/>
        </w:rPr>
        <w:t>FAPAR</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доля ФАР фотосинтетически активной радиации, поглощаемая пигментами зеленого листа, </w:t>
      </w:r>
      <w:r w:rsidRPr="00C75AE6">
        <w:rPr>
          <w:rFonts w:ascii="Times New Roman" w:hAnsi="Times New Roman"/>
          <w:i/>
          <w:color w:val="000000"/>
          <w:sz w:val="28"/>
          <w:szCs w:val="28"/>
          <w:lang w:val="en-US"/>
        </w:rPr>
        <w:t>LUE</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 эффективность преобразования поглощенной растительностью ФАР в органическое вещество, которое зависит от метеорологических условий: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температура воздуха, </w:t>
      </w:r>
      <w:r w:rsidRPr="00C75AE6">
        <w:rPr>
          <w:rFonts w:ascii="Times New Roman" w:hAnsi="Times New Roman"/>
          <w:i/>
          <w:color w:val="000000"/>
          <w:sz w:val="28"/>
          <w:szCs w:val="28"/>
          <w:lang w:val="en-GB"/>
        </w:rPr>
        <w:t>W</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содержание влаги в почве, </w:t>
      </w:r>
      <w:r w:rsidRPr="00C75AE6">
        <w:rPr>
          <w:rFonts w:ascii="Times New Roman" w:hAnsi="Times New Roman"/>
          <w:color w:val="000000"/>
          <w:sz w:val="28"/>
          <w:szCs w:val="28"/>
          <w:lang w:val="en-GB"/>
        </w:rPr>
        <w:t>CO</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 xml:space="preserve"> – концентрация углекислого газа в атмосфере, </w:t>
      </w:r>
      <w:r w:rsidRPr="00C75AE6">
        <w:rPr>
          <w:rFonts w:ascii="Times New Roman" w:hAnsi="Times New Roman"/>
          <w:i/>
          <w:color w:val="000000"/>
          <w:sz w:val="28"/>
          <w:szCs w:val="28"/>
          <w:lang w:val="en-US"/>
        </w:rPr>
        <w:t>R</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доля затрат органического вещества на дыхание живой массы.</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Функции, входящие в уравнение (1</w:t>
      </w:r>
      <w:r w:rsidRPr="00C75AE6">
        <w:rPr>
          <w:rFonts w:ascii="Times New Roman" w:hAnsi="Times New Roman"/>
          <w:color w:val="000000"/>
          <w:sz w:val="28"/>
          <w:szCs w:val="28"/>
        </w:rPr>
        <w:t>.5</w:t>
      </w:r>
      <w:r w:rsidRPr="00C75AE6">
        <w:rPr>
          <w:rFonts w:ascii="Times New Roman" w:hAnsi="Times New Roman"/>
          <w:color w:val="000000"/>
          <w:sz w:val="28"/>
          <w:szCs w:val="28"/>
          <w:lang w:val="kk-KZ"/>
        </w:rPr>
        <w:t>) приведены ниже. Эффективность использования солнечной радиации для фотосинтеза задается в виде произведения двух функции η</w:t>
      </w:r>
      <w:r w:rsidRPr="00C75AE6">
        <w:rPr>
          <w:rFonts w:ascii="Times New Roman" w:hAnsi="Times New Roman"/>
          <w:color w:val="000000"/>
          <w:sz w:val="28"/>
          <w:szCs w:val="28"/>
          <w:vertAlign w:val="subscript"/>
          <w:lang w:val="kk-KZ"/>
        </w:rPr>
        <w:t>1</w:t>
      </w:r>
      <w:r w:rsidRPr="00C75AE6">
        <w:rPr>
          <w:rFonts w:ascii="Times New Roman" w:hAnsi="Times New Roman"/>
          <w:color w:val="000000"/>
          <w:sz w:val="28"/>
          <w:szCs w:val="28"/>
          <w:lang w:val="kk-KZ"/>
        </w:rPr>
        <w:t xml:space="preserve"> и η</w:t>
      </w:r>
      <w:r w:rsidRPr="00C75AE6">
        <w:rPr>
          <w:rFonts w:ascii="Times New Roman" w:hAnsi="Times New Roman"/>
          <w:color w:val="000000"/>
          <w:sz w:val="28"/>
          <w:szCs w:val="28"/>
          <w:vertAlign w:val="subscript"/>
          <w:lang w:val="kk-KZ"/>
        </w:rPr>
        <w:t>2</w:t>
      </w:r>
      <w:r w:rsidRPr="00C75AE6">
        <w:rPr>
          <w:rFonts w:ascii="Times New Roman" w:hAnsi="Times New Roman"/>
          <w:color w:val="000000"/>
          <w:sz w:val="28"/>
          <w:szCs w:val="28"/>
          <w:lang w:val="kk-KZ"/>
        </w:rPr>
        <w:t>. Функция η</w:t>
      </w:r>
      <w:r w:rsidRPr="00C75AE6">
        <w:rPr>
          <w:rFonts w:ascii="Times New Roman" w:hAnsi="Times New Roman"/>
          <w:color w:val="000000"/>
          <w:sz w:val="28"/>
          <w:szCs w:val="28"/>
          <w:vertAlign w:val="subscript"/>
          <w:lang w:val="kk-KZ"/>
        </w:rPr>
        <w:t xml:space="preserve">1 </w:t>
      </w:r>
      <w:r w:rsidRPr="00C75AE6">
        <w:rPr>
          <w:rFonts w:ascii="Times New Roman" w:hAnsi="Times New Roman"/>
          <w:color w:val="000000"/>
          <w:sz w:val="28"/>
          <w:szCs w:val="28"/>
          <w:lang w:val="kk-KZ"/>
        </w:rPr>
        <w:t>определяет оптимум температуры и зависит от типа растительности. Функция η</w:t>
      </w:r>
      <w:r w:rsidRPr="00C75AE6">
        <w:rPr>
          <w:rFonts w:ascii="Times New Roman" w:hAnsi="Times New Roman"/>
          <w:color w:val="000000"/>
          <w:sz w:val="28"/>
          <w:szCs w:val="28"/>
          <w:vertAlign w:val="subscript"/>
          <w:lang w:val="kk-KZ"/>
        </w:rPr>
        <w:t xml:space="preserve">2  </w:t>
      </w:r>
      <w:r w:rsidRPr="00C75AE6">
        <w:rPr>
          <w:rFonts w:ascii="Times New Roman" w:hAnsi="Times New Roman"/>
          <w:color w:val="000000"/>
          <w:sz w:val="28"/>
          <w:szCs w:val="28"/>
          <w:lang w:val="kk-KZ"/>
        </w:rPr>
        <w:t xml:space="preserve">определяет оптимум влажности почвы.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b/>
          <w:color w:val="000000"/>
          <w:position w:val="-14"/>
          <w:sz w:val="28"/>
          <w:szCs w:val="28"/>
          <w:lang w:val="kk-KZ"/>
        </w:rPr>
        <w:object w:dxaOrig="3180" w:dyaOrig="400">
          <v:shape id="_x0000_i1030" type="#_x0000_t75" style="width:159.55pt;height:20.45pt" o:ole="">
            <v:imagedata r:id="rId25" o:title=""/>
          </v:shape>
          <o:OLEObject Type="Embed" ProgID="Equation.3" ShapeID="_x0000_i1030" DrawAspect="Content" ObjectID="_1713264112" r:id="rId26"/>
        </w:object>
      </w:r>
      <w:r w:rsidRPr="00C75AE6">
        <w:rPr>
          <w:rFonts w:ascii="Times New Roman" w:hAnsi="Times New Roman"/>
          <w:b/>
          <w:color w:val="000000"/>
          <w:sz w:val="28"/>
          <w:szCs w:val="28"/>
          <w:lang w:val="kk-KZ"/>
        </w:rPr>
        <w:t>,</w:t>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color w:val="000000"/>
          <w:sz w:val="28"/>
          <w:szCs w:val="28"/>
          <w:lang w:val="kk-KZ"/>
        </w:rPr>
        <w:t>(</w:t>
      </w:r>
      <w:r w:rsidRPr="00C75AE6">
        <w:rPr>
          <w:rFonts w:ascii="Times New Roman" w:hAnsi="Times New Roman"/>
          <w:color w:val="000000"/>
          <w:sz w:val="28"/>
          <w:szCs w:val="28"/>
        </w:rPr>
        <w:t>1.6</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 xml:space="preserve">где </w:t>
      </w:r>
      <w:r w:rsidRPr="00C75AE6">
        <w:rPr>
          <w:rFonts w:ascii="Times New Roman" w:hAnsi="Times New Roman"/>
          <w:i/>
          <w:color w:val="000000"/>
          <w:sz w:val="28"/>
          <w:szCs w:val="28"/>
          <w:lang w:val="kk-KZ"/>
        </w:rPr>
        <w:t>Т</w:t>
      </w:r>
      <w:r w:rsidRPr="00C75AE6">
        <w:rPr>
          <w:rFonts w:ascii="Times New Roman" w:hAnsi="Times New Roman"/>
          <w:color w:val="000000"/>
          <w:sz w:val="28"/>
          <w:szCs w:val="28"/>
        </w:rPr>
        <w:t xml:space="preserve"> и </w:t>
      </w:r>
      <w:r w:rsidRPr="00C75AE6">
        <w:rPr>
          <w:rFonts w:ascii="Times New Roman" w:hAnsi="Times New Roman"/>
          <w:i/>
          <w:color w:val="000000"/>
          <w:sz w:val="28"/>
          <w:szCs w:val="28"/>
          <w:lang w:val="kk-KZ"/>
        </w:rPr>
        <w:t>Т</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vertAlign w:val="subscript"/>
          <w:lang w:val="en-US"/>
        </w:rPr>
        <w:t>opt</w:t>
      </w:r>
      <w:r w:rsidRPr="00C75AE6">
        <w:rPr>
          <w:rFonts w:ascii="Times New Roman" w:hAnsi="Times New Roman"/>
          <w:color w:val="000000"/>
          <w:sz w:val="28"/>
          <w:szCs w:val="28"/>
        </w:rPr>
        <w:t xml:space="preserve"> – фактическая и оптимальная температура воздуха.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b/>
          <w:color w:val="000000"/>
          <w:position w:val="-14"/>
          <w:sz w:val="28"/>
          <w:szCs w:val="28"/>
          <w:lang w:val="kk-KZ"/>
        </w:rPr>
        <w:object w:dxaOrig="3040" w:dyaOrig="400">
          <v:shape id="_x0000_i1031" type="#_x0000_t75" style="width:152.75pt;height:20.45pt" o:ole="">
            <v:imagedata r:id="rId27" o:title=""/>
          </v:shape>
          <o:OLEObject Type="Embed" ProgID="Equation.3" ShapeID="_x0000_i1031" DrawAspect="Content" ObjectID="_1713264113" r:id="rId28"/>
        </w:object>
      </w:r>
      <w:r w:rsidRPr="00C75AE6">
        <w:rPr>
          <w:rFonts w:ascii="Times New Roman" w:hAnsi="Times New Roman"/>
          <w:b/>
          <w:color w:val="000000"/>
          <w:sz w:val="28"/>
          <w:szCs w:val="28"/>
          <w:lang w:val="kk-KZ"/>
        </w:rPr>
        <w:t>,</w:t>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color w:val="000000"/>
          <w:sz w:val="28"/>
          <w:szCs w:val="28"/>
          <w:lang w:val="kk-KZ"/>
        </w:rPr>
        <w:t>(</w:t>
      </w:r>
      <w:r w:rsidRPr="00C75AE6">
        <w:rPr>
          <w:rFonts w:ascii="Times New Roman" w:hAnsi="Times New Roman"/>
          <w:color w:val="000000"/>
          <w:sz w:val="28"/>
          <w:szCs w:val="28"/>
        </w:rPr>
        <w:t>1.7</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W</w:t>
      </w:r>
      <w:r w:rsidRPr="00C75AE6">
        <w:rPr>
          <w:rFonts w:ascii="Times New Roman" w:hAnsi="Times New Roman"/>
          <w:color w:val="000000"/>
          <w:sz w:val="28"/>
          <w:szCs w:val="28"/>
        </w:rPr>
        <w:t xml:space="preserve">  и </w:t>
      </w:r>
      <w:r w:rsidRPr="00C75AE6">
        <w:rPr>
          <w:rFonts w:ascii="Times New Roman" w:hAnsi="Times New Roman"/>
          <w:i/>
          <w:color w:val="000000"/>
          <w:sz w:val="28"/>
          <w:szCs w:val="28"/>
          <w:lang w:val="en-US"/>
        </w:rPr>
        <w:t>W</w:t>
      </w:r>
      <w:r w:rsidRPr="00C75AE6">
        <w:rPr>
          <w:rFonts w:ascii="Times New Roman" w:hAnsi="Times New Roman"/>
          <w:color w:val="000000"/>
          <w:sz w:val="28"/>
          <w:szCs w:val="28"/>
          <w:vertAlign w:val="subscript"/>
          <w:lang w:val="en-US"/>
        </w:rPr>
        <w:t>opt</w:t>
      </w:r>
      <w:r w:rsidRPr="00C75AE6">
        <w:rPr>
          <w:rFonts w:ascii="Times New Roman" w:hAnsi="Times New Roman"/>
          <w:color w:val="000000"/>
          <w:sz w:val="28"/>
          <w:szCs w:val="28"/>
        </w:rPr>
        <w:t xml:space="preserve"> – фактическая и оптимальная влажность почвы. </w:t>
      </w:r>
    </w:p>
    <w:p w:rsidR="00487584" w:rsidRPr="00C75AE6" w:rsidRDefault="00487584" w:rsidP="0038777D">
      <w:pPr>
        <w:spacing w:after="0" w:line="240" w:lineRule="auto"/>
        <w:ind w:firstLine="425"/>
        <w:jc w:val="both"/>
        <w:rPr>
          <w:rFonts w:ascii="Times New Roman" w:hAnsi="Times New Roman"/>
          <w:color w:val="000000"/>
          <w:sz w:val="28"/>
          <w:szCs w:val="28"/>
          <w:vertAlign w:val="subscript"/>
          <w:lang w:val="kk-KZ"/>
        </w:rPr>
      </w:pPr>
      <w:r w:rsidRPr="00C75AE6">
        <w:rPr>
          <w:rFonts w:ascii="Times New Roman" w:hAnsi="Times New Roman"/>
          <w:color w:val="000000"/>
          <w:sz w:val="28"/>
          <w:szCs w:val="28"/>
          <w:lang w:val="kk-KZ"/>
        </w:rPr>
        <w:t xml:space="preserve">Затраты биомассы на дыхание </w:t>
      </w:r>
      <w:r w:rsidRPr="00C75AE6">
        <w:rPr>
          <w:rFonts w:ascii="Times New Roman" w:hAnsi="Times New Roman"/>
          <w:i/>
          <w:color w:val="000000"/>
          <w:sz w:val="28"/>
          <w:szCs w:val="28"/>
          <w:lang w:val="en-US"/>
        </w:rPr>
        <w:t>R</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рассчитываются в зависимости от температуры воздуха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и базисной температуры дыхания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R</w:t>
      </w:r>
      <w:r w:rsidRPr="00C75AE6">
        <w:rPr>
          <w:rFonts w:ascii="Times New Roman" w:hAnsi="Times New Roman"/>
          <w:color w:val="000000"/>
          <w:sz w:val="28"/>
          <w:szCs w:val="28"/>
        </w:rPr>
        <w:t xml:space="preserve">. </w:t>
      </w:r>
      <w:r w:rsidRPr="00C75AE6">
        <w:rPr>
          <w:rFonts w:ascii="Times New Roman" w:hAnsi="Times New Roman"/>
          <w:color w:val="000000"/>
          <w:sz w:val="28"/>
          <w:szCs w:val="28"/>
          <w:vertAlign w:val="subscript"/>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vertAlign w:val="subscript"/>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position w:val="-12"/>
          <w:sz w:val="28"/>
          <w:szCs w:val="28"/>
          <w:lang w:val="kk-KZ"/>
        </w:rPr>
        <w:object w:dxaOrig="2000" w:dyaOrig="380">
          <v:shape id="_x0000_i1032" type="#_x0000_t75" style="width:99.25pt;height:18.5pt" o:ole="">
            <v:imagedata r:id="rId29" o:title=""/>
          </v:shape>
          <o:OLEObject Type="Embed" ProgID="Equation.3" ShapeID="_x0000_i1032" DrawAspect="Content" ObjectID="_1713264114" r:id="rId30"/>
        </w:objec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w:t>
      </w:r>
      <w:r w:rsidRPr="00C75AE6">
        <w:rPr>
          <w:rFonts w:ascii="Times New Roman" w:hAnsi="Times New Roman"/>
          <w:color w:val="000000"/>
          <w:sz w:val="28"/>
          <w:szCs w:val="28"/>
        </w:rPr>
        <w:t>1.8</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b/>
          <w:color w:val="000000"/>
          <w:position w:val="-14"/>
          <w:sz w:val="28"/>
          <w:szCs w:val="28"/>
          <w:lang w:val="kk-KZ"/>
        </w:rPr>
        <w:object w:dxaOrig="4320" w:dyaOrig="420">
          <v:shape id="_x0000_i1033" type="#_x0000_t75" style="width:3in;height:20.45pt" o:ole="">
            <v:imagedata r:id="rId31" o:title=""/>
          </v:shape>
          <o:OLEObject Type="Embed" ProgID="Equation.3" ShapeID="_x0000_i1033" DrawAspect="Content" ObjectID="_1713264115" r:id="rId32"/>
        </w:object>
      </w:r>
      <w:r w:rsidRPr="00C75AE6">
        <w:rPr>
          <w:rFonts w:ascii="Times New Roman" w:hAnsi="Times New Roman"/>
          <w:b/>
          <w:color w:val="000000"/>
          <w:sz w:val="28"/>
          <w:szCs w:val="28"/>
          <w:lang w:val="kk-KZ"/>
        </w:rPr>
        <w:t>,</w:t>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color w:val="000000"/>
          <w:sz w:val="28"/>
          <w:szCs w:val="28"/>
          <w:lang w:val="kk-KZ"/>
        </w:rPr>
        <w:t>(</w:t>
      </w:r>
      <w:r w:rsidRPr="00C75AE6">
        <w:rPr>
          <w:rFonts w:ascii="Times New Roman" w:hAnsi="Times New Roman"/>
          <w:color w:val="000000"/>
          <w:sz w:val="28"/>
          <w:szCs w:val="28"/>
        </w:rPr>
        <w:t>1.9</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где </w:t>
      </w:r>
      <w:r w:rsidRPr="00C75AE6">
        <w:rPr>
          <w:rFonts w:ascii="Times New Roman" w:hAnsi="Times New Roman"/>
          <w:i/>
          <w:color w:val="000000"/>
          <w:sz w:val="28"/>
          <w:szCs w:val="28"/>
          <w:lang w:val="en-US"/>
        </w:rPr>
        <w:t>F</w:t>
      </w:r>
      <w:r w:rsidRPr="00C75AE6">
        <w:rPr>
          <w:rFonts w:ascii="Times New Roman" w:hAnsi="Times New Roman"/>
          <w:i/>
          <w:color w:val="000000"/>
          <w:sz w:val="28"/>
          <w:szCs w:val="28"/>
          <w:vertAlign w:val="subscript"/>
          <w:lang w:val="en-US"/>
        </w:rPr>
        <w:t>BOA</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поток полной солнечной радиации (прямой и рассеянной) на нижней границе атмосферы, </w:t>
      </w:r>
      <w:r w:rsidRPr="00C75AE6">
        <w:rPr>
          <w:rFonts w:ascii="Times New Roman" w:hAnsi="Times New Roman"/>
          <w:i/>
          <w:color w:val="000000"/>
          <w:sz w:val="28"/>
          <w:szCs w:val="28"/>
          <w:lang w:val="en-US"/>
        </w:rPr>
        <w:t>F</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OA</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 средний поток </w:t>
      </w:r>
      <w:r w:rsidRPr="00C75AE6">
        <w:rPr>
          <w:rFonts w:ascii="Times New Roman" w:hAnsi="Times New Roman"/>
          <w:color w:val="000000"/>
          <w:sz w:val="28"/>
          <w:szCs w:val="28"/>
        </w:rPr>
        <w:t>солнечной радиации</w:t>
      </w:r>
      <w:r w:rsidRPr="00C75AE6">
        <w:rPr>
          <w:rFonts w:ascii="Times New Roman" w:hAnsi="Times New Roman"/>
          <w:color w:val="000000"/>
          <w:sz w:val="28"/>
          <w:szCs w:val="28"/>
          <w:lang w:val="kk-KZ"/>
        </w:rPr>
        <w:t xml:space="preserve">, поступающей на верхнюю границу атмосферы за день, </w:t>
      </w:r>
      <w:r w:rsidRPr="00C75AE6">
        <w:rPr>
          <w:rFonts w:ascii="Times New Roman" w:hAnsi="Times New Roman"/>
          <w:color w:val="000000"/>
          <w:sz w:val="28"/>
          <w:szCs w:val="28"/>
          <w:lang w:val="en-US"/>
        </w:rPr>
        <w:t>t</w:t>
      </w:r>
      <w:r w:rsidRPr="00C75AE6">
        <w:rPr>
          <w:rFonts w:ascii="Times New Roman" w:hAnsi="Times New Roman"/>
          <w:color w:val="000000"/>
          <w:sz w:val="28"/>
          <w:szCs w:val="28"/>
          <w:vertAlign w:val="subscript"/>
          <w:lang w:val="en-US"/>
        </w:rPr>
        <w:t>d</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 время в днях с начала года, </w:t>
      </w:r>
      <w:r w:rsidRPr="00C75AE6">
        <w:rPr>
          <w:rFonts w:ascii="Times New Roman" w:hAnsi="Times New Roman"/>
          <w:color w:val="000000"/>
          <w:sz w:val="28"/>
          <w:szCs w:val="28"/>
          <w:lang w:val="en-US"/>
        </w:rPr>
        <w:t>T</w:t>
      </w:r>
      <w:r w:rsidRPr="00C75AE6">
        <w:rPr>
          <w:rFonts w:ascii="Times New Roman" w:hAnsi="Times New Roman"/>
          <w:color w:val="000000"/>
          <w:sz w:val="28"/>
          <w:szCs w:val="28"/>
          <w:vertAlign w:val="subscript"/>
          <w:lang w:val="en-US"/>
        </w:rPr>
        <w:t>max</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en-US"/>
        </w:rPr>
        <w:t>T</w:t>
      </w:r>
      <w:r w:rsidRPr="00C75AE6">
        <w:rPr>
          <w:rFonts w:ascii="Times New Roman" w:hAnsi="Times New Roman"/>
          <w:color w:val="000000"/>
          <w:sz w:val="28"/>
          <w:szCs w:val="28"/>
          <w:vertAlign w:val="subscript"/>
          <w:lang w:val="en-US"/>
        </w:rPr>
        <w:t>min</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kk-KZ"/>
        </w:rPr>
        <w:t xml:space="preserve"> - максимальная и минимальная дневная температура воздуха, </w:t>
      </w:r>
      <w:r w:rsidRPr="00C75AE6">
        <w:rPr>
          <w:rFonts w:ascii="Times New Roman" w:hAnsi="Times New Roman"/>
          <w:i/>
          <w:color w:val="000000"/>
          <w:sz w:val="28"/>
          <w:szCs w:val="28"/>
          <w:lang w:val="en-US"/>
        </w:rPr>
        <w:t>CF</w:t>
      </w:r>
      <w:r w:rsidRPr="00C75AE6">
        <w:rPr>
          <w:rFonts w:ascii="Times New Roman" w:hAnsi="Times New Roman"/>
          <w:color w:val="000000"/>
          <w:sz w:val="28"/>
          <w:szCs w:val="28"/>
        </w:rPr>
        <w:t xml:space="preserve"> – облачность, </w:t>
      </w:r>
      <w:r w:rsidRPr="00C75AE6">
        <w:rPr>
          <w:rFonts w:ascii="Times New Roman" w:hAnsi="Times New Roman"/>
          <w:i/>
          <w:color w:val="000000"/>
          <w:sz w:val="28"/>
          <w:szCs w:val="28"/>
        </w:rPr>
        <w:t>А</w:t>
      </w:r>
      <w:r w:rsidRPr="00C75AE6">
        <w:rPr>
          <w:rFonts w:ascii="Times New Roman" w:hAnsi="Times New Roman"/>
          <w:color w:val="000000"/>
          <w:sz w:val="28"/>
          <w:szCs w:val="28"/>
        </w:rPr>
        <w:t xml:space="preserve"> и </w:t>
      </w:r>
      <w:r w:rsidRPr="00C75AE6">
        <w:rPr>
          <w:rFonts w:ascii="Times New Roman" w:hAnsi="Times New Roman"/>
          <w:i/>
          <w:color w:val="000000"/>
          <w:sz w:val="28"/>
          <w:szCs w:val="28"/>
          <w:lang w:val="en-US"/>
        </w:rPr>
        <w:t>B</w:t>
      </w:r>
      <w:r w:rsidRPr="00C75AE6">
        <w:rPr>
          <w:rFonts w:ascii="Times New Roman" w:hAnsi="Times New Roman"/>
          <w:color w:val="000000"/>
          <w:sz w:val="28"/>
          <w:szCs w:val="28"/>
        </w:rPr>
        <w:t xml:space="preserve"> – эмпирические константы, зависящие от географических координат.</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9643"/>
        </w:tabs>
        <w:spacing w:after="0" w:line="240" w:lineRule="auto"/>
        <w:ind w:firstLine="425"/>
        <w:jc w:val="center"/>
        <w:rPr>
          <w:rFonts w:ascii="Times New Roman" w:hAnsi="Times New Roman"/>
          <w:color w:val="000000"/>
          <w:sz w:val="28"/>
          <w:szCs w:val="28"/>
          <w:lang w:val="kk-KZ"/>
        </w:rPr>
      </w:pPr>
      <w:r w:rsidRPr="00C75AE6">
        <w:rPr>
          <w:rFonts w:ascii="Times New Roman" w:hAnsi="Times New Roman"/>
          <w:b/>
          <w:i/>
          <w:color w:val="000000"/>
          <w:position w:val="-24"/>
          <w:sz w:val="28"/>
          <w:szCs w:val="28"/>
          <w:lang w:val="kk-KZ"/>
        </w:rPr>
        <w:object w:dxaOrig="4040" w:dyaOrig="639">
          <v:shape id="_x0000_i1034" type="#_x0000_t75" style="width:200.45pt;height:32.1pt" o:ole="">
            <v:imagedata r:id="rId33" o:title=""/>
          </v:shape>
          <o:OLEObject Type="Embed" ProgID="Equation.3" ShapeID="_x0000_i1034" DrawAspect="Content" ObjectID="_1713264116" r:id="rId34"/>
        </w:object>
      </w:r>
      <w:r w:rsidRPr="00C75AE6">
        <w:rPr>
          <w:rFonts w:ascii="Times New Roman" w:hAnsi="Times New Roman"/>
          <w:b/>
          <w:color w:val="000000"/>
          <w:sz w:val="28"/>
          <w:szCs w:val="28"/>
          <w:lang w:val="kk-KZ"/>
        </w:rPr>
        <w:t>,</w:t>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b/>
          <w:color w:val="000000"/>
          <w:sz w:val="28"/>
          <w:szCs w:val="28"/>
          <w:lang w:val="kk-KZ"/>
        </w:rPr>
        <w:tab/>
      </w:r>
      <w:r w:rsidRPr="00C75AE6">
        <w:rPr>
          <w:rFonts w:ascii="Times New Roman" w:hAnsi="Times New Roman"/>
          <w:color w:val="000000"/>
          <w:sz w:val="28"/>
          <w:szCs w:val="28"/>
          <w:lang w:val="kk-KZ"/>
        </w:rPr>
        <w:t>(</w:t>
      </w:r>
      <w:r w:rsidRPr="00C75AE6">
        <w:rPr>
          <w:rFonts w:ascii="Times New Roman" w:hAnsi="Times New Roman"/>
          <w:color w:val="000000"/>
          <w:sz w:val="28"/>
          <w:szCs w:val="28"/>
        </w:rPr>
        <w:t>1.10</w:t>
      </w:r>
      <w:r w:rsidRPr="00C75AE6">
        <w:rPr>
          <w:rFonts w:ascii="Times New Roman" w:hAnsi="Times New Roman"/>
          <w:color w:val="000000"/>
          <w:sz w:val="28"/>
          <w:szCs w:val="28"/>
          <w:lang w:val="kk-KZ"/>
        </w:rPr>
        <w:t>)</w:t>
      </w:r>
    </w:p>
    <w:p w:rsidR="00487584" w:rsidRPr="00C75AE6" w:rsidRDefault="00487584" w:rsidP="003877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9643"/>
        </w:tabs>
        <w:spacing w:after="0" w:line="240" w:lineRule="auto"/>
        <w:ind w:firstLine="425"/>
        <w:jc w:val="both"/>
        <w:rPr>
          <w:rFonts w:ascii="Times New Roman" w:hAnsi="Times New Roman"/>
          <w:b/>
          <w:color w:val="000000"/>
          <w:sz w:val="28"/>
          <w:szCs w:val="28"/>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F</w:t>
      </w:r>
      <w:r w:rsidRPr="00C75AE6">
        <w:rPr>
          <w:rFonts w:ascii="Times New Roman" w:hAnsi="Times New Roman"/>
          <w:i/>
          <w:color w:val="000000"/>
          <w:sz w:val="28"/>
          <w:szCs w:val="28"/>
          <w:vertAlign w:val="subscript"/>
        </w:rPr>
        <w:t>0</w:t>
      </w:r>
      <w:r w:rsidRPr="00C75AE6">
        <w:rPr>
          <w:rFonts w:ascii="Times New Roman" w:hAnsi="Times New Roman"/>
          <w:color w:val="000000"/>
          <w:sz w:val="28"/>
          <w:szCs w:val="28"/>
        </w:rPr>
        <w:t xml:space="preserve"> = 1367 Вт/м</w:t>
      </w:r>
      <w:r w:rsidRPr="00C75AE6">
        <w:rPr>
          <w:rFonts w:ascii="Times New Roman" w:hAnsi="Times New Roman"/>
          <w:color w:val="000000"/>
          <w:sz w:val="28"/>
          <w:szCs w:val="28"/>
          <w:vertAlign w:val="superscript"/>
        </w:rPr>
        <w:t>2</w:t>
      </w:r>
      <w:r w:rsidRPr="00C75AE6">
        <w:rPr>
          <w:rFonts w:ascii="Times New Roman" w:hAnsi="Times New Roman"/>
          <w:color w:val="000000"/>
          <w:sz w:val="28"/>
          <w:szCs w:val="28"/>
        </w:rPr>
        <w:t xml:space="preserve"> – солнечная постоянная, </w:t>
      </w:r>
      <w:r w:rsidRPr="00C75AE6">
        <w:rPr>
          <w:rFonts w:ascii="Times New Roman" w:hAnsi="Times New Roman"/>
          <w:color w:val="000000"/>
          <w:sz w:val="28"/>
          <w:szCs w:val="28"/>
          <w:lang w:val="en-US"/>
        </w:rPr>
        <w:t>cos</w:t>
      </w:r>
      <w:r w:rsidRPr="00C75AE6">
        <w:rPr>
          <w:rFonts w:ascii="Times New Roman" w:hAnsi="Times New Roman"/>
          <w:color w:val="000000"/>
          <w:sz w:val="28"/>
          <w:szCs w:val="28"/>
        </w:rPr>
        <w:t xml:space="preserve"> </w:t>
      </w:r>
      <w:r w:rsidRPr="00C75AE6">
        <w:rPr>
          <w:rFonts w:ascii="Times New Roman" w:hAnsi="Times New Roman"/>
          <w:color w:val="000000"/>
          <w:position w:val="-10"/>
          <w:sz w:val="28"/>
          <w:szCs w:val="28"/>
          <w:lang w:val="en-US"/>
        </w:rPr>
        <w:object w:dxaOrig="220" w:dyaOrig="260">
          <v:shape id="_x0000_i1035" type="#_x0000_t75" style="width:10.7pt;height:12.65pt" o:ole="">
            <v:imagedata r:id="rId35" o:title=""/>
          </v:shape>
          <o:OLEObject Type="Embed" ProgID="Equation.3" ShapeID="_x0000_i1035" DrawAspect="Content" ObjectID="_1713264117" r:id="rId36"/>
        </w:object>
      </w:r>
      <w:r w:rsidRPr="00C75AE6">
        <w:rPr>
          <w:rFonts w:ascii="Times New Roman" w:hAnsi="Times New Roman"/>
          <w:color w:val="000000"/>
          <w:sz w:val="28"/>
          <w:szCs w:val="28"/>
        </w:rPr>
        <w:t xml:space="preserve"> - средний косинус зенитного угла Солнца в данное время года.</w:t>
      </w:r>
    </w:p>
    <w:p w:rsidR="00487584" w:rsidRPr="00C75AE6" w:rsidRDefault="00487584" w:rsidP="0038777D">
      <w:pPr>
        <w:pStyle w:val="a3"/>
        <w:spacing w:after="0" w:line="240" w:lineRule="auto"/>
        <w:ind w:left="0" w:firstLine="425"/>
        <w:jc w:val="both"/>
        <w:rPr>
          <w:rFonts w:ascii="Times New Roman" w:hAnsi="Times New Roman"/>
          <w:sz w:val="28"/>
          <w:szCs w:val="28"/>
          <w:vertAlign w:val="subscript"/>
        </w:rPr>
      </w:pPr>
      <w:r w:rsidRPr="00C75AE6">
        <w:rPr>
          <w:rFonts w:ascii="Times New Roman" w:hAnsi="Times New Roman"/>
          <w:sz w:val="28"/>
          <w:szCs w:val="28"/>
          <w:lang w:val="kk-KZ"/>
        </w:rPr>
        <w:t xml:space="preserve">Преимущество модели в том, что она использует данные спутниковых измерений вегетационного индекса растений, коррелирующих с урожайностью. </w:t>
      </w:r>
    </w:p>
    <w:p w:rsidR="00487584" w:rsidRPr="00C75AE6" w:rsidRDefault="00487584" w:rsidP="0038777D">
      <w:pPr>
        <w:pStyle w:val="a3"/>
        <w:tabs>
          <w:tab w:val="left" w:pos="3736"/>
        </w:tabs>
        <w:spacing w:after="0" w:line="240" w:lineRule="auto"/>
        <w:ind w:left="0"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 xml:space="preserve">1.5 Технологии интеллектуальной обработки данных </w:t>
      </w: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на основе нечеткой логики и нейронных сетей</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sz w:val="28"/>
          <w:szCs w:val="28"/>
          <w:lang w:val="kk-KZ"/>
        </w:rPr>
        <w:t>Так как в настоящей работе рассматриваются только модели черного и серого ящика, основанные на интеллектуальных технологиях обработки данных. Рассмотрим их подробнее.</w:t>
      </w:r>
      <w:r w:rsidRPr="00C75AE6">
        <w:rPr>
          <w:rFonts w:ascii="Times New Roman" w:hAnsi="Times New Roman"/>
          <w:b/>
          <w:sz w:val="28"/>
          <w:szCs w:val="28"/>
          <w:lang w:val="kk-KZ"/>
        </w:rPr>
        <w:t xml:space="preserve">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Мониторинг и управление процессами микроклимата теплиц приходится осуществлять в условиях информационной неопределенности </w:t>
      </w:r>
      <w:r w:rsidRPr="00C75AE6">
        <w:rPr>
          <w:color w:val="auto"/>
          <w:sz w:val="28"/>
          <w:szCs w:val="28"/>
        </w:rPr>
        <w:t>[61, 62]</w:t>
      </w:r>
      <w:r w:rsidRPr="00C75AE6">
        <w:rPr>
          <w:color w:val="auto"/>
          <w:sz w:val="28"/>
          <w:szCs w:val="28"/>
          <w:lang w:val="kk-KZ"/>
        </w:rPr>
        <w:t xml:space="preserve">. Указанная неопределенность выражается в отсутствии точных математических моделей, описывающих характер изменения контролируемых параметров и их взаимовлияние. Кроме того, ведение технологических процессов в теплицах характеризуется наличием значительного числа непрогнозируемых возмущений. При названных обстоятельствах применение традиционных методов контроля не является эффективным. В частности, известные системы контроля, использующие эмпирические зависимости между влажностью и температурой воздуха в теплице, не позволяют добиться высокой точности контроля указанной влажности воздуха.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Поэтому на сегодняшний день для преодоления указанной проблемы весьма эффективным представляется использование систем контроля, основанных на современных средствах вычислительной техники и интеллектуальных </w:t>
      </w:r>
      <w:r w:rsidRPr="00C75AE6">
        <w:rPr>
          <w:color w:val="auto"/>
          <w:sz w:val="28"/>
          <w:szCs w:val="28"/>
          <w:lang w:val="kk-KZ"/>
        </w:rPr>
        <w:lastRenderedPageBreak/>
        <w:t xml:space="preserve">технологиях анализа информации и принятия решений. Кроме того, использование интеллектуальных технологий обработки информации в системах контроля параметров микроклимата позволяет добиться высокой эффективности контроля указанных параметров, даже, при наличии весьма ограниченной информации о контролируемых объектах.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Использование н е й р о н н ы х  с е т е й в системах контроля и управления. Идея разработки и создания нейронных сетей (НС), в том числе и в системах контроля технологических параметров, опирается на известные положения функционирования биологического нейрона [61-69].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Обычно НС состоит из множества, связанных между собой нейронов, количество связей может составлять тысячи.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Благодаря нелинейности функций активации и большому числу настраиваемых коэффициентов (параметров) НС может выполнять достаточно точно нелинейное отображение множества входных сигналов во множество выходных. Процедура идентификации параметров называется "о б у ч е н и е м" сети. Для "обучения" нейронной сети обычно используются методы градиентного поиска минимума критериальной функции ε = (</w:t>
      </w:r>
      <w:r w:rsidRPr="00C75AE6">
        <w:rPr>
          <w:i/>
          <w:color w:val="auto"/>
          <w:sz w:val="28"/>
          <w:szCs w:val="28"/>
          <w:lang w:val="kk-KZ"/>
        </w:rPr>
        <w:t>у</w:t>
      </w:r>
      <w:r w:rsidRPr="00C75AE6">
        <w:rPr>
          <w:color w:val="auto"/>
          <w:sz w:val="28"/>
          <w:szCs w:val="28"/>
          <w:vertAlign w:val="superscript"/>
          <w:lang w:val="kk-KZ"/>
        </w:rPr>
        <w:t>*</w:t>
      </w:r>
      <w:r w:rsidRPr="00C75AE6">
        <w:rPr>
          <w:color w:val="auto"/>
          <w:sz w:val="28"/>
          <w:szCs w:val="28"/>
          <w:lang w:val="kk-KZ"/>
        </w:rPr>
        <w:t xml:space="preserve"> - </w:t>
      </w:r>
      <w:r w:rsidRPr="00C75AE6">
        <w:rPr>
          <w:i/>
          <w:color w:val="auto"/>
          <w:sz w:val="28"/>
          <w:szCs w:val="28"/>
          <w:lang w:val="kk-KZ"/>
        </w:rPr>
        <w:t>у</w:t>
      </w:r>
      <w:r w:rsidRPr="00C75AE6">
        <w:rPr>
          <w:color w:val="auto"/>
          <w:sz w:val="28"/>
          <w:szCs w:val="28"/>
          <w:lang w:val="kk-KZ"/>
        </w:rPr>
        <w:t xml:space="preserve">), зависящей от параметров нейронов, где </w:t>
      </w:r>
      <w:r w:rsidRPr="00C75AE6">
        <w:rPr>
          <w:i/>
          <w:color w:val="auto"/>
          <w:sz w:val="28"/>
          <w:szCs w:val="28"/>
          <w:lang w:val="kk-KZ"/>
        </w:rPr>
        <w:t>у</w:t>
      </w:r>
      <w:r w:rsidRPr="00C75AE6">
        <w:rPr>
          <w:color w:val="auto"/>
          <w:sz w:val="28"/>
          <w:szCs w:val="28"/>
          <w:lang w:val="kk-KZ"/>
        </w:rPr>
        <w:t xml:space="preserve"> - текущее значение выхода НС, </w:t>
      </w:r>
      <w:r w:rsidRPr="00C75AE6">
        <w:rPr>
          <w:i/>
          <w:color w:val="auto"/>
          <w:sz w:val="28"/>
          <w:szCs w:val="28"/>
          <w:lang w:val="kk-KZ"/>
        </w:rPr>
        <w:t>у</w:t>
      </w:r>
      <w:r w:rsidRPr="00C75AE6">
        <w:rPr>
          <w:i/>
          <w:color w:val="auto"/>
          <w:sz w:val="28"/>
          <w:szCs w:val="28"/>
          <w:vertAlign w:val="superscript"/>
          <w:lang w:val="kk-KZ"/>
        </w:rPr>
        <w:t>*</w:t>
      </w:r>
      <w:r w:rsidRPr="00C75AE6">
        <w:rPr>
          <w:color w:val="auto"/>
          <w:sz w:val="28"/>
          <w:szCs w:val="28"/>
          <w:lang w:val="kk-KZ"/>
        </w:rPr>
        <w:t xml:space="preserve">- заданное значение выхода НС.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Процесс поиска является итерационным, на каждой итерации находят все коэффициенты сети, сначала для выходного слоя ней ронов, затем для предыдущего и так до первого слоя (метод обратного распространения ошибки) [65].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Недостатком НС является представление выходной информации в специальном виде, которое может существенно отличаться от возможной содержательной интерпретации существующих взаимосвязей. Кроме того, реализация нейронных сетей требует использования больших компьютерных мощностей, что не всегда оправдано.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Для решения описанной выше задачи весьма эффективным представляется использование методов н е ч е т к о й   л о г и к и, в частности метода нечеткого логического вывода [64, 70].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Использование нечеткой логики в идентификации сложных нелинейных зависимостей обладает следующими достоинствами: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 алгоритм идентификации на основе нечеткого логического вывода более прост для понимания, чем аналогичные алгоритмы на основе дифференциальных или разностных уравнений;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 простота реализации по сравнению с традиционными математическими методами идентификации;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 сравнительно небольшой объем вычислений.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В основе теории нечеткой логики лежит понятие нечеткой и лингвистической переменной. Это обстоятельство позволяет использовать в нечеткой логике понятные высказывания "мало", "много", "норма" и  позволяет эффективно использовать априорную информацию, получаемую от экспертов в привычной для них лингвистической форме. </w:t>
      </w:r>
    </w:p>
    <w:p w:rsidR="00487584" w:rsidRPr="00C75AE6" w:rsidRDefault="00487584" w:rsidP="0038777D">
      <w:pPr>
        <w:pStyle w:val="Default"/>
        <w:ind w:firstLine="425"/>
        <w:jc w:val="both"/>
        <w:rPr>
          <w:color w:val="auto"/>
          <w:sz w:val="28"/>
          <w:szCs w:val="28"/>
          <w:lang w:val="kk-KZ"/>
        </w:rPr>
      </w:pPr>
      <w:r w:rsidRPr="00C75AE6">
        <w:rPr>
          <w:sz w:val="28"/>
          <w:szCs w:val="28"/>
          <w:lang w:val="kk-KZ"/>
        </w:rPr>
        <w:lastRenderedPageBreak/>
        <w:t xml:space="preserve">Использование только нечеткой логики, или только нейронных сетей в прикладных задачах, ведет к ограничению использования их возможности. Поэтому правомерным является подход, который использует все их возможности, объединяя их в общую сеть. Такие сети получили название гибридных сетей. На практике широко используется гибридная сеть ANFIS (Adaptive Neuro-Fuzzy Inference System), предложенная Янгом [65, 69]. </w:t>
      </w:r>
    </w:p>
    <w:p w:rsidR="00487584" w:rsidRPr="00C75AE6" w:rsidRDefault="00487584" w:rsidP="0038777D">
      <w:pPr>
        <w:pStyle w:val="Default"/>
        <w:ind w:firstLine="425"/>
        <w:jc w:val="both"/>
        <w:rPr>
          <w:color w:val="auto"/>
          <w:sz w:val="28"/>
          <w:szCs w:val="28"/>
          <w:lang w:val="kk-KZ"/>
        </w:rPr>
      </w:pPr>
      <w:r w:rsidRPr="00C75AE6">
        <w:rPr>
          <w:color w:val="auto"/>
          <w:sz w:val="28"/>
          <w:szCs w:val="28"/>
          <w:lang w:val="kk-KZ"/>
        </w:rPr>
        <w:t xml:space="preserve">В настоящее время создан ряд программных продуктов для практического использования нечетких множеств, позволяющих синтезировать модели нечетких множеств, не имея квалификации программиста. Один из них - это программная среда Matlab, которая обеспечена наиболее развитыми пакетами Simulink и Fuzzy Logic Toolbox [70-72]. </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pStyle w:val="Default"/>
        <w:ind w:firstLine="425"/>
        <w:rPr>
          <w:b/>
          <w:color w:val="auto"/>
          <w:sz w:val="28"/>
          <w:szCs w:val="28"/>
          <w:lang w:val="kk-KZ"/>
        </w:rPr>
      </w:pPr>
      <w:r w:rsidRPr="00C75AE6">
        <w:rPr>
          <w:b/>
          <w:color w:val="auto"/>
          <w:sz w:val="28"/>
          <w:szCs w:val="28"/>
          <w:lang w:val="kk-KZ"/>
        </w:rPr>
        <w:t xml:space="preserve">1.6  Технологические процессы и умное управление в современных теплицах </w:t>
      </w:r>
    </w:p>
    <w:p w:rsidR="00487584" w:rsidRPr="00C75AE6" w:rsidRDefault="00487584" w:rsidP="0038777D">
      <w:pPr>
        <w:pStyle w:val="Default"/>
        <w:ind w:firstLine="425"/>
        <w:rPr>
          <w:b/>
          <w:color w:val="auto"/>
          <w:sz w:val="28"/>
          <w:szCs w:val="28"/>
          <w:lang w:val="kk-KZ"/>
        </w:rPr>
      </w:pPr>
    </w:p>
    <w:p w:rsidR="00487584" w:rsidRPr="00C75AE6" w:rsidRDefault="00487584" w:rsidP="0038777D">
      <w:pPr>
        <w:pStyle w:val="2"/>
        <w:shd w:val="clear" w:color="auto" w:fill="FFFFFF"/>
        <w:spacing w:after="0" w:line="240" w:lineRule="auto"/>
        <w:ind w:firstLine="425"/>
        <w:jc w:val="both"/>
        <w:rPr>
          <w:rFonts w:ascii="Times New Roman" w:hAnsi="Times New Roman" w:cs="Times New Roman"/>
          <w:color w:val="auto"/>
          <w:sz w:val="28"/>
          <w:szCs w:val="28"/>
          <w:lang w:val="kk-KZ"/>
        </w:rPr>
      </w:pPr>
      <w:r w:rsidRPr="00C75AE6">
        <w:rPr>
          <w:rFonts w:ascii="Times New Roman" w:hAnsi="Times New Roman" w:cs="Times New Roman"/>
          <w:color w:val="auto"/>
          <w:sz w:val="28"/>
          <w:szCs w:val="28"/>
          <w:lang w:val="kk-KZ"/>
        </w:rPr>
        <w:t xml:space="preserve">Приведем определение </w:t>
      </w:r>
      <w:r w:rsidRPr="00C75AE6">
        <w:rPr>
          <w:rFonts w:ascii="Times New Roman" w:hAnsi="Times New Roman" w:cs="Times New Roman"/>
          <w:color w:val="auto"/>
          <w:sz w:val="28"/>
          <w:szCs w:val="28"/>
        </w:rPr>
        <w:t>“</w:t>
      </w:r>
      <w:r w:rsidRPr="00C75AE6">
        <w:rPr>
          <w:rFonts w:ascii="Times New Roman" w:hAnsi="Times New Roman" w:cs="Times New Roman"/>
          <w:color w:val="auto"/>
          <w:sz w:val="28"/>
          <w:szCs w:val="28"/>
          <w:lang w:val="kk-KZ"/>
        </w:rPr>
        <w:t>Смарт теплица</w:t>
      </w:r>
      <w:r w:rsidRPr="00C75AE6">
        <w:rPr>
          <w:rFonts w:ascii="Times New Roman" w:hAnsi="Times New Roman" w:cs="Times New Roman"/>
          <w:color w:val="auto"/>
          <w:sz w:val="28"/>
          <w:szCs w:val="28"/>
        </w:rPr>
        <w:t>”</w:t>
      </w:r>
      <w:r w:rsidRPr="00C75AE6">
        <w:rPr>
          <w:rFonts w:ascii="Times New Roman" w:hAnsi="Times New Roman" w:cs="Times New Roman"/>
          <w:color w:val="auto"/>
          <w:sz w:val="28"/>
          <w:szCs w:val="28"/>
          <w:lang w:val="kk-KZ"/>
        </w:rPr>
        <w:t xml:space="preserve"> – это революция в сельском хозяйстве, которая создает саморегулирующий микроклимат, подходящий для роста растений, благодаря использованию датчиков, исполнительных механизмов и систем контроля и управления, которые оптимизируют условия роста и автоматизируют процесс выращивания</w:t>
      </w:r>
      <w:r w:rsidRPr="00C75AE6">
        <w:rPr>
          <w:rFonts w:ascii="Times New Roman" w:hAnsi="Times New Roman" w:cs="Times New Roman"/>
          <w:color w:val="auto"/>
          <w:sz w:val="28"/>
          <w:szCs w:val="28"/>
        </w:rPr>
        <w:t xml:space="preserve"> [73]</w:t>
      </w:r>
      <w:r w:rsidRPr="00C75AE6">
        <w:rPr>
          <w:rFonts w:ascii="Times New Roman" w:hAnsi="Times New Roman" w:cs="Times New Roman"/>
          <w:color w:val="auto"/>
          <w:sz w:val="28"/>
          <w:szCs w:val="28"/>
          <w:lang w:val="kk-KZ"/>
        </w:rPr>
        <w:t xml:space="preserve">. </w:t>
      </w:r>
    </w:p>
    <w:p w:rsidR="00487584" w:rsidRPr="00C75AE6" w:rsidRDefault="00487584" w:rsidP="0038777D">
      <w:pPr>
        <w:pStyle w:val="a4"/>
        <w:shd w:val="clear" w:color="auto" w:fill="FFFFFF"/>
        <w:spacing w:before="0" w:beforeAutospacing="0" w:after="0" w:afterAutospacing="0"/>
        <w:ind w:firstLine="425"/>
        <w:jc w:val="both"/>
        <w:rPr>
          <w:sz w:val="28"/>
          <w:szCs w:val="28"/>
        </w:rPr>
      </w:pPr>
      <w:r w:rsidRPr="00C75AE6">
        <w:rPr>
          <w:sz w:val="28"/>
          <w:szCs w:val="28"/>
        </w:rPr>
        <w:t>Внедрение умн</w:t>
      </w:r>
      <w:r w:rsidRPr="00C75AE6">
        <w:rPr>
          <w:sz w:val="28"/>
          <w:szCs w:val="28"/>
          <w:lang w:val="kk-KZ"/>
        </w:rPr>
        <w:t xml:space="preserve">ых технологий в тепличное хозяйство </w:t>
      </w:r>
      <w:r w:rsidRPr="00C75AE6">
        <w:rPr>
          <w:sz w:val="28"/>
          <w:szCs w:val="28"/>
        </w:rPr>
        <w:t xml:space="preserve">требует от </w:t>
      </w:r>
      <w:r w:rsidRPr="00C75AE6">
        <w:rPr>
          <w:sz w:val="28"/>
          <w:szCs w:val="28"/>
          <w:lang w:val="kk-KZ"/>
        </w:rPr>
        <w:t>фермера научного подхода</w:t>
      </w:r>
      <w:r w:rsidRPr="00C75AE6">
        <w:rPr>
          <w:sz w:val="28"/>
          <w:szCs w:val="28"/>
        </w:rPr>
        <w:t>: необходимо правильно настроить сбор данных, уметь их анализировать и принимать оперативные решения, исходя из экономических параметров.</w:t>
      </w:r>
    </w:p>
    <w:p w:rsidR="00487584" w:rsidRPr="00C75AE6" w:rsidRDefault="00487584" w:rsidP="0038777D">
      <w:pPr>
        <w:pStyle w:val="a4"/>
        <w:shd w:val="clear" w:color="auto" w:fill="FFFFFF"/>
        <w:spacing w:before="0" w:beforeAutospacing="0" w:after="0" w:afterAutospacing="0"/>
        <w:ind w:firstLine="425"/>
        <w:jc w:val="both"/>
        <w:rPr>
          <w:sz w:val="28"/>
          <w:szCs w:val="28"/>
          <w:lang w:val="kk-KZ"/>
        </w:rPr>
      </w:pPr>
      <w:r w:rsidRPr="00C75AE6">
        <w:rPr>
          <w:sz w:val="28"/>
          <w:szCs w:val="28"/>
        </w:rPr>
        <w:t>«Умные» технологии</w:t>
      </w:r>
      <w:r w:rsidRPr="00C75AE6">
        <w:rPr>
          <w:sz w:val="28"/>
          <w:szCs w:val="28"/>
          <w:lang w:val="kk-KZ"/>
        </w:rPr>
        <w:t xml:space="preserve">, применяемые </w:t>
      </w:r>
      <w:r w:rsidRPr="00C75AE6">
        <w:rPr>
          <w:sz w:val="28"/>
          <w:szCs w:val="28"/>
        </w:rPr>
        <w:t xml:space="preserve">в </w:t>
      </w:r>
      <w:r w:rsidRPr="00C75AE6">
        <w:rPr>
          <w:sz w:val="28"/>
          <w:szCs w:val="28"/>
          <w:lang w:val="kk-KZ"/>
        </w:rPr>
        <w:t xml:space="preserve">тепличном </w:t>
      </w:r>
      <w:r w:rsidRPr="00C75AE6">
        <w:rPr>
          <w:sz w:val="28"/>
          <w:szCs w:val="28"/>
        </w:rPr>
        <w:t>хозяйстве можно объединить в четыре больших кластера</w:t>
      </w:r>
      <w:r w:rsidRPr="00C75AE6">
        <w:rPr>
          <w:sz w:val="28"/>
          <w:szCs w:val="28"/>
          <w:lang w:val="kk-KZ"/>
        </w:rPr>
        <w:t xml:space="preserve"> </w:t>
      </w:r>
      <w:r w:rsidRPr="00C75AE6">
        <w:rPr>
          <w:sz w:val="28"/>
          <w:szCs w:val="28"/>
        </w:rPr>
        <w:t>[73]:</w:t>
      </w:r>
    </w:p>
    <w:p w:rsidR="00487584" w:rsidRPr="00C75AE6" w:rsidRDefault="00487584" w:rsidP="00F20DA4">
      <w:pPr>
        <w:numPr>
          <w:ilvl w:val="0"/>
          <w:numId w:val="3"/>
        </w:numPr>
        <w:shd w:val="clear" w:color="auto" w:fill="FFFFFF"/>
        <w:spacing w:after="0" w:line="240" w:lineRule="auto"/>
        <w:ind w:left="0" w:firstLine="425"/>
        <w:jc w:val="both"/>
        <w:rPr>
          <w:rFonts w:ascii="Times New Roman" w:hAnsi="Times New Roman"/>
          <w:sz w:val="28"/>
          <w:szCs w:val="28"/>
        </w:rPr>
      </w:pPr>
      <w:r w:rsidRPr="00C75AE6">
        <w:rPr>
          <w:rFonts w:ascii="Times New Roman" w:hAnsi="Times New Roman"/>
          <w:sz w:val="28"/>
          <w:szCs w:val="28"/>
        </w:rPr>
        <w:t>Точное сельское хозяйство (навигационные системы, дистанционное зондирование (ДЗЗ) и геоинформационные системы (ГИС), дифференциальное внесение удобрений);</w:t>
      </w:r>
    </w:p>
    <w:p w:rsidR="00487584" w:rsidRPr="00C75AE6" w:rsidRDefault="00487584" w:rsidP="00F20DA4">
      <w:pPr>
        <w:numPr>
          <w:ilvl w:val="0"/>
          <w:numId w:val="3"/>
        </w:numPr>
        <w:shd w:val="clear" w:color="auto" w:fill="FFFFFF"/>
        <w:spacing w:after="0" w:line="240" w:lineRule="auto"/>
        <w:ind w:left="0" w:firstLine="425"/>
        <w:jc w:val="both"/>
        <w:rPr>
          <w:rFonts w:ascii="Times New Roman" w:hAnsi="Times New Roman"/>
          <w:sz w:val="28"/>
          <w:szCs w:val="28"/>
        </w:rPr>
      </w:pPr>
      <w:r w:rsidRPr="00C75AE6">
        <w:rPr>
          <w:rFonts w:ascii="Times New Roman" w:hAnsi="Times New Roman"/>
          <w:sz w:val="28"/>
          <w:szCs w:val="28"/>
        </w:rPr>
        <w:t>Сельскохозяйственные роботы (беспилотные летательные аппараты, дроны для слежения за состоянием полей и сбором урожая, умные сенсорные датчики).</w:t>
      </w:r>
    </w:p>
    <w:p w:rsidR="00487584" w:rsidRPr="00C75AE6" w:rsidRDefault="00C75AE6" w:rsidP="00F20DA4">
      <w:pPr>
        <w:numPr>
          <w:ilvl w:val="0"/>
          <w:numId w:val="3"/>
        </w:numPr>
        <w:shd w:val="clear" w:color="auto" w:fill="FFFFFF"/>
        <w:spacing w:after="0" w:line="240" w:lineRule="auto"/>
        <w:ind w:left="0" w:firstLine="425"/>
        <w:jc w:val="both"/>
        <w:rPr>
          <w:rFonts w:ascii="Times New Roman" w:hAnsi="Times New Roman"/>
          <w:sz w:val="28"/>
          <w:szCs w:val="28"/>
        </w:rPr>
      </w:pPr>
      <w:r>
        <w:rPr>
          <w:rFonts w:ascii="Times New Roman" w:hAnsi="Times New Roman"/>
          <w:sz w:val="28"/>
          <w:szCs w:val="28"/>
        </w:rPr>
        <w:t>IOT</w:t>
      </w:r>
      <w:r w:rsidR="00487584" w:rsidRPr="00C75AE6">
        <w:rPr>
          <w:rFonts w:ascii="Times New Roman" w:hAnsi="Times New Roman"/>
          <w:sz w:val="28"/>
          <w:szCs w:val="28"/>
        </w:rPr>
        <w:t>-платформы/</w:t>
      </w:r>
      <w:r>
        <w:rPr>
          <w:rFonts w:ascii="Times New Roman" w:hAnsi="Times New Roman"/>
          <w:sz w:val="28"/>
          <w:szCs w:val="28"/>
        </w:rPr>
        <w:t>IOT</w:t>
      </w:r>
      <w:r w:rsidR="00487584" w:rsidRPr="00C75AE6">
        <w:rPr>
          <w:rFonts w:ascii="Times New Roman" w:hAnsi="Times New Roman"/>
          <w:sz w:val="28"/>
          <w:szCs w:val="28"/>
        </w:rPr>
        <w:t>-приложения (контроль данных, поступающих с датчиков, техники и других устройств);</w:t>
      </w:r>
    </w:p>
    <w:p w:rsidR="00487584" w:rsidRPr="00C75AE6" w:rsidRDefault="00487584" w:rsidP="00F20DA4">
      <w:pPr>
        <w:numPr>
          <w:ilvl w:val="0"/>
          <w:numId w:val="3"/>
        </w:numPr>
        <w:shd w:val="clear" w:color="auto" w:fill="FFFFFF"/>
        <w:spacing w:after="0" w:line="240" w:lineRule="auto"/>
        <w:ind w:left="0" w:firstLine="425"/>
        <w:jc w:val="both"/>
        <w:rPr>
          <w:rFonts w:ascii="Times New Roman" w:hAnsi="Times New Roman"/>
          <w:sz w:val="28"/>
          <w:szCs w:val="28"/>
        </w:rPr>
      </w:pPr>
      <w:r w:rsidRPr="00C75AE6">
        <w:rPr>
          <w:rFonts w:ascii="Times New Roman" w:hAnsi="Times New Roman"/>
          <w:sz w:val="28"/>
          <w:szCs w:val="28"/>
        </w:rPr>
        <w:t>Big Data (анализ данных, получаемых с датчиков для составления точного прогноза и стратегии).</w:t>
      </w:r>
    </w:p>
    <w:p w:rsidR="00487584" w:rsidRPr="00C75AE6" w:rsidRDefault="00487584" w:rsidP="0038777D">
      <w:pPr>
        <w:shd w:val="clear" w:color="auto" w:fill="FFFFFF"/>
        <w:spacing w:after="0" w:line="240" w:lineRule="auto"/>
        <w:ind w:firstLine="425"/>
        <w:jc w:val="both"/>
        <w:rPr>
          <w:rFonts w:ascii="Times New Roman" w:hAnsi="Times New Roman"/>
          <w:b/>
          <w:sz w:val="28"/>
          <w:szCs w:val="28"/>
        </w:rPr>
      </w:pPr>
      <w:r w:rsidRPr="00C75AE6">
        <w:rPr>
          <w:rFonts w:ascii="Times New Roman" w:hAnsi="Times New Roman"/>
          <w:sz w:val="28"/>
          <w:szCs w:val="28"/>
          <w:lang w:val="kk-KZ"/>
        </w:rPr>
        <w:t xml:space="preserve">Подробно рассмотрим третий кластер – </w:t>
      </w:r>
      <w:r w:rsidRPr="00C75AE6">
        <w:rPr>
          <w:rFonts w:ascii="Times New Roman" w:hAnsi="Times New Roman"/>
          <w:i/>
          <w:sz w:val="28"/>
          <w:szCs w:val="28"/>
          <w:lang w:val="kk-KZ"/>
        </w:rPr>
        <w:t xml:space="preserve">Аграрные </w:t>
      </w:r>
      <w:r w:rsidRPr="00C75AE6">
        <w:rPr>
          <w:rFonts w:ascii="Times New Roman" w:hAnsi="Times New Roman"/>
          <w:i/>
          <w:sz w:val="28"/>
          <w:szCs w:val="28"/>
        </w:rPr>
        <w:t>IoT</w:t>
      </w:r>
      <w:r w:rsidRPr="00C75AE6">
        <w:rPr>
          <w:rFonts w:ascii="Times New Roman" w:hAnsi="Times New Roman"/>
          <w:sz w:val="28"/>
          <w:szCs w:val="28"/>
        </w:rPr>
        <w:t>-</w:t>
      </w:r>
      <w:r w:rsidRPr="00C75AE6">
        <w:rPr>
          <w:rFonts w:ascii="Times New Roman" w:hAnsi="Times New Roman"/>
          <w:i/>
          <w:sz w:val="28"/>
          <w:szCs w:val="28"/>
        </w:rPr>
        <w:t>платформы</w:t>
      </w:r>
      <w:r w:rsidRPr="00C75AE6">
        <w:rPr>
          <w:rFonts w:ascii="Times New Roman" w:hAnsi="Times New Roman"/>
          <w:sz w:val="28"/>
          <w:szCs w:val="28"/>
          <w:lang w:val="kk-KZ"/>
        </w:rPr>
        <w:t xml:space="preserve"> и </w:t>
      </w:r>
      <w:r w:rsidRPr="00C75AE6">
        <w:rPr>
          <w:rFonts w:ascii="Times New Roman" w:hAnsi="Times New Roman"/>
          <w:i/>
          <w:sz w:val="28"/>
          <w:szCs w:val="28"/>
        </w:rPr>
        <w:t>IoT-приложения</w:t>
      </w:r>
      <w:r w:rsidRPr="00C75AE6">
        <w:rPr>
          <w:rFonts w:ascii="Times New Roman" w:hAnsi="Times New Roman"/>
          <w:sz w:val="28"/>
          <w:szCs w:val="28"/>
          <w:lang w:val="kk-KZ"/>
        </w:rPr>
        <w:t xml:space="preserve">. </w:t>
      </w:r>
      <w:r w:rsidRPr="00C75AE6">
        <w:rPr>
          <w:rStyle w:val="a6"/>
          <w:rFonts w:ascii="Times New Roman" w:hAnsi="Times New Roman"/>
          <w:b w:val="0"/>
          <w:sz w:val="28"/>
          <w:szCs w:val="28"/>
          <w:lang w:val="kk-KZ"/>
        </w:rPr>
        <w:t xml:space="preserve">Они </w:t>
      </w:r>
      <w:r w:rsidRPr="00C75AE6">
        <w:rPr>
          <w:rStyle w:val="a6"/>
          <w:rFonts w:ascii="Times New Roman" w:hAnsi="Times New Roman"/>
          <w:b w:val="0"/>
          <w:sz w:val="28"/>
          <w:szCs w:val="28"/>
        </w:rPr>
        <w:t xml:space="preserve">позволяют </w:t>
      </w:r>
      <w:r w:rsidRPr="00C75AE6">
        <w:rPr>
          <w:rStyle w:val="a6"/>
          <w:rFonts w:ascii="Times New Roman" w:hAnsi="Times New Roman"/>
          <w:sz w:val="28"/>
          <w:szCs w:val="28"/>
        </w:rPr>
        <w:t>автоматизировать весь цикл</w:t>
      </w:r>
      <w:r w:rsidRPr="00C75AE6">
        <w:rPr>
          <w:rStyle w:val="a6"/>
          <w:rFonts w:ascii="Times New Roman" w:hAnsi="Times New Roman"/>
          <w:b w:val="0"/>
          <w:sz w:val="28"/>
          <w:szCs w:val="28"/>
        </w:rPr>
        <w:t xml:space="preserve"> сельскохозяйственных операций по выращиванию растений. Обязательными составляющими таких решений являются:</w:t>
      </w:r>
    </w:p>
    <w:p w:rsidR="00487584" w:rsidRPr="00C75AE6" w:rsidRDefault="00487584" w:rsidP="00F20DA4">
      <w:pPr>
        <w:numPr>
          <w:ilvl w:val="0"/>
          <w:numId w:val="4"/>
        </w:numPr>
        <w:shd w:val="clear" w:color="auto" w:fill="FFFFFF"/>
        <w:spacing w:after="0" w:line="240" w:lineRule="auto"/>
        <w:ind w:left="0" w:firstLine="425"/>
        <w:jc w:val="both"/>
        <w:rPr>
          <w:rFonts w:ascii="Times New Roman" w:hAnsi="Times New Roman"/>
          <w:sz w:val="28"/>
          <w:szCs w:val="28"/>
        </w:rPr>
      </w:pPr>
      <w:r w:rsidRPr="00C75AE6">
        <w:rPr>
          <w:rFonts w:ascii="Times New Roman" w:hAnsi="Times New Roman"/>
          <w:sz w:val="28"/>
          <w:szCs w:val="28"/>
        </w:rPr>
        <w:t>Периферийное оборудование (датчики, сенсоры).</w:t>
      </w:r>
    </w:p>
    <w:p w:rsidR="00487584" w:rsidRPr="00C75AE6" w:rsidRDefault="00487584" w:rsidP="00F20DA4">
      <w:pPr>
        <w:numPr>
          <w:ilvl w:val="0"/>
          <w:numId w:val="4"/>
        </w:numPr>
        <w:shd w:val="clear" w:color="auto" w:fill="FFFFFF"/>
        <w:spacing w:after="0" w:line="240" w:lineRule="auto"/>
        <w:ind w:left="0" w:firstLine="425"/>
        <w:jc w:val="both"/>
        <w:rPr>
          <w:rFonts w:ascii="Times New Roman" w:hAnsi="Times New Roman"/>
          <w:sz w:val="28"/>
          <w:szCs w:val="28"/>
        </w:rPr>
      </w:pPr>
      <w:r w:rsidRPr="00C75AE6">
        <w:rPr>
          <w:rFonts w:ascii="Times New Roman" w:hAnsi="Times New Roman"/>
          <w:sz w:val="28"/>
          <w:szCs w:val="28"/>
        </w:rPr>
        <w:t>Каналы связи (спутниковая связь GPS/ГЛОНАСС, LPWAN, LTE, 3G, GPRS, GSM).</w:t>
      </w:r>
    </w:p>
    <w:p w:rsidR="00487584" w:rsidRPr="00C75AE6" w:rsidRDefault="00C75AE6" w:rsidP="00F20DA4">
      <w:pPr>
        <w:numPr>
          <w:ilvl w:val="0"/>
          <w:numId w:val="4"/>
        </w:numPr>
        <w:shd w:val="clear" w:color="auto" w:fill="FFFFFF"/>
        <w:spacing w:after="0" w:line="240" w:lineRule="auto"/>
        <w:ind w:left="0" w:firstLine="425"/>
        <w:jc w:val="both"/>
        <w:rPr>
          <w:rFonts w:ascii="Times New Roman" w:hAnsi="Times New Roman"/>
          <w:sz w:val="28"/>
          <w:szCs w:val="28"/>
        </w:rPr>
      </w:pPr>
      <w:r>
        <w:rPr>
          <w:rFonts w:ascii="Times New Roman" w:hAnsi="Times New Roman"/>
          <w:sz w:val="28"/>
          <w:szCs w:val="28"/>
        </w:rPr>
        <w:t>IOT</w:t>
      </w:r>
      <w:r w:rsidR="00487584" w:rsidRPr="00C75AE6">
        <w:rPr>
          <w:rFonts w:ascii="Times New Roman" w:hAnsi="Times New Roman"/>
          <w:sz w:val="28"/>
          <w:szCs w:val="28"/>
        </w:rPr>
        <w:t>-платформы (web-платформы для создания отраслевых приложений).</w:t>
      </w:r>
    </w:p>
    <w:p w:rsidR="00487584" w:rsidRPr="00C75AE6" w:rsidRDefault="00C75AE6" w:rsidP="00F20DA4">
      <w:pPr>
        <w:numPr>
          <w:ilvl w:val="0"/>
          <w:numId w:val="4"/>
        </w:numPr>
        <w:shd w:val="clear" w:color="auto" w:fill="FFFFFF"/>
        <w:spacing w:after="0" w:line="240" w:lineRule="auto"/>
        <w:ind w:left="0" w:firstLine="425"/>
        <w:jc w:val="both"/>
        <w:rPr>
          <w:rFonts w:ascii="Times New Roman" w:hAnsi="Times New Roman"/>
          <w:sz w:val="28"/>
          <w:szCs w:val="28"/>
        </w:rPr>
      </w:pPr>
      <w:r>
        <w:rPr>
          <w:rFonts w:ascii="Times New Roman" w:hAnsi="Times New Roman"/>
          <w:sz w:val="28"/>
          <w:szCs w:val="28"/>
        </w:rPr>
        <w:lastRenderedPageBreak/>
        <w:t>IOT</w:t>
      </w:r>
      <w:r w:rsidR="00487584" w:rsidRPr="00C75AE6">
        <w:rPr>
          <w:rFonts w:ascii="Times New Roman" w:hAnsi="Times New Roman"/>
          <w:sz w:val="28"/>
          <w:szCs w:val="28"/>
        </w:rPr>
        <w:t>-приложения (приложения для ИТ-платформ, самостоятельные приложения для конкретного оборудования).</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В современных смарт теплицах реализуются следующие технологические процессы (ТП)</w:t>
      </w:r>
      <w:r w:rsidRPr="00C75AE6">
        <w:rPr>
          <w:bCs/>
          <w:color w:val="auto"/>
          <w:sz w:val="28"/>
          <w:szCs w:val="28"/>
        </w:rPr>
        <w:t xml:space="preserve"> [61, 74-76]</w:t>
      </w:r>
      <w:r w:rsidRPr="00C75AE6">
        <w:rPr>
          <w:bCs/>
          <w:color w:val="auto"/>
          <w:sz w:val="28"/>
          <w:szCs w:val="28"/>
          <w:lang w:val="kk-KZ"/>
        </w:rPr>
        <w:t>: орошение, освещение, вентиляция, отопление. Они обеспечивают оптимальные условия роста и развития растений, которые рассмотрены в пункте 1.2.</w:t>
      </w:r>
    </w:p>
    <w:p w:rsidR="00487584" w:rsidRPr="00C75AE6" w:rsidRDefault="00487584" w:rsidP="0038777D">
      <w:pPr>
        <w:pStyle w:val="Default"/>
        <w:ind w:firstLine="425"/>
        <w:jc w:val="both"/>
        <w:rPr>
          <w:bCs/>
          <w:color w:val="auto"/>
          <w:sz w:val="28"/>
          <w:szCs w:val="28"/>
          <w:lang w:val="kk-KZ"/>
        </w:rPr>
      </w:pPr>
      <w:r w:rsidRPr="00C75AE6">
        <w:rPr>
          <w:b/>
          <w:bCs/>
          <w:color w:val="auto"/>
          <w:sz w:val="28"/>
          <w:szCs w:val="28"/>
          <w:lang w:val="kk-KZ"/>
        </w:rPr>
        <w:t xml:space="preserve">Система орошения. </w:t>
      </w:r>
      <w:r w:rsidRPr="00C75AE6">
        <w:rPr>
          <w:bCs/>
          <w:color w:val="auto"/>
          <w:sz w:val="28"/>
          <w:szCs w:val="28"/>
          <w:lang w:val="kk-KZ"/>
        </w:rPr>
        <w:t xml:space="preserve">Одно из перспективных направлений совершенствования технологии полива в промышленных теплицах заключается в применении капельного орошения (рисунок 1.5).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Принцип капельного орошения заключается в подаче требуемого количества влаги и питательных веществ непосредственно к корневой зоне растений, что позволяет обеспечить оптимальный водно-воздушный и питательный режимы тепличного грунта (субстрата), позволяет растениям индивидуально получать питательные вещества, повышает урожайность, сокращает расход воды и удобрений, снижает заболеваемость растений и возможность распространения болезней.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Растворный узел предназначен для приготовления питательного раствора заданной концентрации (ЕС) и с оптимальным значением рН, путём смешивания с водой двух или более маточных растворов и кислоты.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Качественное и непрерывное смешение происходит в регулируемых смесителях. Компьютер контролирует параметры питательного раствора и поддерживает их на заданном уровне.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Распределительная сеть обеспечивает равномерное поступление раствора к каждому растению с помощью комплекса трубопроводов и капельниц. Питательный раствор из растворного узла поступает в магистральный ПВХ трубопровод. Далее через регулировочные вентили и электромагнитные клапаны, управляемые компьютером, раствор поступает в раздаточный трубопровод, проложенный по краям теплицы.  </w:t>
      </w:r>
    </w:p>
    <w:p w:rsidR="00487584" w:rsidRPr="00C75AE6" w:rsidRDefault="00487584" w:rsidP="0038777D">
      <w:pPr>
        <w:pStyle w:val="Default"/>
        <w:ind w:firstLine="425"/>
        <w:jc w:val="both"/>
        <w:rPr>
          <w:bCs/>
          <w:color w:val="auto"/>
          <w:sz w:val="28"/>
          <w:szCs w:val="28"/>
          <w:lang w:val="kk-KZ"/>
        </w:rPr>
      </w:pPr>
    </w:p>
    <w:p w:rsidR="00487584" w:rsidRPr="00C75AE6" w:rsidRDefault="001414A7" w:rsidP="0038777D">
      <w:pPr>
        <w:spacing w:after="0" w:line="240" w:lineRule="auto"/>
        <w:ind w:firstLine="425"/>
        <w:jc w:val="center"/>
        <w:textAlignment w:val="baseline"/>
        <w:rPr>
          <w:rFonts w:ascii="Times New Roman" w:hAnsi="Times New Roman"/>
          <w:sz w:val="28"/>
          <w:szCs w:val="28"/>
          <w:lang w:val="kk-KZ"/>
        </w:rPr>
      </w:pPr>
      <w:r>
        <w:rPr>
          <w:rFonts w:ascii="Times New Roman" w:hAnsi="Times New Roman"/>
          <w:noProof/>
          <w:sz w:val="28"/>
          <w:szCs w:val="28"/>
          <w:lang w:val="en-US" w:eastAsia="en-US"/>
        </w:rPr>
        <w:pict>
          <v:shape id="Рисунок 21" o:spid="_x0000_i1036" type="#_x0000_t75" alt="Как выглядит система полива теплицы" style="width:312.3pt;height:154.7pt;visibility:visible">
            <v:imagedata r:id="rId37" o:title=""/>
          </v:shape>
        </w:pict>
      </w:r>
    </w:p>
    <w:p w:rsidR="00487584" w:rsidRPr="00C75AE6" w:rsidRDefault="00487584" w:rsidP="0038777D">
      <w:pPr>
        <w:spacing w:after="0" w:line="240" w:lineRule="auto"/>
        <w:ind w:firstLine="425"/>
        <w:jc w:val="center"/>
        <w:textAlignment w:val="baseline"/>
        <w:rPr>
          <w:rFonts w:ascii="Times New Roman" w:hAnsi="Times New Roman"/>
          <w:sz w:val="28"/>
          <w:szCs w:val="28"/>
          <w:lang w:val="kk-KZ"/>
        </w:rPr>
      </w:pPr>
      <w:r w:rsidRPr="00C75AE6">
        <w:rPr>
          <w:rFonts w:ascii="Times New Roman" w:hAnsi="Times New Roman"/>
          <w:sz w:val="28"/>
          <w:szCs w:val="28"/>
          <w:lang w:val="kk-KZ"/>
        </w:rPr>
        <w:t>Рисунок 1.5 Система капельного орошения</w:t>
      </w:r>
    </w:p>
    <w:p w:rsidR="00487584" w:rsidRPr="00C75AE6" w:rsidRDefault="00487584" w:rsidP="0038777D">
      <w:pPr>
        <w:pStyle w:val="Default"/>
        <w:ind w:firstLine="425"/>
        <w:jc w:val="both"/>
        <w:rPr>
          <w:bCs/>
          <w:color w:val="auto"/>
          <w:sz w:val="28"/>
          <w:szCs w:val="28"/>
          <w:lang w:val="kk-KZ"/>
        </w:rPr>
      </w:pPr>
    </w:p>
    <w:p w:rsidR="00487584" w:rsidRPr="00C75AE6" w:rsidRDefault="00487584" w:rsidP="0038777D">
      <w:pPr>
        <w:pStyle w:val="Default"/>
        <w:ind w:firstLine="425"/>
        <w:jc w:val="both"/>
        <w:rPr>
          <w:bCs/>
          <w:color w:val="auto"/>
          <w:sz w:val="28"/>
          <w:szCs w:val="28"/>
          <w:lang w:val="kk-KZ"/>
        </w:rPr>
      </w:pPr>
      <w:r w:rsidRPr="00C75AE6">
        <w:rPr>
          <w:b/>
          <w:bCs/>
          <w:color w:val="auto"/>
          <w:sz w:val="28"/>
          <w:szCs w:val="28"/>
          <w:lang w:val="kk-KZ"/>
        </w:rPr>
        <w:t xml:space="preserve">Система освещения: двойное экранирование и досвечивание. </w:t>
      </w:r>
      <w:r w:rsidRPr="00C75AE6">
        <w:rPr>
          <w:bCs/>
          <w:color w:val="auto"/>
          <w:sz w:val="28"/>
          <w:szCs w:val="28"/>
          <w:lang w:val="kk-KZ"/>
        </w:rPr>
        <w:t xml:space="preserve">Система зашторивания является одной из важных составляющей современной теплицы, влияющей на микроклимат и обеспечивающей ее экономичность. С помощью зашторивания можно  регулировать освещенность, температуру и влажность.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lastRenderedPageBreak/>
        <w:t>Тепличные комплексы оснащены горизонтальными и вертикальными экранами. Горизонтальное зашторивание, располагается вверху теплицы, под кровлей; вертикальное зашторивание закрывает боковое остекление теплицы. Использование двойного экрана обеспечивает улучшение микроклимата теплицы. Таким образом, в теплые дни можно избежать сильного солнечного облучения растений и также значительно экономить тепло, особенно в холодные периоды. Затенение производственных площадей создает также благоприятные условия труда.</w:t>
      </w:r>
    </w:p>
    <w:p w:rsidR="00487584" w:rsidRPr="00C75AE6" w:rsidRDefault="00487584" w:rsidP="0038777D">
      <w:pPr>
        <w:pStyle w:val="Default"/>
        <w:ind w:firstLine="425"/>
        <w:jc w:val="both"/>
        <w:rPr>
          <w:bCs/>
          <w:color w:val="auto"/>
          <w:sz w:val="28"/>
          <w:szCs w:val="28"/>
        </w:rPr>
      </w:pPr>
      <w:r w:rsidRPr="00C75AE6">
        <w:rPr>
          <w:bCs/>
          <w:color w:val="auto"/>
          <w:sz w:val="28"/>
          <w:szCs w:val="28"/>
          <w:lang w:val="kk-KZ"/>
        </w:rPr>
        <w:t>Ассимиляционное освещение (досветка). В зимнее время естественного освещения часто бывает недостаточно для нормального роста. Соотношение между количеством получаемого дневного света и потребностью в дополнительном искусственном освещении нуждается в тщательном изучении. Дополнение естественного освещения искусственным ассимиляционным может вызвать значительный рост продуктивности (рисунок 1.6). Искусственный свет, используемый в целях ассимиляционного освещения, должен удовлетворять двум важным критериям: источник света должен иметь высокий световой поток и свет должен иметь правильный спектральный состав.</w:t>
      </w:r>
    </w:p>
    <w:p w:rsidR="00487584" w:rsidRPr="00C75AE6" w:rsidRDefault="00487584" w:rsidP="0038777D">
      <w:pPr>
        <w:pStyle w:val="Default"/>
        <w:ind w:firstLine="425"/>
        <w:jc w:val="both"/>
        <w:rPr>
          <w:bCs/>
          <w:color w:val="auto"/>
          <w:sz w:val="28"/>
          <w:szCs w:val="28"/>
        </w:rPr>
      </w:pPr>
    </w:p>
    <w:p w:rsidR="00487584" w:rsidRPr="00C75AE6" w:rsidRDefault="001414A7" w:rsidP="0038777D">
      <w:pPr>
        <w:pStyle w:val="Default"/>
        <w:ind w:firstLine="425"/>
        <w:jc w:val="center"/>
        <w:rPr>
          <w:bCs/>
          <w:color w:val="auto"/>
          <w:sz w:val="28"/>
          <w:szCs w:val="28"/>
        </w:rPr>
      </w:pPr>
      <w:r>
        <w:rPr>
          <w:noProof/>
          <w:color w:val="auto"/>
          <w:sz w:val="28"/>
          <w:szCs w:val="28"/>
          <w:lang w:val="en-US" w:eastAsia="en-US"/>
        </w:rPr>
        <w:pict>
          <v:shape id="Рисунок 30" o:spid="_x0000_i1037" type="#_x0000_t75" style="width:216.95pt;height:175.15pt;visibility:visible">
            <v:imagedata r:id="rId38" o:title=""/>
          </v:shape>
        </w:pict>
      </w:r>
    </w:p>
    <w:p w:rsidR="00487584" w:rsidRPr="00C75AE6" w:rsidRDefault="00487584" w:rsidP="0038777D">
      <w:pPr>
        <w:spacing w:after="0" w:line="240" w:lineRule="auto"/>
        <w:ind w:firstLine="425"/>
        <w:jc w:val="center"/>
        <w:textAlignment w:val="baseline"/>
        <w:rPr>
          <w:rFonts w:ascii="Times New Roman" w:hAnsi="Times New Roman"/>
          <w:sz w:val="28"/>
          <w:szCs w:val="28"/>
          <w:lang w:val="kk-KZ"/>
        </w:rPr>
      </w:pPr>
      <w:r w:rsidRPr="00C75AE6">
        <w:rPr>
          <w:rFonts w:ascii="Times New Roman" w:hAnsi="Times New Roman"/>
          <w:sz w:val="28"/>
          <w:szCs w:val="28"/>
          <w:lang w:val="kk-KZ"/>
        </w:rPr>
        <w:t>Рисунок 1.6 Система освещения – досветки</w:t>
      </w:r>
    </w:p>
    <w:p w:rsidR="00487584" w:rsidRPr="00C75AE6" w:rsidRDefault="00487584" w:rsidP="0038777D">
      <w:pPr>
        <w:spacing w:after="0" w:line="240" w:lineRule="auto"/>
        <w:ind w:firstLine="425"/>
        <w:jc w:val="center"/>
        <w:textAlignment w:val="baseline"/>
        <w:rPr>
          <w:rFonts w:ascii="Times New Roman" w:hAnsi="Times New Roman"/>
          <w:sz w:val="28"/>
          <w:szCs w:val="28"/>
          <w:lang w:val="kk-KZ"/>
        </w:rPr>
      </w:pPr>
    </w:p>
    <w:p w:rsidR="00487584" w:rsidRPr="00C75AE6" w:rsidRDefault="00487584" w:rsidP="0038777D">
      <w:pPr>
        <w:pStyle w:val="Default"/>
        <w:ind w:firstLine="425"/>
        <w:jc w:val="both"/>
        <w:rPr>
          <w:bCs/>
          <w:color w:val="auto"/>
          <w:sz w:val="28"/>
          <w:szCs w:val="28"/>
          <w:lang w:val="kk-KZ"/>
        </w:rPr>
      </w:pPr>
      <w:r w:rsidRPr="00C75AE6">
        <w:rPr>
          <w:b/>
          <w:bCs/>
          <w:color w:val="auto"/>
          <w:sz w:val="28"/>
          <w:szCs w:val="28"/>
          <w:lang w:val="kk-KZ"/>
        </w:rPr>
        <w:t xml:space="preserve">Система отопления. </w:t>
      </w:r>
      <w:r w:rsidRPr="00C75AE6">
        <w:rPr>
          <w:bCs/>
          <w:color w:val="auto"/>
          <w:sz w:val="28"/>
          <w:szCs w:val="28"/>
          <w:lang w:val="kk-KZ"/>
        </w:rPr>
        <w:t xml:space="preserve">Современные, экономичные и надежные системы отопления состоят из теплообменника, преобразующий пар в горячую воду, и сети трубопроводов состоящих из 4-х контуров отопления в теплицах (рисунок 1.7). Предусматривается обогрев крыши,  торцов, лотков для слива осадков, ростовой зоны.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Нижний уровень отопления – труборельсовый, служащий одновременно для передвижения тележек для сбора продукции. В расчетах системы отопления принимается реальный перепад наружных температур, который обеспечит работоспособность всего тепличного комплекса в любом регионе. Требование к этим системам - безаварийная эксплуатация при простом обслуживании.  </w:t>
      </w:r>
    </w:p>
    <w:p w:rsidR="00487584" w:rsidRPr="00C75AE6" w:rsidRDefault="00487584" w:rsidP="0038777D">
      <w:pPr>
        <w:pStyle w:val="Default"/>
        <w:ind w:firstLine="425"/>
        <w:jc w:val="both"/>
        <w:rPr>
          <w:bCs/>
          <w:color w:val="auto"/>
          <w:sz w:val="28"/>
          <w:szCs w:val="28"/>
          <w:lang w:val="kk-KZ"/>
        </w:rPr>
      </w:pPr>
    </w:p>
    <w:p w:rsidR="00487584" w:rsidRPr="00C75AE6" w:rsidRDefault="001414A7" w:rsidP="0038777D">
      <w:pPr>
        <w:pStyle w:val="Default"/>
        <w:ind w:firstLine="425"/>
        <w:jc w:val="center"/>
        <w:rPr>
          <w:bCs/>
          <w:color w:val="auto"/>
          <w:sz w:val="28"/>
          <w:szCs w:val="28"/>
          <w:lang w:val="kk-KZ"/>
        </w:rPr>
      </w:pPr>
      <w:r>
        <w:rPr>
          <w:noProof/>
          <w:color w:val="auto"/>
          <w:sz w:val="28"/>
          <w:szCs w:val="28"/>
          <w:lang w:val="en-US" w:eastAsia="en-US"/>
        </w:rPr>
        <w:lastRenderedPageBreak/>
        <w:pict>
          <v:shape id="Рисунок 24" o:spid="_x0000_i1038" type="#_x0000_t75" alt="Отопление теплицы" style="width:253.95pt;height:161.5pt;visibility:visible">
            <v:imagedata r:id="rId39" o:title=""/>
          </v:shape>
        </w:pict>
      </w:r>
    </w:p>
    <w:p w:rsidR="00487584" w:rsidRPr="00C75AE6" w:rsidRDefault="00487584" w:rsidP="0038777D">
      <w:pPr>
        <w:spacing w:after="0" w:line="240" w:lineRule="auto"/>
        <w:ind w:firstLine="425"/>
        <w:jc w:val="center"/>
        <w:textAlignment w:val="baseline"/>
        <w:rPr>
          <w:rFonts w:ascii="Times New Roman" w:hAnsi="Times New Roman"/>
          <w:sz w:val="28"/>
          <w:szCs w:val="28"/>
          <w:lang w:val="kk-KZ"/>
        </w:rPr>
      </w:pPr>
      <w:r w:rsidRPr="00C75AE6">
        <w:rPr>
          <w:rFonts w:ascii="Times New Roman" w:hAnsi="Times New Roman"/>
          <w:sz w:val="28"/>
          <w:szCs w:val="28"/>
          <w:lang w:val="kk-KZ"/>
        </w:rPr>
        <w:t>Рисунок 1.7 Система отопления</w:t>
      </w:r>
    </w:p>
    <w:p w:rsidR="00487584" w:rsidRPr="00C75AE6" w:rsidRDefault="00487584" w:rsidP="0038777D">
      <w:pPr>
        <w:spacing w:after="0" w:line="240" w:lineRule="auto"/>
        <w:ind w:firstLine="425"/>
        <w:jc w:val="center"/>
        <w:textAlignment w:val="baseline"/>
        <w:rPr>
          <w:rFonts w:ascii="Times New Roman" w:hAnsi="Times New Roman"/>
          <w:sz w:val="28"/>
          <w:szCs w:val="28"/>
          <w:lang w:val="kk-KZ"/>
        </w:rPr>
      </w:pPr>
    </w:p>
    <w:p w:rsidR="00487584" w:rsidRPr="00C75AE6" w:rsidRDefault="00487584" w:rsidP="0038777D">
      <w:pPr>
        <w:pStyle w:val="Default"/>
        <w:ind w:firstLine="425"/>
        <w:jc w:val="both"/>
        <w:rPr>
          <w:bCs/>
          <w:color w:val="auto"/>
          <w:sz w:val="28"/>
          <w:szCs w:val="28"/>
          <w:lang w:val="kk-KZ"/>
        </w:rPr>
      </w:pPr>
      <w:r w:rsidRPr="00C75AE6">
        <w:rPr>
          <w:b/>
          <w:bCs/>
          <w:color w:val="auto"/>
          <w:sz w:val="28"/>
          <w:szCs w:val="28"/>
          <w:lang w:val="kk-KZ"/>
        </w:rPr>
        <w:t xml:space="preserve">Система охлаждения (туманообразования). </w:t>
      </w:r>
      <w:r w:rsidRPr="00C75AE6">
        <w:rPr>
          <w:bCs/>
          <w:color w:val="auto"/>
          <w:sz w:val="28"/>
          <w:szCs w:val="28"/>
          <w:lang w:val="kk-KZ"/>
        </w:rPr>
        <w:t>Данная система позволяет поднять уровень влажности и понизить температуру в теплице. При дозировании СО</w:t>
      </w:r>
      <w:r w:rsidRPr="00C75AE6">
        <w:rPr>
          <w:bCs/>
          <w:color w:val="auto"/>
          <w:sz w:val="28"/>
          <w:szCs w:val="28"/>
          <w:vertAlign w:val="subscript"/>
          <w:lang w:val="kk-KZ"/>
        </w:rPr>
        <w:t>2</w:t>
      </w:r>
      <w:r w:rsidRPr="00C75AE6">
        <w:rPr>
          <w:bCs/>
          <w:color w:val="auto"/>
          <w:sz w:val="28"/>
          <w:szCs w:val="28"/>
          <w:lang w:val="kk-KZ"/>
        </w:rPr>
        <w:t xml:space="preserve"> в теплице появляется возможность достижения более высокого уровня СО</w:t>
      </w:r>
      <w:r w:rsidRPr="00C75AE6">
        <w:rPr>
          <w:bCs/>
          <w:color w:val="auto"/>
          <w:sz w:val="28"/>
          <w:szCs w:val="28"/>
          <w:vertAlign w:val="subscript"/>
          <w:lang w:val="kk-KZ"/>
        </w:rPr>
        <w:t>2</w:t>
      </w:r>
      <w:r w:rsidRPr="00C75AE6">
        <w:rPr>
          <w:bCs/>
          <w:color w:val="auto"/>
          <w:sz w:val="28"/>
          <w:szCs w:val="28"/>
          <w:lang w:val="kk-KZ"/>
        </w:rPr>
        <w:t xml:space="preserve"> за счёт меньшего открытия вентиляционных форточек.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 Вследствие использования специальных распылительных форсунок высокого давления размер капелек микроскопичен, т.о. они испаряются прежде, чем достигнут растений, что предотвращает их от намокания.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 </w:t>
      </w:r>
      <w:r w:rsidRPr="00C75AE6">
        <w:rPr>
          <w:b/>
          <w:bCs/>
          <w:color w:val="auto"/>
          <w:sz w:val="28"/>
          <w:szCs w:val="28"/>
          <w:lang w:val="kk-KZ"/>
        </w:rPr>
        <w:t xml:space="preserve">Система вентиляции. </w:t>
      </w:r>
      <w:r w:rsidRPr="00C75AE6">
        <w:rPr>
          <w:bCs/>
          <w:color w:val="auto"/>
          <w:sz w:val="28"/>
          <w:szCs w:val="28"/>
          <w:lang w:val="kk-KZ"/>
        </w:rPr>
        <w:t xml:space="preserve">Для создания оптимальной температуры и влажности воздуха в теплице существуют две системы вентиляции: естественная (путем открывания и закрывания форточек на крыше теплиц) (рисунок 1.8), и принудительная (вентиляторы, установленные внутри теплицы, которые перемещают воздух). </w:t>
      </w: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t xml:space="preserve">Использование вентиляторов циркуляции воздуха – наилучшее решение для контроля климата в теплицах. Циркуляция воздуха позволяет предотвратить образование холодных или горячих зон внутри теплицы, гарантируя оптимальное управление микроклиматом. Особенно актуальна циркуляция воздуха в зимний период при редком открытии форточек, когда нужно минимизировать разницу температуры и влажности в разных точках теплицы. Циркуляция воздуха стимулирует рост, уменьшает заболеваемость, связанную с влажностью, и предотвращает разницу в развитии растений. </w:t>
      </w:r>
    </w:p>
    <w:p w:rsidR="00487584" w:rsidRPr="00C75AE6" w:rsidRDefault="00487584" w:rsidP="0038777D">
      <w:pPr>
        <w:pStyle w:val="Default"/>
        <w:ind w:firstLine="425"/>
        <w:jc w:val="both"/>
        <w:rPr>
          <w:bCs/>
          <w:color w:val="auto"/>
          <w:sz w:val="28"/>
          <w:szCs w:val="28"/>
          <w:lang w:val="kk-KZ"/>
        </w:rPr>
      </w:pPr>
    </w:p>
    <w:p w:rsidR="00487584" w:rsidRPr="00C75AE6" w:rsidRDefault="001414A7" w:rsidP="0038777D">
      <w:pPr>
        <w:pStyle w:val="Default"/>
        <w:ind w:firstLine="425"/>
        <w:jc w:val="center"/>
        <w:rPr>
          <w:bCs/>
          <w:color w:val="auto"/>
          <w:sz w:val="28"/>
          <w:szCs w:val="28"/>
          <w:lang w:val="kk-KZ"/>
        </w:rPr>
      </w:pPr>
      <w:r>
        <w:rPr>
          <w:noProof/>
          <w:color w:val="auto"/>
          <w:sz w:val="28"/>
          <w:szCs w:val="28"/>
          <w:lang w:val="en-US" w:eastAsia="en-US"/>
        </w:rPr>
        <w:pict>
          <v:shape id="Рисунок 32" o:spid="_x0000_i1039" type="#_x0000_t75" style="width:187.8pt;height:151.8pt;visibility:visible">
            <v:imagedata r:id="rId40" o:title=""/>
          </v:shape>
        </w:pict>
      </w:r>
    </w:p>
    <w:p w:rsidR="00487584" w:rsidRPr="00C75AE6" w:rsidRDefault="00487584" w:rsidP="0038777D">
      <w:pPr>
        <w:pStyle w:val="Default"/>
        <w:ind w:firstLine="425"/>
        <w:jc w:val="center"/>
        <w:rPr>
          <w:bCs/>
          <w:color w:val="auto"/>
          <w:sz w:val="28"/>
          <w:szCs w:val="28"/>
          <w:lang w:val="kk-KZ"/>
        </w:rPr>
      </w:pPr>
      <w:r w:rsidRPr="00C75AE6">
        <w:rPr>
          <w:bCs/>
          <w:color w:val="auto"/>
          <w:sz w:val="28"/>
          <w:szCs w:val="28"/>
          <w:lang w:val="kk-KZ"/>
        </w:rPr>
        <w:t>Рисунок 1.8 Система естественной вентиляции</w:t>
      </w:r>
    </w:p>
    <w:p w:rsidR="00487584" w:rsidRPr="00C75AE6" w:rsidRDefault="00487584" w:rsidP="0038777D">
      <w:pPr>
        <w:pStyle w:val="Default"/>
        <w:ind w:firstLine="425"/>
        <w:jc w:val="both"/>
        <w:rPr>
          <w:bCs/>
          <w:color w:val="auto"/>
          <w:sz w:val="28"/>
          <w:szCs w:val="28"/>
          <w:lang w:val="kk-KZ"/>
        </w:rPr>
      </w:pPr>
    </w:p>
    <w:p w:rsidR="00487584" w:rsidRPr="00C75AE6" w:rsidRDefault="00487584" w:rsidP="0038777D">
      <w:pPr>
        <w:pStyle w:val="Default"/>
        <w:ind w:firstLine="425"/>
        <w:jc w:val="both"/>
        <w:rPr>
          <w:bCs/>
          <w:color w:val="auto"/>
          <w:sz w:val="28"/>
          <w:szCs w:val="28"/>
          <w:lang w:val="kk-KZ"/>
        </w:rPr>
      </w:pPr>
      <w:r w:rsidRPr="00C75AE6">
        <w:rPr>
          <w:bCs/>
          <w:color w:val="auto"/>
          <w:sz w:val="28"/>
          <w:szCs w:val="28"/>
          <w:lang w:val="kk-KZ"/>
        </w:rPr>
        <w:lastRenderedPageBreak/>
        <w:t xml:space="preserve">Обзор схем реализации систем управления микроклиматом и их сравнительная характеристика приводится в таблице 1.4 </w:t>
      </w:r>
      <w:r w:rsidRPr="00C75AE6">
        <w:rPr>
          <w:bCs/>
          <w:color w:val="auto"/>
          <w:sz w:val="28"/>
          <w:szCs w:val="28"/>
        </w:rPr>
        <w:t>[77]</w:t>
      </w:r>
      <w:r w:rsidRPr="00C75AE6">
        <w:rPr>
          <w:bCs/>
          <w:color w:val="auto"/>
          <w:sz w:val="28"/>
          <w:szCs w:val="28"/>
          <w:lang w:val="kk-KZ"/>
        </w:rPr>
        <w:t xml:space="preserve">.  </w:t>
      </w:r>
    </w:p>
    <w:p w:rsidR="00487584" w:rsidRPr="00C75AE6" w:rsidRDefault="00487584" w:rsidP="0038777D">
      <w:pPr>
        <w:pStyle w:val="Default"/>
        <w:ind w:firstLine="425"/>
        <w:jc w:val="both"/>
        <w:rPr>
          <w:bCs/>
          <w:color w:val="auto"/>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Таблица 1.4 Схемы реализации систем микроклимата теплиц</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22"/>
        <w:gridCol w:w="1459"/>
        <w:gridCol w:w="1847"/>
        <w:gridCol w:w="1443"/>
        <w:gridCol w:w="1643"/>
        <w:gridCol w:w="1840"/>
      </w:tblGrid>
      <w:tr w:rsidR="00487584" w:rsidRPr="009453AB" w:rsidTr="00146C4C">
        <w:tc>
          <w:tcPr>
            <w:tcW w:w="1622" w:type="dxa"/>
            <w:vMerge w:val="restart"/>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Аналоговая схема</w:t>
            </w:r>
          </w:p>
        </w:tc>
        <w:tc>
          <w:tcPr>
            <w:tcW w:w="1459" w:type="dxa"/>
            <w:vMerge w:val="restart"/>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Цифровая схема</w:t>
            </w:r>
          </w:p>
        </w:tc>
        <w:tc>
          <w:tcPr>
            <w:tcW w:w="3290" w:type="dxa"/>
            <w:gridSpan w:val="2"/>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Микропроцессорная схема</w:t>
            </w:r>
          </w:p>
        </w:tc>
        <w:tc>
          <w:tcPr>
            <w:tcW w:w="3483" w:type="dxa"/>
            <w:gridSpan w:val="2"/>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Миконтроллерная схема</w:t>
            </w:r>
          </w:p>
        </w:tc>
      </w:tr>
      <w:tr w:rsidR="00487584" w:rsidRPr="009453AB" w:rsidTr="00146C4C">
        <w:tc>
          <w:tcPr>
            <w:tcW w:w="1622" w:type="dxa"/>
            <w:vMerge/>
          </w:tcPr>
          <w:p w:rsidR="00487584" w:rsidRPr="009453AB" w:rsidRDefault="00487584" w:rsidP="0020491B">
            <w:pPr>
              <w:spacing w:after="0" w:line="240" w:lineRule="auto"/>
              <w:jc w:val="both"/>
              <w:rPr>
                <w:rFonts w:ascii="Times New Roman" w:hAnsi="Times New Roman"/>
                <w:sz w:val="24"/>
                <w:szCs w:val="24"/>
                <w:lang w:val="kk-KZ"/>
              </w:rPr>
            </w:pPr>
          </w:p>
        </w:tc>
        <w:tc>
          <w:tcPr>
            <w:tcW w:w="1459" w:type="dxa"/>
            <w:vMerge/>
          </w:tcPr>
          <w:p w:rsidR="00487584" w:rsidRPr="009453AB" w:rsidRDefault="00487584" w:rsidP="0020491B">
            <w:pPr>
              <w:spacing w:after="0" w:line="240" w:lineRule="auto"/>
              <w:jc w:val="both"/>
              <w:rPr>
                <w:rFonts w:ascii="Times New Roman" w:hAnsi="Times New Roman"/>
                <w:sz w:val="24"/>
                <w:szCs w:val="24"/>
                <w:lang w:val="kk-KZ"/>
              </w:rPr>
            </w:pPr>
          </w:p>
        </w:tc>
        <w:tc>
          <w:tcPr>
            <w:tcW w:w="1847"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Автономная</w:t>
            </w:r>
          </w:p>
        </w:tc>
        <w:tc>
          <w:tcPr>
            <w:tcW w:w="1443"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Встроенная</w:t>
            </w:r>
          </w:p>
        </w:tc>
        <w:tc>
          <w:tcPr>
            <w:tcW w:w="1643"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Микроавто-</w:t>
            </w:r>
          </w:p>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Матизация</w:t>
            </w:r>
          </w:p>
        </w:tc>
        <w:tc>
          <w:tcPr>
            <w:tcW w:w="1840"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Комплексная атоматизация</w:t>
            </w:r>
          </w:p>
        </w:tc>
      </w:tr>
      <w:tr w:rsidR="00487584" w:rsidRPr="009453AB" w:rsidTr="00146C4C">
        <w:tc>
          <w:tcPr>
            <w:tcW w:w="1622"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КТ-1, УТ12У3</w:t>
            </w:r>
          </w:p>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(СССР)</w:t>
            </w:r>
          </w:p>
        </w:tc>
        <w:tc>
          <w:tcPr>
            <w:tcW w:w="1459" w:type="dxa"/>
          </w:tcPr>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ТРМ138,</w:t>
            </w:r>
          </w:p>
          <w:p w:rsidR="00487584" w:rsidRPr="009453AB"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ТСМ-50 (СССР)</w:t>
            </w:r>
          </w:p>
          <w:p w:rsidR="00487584" w:rsidRPr="009453AB" w:rsidRDefault="00487584" w:rsidP="0020491B">
            <w:pPr>
              <w:spacing w:after="0" w:line="240" w:lineRule="auto"/>
              <w:jc w:val="both"/>
              <w:rPr>
                <w:rFonts w:ascii="Times New Roman" w:hAnsi="Times New Roman"/>
                <w:sz w:val="24"/>
                <w:szCs w:val="24"/>
                <w:lang w:val="kk-KZ"/>
              </w:rPr>
            </w:pPr>
          </w:p>
        </w:tc>
        <w:tc>
          <w:tcPr>
            <w:tcW w:w="1847" w:type="dxa"/>
          </w:tcPr>
          <w:p w:rsidR="00146C4C" w:rsidRDefault="00487584" w:rsidP="0020491B">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Овен ПЛК-150,</w:t>
            </w:r>
            <w:r w:rsidR="00146C4C">
              <w:rPr>
                <w:rFonts w:ascii="Times New Roman" w:hAnsi="Times New Roman"/>
                <w:sz w:val="24"/>
                <w:szCs w:val="24"/>
                <w:lang w:val="kk-KZ"/>
              </w:rPr>
              <w:t xml:space="preserve"> Р</w:t>
            </w:r>
            <w:r w:rsidRPr="009453AB">
              <w:rPr>
                <w:rFonts w:ascii="Times New Roman" w:hAnsi="Times New Roman"/>
                <w:sz w:val="24"/>
                <w:szCs w:val="24"/>
                <w:lang w:val="kk-KZ"/>
              </w:rPr>
              <w:t xml:space="preserve">емиконт </w:t>
            </w:r>
          </w:p>
          <w:p w:rsidR="00487584" w:rsidRPr="009453AB" w:rsidRDefault="00487584" w:rsidP="00146C4C">
            <w:pPr>
              <w:spacing w:after="0" w:line="240" w:lineRule="auto"/>
              <w:jc w:val="both"/>
              <w:rPr>
                <w:rFonts w:ascii="Times New Roman" w:hAnsi="Times New Roman"/>
                <w:sz w:val="24"/>
                <w:szCs w:val="24"/>
                <w:lang w:val="kk-KZ"/>
              </w:rPr>
            </w:pPr>
            <w:r w:rsidRPr="009453AB">
              <w:rPr>
                <w:rFonts w:ascii="Times New Roman" w:hAnsi="Times New Roman"/>
                <w:sz w:val="24"/>
                <w:szCs w:val="24"/>
                <w:lang w:val="kk-KZ"/>
              </w:rPr>
              <w:t>Р-130</w:t>
            </w:r>
            <w:r w:rsidR="00146C4C">
              <w:rPr>
                <w:rFonts w:ascii="Times New Roman" w:hAnsi="Times New Roman"/>
                <w:sz w:val="24"/>
                <w:szCs w:val="24"/>
                <w:lang w:val="kk-KZ"/>
              </w:rPr>
              <w:t xml:space="preserve"> </w:t>
            </w:r>
            <w:r w:rsidRPr="009453AB">
              <w:rPr>
                <w:rFonts w:ascii="Times New Roman" w:hAnsi="Times New Roman"/>
                <w:sz w:val="24"/>
                <w:szCs w:val="24"/>
                <w:lang w:val="kk-KZ"/>
              </w:rPr>
              <w:t>(Россия)</w:t>
            </w:r>
          </w:p>
        </w:tc>
        <w:tc>
          <w:tcPr>
            <w:tcW w:w="1443" w:type="dxa"/>
          </w:tcPr>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Xiomi (</w:t>
            </w:r>
            <w:r w:rsidRPr="009453AB">
              <w:rPr>
                <w:rFonts w:ascii="Times New Roman" w:hAnsi="Times New Roman"/>
                <w:sz w:val="24"/>
                <w:szCs w:val="24"/>
                <w:lang w:val="kk-KZ"/>
              </w:rPr>
              <w:t>Китай</w:t>
            </w:r>
            <w:r w:rsidRPr="009453AB">
              <w:rPr>
                <w:rFonts w:ascii="Times New Roman" w:hAnsi="Times New Roman"/>
                <w:sz w:val="24"/>
                <w:szCs w:val="24"/>
                <w:lang w:val="en-US"/>
              </w:rPr>
              <w:t>)</w:t>
            </w:r>
          </w:p>
          <w:p w:rsidR="00487584" w:rsidRPr="009453AB" w:rsidRDefault="00487584" w:rsidP="0020491B">
            <w:pPr>
              <w:spacing w:after="0" w:line="240" w:lineRule="auto"/>
              <w:jc w:val="both"/>
              <w:rPr>
                <w:rFonts w:ascii="Times New Roman" w:hAnsi="Times New Roman"/>
                <w:sz w:val="24"/>
                <w:szCs w:val="24"/>
                <w:lang w:val="en-US"/>
              </w:rPr>
            </w:pPr>
          </w:p>
        </w:tc>
        <w:tc>
          <w:tcPr>
            <w:tcW w:w="1643" w:type="dxa"/>
          </w:tcPr>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Siemens LOGO!</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w:t>
            </w:r>
            <w:r w:rsidRPr="009453AB">
              <w:rPr>
                <w:rFonts w:ascii="Times New Roman" w:hAnsi="Times New Roman"/>
                <w:sz w:val="24"/>
                <w:szCs w:val="24"/>
                <w:lang w:val="kk-KZ"/>
              </w:rPr>
              <w:t>Германия</w:t>
            </w:r>
            <w:r w:rsidRPr="009453AB">
              <w:rPr>
                <w:rFonts w:ascii="Times New Roman" w:hAnsi="Times New Roman"/>
                <w:sz w:val="24"/>
                <w:szCs w:val="24"/>
                <w:lang w:val="en-US"/>
              </w:rPr>
              <w:t>)</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Arduino Uno, Arduino Mega</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w:t>
            </w:r>
            <w:r w:rsidRPr="009453AB">
              <w:rPr>
                <w:rFonts w:ascii="Times New Roman" w:hAnsi="Times New Roman"/>
                <w:sz w:val="24"/>
                <w:szCs w:val="24"/>
                <w:lang w:val="kk-KZ"/>
              </w:rPr>
              <w:t>Италия</w:t>
            </w:r>
            <w:r w:rsidRPr="009453AB">
              <w:rPr>
                <w:rFonts w:ascii="Times New Roman" w:hAnsi="Times New Roman"/>
                <w:sz w:val="24"/>
                <w:szCs w:val="24"/>
                <w:lang w:val="en-US"/>
              </w:rPr>
              <w:t>),</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 xml:space="preserve">ESP2866, ESP 32 </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w:t>
            </w:r>
            <w:r w:rsidRPr="009453AB">
              <w:rPr>
                <w:rFonts w:ascii="Times New Roman" w:hAnsi="Times New Roman"/>
                <w:sz w:val="24"/>
                <w:szCs w:val="24"/>
                <w:lang w:val="kk-KZ"/>
              </w:rPr>
              <w:t>Китай</w:t>
            </w:r>
            <w:r w:rsidRPr="009453AB">
              <w:rPr>
                <w:rFonts w:ascii="Times New Roman" w:hAnsi="Times New Roman"/>
                <w:sz w:val="24"/>
                <w:szCs w:val="24"/>
                <w:lang w:val="en-US"/>
              </w:rPr>
              <w:t>),</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Paspberry Pi (</w:t>
            </w:r>
            <w:r w:rsidRPr="009453AB">
              <w:rPr>
                <w:rFonts w:ascii="Times New Roman" w:hAnsi="Times New Roman"/>
                <w:sz w:val="24"/>
                <w:szCs w:val="24"/>
              </w:rPr>
              <w:t>Великобри</w:t>
            </w:r>
          </w:p>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rPr>
              <w:t>тания</w:t>
            </w:r>
            <w:r w:rsidRPr="009453AB">
              <w:rPr>
                <w:rFonts w:ascii="Times New Roman" w:hAnsi="Times New Roman"/>
                <w:sz w:val="24"/>
                <w:szCs w:val="24"/>
                <w:lang w:val="en-US"/>
              </w:rPr>
              <w:t>)</w:t>
            </w:r>
          </w:p>
          <w:p w:rsidR="00487584" w:rsidRPr="009453AB" w:rsidRDefault="00487584" w:rsidP="0020491B">
            <w:pPr>
              <w:spacing w:after="0" w:line="240" w:lineRule="auto"/>
              <w:jc w:val="both"/>
              <w:rPr>
                <w:rFonts w:ascii="Times New Roman" w:hAnsi="Times New Roman"/>
                <w:sz w:val="24"/>
                <w:szCs w:val="24"/>
                <w:lang w:val="en-US"/>
              </w:rPr>
            </w:pPr>
          </w:p>
          <w:p w:rsidR="00487584" w:rsidRPr="009453AB" w:rsidRDefault="00487584" w:rsidP="0020491B">
            <w:pPr>
              <w:spacing w:after="0" w:line="240" w:lineRule="auto"/>
              <w:jc w:val="both"/>
              <w:rPr>
                <w:rFonts w:ascii="Times New Roman" w:hAnsi="Times New Roman"/>
                <w:sz w:val="24"/>
                <w:szCs w:val="24"/>
                <w:lang w:val="en-US"/>
              </w:rPr>
            </w:pPr>
          </w:p>
        </w:tc>
        <w:tc>
          <w:tcPr>
            <w:tcW w:w="1840" w:type="dxa"/>
          </w:tcPr>
          <w:p w:rsidR="00487584" w:rsidRPr="009453AB" w:rsidRDefault="00487584" w:rsidP="0020491B">
            <w:pPr>
              <w:spacing w:after="0" w:line="240" w:lineRule="auto"/>
              <w:jc w:val="both"/>
              <w:rPr>
                <w:rFonts w:ascii="Times New Roman" w:hAnsi="Times New Roman"/>
                <w:sz w:val="24"/>
                <w:szCs w:val="24"/>
                <w:lang w:val="en-US"/>
              </w:rPr>
            </w:pPr>
            <w:r w:rsidRPr="009453AB">
              <w:rPr>
                <w:rFonts w:ascii="Times New Roman" w:hAnsi="Times New Roman"/>
                <w:sz w:val="24"/>
                <w:szCs w:val="24"/>
                <w:lang w:val="en-US"/>
              </w:rPr>
              <w:t>Siemens Simatic S7 (</w:t>
            </w:r>
            <w:r w:rsidRPr="009453AB">
              <w:rPr>
                <w:rFonts w:ascii="Times New Roman" w:hAnsi="Times New Roman"/>
                <w:sz w:val="24"/>
                <w:szCs w:val="24"/>
                <w:lang w:val="kk-KZ"/>
              </w:rPr>
              <w:t>Германия</w:t>
            </w:r>
            <w:r w:rsidRPr="009453AB">
              <w:rPr>
                <w:rFonts w:ascii="Times New Roman" w:hAnsi="Times New Roman"/>
                <w:sz w:val="24"/>
                <w:szCs w:val="24"/>
                <w:lang w:val="en-US"/>
              </w:rPr>
              <w:t>)</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Обзор отечественного рынка </w:t>
      </w:r>
      <w:r w:rsidRPr="00C75AE6">
        <w:rPr>
          <w:rFonts w:ascii="Times New Roman" w:hAnsi="Times New Roman"/>
          <w:sz w:val="28"/>
          <w:szCs w:val="28"/>
          <w:lang w:val="en-US"/>
        </w:rPr>
        <w:t>IoT</w:t>
      </w:r>
      <w:r w:rsidRPr="00C75AE6">
        <w:rPr>
          <w:rFonts w:ascii="Times New Roman" w:hAnsi="Times New Roman"/>
          <w:sz w:val="28"/>
          <w:szCs w:val="28"/>
          <w:lang w:val="kk-KZ"/>
        </w:rPr>
        <w:t xml:space="preserve">-приложений показал, что отечественные агрофирмы используют в основном зарубежное оборудование. Нередко затраты на оборудование превышают затраты на строительство самих теплиц. Поэтому внутренний агрорынок </w:t>
      </w:r>
      <w:r w:rsidRPr="00C75AE6">
        <w:rPr>
          <w:rFonts w:ascii="Times New Roman" w:hAnsi="Times New Roman"/>
          <w:i/>
          <w:sz w:val="28"/>
          <w:szCs w:val="28"/>
          <w:lang w:val="kk-KZ"/>
        </w:rPr>
        <w:t xml:space="preserve">нуждается в отечественных доступных </w:t>
      </w:r>
      <w:r w:rsidRPr="00C75AE6">
        <w:rPr>
          <w:rFonts w:ascii="Times New Roman" w:hAnsi="Times New Roman"/>
          <w:i/>
          <w:sz w:val="28"/>
          <w:szCs w:val="28"/>
          <w:lang w:val="en-US"/>
        </w:rPr>
        <w:t>IoT</w:t>
      </w:r>
      <w:r w:rsidRPr="00C75AE6">
        <w:rPr>
          <w:rFonts w:ascii="Times New Roman" w:hAnsi="Times New Roman"/>
          <w:i/>
          <w:sz w:val="28"/>
          <w:szCs w:val="28"/>
          <w:lang w:val="kk-KZ"/>
        </w:rPr>
        <w:t xml:space="preserve"> устройствах</w:t>
      </w:r>
      <w:r w:rsidRPr="00C75AE6">
        <w:rPr>
          <w:rFonts w:ascii="Times New Roman" w:hAnsi="Times New Roman"/>
          <w:sz w:val="28"/>
          <w:szCs w:val="28"/>
          <w:lang w:val="kk-KZ"/>
        </w:rPr>
        <w:t>.</w:t>
      </w:r>
      <w:r w:rsidRPr="00C75AE6">
        <w:rPr>
          <w:rFonts w:ascii="Times New Roman" w:hAnsi="Times New Roman"/>
          <w:sz w:val="28"/>
          <w:szCs w:val="28"/>
        </w:rPr>
        <w:t xml:space="preserve"> </w:t>
      </w:r>
    </w:p>
    <w:p w:rsidR="00487584" w:rsidRPr="00C75AE6" w:rsidRDefault="00487584" w:rsidP="0038777D">
      <w:pPr>
        <w:pStyle w:val="Default"/>
        <w:ind w:firstLine="425"/>
        <w:jc w:val="both"/>
        <w:rPr>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 xml:space="preserve">1.7 Прогрессивные технологии в тепличном хозяйстве и возможности их применения с точки зрения критерия цена - качество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Известно, что ключевым требованием к разработке и внедрению смарт-теплиц является критерий </w:t>
      </w:r>
      <w:r w:rsidRPr="00C75AE6">
        <w:rPr>
          <w:rFonts w:ascii="Times New Roman" w:hAnsi="Times New Roman"/>
          <w:i/>
          <w:sz w:val="28"/>
          <w:szCs w:val="28"/>
          <w:lang w:val="kk-KZ"/>
        </w:rPr>
        <w:t>цена/качество</w:t>
      </w:r>
      <w:r w:rsidRPr="00C75AE6">
        <w:rPr>
          <w:rFonts w:ascii="Times New Roman" w:hAnsi="Times New Roman"/>
          <w:sz w:val="28"/>
          <w:szCs w:val="28"/>
          <w:lang w:val="kk-KZ"/>
        </w:rPr>
        <w:t>. Очевидно, чем выше качество, тем выше стоимость разработки и наоборот. Необходимо разработать систему, обеспечивающую и требуемое качество и низкую цену одновременно.</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Одной из ключевых проблем разработки современных теплиц является построение системы, удовлетворяющей критерию цена/качество</w:t>
      </w:r>
      <w:r w:rsidRPr="00C75AE6">
        <w:rPr>
          <w:rFonts w:ascii="Times New Roman" w:hAnsi="Times New Roman"/>
          <w:sz w:val="28"/>
          <w:szCs w:val="28"/>
        </w:rPr>
        <w:t xml:space="preserve"> [47, 77]</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1 – повышение качества обслуживания (точность и быстродействие);</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2 – снижение стоимости затрат на строительство и оборудование (доступность широкому пользователю) теплицы.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Таблица 1.5 Прогрессивные технологии в тепличном хозяйстве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71"/>
        <w:gridCol w:w="1649"/>
        <w:gridCol w:w="3858"/>
        <w:gridCol w:w="1876"/>
      </w:tblGrid>
      <w:tr w:rsidR="00487584" w:rsidRPr="00146C4C" w:rsidTr="00A200BA">
        <w:tc>
          <w:tcPr>
            <w:tcW w:w="247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Технология </w:t>
            </w: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Функция в области ИТ</w:t>
            </w: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Достоинства и недостатки </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(по критерию цена-качество)</w:t>
            </w: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Доступность широкому пользователю</w:t>
            </w:r>
          </w:p>
        </w:tc>
      </w:tr>
      <w:tr w:rsidR="00487584" w:rsidRPr="00146C4C" w:rsidTr="00A200BA">
        <w:trPr>
          <w:trHeight w:val="1106"/>
        </w:trPr>
        <w:tc>
          <w:tcPr>
            <w:tcW w:w="2471"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lastRenderedPageBreak/>
              <w:t>Фитомониторинг</w:t>
            </w:r>
            <w:r w:rsidRPr="00146C4C">
              <w:rPr>
                <w:rFonts w:ascii="Times New Roman" w:hAnsi="Times New Roman"/>
                <w:sz w:val="24"/>
                <w:szCs w:val="24"/>
                <w:lang w:val="en-US"/>
              </w:rPr>
              <w:t xml:space="preserve"> [</w:t>
            </w:r>
            <w:r w:rsidRPr="00146C4C">
              <w:rPr>
                <w:rFonts w:ascii="Times New Roman" w:hAnsi="Times New Roman"/>
                <w:sz w:val="24"/>
                <w:szCs w:val="24"/>
              </w:rPr>
              <w:t>78</w:t>
            </w:r>
            <w:r w:rsidRPr="00146C4C">
              <w:rPr>
                <w:rFonts w:ascii="Times New Roman" w:hAnsi="Times New Roman"/>
                <w:sz w:val="24"/>
                <w:szCs w:val="24"/>
                <w:lang w:val="kk-KZ"/>
              </w:rPr>
              <w:t>, 79</w:t>
            </w:r>
            <w:r w:rsidRPr="00146C4C">
              <w:rPr>
                <w:rFonts w:ascii="Times New Roman" w:hAnsi="Times New Roman"/>
                <w:sz w:val="24"/>
                <w:szCs w:val="24"/>
                <w:lang w:val="en-US"/>
              </w:rPr>
              <w:t>]</w:t>
            </w: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Контроль ТП</w:t>
            </w: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color w:val="000000"/>
                <w:sz w:val="24"/>
                <w:szCs w:val="24"/>
                <w:lang w:val="kk-KZ"/>
              </w:rPr>
              <w:t xml:space="preserve">Повышается качество за счет непрерывного контроля всех процессов роста и развития растения. </w:t>
            </w:r>
            <w:r w:rsidRPr="00146C4C">
              <w:rPr>
                <w:rFonts w:ascii="Times New Roman" w:hAnsi="Times New Roman"/>
                <w:sz w:val="24"/>
                <w:szCs w:val="24"/>
                <w:lang w:val="kk-KZ"/>
              </w:rPr>
              <w:t>Цена относительно дорогая.</w:t>
            </w: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Пока нет массового производства и широкого применения технологии.</w:t>
            </w:r>
          </w:p>
        </w:tc>
      </w:tr>
      <w:tr w:rsidR="00487584" w:rsidRPr="00146C4C" w:rsidTr="00A200BA">
        <w:trPr>
          <w:trHeight w:val="1106"/>
        </w:trPr>
        <w:tc>
          <w:tcPr>
            <w:tcW w:w="2471"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 xml:space="preserve">Точное земледелие и капельное орошение </w:t>
            </w:r>
            <w:r w:rsidRPr="00146C4C">
              <w:rPr>
                <w:rFonts w:ascii="Times New Roman" w:hAnsi="Times New Roman"/>
                <w:sz w:val="24"/>
                <w:szCs w:val="24"/>
              </w:rPr>
              <w:t>[</w:t>
            </w:r>
            <w:r w:rsidRPr="00146C4C">
              <w:rPr>
                <w:rFonts w:ascii="Times New Roman" w:hAnsi="Times New Roman"/>
                <w:sz w:val="24"/>
                <w:szCs w:val="24"/>
                <w:lang w:val="kk-KZ"/>
              </w:rPr>
              <w:t>80</w:t>
            </w:r>
            <w:r w:rsidRPr="00146C4C">
              <w:rPr>
                <w:rFonts w:ascii="Times New Roman" w:hAnsi="Times New Roman"/>
                <w:sz w:val="24"/>
                <w:szCs w:val="24"/>
              </w:rPr>
              <w:t>-8</w:t>
            </w:r>
            <w:r w:rsidRPr="00146C4C">
              <w:rPr>
                <w:rFonts w:ascii="Times New Roman" w:hAnsi="Times New Roman"/>
                <w:sz w:val="24"/>
                <w:szCs w:val="24"/>
                <w:lang w:val="kk-KZ"/>
              </w:rPr>
              <w:t>3</w:t>
            </w:r>
            <w:r w:rsidRPr="00146C4C">
              <w:rPr>
                <w:rFonts w:ascii="Times New Roman" w:hAnsi="Times New Roman"/>
                <w:sz w:val="24"/>
                <w:szCs w:val="24"/>
              </w:rPr>
              <w:t>]</w:t>
            </w: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Контроль и управление ТП</w:t>
            </w: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Повышается точность управления водным режимом и снижение потерь водных ресурсов (примерно на 30-60</w:t>
            </w:r>
            <w:r w:rsidRPr="00146C4C">
              <w:rPr>
                <w:rFonts w:ascii="Times New Roman" w:hAnsi="Times New Roman"/>
                <w:sz w:val="24"/>
                <w:szCs w:val="24"/>
              </w:rPr>
              <w:t>%</w:t>
            </w:r>
            <w:r w:rsidRPr="00146C4C">
              <w:rPr>
                <w:rFonts w:ascii="Times New Roman" w:hAnsi="Times New Roman"/>
                <w:sz w:val="24"/>
                <w:szCs w:val="24"/>
                <w:lang w:val="kk-KZ"/>
              </w:rPr>
              <w:t>). Цена доступная.</w:t>
            </w: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Да.</w:t>
            </w:r>
          </w:p>
        </w:tc>
      </w:tr>
      <w:tr w:rsidR="00487584" w:rsidRPr="00146C4C" w:rsidTr="00A200BA">
        <w:tc>
          <w:tcPr>
            <w:tcW w:w="2471"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 xml:space="preserve">Интеллектуальные технологии на ПЛК </w:t>
            </w:r>
            <w:r w:rsidRPr="00146C4C">
              <w:rPr>
                <w:rFonts w:ascii="Times New Roman" w:hAnsi="Times New Roman"/>
                <w:sz w:val="24"/>
                <w:szCs w:val="24"/>
              </w:rPr>
              <w:t>[8</w:t>
            </w:r>
            <w:r w:rsidRPr="00146C4C">
              <w:rPr>
                <w:rFonts w:ascii="Times New Roman" w:hAnsi="Times New Roman"/>
                <w:sz w:val="24"/>
                <w:szCs w:val="24"/>
                <w:lang w:val="kk-KZ"/>
              </w:rPr>
              <w:t>4</w:t>
            </w:r>
            <w:r w:rsidRPr="00146C4C">
              <w:rPr>
                <w:rFonts w:ascii="Times New Roman" w:hAnsi="Times New Roman"/>
                <w:sz w:val="24"/>
                <w:szCs w:val="24"/>
              </w:rPr>
              <w:t>-8</w:t>
            </w:r>
            <w:r w:rsidRPr="00146C4C">
              <w:rPr>
                <w:rFonts w:ascii="Times New Roman" w:hAnsi="Times New Roman"/>
                <w:sz w:val="24"/>
                <w:szCs w:val="24"/>
                <w:lang w:val="kk-KZ"/>
              </w:rPr>
              <w:t>6</w:t>
            </w:r>
            <w:r w:rsidRPr="00146C4C">
              <w:rPr>
                <w:rFonts w:ascii="Times New Roman" w:hAnsi="Times New Roman"/>
                <w:sz w:val="24"/>
                <w:szCs w:val="24"/>
              </w:rPr>
              <w:t>]</w:t>
            </w:r>
          </w:p>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 xml:space="preserve">и </w:t>
            </w:r>
            <w:r w:rsidRPr="00146C4C">
              <w:rPr>
                <w:rFonts w:ascii="Times New Roman" w:hAnsi="Times New Roman"/>
                <w:sz w:val="24"/>
                <w:szCs w:val="24"/>
                <w:lang w:val="en-US"/>
              </w:rPr>
              <w:t>IoT</w:t>
            </w:r>
            <w:r w:rsidRPr="00146C4C">
              <w:rPr>
                <w:rFonts w:ascii="Times New Roman" w:hAnsi="Times New Roman"/>
                <w:sz w:val="24"/>
                <w:szCs w:val="24"/>
              </w:rPr>
              <w:t>-устройства [8</w:t>
            </w:r>
            <w:r w:rsidRPr="00146C4C">
              <w:rPr>
                <w:rFonts w:ascii="Times New Roman" w:hAnsi="Times New Roman"/>
                <w:sz w:val="24"/>
                <w:szCs w:val="24"/>
                <w:lang w:val="kk-KZ"/>
              </w:rPr>
              <w:t>7</w:t>
            </w:r>
            <w:r w:rsidRPr="00146C4C">
              <w:rPr>
                <w:rFonts w:ascii="Times New Roman" w:hAnsi="Times New Roman"/>
                <w:sz w:val="24"/>
                <w:szCs w:val="24"/>
              </w:rPr>
              <w:t>-9</w:t>
            </w:r>
            <w:r w:rsidRPr="00146C4C">
              <w:rPr>
                <w:rFonts w:ascii="Times New Roman" w:hAnsi="Times New Roman"/>
                <w:sz w:val="24"/>
                <w:szCs w:val="24"/>
                <w:lang w:val="kk-KZ"/>
              </w:rPr>
              <w:t>2</w:t>
            </w:r>
            <w:r w:rsidRPr="00146C4C">
              <w:rPr>
                <w:rFonts w:ascii="Times New Roman" w:hAnsi="Times New Roman"/>
                <w:sz w:val="24"/>
                <w:szCs w:val="24"/>
              </w:rPr>
              <w:t>]</w:t>
            </w: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Контроль и</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Управление ТП</w:t>
            </w: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Автоматизация труда, точность и быстрота обработки данных. Сложность разработки. Требует особых знаний. Стоимость разработки относительно дорогая, если сделать заказ специалисту. </w:t>
            </w: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Пока нет.</w:t>
            </w:r>
          </w:p>
        </w:tc>
      </w:tr>
      <w:tr w:rsidR="00487584" w:rsidRPr="00146C4C" w:rsidTr="00A200BA">
        <w:tc>
          <w:tcPr>
            <w:tcW w:w="247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Гидропоника/ Аэропоника </w:t>
            </w:r>
          </w:p>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w:t>
            </w:r>
            <w:r w:rsidRPr="00146C4C">
              <w:rPr>
                <w:rFonts w:ascii="Times New Roman" w:hAnsi="Times New Roman"/>
                <w:sz w:val="24"/>
                <w:szCs w:val="24"/>
              </w:rPr>
              <w:t>92, 93</w:t>
            </w:r>
            <w:r w:rsidRPr="00146C4C">
              <w:rPr>
                <w:rFonts w:ascii="Times New Roman" w:hAnsi="Times New Roman"/>
                <w:sz w:val="24"/>
                <w:szCs w:val="24"/>
                <w:lang w:val="en-US"/>
              </w:rPr>
              <w:t>]</w:t>
            </w: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Повышает качество получения урожая посредством выращивания растений в воде/воздухе. Требует особых знаний в области биологии и специального оборудования. Цена относительно дорогая.</w:t>
            </w: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Нет. </w:t>
            </w:r>
          </w:p>
        </w:tc>
      </w:tr>
      <w:tr w:rsidR="00487584" w:rsidRPr="00146C4C" w:rsidTr="00A200BA">
        <w:tc>
          <w:tcPr>
            <w:tcW w:w="2471"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Генная инженерия</w:t>
            </w:r>
            <w:r w:rsidRPr="00146C4C">
              <w:rPr>
                <w:rFonts w:ascii="Times New Roman" w:hAnsi="Times New Roman"/>
                <w:sz w:val="24"/>
                <w:szCs w:val="24"/>
                <w:lang w:val="en-US"/>
              </w:rPr>
              <w:t xml:space="preserve"> [</w:t>
            </w:r>
            <w:r w:rsidRPr="00146C4C">
              <w:rPr>
                <w:rFonts w:ascii="Times New Roman" w:hAnsi="Times New Roman"/>
                <w:sz w:val="24"/>
                <w:szCs w:val="24"/>
              </w:rPr>
              <w:t>94</w:t>
            </w:r>
            <w:r w:rsidRPr="00146C4C">
              <w:rPr>
                <w:rFonts w:ascii="Times New Roman" w:hAnsi="Times New Roman"/>
                <w:sz w:val="24"/>
                <w:szCs w:val="24"/>
                <w:lang w:val="en-US"/>
              </w:rPr>
              <w:t>]</w:t>
            </w: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Повышает качество получения сортов культур. Требует особых знаний в области биологии и специального оборудования. Цена относительно дорогая.</w:t>
            </w: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Нет.</w:t>
            </w:r>
          </w:p>
        </w:tc>
      </w:tr>
      <w:tr w:rsidR="00487584" w:rsidRPr="00146C4C" w:rsidTr="00A200BA">
        <w:tc>
          <w:tcPr>
            <w:tcW w:w="2471" w:type="dxa"/>
          </w:tcPr>
          <w:p w:rsidR="00487584" w:rsidRPr="00146C4C" w:rsidRDefault="00487584" w:rsidP="00E355AA">
            <w:pPr>
              <w:spacing w:after="0" w:line="240" w:lineRule="auto"/>
              <w:jc w:val="both"/>
              <w:rPr>
                <w:rFonts w:ascii="Times New Roman" w:hAnsi="Times New Roman"/>
                <w:sz w:val="24"/>
                <w:szCs w:val="24"/>
                <w:lang w:val="en-US"/>
              </w:rPr>
            </w:pPr>
          </w:p>
        </w:tc>
        <w:tc>
          <w:tcPr>
            <w:tcW w:w="1649" w:type="dxa"/>
          </w:tcPr>
          <w:p w:rsidR="00487584" w:rsidRPr="00146C4C" w:rsidRDefault="00487584" w:rsidP="00E355AA">
            <w:pPr>
              <w:spacing w:after="0" w:line="240" w:lineRule="auto"/>
              <w:jc w:val="both"/>
              <w:rPr>
                <w:rFonts w:ascii="Times New Roman" w:hAnsi="Times New Roman"/>
                <w:sz w:val="24"/>
                <w:szCs w:val="24"/>
                <w:lang w:val="kk-KZ"/>
              </w:rPr>
            </w:pPr>
          </w:p>
        </w:tc>
        <w:tc>
          <w:tcPr>
            <w:tcW w:w="3858" w:type="dxa"/>
          </w:tcPr>
          <w:p w:rsidR="00487584" w:rsidRPr="00146C4C" w:rsidRDefault="00487584" w:rsidP="00E355AA">
            <w:pPr>
              <w:spacing w:after="0" w:line="240" w:lineRule="auto"/>
              <w:jc w:val="both"/>
              <w:rPr>
                <w:rFonts w:ascii="Times New Roman" w:hAnsi="Times New Roman"/>
                <w:sz w:val="24"/>
                <w:szCs w:val="24"/>
                <w:lang w:val="kk-KZ"/>
              </w:rPr>
            </w:pPr>
          </w:p>
        </w:tc>
        <w:tc>
          <w:tcPr>
            <w:tcW w:w="18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Нет.</w:t>
            </w:r>
          </w:p>
        </w:tc>
      </w:tr>
    </w:tbl>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*Эти технологии не относятся к ИТ технологиям.</w:t>
      </w:r>
    </w:p>
    <w:p w:rsidR="00487584" w:rsidRPr="00C75AE6" w:rsidRDefault="00487584" w:rsidP="0038777D">
      <w:pPr>
        <w:pStyle w:val="a4"/>
        <w:shd w:val="clear" w:color="auto" w:fill="FFFFFF"/>
        <w:spacing w:before="0" w:beforeAutospacing="0" w:after="0" w:afterAutospacing="0"/>
        <w:ind w:firstLine="425"/>
        <w:jc w:val="both"/>
        <w:textAlignment w:val="top"/>
        <w:rPr>
          <w:sz w:val="28"/>
          <w:szCs w:val="28"/>
          <w:lang w:val="kk-KZ"/>
        </w:rPr>
      </w:pPr>
    </w:p>
    <w:p w:rsidR="00487584" w:rsidRPr="00C75AE6" w:rsidRDefault="00487584" w:rsidP="0038777D">
      <w:pPr>
        <w:pStyle w:val="a4"/>
        <w:shd w:val="clear" w:color="auto" w:fill="FFFFFF"/>
        <w:spacing w:before="0" w:beforeAutospacing="0" w:after="0" w:afterAutospacing="0"/>
        <w:ind w:firstLine="425"/>
        <w:jc w:val="both"/>
        <w:textAlignment w:val="top"/>
        <w:rPr>
          <w:sz w:val="28"/>
          <w:szCs w:val="28"/>
          <w:lang w:val="kk-KZ"/>
        </w:rPr>
      </w:pPr>
      <w:r w:rsidRPr="00C75AE6">
        <w:rPr>
          <w:sz w:val="28"/>
          <w:szCs w:val="28"/>
          <w:lang w:val="kk-KZ"/>
        </w:rPr>
        <w:t xml:space="preserve">В таблице 1.5 приведены прогрессивные технологии в тепличном хозяйстве. Среди них фитомониторинг занимает особое место. </w:t>
      </w:r>
    </w:p>
    <w:p w:rsidR="00487584" w:rsidRPr="00C75AE6" w:rsidRDefault="00487584" w:rsidP="0038777D">
      <w:pPr>
        <w:pStyle w:val="a4"/>
        <w:shd w:val="clear" w:color="auto" w:fill="FFFFFF"/>
        <w:spacing w:before="0" w:beforeAutospacing="0" w:after="0" w:afterAutospacing="0"/>
        <w:ind w:firstLine="425"/>
        <w:jc w:val="both"/>
        <w:textAlignment w:val="top"/>
        <w:rPr>
          <w:rStyle w:val="apple-converted-space"/>
          <w:color w:val="000000"/>
          <w:sz w:val="28"/>
          <w:szCs w:val="28"/>
          <w:lang w:val="kk-KZ"/>
        </w:rPr>
      </w:pPr>
      <w:r w:rsidRPr="00C75AE6">
        <w:rPr>
          <w:sz w:val="28"/>
          <w:szCs w:val="28"/>
          <w:lang w:val="kk-KZ"/>
        </w:rPr>
        <w:t xml:space="preserve">Фитомониторинг – одна из передовых достижений в тепличном хозяйстве, </w:t>
      </w:r>
      <w:r w:rsidRPr="00C75AE6">
        <w:rPr>
          <w:color w:val="000000"/>
          <w:sz w:val="28"/>
          <w:szCs w:val="28"/>
        </w:rPr>
        <w:t xml:space="preserve">которая </w:t>
      </w:r>
      <w:r w:rsidRPr="00C75AE6">
        <w:rPr>
          <w:color w:val="000000"/>
          <w:sz w:val="28"/>
          <w:szCs w:val="28"/>
          <w:lang w:val="kk-KZ"/>
        </w:rPr>
        <w:t xml:space="preserve">выполняет </w:t>
      </w:r>
      <w:r w:rsidRPr="00C75AE6">
        <w:rPr>
          <w:color w:val="000000"/>
          <w:sz w:val="28"/>
          <w:szCs w:val="28"/>
        </w:rPr>
        <w:t>непосредственный и непрерывный контроль за процессом роста растений, направленный на усовершенствование управляемых факторов урожайности. По мнению экспертов, в ближайшем будущем именно</w:t>
      </w:r>
      <w:r w:rsidRPr="00C75AE6">
        <w:rPr>
          <w:color w:val="000000"/>
          <w:sz w:val="28"/>
          <w:szCs w:val="28"/>
          <w:lang w:val="kk-KZ"/>
        </w:rPr>
        <w:t xml:space="preserve"> </w:t>
      </w:r>
      <w:r w:rsidRPr="00C75AE6">
        <w:rPr>
          <w:color w:val="000000"/>
          <w:sz w:val="28"/>
          <w:szCs w:val="28"/>
        </w:rPr>
        <w:t>применение фитомониторинга станет мировым стандартом развитого сельского хозяйства [73].</w:t>
      </w:r>
      <w:r w:rsidRPr="00C75AE6">
        <w:rPr>
          <w:rStyle w:val="apple-converted-space"/>
          <w:color w:val="000000"/>
          <w:sz w:val="28"/>
          <w:szCs w:val="28"/>
        </w:rPr>
        <w:t> </w:t>
      </w:r>
    </w:p>
    <w:p w:rsidR="00487584" w:rsidRPr="00C75AE6" w:rsidRDefault="00487584" w:rsidP="0038777D">
      <w:pPr>
        <w:pStyle w:val="a4"/>
        <w:shd w:val="clear" w:color="auto" w:fill="FFFFFF"/>
        <w:spacing w:before="0" w:beforeAutospacing="0" w:after="0" w:afterAutospacing="0"/>
        <w:ind w:firstLine="425"/>
        <w:jc w:val="both"/>
        <w:textAlignment w:val="top"/>
        <w:rPr>
          <w:sz w:val="28"/>
          <w:szCs w:val="28"/>
          <w:lang w:val="kk-KZ"/>
        </w:rPr>
      </w:pPr>
      <w:r w:rsidRPr="00C75AE6">
        <w:rPr>
          <w:color w:val="000000"/>
          <w:sz w:val="28"/>
          <w:szCs w:val="28"/>
          <w:lang w:val="kk-KZ"/>
        </w:rPr>
        <w:t xml:space="preserve">Эта технология </w:t>
      </w:r>
      <w:r w:rsidRPr="00C75AE6">
        <w:rPr>
          <w:color w:val="000000"/>
          <w:sz w:val="28"/>
          <w:szCs w:val="28"/>
        </w:rPr>
        <w:t>включает в себя три составляющие</w:t>
      </w:r>
      <w:r w:rsidRPr="00C75AE6">
        <w:rPr>
          <w:color w:val="000000"/>
          <w:sz w:val="28"/>
          <w:szCs w:val="28"/>
          <w:lang w:val="kk-KZ"/>
        </w:rPr>
        <w:t>: 1 –</w:t>
      </w:r>
      <w:r w:rsidRPr="00C75AE6">
        <w:rPr>
          <w:color w:val="000000"/>
          <w:sz w:val="28"/>
          <w:szCs w:val="28"/>
        </w:rPr>
        <w:t xml:space="preserve"> регулярный визуальный осмотр</w:t>
      </w:r>
      <w:r w:rsidRPr="00C75AE6">
        <w:rPr>
          <w:color w:val="000000"/>
          <w:sz w:val="28"/>
          <w:szCs w:val="28"/>
          <w:lang w:val="kk-KZ"/>
        </w:rPr>
        <w:t xml:space="preserve"> специалистами</w:t>
      </w:r>
      <w:r w:rsidRPr="00C75AE6">
        <w:rPr>
          <w:color w:val="000000"/>
          <w:sz w:val="28"/>
          <w:szCs w:val="28"/>
        </w:rPr>
        <w:t>, отборы образцов растений, оценка общего состояния</w:t>
      </w:r>
      <w:r w:rsidRPr="00C75AE6">
        <w:rPr>
          <w:color w:val="000000"/>
          <w:sz w:val="28"/>
          <w:szCs w:val="28"/>
          <w:lang w:val="kk-KZ"/>
        </w:rPr>
        <w:t xml:space="preserve">; 2 – </w:t>
      </w:r>
      <w:r w:rsidRPr="00C75AE6">
        <w:rPr>
          <w:color w:val="000000"/>
          <w:sz w:val="28"/>
          <w:szCs w:val="28"/>
        </w:rPr>
        <w:t>систематические лабораторные анализы растений, почвы, поливной воды</w:t>
      </w:r>
      <w:r w:rsidRPr="00C75AE6">
        <w:rPr>
          <w:color w:val="000000"/>
          <w:sz w:val="28"/>
          <w:szCs w:val="28"/>
          <w:lang w:val="kk-KZ"/>
        </w:rPr>
        <w:t xml:space="preserve">; 3 - </w:t>
      </w:r>
      <w:r w:rsidRPr="00C75AE6">
        <w:rPr>
          <w:color w:val="000000"/>
          <w:sz w:val="28"/>
          <w:szCs w:val="28"/>
        </w:rPr>
        <w:t xml:space="preserve"> непрерывная обработка информации</w:t>
      </w:r>
      <w:r w:rsidRPr="00C75AE6">
        <w:rPr>
          <w:color w:val="000000"/>
          <w:sz w:val="28"/>
          <w:szCs w:val="28"/>
          <w:lang w:val="kk-KZ"/>
        </w:rPr>
        <w:t>,</w:t>
      </w:r>
      <w:r w:rsidRPr="00C75AE6">
        <w:rPr>
          <w:color w:val="000000"/>
          <w:sz w:val="28"/>
          <w:szCs w:val="28"/>
        </w:rPr>
        <w:t xml:space="preserve"> поступающей </w:t>
      </w:r>
      <w:r w:rsidRPr="00C75AE6">
        <w:rPr>
          <w:color w:val="000000"/>
          <w:sz w:val="28"/>
          <w:szCs w:val="28"/>
          <w:lang w:val="kk-KZ"/>
        </w:rPr>
        <w:t>из</w:t>
      </w:r>
      <w:r w:rsidRPr="00C75AE6">
        <w:rPr>
          <w:color w:val="000000"/>
          <w:sz w:val="28"/>
          <w:szCs w:val="28"/>
        </w:rPr>
        <w:t xml:space="preserve"> станци</w:t>
      </w:r>
      <w:r w:rsidRPr="00C75AE6">
        <w:rPr>
          <w:color w:val="000000"/>
          <w:sz w:val="28"/>
          <w:szCs w:val="28"/>
          <w:lang w:val="kk-KZ"/>
        </w:rPr>
        <w:t>й</w:t>
      </w:r>
      <w:r w:rsidRPr="00C75AE6">
        <w:rPr>
          <w:color w:val="000000"/>
          <w:sz w:val="28"/>
          <w:szCs w:val="28"/>
        </w:rPr>
        <w:t xml:space="preserve"> фитомониторинга</w:t>
      </w:r>
      <w:r w:rsidRPr="00C75AE6">
        <w:rPr>
          <w:color w:val="000000"/>
          <w:sz w:val="28"/>
          <w:szCs w:val="28"/>
          <w:lang w:val="kk-KZ"/>
        </w:rPr>
        <w:t xml:space="preserve"> (датчиков контроля)</w:t>
      </w:r>
      <w:r w:rsidRPr="00C75AE6">
        <w:rPr>
          <w:color w:val="000000"/>
          <w:sz w:val="28"/>
          <w:szCs w:val="28"/>
        </w:rPr>
        <w:t>.</w:t>
      </w:r>
      <w:r w:rsidRPr="00C75AE6">
        <w:rPr>
          <w:color w:val="000000"/>
          <w:sz w:val="28"/>
          <w:szCs w:val="28"/>
          <w:lang w:val="kk-KZ"/>
        </w:rPr>
        <w:t xml:space="preserve"> Но, однако широкое внедрение последней технологии ограничено несколькими причинами. Растение – это живой организм, реализующий несколько функции – поддерживание стационарного внутреннего состояния (иммунитет), с одной стороны, приспосабливание и адаптация к внешним условиям (выживание). Поэтому до сих пор существует проблема сложности анализа состояния растения </w:t>
      </w:r>
      <w:r w:rsidRPr="00C75AE6">
        <w:rPr>
          <w:color w:val="000000"/>
          <w:sz w:val="28"/>
          <w:szCs w:val="28"/>
          <w:lang w:val="kk-KZ"/>
        </w:rPr>
        <w:lastRenderedPageBreak/>
        <w:t xml:space="preserve">(биологическая проблема), и сложности разработки оборудования для контроля состояния растения (техническая проблема). </w:t>
      </w:r>
    </w:p>
    <w:p w:rsidR="00487584" w:rsidRPr="00C75AE6" w:rsidRDefault="00487584" w:rsidP="0038777D">
      <w:pPr>
        <w:pStyle w:val="a4"/>
        <w:shd w:val="clear" w:color="auto" w:fill="FFFFFF"/>
        <w:spacing w:before="0" w:beforeAutospacing="0" w:after="0" w:afterAutospacing="0"/>
        <w:ind w:firstLine="425"/>
        <w:jc w:val="both"/>
        <w:textAlignment w:val="top"/>
        <w:rPr>
          <w:sz w:val="28"/>
          <w:szCs w:val="28"/>
          <w:lang w:val="kk-KZ"/>
        </w:rPr>
      </w:pPr>
      <w:r w:rsidRPr="00C75AE6">
        <w:rPr>
          <w:sz w:val="28"/>
          <w:szCs w:val="28"/>
          <w:lang w:val="kk-KZ"/>
        </w:rPr>
        <w:t xml:space="preserve">Из сказанных причин большинство недорогих теплиц используют схемы управления без учета состояния объекта исследования – растения. Это большой недостаток таких систем </w:t>
      </w:r>
      <w:r w:rsidRPr="00C75AE6">
        <w:rPr>
          <w:sz w:val="28"/>
          <w:szCs w:val="28"/>
        </w:rPr>
        <w:t>[96]</w:t>
      </w:r>
      <w:r w:rsidRPr="00C75AE6">
        <w:rPr>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таблицах 1.6 и 1.7 приводится список использованных технологических  решений  для реализации предлагаемой умной теплицы.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Учитывая достоинства и недостатки рассмотренных схем и технологий, для реализации системы управления теплицей предлагается использовать интеллектуальные технологии и современные </w:t>
      </w:r>
      <w:r w:rsidRPr="00C75AE6">
        <w:rPr>
          <w:rFonts w:ascii="Times New Roman" w:hAnsi="Times New Roman"/>
          <w:sz w:val="28"/>
          <w:szCs w:val="28"/>
          <w:lang w:val="en-US"/>
        </w:rPr>
        <w:t>IoT</w:t>
      </w:r>
      <w:r w:rsidRPr="00C75AE6">
        <w:rPr>
          <w:rFonts w:ascii="Times New Roman" w:hAnsi="Times New Roman"/>
          <w:sz w:val="28"/>
          <w:szCs w:val="28"/>
        </w:rPr>
        <w:t xml:space="preserve"> </w:t>
      </w:r>
      <w:r w:rsidRPr="00C75AE6">
        <w:rPr>
          <w:rFonts w:ascii="Times New Roman" w:hAnsi="Times New Roman"/>
          <w:sz w:val="28"/>
          <w:szCs w:val="28"/>
          <w:lang w:val="kk-KZ"/>
        </w:rPr>
        <w:t>устройства.</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Таблица 1.6 Сравнительный анализ схем реализации систем микроклимата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84"/>
        <w:gridCol w:w="1276"/>
        <w:gridCol w:w="1276"/>
        <w:gridCol w:w="1559"/>
        <w:gridCol w:w="1276"/>
        <w:gridCol w:w="1701"/>
        <w:gridCol w:w="1275"/>
      </w:tblGrid>
      <w:tr w:rsidR="00487584" w:rsidRPr="00146C4C" w:rsidTr="00146C4C">
        <w:tc>
          <w:tcPr>
            <w:tcW w:w="1384" w:type="dxa"/>
            <w:vMerge w:val="restart"/>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Критерий</w:t>
            </w:r>
          </w:p>
        </w:tc>
        <w:tc>
          <w:tcPr>
            <w:tcW w:w="1276" w:type="dxa"/>
            <w:vMerge w:val="restart"/>
          </w:tcPr>
          <w:p w:rsid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Аналого</w:t>
            </w:r>
            <w:r w:rsidR="00146C4C">
              <w:rPr>
                <w:rFonts w:ascii="Times New Roman" w:hAnsi="Times New Roman"/>
                <w:sz w:val="24"/>
                <w:szCs w:val="24"/>
                <w:lang w:val="kk-KZ"/>
              </w:rPr>
              <w:t>-</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вая схема</w:t>
            </w:r>
          </w:p>
        </w:tc>
        <w:tc>
          <w:tcPr>
            <w:tcW w:w="1276" w:type="dxa"/>
            <w:vMerge w:val="restart"/>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Цифровая схема</w:t>
            </w:r>
          </w:p>
        </w:tc>
        <w:tc>
          <w:tcPr>
            <w:tcW w:w="2835" w:type="dxa"/>
            <w:gridSpan w:val="2"/>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Микропроцессорная схема</w:t>
            </w:r>
          </w:p>
        </w:tc>
        <w:tc>
          <w:tcPr>
            <w:tcW w:w="2976" w:type="dxa"/>
            <w:gridSpan w:val="2"/>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Миконтроллерная схема</w:t>
            </w:r>
          </w:p>
        </w:tc>
      </w:tr>
      <w:tr w:rsidR="00487584" w:rsidRPr="00146C4C" w:rsidTr="00146C4C">
        <w:tc>
          <w:tcPr>
            <w:tcW w:w="1384" w:type="dxa"/>
            <w:vMerge/>
          </w:tcPr>
          <w:p w:rsidR="00487584" w:rsidRPr="00146C4C" w:rsidRDefault="00487584" w:rsidP="00E355AA">
            <w:pPr>
              <w:spacing w:after="0" w:line="240" w:lineRule="auto"/>
              <w:jc w:val="both"/>
              <w:rPr>
                <w:rFonts w:ascii="Times New Roman" w:hAnsi="Times New Roman"/>
                <w:sz w:val="24"/>
                <w:szCs w:val="24"/>
                <w:lang w:val="kk-KZ"/>
              </w:rPr>
            </w:pPr>
          </w:p>
        </w:tc>
        <w:tc>
          <w:tcPr>
            <w:tcW w:w="1276" w:type="dxa"/>
            <w:vMerge/>
          </w:tcPr>
          <w:p w:rsidR="00487584" w:rsidRPr="00146C4C" w:rsidRDefault="00487584" w:rsidP="00E355AA">
            <w:pPr>
              <w:spacing w:after="0" w:line="240" w:lineRule="auto"/>
              <w:jc w:val="both"/>
              <w:rPr>
                <w:rFonts w:ascii="Times New Roman" w:hAnsi="Times New Roman"/>
                <w:sz w:val="24"/>
                <w:szCs w:val="24"/>
                <w:lang w:val="kk-KZ"/>
              </w:rPr>
            </w:pPr>
          </w:p>
        </w:tc>
        <w:tc>
          <w:tcPr>
            <w:tcW w:w="1276" w:type="dxa"/>
            <w:vMerge/>
          </w:tcPr>
          <w:p w:rsidR="00487584" w:rsidRPr="00146C4C" w:rsidRDefault="00487584" w:rsidP="00E355AA">
            <w:pPr>
              <w:spacing w:after="0" w:line="240" w:lineRule="auto"/>
              <w:jc w:val="both"/>
              <w:rPr>
                <w:rFonts w:ascii="Times New Roman" w:hAnsi="Times New Roman"/>
                <w:sz w:val="24"/>
                <w:szCs w:val="24"/>
                <w:lang w:val="kk-KZ"/>
              </w:rPr>
            </w:pP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Автономная</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Встроенная</w:t>
            </w:r>
          </w:p>
        </w:tc>
        <w:tc>
          <w:tcPr>
            <w:tcW w:w="170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Микроавто-</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Матизация</w:t>
            </w:r>
          </w:p>
        </w:tc>
        <w:tc>
          <w:tcPr>
            <w:tcW w:w="1275"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Комплексная атоматизация</w:t>
            </w:r>
          </w:p>
        </w:tc>
      </w:tr>
      <w:tr w:rsidR="00487584" w:rsidRPr="00146C4C" w:rsidTr="00146C4C">
        <w:tc>
          <w:tcPr>
            <w:tcW w:w="1384"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Точность</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высокая</w:t>
            </w:r>
          </w:p>
        </w:tc>
        <w:tc>
          <w:tcPr>
            <w:tcW w:w="1276"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701"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275"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r>
      <w:tr w:rsidR="00487584" w:rsidRPr="00146C4C" w:rsidTr="00146C4C">
        <w:tc>
          <w:tcPr>
            <w:tcW w:w="1384" w:type="dxa"/>
          </w:tcPr>
          <w:p w:rsid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Простота использования и надеж</w:t>
            </w:r>
            <w:r w:rsidR="00146C4C">
              <w:rPr>
                <w:rFonts w:ascii="Times New Roman" w:hAnsi="Times New Roman"/>
                <w:sz w:val="24"/>
                <w:szCs w:val="24"/>
                <w:lang w:val="kk-KZ"/>
              </w:rPr>
              <w:t>-</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ность</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276"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701"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275"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r>
      <w:tr w:rsidR="00487584" w:rsidRPr="00146C4C" w:rsidTr="00146C4C">
        <w:tc>
          <w:tcPr>
            <w:tcW w:w="1384"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Энергосбережение</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c>
          <w:tcPr>
            <w:tcW w:w="170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c>
          <w:tcPr>
            <w:tcW w:w="1275"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r>
      <w:tr w:rsidR="00487584" w:rsidRPr="00146C4C" w:rsidTr="00146C4C">
        <w:tc>
          <w:tcPr>
            <w:tcW w:w="1384"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Цена</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70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275"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высокая</w:t>
            </w:r>
          </w:p>
        </w:tc>
      </w:tr>
      <w:tr w:rsidR="00487584" w:rsidRPr="00146C4C" w:rsidTr="00146C4C">
        <w:tc>
          <w:tcPr>
            <w:tcW w:w="1384"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Связь и передача данных</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276"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701"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275"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r>
      <w:tr w:rsidR="00487584" w:rsidRPr="00146C4C" w:rsidTr="00146C4C">
        <w:tc>
          <w:tcPr>
            <w:tcW w:w="1384"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Быстродействие и хранение данных</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276"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701"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c>
          <w:tcPr>
            <w:tcW w:w="1275"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высокая</w:t>
            </w:r>
          </w:p>
        </w:tc>
      </w:tr>
      <w:tr w:rsidR="00487584" w:rsidRPr="00146C4C" w:rsidTr="00146C4C">
        <w:tc>
          <w:tcPr>
            <w:tcW w:w="1384" w:type="dxa"/>
          </w:tcPr>
          <w:p w:rsid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Перепрограммирова</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ние</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c>
          <w:tcPr>
            <w:tcW w:w="170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c>
          <w:tcPr>
            <w:tcW w:w="1275"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есть</w:t>
            </w:r>
          </w:p>
        </w:tc>
      </w:tr>
      <w:tr w:rsidR="00487584" w:rsidRPr="00146C4C" w:rsidTr="00146C4C">
        <w:tc>
          <w:tcPr>
            <w:tcW w:w="1384" w:type="dxa"/>
          </w:tcPr>
          <w:p w:rsid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Универ</w:t>
            </w:r>
            <w:r w:rsidR="00146C4C">
              <w:rPr>
                <w:rFonts w:ascii="Times New Roman" w:hAnsi="Times New Roman"/>
                <w:sz w:val="24"/>
                <w:szCs w:val="24"/>
                <w:lang w:val="kk-KZ"/>
              </w:rPr>
              <w:t>-</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сальность</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1559"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низкая</w:t>
            </w:r>
          </w:p>
        </w:tc>
        <w:tc>
          <w:tcPr>
            <w:tcW w:w="1276"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701"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средняя</w:t>
            </w:r>
          </w:p>
        </w:tc>
        <w:tc>
          <w:tcPr>
            <w:tcW w:w="1275"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высокая</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Таблица 1.7 Технологические решения, обеспечивающие критерий цена-качество в настоящей модели</w:t>
      </w:r>
    </w:p>
    <w:p w:rsidR="00487584" w:rsidRPr="00C75AE6" w:rsidRDefault="00487584" w:rsidP="0038777D">
      <w:pPr>
        <w:spacing w:after="0" w:line="240" w:lineRule="auto"/>
        <w:ind w:firstLine="425"/>
        <w:jc w:val="both"/>
        <w:rPr>
          <w:rFonts w:ascii="Times New Roman" w:hAnsi="Times New Roman"/>
          <w:sz w:val="28"/>
          <w:szCs w:val="28"/>
          <w:lang w:val="kk-KZ"/>
        </w:rPr>
      </w:pP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68"/>
        <w:gridCol w:w="2340"/>
        <w:gridCol w:w="4140"/>
      </w:tblGrid>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Технологические решения</w:t>
            </w:r>
          </w:p>
        </w:tc>
        <w:tc>
          <w:tcPr>
            <w:tcW w:w="2340"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Цена -</w:t>
            </w:r>
            <w:r w:rsidRPr="00146C4C">
              <w:rPr>
                <w:rFonts w:ascii="Times New Roman" w:hAnsi="Times New Roman"/>
                <w:sz w:val="24"/>
                <w:szCs w:val="24"/>
              </w:rPr>
              <w:t xml:space="preserve">&gt; </w:t>
            </w:r>
            <w:r w:rsidRPr="00146C4C">
              <w:rPr>
                <w:rFonts w:ascii="Times New Roman" w:hAnsi="Times New Roman"/>
                <w:sz w:val="24"/>
                <w:szCs w:val="24"/>
                <w:lang w:val="en-US"/>
              </w:rPr>
              <w:t>min</w:t>
            </w:r>
          </w:p>
        </w:tc>
        <w:tc>
          <w:tcPr>
            <w:tcW w:w="4140"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Качество</w:t>
            </w:r>
            <w:r w:rsidRPr="00146C4C">
              <w:rPr>
                <w:rFonts w:ascii="Times New Roman" w:hAnsi="Times New Roman"/>
                <w:sz w:val="24"/>
                <w:szCs w:val="24"/>
              </w:rPr>
              <w:t xml:space="preserve"> - &gt; </w:t>
            </w:r>
            <w:r w:rsidRPr="00146C4C">
              <w:rPr>
                <w:rFonts w:ascii="Times New Roman" w:hAnsi="Times New Roman"/>
                <w:sz w:val="24"/>
                <w:szCs w:val="24"/>
                <w:lang w:val="en-US"/>
              </w:rPr>
              <w:t>max</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Соблюдение агротехнических норм</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Контроль ТП по охлаждению, поливу и освещению теплицы.</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Минимизация размеров теплицы  - минитеплица</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Экономия ресурсов и энергии.</w:t>
            </w: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 xml:space="preserve">Применение </w:t>
            </w:r>
            <w:r w:rsidRPr="00146C4C">
              <w:rPr>
                <w:rFonts w:ascii="Times New Roman" w:hAnsi="Times New Roman"/>
                <w:sz w:val="24"/>
                <w:szCs w:val="24"/>
                <w:lang w:val="kk-KZ"/>
              </w:rPr>
              <w:lastRenderedPageBreak/>
              <w:t>интеллектуальных технологии</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lastRenderedPageBreak/>
              <w:t xml:space="preserve">Экономия трудовых </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lastRenderedPageBreak/>
              <w:t>ресурсов.</w:t>
            </w: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lastRenderedPageBreak/>
              <w:t>1 – Оценка качества роста растения;</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lastRenderedPageBreak/>
              <w:t xml:space="preserve">2 – Умное управление ТП </w:t>
            </w:r>
          </w:p>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Микроклимата.</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lastRenderedPageBreak/>
              <w:t xml:space="preserve">Использование технологии фитомониторинга </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Качество контроля обеспечивается с помощью экспертной системы 1 экспертной системы.</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Использование точного земледелия и  капельного орошения</w:t>
            </w:r>
            <w:r w:rsidRPr="00146C4C">
              <w:rPr>
                <w:rFonts w:ascii="Times New Roman" w:hAnsi="Times New Roman"/>
                <w:sz w:val="24"/>
                <w:szCs w:val="24"/>
              </w:rPr>
              <w:t xml:space="preserve"> </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Экономия водных ресурсов.</w:t>
            </w:r>
          </w:p>
          <w:p w:rsidR="00487584" w:rsidRPr="00146C4C" w:rsidRDefault="00487584" w:rsidP="00E355AA">
            <w:pPr>
              <w:spacing w:after="0" w:line="240" w:lineRule="auto"/>
              <w:jc w:val="both"/>
              <w:rPr>
                <w:rFonts w:ascii="Times New Roman" w:hAnsi="Times New Roman"/>
                <w:sz w:val="24"/>
                <w:szCs w:val="24"/>
                <w:lang w:val="kk-KZ"/>
              </w:rPr>
            </w:pP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Точное распределение водных ресурсов. </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Использование подручных материалов (пластик ПВХ, пленка, и т.д.)</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Экономия строительных материалов.</w:t>
            </w: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r>
      <w:tr w:rsidR="00487584" w:rsidRPr="00146C4C" w:rsidTr="00E93017">
        <w:tc>
          <w:tcPr>
            <w:tcW w:w="3168" w:type="dxa"/>
          </w:tcPr>
          <w:p w:rsidR="00487584" w:rsidRPr="00146C4C" w:rsidRDefault="00487584" w:rsidP="00E355AA">
            <w:pPr>
              <w:spacing w:after="0" w:line="240" w:lineRule="auto"/>
              <w:jc w:val="both"/>
              <w:rPr>
                <w:rFonts w:ascii="Times New Roman" w:hAnsi="Times New Roman"/>
                <w:sz w:val="24"/>
                <w:szCs w:val="24"/>
              </w:rPr>
            </w:pPr>
            <w:r w:rsidRPr="00146C4C">
              <w:rPr>
                <w:rFonts w:ascii="Times New Roman" w:hAnsi="Times New Roman"/>
                <w:sz w:val="24"/>
                <w:szCs w:val="24"/>
                <w:lang w:val="kk-KZ"/>
              </w:rPr>
              <w:t xml:space="preserve">Использование  открытого ПО </w:t>
            </w:r>
            <w:r w:rsidRPr="00146C4C">
              <w:rPr>
                <w:rFonts w:ascii="Times New Roman" w:hAnsi="Times New Roman"/>
                <w:sz w:val="24"/>
                <w:szCs w:val="24"/>
                <w:lang w:val="en-US"/>
              </w:rPr>
              <w:t>Open</w:t>
            </w:r>
            <w:r w:rsidRPr="00146C4C">
              <w:rPr>
                <w:rFonts w:ascii="Times New Roman" w:hAnsi="Times New Roman"/>
                <w:sz w:val="24"/>
                <w:szCs w:val="24"/>
              </w:rPr>
              <w:t xml:space="preserve"> </w:t>
            </w:r>
            <w:r w:rsidRPr="00146C4C">
              <w:rPr>
                <w:rFonts w:ascii="Times New Roman" w:hAnsi="Times New Roman"/>
                <w:sz w:val="24"/>
                <w:szCs w:val="24"/>
                <w:lang w:val="en-US"/>
              </w:rPr>
              <w:t>Source</w:t>
            </w:r>
          </w:p>
        </w:tc>
        <w:tc>
          <w:tcPr>
            <w:tcW w:w="23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Доступность и открытость разработки ПО.</w:t>
            </w:r>
          </w:p>
        </w:tc>
        <w:tc>
          <w:tcPr>
            <w:tcW w:w="4140" w:type="dxa"/>
          </w:tcPr>
          <w:p w:rsidR="00487584" w:rsidRPr="00146C4C" w:rsidRDefault="00487584" w:rsidP="00E355AA">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w:t>
            </w:r>
          </w:p>
        </w:tc>
      </w:tr>
    </w:tbl>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*Зависит от рациольного использования технологии и ресурсов</w:t>
      </w:r>
    </w:p>
    <w:p w:rsidR="00487584" w:rsidRPr="00C75AE6" w:rsidRDefault="00487584" w:rsidP="0038777D">
      <w:pPr>
        <w:autoSpaceDE w:val="0"/>
        <w:autoSpaceDN w:val="0"/>
        <w:adjustRightInd w:val="0"/>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Выводы по первой главе</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160885" w:rsidRDefault="003A0A18" w:rsidP="003A0A18">
      <w:pPr>
        <w:pStyle w:val="Default"/>
        <w:ind w:firstLine="425"/>
        <w:jc w:val="both"/>
        <w:rPr>
          <w:sz w:val="28"/>
          <w:szCs w:val="28"/>
          <w:lang w:val="kk-KZ"/>
        </w:rPr>
      </w:pPr>
      <w:r>
        <w:rPr>
          <w:sz w:val="28"/>
          <w:szCs w:val="28"/>
          <w:lang w:val="kk-KZ"/>
        </w:rPr>
        <w:t xml:space="preserve">В </w:t>
      </w:r>
      <w:r w:rsidR="00160885">
        <w:rPr>
          <w:sz w:val="28"/>
          <w:szCs w:val="28"/>
          <w:lang w:val="kk-KZ"/>
        </w:rPr>
        <w:t xml:space="preserve">первой </w:t>
      </w:r>
      <w:r>
        <w:rPr>
          <w:sz w:val="28"/>
          <w:szCs w:val="28"/>
          <w:lang w:val="kk-KZ"/>
        </w:rPr>
        <w:t>главе был</w:t>
      </w:r>
      <w:r w:rsidRPr="00C75AE6">
        <w:rPr>
          <w:sz w:val="28"/>
          <w:szCs w:val="28"/>
          <w:lang w:val="kk-KZ"/>
        </w:rPr>
        <w:t xml:space="preserve"> проведен </w:t>
      </w:r>
      <w:r w:rsidR="00160885">
        <w:rPr>
          <w:sz w:val="28"/>
          <w:szCs w:val="28"/>
          <w:lang w:val="kk-KZ"/>
        </w:rPr>
        <w:t>а</w:t>
      </w:r>
      <w:r w:rsidR="00160885" w:rsidRPr="00C75AE6">
        <w:rPr>
          <w:sz w:val="28"/>
          <w:szCs w:val="28"/>
          <w:lang w:val="kk-KZ"/>
        </w:rPr>
        <w:t>нализ рынка овощей</w:t>
      </w:r>
      <w:r w:rsidR="00160885">
        <w:rPr>
          <w:sz w:val="28"/>
          <w:szCs w:val="28"/>
          <w:lang w:val="kk-KZ"/>
        </w:rPr>
        <w:t xml:space="preserve"> РК,</w:t>
      </w:r>
      <w:r w:rsidR="00160885" w:rsidRPr="00C75AE6">
        <w:rPr>
          <w:sz w:val="28"/>
          <w:szCs w:val="28"/>
          <w:lang w:val="kk-KZ"/>
        </w:rPr>
        <w:t xml:space="preserve"> </w:t>
      </w:r>
      <w:r w:rsidRPr="00C75AE6">
        <w:rPr>
          <w:sz w:val="28"/>
          <w:szCs w:val="28"/>
          <w:lang w:val="kk-KZ"/>
        </w:rPr>
        <w:t xml:space="preserve">обзор моделей агроэкосистем (рост и развитие растений), моделей микроклимата теплиц, модели урожайности СХК. Подробно описана модель </w:t>
      </w:r>
      <w:r w:rsidRPr="00C75AE6">
        <w:rPr>
          <w:sz w:val="28"/>
          <w:szCs w:val="28"/>
        </w:rPr>
        <w:t xml:space="preserve">“Почва – Растение - Атмосфера” </w:t>
      </w:r>
      <w:r w:rsidRPr="00C75AE6">
        <w:rPr>
          <w:sz w:val="28"/>
          <w:szCs w:val="28"/>
          <w:lang w:val="kk-KZ"/>
        </w:rPr>
        <w:t>Полуэктова Р.А.,</w:t>
      </w:r>
      <w:r>
        <w:rPr>
          <w:sz w:val="28"/>
          <w:szCs w:val="28"/>
          <w:lang w:val="kk-KZ"/>
        </w:rPr>
        <w:t xml:space="preserve"> </w:t>
      </w:r>
      <w:r w:rsidRPr="00C75AE6">
        <w:rPr>
          <w:sz w:val="28"/>
          <w:szCs w:val="28"/>
          <w:lang w:val="kk-KZ"/>
        </w:rPr>
        <w:t xml:space="preserve"> </w:t>
      </w:r>
      <w:r w:rsidRPr="00C75AE6">
        <w:rPr>
          <w:sz w:val="28"/>
          <w:szCs w:val="28"/>
        </w:rPr>
        <w:t xml:space="preserve"> модель Лысенко С.А.</w:t>
      </w:r>
      <w:r>
        <w:rPr>
          <w:sz w:val="28"/>
          <w:szCs w:val="28"/>
          <w:lang w:val="kk-KZ"/>
        </w:rPr>
        <w:t xml:space="preserve"> для рачета </w:t>
      </w:r>
      <w:r>
        <w:rPr>
          <w:sz w:val="28"/>
          <w:szCs w:val="28"/>
        </w:rPr>
        <w:t>урожайност</w:t>
      </w:r>
      <w:r>
        <w:rPr>
          <w:sz w:val="28"/>
          <w:szCs w:val="28"/>
          <w:lang w:val="kk-KZ"/>
        </w:rPr>
        <w:t>и</w:t>
      </w:r>
      <w:r w:rsidRPr="00C75AE6">
        <w:rPr>
          <w:sz w:val="28"/>
          <w:szCs w:val="28"/>
        </w:rPr>
        <w:t xml:space="preserve"> СХК в зависимости от условий окружающей среды. </w:t>
      </w:r>
    </w:p>
    <w:p w:rsidR="00160885" w:rsidRDefault="00160885" w:rsidP="00160885">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 xml:space="preserve">Также </w:t>
      </w:r>
      <w:r w:rsidRPr="00C75AE6">
        <w:rPr>
          <w:rFonts w:ascii="Times New Roman" w:hAnsi="Times New Roman"/>
          <w:sz w:val="28"/>
          <w:szCs w:val="28"/>
          <w:lang w:val="kk-KZ"/>
        </w:rPr>
        <w:t xml:space="preserve">рассматриваются прогрессивные технологии в тепличном хозяйстве и возможности их применения с точки зрения критерия цена – качество. </w:t>
      </w:r>
    </w:p>
    <w:p w:rsidR="00160885" w:rsidRPr="00160885" w:rsidRDefault="00160885" w:rsidP="00160885">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Анализ рынка овощей показал, что отечественный производитель может обеспечить овощами и фруктами только 20</w:t>
      </w:r>
      <w:r w:rsidRPr="00C75AE6">
        <w:rPr>
          <w:rFonts w:ascii="Times New Roman" w:hAnsi="Times New Roman"/>
          <w:sz w:val="28"/>
          <w:szCs w:val="28"/>
        </w:rPr>
        <w:t xml:space="preserve">% </w:t>
      </w:r>
      <w:r w:rsidRPr="00C75AE6">
        <w:rPr>
          <w:rFonts w:ascii="Times New Roman" w:hAnsi="Times New Roman"/>
          <w:sz w:val="28"/>
          <w:szCs w:val="28"/>
          <w:lang w:val="kk-KZ"/>
        </w:rPr>
        <w:t>населения. Чтобы полностью круглый год обеспечить население нужно построить более 150 га промышленных теплиц. Это говорит о том, что существу</w:t>
      </w:r>
      <w:r>
        <w:rPr>
          <w:rFonts w:ascii="Times New Roman" w:hAnsi="Times New Roman"/>
          <w:sz w:val="28"/>
          <w:szCs w:val="28"/>
          <w:lang w:val="kk-KZ"/>
        </w:rPr>
        <w:t>ю</w:t>
      </w:r>
      <w:r w:rsidRPr="00C75AE6">
        <w:rPr>
          <w:rFonts w:ascii="Times New Roman" w:hAnsi="Times New Roman"/>
          <w:sz w:val="28"/>
          <w:szCs w:val="28"/>
          <w:lang w:val="kk-KZ"/>
        </w:rPr>
        <w:t>щая проблема импорта в Казахстане является актуальной.</w:t>
      </w:r>
    </w:p>
    <w:p w:rsidR="00160885" w:rsidRPr="003937DE" w:rsidRDefault="00160885" w:rsidP="00160885">
      <w:pPr>
        <w:spacing w:after="0" w:line="240" w:lineRule="auto"/>
        <w:ind w:firstLine="425"/>
        <w:jc w:val="both"/>
        <w:rPr>
          <w:rFonts w:ascii="Times New Roman" w:hAnsi="Times New Roman"/>
          <w:b/>
          <w:sz w:val="28"/>
          <w:szCs w:val="28"/>
        </w:rPr>
      </w:pPr>
      <w:r w:rsidRPr="003937DE">
        <w:rPr>
          <w:rFonts w:ascii="Times New Roman" w:hAnsi="Times New Roman"/>
          <w:sz w:val="28"/>
          <w:szCs w:val="28"/>
          <w:lang w:val="kk-KZ"/>
        </w:rPr>
        <w:t xml:space="preserve">По результатам первой главы </w:t>
      </w:r>
      <w:r w:rsidRPr="003937DE">
        <w:rPr>
          <w:rFonts w:ascii="Times New Roman" w:hAnsi="Times New Roman"/>
          <w:sz w:val="28"/>
          <w:szCs w:val="28"/>
        </w:rPr>
        <w:t xml:space="preserve">можно сделать следующие </w:t>
      </w:r>
      <w:r w:rsidRPr="003937DE">
        <w:rPr>
          <w:rFonts w:ascii="Times New Roman" w:hAnsi="Times New Roman"/>
          <w:b/>
          <w:sz w:val="28"/>
          <w:szCs w:val="28"/>
        </w:rPr>
        <w:t>рекомендации:</w:t>
      </w:r>
    </w:p>
    <w:p w:rsidR="003937DE" w:rsidRPr="00C75AE6" w:rsidRDefault="003937DE" w:rsidP="003937DE">
      <w:pPr>
        <w:pStyle w:val="Default"/>
        <w:numPr>
          <w:ilvl w:val="0"/>
          <w:numId w:val="5"/>
        </w:numPr>
        <w:jc w:val="both"/>
        <w:rPr>
          <w:color w:val="auto"/>
          <w:sz w:val="28"/>
          <w:szCs w:val="28"/>
          <w:lang w:val="kk-KZ"/>
        </w:rPr>
      </w:pPr>
      <w:r>
        <w:rPr>
          <w:sz w:val="28"/>
          <w:szCs w:val="28"/>
          <w:lang w:val="kk-KZ"/>
        </w:rPr>
        <w:t>д</w:t>
      </w:r>
      <w:r w:rsidRPr="00C75AE6">
        <w:rPr>
          <w:sz w:val="28"/>
          <w:szCs w:val="28"/>
          <w:lang w:val="kk-KZ"/>
        </w:rPr>
        <w:t xml:space="preserve">ля решения проблемы импорта в Казахстане необходимо </w:t>
      </w:r>
      <w:r w:rsidRPr="00C75AE6">
        <w:rPr>
          <w:color w:val="auto"/>
          <w:sz w:val="28"/>
          <w:szCs w:val="28"/>
          <w:lang w:val="kk-KZ"/>
        </w:rPr>
        <w:t xml:space="preserve">наладить производство отечественных, доступных широкому населению систем автоматизации контроля и управления ТП теплицы.  </w:t>
      </w:r>
    </w:p>
    <w:p w:rsidR="00160885" w:rsidRPr="003937DE" w:rsidRDefault="00160885" w:rsidP="00160885">
      <w:pPr>
        <w:numPr>
          <w:ilvl w:val="0"/>
          <w:numId w:val="5"/>
        </w:numPr>
        <w:spacing w:after="0" w:line="240" w:lineRule="auto"/>
        <w:jc w:val="both"/>
        <w:rPr>
          <w:rFonts w:ascii="Times New Roman" w:hAnsi="Times New Roman"/>
          <w:sz w:val="28"/>
          <w:szCs w:val="28"/>
          <w:lang w:val="kk-KZ"/>
        </w:rPr>
      </w:pPr>
      <w:r w:rsidRPr="003937DE">
        <w:rPr>
          <w:rFonts w:ascii="Times New Roman" w:hAnsi="Times New Roman"/>
          <w:sz w:val="28"/>
          <w:szCs w:val="28"/>
          <w:lang w:val="kk-KZ"/>
        </w:rPr>
        <w:t xml:space="preserve">построить математическую модель </w:t>
      </w:r>
      <w:r w:rsidR="003937DE" w:rsidRPr="003937DE">
        <w:rPr>
          <w:rFonts w:ascii="Times New Roman" w:hAnsi="Times New Roman"/>
          <w:sz w:val="28"/>
          <w:szCs w:val="28"/>
        </w:rPr>
        <w:t>“Растение – Среда – Ситуация - Управление”</w:t>
      </w:r>
      <w:r w:rsidR="003937DE" w:rsidRPr="003937DE">
        <w:rPr>
          <w:rFonts w:ascii="Times New Roman" w:hAnsi="Times New Roman"/>
          <w:sz w:val="28"/>
          <w:szCs w:val="28"/>
          <w:lang w:val="kk-KZ"/>
        </w:rPr>
        <w:t xml:space="preserve"> в виде экспертной системы</w:t>
      </w:r>
      <w:r w:rsidRPr="003937DE">
        <w:rPr>
          <w:rFonts w:ascii="Times New Roman" w:hAnsi="Times New Roman"/>
          <w:sz w:val="28"/>
          <w:szCs w:val="28"/>
          <w:lang w:val="kk-KZ"/>
        </w:rPr>
        <w:t xml:space="preserve">, позволяющей выполнять идентификацию </w:t>
      </w:r>
      <w:r w:rsidR="003937DE" w:rsidRPr="003937DE">
        <w:rPr>
          <w:rFonts w:ascii="Times New Roman" w:hAnsi="Times New Roman"/>
          <w:sz w:val="28"/>
          <w:szCs w:val="28"/>
          <w:lang w:val="kk-KZ"/>
        </w:rPr>
        <w:t xml:space="preserve">текущей ситуации </w:t>
      </w:r>
      <w:r w:rsidRPr="003937DE">
        <w:rPr>
          <w:rFonts w:ascii="Times New Roman" w:hAnsi="Times New Roman"/>
          <w:sz w:val="28"/>
          <w:szCs w:val="28"/>
          <w:lang w:val="kk-KZ"/>
        </w:rPr>
        <w:t xml:space="preserve">в условиях нечеткой информации и в зависимости от </w:t>
      </w:r>
      <w:r w:rsidR="003937DE" w:rsidRPr="003937DE">
        <w:rPr>
          <w:rFonts w:ascii="Times New Roman" w:hAnsi="Times New Roman"/>
          <w:sz w:val="28"/>
          <w:szCs w:val="28"/>
          <w:lang w:val="kk-KZ"/>
        </w:rPr>
        <w:t>этой ситуации принимать</w:t>
      </w:r>
      <w:r w:rsidR="003937DE">
        <w:rPr>
          <w:rFonts w:ascii="Times New Roman" w:hAnsi="Times New Roman"/>
          <w:sz w:val="28"/>
          <w:szCs w:val="28"/>
          <w:lang w:val="kk-KZ"/>
        </w:rPr>
        <w:t xml:space="preserve"> эффективное</w:t>
      </w:r>
      <w:r w:rsidR="003937DE" w:rsidRPr="003937DE">
        <w:rPr>
          <w:rFonts w:ascii="Times New Roman" w:hAnsi="Times New Roman"/>
          <w:sz w:val="28"/>
          <w:szCs w:val="28"/>
          <w:lang w:val="kk-KZ"/>
        </w:rPr>
        <w:t xml:space="preserve"> решение;</w:t>
      </w:r>
      <w:r w:rsidRPr="003937DE">
        <w:rPr>
          <w:rFonts w:ascii="Times New Roman" w:hAnsi="Times New Roman"/>
          <w:sz w:val="28"/>
          <w:szCs w:val="28"/>
          <w:lang w:val="kk-KZ"/>
        </w:rPr>
        <w:t xml:space="preserve"> </w:t>
      </w:r>
    </w:p>
    <w:p w:rsidR="003937DE" w:rsidRPr="003937DE" w:rsidRDefault="00160885" w:rsidP="003937DE">
      <w:pPr>
        <w:numPr>
          <w:ilvl w:val="0"/>
          <w:numId w:val="5"/>
        </w:numPr>
        <w:spacing w:after="0" w:line="240" w:lineRule="auto"/>
        <w:jc w:val="both"/>
        <w:rPr>
          <w:rFonts w:ascii="Times New Roman" w:hAnsi="Times New Roman"/>
          <w:b/>
          <w:sz w:val="28"/>
          <w:szCs w:val="28"/>
          <w:lang w:val="kk-KZ"/>
        </w:rPr>
      </w:pPr>
      <w:r w:rsidRPr="003937DE">
        <w:rPr>
          <w:rFonts w:ascii="Times New Roman" w:hAnsi="Times New Roman"/>
          <w:sz w:val="28"/>
          <w:szCs w:val="28"/>
          <w:lang w:val="kk-KZ"/>
        </w:rPr>
        <w:t xml:space="preserve">для реализации </w:t>
      </w:r>
      <w:r w:rsidR="003937DE">
        <w:rPr>
          <w:rFonts w:ascii="Times New Roman" w:hAnsi="Times New Roman"/>
          <w:sz w:val="28"/>
          <w:szCs w:val="28"/>
          <w:lang w:val="kk-KZ"/>
        </w:rPr>
        <w:t>смарт-</w:t>
      </w:r>
      <w:r w:rsidRPr="003937DE">
        <w:rPr>
          <w:rFonts w:ascii="Times New Roman" w:hAnsi="Times New Roman"/>
          <w:sz w:val="28"/>
          <w:szCs w:val="28"/>
          <w:lang w:val="kk-KZ"/>
        </w:rPr>
        <w:t xml:space="preserve">системы управления теплицей предлагается использовать интеллектуальные технологии и современные </w:t>
      </w:r>
      <w:r w:rsidRPr="003937DE">
        <w:rPr>
          <w:rFonts w:ascii="Times New Roman" w:hAnsi="Times New Roman"/>
          <w:sz w:val="28"/>
          <w:szCs w:val="28"/>
          <w:lang w:val="en-US"/>
        </w:rPr>
        <w:t>IoT</w:t>
      </w:r>
      <w:r w:rsidRPr="003937DE">
        <w:rPr>
          <w:rFonts w:ascii="Times New Roman" w:hAnsi="Times New Roman"/>
          <w:sz w:val="28"/>
          <w:szCs w:val="28"/>
        </w:rPr>
        <w:t xml:space="preserve"> </w:t>
      </w:r>
      <w:r w:rsidRPr="003937DE">
        <w:rPr>
          <w:rFonts w:ascii="Times New Roman" w:hAnsi="Times New Roman"/>
          <w:sz w:val="28"/>
          <w:szCs w:val="28"/>
          <w:lang w:val="kk-KZ"/>
        </w:rPr>
        <w:t>устройства</w:t>
      </w:r>
      <w:r w:rsidR="003937DE">
        <w:rPr>
          <w:rFonts w:ascii="Times New Roman" w:hAnsi="Times New Roman"/>
          <w:sz w:val="28"/>
          <w:szCs w:val="28"/>
          <w:lang w:val="kk-KZ"/>
        </w:rPr>
        <w:t>.</w:t>
      </w:r>
    </w:p>
    <w:p w:rsidR="003937DE" w:rsidRDefault="003937DE" w:rsidP="003937DE">
      <w:pPr>
        <w:spacing w:after="0" w:line="240" w:lineRule="auto"/>
        <w:jc w:val="both"/>
        <w:rPr>
          <w:rFonts w:ascii="Times New Roman" w:hAnsi="Times New Roman"/>
          <w:sz w:val="28"/>
          <w:szCs w:val="28"/>
          <w:lang w:val="kk-KZ"/>
        </w:rPr>
      </w:pPr>
    </w:p>
    <w:p w:rsidR="003937DE" w:rsidRDefault="003937DE" w:rsidP="003937DE">
      <w:pPr>
        <w:spacing w:after="0" w:line="240" w:lineRule="auto"/>
        <w:jc w:val="both"/>
        <w:rPr>
          <w:rFonts w:ascii="Times New Roman" w:hAnsi="Times New Roman"/>
          <w:sz w:val="28"/>
          <w:szCs w:val="28"/>
          <w:lang w:val="kk-KZ"/>
        </w:rPr>
      </w:pPr>
    </w:p>
    <w:p w:rsidR="003937DE" w:rsidRDefault="003937DE" w:rsidP="003937DE">
      <w:pPr>
        <w:spacing w:after="0" w:line="240" w:lineRule="auto"/>
        <w:jc w:val="both"/>
        <w:rPr>
          <w:rFonts w:ascii="Times New Roman" w:hAnsi="Times New Roman"/>
          <w:sz w:val="28"/>
          <w:szCs w:val="28"/>
          <w:lang w:val="kk-KZ"/>
        </w:rPr>
      </w:pPr>
    </w:p>
    <w:p w:rsidR="003937DE" w:rsidRDefault="003937DE" w:rsidP="003937DE">
      <w:pPr>
        <w:spacing w:after="0" w:line="240" w:lineRule="auto"/>
        <w:jc w:val="both"/>
        <w:rPr>
          <w:rFonts w:ascii="Times New Roman" w:hAnsi="Times New Roman"/>
          <w:sz w:val="28"/>
          <w:szCs w:val="28"/>
          <w:lang w:val="kk-KZ"/>
        </w:rPr>
      </w:pPr>
    </w:p>
    <w:p w:rsidR="003937DE" w:rsidRDefault="003937DE" w:rsidP="003937DE">
      <w:pPr>
        <w:spacing w:after="0" w:line="240" w:lineRule="auto"/>
        <w:jc w:val="both"/>
        <w:rPr>
          <w:rFonts w:ascii="Times New Roman" w:hAnsi="Times New Roman"/>
          <w:sz w:val="28"/>
          <w:szCs w:val="28"/>
          <w:lang w:val="kk-KZ"/>
        </w:rPr>
      </w:pPr>
    </w:p>
    <w:p w:rsidR="00487584" w:rsidRPr="00C75AE6" w:rsidRDefault="003937DE" w:rsidP="003937DE">
      <w:pPr>
        <w:spacing w:after="0" w:line="240" w:lineRule="auto"/>
        <w:jc w:val="both"/>
        <w:rPr>
          <w:rFonts w:ascii="Times New Roman" w:hAnsi="Times New Roman"/>
          <w:b/>
          <w:sz w:val="28"/>
          <w:szCs w:val="28"/>
          <w:lang w:val="kk-KZ"/>
        </w:rPr>
      </w:pPr>
      <w:r w:rsidRPr="00C75AE6">
        <w:rPr>
          <w:rFonts w:ascii="Times New Roman" w:hAnsi="Times New Roman"/>
          <w:b/>
          <w:sz w:val="28"/>
          <w:szCs w:val="28"/>
          <w:lang w:val="kk-KZ"/>
        </w:rPr>
        <w:t xml:space="preserve"> </w:t>
      </w:r>
    </w:p>
    <w:p w:rsidR="004A2848" w:rsidRPr="004A2848" w:rsidRDefault="004A2848" w:rsidP="004A2848">
      <w:pPr>
        <w:autoSpaceDE w:val="0"/>
        <w:autoSpaceDN w:val="0"/>
        <w:adjustRightInd w:val="0"/>
        <w:spacing w:after="0" w:line="240" w:lineRule="auto"/>
        <w:ind w:firstLine="425"/>
        <w:rPr>
          <w:rFonts w:ascii="Times New Roman" w:hAnsi="Times New Roman"/>
          <w:b/>
          <w:sz w:val="28"/>
          <w:szCs w:val="28"/>
        </w:rPr>
      </w:pPr>
      <w:r>
        <w:rPr>
          <w:rFonts w:ascii="Times New Roman" w:hAnsi="Times New Roman"/>
          <w:b/>
          <w:sz w:val="28"/>
          <w:szCs w:val="28"/>
          <w:lang w:val="kk-KZ"/>
        </w:rPr>
        <w:lastRenderedPageBreak/>
        <w:t xml:space="preserve">Глава </w:t>
      </w:r>
      <w:r w:rsidR="00487584" w:rsidRPr="004A2848">
        <w:rPr>
          <w:rFonts w:ascii="Times New Roman" w:hAnsi="Times New Roman"/>
          <w:b/>
          <w:sz w:val="28"/>
          <w:szCs w:val="28"/>
          <w:lang w:val="kk-KZ"/>
        </w:rPr>
        <w:t>2</w:t>
      </w:r>
      <w:r>
        <w:rPr>
          <w:rFonts w:ascii="Times New Roman" w:hAnsi="Times New Roman"/>
          <w:b/>
          <w:sz w:val="28"/>
          <w:szCs w:val="28"/>
          <w:lang w:val="kk-KZ"/>
        </w:rPr>
        <w:t>.</w:t>
      </w:r>
      <w:r w:rsidR="00487584" w:rsidRPr="004A2848">
        <w:rPr>
          <w:rFonts w:ascii="Times New Roman" w:hAnsi="Times New Roman"/>
          <w:b/>
          <w:sz w:val="28"/>
          <w:szCs w:val="28"/>
          <w:lang w:val="kk-KZ"/>
        </w:rPr>
        <w:t xml:space="preserve"> </w:t>
      </w:r>
      <w:r>
        <w:rPr>
          <w:rFonts w:ascii="Times New Roman" w:hAnsi="Times New Roman"/>
          <w:b/>
          <w:sz w:val="28"/>
          <w:szCs w:val="28"/>
          <w:lang w:val="kk-KZ"/>
        </w:rPr>
        <w:t xml:space="preserve"> </w:t>
      </w:r>
      <w:r w:rsidR="00487584" w:rsidRPr="004A2848">
        <w:rPr>
          <w:rFonts w:ascii="Times New Roman" w:hAnsi="Times New Roman"/>
          <w:b/>
          <w:sz w:val="28"/>
          <w:szCs w:val="28"/>
          <w:lang w:val="kk-KZ"/>
        </w:rPr>
        <w:t xml:space="preserve">ПОСТАНОВКА ЗАДАЧИ И </w:t>
      </w:r>
      <w:r w:rsidRPr="004A2848">
        <w:rPr>
          <w:rFonts w:ascii="Times New Roman" w:hAnsi="Times New Roman"/>
          <w:b/>
          <w:sz w:val="28"/>
          <w:szCs w:val="28"/>
        </w:rPr>
        <w:t xml:space="preserve"> </w:t>
      </w:r>
      <w:r w:rsidRPr="004A2848">
        <w:rPr>
          <w:rFonts w:ascii="Times New Roman" w:hAnsi="Times New Roman"/>
          <w:b/>
          <w:sz w:val="28"/>
          <w:szCs w:val="28"/>
          <w:lang w:val="kk-KZ"/>
        </w:rPr>
        <w:t xml:space="preserve">МОДЕЛЬ </w:t>
      </w:r>
      <w:r w:rsidRPr="004A2848">
        <w:rPr>
          <w:rFonts w:ascii="Times New Roman" w:hAnsi="Times New Roman"/>
          <w:b/>
          <w:sz w:val="28"/>
          <w:szCs w:val="28"/>
        </w:rPr>
        <w:t>“</w:t>
      </w:r>
      <w:r w:rsidRPr="004A2848">
        <w:rPr>
          <w:rFonts w:ascii="Times New Roman" w:hAnsi="Times New Roman"/>
          <w:b/>
          <w:sz w:val="28"/>
          <w:szCs w:val="28"/>
          <w:lang w:val="kk-KZ"/>
        </w:rPr>
        <w:t xml:space="preserve">РАСТЕНИЕ – </w:t>
      </w:r>
    </w:p>
    <w:p w:rsidR="00487584" w:rsidRPr="004A2848" w:rsidRDefault="004A2848" w:rsidP="004A2848">
      <w:pPr>
        <w:autoSpaceDE w:val="0"/>
        <w:autoSpaceDN w:val="0"/>
        <w:adjustRightInd w:val="0"/>
        <w:spacing w:after="0" w:line="240" w:lineRule="auto"/>
        <w:ind w:firstLine="425"/>
        <w:rPr>
          <w:rFonts w:ascii="Times New Roman" w:hAnsi="Times New Roman"/>
          <w:b/>
          <w:sz w:val="28"/>
          <w:szCs w:val="28"/>
          <w:lang w:val="kk-KZ"/>
        </w:rPr>
      </w:pPr>
      <w:r w:rsidRPr="004A2848">
        <w:rPr>
          <w:rFonts w:ascii="Times New Roman" w:hAnsi="Times New Roman"/>
          <w:b/>
          <w:sz w:val="28"/>
          <w:szCs w:val="28"/>
          <w:lang w:val="kk-KZ"/>
        </w:rPr>
        <w:t>СРЕДА –СИТУАЦИЯ - УПРАВЛЕНИЕ</w:t>
      </w:r>
      <w:r w:rsidRPr="004A2848">
        <w:rPr>
          <w:rFonts w:ascii="Times New Roman" w:hAnsi="Times New Roman"/>
          <w:b/>
          <w:sz w:val="28"/>
          <w:szCs w:val="28"/>
        </w:rPr>
        <w:t>”</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2.</w:t>
      </w:r>
      <w:r w:rsidRPr="00C75AE6">
        <w:rPr>
          <w:rFonts w:ascii="Times New Roman" w:hAnsi="Times New Roman"/>
          <w:b/>
          <w:sz w:val="28"/>
          <w:szCs w:val="28"/>
          <w:lang w:val="kk-KZ"/>
        </w:rPr>
        <w:t>1</w:t>
      </w:r>
      <w:r w:rsidRPr="00C75AE6">
        <w:rPr>
          <w:rFonts w:ascii="Times New Roman" w:hAnsi="Times New Roman"/>
          <w:b/>
          <w:sz w:val="28"/>
          <w:szCs w:val="28"/>
        </w:rPr>
        <w:t xml:space="preserve"> </w:t>
      </w:r>
      <w:r w:rsidRPr="00C75AE6">
        <w:rPr>
          <w:rFonts w:ascii="Times New Roman" w:hAnsi="Times New Roman"/>
          <w:b/>
          <w:sz w:val="28"/>
          <w:szCs w:val="28"/>
          <w:lang w:val="kk-KZ"/>
        </w:rPr>
        <w:t xml:space="preserve">Постановка задачи </w:t>
      </w:r>
      <w:r w:rsidRPr="00C75AE6">
        <w:rPr>
          <w:rFonts w:ascii="Times New Roman" w:hAnsi="Times New Roman"/>
          <w:b/>
          <w:sz w:val="28"/>
          <w:szCs w:val="28"/>
        </w:rPr>
        <w:t xml:space="preserve">принятия решения с помощью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экспертной системы</w:t>
      </w:r>
      <w:r w:rsidRPr="00C75AE6">
        <w:rPr>
          <w:rFonts w:ascii="Times New Roman" w:hAnsi="Times New Roman"/>
          <w:b/>
          <w:sz w:val="28"/>
          <w:szCs w:val="28"/>
          <w:lang w:val="kk-KZ"/>
        </w:rPr>
        <w:t xml:space="preserve"> и алгоритм ее обучения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2.1</w:t>
      </w:r>
      <w:r w:rsidRPr="00C75AE6">
        <w:rPr>
          <w:rFonts w:ascii="Times New Roman" w:hAnsi="Times New Roman"/>
          <w:b/>
          <w:sz w:val="28"/>
          <w:szCs w:val="28"/>
          <w:lang w:val="kk-KZ"/>
        </w:rPr>
        <w:t>.1</w:t>
      </w:r>
      <w:r w:rsidRPr="00C75AE6">
        <w:rPr>
          <w:rFonts w:ascii="Times New Roman" w:hAnsi="Times New Roman"/>
          <w:b/>
          <w:sz w:val="28"/>
          <w:szCs w:val="28"/>
        </w:rPr>
        <w:t xml:space="preserve"> Структура нечеткого логического </w:t>
      </w:r>
      <w:r w:rsidRPr="00C75AE6">
        <w:rPr>
          <w:rFonts w:ascii="Times New Roman" w:hAnsi="Times New Roman"/>
          <w:b/>
          <w:sz w:val="28"/>
          <w:szCs w:val="28"/>
          <w:lang w:val="kk-KZ"/>
        </w:rPr>
        <w:t xml:space="preserve">вывода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Задачи идентификации, то есть построения математической модели по результатам наблюдений, являются важными прикладными задачами во многих областях науки и техники. В современной теории идентификации все более важную роль играют методы, использующие лингвистическую инорфмацию при построении нелинейных зависимостей</w:t>
      </w:r>
      <w:r w:rsidRPr="00C75AE6">
        <w:rPr>
          <w:rFonts w:ascii="Times New Roman" w:hAnsi="Times New Roman"/>
          <w:sz w:val="28"/>
          <w:szCs w:val="28"/>
        </w:rPr>
        <w:t xml:space="preserve"> [7</w:t>
      </w:r>
      <w:r w:rsidRPr="00C75AE6">
        <w:rPr>
          <w:rFonts w:ascii="Times New Roman" w:hAnsi="Times New Roman"/>
          <w:sz w:val="28"/>
          <w:szCs w:val="28"/>
          <w:lang w:val="kk-KZ"/>
        </w:rPr>
        <w:t>0, 71</w:t>
      </w:r>
      <w:r w:rsidRPr="00C75AE6">
        <w:rPr>
          <w:rFonts w:ascii="Times New Roman" w:hAnsi="Times New Roman"/>
          <w:sz w:val="28"/>
          <w:szCs w:val="28"/>
        </w:rPr>
        <w:t>]</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Известно, что нечеткий логический вывод - это аппроксимация зависимости «входы-выход» модели на основе лингвистических высказываний типа «ЕСЛИ-ТО» и операций над нечеткими множествами. Структура модели нечеткого логического вывода содержит блоки (рисунок 2.1):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r w:rsidRPr="00C75AE6">
        <w:rPr>
          <w:rFonts w:ascii="Times New Roman" w:hAnsi="Times New Roman"/>
          <w:i/>
          <w:sz w:val="28"/>
          <w:szCs w:val="28"/>
          <w:lang w:val="kk-KZ"/>
        </w:rPr>
        <w:t>фаззификатор</w:t>
      </w:r>
      <w:r w:rsidRPr="00C75AE6">
        <w:rPr>
          <w:rFonts w:ascii="Times New Roman" w:hAnsi="Times New Roman"/>
          <w:sz w:val="28"/>
          <w:szCs w:val="28"/>
          <w:lang w:val="kk-KZ"/>
        </w:rPr>
        <w:t xml:space="preserve"> преобразует фиксированный вектор влиящих факторов </w:t>
      </w:r>
      <w:r w:rsidRPr="00C75AE6">
        <w:rPr>
          <w:rFonts w:ascii="Times New Roman" w:hAnsi="Times New Roman"/>
          <w:i/>
          <w:sz w:val="28"/>
          <w:szCs w:val="28"/>
          <w:lang w:val="kk-KZ"/>
        </w:rPr>
        <w:t>Х</w:t>
      </w:r>
      <w:r w:rsidRPr="00C75AE6">
        <w:rPr>
          <w:rFonts w:ascii="Times New Roman" w:hAnsi="Times New Roman"/>
          <w:sz w:val="28"/>
          <w:szCs w:val="28"/>
          <w:lang w:val="kk-KZ"/>
        </w:rPr>
        <w:t xml:space="preserve"> в вектор нечетких множеств </w:t>
      </w:r>
      <w:r w:rsidRPr="00C75AE6">
        <w:rPr>
          <w:rFonts w:ascii="Times New Roman" w:hAnsi="Times New Roman"/>
          <w:i/>
          <w:position w:val="-4"/>
          <w:sz w:val="28"/>
          <w:szCs w:val="28"/>
          <w:lang w:val="en-US"/>
        </w:rPr>
        <w:object w:dxaOrig="279" w:dyaOrig="420">
          <v:shape id="_x0000_i1040" type="#_x0000_t75" style="width:12.65pt;height:20.45pt" o:ole="">
            <v:imagedata r:id="rId41" o:title=""/>
          </v:shape>
          <o:OLEObject Type="Embed" ProgID="Equation.3" ShapeID="_x0000_i1040" DrawAspect="Content" ObjectID="_1713264118" r:id="rId42"/>
        </w:object>
      </w:r>
      <w:r w:rsidRPr="00C75AE6">
        <w:rPr>
          <w:rFonts w:ascii="Times New Roman" w:hAnsi="Times New Roman"/>
          <w:sz w:val="28"/>
          <w:szCs w:val="28"/>
        </w:rPr>
        <w:t xml:space="preserve">, </w:t>
      </w:r>
      <w:r w:rsidRPr="00C75AE6">
        <w:rPr>
          <w:rFonts w:ascii="Times New Roman" w:hAnsi="Times New Roman"/>
          <w:sz w:val="28"/>
          <w:szCs w:val="28"/>
          <w:lang w:val="kk-KZ"/>
        </w:rPr>
        <w:t>необходимых для выполнения нечеткого вывода;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kk-KZ"/>
        </w:rPr>
        <w:t>- нечеткая база знаний</w:t>
      </w:r>
      <w:r w:rsidRPr="00C75AE6">
        <w:rPr>
          <w:rFonts w:ascii="Times New Roman" w:hAnsi="Times New Roman"/>
          <w:sz w:val="28"/>
          <w:szCs w:val="28"/>
          <w:lang w:val="kk-KZ"/>
        </w:rPr>
        <w:t xml:space="preserve"> содержит сведения о зависимости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f</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 виде лингвистических правил типа </w:t>
      </w:r>
      <w:r w:rsidRPr="00C75AE6">
        <w:rPr>
          <w:rFonts w:ascii="Times New Roman" w:hAnsi="Times New Roman"/>
          <w:sz w:val="28"/>
          <w:szCs w:val="28"/>
        </w:rPr>
        <w:t>“</w:t>
      </w:r>
      <w:r w:rsidRPr="00C75AE6">
        <w:rPr>
          <w:rFonts w:ascii="Times New Roman" w:hAnsi="Times New Roman"/>
          <w:sz w:val="28"/>
          <w:szCs w:val="28"/>
          <w:lang w:val="en-US"/>
        </w:rPr>
        <w:t>IF</w:t>
      </w:r>
      <w:r w:rsidRPr="00C75AE6">
        <w:rPr>
          <w:rFonts w:ascii="Times New Roman" w:hAnsi="Times New Roman"/>
          <w:sz w:val="28"/>
          <w:szCs w:val="28"/>
        </w:rPr>
        <w:t xml:space="preserve"> – </w:t>
      </w:r>
      <w:r w:rsidRPr="00C75AE6">
        <w:rPr>
          <w:rFonts w:ascii="Times New Roman" w:hAnsi="Times New Roman"/>
          <w:sz w:val="28"/>
          <w:szCs w:val="28"/>
          <w:lang w:val="en-US"/>
        </w:rPr>
        <w:t>THEN</w:t>
      </w:r>
      <w:r w:rsidRPr="00C75AE6">
        <w:rPr>
          <w:rFonts w:ascii="Times New Roman" w:hAnsi="Times New Roman"/>
          <w:sz w:val="28"/>
          <w:szCs w:val="28"/>
        </w:rPr>
        <w:t>”</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r w:rsidRPr="00C75AE6">
        <w:rPr>
          <w:rFonts w:ascii="Times New Roman" w:hAnsi="Times New Roman"/>
          <w:i/>
          <w:sz w:val="28"/>
          <w:szCs w:val="28"/>
          <w:lang w:val="kk-KZ"/>
        </w:rPr>
        <w:t>машина нечеткого логического вывода</w:t>
      </w:r>
      <w:r w:rsidRPr="00C75AE6">
        <w:rPr>
          <w:rFonts w:ascii="Times New Roman" w:hAnsi="Times New Roman"/>
          <w:sz w:val="28"/>
          <w:szCs w:val="28"/>
          <w:lang w:val="kk-KZ"/>
        </w:rPr>
        <w:t xml:space="preserve"> основе правил Базы знаний определяет значение выходной переменной в виде нечеткого множества </w:t>
      </w:r>
      <w:r w:rsidRPr="00C75AE6">
        <w:rPr>
          <w:rFonts w:ascii="Times New Roman" w:hAnsi="Times New Roman"/>
          <w:i/>
          <w:position w:val="-4"/>
          <w:sz w:val="28"/>
          <w:szCs w:val="28"/>
          <w:lang w:val="en-US"/>
        </w:rPr>
        <w:object w:dxaOrig="220" w:dyaOrig="420">
          <v:shape id="_x0000_i1041" type="#_x0000_t75" style="width:12.65pt;height:20.45pt" o:ole="">
            <v:imagedata r:id="rId43" o:title=""/>
          </v:shape>
          <o:OLEObject Type="Embed" ProgID="Equation.3" ShapeID="_x0000_i1041" DrawAspect="Content" ObjectID="_1713264119" r:id="rId44"/>
        </w:object>
      </w:r>
      <w:r w:rsidRPr="00C75AE6">
        <w:rPr>
          <w:rFonts w:ascii="Times New Roman" w:hAnsi="Times New Roman"/>
          <w:sz w:val="28"/>
          <w:szCs w:val="28"/>
          <w:lang w:val="kk-KZ"/>
        </w:rPr>
        <w:t>, соотвтествующего нечетким значениям входных переменных</w:t>
      </w:r>
      <w:r w:rsidRPr="00C75AE6">
        <w:rPr>
          <w:rFonts w:ascii="Times New Roman" w:hAnsi="Times New Roman"/>
          <w:i/>
          <w:position w:val="-4"/>
          <w:sz w:val="28"/>
          <w:szCs w:val="28"/>
          <w:lang w:val="en-US"/>
        </w:rPr>
        <w:object w:dxaOrig="279" w:dyaOrig="420">
          <v:shape id="_x0000_i1042" type="#_x0000_t75" style="width:12.65pt;height:20.45pt" o:ole="">
            <v:imagedata r:id="rId41" o:title=""/>
          </v:shape>
          <o:OLEObject Type="Embed" ProgID="Equation.3" ShapeID="_x0000_i1042" DrawAspect="Content" ObjectID="_1713264120" r:id="rId45"/>
        </w:objec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r w:rsidRPr="00C75AE6">
        <w:rPr>
          <w:rFonts w:ascii="Times New Roman" w:hAnsi="Times New Roman"/>
          <w:i/>
          <w:sz w:val="28"/>
          <w:szCs w:val="28"/>
          <w:lang w:val="kk-KZ"/>
        </w:rPr>
        <w:t>дефаззификатор</w:t>
      </w:r>
      <w:r w:rsidRPr="00C75AE6">
        <w:rPr>
          <w:rFonts w:ascii="Times New Roman" w:hAnsi="Times New Roman"/>
          <w:sz w:val="28"/>
          <w:szCs w:val="28"/>
          <w:lang w:val="kk-KZ"/>
        </w:rPr>
        <w:t xml:space="preserve"> преобразует выходное нечеткое множество </w:t>
      </w:r>
      <w:r w:rsidRPr="00C75AE6">
        <w:rPr>
          <w:rFonts w:ascii="Times New Roman" w:hAnsi="Times New Roman"/>
          <w:i/>
          <w:position w:val="-4"/>
          <w:sz w:val="28"/>
          <w:szCs w:val="28"/>
          <w:lang w:val="en-US"/>
        </w:rPr>
        <w:object w:dxaOrig="220" w:dyaOrig="420">
          <v:shape id="_x0000_i1043" type="#_x0000_t75" style="width:12.65pt;height:20.45pt" o:ole="">
            <v:imagedata r:id="rId43" o:title=""/>
          </v:shape>
          <o:OLEObject Type="Embed" ProgID="Equation.3" ShapeID="_x0000_i1043" DrawAspect="Content" ObjectID="_1713264121" r:id="rId46"/>
        </w:object>
      </w:r>
      <w:r w:rsidRPr="00C75AE6">
        <w:rPr>
          <w:rFonts w:ascii="Times New Roman" w:hAnsi="Times New Roman"/>
          <w:i/>
          <w:sz w:val="28"/>
          <w:szCs w:val="28"/>
          <w:lang w:val="kk-KZ"/>
        </w:rPr>
        <w:t xml:space="preserve"> </w:t>
      </w:r>
      <w:r w:rsidRPr="00C75AE6">
        <w:rPr>
          <w:rFonts w:ascii="Times New Roman" w:hAnsi="Times New Roman"/>
          <w:sz w:val="28"/>
          <w:szCs w:val="28"/>
          <w:lang w:val="kk-KZ"/>
        </w:rPr>
        <w:t xml:space="preserve">в четкое число </w:t>
      </w:r>
      <w:r w:rsidRPr="00C75AE6">
        <w:rPr>
          <w:rFonts w:ascii="Times New Roman" w:hAnsi="Times New Roman"/>
          <w:i/>
          <w:sz w:val="28"/>
          <w:szCs w:val="28"/>
          <w:lang w:val="en-US"/>
        </w:rPr>
        <w:t>Y</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1414A7" w:rsidP="0038777D">
      <w:pPr>
        <w:spacing w:after="0" w:line="240" w:lineRule="auto"/>
        <w:ind w:firstLine="425"/>
        <w:jc w:val="center"/>
        <w:rPr>
          <w:rFonts w:ascii="Times New Roman" w:hAnsi="Times New Roman"/>
          <w:b/>
          <w:sz w:val="28"/>
          <w:szCs w:val="28"/>
        </w:rPr>
      </w:pPr>
      <w:r>
        <w:rPr>
          <w:rFonts w:ascii="Times New Roman" w:hAnsi="Times New Roman"/>
          <w:b/>
          <w:noProof/>
          <w:sz w:val="28"/>
          <w:szCs w:val="28"/>
          <w:lang w:val="en-US" w:eastAsia="en-US"/>
        </w:rPr>
        <w:pict>
          <v:shape id="_x0000_i1044" type="#_x0000_t75" style="width:380.45pt;height:188.75pt;visibility:visible">
            <v:imagedata r:id="rId47"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2.1 Структура нечеткого логического вывода</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Задача идентификации решается в два этапа.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Первый этап - </w:t>
      </w:r>
      <w:r w:rsidRPr="00C75AE6">
        <w:rPr>
          <w:rFonts w:ascii="Times New Roman" w:hAnsi="Times New Roman"/>
          <w:i/>
          <w:sz w:val="28"/>
          <w:szCs w:val="28"/>
          <w:lang w:val="kk-KZ"/>
        </w:rPr>
        <w:t>структурная идентификация</w:t>
      </w:r>
      <w:r w:rsidRPr="00C75AE6">
        <w:rPr>
          <w:rFonts w:ascii="Times New Roman" w:hAnsi="Times New Roman"/>
          <w:sz w:val="28"/>
          <w:szCs w:val="28"/>
          <w:lang w:val="kk-KZ"/>
        </w:rPr>
        <w:t xml:space="preserve"> - представляет собой формирование нечеткой базы знаний, которая грубо отражает взаимосвязь </w:t>
      </w:r>
      <w:r w:rsidRPr="00C75AE6">
        <w:rPr>
          <w:rFonts w:ascii="Times New Roman" w:hAnsi="Times New Roman"/>
          <w:sz w:val="28"/>
          <w:szCs w:val="28"/>
          <w:lang w:val="kk-KZ"/>
        </w:rPr>
        <w:lastRenderedPageBreak/>
        <w:t xml:space="preserve">между входами и выходом модели с помощью лингвистических правил «ЕСЛИ-ТО». Лингвистические правила генерируются экспертом, либо получаются в результате экстракции нечетких знаний из экспериментальных данных.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Между первым и вторым этапом осуществляется </w:t>
      </w:r>
      <w:r w:rsidRPr="00C75AE6">
        <w:rPr>
          <w:rFonts w:ascii="Times New Roman" w:hAnsi="Times New Roman"/>
          <w:i/>
          <w:sz w:val="28"/>
          <w:szCs w:val="28"/>
          <w:lang w:val="kk-KZ"/>
        </w:rPr>
        <w:t>нечеткий логический вывод</w:t>
      </w:r>
      <w:r w:rsidRPr="00C75AE6">
        <w:rPr>
          <w:rFonts w:ascii="Times New Roman" w:hAnsi="Times New Roman"/>
          <w:sz w:val="28"/>
          <w:szCs w:val="28"/>
          <w:lang w:val="kk-KZ"/>
        </w:rPr>
        <w:t xml:space="preserve"> на основе правил Базы знаний, сгенерированных на первом этапе.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На втором этапе проводится </w:t>
      </w:r>
      <w:r w:rsidRPr="00C75AE6">
        <w:rPr>
          <w:rFonts w:ascii="Times New Roman" w:hAnsi="Times New Roman"/>
          <w:i/>
          <w:sz w:val="28"/>
          <w:szCs w:val="28"/>
          <w:lang w:val="kk-KZ"/>
        </w:rPr>
        <w:t>параметрическая идентификация</w:t>
      </w:r>
      <w:r w:rsidRPr="00C75AE6">
        <w:rPr>
          <w:rFonts w:ascii="Times New Roman" w:hAnsi="Times New Roman"/>
          <w:sz w:val="28"/>
          <w:szCs w:val="28"/>
          <w:lang w:val="kk-KZ"/>
        </w:rPr>
        <w:t xml:space="preserve"> исследуемой зависимости путем нахождения таких параметров нечеткой базы знаний, которые минимизируют отклонение модельных и экспериментальных результатов.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2.</w:t>
      </w:r>
      <w:r w:rsidRPr="00C75AE6">
        <w:rPr>
          <w:rFonts w:ascii="Times New Roman" w:hAnsi="Times New Roman"/>
          <w:b/>
          <w:sz w:val="28"/>
          <w:szCs w:val="28"/>
          <w:lang w:val="kk-KZ"/>
        </w:rPr>
        <w:t>1.2</w:t>
      </w:r>
      <w:r w:rsidRPr="00C75AE6">
        <w:rPr>
          <w:rFonts w:ascii="Times New Roman" w:hAnsi="Times New Roman"/>
          <w:b/>
          <w:sz w:val="28"/>
          <w:szCs w:val="28"/>
        </w:rPr>
        <w:t xml:space="preserve"> </w:t>
      </w:r>
      <w:r w:rsidRPr="00C75AE6">
        <w:rPr>
          <w:rFonts w:ascii="Times New Roman" w:hAnsi="Times New Roman"/>
          <w:b/>
          <w:sz w:val="28"/>
          <w:szCs w:val="28"/>
          <w:lang w:val="kk-KZ"/>
        </w:rPr>
        <w:t xml:space="preserve">Постановка задачи </w:t>
      </w:r>
      <w:r w:rsidRPr="00C75AE6">
        <w:rPr>
          <w:rFonts w:ascii="Times New Roman" w:hAnsi="Times New Roman"/>
          <w:b/>
          <w:sz w:val="28"/>
          <w:szCs w:val="28"/>
        </w:rPr>
        <w:t xml:space="preserve">принятия решения с помощью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экспертной системы</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Заданы </w:t>
      </w:r>
      <w:r w:rsidRPr="00C75AE6">
        <w:rPr>
          <w:rFonts w:ascii="Times New Roman" w:hAnsi="Times New Roman"/>
          <w:i/>
          <w:sz w:val="28"/>
          <w:szCs w:val="28"/>
          <w:lang w:val="kk-KZ"/>
        </w:rPr>
        <w:t>экспертные матрицы знаний</w:t>
      </w:r>
      <w:r w:rsidRPr="00C75AE6">
        <w:rPr>
          <w:rFonts w:ascii="Times New Roman" w:hAnsi="Times New Roman"/>
          <w:sz w:val="28"/>
          <w:szCs w:val="28"/>
          <w:lang w:val="kk-KZ"/>
        </w:rPr>
        <w:t xml:space="preserve"> (ЭМЗ) моделей двух типов: Мамдани (непрерывный выход) и Сугено (дискретный выход).</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ЭМЗ модели первого типа описывает</w:t>
      </w:r>
      <w:r w:rsidRPr="00C75AE6">
        <w:rPr>
          <w:rFonts w:ascii="Times New Roman" w:hAnsi="Times New Roman"/>
          <w:sz w:val="28"/>
          <w:szCs w:val="28"/>
        </w:rPr>
        <w:t xml:space="preserve"> зависимость между входами и непрерывным выходом объекта управления с помощью правил [70]</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=1,1</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859" w:dyaOrig="380">
          <v:shape id="_x0000_i1045" type="#_x0000_t75" style="width:42.8pt;height:19.45pt" o:ole="">
            <v:imagedata r:id="rId48" o:title=""/>
          </v:shape>
          <o:OLEObject Type="Embed" ProgID="Equation.3" ShapeID="_x0000_i1045" DrawAspect="Content" ObjectID="_1713264122" r:id="rId49"/>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940" w:dyaOrig="380">
          <v:shape id="_x0000_i1046" type="#_x0000_t75" style="width:45.75pt;height:19.45pt" o:ole="">
            <v:imagedata r:id="rId50" o:title=""/>
          </v:shape>
          <o:OLEObject Type="Embed" ProgID="Equation.3" ShapeID="_x0000_i1046" DrawAspect="Content" ObjectID="_1713264123" r:id="rId51"/>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40" w:dyaOrig="380">
          <v:shape id="_x0000_i1047" type="#_x0000_t75" style="width:45.75pt;height:19.45pt" o:ole="">
            <v:imagedata r:id="rId52" o:title=""/>
          </v:shape>
          <o:OLEObject Type="Embed" ProgID="Equation.3" ShapeID="_x0000_i1047" DrawAspect="Content" ObjectID="_1713264124" r:id="rId53"/>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40" w:dyaOrig="340">
          <v:shape id="_x0000_i1048" type="#_x0000_t75" style="width:16.55pt;height:16.55pt" o:ole="">
            <v:imagedata r:id="rId54" o:title=""/>
          </v:shape>
          <o:OLEObject Type="Embed" ProgID="Equation.3" ShapeID="_x0000_i1048" DrawAspect="Content" ObjectID="_1713264125" r:id="rId55"/>
        </w:objec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049" type="#_x0000_t75" style="width:9.75pt;height:9.75pt" o:ole="">
            <v:imagedata r:id="rId56" o:title=""/>
          </v:shape>
          <o:OLEObject Type="Embed" ProgID="Equation.3" ShapeID="_x0000_i1049" DrawAspect="Content" ObjectID="_1713264126" r:id="rId57"/>
        </w:objec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rPr>
        <w:t xml:space="preserve">1   </w:t>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t xml:space="preserve"> </w:t>
      </w:r>
      <w:r w:rsidRPr="00C75AE6">
        <w:rPr>
          <w:rFonts w:ascii="Times New Roman" w:hAnsi="Times New Roman"/>
          <w:sz w:val="28"/>
          <w:szCs w:val="28"/>
        </w:rPr>
        <w:t xml:space="preserve">        ИЛИ</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=1,2</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920" w:dyaOrig="380">
          <v:shape id="_x0000_i1050" type="#_x0000_t75" style="width:43.8pt;height:19.45pt" o:ole="">
            <v:imagedata r:id="rId58" o:title=""/>
          </v:shape>
          <o:OLEObject Type="Embed" ProgID="Equation.3" ShapeID="_x0000_i1050" DrawAspect="Content" ObjectID="_1713264127" r:id="rId59"/>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960" w:dyaOrig="380">
          <v:shape id="_x0000_i1051" type="#_x0000_t75" style="width:48.65pt;height:19.45pt" o:ole="">
            <v:imagedata r:id="rId60" o:title=""/>
          </v:shape>
          <o:OLEObject Type="Embed" ProgID="Equation.3" ShapeID="_x0000_i1051" DrawAspect="Content" ObjectID="_1713264128" r:id="rId61"/>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60" w:dyaOrig="380">
          <v:shape id="_x0000_i1052" type="#_x0000_t75" style="width:48.65pt;height:19.45pt" o:ole="">
            <v:imagedata r:id="rId62" o:title=""/>
          </v:shape>
          <o:OLEObject Type="Embed" ProgID="Equation.3" ShapeID="_x0000_i1052" DrawAspect="Content" ObjectID="_1713264129" r:id="rId63"/>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60" w:dyaOrig="340">
          <v:shape id="_x0000_i1053" type="#_x0000_t75" style="width:18.5pt;height:16.55pt" o:ole="">
            <v:imagedata r:id="rId64" o:title=""/>
          </v:shape>
          <o:OLEObject Type="Embed" ProgID="Equation.3" ShapeID="_x0000_i1053" DrawAspect="Content" ObjectID="_1713264130" r:id="rId65"/>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054" type="#_x0000_t75" style="width:9.75pt;height:9.75pt" o:ole="">
            <v:imagedata r:id="rId56" o:title=""/>
          </v:shape>
          <o:OLEObject Type="Embed" ProgID="Equation.3" ShapeID="_x0000_i1054" DrawAspect="Content" ObjectID="_1713264131" r:id="rId66"/>
        </w:objec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rPr>
        <w:t xml:space="preserve">1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            </w:t>
      </w:r>
      <w:r w:rsidRPr="00C75AE6">
        <w:rPr>
          <w:rFonts w:ascii="Times New Roman" w:hAnsi="Times New Roman"/>
          <w:sz w:val="28"/>
          <w:szCs w:val="28"/>
        </w:rPr>
        <w:tab/>
      </w:r>
      <w:r w:rsidRPr="00C75AE6">
        <w:rPr>
          <w:rFonts w:ascii="Times New Roman" w:hAnsi="Times New Roman"/>
          <w:sz w:val="28"/>
          <w:szCs w:val="28"/>
        </w:rPr>
        <w:tab/>
        <w:t xml:space="preserve">                  ИЛИ</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=2,1</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880" w:dyaOrig="380">
          <v:shape id="_x0000_i1055" type="#_x0000_t75" style="width:43.8pt;height:19.45pt" o:ole="">
            <v:imagedata r:id="rId67" o:title=""/>
          </v:shape>
          <o:OLEObject Type="Embed" ProgID="Equation.3" ShapeID="_x0000_i1055" DrawAspect="Content" ObjectID="_1713264132" r:id="rId68"/>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940" w:dyaOrig="380">
          <v:shape id="_x0000_i1056" type="#_x0000_t75" style="width:45.75pt;height:19.45pt" o:ole="">
            <v:imagedata r:id="rId69" o:title=""/>
          </v:shape>
          <o:OLEObject Type="Embed" ProgID="Equation.3" ShapeID="_x0000_i1056" DrawAspect="Content" ObjectID="_1713264133" r:id="rId70"/>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20" w:dyaOrig="380">
          <v:shape id="_x0000_i1057" type="#_x0000_t75" style="width:43.8pt;height:19.45pt" o:ole="">
            <v:imagedata r:id="rId71" o:title=""/>
          </v:shape>
          <o:OLEObject Type="Embed" ProgID="Equation.3" ShapeID="_x0000_i1057" DrawAspect="Content" ObjectID="_1713264134" r:id="rId72"/>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60" w:dyaOrig="340">
          <v:shape id="_x0000_i1058" type="#_x0000_t75" style="width:18.5pt;height:16.55pt" o:ole="">
            <v:imagedata r:id="rId73" o:title=""/>
          </v:shape>
          <o:OLEObject Type="Embed" ProgID="Equation.3" ShapeID="_x0000_i1058" DrawAspect="Content" ObjectID="_1713264135" r:id="rId74"/>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059" type="#_x0000_t75" style="width:9.75pt;height:9.75pt" o:ole="">
            <v:imagedata r:id="rId56" o:title=""/>
          </v:shape>
          <o:OLEObject Type="Embed" ProgID="Equation.3" ShapeID="_x0000_i1059" DrawAspect="Content" ObjectID="_1713264136" r:id="rId75"/>
        </w:objec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rPr>
        <w:t>2</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=2,2</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920" w:dyaOrig="380">
          <v:shape id="_x0000_i1060" type="#_x0000_t75" style="width:43.8pt;height:19.45pt" o:ole="">
            <v:imagedata r:id="rId58" o:title=""/>
          </v:shape>
          <o:OLEObject Type="Embed" ProgID="Equation.3" ShapeID="_x0000_i1060" DrawAspect="Content" ObjectID="_1713264137" r:id="rId76"/>
        </w:object>
      </w:r>
      <w:r w:rsidRPr="00C75AE6">
        <w:rPr>
          <w:rFonts w:ascii="Times New Roman" w:hAnsi="Times New Roman"/>
          <w:sz w:val="28"/>
          <w:szCs w:val="28"/>
        </w:rPr>
        <w:t xml:space="preserve">) </w:t>
      </w:r>
      <w:r w:rsidRPr="00C75AE6">
        <w:rPr>
          <w:rFonts w:ascii="Times New Roman" w:hAnsi="Times New Roman"/>
          <w:sz w:val="28"/>
          <w:szCs w:val="28"/>
          <w:lang w:val="en-US"/>
        </w:rPr>
        <w:t>AND</w:t>
      </w:r>
      <w:r w:rsidRPr="00C75AE6">
        <w:rPr>
          <w:rFonts w:ascii="Times New Roman" w:hAnsi="Times New Roman"/>
          <w:sz w:val="28"/>
          <w:szCs w:val="28"/>
        </w:rPr>
        <w:t xml:space="preserve"> (</w:t>
      </w:r>
      <w:r w:rsidRPr="00C75AE6">
        <w:rPr>
          <w:rFonts w:ascii="Times New Roman" w:hAnsi="Times New Roman"/>
          <w:position w:val="-14"/>
          <w:sz w:val="28"/>
          <w:szCs w:val="28"/>
          <w:lang w:val="en-US"/>
        </w:rPr>
        <w:object w:dxaOrig="980" w:dyaOrig="380">
          <v:shape id="_x0000_i1061" type="#_x0000_t75" style="width:49.6pt;height:19.45pt" o:ole="">
            <v:imagedata r:id="rId77" o:title=""/>
          </v:shape>
          <o:OLEObject Type="Embed" ProgID="Equation.3" ShapeID="_x0000_i1061" DrawAspect="Content" ObjectID="_1713264138" r:id="rId78"/>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60" w:dyaOrig="380">
          <v:shape id="_x0000_i1062" type="#_x0000_t75" style="width:48.65pt;height:19.45pt" o:ole="">
            <v:imagedata r:id="rId62" o:title=""/>
          </v:shape>
          <o:OLEObject Type="Embed" ProgID="Equation.3" ShapeID="_x0000_i1062" DrawAspect="Content" ObjectID="_1713264139" r:id="rId79"/>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80" w:dyaOrig="340">
          <v:shape id="_x0000_i1063" type="#_x0000_t75" style="width:18.5pt;height:16.55pt" o:ole="">
            <v:imagedata r:id="rId80" o:title=""/>
          </v:shape>
          <o:OLEObject Type="Embed" ProgID="Equation.3" ShapeID="_x0000_i1063" DrawAspect="Content" ObjectID="_1713264140" r:id="rId81"/>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064" type="#_x0000_t75" style="width:9.75pt;height:9.75pt" o:ole="">
            <v:imagedata r:id="rId56" o:title=""/>
          </v:shape>
          <o:OLEObject Type="Embed" ProgID="Equation.3" ShapeID="_x0000_i1064" DrawAspect="Content" ObjectID="_1713264141" r:id="rId82"/>
        </w:objec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rPr>
        <w:t>2</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                                    </w:t>
      </w:r>
      <w:r w:rsidRPr="00C75AE6">
        <w:rPr>
          <w:rFonts w:ascii="Times New Roman" w:hAnsi="Times New Roman"/>
          <w:sz w:val="28"/>
          <w:szCs w:val="28"/>
        </w:rPr>
        <w:tab/>
        <w:t xml:space="preserve">        ИЛИ </w:t>
      </w:r>
    </w:p>
    <w:p w:rsidR="00487584" w:rsidRPr="00C75AE6" w:rsidRDefault="00487584" w:rsidP="0038777D">
      <w:pPr>
        <w:spacing w:after="0" w:line="240" w:lineRule="auto"/>
        <w:ind w:firstLine="425"/>
        <w:jc w:val="both"/>
        <w:rPr>
          <w:rFonts w:ascii="Times New Roman" w:hAnsi="Times New Roman"/>
          <w:position w:val="-10"/>
          <w:sz w:val="28"/>
          <w:szCs w:val="28"/>
          <w:lang w:val="kk-KZ"/>
        </w:rPr>
      </w:pPr>
      <w:r w:rsidRPr="00C75AE6">
        <w:rPr>
          <w:rFonts w:ascii="Times New Roman" w:hAnsi="Times New Roman"/>
          <w:position w:val="-10"/>
          <w:sz w:val="28"/>
          <w:szCs w:val="28"/>
          <w:lang w:val="kk-KZ"/>
        </w:rPr>
        <w:t>...</w:t>
      </w:r>
      <w:r w:rsidRPr="00C75AE6">
        <w:rPr>
          <w:rFonts w:ascii="Times New Roman" w:hAnsi="Times New Roman"/>
          <w:position w:val="-10"/>
          <w:sz w:val="28"/>
          <w:szCs w:val="28"/>
          <w:lang w:val="kk-KZ"/>
        </w:rPr>
        <w:tab/>
        <w:t xml:space="preserve">... </w:t>
      </w:r>
      <w:r w:rsidRPr="00C75AE6">
        <w:rPr>
          <w:rFonts w:ascii="Times New Roman" w:hAnsi="Times New Roman"/>
          <w:position w:val="-10"/>
          <w:sz w:val="28"/>
          <w:szCs w:val="28"/>
          <w:lang w:val="kk-KZ"/>
        </w:rPr>
        <w:tab/>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jp</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1080" w:dyaOrig="380">
          <v:shape id="_x0000_i1065" type="#_x0000_t75" style="width:54.5pt;height:19.45pt" o:ole="">
            <v:imagedata r:id="rId83" o:title=""/>
          </v:shape>
          <o:OLEObject Type="Embed" ProgID="Equation.3" ShapeID="_x0000_i1065" DrawAspect="Content" ObjectID="_1713264142" r:id="rId84"/>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1120" w:dyaOrig="380">
          <v:shape id="_x0000_i1066" type="#_x0000_t75" style="width:55.45pt;height:19.45pt" o:ole="">
            <v:imagedata r:id="rId85" o:title=""/>
          </v:shape>
          <o:OLEObject Type="Embed" ProgID="Equation.3" ShapeID="_x0000_i1066" DrawAspect="Content" ObjectID="_1713264143" r:id="rId86"/>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1140" w:dyaOrig="380">
          <v:shape id="_x0000_i1067" type="#_x0000_t75" style="width:53.5pt;height:19.45pt" o:ole="">
            <v:imagedata r:id="rId87" o:title=""/>
          </v:shape>
          <o:OLEObject Type="Embed" ProgID="Equation.3" ShapeID="_x0000_i1067" DrawAspect="Content" ObjectID="_1713264144" r:id="rId88"/>
        </w:object>
      </w:r>
      <w:r w:rsidRPr="00C75AE6">
        <w:rPr>
          <w:rFonts w:ascii="Times New Roman" w:hAnsi="Times New Roman"/>
          <w:sz w:val="28"/>
          <w:szCs w:val="28"/>
        </w:rPr>
        <w:t xml:space="preserve">)] (с весом </w:t>
      </w:r>
      <w:r w:rsidRPr="00C75AE6">
        <w:rPr>
          <w:rFonts w:ascii="Times New Roman" w:hAnsi="Times New Roman"/>
          <w:position w:val="-14"/>
          <w:sz w:val="28"/>
          <w:szCs w:val="28"/>
          <w:lang w:val="en-US"/>
        </w:rPr>
        <w:object w:dxaOrig="380" w:dyaOrig="380">
          <v:shape id="_x0000_i1068" type="#_x0000_t75" style="width:18.5pt;height:18.5pt" o:ole="">
            <v:imagedata r:id="rId89" o:title=""/>
          </v:shape>
          <o:OLEObject Type="Embed" ProgID="Equation.3" ShapeID="_x0000_i1068" DrawAspect="Content" ObjectID="_1713264145" r:id="rId90"/>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position w:val="-10"/>
          <w:sz w:val="28"/>
          <w:szCs w:val="28"/>
          <w:lang w:val="kk-KZ"/>
        </w:rPr>
      </w:pPr>
      <w:r w:rsidRPr="00C75AE6">
        <w:rPr>
          <w:rFonts w:ascii="Times New Roman" w:hAnsi="Times New Roman"/>
          <w:sz w:val="28"/>
          <w:szCs w:val="28"/>
        </w:rPr>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069" type="#_x0000_t75" style="width:9.75pt;height:9.75pt" o:ole="">
            <v:imagedata r:id="rId56" o:title=""/>
          </v:shape>
          <o:OLEObject Type="Embed" ProgID="Equation.3" ShapeID="_x0000_i1069" DrawAspect="Content" ObjectID="_1713264146" r:id="rId91"/>
        </w:object>
      </w:r>
      <w:r w:rsidRPr="00C75AE6">
        <w:rPr>
          <w:rFonts w:ascii="Times New Roman" w:hAnsi="Times New Roman"/>
          <w:i/>
          <w:sz w:val="28"/>
          <w:szCs w:val="28"/>
          <w:lang w:val="en-US"/>
        </w:rPr>
        <w:t>d</w:t>
      </w:r>
      <w:r w:rsidRPr="00C75AE6">
        <w:rPr>
          <w:rFonts w:ascii="Times New Roman" w:hAnsi="Times New Roman"/>
          <w:i/>
          <w:sz w:val="28"/>
          <w:szCs w:val="28"/>
          <w:vertAlign w:val="subscript"/>
          <w:lang w:val="en-US"/>
        </w:rPr>
        <w:t>j</w:t>
      </w:r>
      <w:r w:rsidRPr="00C75AE6">
        <w:rPr>
          <w:rFonts w:ascii="Times New Roman" w:hAnsi="Times New Roman"/>
          <w:i/>
          <w:sz w:val="28"/>
          <w:szCs w:val="28"/>
          <w:vertAlign w:val="subscript"/>
        </w:rPr>
        <w:t xml:space="preserve"> </w:t>
      </w:r>
      <w:r w:rsidRPr="00C75AE6">
        <w:rPr>
          <w:rFonts w:ascii="Times New Roman" w:hAnsi="Times New Roman"/>
          <w:sz w:val="28"/>
          <w:szCs w:val="28"/>
        </w:rPr>
        <w:t xml:space="preserve">= </w:t>
      </w:r>
      <w:r w:rsidRPr="00C75AE6">
        <w:rPr>
          <w:rFonts w:ascii="Times New Roman" w:hAnsi="Times New Roman"/>
          <w:position w:val="-14"/>
          <w:sz w:val="28"/>
          <w:szCs w:val="28"/>
        </w:rPr>
        <w:object w:dxaOrig="840" w:dyaOrig="380">
          <v:shape id="_x0000_i1070" type="#_x0000_t75" style="width:42.8pt;height:18.5pt" o:ole="">
            <v:imagedata r:id="rId92" o:title=""/>
          </v:shape>
          <o:OLEObject Type="Embed" ProgID="Equation.3" ShapeID="_x0000_i1070" DrawAspect="Content" ObjectID="_1713264147" r:id="rId93"/>
        </w:object>
      </w:r>
      <w:r w:rsidRPr="00C75AE6">
        <w:rPr>
          <w:rFonts w:ascii="Times New Roman" w:hAnsi="Times New Roman"/>
          <w:sz w:val="28"/>
          <w:szCs w:val="28"/>
        </w:rPr>
        <w:t xml:space="preserve"> , для всех </w:t>
      </w:r>
      <w:r w:rsidRPr="00C75AE6">
        <w:rPr>
          <w:rFonts w:ascii="Times New Roman" w:hAnsi="Times New Roman"/>
          <w:i/>
          <w:sz w:val="28"/>
          <w:szCs w:val="28"/>
          <w:lang w:val="en-US"/>
        </w:rPr>
        <w:t>j</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lang w:val="en-GB"/>
        </w:rPr>
        <w:object w:dxaOrig="520" w:dyaOrig="480">
          <v:shape id="_x0000_i1071" type="#_x0000_t75" style="width:27.25pt;height:24.3pt" o:ole="">
            <v:imagedata r:id="rId94" o:title=""/>
          </v:shape>
          <o:OLEObject Type="Embed" ProgID="Equation.3" ShapeID="_x0000_i1071" DrawAspect="Content" ObjectID="_1713264148" r:id="rId95"/>
        </w:object>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t>(</w:t>
      </w:r>
      <w:r w:rsidRPr="00C75AE6">
        <w:rPr>
          <w:rFonts w:ascii="Times New Roman" w:hAnsi="Times New Roman"/>
          <w:position w:val="-10"/>
          <w:sz w:val="28"/>
          <w:szCs w:val="28"/>
        </w:rPr>
        <w:t>2.</w:t>
      </w:r>
      <w:r w:rsidRPr="00C75AE6">
        <w:rPr>
          <w:rFonts w:ascii="Times New Roman" w:hAnsi="Times New Roman"/>
          <w:position w:val="-10"/>
          <w:sz w:val="28"/>
          <w:szCs w:val="28"/>
          <w:lang w:val="kk-KZ"/>
        </w:rPr>
        <w:t>1)</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rPr>
        <w:t>(2.</w:t>
      </w:r>
      <w:r w:rsidRPr="00C75AE6">
        <w:rPr>
          <w:rFonts w:ascii="Times New Roman" w:hAnsi="Times New Roman"/>
          <w:sz w:val="28"/>
          <w:szCs w:val="28"/>
          <w:lang w:val="kk-KZ"/>
        </w:rPr>
        <w:t>2</w:t>
      </w:r>
      <w:r w:rsidRPr="00C75AE6">
        <w:rPr>
          <w:rFonts w:ascii="Times New Roman" w:hAnsi="Times New Roman"/>
          <w:sz w:val="28"/>
          <w:szCs w:val="28"/>
        </w:rPr>
        <w:t>) можно записать в</w:t>
      </w:r>
      <w:r w:rsidRPr="00C75AE6">
        <w:rPr>
          <w:rFonts w:ascii="Times New Roman" w:hAnsi="Times New Roman"/>
          <w:sz w:val="28"/>
          <w:szCs w:val="28"/>
          <w:lang w:val="kk-KZ"/>
        </w:rPr>
        <w:t xml:space="preserve"> компактной форме:</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position w:val="-64"/>
          <w:sz w:val="28"/>
          <w:szCs w:val="28"/>
          <w:lang w:val="kk-KZ"/>
        </w:rPr>
        <w:object w:dxaOrig="3720" w:dyaOrig="1380">
          <v:shape id="_x0000_i1072" type="#_x0000_t75" style="width:174.15pt;height:53.5pt" o:ole="" o:preferrelative="f">
            <v:imagedata r:id="rId96" o:title=""/>
            <o:lock v:ext="edit" aspectratio="f"/>
          </v:shape>
          <o:OLEObject Type="Embed" ProgID="Equation.3" ShapeID="_x0000_i1072" DrawAspect="Content" ObjectID="_1713264149" r:id="rId97"/>
        </w:objec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(2.2)</w:t>
      </w:r>
      <w:r w:rsidRPr="00C75AE6">
        <w:rPr>
          <w:rFonts w:ascii="Times New Roman" w:hAnsi="Times New Roman"/>
          <w:sz w:val="28"/>
          <w:szCs w:val="28"/>
          <w:lang w:val="kk-KZ"/>
        </w:rPr>
        <w:tab/>
      </w:r>
    </w:p>
    <w:p w:rsidR="00487584" w:rsidRPr="00C75AE6" w:rsidRDefault="00487584" w:rsidP="0038777D">
      <w:pPr>
        <w:tabs>
          <w:tab w:val="left" w:pos="7705"/>
        </w:tabs>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Введем обозначения для ЭМЗ  (2.1</w:t>
      </w:r>
      <w:r w:rsidRPr="00C75AE6">
        <w:rPr>
          <w:rFonts w:ascii="Times New Roman" w:hAnsi="Times New Roman"/>
          <w:sz w:val="28"/>
          <w:szCs w:val="28"/>
        </w:rPr>
        <w:t>, 2.2</w:t>
      </w:r>
      <w:r w:rsidRPr="00C75AE6">
        <w:rPr>
          <w:rFonts w:ascii="Times New Roman" w:hAnsi="Times New Roman"/>
          <w:sz w:val="28"/>
          <w:szCs w:val="28"/>
          <w:lang w:val="kk-KZ"/>
        </w:rPr>
        <w:t xml:space="preserve">) в виде: </w:t>
      </w:r>
      <w:r w:rsidRPr="00C75AE6">
        <w:rPr>
          <w:rFonts w:ascii="Times New Roman" w:hAnsi="Times New Roman"/>
          <w:sz w:val="28"/>
          <w:szCs w:val="28"/>
          <w:lang w:val="kk-KZ"/>
        </w:rPr>
        <w:tab/>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выходной переменной</w:t>
      </w:r>
      <w:r w:rsidRPr="00C75AE6">
        <w:rPr>
          <w:rFonts w:ascii="Times New Roman" w:hAnsi="Times New Roman"/>
          <w:sz w:val="28"/>
          <w:szCs w:val="28"/>
          <w:lang w:val="kk-KZ"/>
        </w:rPr>
        <w:t xml:space="preserve"> </w:t>
      </w:r>
      <w:r w:rsidRPr="00C75AE6">
        <w:rPr>
          <w:rFonts w:ascii="Times New Roman" w:hAnsi="Times New Roman"/>
          <w:i/>
          <w:sz w:val="28"/>
          <w:szCs w:val="28"/>
          <w:lang w:val="en-US"/>
        </w:rPr>
        <w:t>y</w:t>
      </w:r>
      <w:r w:rsidRPr="00C75AE6">
        <w:rPr>
          <w:rFonts w:ascii="Times New Roman" w:hAnsi="Times New Roman"/>
          <w:sz w:val="28"/>
          <w:szCs w:val="28"/>
          <w:lang w:val="kk-KZ"/>
        </w:rPr>
        <w:t xml:space="preserve">, определенной на </w:t>
      </w:r>
      <w:r w:rsidRPr="00C75AE6">
        <w:rPr>
          <w:rFonts w:ascii="Times New Roman" w:hAnsi="Times New Roman"/>
          <w:sz w:val="28"/>
          <w:szCs w:val="28"/>
        </w:rPr>
        <w:t>[</w:t>
      </w:r>
      <w:r w:rsidRPr="00C75AE6">
        <w:rPr>
          <w:rFonts w:ascii="Times New Roman" w:hAnsi="Times New Roman"/>
          <w:position w:val="-28"/>
          <w:sz w:val="28"/>
          <w:szCs w:val="28"/>
        </w:rPr>
        <w:object w:dxaOrig="220" w:dyaOrig="520">
          <v:shape id="_x0000_i1073" type="#_x0000_t75" style="width:10.7pt;height:26.25pt" o:ole="">
            <v:imagedata r:id="rId98" o:title=""/>
          </v:shape>
          <o:OLEObject Type="Embed" ProgID="Equation.3" ShapeID="_x0000_i1073" DrawAspect="Content" ObjectID="_1713264150" r:id="rId99"/>
        </w:object>
      </w:r>
      <w:r w:rsidRPr="00C75AE6">
        <w:rPr>
          <w:rFonts w:ascii="Times New Roman" w:hAnsi="Times New Roman"/>
          <w:sz w:val="28"/>
          <w:szCs w:val="28"/>
        </w:rPr>
        <w:t xml:space="preserve">, </w:t>
      </w:r>
      <w:r w:rsidRPr="00C75AE6">
        <w:rPr>
          <w:rFonts w:ascii="Times New Roman" w:hAnsi="Times New Roman"/>
          <w:position w:val="-10"/>
          <w:sz w:val="28"/>
          <w:szCs w:val="28"/>
        </w:rPr>
        <w:object w:dxaOrig="240" w:dyaOrig="480">
          <v:shape id="_x0000_i1074" type="#_x0000_t75" style="width:11.7pt;height:24.3pt" o:ole="">
            <v:imagedata r:id="rId100" o:title=""/>
          </v:shape>
          <o:OLEObject Type="Embed" ProgID="Equation.3" ShapeID="_x0000_i1074" DrawAspect="Content" ObjectID="_1713264151" r:id="rId101"/>
        </w:object>
      </w:r>
      <w:r w:rsidRPr="00C75AE6">
        <w:rPr>
          <w:rFonts w:ascii="Times New Roman" w:hAnsi="Times New Roman"/>
          <w:sz w:val="28"/>
          <w:szCs w:val="28"/>
        </w:rPr>
        <w:t xml:space="preserve">], которая делится на </w:t>
      </w:r>
      <w:r w:rsidRPr="00C75AE6">
        <w:rPr>
          <w:rFonts w:ascii="Times New Roman" w:hAnsi="Times New Roman"/>
          <w:i/>
          <w:sz w:val="28"/>
          <w:szCs w:val="28"/>
          <w:lang w:val="en-US"/>
        </w:rPr>
        <w:t>m</w:t>
      </w:r>
      <w:r w:rsidRPr="00C75AE6">
        <w:rPr>
          <w:rFonts w:ascii="Times New Roman" w:hAnsi="Times New Roman"/>
          <w:sz w:val="28"/>
          <w:szCs w:val="28"/>
        </w:rPr>
        <w:t xml:space="preserve"> подынтервалов, где находятся решения </w:t>
      </w:r>
      <w:r w:rsidRPr="00C75AE6">
        <w:rPr>
          <w:rFonts w:ascii="Times New Roman" w:hAnsi="Times New Roman"/>
          <w:i/>
          <w:sz w:val="28"/>
          <w:szCs w:val="28"/>
          <w:lang w:val="en-US"/>
        </w:rPr>
        <w:t>d</w:t>
      </w:r>
      <w:r w:rsidRPr="00C75AE6">
        <w:rPr>
          <w:rFonts w:ascii="Times New Roman" w:hAnsi="Times New Roman"/>
          <w:i/>
          <w:sz w:val="28"/>
          <w:szCs w:val="28"/>
          <w:vertAlign w:val="subscript"/>
          <w:lang w:val="en-US"/>
        </w:rPr>
        <w:t>j</w:t>
      </w:r>
      <w:r w:rsidRPr="00C75AE6">
        <w:rPr>
          <w:rFonts w:ascii="Times New Roman" w:hAnsi="Times New Roman"/>
          <w:sz w:val="28"/>
          <w:szCs w:val="28"/>
        </w:rPr>
        <w:t>,</w:t>
      </w:r>
      <w:r w:rsidRPr="00C75AE6">
        <w:rPr>
          <w:rFonts w:ascii="Times New Roman" w:hAnsi="Times New Roman"/>
          <w:i/>
          <w:sz w:val="28"/>
          <w:szCs w:val="28"/>
          <w:vertAlign w:val="subscript"/>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075" type="#_x0000_t75" style="width:20.45pt;height:24.3pt" o:ole="">
            <v:imagedata r:id="rId102" o:title=""/>
          </v:shape>
          <o:OLEObject Type="Embed" ProgID="Equation.3" ShapeID="_x0000_i1075" DrawAspect="Content" ObjectID="_1713264152" r:id="rId103"/>
        </w:object>
      </w:r>
      <w:r w:rsidRPr="00C75AE6">
        <w:rPr>
          <w:rFonts w:ascii="Times New Roman" w:hAnsi="Times New Roman"/>
          <w:sz w:val="28"/>
          <w:szCs w:val="28"/>
        </w:rPr>
        <w:t>:</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rPr>
        <w:lastRenderedPageBreak/>
        <w:t xml:space="preserve"> [</w:t>
      </w:r>
      <w:r w:rsidRPr="00C75AE6">
        <w:rPr>
          <w:rFonts w:ascii="Times New Roman" w:hAnsi="Times New Roman"/>
          <w:position w:val="-28"/>
          <w:sz w:val="28"/>
          <w:szCs w:val="28"/>
        </w:rPr>
        <w:object w:dxaOrig="220" w:dyaOrig="520">
          <v:shape id="_x0000_i1076" type="#_x0000_t75" style="width:10.7pt;height:26.25pt" o:ole="">
            <v:imagedata r:id="rId98" o:title=""/>
          </v:shape>
          <o:OLEObject Type="Embed" ProgID="Equation.3" ShapeID="_x0000_i1076" DrawAspect="Content" ObjectID="_1713264153" r:id="rId104"/>
        </w:object>
      </w:r>
      <w:r w:rsidRPr="00C75AE6">
        <w:rPr>
          <w:rFonts w:ascii="Times New Roman" w:hAnsi="Times New Roman"/>
          <w:sz w:val="28"/>
          <w:szCs w:val="28"/>
        </w:rPr>
        <w:t xml:space="preserve">, </w:t>
      </w:r>
      <w:r w:rsidRPr="00C75AE6">
        <w:rPr>
          <w:rFonts w:ascii="Times New Roman" w:hAnsi="Times New Roman"/>
          <w:position w:val="-10"/>
          <w:sz w:val="28"/>
          <w:szCs w:val="28"/>
        </w:rPr>
        <w:object w:dxaOrig="240" w:dyaOrig="480">
          <v:shape id="_x0000_i1077" type="#_x0000_t75" style="width:11.7pt;height:24.3pt" o:ole="">
            <v:imagedata r:id="rId100" o:title=""/>
          </v:shape>
          <o:OLEObject Type="Embed" ProgID="Equation.3" ShapeID="_x0000_i1077" DrawAspect="Content" ObjectID="_1713264154" r:id="rId105"/>
        </w:object>
      </w:r>
      <w:r w:rsidRPr="00C75AE6">
        <w:rPr>
          <w:rFonts w:ascii="Times New Roman" w:hAnsi="Times New Roman"/>
          <w:sz w:val="28"/>
          <w:szCs w:val="28"/>
        </w:rPr>
        <w:t xml:space="preserve">] </w:t>
      </w:r>
      <w:r w:rsidRPr="00C75AE6">
        <w:rPr>
          <w:rFonts w:ascii="Times New Roman" w:hAnsi="Times New Roman"/>
          <w:sz w:val="28"/>
          <w:szCs w:val="28"/>
          <w:lang w:val="en-US"/>
        </w:rPr>
        <w:t xml:space="preserve">= </w:t>
      </w:r>
      <w:r w:rsidRPr="00C75AE6">
        <w:rPr>
          <w:rFonts w:ascii="Times New Roman" w:hAnsi="Times New Roman"/>
          <w:position w:val="-44"/>
          <w:sz w:val="28"/>
          <w:szCs w:val="28"/>
        </w:rPr>
        <w:object w:dxaOrig="4459" w:dyaOrig="820">
          <v:shape id="_x0000_i1078" type="#_x0000_t75" style="width:203.35pt;height:41.85pt" o:ole="">
            <v:imagedata r:id="rId106" o:title=""/>
          </v:shape>
          <o:OLEObject Type="Embed" ProgID="Equation.3" ShapeID="_x0000_i1078" DrawAspect="Content" ObjectID="_1713264155" r:id="rId107"/>
        </w:object>
      </w:r>
      <w:r w:rsidRPr="00C75AE6">
        <w:rPr>
          <w:rFonts w:ascii="Times New Roman" w:hAnsi="Times New Roman"/>
          <w:sz w:val="28"/>
          <w:szCs w:val="28"/>
          <w:lang w:val="en-US"/>
        </w:rPr>
        <w:tab/>
      </w:r>
      <w:r w:rsidRPr="00C75AE6">
        <w:rPr>
          <w:rFonts w:ascii="Times New Roman" w:hAnsi="Times New Roman"/>
          <w:sz w:val="28"/>
          <w:szCs w:val="28"/>
        </w:rPr>
        <w:tab/>
      </w:r>
      <w:r w:rsidRPr="00C75AE6">
        <w:rPr>
          <w:rFonts w:ascii="Times New Roman" w:hAnsi="Times New Roman"/>
          <w:sz w:val="28"/>
          <w:szCs w:val="28"/>
          <w:lang w:val="en-US"/>
        </w:rPr>
        <w:t>(2.3)</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входных переменных</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rPr>
        <w:t xml:space="preserve"> = (</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rPr>
        <w:t xml:space="preserve">2 </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n</w:t>
      </w:r>
      <w:r w:rsidRPr="00C75AE6">
        <w:rPr>
          <w:rFonts w:ascii="Times New Roman" w:hAnsi="Times New Roman"/>
          <w:sz w:val="28"/>
          <w:szCs w:val="28"/>
          <w:vertAlign w:val="subscript"/>
        </w:rPr>
        <w:t xml:space="preserve"> </w: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rPr>
        <w:t xml:space="preserve">терм-множества </w:t>
      </w:r>
      <w:r w:rsidRPr="00C75AE6">
        <w:rPr>
          <w:rFonts w:ascii="Times New Roman" w:hAnsi="Times New Roman"/>
          <w:i/>
          <w:sz w:val="28"/>
          <w:szCs w:val="28"/>
          <w:lang w:val="en-US"/>
        </w:rPr>
        <w:t>A</w:t>
      </w:r>
      <w:r w:rsidRPr="00C75AE6">
        <w:rPr>
          <w:rFonts w:ascii="Times New Roman" w:hAnsi="Times New Roman"/>
          <w:i/>
          <w:sz w:val="28"/>
          <w:szCs w:val="28"/>
          <w:vertAlign w:val="subscript"/>
          <w:lang w:val="en-US"/>
        </w:rPr>
        <w:t>i</w:t>
      </w:r>
      <w:r w:rsidRPr="00C75AE6">
        <w:rPr>
          <w:rFonts w:ascii="Times New Roman" w:hAnsi="Times New Roman"/>
          <w:sz w:val="28"/>
          <w:szCs w:val="28"/>
        </w:rPr>
        <w:t xml:space="preserve"> входной переменной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079" type="#_x0000_t75" style="width:18.5pt;height:24.3pt" o:ole="">
            <v:imagedata r:id="rId108" o:title=""/>
          </v:shape>
          <o:OLEObject Type="Embed" ProgID="Equation.3" ShapeID="_x0000_i1079" DrawAspect="Content" ObjectID="_1713264156" r:id="rId109"/>
        </w:object>
      </w:r>
      <w:r w:rsidRPr="00C75AE6">
        <w:rPr>
          <w:rFonts w:ascii="Times New Roman" w:hAnsi="Times New Roman"/>
          <w:sz w:val="28"/>
          <w:szCs w:val="28"/>
          <w:lang w:val="kk-KZ"/>
        </w:rPr>
        <w:t xml:space="preserve">, </w:t>
      </w:r>
      <w:r w:rsidRPr="00C75AE6">
        <w:rPr>
          <w:rFonts w:ascii="Times New Roman" w:hAnsi="Times New Roman"/>
          <w:i/>
          <w:sz w:val="28"/>
          <w:szCs w:val="28"/>
          <w:lang w:val="en-US"/>
        </w:rPr>
        <w:t>A</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 xml:space="preserve"> </w:t>
      </w:r>
      <w:r w:rsidRPr="00C75AE6">
        <w:rPr>
          <w:rFonts w:ascii="Times New Roman" w:hAnsi="Times New Roman"/>
          <w:sz w:val="28"/>
          <w:szCs w:val="28"/>
        </w:rPr>
        <w:t>= {очень низкая, низкая, средняя, высокая, очень высокая}</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диапазонов изменений каждой входной переменной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vertAlign w:val="subscript"/>
        </w:rPr>
        <w:t xml:space="preserve"> </w:t>
      </w:r>
      <w:r w:rsidRPr="00C75AE6">
        <w:rPr>
          <w:rFonts w:ascii="Times New Roman" w:hAnsi="Times New Roman"/>
          <w:position w:val="-4"/>
          <w:sz w:val="28"/>
          <w:szCs w:val="28"/>
        </w:rPr>
        <w:object w:dxaOrig="200" w:dyaOrig="200">
          <v:shape id="_x0000_i1080" type="#_x0000_t75" style="width:9.75pt;height:9.75pt" o:ole="">
            <v:imagedata r:id="rId56" o:title=""/>
          </v:shape>
          <o:OLEObject Type="Embed" ProgID="Equation.3" ShapeID="_x0000_i1080" DrawAspect="Content" ObjectID="_1713264157" r:id="rId110"/>
        </w:object>
      </w:r>
      <w:r w:rsidRPr="00C75AE6">
        <w:rPr>
          <w:rFonts w:ascii="Times New Roman" w:hAnsi="Times New Roman"/>
          <w:sz w:val="28"/>
          <w:szCs w:val="28"/>
        </w:rPr>
        <w:t>[</w:t>
      </w:r>
      <w:r w:rsidRPr="00C75AE6">
        <w:rPr>
          <w:rFonts w:ascii="Times New Roman" w:hAnsi="Times New Roman"/>
          <w:position w:val="-28"/>
          <w:sz w:val="28"/>
          <w:szCs w:val="28"/>
        </w:rPr>
        <w:object w:dxaOrig="280" w:dyaOrig="519">
          <v:shape id="_x0000_i1081" type="#_x0000_t75" style="width:15.55pt;height:26.25pt" o:ole="">
            <v:imagedata r:id="rId111" o:title=""/>
          </v:shape>
          <o:OLEObject Type="Embed" ProgID="Equation.3" ShapeID="_x0000_i1081" DrawAspect="Content" ObjectID="_1713264158" r:id="rId112"/>
        </w:object>
      </w:r>
      <w:r w:rsidRPr="00C75AE6">
        <w:rPr>
          <w:rFonts w:ascii="Times New Roman" w:hAnsi="Times New Roman"/>
          <w:sz w:val="28"/>
          <w:szCs w:val="28"/>
        </w:rPr>
        <w:t xml:space="preserve">, </w:t>
      </w:r>
      <w:r w:rsidRPr="00C75AE6">
        <w:rPr>
          <w:rFonts w:ascii="Times New Roman" w:hAnsi="Times New Roman"/>
          <w:position w:val="-12"/>
          <w:sz w:val="28"/>
          <w:szCs w:val="28"/>
        </w:rPr>
        <w:object w:dxaOrig="279" w:dyaOrig="499">
          <v:shape id="_x0000_i1082" type="#_x0000_t75" style="width:15.55pt;height:24.3pt" o:ole="">
            <v:imagedata r:id="rId113" o:title=""/>
          </v:shape>
          <o:OLEObject Type="Embed" ProgID="Equation.3" ShapeID="_x0000_i1082" DrawAspect="Content" ObjectID="_1713264159" r:id="rId114"/>
        </w:objec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083" type="#_x0000_t75" style="width:18.5pt;height:24.3pt" o:ole="">
            <v:imagedata r:id="rId108" o:title=""/>
          </v:shape>
          <o:OLEObject Type="Embed" ProgID="Equation.3" ShapeID="_x0000_i1083" DrawAspect="Content" ObjectID="_1713264160" r:id="rId115"/>
        </w:objec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функции принадлежности (ФП) </w:t>
      </w:r>
      <w:r w:rsidRPr="00C75AE6">
        <w:rPr>
          <w:rFonts w:ascii="Times New Roman" w:hAnsi="Times New Roman"/>
          <w:i/>
          <w:sz w:val="28"/>
          <w:szCs w:val="28"/>
          <w:lang w:val="kk-KZ"/>
        </w:rPr>
        <w:t>входных переменных</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rPr>
        <w:t xml:space="preserve">, позволяющих представить переменные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sz w:val="28"/>
          <w:szCs w:val="28"/>
          <w:vertAlign w:val="subscript"/>
          <w:lang w:val="kk-KZ"/>
        </w:rPr>
        <w:t xml:space="preserve"> </w:t>
      </w:r>
      <w:r w:rsidRPr="00C75AE6">
        <w:rPr>
          <w:rFonts w:ascii="Times New Roman" w:hAnsi="Times New Roman"/>
          <w:i/>
          <w:sz w:val="28"/>
          <w:szCs w:val="28"/>
          <w:lang w:val="en-US"/>
        </w:rPr>
        <w:t>i</w:t>
      </w:r>
      <w:r w:rsidRPr="00C75AE6">
        <w:rPr>
          <w:rFonts w:ascii="Times New Roman" w:hAnsi="Times New Roman"/>
          <w:sz w:val="28"/>
          <w:szCs w:val="28"/>
        </w:rPr>
        <w:t>=</w:t>
      </w:r>
      <w:r w:rsidRPr="00C75AE6">
        <w:rPr>
          <w:rFonts w:ascii="Times New Roman" w:hAnsi="Times New Roman"/>
          <w:position w:val="-10"/>
          <w:sz w:val="28"/>
          <w:szCs w:val="28"/>
        </w:rPr>
        <w:object w:dxaOrig="380" w:dyaOrig="480">
          <v:shape id="_x0000_i1084" type="#_x0000_t75" style="width:18.5pt;height:24.3pt" o:ole="">
            <v:imagedata r:id="rId108" o:title=""/>
          </v:shape>
          <o:OLEObject Type="Embed" ProgID="Equation.3" ShapeID="_x0000_i1084" DrawAspect="Content" ObjectID="_1713264161" r:id="rId116"/>
        </w:object>
      </w:r>
      <w:r w:rsidRPr="00C75AE6">
        <w:rPr>
          <w:rFonts w:ascii="Times New Roman" w:hAnsi="Times New Roman"/>
          <w:sz w:val="28"/>
          <w:szCs w:val="28"/>
        </w:rPr>
        <w:t xml:space="preserve"> в виде нечетких множеств </w:t>
      </w:r>
    </w:p>
    <w:p w:rsidR="00487584" w:rsidRPr="00C75AE6" w:rsidRDefault="00487584" w:rsidP="0038777D">
      <w:pPr>
        <w:tabs>
          <w:tab w:val="left" w:pos="7245"/>
        </w:tabs>
        <w:spacing w:after="0" w:line="240" w:lineRule="auto"/>
        <w:ind w:firstLine="425"/>
        <w:rPr>
          <w:rFonts w:ascii="Times New Roman" w:hAnsi="Times New Roman"/>
          <w:sz w:val="28"/>
          <w:szCs w:val="28"/>
          <w:lang w:val="kk-KZ"/>
        </w:rPr>
      </w:pPr>
      <w:r w:rsidRPr="00C75AE6">
        <w:rPr>
          <w:rFonts w:ascii="Times New Roman" w:hAnsi="Times New Roman"/>
          <w:position w:val="-12"/>
          <w:sz w:val="28"/>
          <w:szCs w:val="28"/>
          <w:lang w:val="en-US"/>
        </w:rPr>
        <w:object w:dxaOrig="360" w:dyaOrig="380">
          <v:shape id="_x0000_i1085" type="#_x0000_t75" style="width:18.5pt;height:19.45pt" o:ole="">
            <v:imagedata r:id="rId117" o:title=""/>
          </v:shape>
          <o:OLEObject Type="Embed" ProgID="Equation.3" ShapeID="_x0000_i1085" DrawAspect="Content" ObjectID="_1713264162" r:id="rId118"/>
        </w:object>
      </w:r>
      <w:r w:rsidRPr="00C75AE6">
        <w:rPr>
          <w:rFonts w:ascii="Times New Roman" w:hAnsi="Times New Roman"/>
          <w:sz w:val="28"/>
          <w:szCs w:val="28"/>
        </w:rPr>
        <w:t xml:space="preserve">= </w:t>
      </w:r>
      <w:r w:rsidRPr="00C75AE6">
        <w:rPr>
          <w:rFonts w:ascii="Times New Roman" w:hAnsi="Times New Roman"/>
          <w:position w:val="-58"/>
          <w:sz w:val="28"/>
          <w:szCs w:val="28"/>
        </w:rPr>
        <w:object w:dxaOrig="1219" w:dyaOrig="1280">
          <v:shape id="_x0000_i1086" type="#_x0000_t75" style="width:60.3pt;height:67.15pt" o:ole="">
            <v:imagedata r:id="rId119" o:title=""/>
          </v:shape>
          <o:OLEObject Type="Embed" ProgID="Equation.3" ShapeID="_x0000_i1086" DrawAspect="Content" ObjectID="_1713264163" r:id="rId120"/>
        </w:object>
      </w:r>
      <w:r w:rsidRPr="00C75AE6">
        <w:rPr>
          <w:rFonts w:ascii="Times New Roman" w:hAnsi="Times New Roman"/>
          <w:sz w:val="28"/>
          <w:szCs w:val="28"/>
        </w:rPr>
        <w:t xml:space="preserve">, </w:t>
      </w:r>
      <w:r w:rsidRPr="00C75AE6">
        <w:rPr>
          <w:rFonts w:ascii="Times New Roman" w:hAnsi="Times New Roman"/>
          <w:position w:val="-28"/>
          <w:sz w:val="28"/>
          <w:szCs w:val="28"/>
        </w:rPr>
        <w:object w:dxaOrig="1040" w:dyaOrig="660">
          <v:shape id="_x0000_i1087" type="#_x0000_t75" style="width:46.7pt;height:29.2pt" o:ole="">
            <v:imagedata r:id="rId121" o:title=""/>
          </v:shape>
          <o:OLEObject Type="Embed" ProgID="Equation.3" ShapeID="_x0000_i1087" DrawAspect="Content" ObjectID="_1713264164" r:id="rId122"/>
        </w:objec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t>(2.4)</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ФП </w:t>
      </w:r>
      <w:r w:rsidRPr="00C75AE6">
        <w:rPr>
          <w:rFonts w:ascii="Times New Roman" w:hAnsi="Times New Roman"/>
          <w:i/>
          <w:sz w:val="28"/>
          <w:szCs w:val="28"/>
          <w:lang w:val="kk-KZ"/>
        </w:rPr>
        <w:t>выходной переменной</w:t>
      </w:r>
      <w:r w:rsidRPr="00C75AE6">
        <w:rPr>
          <w:rFonts w:ascii="Times New Roman" w:hAnsi="Times New Roman"/>
          <w:sz w:val="28"/>
          <w:szCs w:val="28"/>
          <w:lang w:val="kk-KZ"/>
        </w:rPr>
        <w:t xml:space="preserve"> </w:t>
      </w:r>
      <w:r w:rsidRPr="00C75AE6">
        <w:rPr>
          <w:rFonts w:ascii="Times New Roman" w:hAnsi="Times New Roman"/>
          <w:position w:val="-14"/>
          <w:sz w:val="28"/>
          <w:szCs w:val="28"/>
        </w:rPr>
        <w:object w:dxaOrig="639" w:dyaOrig="380">
          <v:shape id="_x0000_i1088" type="#_x0000_t75" style="width:32.1pt;height:18.5pt" o:ole="">
            <v:imagedata r:id="rId123" o:title=""/>
          </v:shape>
          <o:OLEObject Type="Embed" ProgID="Equation.3" ShapeID="_x0000_i1088" DrawAspect="Content" ObjectID="_1713264165" r:id="rId124"/>
        </w:object>
      </w:r>
      <w:r w:rsidRPr="00C75AE6">
        <w:rPr>
          <w:rFonts w:ascii="Times New Roman" w:hAnsi="Times New Roman"/>
          <w:sz w:val="28"/>
          <w:szCs w:val="28"/>
        </w:rPr>
        <w:t>,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089" type="#_x0000_t75" style="width:20.45pt;height:24.3pt" o:ole="">
            <v:imagedata r:id="rId102" o:title=""/>
          </v:shape>
          <o:OLEObject Type="Embed" ProgID="Equation.3" ShapeID="_x0000_i1089" DrawAspect="Content" ObjectID="_1713264166" r:id="rId125"/>
        </w:object>
      </w:r>
      <w:r w:rsidRPr="00C75AE6">
        <w:rPr>
          <w:rFonts w:ascii="Times New Roman" w:hAnsi="Times New Roman"/>
          <w:sz w:val="28"/>
          <w:szCs w:val="28"/>
        </w:rPr>
        <w:t xml:space="preserve">) в виде нечетких множеств;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п р а в и л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jp</w:t>
      </w:r>
      <w:r w:rsidRPr="00C75AE6">
        <w:rPr>
          <w:rFonts w:ascii="Times New Roman" w:hAnsi="Times New Roman"/>
          <w:position w:val="-4"/>
          <w:sz w:val="28"/>
          <w:szCs w:val="28"/>
        </w:rPr>
        <w:object w:dxaOrig="200" w:dyaOrig="200">
          <v:shape id="_x0000_i1090" type="#_x0000_t75" style="width:9.75pt;height:9.75pt" o:ole="">
            <v:imagedata r:id="rId56" o:title=""/>
          </v:shape>
          <o:OLEObject Type="Embed" ProgID="Equation.3" ShapeID="_x0000_i1090" DrawAspect="Content" ObjectID="_1713264167" r:id="rId126"/>
        </w:object>
      </w:r>
      <w:r w:rsidRPr="00C75AE6">
        <w:rPr>
          <w:rFonts w:ascii="Times New Roman" w:hAnsi="Times New Roman"/>
          <w:i/>
          <w:sz w:val="28"/>
          <w:szCs w:val="28"/>
          <w:lang w:val="en-US"/>
        </w:rPr>
        <w:t>U</w:t>
      </w:r>
      <w:r w:rsidRPr="00C75AE6">
        <w:rPr>
          <w:rFonts w:ascii="Times New Roman" w:hAnsi="Times New Roman"/>
          <w:sz w:val="28"/>
          <w:szCs w:val="28"/>
        </w:rPr>
        <w:t xml:space="preserve">, характеризующихся определенным весом </w:t>
      </w:r>
      <w:r w:rsidRPr="00C75AE6">
        <w:rPr>
          <w:rFonts w:ascii="Times New Roman" w:hAnsi="Times New Roman"/>
          <w:position w:val="-14"/>
          <w:sz w:val="28"/>
          <w:szCs w:val="28"/>
          <w:lang w:val="en-US"/>
        </w:rPr>
        <w:object w:dxaOrig="380" w:dyaOrig="380">
          <v:shape id="_x0000_i1091" type="#_x0000_t75" style="width:18.5pt;height:18.5pt" o:ole="">
            <v:imagedata r:id="rId89" o:title=""/>
          </v:shape>
          <o:OLEObject Type="Embed" ProgID="Equation.3" ShapeID="_x0000_i1091" DrawAspect="Content" ObjectID="_1713264168" r:id="rId127"/>
        </w:object>
      </w:r>
      <w:r w:rsidRPr="00C75AE6">
        <w:rPr>
          <w:rFonts w:ascii="Times New Roman" w:hAnsi="Times New Roman"/>
          <w:sz w:val="28"/>
          <w:szCs w:val="28"/>
          <w:lang w:val="kk-KZ"/>
        </w:rPr>
        <w:t xml:space="preserve"> и параметрами ФП, входящих в эти правила</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ЭМЗ модели второго типа</w:t>
      </w:r>
      <w:r w:rsidRPr="00C75AE6">
        <w:rPr>
          <w:rFonts w:ascii="Times New Roman" w:hAnsi="Times New Roman"/>
          <w:sz w:val="28"/>
          <w:szCs w:val="28"/>
        </w:rPr>
        <w:t xml:space="preserve"> описывает зависимость между входами и дискретным выходом объекта управления с помощью правил [70]</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=1,1</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859" w:dyaOrig="380">
          <v:shape id="_x0000_i1092" type="#_x0000_t75" style="width:42.8pt;height:19.45pt" o:ole="">
            <v:imagedata r:id="rId48" o:title=""/>
          </v:shape>
          <o:OLEObject Type="Embed" ProgID="Equation.3" ShapeID="_x0000_i1092" DrawAspect="Content" ObjectID="_1713264169" r:id="rId128"/>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940" w:dyaOrig="380">
          <v:shape id="_x0000_i1093" type="#_x0000_t75" style="width:45.75pt;height:19.45pt" o:ole="">
            <v:imagedata r:id="rId50" o:title=""/>
          </v:shape>
          <o:OLEObject Type="Embed" ProgID="Equation.3" ShapeID="_x0000_i1093" DrawAspect="Content" ObjectID="_1713264170" r:id="rId129"/>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40" w:dyaOrig="380">
          <v:shape id="_x0000_i1094" type="#_x0000_t75" style="width:45.75pt;height:19.45pt" o:ole="">
            <v:imagedata r:id="rId52" o:title=""/>
          </v:shape>
          <o:OLEObject Type="Embed" ProgID="Equation.3" ShapeID="_x0000_i1094" DrawAspect="Content" ObjectID="_1713264171" r:id="rId130"/>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40" w:dyaOrig="340">
          <v:shape id="_x0000_i1095" type="#_x0000_t75" style="width:16.55pt;height:16.55pt" o:ole="">
            <v:imagedata r:id="rId54" o:title=""/>
          </v:shape>
          <o:OLEObject Type="Embed" ProgID="Equation.3" ShapeID="_x0000_i1095" DrawAspect="Content" ObjectID="_1713264172" r:id="rId131"/>
        </w:objec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d</w:t>
      </w:r>
      <w:r w:rsidRPr="00C75AE6">
        <w:rPr>
          <w:rFonts w:ascii="Times New Roman" w:hAnsi="Times New Roman"/>
          <w:sz w:val="28"/>
          <w:szCs w:val="28"/>
          <w:vertAlign w:val="subscript"/>
        </w:rPr>
        <w:t>1</w:t>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t xml:space="preserve"> </w:t>
      </w:r>
      <w:r w:rsidRPr="00C75AE6">
        <w:rPr>
          <w:rFonts w:ascii="Times New Roman" w:hAnsi="Times New Roman"/>
          <w:sz w:val="28"/>
          <w:szCs w:val="28"/>
        </w:rPr>
        <w:t xml:space="preserve">        ИЛИ</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=1,2</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920" w:dyaOrig="380">
          <v:shape id="_x0000_i1096" type="#_x0000_t75" style="width:43.8pt;height:19.45pt" o:ole="">
            <v:imagedata r:id="rId58" o:title=""/>
          </v:shape>
          <o:OLEObject Type="Embed" ProgID="Equation.3" ShapeID="_x0000_i1096" DrawAspect="Content" ObjectID="_1713264173" r:id="rId132"/>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960" w:dyaOrig="380">
          <v:shape id="_x0000_i1097" type="#_x0000_t75" style="width:48.65pt;height:19.45pt" o:ole="">
            <v:imagedata r:id="rId60" o:title=""/>
          </v:shape>
          <o:OLEObject Type="Embed" ProgID="Equation.3" ShapeID="_x0000_i1097" DrawAspect="Content" ObjectID="_1713264174" r:id="rId133"/>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60" w:dyaOrig="380">
          <v:shape id="_x0000_i1098" type="#_x0000_t75" style="width:48.65pt;height:19.45pt" o:ole="">
            <v:imagedata r:id="rId62" o:title=""/>
          </v:shape>
          <o:OLEObject Type="Embed" ProgID="Equation.3" ShapeID="_x0000_i1098" DrawAspect="Content" ObjectID="_1713264175" r:id="rId134"/>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60" w:dyaOrig="340">
          <v:shape id="_x0000_i1099" type="#_x0000_t75" style="width:18.5pt;height:16.55pt" o:ole="">
            <v:imagedata r:id="rId64" o:title=""/>
          </v:shape>
          <o:OLEObject Type="Embed" ProgID="Equation.3" ShapeID="_x0000_i1099" DrawAspect="Content" ObjectID="_1713264176" r:id="rId135"/>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d</w:t>
      </w:r>
      <w:r w:rsidRPr="00C75AE6">
        <w:rPr>
          <w:rFonts w:ascii="Times New Roman" w:hAnsi="Times New Roman"/>
          <w:sz w:val="28"/>
          <w:szCs w:val="28"/>
          <w:vertAlign w:val="subscript"/>
        </w:rPr>
        <w:t>1</w:t>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                                    ИЛИ</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=2,1</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880" w:dyaOrig="380">
          <v:shape id="_x0000_i1100" type="#_x0000_t75" style="width:43.8pt;height:19.45pt" o:ole="">
            <v:imagedata r:id="rId67" o:title=""/>
          </v:shape>
          <o:OLEObject Type="Embed" ProgID="Equation.3" ShapeID="_x0000_i1100" DrawAspect="Content" ObjectID="_1713264177" r:id="rId136"/>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940" w:dyaOrig="380">
          <v:shape id="_x0000_i1101" type="#_x0000_t75" style="width:45.75pt;height:19.45pt" o:ole="">
            <v:imagedata r:id="rId69" o:title=""/>
          </v:shape>
          <o:OLEObject Type="Embed" ProgID="Equation.3" ShapeID="_x0000_i1101" DrawAspect="Content" ObjectID="_1713264178" r:id="rId137"/>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20" w:dyaOrig="380">
          <v:shape id="_x0000_i1102" type="#_x0000_t75" style="width:43.8pt;height:19.45pt" o:ole="">
            <v:imagedata r:id="rId71" o:title=""/>
          </v:shape>
          <o:OLEObject Type="Embed" ProgID="Equation.3" ShapeID="_x0000_i1102" DrawAspect="Content" ObjectID="_1713264179" r:id="rId138"/>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60" w:dyaOrig="340">
          <v:shape id="_x0000_i1103" type="#_x0000_t75" style="width:18.5pt;height:16.55pt" o:ole="">
            <v:imagedata r:id="rId73" o:title=""/>
          </v:shape>
          <o:OLEObject Type="Embed" ProgID="Equation.3" ShapeID="_x0000_i1103" DrawAspect="Content" ObjectID="_1713264180" r:id="rId139"/>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d</w:t>
      </w:r>
      <w:r w:rsidRPr="00C75AE6">
        <w:rPr>
          <w:rFonts w:ascii="Times New Roman" w:hAnsi="Times New Roman"/>
          <w:sz w:val="28"/>
          <w:szCs w:val="28"/>
          <w:vertAlign w:val="subscript"/>
        </w:rPr>
        <w:t>2</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sz w:val="28"/>
          <w:szCs w:val="28"/>
          <w:vertAlign w:val="subscript"/>
        </w:rPr>
        <w:t>=2,2</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920" w:dyaOrig="380">
          <v:shape id="_x0000_i1104" type="#_x0000_t75" style="width:43.8pt;height:19.45pt" o:ole="">
            <v:imagedata r:id="rId58" o:title=""/>
          </v:shape>
          <o:OLEObject Type="Embed" ProgID="Equation.3" ShapeID="_x0000_i1104" DrawAspect="Content" ObjectID="_1713264181" r:id="rId140"/>
        </w:object>
      </w:r>
      <w:r w:rsidRPr="00C75AE6">
        <w:rPr>
          <w:rFonts w:ascii="Times New Roman" w:hAnsi="Times New Roman"/>
          <w:sz w:val="28"/>
          <w:szCs w:val="28"/>
        </w:rPr>
        <w:t xml:space="preserve">) </w:t>
      </w:r>
      <w:r w:rsidRPr="00C75AE6">
        <w:rPr>
          <w:rFonts w:ascii="Times New Roman" w:hAnsi="Times New Roman"/>
          <w:sz w:val="28"/>
          <w:szCs w:val="28"/>
          <w:lang w:val="en-US"/>
        </w:rPr>
        <w:t>AND</w:t>
      </w:r>
      <w:r w:rsidRPr="00C75AE6">
        <w:rPr>
          <w:rFonts w:ascii="Times New Roman" w:hAnsi="Times New Roman"/>
          <w:sz w:val="28"/>
          <w:szCs w:val="28"/>
        </w:rPr>
        <w:t xml:space="preserve"> (</w:t>
      </w:r>
      <w:r w:rsidRPr="00C75AE6">
        <w:rPr>
          <w:rFonts w:ascii="Times New Roman" w:hAnsi="Times New Roman"/>
          <w:position w:val="-14"/>
          <w:sz w:val="28"/>
          <w:szCs w:val="28"/>
          <w:lang w:val="en-US"/>
        </w:rPr>
        <w:object w:dxaOrig="980" w:dyaOrig="380">
          <v:shape id="_x0000_i1105" type="#_x0000_t75" style="width:49.6pt;height:19.45pt" o:ole="">
            <v:imagedata r:id="rId77" o:title=""/>
          </v:shape>
          <o:OLEObject Type="Embed" ProgID="Equation.3" ShapeID="_x0000_i1105" DrawAspect="Content" ObjectID="_1713264182" r:id="rId141"/>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960" w:dyaOrig="380">
          <v:shape id="_x0000_i1106" type="#_x0000_t75" style="width:48.65pt;height:19.45pt" o:ole="">
            <v:imagedata r:id="rId62" o:title=""/>
          </v:shape>
          <o:OLEObject Type="Embed" ProgID="Equation.3" ShapeID="_x0000_i1106" DrawAspect="Content" ObjectID="_1713264183" r:id="rId142"/>
        </w:object>
      </w:r>
      <w:r w:rsidRPr="00C75AE6">
        <w:rPr>
          <w:rFonts w:ascii="Times New Roman" w:hAnsi="Times New Roman"/>
          <w:sz w:val="28"/>
          <w:szCs w:val="28"/>
        </w:rPr>
        <w:t xml:space="preserve">)] (с весом </w:t>
      </w:r>
      <w:r w:rsidRPr="00C75AE6">
        <w:rPr>
          <w:rFonts w:ascii="Times New Roman" w:hAnsi="Times New Roman"/>
          <w:position w:val="-10"/>
          <w:sz w:val="28"/>
          <w:szCs w:val="28"/>
          <w:lang w:val="en-US"/>
        </w:rPr>
        <w:object w:dxaOrig="380" w:dyaOrig="340">
          <v:shape id="_x0000_i1107" type="#_x0000_t75" style="width:18.5pt;height:16.55pt" o:ole="">
            <v:imagedata r:id="rId80" o:title=""/>
          </v:shape>
          <o:OLEObject Type="Embed" ProgID="Equation.3" ShapeID="_x0000_i1107" DrawAspect="Content" ObjectID="_1713264184" r:id="rId143"/>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ab/>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d</w:t>
      </w:r>
      <w:r w:rsidRPr="00C75AE6">
        <w:rPr>
          <w:rFonts w:ascii="Times New Roman" w:hAnsi="Times New Roman"/>
          <w:sz w:val="28"/>
          <w:szCs w:val="28"/>
          <w:vertAlign w:val="subscript"/>
        </w:rPr>
        <w:t>2</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                                    ИЛИ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jp</w:t>
      </w:r>
      <w:r w:rsidRPr="00C75AE6">
        <w:rPr>
          <w:rFonts w:ascii="Times New Roman" w:hAnsi="Times New Roman"/>
          <w:sz w:val="28"/>
          <w:szCs w:val="28"/>
        </w:rPr>
        <w:t>: ЕСЛИ [(</w:t>
      </w:r>
      <w:r w:rsidRPr="00C75AE6">
        <w:rPr>
          <w:rFonts w:ascii="Times New Roman" w:hAnsi="Times New Roman"/>
          <w:position w:val="-14"/>
          <w:sz w:val="28"/>
          <w:szCs w:val="28"/>
          <w:lang w:val="en-US"/>
        </w:rPr>
        <w:object w:dxaOrig="1080" w:dyaOrig="380">
          <v:shape id="_x0000_i1108" type="#_x0000_t75" style="width:54.5pt;height:19.45pt" o:ole="">
            <v:imagedata r:id="rId83" o:title=""/>
          </v:shape>
          <o:OLEObject Type="Embed" ProgID="Equation.3" ShapeID="_x0000_i1108" DrawAspect="Content" ObjectID="_1713264185" r:id="rId144"/>
        </w:object>
      </w:r>
      <w:r w:rsidRPr="00C75AE6">
        <w:rPr>
          <w:rFonts w:ascii="Times New Roman" w:hAnsi="Times New Roman"/>
          <w:sz w:val="28"/>
          <w:szCs w:val="28"/>
        </w:rPr>
        <w:t>) И (</w:t>
      </w:r>
      <w:r w:rsidRPr="00C75AE6">
        <w:rPr>
          <w:rFonts w:ascii="Times New Roman" w:hAnsi="Times New Roman"/>
          <w:position w:val="-14"/>
          <w:sz w:val="28"/>
          <w:szCs w:val="28"/>
          <w:lang w:val="en-US"/>
        </w:rPr>
        <w:object w:dxaOrig="1120" w:dyaOrig="380">
          <v:shape id="_x0000_i1109" type="#_x0000_t75" style="width:55.45pt;height:19.45pt" o:ole="">
            <v:imagedata r:id="rId85" o:title=""/>
          </v:shape>
          <o:OLEObject Type="Embed" ProgID="Equation.3" ShapeID="_x0000_i1109" DrawAspect="Content" ObjectID="_1713264186" r:id="rId145"/>
        </w:object>
      </w:r>
      <w:r w:rsidRPr="00C75AE6">
        <w:rPr>
          <w:rFonts w:ascii="Times New Roman" w:hAnsi="Times New Roman"/>
          <w:sz w:val="28"/>
          <w:szCs w:val="28"/>
        </w:rPr>
        <w:t>) И … И (</w:t>
      </w:r>
      <w:r w:rsidRPr="00C75AE6">
        <w:rPr>
          <w:rFonts w:ascii="Times New Roman" w:hAnsi="Times New Roman"/>
          <w:position w:val="-14"/>
          <w:sz w:val="28"/>
          <w:szCs w:val="28"/>
          <w:lang w:val="en-US"/>
        </w:rPr>
        <w:object w:dxaOrig="1140" w:dyaOrig="380">
          <v:shape id="_x0000_i1110" type="#_x0000_t75" style="width:53.5pt;height:19.45pt" o:ole="">
            <v:imagedata r:id="rId87" o:title=""/>
          </v:shape>
          <o:OLEObject Type="Embed" ProgID="Equation.3" ShapeID="_x0000_i1110" DrawAspect="Content" ObjectID="_1713264187" r:id="rId146"/>
        </w:object>
      </w:r>
      <w:r w:rsidRPr="00C75AE6">
        <w:rPr>
          <w:rFonts w:ascii="Times New Roman" w:hAnsi="Times New Roman"/>
          <w:sz w:val="28"/>
          <w:szCs w:val="28"/>
        </w:rPr>
        <w:t xml:space="preserve">)] (с весом </w:t>
      </w:r>
      <w:r w:rsidRPr="00C75AE6">
        <w:rPr>
          <w:rFonts w:ascii="Times New Roman" w:hAnsi="Times New Roman"/>
          <w:position w:val="-14"/>
          <w:sz w:val="28"/>
          <w:szCs w:val="28"/>
          <w:lang w:val="en-US"/>
        </w:rPr>
        <w:object w:dxaOrig="380" w:dyaOrig="380">
          <v:shape id="_x0000_i1111" type="#_x0000_t75" style="width:18.5pt;height:18.5pt" o:ole="">
            <v:imagedata r:id="rId89" o:title=""/>
          </v:shape>
          <o:OLEObject Type="Embed" ProgID="Equation.3" ShapeID="_x0000_i1111" DrawAspect="Content" ObjectID="_1713264188" r:id="rId147"/>
        </w:objec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position w:val="-10"/>
          <w:sz w:val="28"/>
          <w:szCs w:val="28"/>
          <w:lang w:val="kk-KZ"/>
        </w:rPr>
      </w:pPr>
      <w:r w:rsidRPr="00C75AE6">
        <w:rPr>
          <w:rFonts w:ascii="Times New Roman" w:hAnsi="Times New Roman"/>
          <w:sz w:val="28"/>
          <w:szCs w:val="28"/>
        </w:rPr>
        <w:t xml:space="preserve">ТО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d</w:t>
      </w:r>
      <w:r w:rsidRPr="00C75AE6">
        <w:rPr>
          <w:rFonts w:ascii="Times New Roman" w:hAnsi="Times New Roman"/>
          <w:i/>
          <w:sz w:val="28"/>
          <w:szCs w:val="28"/>
          <w:vertAlign w:val="subscript"/>
          <w:lang w:val="en-US"/>
        </w:rPr>
        <w:t>j</w:t>
      </w:r>
      <w:r w:rsidRPr="00C75AE6">
        <w:rPr>
          <w:rFonts w:ascii="Times New Roman" w:hAnsi="Times New Roman"/>
          <w:sz w:val="28"/>
          <w:szCs w:val="28"/>
        </w:rPr>
        <w:t xml:space="preserve">, </w:t>
      </w:r>
      <w:r w:rsidRPr="00C75AE6">
        <w:rPr>
          <w:rFonts w:ascii="Times New Roman" w:hAnsi="Times New Roman"/>
          <w:i/>
          <w:sz w:val="28"/>
          <w:szCs w:val="28"/>
          <w:lang w:val="en-US"/>
        </w:rPr>
        <w:t>j</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lang w:val="en-GB"/>
        </w:rPr>
        <w:object w:dxaOrig="520" w:dyaOrig="480">
          <v:shape id="_x0000_i1112" type="#_x0000_t75" style="width:27.25pt;height:24.3pt" o:ole="">
            <v:imagedata r:id="rId94" o:title=""/>
          </v:shape>
          <o:OLEObject Type="Embed" ProgID="Equation.3" ShapeID="_x0000_i1112" DrawAspect="Content" ObjectID="_1713264189" r:id="rId148"/>
        </w:object>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r>
      <w:r w:rsidRPr="00C75AE6">
        <w:rPr>
          <w:rFonts w:ascii="Times New Roman" w:hAnsi="Times New Roman"/>
          <w:position w:val="-10"/>
          <w:sz w:val="28"/>
          <w:szCs w:val="28"/>
          <w:lang w:val="kk-KZ"/>
        </w:rPr>
        <w:tab/>
        <w:t>(</w:t>
      </w:r>
      <w:r w:rsidRPr="00C75AE6">
        <w:rPr>
          <w:rFonts w:ascii="Times New Roman" w:hAnsi="Times New Roman"/>
          <w:position w:val="-10"/>
          <w:sz w:val="28"/>
          <w:szCs w:val="28"/>
        </w:rPr>
        <w:t>2.5</w:t>
      </w:r>
      <w:r w:rsidRPr="00C75AE6">
        <w:rPr>
          <w:rFonts w:ascii="Times New Roman" w:hAnsi="Times New Roman"/>
          <w:position w:val="-10"/>
          <w:sz w:val="28"/>
          <w:szCs w:val="28"/>
          <w:lang w:val="kk-KZ"/>
        </w:rPr>
        <w:t>)</w:t>
      </w:r>
    </w:p>
    <w:p w:rsidR="00487584" w:rsidRPr="00C75AE6" w:rsidRDefault="00487584" w:rsidP="0038777D">
      <w:pPr>
        <w:spacing w:after="0" w:line="240" w:lineRule="auto"/>
        <w:ind w:firstLine="425"/>
        <w:jc w:val="both"/>
        <w:rPr>
          <w:rFonts w:ascii="Times New Roman" w:hAnsi="Times New Roman"/>
          <w:position w:val="-10"/>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rPr>
        <w:t>(2.5) можно записать в</w:t>
      </w:r>
      <w:r w:rsidRPr="00C75AE6">
        <w:rPr>
          <w:rFonts w:ascii="Times New Roman" w:hAnsi="Times New Roman"/>
          <w:sz w:val="28"/>
          <w:szCs w:val="28"/>
          <w:lang w:val="kk-KZ"/>
        </w:rPr>
        <w:t xml:space="preserve"> компактной форме:</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position w:val="-64"/>
          <w:sz w:val="28"/>
          <w:szCs w:val="28"/>
          <w:lang w:val="kk-KZ"/>
        </w:rPr>
        <w:object w:dxaOrig="3680" w:dyaOrig="1380">
          <v:shape id="_x0000_i1113" type="#_x0000_t75" style="width:173.2pt;height:53.5pt" o:ole="" o:preferrelative="f">
            <v:imagedata r:id="rId149" o:title=""/>
            <o:lock v:ext="edit" aspectratio="f"/>
          </v:shape>
          <o:OLEObject Type="Embed" ProgID="Equation.3" ShapeID="_x0000_i1113" DrawAspect="Content" ObjectID="_1713264190" r:id="rId150"/>
        </w:objec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 xml:space="preserve"> (2.6)</w:t>
      </w:r>
      <w:r w:rsidRPr="00C75AE6">
        <w:rPr>
          <w:rFonts w:ascii="Times New Roman" w:hAnsi="Times New Roman"/>
          <w:sz w:val="28"/>
          <w:szCs w:val="28"/>
          <w:lang w:val="kk-KZ"/>
        </w:rPr>
        <w:tab/>
      </w:r>
    </w:p>
    <w:p w:rsidR="00487584" w:rsidRPr="00C75AE6" w:rsidRDefault="00487584" w:rsidP="0038777D">
      <w:pPr>
        <w:tabs>
          <w:tab w:val="left" w:pos="7705"/>
        </w:tabs>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Введем обозначения для ЭМЗ  (2.5</w:t>
      </w:r>
      <w:r w:rsidRPr="00C75AE6">
        <w:rPr>
          <w:rFonts w:ascii="Times New Roman" w:hAnsi="Times New Roman"/>
          <w:sz w:val="28"/>
          <w:szCs w:val="28"/>
        </w:rPr>
        <w:t>, 2.6</w:t>
      </w:r>
      <w:r w:rsidRPr="00C75AE6">
        <w:rPr>
          <w:rFonts w:ascii="Times New Roman" w:hAnsi="Times New Roman"/>
          <w:sz w:val="28"/>
          <w:szCs w:val="28"/>
          <w:lang w:val="kk-KZ"/>
        </w:rPr>
        <w:t xml:space="preserve">) в виде: </w:t>
      </w:r>
      <w:r w:rsidRPr="00C75AE6">
        <w:rPr>
          <w:rFonts w:ascii="Times New Roman" w:hAnsi="Times New Roman"/>
          <w:sz w:val="28"/>
          <w:szCs w:val="28"/>
          <w:lang w:val="kk-KZ"/>
        </w:rPr>
        <w:tab/>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lastRenderedPageBreak/>
        <w:t xml:space="preserve">множества решений </w:t>
      </w:r>
      <w:r w:rsidRPr="00C75AE6">
        <w:rPr>
          <w:rFonts w:ascii="Times New Roman" w:hAnsi="Times New Roman"/>
          <w:i/>
          <w:sz w:val="28"/>
          <w:szCs w:val="28"/>
          <w:lang w:val="en-US"/>
        </w:rPr>
        <w:t>D</w:t>
      </w:r>
      <w:r w:rsidRPr="00C75AE6">
        <w:rPr>
          <w:rFonts w:ascii="Times New Roman" w:hAnsi="Times New Roman"/>
          <w:sz w:val="28"/>
          <w:szCs w:val="28"/>
        </w:rPr>
        <w:t xml:space="preserve"> = {</w:t>
      </w:r>
      <w:r w:rsidRPr="00C75AE6">
        <w:rPr>
          <w:rFonts w:ascii="Times New Roman" w:hAnsi="Times New Roman"/>
          <w:i/>
          <w:sz w:val="28"/>
          <w:szCs w:val="28"/>
          <w:lang w:val="en-US"/>
        </w:rPr>
        <w:t>d</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rPr>
        <w:t>2</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lang w:val="en-US"/>
        </w:rPr>
        <w:t>m</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114" type="#_x0000_t75" style="width:20.45pt;height:24.3pt" o:ole="">
            <v:imagedata r:id="rId102" o:title=""/>
          </v:shape>
          <o:OLEObject Type="Embed" ProgID="Equation.3" ShapeID="_x0000_i1114" DrawAspect="Content" ObjectID="_1713264191" r:id="rId151"/>
        </w:object>
      </w:r>
      <w:r w:rsidRPr="00C75AE6">
        <w:rPr>
          <w:rFonts w:ascii="Times New Roman" w:hAnsi="Times New Roman"/>
          <w:sz w:val="28"/>
          <w:szCs w:val="28"/>
        </w:rPr>
        <w:t xml:space="preserve">, </w:t>
      </w:r>
      <w:r w:rsidRPr="00C75AE6">
        <w:rPr>
          <w:rFonts w:ascii="Times New Roman" w:hAnsi="Times New Roman"/>
          <w:sz w:val="28"/>
          <w:szCs w:val="28"/>
          <w:lang w:val="kk-KZ"/>
        </w:rPr>
        <w:t xml:space="preserve">соответствующих </w:t>
      </w:r>
      <w:r w:rsidRPr="00C75AE6">
        <w:rPr>
          <w:rFonts w:ascii="Times New Roman" w:hAnsi="Times New Roman"/>
          <w:i/>
          <w:sz w:val="28"/>
          <w:szCs w:val="28"/>
          <w:lang w:val="kk-KZ"/>
        </w:rPr>
        <w:t>выходной</w:t>
      </w:r>
      <w:r w:rsidRPr="00C75AE6">
        <w:rPr>
          <w:rFonts w:ascii="Times New Roman" w:hAnsi="Times New Roman"/>
          <w:sz w:val="28"/>
          <w:szCs w:val="28"/>
          <w:lang w:val="kk-KZ"/>
        </w:rPr>
        <w:t xml:space="preserve"> </w:t>
      </w:r>
      <w:r w:rsidRPr="00C75AE6">
        <w:rPr>
          <w:rFonts w:ascii="Times New Roman" w:hAnsi="Times New Roman"/>
          <w:i/>
          <w:sz w:val="28"/>
          <w:szCs w:val="28"/>
          <w:lang w:val="kk-KZ"/>
        </w:rPr>
        <w:t xml:space="preserve">переменной </w:t>
      </w:r>
      <w:r w:rsidRPr="00C75AE6">
        <w:rPr>
          <w:rFonts w:ascii="Times New Roman" w:hAnsi="Times New Roman"/>
          <w:i/>
          <w:sz w:val="28"/>
          <w:szCs w:val="28"/>
          <w:lang w:val="en-US"/>
        </w:rPr>
        <w:t>y</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входных переменных</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rPr>
        <w:t xml:space="preserve"> = (</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rPr>
        <w:t xml:space="preserve">2 </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n</w:t>
      </w:r>
      <w:r w:rsidRPr="00C75AE6">
        <w:rPr>
          <w:rFonts w:ascii="Times New Roman" w:hAnsi="Times New Roman"/>
          <w:sz w:val="28"/>
          <w:szCs w:val="28"/>
          <w:vertAlign w:val="subscript"/>
        </w:rPr>
        <w:t xml:space="preserve"> </w: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rPr>
        <w:t xml:space="preserve">терм-множества </w:t>
      </w:r>
      <w:r w:rsidRPr="00C75AE6">
        <w:rPr>
          <w:rFonts w:ascii="Times New Roman" w:hAnsi="Times New Roman"/>
          <w:i/>
          <w:sz w:val="28"/>
          <w:szCs w:val="28"/>
          <w:lang w:val="en-US"/>
        </w:rPr>
        <w:t>A</w:t>
      </w:r>
      <w:r w:rsidRPr="00C75AE6">
        <w:rPr>
          <w:rFonts w:ascii="Times New Roman" w:hAnsi="Times New Roman"/>
          <w:i/>
          <w:sz w:val="28"/>
          <w:szCs w:val="28"/>
          <w:vertAlign w:val="subscript"/>
          <w:lang w:val="en-US"/>
        </w:rPr>
        <w:t>i</w:t>
      </w:r>
      <w:r w:rsidRPr="00C75AE6">
        <w:rPr>
          <w:rFonts w:ascii="Times New Roman" w:hAnsi="Times New Roman"/>
          <w:sz w:val="28"/>
          <w:szCs w:val="28"/>
        </w:rPr>
        <w:t xml:space="preserve"> входной переменной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15" type="#_x0000_t75" style="width:18.5pt;height:24.3pt" o:ole="">
            <v:imagedata r:id="rId108" o:title=""/>
          </v:shape>
          <o:OLEObject Type="Embed" ProgID="Equation.3" ShapeID="_x0000_i1115" DrawAspect="Content" ObjectID="_1713264192" r:id="rId152"/>
        </w:object>
      </w:r>
      <w:r w:rsidRPr="00C75AE6">
        <w:rPr>
          <w:rFonts w:ascii="Times New Roman" w:hAnsi="Times New Roman"/>
          <w:sz w:val="28"/>
          <w:szCs w:val="28"/>
          <w:lang w:val="kk-KZ"/>
        </w:rPr>
        <w:t xml:space="preserve">, </w:t>
      </w:r>
      <w:r w:rsidRPr="00C75AE6">
        <w:rPr>
          <w:rFonts w:ascii="Times New Roman" w:hAnsi="Times New Roman"/>
          <w:i/>
          <w:sz w:val="28"/>
          <w:szCs w:val="28"/>
          <w:lang w:val="en-US"/>
        </w:rPr>
        <w:t>A</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 xml:space="preserve"> </w:t>
      </w:r>
      <w:r w:rsidRPr="00C75AE6">
        <w:rPr>
          <w:rFonts w:ascii="Times New Roman" w:hAnsi="Times New Roman"/>
          <w:sz w:val="28"/>
          <w:szCs w:val="28"/>
        </w:rPr>
        <w:t>= {очень низкая, низкая, средняя, высокая, очень высокая}</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диапазонов изменений каждой входной переменной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vertAlign w:val="subscript"/>
        </w:rPr>
        <w:t xml:space="preserve"> </w:t>
      </w:r>
      <w:r w:rsidRPr="00C75AE6">
        <w:rPr>
          <w:rFonts w:ascii="Times New Roman" w:hAnsi="Times New Roman"/>
          <w:position w:val="-4"/>
          <w:sz w:val="28"/>
          <w:szCs w:val="28"/>
        </w:rPr>
        <w:object w:dxaOrig="200" w:dyaOrig="200">
          <v:shape id="_x0000_i1116" type="#_x0000_t75" style="width:9.75pt;height:9.75pt" o:ole="">
            <v:imagedata r:id="rId56" o:title=""/>
          </v:shape>
          <o:OLEObject Type="Embed" ProgID="Equation.3" ShapeID="_x0000_i1116" DrawAspect="Content" ObjectID="_1713264193" r:id="rId153"/>
        </w:object>
      </w:r>
      <w:r w:rsidRPr="00C75AE6">
        <w:rPr>
          <w:rFonts w:ascii="Times New Roman" w:hAnsi="Times New Roman"/>
          <w:sz w:val="28"/>
          <w:szCs w:val="28"/>
        </w:rPr>
        <w:t>[</w:t>
      </w:r>
      <w:r w:rsidRPr="00C75AE6">
        <w:rPr>
          <w:rFonts w:ascii="Times New Roman" w:hAnsi="Times New Roman"/>
          <w:position w:val="-28"/>
          <w:sz w:val="28"/>
          <w:szCs w:val="28"/>
        </w:rPr>
        <w:object w:dxaOrig="280" w:dyaOrig="519">
          <v:shape id="_x0000_i1117" type="#_x0000_t75" style="width:15.55pt;height:26.25pt" o:ole="">
            <v:imagedata r:id="rId111" o:title=""/>
          </v:shape>
          <o:OLEObject Type="Embed" ProgID="Equation.3" ShapeID="_x0000_i1117" DrawAspect="Content" ObjectID="_1713264194" r:id="rId154"/>
        </w:object>
      </w:r>
      <w:r w:rsidRPr="00C75AE6">
        <w:rPr>
          <w:rFonts w:ascii="Times New Roman" w:hAnsi="Times New Roman"/>
          <w:sz w:val="28"/>
          <w:szCs w:val="28"/>
        </w:rPr>
        <w:t xml:space="preserve">, </w:t>
      </w:r>
      <w:r w:rsidRPr="00C75AE6">
        <w:rPr>
          <w:rFonts w:ascii="Times New Roman" w:hAnsi="Times New Roman"/>
          <w:position w:val="-12"/>
          <w:sz w:val="28"/>
          <w:szCs w:val="28"/>
        </w:rPr>
        <w:object w:dxaOrig="279" w:dyaOrig="499">
          <v:shape id="_x0000_i1118" type="#_x0000_t75" style="width:15.55pt;height:24.3pt" o:ole="">
            <v:imagedata r:id="rId113" o:title=""/>
          </v:shape>
          <o:OLEObject Type="Embed" ProgID="Equation.3" ShapeID="_x0000_i1118" DrawAspect="Content" ObjectID="_1713264195" r:id="rId155"/>
        </w:objec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19" type="#_x0000_t75" style="width:18.5pt;height:24.3pt" o:ole="">
            <v:imagedata r:id="rId108" o:title=""/>
          </v:shape>
          <o:OLEObject Type="Embed" ProgID="Equation.3" ShapeID="_x0000_i1119" DrawAspect="Content" ObjectID="_1713264196" r:id="rId156"/>
        </w:objec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 у н к ц и и  п р и н а д л е ж н о с т е й (ФП), позволяющих представить переменные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sz w:val="28"/>
          <w:szCs w:val="28"/>
          <w:vertAlign w:val="subscript"/>
          <w:lang w:val="kk-KZ"/>
        </w:rPr>
        <w:t xml:space="preserve"> </w:t>
      </w:r>
      <w:r w:rsidRPr="00C75AE6">
        <w:rPr>
          <w:rFonts w:ascii="Times New Roman" w:hAnsi="Times New Roman"/>
          <w:i/>
          <w:sz w:val="28"/>
          <w:szCs w:val="28"/>
          <w:lang w:val="en-US"/>
        </w:rPr>
        <w:t>i</w:t>
      </w:r>
      <w:r w:rsidRPr="00C75AE6">
        <w:rPr>
          <w:rFonts w:ascii="Times New Roman" w:hAnsi="Times New Roman"/>
          <w:sz w:val="28"/>
          <w:szCs w:val="28"/>
        </w:rPr>
        <w:t>=</w:t>
      </w:r>
      <w:r w:rsidRPr="00C75AE6">
        <w:rPr>
          <w:rFonts w:ascii="Times New Roman" w:hAnsi="Times New Roman"/>
          <w:position w:val="-10"/>
          <w:sz w:val="28"/>
          <w:szCs w:val="28"/>
        </w:rPr>
        <w:object w:dxaOrig="380" w:dyaOrig="480">
          <v:shape id="_x0000_i1120" type="#_x0000_t75" style="width:18.5pt;height:24.3pt" o:ole="">
            <v:imagedata r:id="rId108" o:title=""/>
          </v:shape>
          <o:OLEObject Type="Embed" ProgID="Equation.3" ShapeID="_x0000_i1120" DrawAspect="Content" ObjectID="_1713264197" r:id="rId157"/>
        </w:object>
      </w:r>
      <w:r w:rsidRPr="00C75AE6">
        <w:rPr>
          <w:rFonts w:ascii="Times New Roman" w:hAnsi="Times New Roman"/>
          <w:sz w:val="28"/>
          <w:szCs w:val="28"/>
        </w:rPr>
        <w:t xml:space="preserve"> в виде нечетких множеств вида (2.4)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п р а в и л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jp</w:t>
      </w:r>
      <w:r w:rsidRPr="00C75AE6">
        <w:rPr>
          <w:rFonts w:ascii="Times New Roman" w:hAnsi="Times New Roman"/>
          <w:position w:val="-4"/>
          <w:sz w:val="28"/>
          <w:szCs w:val="28"/>
        </w:rPr>
        <w:object w:dxaOrig="200" w:dyaOrig="200">
          <v:shape id="_x0000_i1121" type="#_x0000_t75" style="width:9.75pt;height:9.75pt" o:ole="">
            <v:imagedata r:id="rId56" o:title=""/>
          </v:shape>
          <o:OLEObject Type="Embed" ProgID="Equation.3" ShapeID="_x0000_i1121" DrawAspect="Content" ObjectID="_1713264198" r:id="rId158"/>
        </w:object>
      </w:r>
      <w:r w:rsidRPr="00C75AE6">
        <w:rPr>
          <w:rFonts w:ascii="Times New Roman" w:hAnsi="Times New Roman"/>
          <w:i/>
          <w:sz w:val="28"/>
          <w:szCs w:val="28"/>
          <w:lang w:val="en-US"/>
        </w:rPr>
        <w:t>U</w:t>
      </w:r>
      <w:r w:rsidRPr="00C75AE6">
        <w:rPr>
          <w:rFonts w:ascii="Times New Roman" w:hAnsi="Times New Roman"/>
          <w:sz w:val="28"/>
          <w:szCs w:val="28"/>
        </w:rPr>
        <w:t xml:space="preserve">, характеризующихся определенным весом </w:t>
      </w:r>
      <w:r w:rsidRPr="00C75AE6">
        <w:rPr>
          <w:rFonts w:ascii="Times New Roman" w:hAnsi="Times New Roman"/>
          <w:position w:val="-14"/>
          <w:sz w:val="28"/>
          <w:szCs w:val="28"/>
          <w:lang w:val="en-US"/>
        </w:rPr>
        <w:object w:dxaOrig="380" w:dyaOrig="380">
          <v:shape id="_x0000_i1122" type="#_x0000_t75" style="width:18.5pt;height:18.5pt" o:ole="">
            <v:imagedata r:id="rId89" o:title=""/>
          </v:shape>
          <o:OLEObject Type="Embed" ProgID="Equation.3" ShapeID="_x0000_i1122" DrawAspect="Content" ObjectID="_1713264199" r:id="rId159"/>
        </w:object>
      </w:r>
      <w:r w:rsidRPr="00C75AE6">
        <w:rPr>
          <w:rFonts w:ascii="Times New Roman" w:hAnsi="Times New Roman"/>
          <w:sz w:val="28"/>
          <w:szCs w:val="28"/>
          <w:lang w:val="kk-KZ"/>
        </w:rPr>
        <w:t xml:space="preserve"> и параметрами ФП, входящих в эти правила</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2.</w:t>
      </w:r>
      <w:r w:rsidRPr="00C75AE6">
        <w:rPr>
          <w:rFonts w:ascii="Times New Roman" w:hAnsi="Times New Roman"/>
          <w:b/>
          <w:sz w:val="28"/>
          <w:szCs w:val="28"/>
          <w:lang w:val="kk-KZ"/>
        </w:rPr>
        <w:t>1</w:t>
      </w:r>
      <w:r w:rsidRPr="00C75AE6">
        <w:rPr>
          <w:rFonts w:ascii="Times New Roman" w:hAnsi="Times New Roman"/>
          <w:b/>
          <w:sz w:val="28"/>
          <w:szCs w:val="28"/>
        </w:rPr>
        <w:t>.</w:t>
      </w:r>
      <w:r w:rsidRPr="00C75AE6">
        <w:rPr>
          <w:rFonts w:ascii="Times New Roman" w:hAnsi="Times New Roman"/>
          <w:b/>
          <w:sz w:val="28"/>
          <w:szCs w:val="28"/>
          <w:lang w:val="kk-KZ"/>
        </w:rPr>
        <w:t>3</w:t>
      </w:r>
      <w:r w:rsidRPr="00C75AE6">
        <w:rPr>
          <w:rFonts w:ascii="Times New Roman" w:hAnsi="Times New Roman"/>
          <w:b/>
          <w:sz w:val="28"/>
          <w:szCs w:val="28"/>
        </w:rPr>
        <w:t xml:space="preserve"> Алгоритм</w:t>
      </w:r>
      <w:r w:rsidRPr="00C75AE6">
        <w:rPr>
          <w:rFonts w:ascii="Times New Roman" w:hAnsi="Times New Roman"/>
          <w:b/>
          <w:sz w:val="28"/>
          <w:szCs w:val="28"/>
          <w:lang w:val="kk-KZ"/>
        </w:rPr>
        <w:t>ы</w:t>
      </w:r>
      <w:r w:rsidRPr="00C75AE6">
        <w:rPr>
          <w:rFonts w:ascii="Times New Roman" w:hAnsi="Times New Roman"/>
          <w:b/>
          <w:sz w:val="28"/>
          <w:szCs w:val="28"/>
        </w:rPr>
        <w:t xml:space="preserve"> принятия решения</w:t>
      </w:r>
      <w:r w:rsidRPr="00C75AE6">
        <w:rPr>
          <w:rFonts w:ascii="Times New Roman" w:hAnsi="Times New Roman"/>
          <w:b/>
          <w:sz w:val="28"/>
          <w:szCs w:val="28"/>
          <w:lang w:val="kk-KZ"/>
        </w:rPr>
        <w:t xml:space="preserve"> </w:t>
      </w:r>
      <w:r w:rsidRPr="00C75AE6">
        <w:rPr>
          <w:rFonts w:ascii="Times New Roman" w:hAnsi="Times New Roman"/>
          <w:b/>
          <w:sz w:val="28"/>
          <w:szCs w:val="28"/>
        </w:rPr>
        <w:t xml:space="preserve">с помощью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экспертной системы</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Построим алгоритм принятия решения с помощью ЭМЗ типа Мамдани для </w:t>
      </w:r>
      <w:r w:rsidRPr="00C75AE6">
        <w:rPr>
          <w:rFonts w:ascii="Times New Roman" w:hAnsi="Times New Roman"/>
          <w:i/>
          <w:sz w:val="28"/>
          <w:szCs w:val="28"/>
          <w:lang w:val="en-US"/>
        </w:rPr>
        <w:t>y</w:t>
      </w:r>
      <w:r w:rsidRPr="00C75AE6">
        <w:rPr>
          <w:rFonts w:ascii="Times New Roman" w:hAnsi="Times New Roman"/>
          <w:position w:val="-4"/>
          <w:sz w:val="28"/>
          <w:szCs w:val="28"/>
        </w:rPr>
        <w:object w:dxaOrig="200" w:dyaOrig="200">
          <v:shape id="_x0000_i1123" type="#_x0000_t75" style="width:9.75pt;height:9.75pt" o:ole="">
            <v:imagedata r:id="rId160" o:title=""/>
          </v:shape>
          <o:OLEObject Type="Embed" ProgID="Equation.3" ShapeID="_x0000_i1123" DrawAspect="Content" ObjectID="_1713264200" r:id="rId161"/>
        </w:object>
      </w:r>
      <w:r w:rsidRPr="00C75AE6">
        <w:rPr>
          <w:rFonts w:ascii="Times New Roman" w:hAnsi="Times New Roman"/>
          <w:sz w:val="28"/>
          <w:szCs w:val="28"/>
        </w:rPr>
        <w:t>{</w:t>
      </w:r>
      <w:r w:rsidRPr="00C75AE6">
        <w:rPr>
          <w:rFonts w:ascii="Times New Roman" w:hAnsi="Times New Roman"/>
          <w:i/>
          <w:sz w:val="28"/>
          <w:szCs w:val="28"/>
          <w:lang w:val="en-US"/>
        </w:rPr>
        <w:t>d</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lang w:val="en-US"/>
        </w:rPr>
        <w:t>m</w:t>
      </w:r>
      <w:r w:rsidRPr="00C75AE6">
        <w:rPr>
          <w:rFonts w:ascii="Times New Roman" w:hAnsi="Times New Roman"/>
          <w:sz w:val="28"/>
          <w:szCs w:val="28"/>
        </w:rPr>
        <w:t>}</w:t>
      </w:r>
      <w:r w:rsidRPr="00C75AE6">
        <w:rPr>
          <w:rFonts w:ascii="Times New Roman" w:hAnsi="Times New Roman"/>
          <w:sz w:val="28"/>
          <w:szCs w:val="28"/>
          <w:lang w:val="kk-KZ"/>
        </w:rPr>
        <w:t xml:space="preserve">, которые соответствуют </w:t>
      </w:r>
      <w:r w:rsidRPr="00C75AE6">
        <w:rPr>
          <w:rFonts w:ascii="Times New Roman" w:hAnsi="Times New Roman"/>
          <w:sz w:val="28"/>
          <w:szCs w:val="28"/>
        </w:rPr>
        <w:t xml:space="preserve">вектору фиксированных значений входных переменных  </w:t>
      </w:r>
      <w:r w:rsidRPr="00C75AE6">
        <w:rPr>
          <w:rFonts w:ascii="Times New Roman" w:hAnsi="Times New Roman"/>
          <w:i/>
          <w:sz w:val="28"/>
          <w:szCs w:val="28"/>
          <w:lang w:val="en-US"/>
        </w:rPr>
        <w:t>X</w:t>
      </w:r>
      <w:r w:rsidRPr="00C75AE6">
        <w:rPr>
          <w:rFonts w:ascii="Times New Roman" w:hAnsi="Times New Roman"/>
          <w:sz w:val="28"/>
          <w:szCs w:val="28"/>
          <w:vertAlign w:val="subscript"/>
          <w:lang w:val="kk-KZ"/>
        </w:rPr>
        <w:t>0</w:t>
      </w:r>
      <w:r w:rsidRPr="00C75AE6">
        <w:rPr>
          <w:rFonts w:ascii="Times New Roman" w:hAnsi="Times New Roman"/>
          <w:sz w:val="28"/>
          <w:szCs w:val="28"/>
        </w:rPr>
        <w:t>=</w:t>
      </w:r>
      <w:r w:rsidRPr="00C75AE6">
        <w:rPr>
          <w:rFonts w:ascii="Times New Roman" w:hAnsi="Times New Roman"/>
          <w:position w:val="-16"/>
          <w:sz w:val="28"/>
          <w:szCs w:val="28"/>
        </w:rPr>
        <w:object w:dxaOrig="1320" w:dyaOrig="440">
          <v:shape id="_x0000_i1124" type="#_x0000_t75" style="width:66.15pt;height:21.4pt" o:ole="">
            <v:imagedata r:id="rId162" o:title=""/>
          </v:shape>
          <o:OLEObject Type="Embed" ProgID="Equation.3" ShapeID="_x0000_i1124" DrawAspect="Content" ObjectID="_1713264201" r:id="rId163"/>
        </w:object>
      </w:r>
      <w:r w:rsidRPr="00C75AE6">
        <w:rPr>
          <w:rFonts w:ascii="Times New Roman" w:hAnsi="Times New Roman"/>
          <w:sz w:val="28"/>
          <w:szCs w:val="28"/>
        </w:rPr>
        <w:t xml:space="preserve"> </w:t>
      </w:r>
      <w:r w:rsidRPr="00C75AE6">
        <w:rPr>
          <w:rFonts w:ascii="Times New Roman" w:hAnsi="Times New Roman"/>
          <w:sz w:val="28"/>
          <w:szCs w:val="28"/>
          <w:lang w:val="kk-KZ"/>
        </w:rPr>
        <w:t>с помощью заданной ЭМЗ вида (2.1) - (2.2). Он состоит из шагов</w:t>
      </w:r>
      <w:r w:rsidRPr="00C75AE6">
        <w:rPr>
          <w:rFonts w:ascii="Times New Roman" w:hAnsi="Times New Roman"/>
          <w:sz w:val="28"/>
          <w:szCs w:val="28"/>
        </w:rPr>
        <w:t>:</w:t>
      </w:r>
    </w:p>
    <w:p w:rsidR="00487584" w:rsidRPr="00C75AE6" w:rsidRDefault="00487584" w:rsidP="00F20DA4">
      <w:pPr>
        <w:numPr>
          <w:ilvl w:val="0"/>
          <w:numId w:val="20"/>
        </w:numPr>
        <w:spacing w:after="0" w:line="240" w:lineRule="auto"/>
        <w:ind w:left="0" w:firstLine="425"/>
        <w:jc w:val="both"/>
        <w:rPr>
          <w:rFonts w:ascii="Times New Roman" w:hAnsi="Times New Roman"/>
          <w:sz w:val="28"/>
          <w:szCs w:val="28"/>
        </w:rPr>
      </w:pPr>
      <w:r w:rsidRPr="00C75AE6">
        <w:rPr>
          <w:rFonts w:ascii="Times New Roman" w:hAnsi="Times New Roman"/>
          <w:sz w:val="28"/>
          <w:szCs w:val="28"/>
        </w:rPr>
        <w:t xml:space="preserve">фиксация вектора значений входных переменных  </w:t>
      </w:r>
      <w:r w:rsidRPr="00C75AE6">
        <w:rPr>
          <w:rFonts w:ascii="Times New Roman" w:hAnsi="Times New Roman"/>
          <w:i/>
          <w:sz w:val="28"/>
          <w:szCs w:val="28"/>
          <w:lang w:val="en-US"/>
        </w:rPr>
        <w:t>X</w:t>
      </w:r>
      <w:r w:rsidRPr="00C75AE6">
        <w:rPr>
          <w:rFonts w:ascii="Times New Roman" w:hAnsi="Times New Roman"/>
          <w:sz w:val="28"/>
          <w:szCs w:val="28"/>
          <w:vertAlign w:val="subscript"/>
          <w:lang w:val="kk-KZ"/>
        </w:rPr>
        <w:t>0</w:t>
      </w:r>
      <w:r w:rsidRPr="00C75AE6">
        <w:rPr>
          <w:rFonts w:ascii="Times New Roman" w:hAnsi="Times New Roman"/>
          <w:sz w:val="28"/>
          <w:szCs w:val="28"/>
        </w:rPr>
        <w:t xml:space="preserve"> = </w:t>
      </w:r>
      <w:r w:rsidRPr="00C75AE6">
        <w:rPr>
          <w:rFonts w:ascii="Times New Roman" w:hAnsi="Times New Roman"/>
          <w:position w:val="-14"/>
          <w:sz w:val="28"/>
          <w:szCs w:val="28"/>
        </w:rPr>
        <w:object w:dxaOrig="1540" w:dyaOrig="400">
          <v:shape id="_x0000_i1125" type="#_x0000_t75" style="width:77.85pt;height:19.45pt" o:ole="">
            <v:imagedata r:id="rId164" o:title=""/>
          </v:shape>
          <o:OLEObject Type="Embed" ProgID="Equation.3" ShapeID="_x0000_i1125" DrawAspect="Content" ObjectID="_1713264202" r:id="rId165"/>
        </w:object>
      </w:r>
      <w:r w:rsidRPr="00C75AE6">
        <w:rPr>
          <w:rFonts w:ascii="Times New Roman" w:hAnsi="Times New Roman"/>
          <w:sz w:val="28"/>
          <w:szCs w:val="28"/>
        </w:rPr>
        <w:t>;</w:t>
      </w:r>
    </w:p>
    <w:p w:rsidR="00487584" w:rsidRPr="00C75AE6" w:rsidRDefault="00487584" w:rsidP="0038777D">
      <w:pPr>
        <w:tabs>
          <w:tab w:val="left" w:pos="7485"/>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en-US"/>
        </w:rPr>
        <w:t>2</w:t>
      </w:r>
      <w:r w:rsidRPr="00C75AE6">
        <w:rPr>
          <w:rFonts w:ascii="Times New Roman" w:hAnsi="Times New Roman"/>
          <w:sz w:val="28"/>
          <w:szCs w:val="28"/>
          <w:lang w:val="kk-KZ"/>
        </w:rPr>
        <w:t xml:space="preserve">) </w:t>
      </w:r>
      <w:r w:rsidRPr="00C75AE6">
        <w:rPr>
          <w:rFonts w:ascii="Times New Roman" w:hAnsi="Times New Roman"/>
          <w:sz w:val="28"/>
          <w:szCs w:val="28"/>
        </w:rPr>
        <w:t xml:space="preserve">задание функции принадлежности </w:t>
      </w:r>
      <w:r w:rsidRPr="00C75AE6">
        <w:rPr>
          <w:rFonts w:ascii="Times New Roman" w:hAnsi="Times New Roman"/>
          <w:position w:val="-12"/>
          <w:sz w:val="28"/>
          <w:szCs w:val="28"/>
        </w:rPr>
        <w:object w:dxaOrig="800" w:dyaOrig="380">
          <v:shape id="_x0000_i1126" type="#_x0000_t75" style="width:50.6pt;height:24.3pt" o:ole="">
            <v:imagedata r:id="rId166" o:title=""/>
          </v:shape>
          <o:OLEObject Type="Embed" ProgID="Equation.3" ShapeID="_x0000_i1126" DrawAspect="Content" ObjectID="_1713264203" r:id="rId167"/>
        </w:object>
      </w:r>
      <w:r w:rsidRPr="00C75AE6">
        <w:rPr>
          <w:rFonts w:ascii="Times New Roman" w:hAnsi="Times New Roman"/>
          <w:sz w:val="28"/>
          <w:szCs w:val="28"/>
        </w:rPr>
        <w:t>;</w:t>
      </w:r>
    </w:p>
    <w:p w:rsidR="00487584" w:rsidRPr="00C75AE6" w:rsidRDefault="00487584" w:rsidP="00F20DA4">
      <w:pPr>
        <w:numPr>
          <w:ilvl w:val="0"/>
          <w:numId w:val="23"/>
        </w:numPr>
        <w:spacing w:after="0" w:line="240" w:lineRule="auto"/>
        <w:ind w:left="0" w:firstLine="425"/>
        <w:jc w:val="both"/>
        <w:rPr>
          <w:rFonts w:ascii="Times New Roman" w:hAnsi="Times New Roman"/>
          <w:sz w:val="28"/>
          <w:szCs w:val="28"/>
        </w:rPr>
      </w:pPr>
      <w:r w:rsidRPr="00C75AE6">
        <w:rPr>
          <w:rFonts w:ascii="Times New Roman" w:hAnsi="Times New Roman"/>
          <w:sz w:val="28"/>
          <w:szCs w:val="28"/>
        </w:rPr>
        <w:t>формирование</w:t>
      </w:r>
      <w:r w:rsidRPr="00C75AE6">
        <w:rPr>
          <w:rFonts w:ascii="Times New Roman" w:hAnsi="Times New Roman"/>
          <w:sz w:val="28"/>
          <w:szCs w:val="28"/>
          <w:lang w:val="kk-KZ"/>
        </w:rPr>
        <w:t xml:space="preserve"> </w:t>
      </w:r>
      <w:r w:rsidRPr="00C75AE6">
        <w:rPr>
          <w:rFonts w:ascii="Times New Roman" w:hAnsi="Times New Roman"/>
          <w:sz w:val="28"/>
          <w:szCs w:val="28"/>
        </w:rPr>
        <w:t>БЗ</w:t>
      </w:r>
      <w:r w:rsidRPr="00C75AE6">
        <w:rPr>
          <w:rFonts w:ascii="Times New Roman" w:hAnsi="Times New Roman"/>
          <w:sz w:val="28"/>
          <w:szCs w:val="28"/>
          <w:lang w:val="kk-KZ"/>
        </w:rPr>
        <w:t xml:space="preserve"> (матрица знаний вида (2.1))</w:t>
      </w:r>
      <w:r w:rsidRPr="00C75AE6">
        <w:rPr>
          <w:rFonts w:ascii="Times New Roman" w:hAnsi="Times New Roman"/>
          <w:sz w:val="28"/>
          <w:szCs w:val="28"/>
        </w:rPr>
        <w:t>;</w:t>
      </w:r>
    </w:p>
    <w:p w:rsidR="00487584" w:rsidRPr="00C75AE6" w:rsidRDefault="00487584" w:rsidP="00F20DA4">
      <w:pPr>
        <w:numPr>
          <w:ilvl w:val="0"/>
          <w:numId w:val="23"/>
        </w:numPr>
        <w:spacing w:after="0" w:line="240" w:lineRule="auto"/>
        <w:ind w:left="0" w:firstLine="425"/>
        <w:jc w:val="both"/>
        <w:rPr>
          <w:rFonts w:ascii="Times New Roman" w:hAnsi="Times New Roman"/>
          <w:sz w:val="28"/>
          <w:szCs w:val="28"/>
        </w:rPr>
      </w:pPr>
      <w:r w:rsidRPr="00C75AE6">
        <w:rPr>
          <w:rFonts w:ascii="Times New Roman" w:hAnsi="Times New Roman"/>
          <w:sz w:val="28"/>
          <w:szCs w:val="28"/>
          <w:lang w:val="kk-KZ"/>
        </w:rPr>
        <w:t>составление системы логических уравнений вида на основе:</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12"/>
          <w:sz w:val="28"/>
          <w:szCs w:val="28"/>
        </w:rPr>
        <w:object w:dxaOrig="1780" w:dyaOrig="400">
          <v:shape id="_x0000_i1127" type="#_x0000_t75" style="width:84.65pt;height:20.45pt" o:ole="">
            <v:imagedata r:id="rId168" o:title=""/>
          </v:shape>
          <o:OLEObject Type="Embed" ProgID="Equation.3" ShapeID="_x0000_i1127" DrawAspect="Content" ObjectID="_1713264204" r:id="rId169"/>
        </w:object>
      </w:r>
      <w:r w:rsidRPr="00C75AE6">
        <w:rPr>
          <w:rFonts w:ascii="Times New Roman" w:hAnsi="Times New Roman"/>
          <w:position w:val="-30"/>
          <w:sz w:val="28"/>
          <w:szCs w:val="28"/>
        </w:rPr>
        <w:object w:dxaOrig="1760" w:dyaOrig="720">
          <v:shape id="_x0000_i1128" type="#_x0000_t75" style="width:109.95pt;height:44.75pt" o:ole="">
            <v:imagedata r:id="rId170" o:title=""/>
          </v:shape>
          <o:OLEObject Type="Embed" ProgID="Equation.3" ShapeID="_x0000_i1128" DrawAspect="Content" ObjectID="_1713264205" r:id="rId171"/>
        </w:object>
      </w:r>
      <w:r w:rsidRPr="00C75AE6">
        <w:rPr>
          <w:rFonts w:ascii="Times New Roman" w:hAnsi="Times New Roman"/>
          <w:sz w:val="28"/>
          <w:szCs w:val="28"/>
        </w:rPr>
        <w:t xml:space="preserve">, </w:t>
      </w:r>
      <w:r w:rsidRPr="00C75AE6">
        <w:rPr>
          <w:rFonts w:ascii="Times New Roman" w:hAnsi="Times New Roman"/>
          <w:position w:val="-12"/>
          <w:sz w:val="28"/>
          <w:szCs w:val="28"/>
        </w:rPr>
        <w:object w:dxaOrig="1060" w:dyaOrig="700">
          <v:shape id="_x0000_i1129" type="#_x0000_t75" style="width:36pt;height:23.35pt" o:ole="">
            <v:imagedata r:id="rId172" o:title=""/>
          </v:shape>
          <o:OLEObject Type="Embed" ProgID="Equation.3" ShapeID="_x0000_i1129" DrawAspect="Content" ObjectID="_1713264206" r:id="rId173"/>
        </w:objec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rPr>
        <w:t>(</w:t>
      </w:r>
      <w:r w:rsidRPr="00C75AE6">
        <w:rPr>
          <w:rFonts w:ascii="Times New Roman" w:hAnsi="Times New Roman"/>
          <w:sz w:val="28"/>
          <w:szCs w:val="28"/>
          <w:lang w:val="kk-KZ"/>
        </w:rPr>
        <w:t>2.7</w:t>
      </w:r>
      <w:r w:rsidRPr="00C75AE6">
        <w:rPr>
          <w:rFonts w:ascii="Times New Roman" w:hAnsi="Times New Roman"/>
          <w:sz w:val="28"/>
          <w:szCs w:val="28"/>
        </w:rPr>
        <w:t>)</w:t>
      </w:r>
    </w:p>
    <w:p w:rsidR="00487584" w:rsidRPr="00C75AE6" w:rsidRDefault="00487584" w:rsidP="00F20DA4">
      <w:pPr>
        <w:numPr>
          <w:ilvl w:val="0"/>
          <w:numId w:val="2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расчет значений</w:t>
      </w:r>
      <w:r w:rsidRPr="00C75AE6">
        <w:rPr>
          <w:rFonts w:ascii="Times New Roman" w:hAnsi="Times New Roman"/>
          <w:sz w:val="28"/>
          <w:szCs w:val="28"/>
          <w:lang w:val="kk-KZ"/>
        </w:rPr>
        <w:t xml:space="preserve"> ФП</w:t>
      </w:r>
      <w:r w:rsidRPr="00C75AE6">
        <w:rPr>
          <w:rFonts w:ascii="Times New Roman" w:hAnsi="Times New Roman"/>
          <w:sz w:val="28"/>
          <w:szCs w:val="28"/>
        </w:rPr>
        <w:t xml:space="preserve"> </w:t>
      </w:r>
      <w:r w:rsidRPr="00C75AE6">
        <w:rPr>
          <w:rFonts w:ascii="Times New Roman" w:hAnsi="Times New Roman"/>
          <w:position w:val="-12"/>
          <w:sz w:val="28"/>
          <w:szCs w:val="28"/>
        </w:rPr>
        <w:object w:dxaOrig="800" w:dyaOrig="380">
          <v:shape id="_x0000_i1130" type="#_x0000_t75" style="width:50.6pt;height:24.3pt" o:ole="">
            <v:imagedata r:id="rId174" o:title=""/>
          </v:shape>
          <o:OLEObject Type="Embed" ProgID="Equation.3" ShapeID="_x0000_i1130" DrawAspect="Content" ObjectID="_1713264207" r:id="rId175"/>
        </w:object>
      </w:r>
      <w:r w:rsidRPr="00C75AE6">
        <w:rPr>
          <w:rFonts w:ascii="Times New Roman" w:hAnsi="Times New Roman"/>
          <w:sz w:val="28"/>
          <w:szCs w:val="28"/>
          <w:lang w:val="kk-KZ"/>
        </w:rPr>
        <w:t>при фиксированных</w:t>
      </w:r>
      <w:r w:rsidRPr="00C75AE6">
        <w:rPr>
          <w:rFonts w:ascii="Times New Roman" w:hAnsi="Times New Roman"/>
          <w:sz w:val="28"/>
          <w:szCs w:val="28"/>
        </w:rPr>
        <w:t xml:space="preserve"> </w:t>
      </w:r>
      <w:r w:rsidRPr="00C75AE6">
        <w:rPr>
          <w:rFonts w:ascii="Times New Roman" w:hAnsi="Times New Roman"/>
          <w:sz w:val="28"/>
          <w:szCs w:val="28"/>
          <w:lang w:val="kk-KZ"/>
        </w:rPr>
        <w:t>значениях</w:t>
      </w:r>
      <w:r w:rsidRPr="00C75AE6">
        <w:rPr>
          <w:rFonts w:ascii="Times New Roman" w:hAnsi="Times New Roman"/>
          <w:sz w:val="28"/>
          <w:szCs w:val="28"/>
        </w:rPr>
        <w:t xml:space="preserve"> входных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переменных </w:t>
      </w:r>
      <w:r w:rsidRPr="00C75AE6">
        <w:rPr>
          <w:rFonts w:ascii="Times New Roman" w:hAnsi="Times New Roman"/>
          <w:position w:val="-14"/>
          <w:sz w:val="28"/>
          <w:szCs w:val="28"/>
        </w:rPr>
        <w:object w:dxaOrig="1540" w:dyaOrig="400">
          <v:shape id="_x0000_i1131" type="#_x0000_t75" style="width:77.85pt;height:19.45pt" o:ole="">
            <v:imagedata r:id="rId164" o:title=""/>
          </v:shape>
          <o:OLEObject Type="Embed" ProgID="Equation.3" ShapeID="_x0000_i1131" DrawAspect="Content" ObjectID="_1713264208" r:id="rId176"/>
        </w:object>
      </w:r>
      <w:r w:rsidRPr="00C75AE6">
        <w:rPr>
          <w:rFonts w:ascii="Times New Roman" w:hAnsi="Times New Roman"/>
          <w:sz w:val="28"/>
          <w:szCs w:val="28"/>
          <w:lang w:val="kk-KZ"/>
        </w:rPr>
        <w:t>, при выборе, например, гауссовой функции принадлежности ее значение будет:</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position w:val="-76"/>
          <w:sz w:val="28"/>
          <w:szCs w:val="28"/>
          <w:lang w:val="kk-KZ"/>
        </w:rPr>
        <w:object w:dxaOrig="3480" w:dyaOrig="1140">
          <v:shape id="_x0000_i1132" type="#_x0000_t75" style="width:180pt;height:60.3pt" o:ole="">
            <v:imagedata r:id="rId177" o:title=""/>
          </v:shape>
          <o:OLEObject Type="Embed" ProgID="Equation.3" ShapeID="_x0000_i1132" DrawAspect="Content" ObjectID="_1713264209" r:id="rId178"/>
        </w:object>
      </w:r>
      <w:r w:rsidRPr="00C75AE6">
        <w:rPr>
          <w:rFonts w:ascii="Times New Roman" w:hAnsi="Times New Roman"/>
          <w:b/>
          <w:sz w:val="28"/>
          <w:szCs w:val="28"/>
          <w:lang w:val="kk-KZ"/>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33" type="#_x0000_t75" style="width:18.5pt;height:24.3pt" o:ole="">
            <v:imagedata r:id="rId108" o:title=""/>
          </v:shape>
          <o:OLEObject Type="Embed" ProgID="Equation.3" ShapeID="_x0000_i1133" DrawAspect="Content" ObjectID="_1713264210" r:id="rId179"/>
        </w:object>
      </w:r>
      <w:r w:rsidRPr="00C75AE6">
        <w:rPr>
          <w:rFonts w:ascii="Times New Roman" w:hAnsi="Times New Roman"/>
          <w:sz w:val="28"/>
          <w:szCs w:val="28"/>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134" type="#_x0000_t75" style="width:20.45pt;height:24.3pt" o:ole="">
            <v:imagedata r:id="rId180" o:title=""/>
          </v:shape>
          <o:OLEObject Type="Embed" ProgID="Equation.3" ShapeID="_x0000_i1134" DrawAspect="Content" ObjectID="_1713264211" r:id="rId181"/>
        </w:object>
      </w:r>
      <w:r w:rsidRPr="00C75AE6">
        <w:rPr>
          <w:rFonts w:ascii="Times New Roman" w:hAnsi="Times New Roman"/>
          <w:sz w:val="28"/>
          <w:szCs w:val="28"/>
        </w:rPr>
        <w:t xml:space="preserve">, </w:t>
      </w:r>
      <w:r w:rsidRPr="00C75AE6">
        <w:rPr>
          <w:rFonts w:ascii="Times New Roman" w:hAnsi="Times New Roman"/>
          <w:i/>
          <w:sz w:val="28"/>
          <w:szCs w:val="28"/>
          <w:lang w:val="en-US"/>
        </w:rPr>
        <w:t>p</w:t>
      </w:r>
      <w:r w:rsidRPr="00C75AE6">
        <w:rPr>
          <w:rFonts w:ascii="Times New Roman" w:hAnsi="Times New Roman"/>
          <w:sz w:val="28"/>
          <w:szCs w:val="28"/>
        </w:rPr>
        <w:t xml:space="preserve">= </w:t>
      </w:r>
      <w:r w:rsidRPr="00C75AE6">
        <w:rPr>
          <w:rFonts w:ascii="Times New Roman" w:hAnsi="Times New Roman"/>
          <w:position w:val="-14"/>
          <w:sz w:val="28"/>
          <w:szCs w:val="28"/>
        </w:rPr>
        <w:object w:dxaOrig="480" w:dyaOrig="520">
          <v:shape id="_x0000_i1135" type="#_x0000_t75" style="width:24.3pt;height:26.25pt" o:ole="">
            <v:imagedata r:id="rId182" o:title=""/>
          </v:shape>
          <o:OLEObject Type="Embed" ProgID="Equation.3" ShapeID="_x0000_i1135" DrawAspect="Content" ObjectID="_1713264212" r:id="rId183"/>
        </w:object>
      </w:r>
      <w:r w:rsidRPr="00C75AE6">
        <w:rPr>
          <w:rFonts w:ascii="Times New Roman" w:hAnsi="Times New Roman"/>
          <w:sz w:val="28"/>
          <w:szCs w:val="28"/>
          <w:lang w:val="kk-KZ"/>
        </w:rPr>
        <w:tab/>
      </w:r>
      <w:r w:rsidRPr="00C75AE6">
        <w:rPr>
          <w:rFonts w:ascii="Times New Roman" w:hAnsi="Times New Roman"/>
          <w:sz w:val="28"/>
          <w:szCs w:val="28"/>
          <w:lang w:val="kk-KZ"/>
        </w:rPr>
        <w:tab/>
        <w:t>(2.8)</w:t>
      </w:r>
    </w:p>
    <w:p w:rsidR="00487584" w:rsidRPr="00C75AE6" w:rsidRDefault="00487584" w:rsidP="00F20DA4">
      <w:pPr>
        <w:numPr>
          <w:ilvl w:val="0"/>
          <w:numId w:val="2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вычисление функции принадлежности выхода </w:t>
      </w:r>
      <w:r w:rsidRPr="00C75AE6">
        <w:rPr>
          <w:rFonts w:ascii="Times New Roman" w:hAnsi="Times New Roman"/>
          <w:position w:val="-16"/>
          <w:sz w:val="28"/>
          <w:szCs w:val="28"/>
        </w:rPr>
        <w:object w:dxaOrig="800" w:dyaOrig="499">
          <v:shape id="_x0000_i1136" type="#_x0000_t75" style="width:39.9pt;height:24.3pt" o:ole="">
            <v:imagedata r:id="rId184" o:title=""/>
          </v:shape>
          <o:OLEObject Type="Embed" ProgID="Equation.3" ShapeID="_x0000_i1136" DrawAspect="Content" ObjectID="_1713264213" r:id="rId185"/>
        </w:object>
      </w:r>
      <w:r w:rsidRPr="00C75AE6">
        <w:rPr>
          <w:rFonts w:ascii="Times New Roman" w:hAnsi="Times New Roman"/>
          <w:sz w:val="28"/>
          <w:szCs w:val="28"/>
          <w:lang w:val="kk-KZ"/>
        </w:rPr>
        <w:t xml:space="preserve"> классу </w:t>
      </w:r>
      <w:r w:rsidRPr="00C75AE6">
        <w:rPr>
          <w:rFonts w:ascii="Times New Roman" w:hAnsi="Times New Roman"/>
          <w:position w:val="-14"/>
          <w:sz w:val="28"/>
          <w:szCs w:val="28"/>
        </w:rPr>
        <w:object w:dxaOrig="1359" w:dyaOrig="380">
          <v:shape id="_x0000_i1137" type="#_x0000_t75" style="width:61.3pt;height:16.55pt" o:ole="">
            <v:imagedata r:id="rId186" o:title=""/>
          </v:shape>
          <o:OLEObject Type="Embed" ProgID="Equation.3" ShapeID="_x0000_i1137" DrawAspect="Content" ObjectID="_1713264214" r:id="rId187"/>
        </w:object>
      </w:r>
      <w:r w:rsidRPr="00C75AE6">
        <w:rPr>
          <w:rFonts w:ascii="Times New Roman" w:hAnsi="Times New Roman"/>
          <w:sz w:val="28"/>
          <w:szCs w:val="28"/>
          <w:lang w:val="kk-KZ"/>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138" type="#_x0000_t75" style="width:20.45pt;height:24.3pt" o:ole="">
            <v:imagedata r:id="rId180" o:title=""/>
          </v:shape>
          <o:OLEObject Type="Embed" ProgID="Equation.3" ShapeID="_x0000_i1138" DrawAspect="Content" ObjectID="_1713264215" r:id="rId188"/>
        </w:objec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на основе (2</w:t>
      </w:r>
      <w:r w:rsidRPr="00C75AE6">
        <w:rPr>
          <w:rFonts w:ascii="Times New Roman" w:hAnsi="Times New Roman"/>
          <w:sz w:val="28"/>
          <w:szCs w:val="28"/>
        </w:rPr>
        <w:t>.</w:t>
      </w:r>
      <w:r w:rsidRPr="00C75AE6">
        <w:rPr>
          <w:rFonts w:ascii="Times New Roman" w:hAnsi="Times New Roman"/>
          <w:sz w:val="28"/>
          <w:szCs w:val="28"/>
          <w:lang w:val="kk-KZ"/>
        </w:rPr>
        <w:t>8)</w:t>
      </w:r>
      <w:r w:rsidRPr="00C75AE6">
        <w:rPr>
          <w:rFonts w:ascii="Times New Roman" w:hAnsi="Times New Roman"/>
          <w:sz w:val="28"/>
          <w:szCs w:val="28"/>
        </w:rPr>
        <w:t>. При этом логические операции И (</w:t>
      </w:r>
      <w:r w:rsidRPr="00C75AE6">
        <w:rPr>
          <w:rFonts w:ascii="Times New Roman" w:hAnsi="Times New Roman"/>
          <w:position w:val="-4"/>
          <w:sz w:val="28"/>
          <w:szCs w:val="28"/>
        </w:rPr>
        <w:object w:dxaOrig="220" w:dyaOrig="200">
          <v:shape id="_x0000_i1139" type="#_x0000_t75" style="width:10.7pt;height:9.75pt" o:ole="">
            <v:imagedata r:id="rId189" o:title=""/>
          </v:shape>
          <o:OLEObject Type="Embed" ProgID="Equation.3" ShapeID="_x0000_i1139" DrawAspect="Content" ObjectID="_1713264216" r:id="rId190"/>
        </w:object>
      </w:r>
      <w:r w:rsidRPr="00C75AE6">
        <w:rPr>
          <w:rFonts w:ascii="Times New Roman" w:hAnsi="Times New Roman"/>
          <w:sz w:val="28"/>
          <w:szCs w:val="28"/>
        </w:rPr>
        <w:t>) и ИЛИ (</w:t>
      </w:r>
      <w:r w:rsidRPr="00C75AE6">
        <w:rPr>
          <w:rFonts w:ascii="Times New Roman" w:hAnsi="Times New Roman"/>
          <w:position w:val="-4"/>
          <w:sz w:val="28"/>
          <w:szCs w:val="28"/>
        </w:rPr>
        <w:object w:dxaOrig="220" w:dyaOrig="200">
          <v:shape id="_x0000_i1140" type="#_x0000_t75" style="width:10.7pt;height:9.75pt" o:ole="">
            <v:imagedata r:id="rId191" o:title=""/>
          </v:shape>
          <o:OLEObject Type="Embed" ProgID="Equation.3" ShapeID="_x0000_i1140" DrawAspect="Content" ObjectID="_1713264217" r:id="rId192"/>
        </w:object>
      </w:r>
      <w:r w:rsidRPr="00C75AE6">
        <w:rPr>
          <w:rFonts w:ascii="Times New Roman" w:hAnsi="Times New Roman"/>
          <w:sz w:val="28"/>
          <w:szCs w:val="28"/>
        </w:rPr>
        <w:t xml:space="preserve">) над ФП заменяются на операции </w:t>
      </w:r>
      <w:r w:rsidRPr="00C75AE6">
        <w:rPr>
          <w:rFonts w:ascii="Times New Roman" w:hAnsi="Times New Roman"/>
          <w:i/>
          <w:sz w:val="28"/>
          <w:szCs w:val="28"/>
          <w:lang w:val="en-US"/>
        </w:rPr>
        <w:t>min</w:t>
      </w:r>
      <w:r w:rsidRPr="00C75AE6">
        <w:rPr>
          <w:rFonts w:ascii="Times New Roman" w:hAnsi="Times New Roman"/>
          <w:sz w:val="28"/>
          <w:szCs w:val="28"/>
        </w:rPr>
        <w:t xml:space="preserve"> и </w:t>
      </w:r>
      <w:r w:rsidRPr="00C75AE6">
        <w:rPr>
          <w:rFonts w:ascii="Times New Roman" w:hAnsi="Times New Roman"/>
          <w:i/>
          <w:sz w:val="28"/>
          <w:szCs w:val="28"/>
          <w:lang w:val="en-US"/>
        </w:rPr>
        <w:t>max</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50"/>
          <w:sz w:val="28"/>
          <w:szCs w:val="28"/>
        </w:rPr>
        <w:object w:dxaOrig="6000" w:dyaOrig="1120">
          <v:shape id="_x0000_i1141" type="#_x0000_t75" style="width:221.85pt;height:47.7pt" o:ole="">
            <v:imagedata r:id="rId193" o:title=""/>
          </v:shape>
          <o:OLEObject Type="Embed" ProgID="Equation.3" ShapeID="_x0000_i1141" DrawAspect="Content" ObjectID="_1713264218" r:id="rId194"/>
        </w:objec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w:t>
      </w:r>
      <w:r w:rsidRPr="00C75AE6">
        <w:rPr>
          <w:rFonts w:ascii="Times New Roman" w:hAnsi="Times New Roman"/>
          <w:sz w:val="28"/>
          <w:szCs w:val="28"/>
        </w:rPr>
        <w:t>2.</w:t>
      </w:r>
      <w:r w:rsidRPr="00C75AE6">
        <w:rPr>
          <w:rFonts w:ascii="Times New Roman" w:hAnsi="Times New Roman"/>
          <w:sz w:val="28"/>
          <w:szCs w:val="28"/>
          <w:lang w:val="kk-KZ"/>
        </w:rPr>
        <w:t>9)</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lastRenderedPageBreak/>
        <w:t xml:space="preserve">7) </w:t>
      </w:r>
      <w:r w:rsidRPr="00C75AE6">
        <w:rPr>
          <w:rFonts w:ascii="Times New Roman" w:hAnsi="Times New Roman"/>
          <w:sz w:val="28"/>
          <w:szCs w:val="28"/>
          <w:lang w:val="kk-KZ"/>
        </w:rPr>
        <w:t xml:space="preserve">в качестве решения </w:t>
      </w:r>
      <w:r w:rsidRPr="00C75AE6">
        <w:rPr>
          <w:rFonts w:ascii="Times New Roman" w:hAnsi="Times New Roman"/>
          <w:position w:val="-14"/>
          <w:sz w:val="28"/>
          <w:szCs w:val="28"/>
        </w:rPr>
        <w:object w:dxaOrig="300" w:dyaOrig="400">
          <v:shape id="_x0000_i1142" type="#_x0000_t75" style="width:15.55pt;height:20.45pt" o:ole="">
            <v:imagedata r:id="rId195" o:title=""/>
          </v:shape>
          <o:OLEObject Type="Embed" ProgID="Equation.3" ShapeID="_x0000_i1142" DrawAspect="Content" ObjectID="_1713264219" r:id="rId196"/>
        </w:object>
      </w:r>
      <w:r w:rsidRPr="00C75AE6">
        <w:rPr>
          <w:rFonts w:ascii="Times New Roman" w:hAnsi="Times New Roman"/>
          <w:sz w:val="28"/>
          <w:szCs w:val="28"/>
        </w:rPr>
        <w:t xml:space="preserve"> </w:t>
      </w:r>
      <w:r w:rsidRPr="00C75AE6">
        <w:rPr>
          <w:rFonts w:ascii="Times New Roman" w:hAnsi="Times New Roman"/>
          <w:sz w:val="28"/>
          <w:szCs w:val="28"/>
          <w:lang w:val="kk-KZ"/>
        </w:rPr>
        <w:t xml:space="preserve">выбирают класс с максимальной степенью принадлежности: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40"/>
          <w:sz w:val="28"/>
          <w:szCs w:val="28"/>
        </w:rPr>
        <w:object w:dxaOrig="4360" w:dyaOrig="720">
          <v:shape id="_x0000_i1143" type="#_x0000_t75" style="width:233.5pt;height:34.05pt" o:ole="">
            <v:imagedata r:id="rId197" o:title=""/>
          </v:shape>
          <o:OLEObject Type="Embed" ProgID="Equation.3" ShapeID="_x0000_i1143" DrawAspect="Content" ObjectID="_1713264220" r:id="rId198"/>
        </w:object>
      </w:r>
      <w:r w:rsidRPr="00C75AE6">
        <w:rPr>
          <w:rFonts w:ascii="Times New Roman" w:hAnsi="Times New Roman"/>
          <w:sz w:val="28"/>
          <w:szCs w:val="28"/>
        </w:rPr>
        <w:t xml:space="preserve"> </w:t>
      </w:r>
      <w:r w:rsidRPr="00C75AE6">
        <w:rPr>
          <w:rFonts w:ascii="Times New Roman" w:hAnsi="Times New Roman"/>
          <w:sz w:val="28"/>
          <w:szCs w:val="28"/>
        </w:rPr>
        <w:tab/>
      </w:r>
      <w:r w:rsidRPr="00C75AE6">
        <w:rPr>
          <w:rFonts w:ascii="Times New Roman" w:hAnsi="Times New Roman"/>
          <w:sz w:val="28"/>
          <w:szCs w:val="28"/>
        </w:rPr>
        <w:tab/>
        <w:t xml:space="preserve">   </w:t>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rPr>
        <w:t>(2.1</w:t>
      </w:r>
      <w:r w:rsidRPr="00C75AE6">
        <w:rPr>
          <w:rFonts w:ascii="Times New Roman" w:hAnsi="Times New Roman"/>
          <w:sz w:val="28"/>
          <w:szCs w:val="28"/>
          <w:lang w:val="kk-KZ"/>
        </w:rPr>
        <w:t>0</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8) определение </w:t>
      </w:r>
      <w:r w:rsidRPr="00C75AE6">
        <w:rPr>
          <w:rFonts w:ascii="Times New Roman" w:hAnsi="Times New Roman"/>
          <w:sz w:val="28"/>
          <w:szCs w:val="28"/>
          <w:lang w:val="kk-KZ"/>
        </w:rPr>
        <w:t xml:space="preserve">значения выхода модели </w:t>
      </w:r>
      <w:r w:rsidRPr="00C75AE6">
        <w:rPr>
          <w:rFonts w:ascii="Times New Roman" w:hAnsi="Times New Roman"/>
          <w:i/>
          <w:sz w:val="28"/>
          <w:szCs w:val="28"/>
          <w:lang w:val="en-US"/>
        </w:rPr>
        <w:t>y</w:t>
      </w:r>
      <w:r w:rsidRPr="00C75AE6">
        <w:rPr>
          <w:rFonts w:ascii="Times New Roman" w:hAnsi="Times New Roman"/>
          <w:position w:val="-4"/>
          <w:sz w:val="28"/>
          <w:szCs w:val="28"/>
        </w:rPr>
        <w:object w:dxaOrig="200" w:dyaOrig="200">
          <v:shape id="_x0000_i1144" type="#_x0000_t75" style="width:9.75pt;height:9.75pt" o:ole="">
            <v:imagedata r:id="rId160" o:title=""/>
          </v:shape>
          <o:OLEObject Type="Embed" ProgID="Equation.3" ShapeID="_x0000_i1144" DrawAspect="Content" ObjectID="_1713264221" r:id="rId199"/>
        </w:object>
      </w:r>
      <w:r w:rsidRPr="00C75AE6">
        <w:rPr>
          <w:rFonts w:ascii="Times New Roman" w:hAnsi="Times New Roman"/>
          <w:i/>
          <w:sz w:val="28"/>
          <w:szCs w:val="28"/>
          <w:lang w:val="en-US"/>
        </w:rPr>
        <w:t>D</w:t>
      </w:r>
      <w:r w:rsidRPr="00C75AE6">
        <w:rPr>
          <w:rFonts w:ascii="Times New Roman" w:hAnsi="Times New Roman"/>
          <w:sz w:val="28"/>
          <w:szCs w:val="28"/>
          <w:lang w:val="kk-KZ"/>
        </w:rPr>
        <w:t xml:space="preserve"> с помощью</w:t>
      </w:r>
      <w:r w:rsidRPr="00C75AE6">
        <w:rPr>
          <w:rFonts w:ascii="Times New Roman" w:hAnsi="Times New Roman"/>
          <w:sz w:val="28"/>
          <w:szCs w:val="28"/>
        </w:rPr>
        <w:t xml:space="preserve"> операци</w:t>
      </w:r>
      <w:r w:rsidRPr="00C75AE6">
        <w:rPr>
          <w:rFonts w:ascii="Times New Roman" w:hAnsi="Times New Roman"/>
          <w:sz w:val="28"/>
          <w:szCs w:val="28"/>
          <w:lang w:val="kk-KZ"/>
        </w:rPr>
        <w:t>и</w:t>
      </w:r>
      <w:r w:rsidRPr="00C75AE6">
        <w:rPr>
          <w:rFonts w:ascii="Times New Roman" w:hAnsi="Times New Roman"/>
          <w:sz w:val="28"/>
          <w:szCs w:val="28"/>
        </w:rPr>
        <w:t xml:space="preserve"> дефаззификации: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position w:val="-30"/>
          <w:sz w:val="28"/>
          <w:szCs w:val="28"/>
          <w:lang w:val="kk-KZ"/>
        </w:rPr>
        <w:object w:dxaOrig="4140" w:dyaOrig="720">
          <v:shape id="_x0000_i1145" type="#_x0000_t75" style="width:227.7pt;height:38.9pt" o:ole="">
            <v:imagedata r:id="rId200" o:title=""/>
          </v:shape>
          <o:OLEObject Type="Embed" ProgID="Equation.3" ShapeID="_x0000_i1145" DrawAspect="Content" ObjectID="_1713264222" r:id="rId201"/>
        </w:object>
      </w:r>
      <w:r w:rsidRPr="00C75AE6">
        <w:rPr>
          <w:rFonts w:ascii="Times New Roman" w:hAnsi="Times New Roman"/>
          <w:sz w:val="28"/>
          <w:szCs w:val="28"/>
          <w:lang w:val="kk-KZ"/>
        </w:rPr>
        <w:tab/>
      </w:r>
      <w:r w:rsidRPr="00C75AE6">
        <w:rPr>
          <w:rFonts w:ascii="Times New Roman" w:hAnsi="Times New Roman"/>
          <w:sz w:val="28"/>
          <w:szCs w:val="28"/>
          <w:lang w:val="kk-KZ"/>
        </w:rPr>
        <w:tab/>
        <w:t xml:space="preserve"> </w:t>
      </w:r>
      <w:r w:rsidRPr="00C75AE6">
        <w:rPr>
          <w:rFonts w:ascii="Times New Roman" w:hAnsi="Times New Roman"/>
          <w:sz w:val="28"/>
          <w:szCs w:val="28"/>
          <w:lang w:val="kk-KZ"/>
        </w:rPr>
        <w:tab/>
      </w:r>
      <w:r w:rsidRPr="00C75AE6">
        <w:rPr>
          <w:rFonts w:ascii="Times New Roman" w:hAnsi="Times New Roman"/>
          <w:sz w:val="28"/>
          <w:szCs w:val="28"/>
          <w:lang w:val="kk-KZ"/>
        </w:rPr>
        <w:tab/>
        <w:t>(2.11)</w:t>
      </w:r>
    </w:p>
    <w:p w:rsidR="00487584" w:rsidRPr="00C75AE6" w:rsidRDefault="00487584" w:rsidP="0038777D">
      <w:pPr>
        <w:autoSpaceDE w:val="0"/>
        <w:autoSpaceDN w:val="0"/>
        <w:adjustRightInd w:val="0"/>
        <w:spacing w:after="0" w:line="240" w:lineRule="auto"/>
        <w:ind w:firstLine="425"/>
        <w:rPr>
          <w:rFonts w:ascii="Times New Roman" w:hAnsi="Times New Roman"/>
          <w:sz w:val="28"/>
          <w:szCs w:val="28"/>
        </w:rPr>
      </w:pPr>
      <w:r w:rsidRPr="00C75AE6">
        <w:rPr>
          <w:rFonts w:ascii="Times New Roman" w:hAnsi="Times New Roman"/>
          <w:sz w:val="28"/>
          <w:szCs w:val="28"/>
          <w:lang w:val="kk-KZ"/>
        </w:rPr>
        <w:t xml:space="preserve">Рассмотрим алгоритм </w:t>
      </w:r>
      <w:r w:rsidRPr="00C75AE6">
        <w:rPr>
          <w:rFonts w:ascii="Times New Roman" w:hAnsi="Times New Roman"/>
          <w:sz w:val="28"/>
          <w:szCs w:val="28"/>
        </w:rPr>
        <w:t>принятия решения</w:t>
      </w:r>
      <w:r w:rsidRPr="00C75AE6">
        <w:rPr>
          <w:rFonts w:ascii="Times New Roman" w:hAnsi="Times New Roman"/>
          <w:sz w:val="28"/>
          <w:szCs w:val="28"/>
          <w:lang w:val="kk-KZ"/>
        </w:rPr>
        <w:t xml:space="preserve"> </w:t>
      </w:r>
      <w:r w:rsidRPr="00C75AE6">
        <w:rPr>
          <w:rFonts w:ascii="Times New Roman" w:hAnsi="Times New Roman"/>
          <w:sz w:val="28"/>
          <w:szCs w:val="28"/>
        </w:rPr>
        <w:t>с помощью экспертной системы</w:t>
      </w:r>
      <w:r w:rsidRPr="00C75AE6">
        <w:rPr>
          <w:rFonts w:ascii="Times New Roman" w:hAnsi="Times New Roman"/>
          <w:sz w:val="28"/>
          <w:szCs w:val="28"/>
          <w:lang w:val="kk-KZ"/>
        </w:rPr>
        <w:t xml:space="preserve"> типа Сугено. Построим алгоритм принятия решения для </w:t>
      </w: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i/>
          <w:sz w:val="28"/>
          <w:szCs w:val="28"/>
          <w:lang w:val="en-US"/>
        </w:rPr>
        <w:t>d</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d</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d</w:t>
      </w:r>
      <w:r w:rsidRPr="00C75AE6">
        <w:rPr>
          <w:rFonts w:ascii="Times New Roman" w:hAnsi="Times New Roman"/>
          <w:sz w:val="28"/>
          <w:szCs w:val="28"/>
          <w:vertAlign w:val="subscript"/>
          <w:lang w:val="en-US"/>
        </w:rPr>
        <w:t>m</w:t>
      </w:r>
      <w:r w:rsidRPr="00C75AE6">
        <w:rPr>
          <w:rFonts w:ascii="Times New Roman" w:hAnsi="Times New Roman"/>
          <w:sz w:val="28"/>
          <w:szCs w:val="28"/>
        </w:rPr>
        <w:t>},</w:t>
      </w:r>
      <w:r w:rsidRPr="00C75AE6">
        <w:rPr>
          <w:rFonts w:ascii="Times New Roman" w:hAnsi="Times New Roman"/>
          <w:sz w:val="28"/>
          <w:szCs w:val="28"/>
          <w:lang w:val="kk-KZ"/>
        </w:rPr>
        <w:t xml:space="preserve"> которые соответствуют </w:t>
      </w:r>
      <w:r w:rsidRPr="00C75AE6">
        <w:rPr>
          <w:rFonts w:ascii="Times New Roman" w:hAnsi="Times New Roman"/>
          <w:sz w:val="28"/>
          <w:szCs w:val="28"/>
        </w:rPr>
        <w:t xml:space="preserve">вектору фиксированных значений входных переменных  </w:t>
      </w:r>
      <w:r w:rsidRPr="00C75AE6">
        <w:rPr>
          <w:rFonts w:ascii="Times New Roman" w:hAnsi="Times New Roman"/>
          <w:i/>
          <w:sz w:val="28"/>
          <w:szCs w:val="28"/>
          <w:lang w:val="en-US"/>
        </w:rPr>
        <w:t>X</w:t>
      </w:r>
      <w:r w:rsidRPr="00C75AE6">
        <w:rPr>
          <w:rFonts w:ascii="Times New Roman" w:hAnsi="Times New Roman"/>
          <w:sz w:val="28"/>
          <w:szCs w:val="28"/>
          <w:vertAlign w:val="subscript"/>
          <w:lang w:val="kk-KZ"/>
        </w:rPr>
        <w:t>0</w:t>
      </w:r>
      <w:r w:rsidRPr="00C75AE6">
        <w:rPr>
          <w:rFonts w:ascii="Times New Roman" w:hAnsi="Times New Roman"/>
          <w:sz w:val="28"/>
          <w:szCs w:val="28"/>
        </w:rPr>
        <w:t>=</w:t>
      </w:r>
      <w:r w:rsidRPr="00C75AE6">
        <w:rPr>
          <w:rFonts w:ascii="Times New Roman" w:hAnsi="Times New Roman"/>
          <w:position w:val="-16"/>
          <w:sz w:val="28"/>
          <w:szCs w:val="28"/>
        </w:rPr>
        <w:object w:dxaOrig="1320" w:dyaOrig="440">
          <v:shape id="_x0000_i1146" type="#_x0000_t75" style="width:66.15pt;height:21.4pt" o:ole="">
            <v:imagedata r:id="rId162" o:title=""/>
          </v:shape>
          <o:OLEObject Type="Embed" ProgID="Equation.3" ShapeID="_x0000_i1146" DrawAspect="Content" ObjectID="_1713264223" r:id="rId202"/>
        </w:object>
      </w:r>
      <w:r w:rsidRPr="00C75AE6">
        <w:rPr>
          <w:rFonts w:ascii="Times New Roman" w:hAnsi="Times New Roman"/>
          <w:sz w:val="28"/>
          <w:szCs w:val="28"/>
        </w:rPr>
        <w:t xml:space="preserve"> </w:t>
      </w:r>
      <w:r w:rsidRPr="00C75AE6">
        <w:rPr>
          <w:rFonts w:ascii="Times New Roman" w:hAnsi="Times New Roman"/>
          <w:sz w:val="28"/>
          <w:szCs w:val="28"/>
          <w:lang w:val="kk-KZ"/>
        </w:rPr>
        <w:t>с помощью заданной ЭМЗ вида (2.5) - (2.6). Он состоит из шагов</w:t>
      </w:r>
      <w:r w:rsidRPr="00C75AE6">
        <w:rPr>
          <w:rFonts w:ascii="Times New Roman" w:hAnsi="Times New Roman"/>
          <w:sz w:val="28"/>
          <w:szCs w:val="28"/>
        </w:rPr>
        <w:t>:</w:t>
      </w:r>
    </w:p>
    <w:p w:rsidR="00487584" w:rsidRPr="00C75AE6" w:rsidRDefault="00487584" w:rsidP="00F20DA4">
      <w:pPr>
        <w:numPr>
          <w:ilvl w:val="0"/>
          <w:numId w:val="21"/>
        </w:numPr>
        <w:spacing w:after="0" w:line="240" w:lineRule="auto"/>
        <w:ind w:left="0" w:firstLine="425"/>
        <w:jc w:val="both"/>
        <w:rPr>
          <w:rFonts w:ascii="Times New Roman" w:hAnsi="Times New Roman"/>
          <w:sz w:val="28"/>
          <w:szCs w:val="28"/>
        </w:rPr>
      </w:pPr>
      <w:r w:rsidRPr="00C75AE6">
        <w:rPr>
          <w:rFonts w:ascii="Times New Roman" w:hAnsi="Times New Roman"/>
          <w:sz w:val="28"/>
          <w:szCs w:val="28"/>
        </w:rPr>
        <w:t xml:space="preserve">фиксация вектора значений входных переменных </w:t>
      </w:r>
      <w:r w:rsidRPr="00C75AE6">
        <w:rPr>
          <w:rFonts w:ascii="Times New Roman" w:hAnsi="Times New Roman"/>
          <w:i/>
          <w:sz w:val="28"/>
          <w:szCs w:val="28"/>
          <w:lang w:val="en-US"/>
        </w:rPr>
        <w:t>X</w:t>
      </w:r>
      <w:r w:rsidRPr="00C75AE6">
        <w:rPr>
          <w:rFonts w:ascii="Times New Roman" w:hAnsi="Times New Roman"/>
          <w:sz w:val="28"/>
          <w:szCs w:val="28"/>
          <w:vertAlign w:val="subscript"/>
          <w:lang w:val="kk-KZ"/>
        </w:rPr>
        <w:t>0</w:t>
      </w:r>
      <w:r w:rsidRPr="00C75AE6">
        <w:rPr>
          <w:rFonts w:ascii="Times New Roman" w:hAnsi="Times New Roman"/>
          <w:sz w:val="28"/>
          <w:szCs w:val="28"/>
        </w:rPr>
        <w:t xml:space="preserve"> = </w:t>
      </w:r>
      <w:r w:rsidRPr="00C75AE6">
        <w:rPr>
          <w:rFonts w:ascii="Times New Roman" w:hAnsi="Times New Roman"/>
          <w:position w:val="-14"/>
          <w:sz w:val="28"/>
          <w:szCs w:val="28"/>
        </w:rPr>
        <w:object w:dxaOrig="1540" w:dyaOrig="400">
          <v:shape id="_x0000_i1147" type="#_x0000_t75" style="width:77.85pt;height:19.45pt" o:ole="">
            <v:imagedata r:id="rId164" o:title=""/>
          </v:shape>
          <o:OLEObject Type="Embed" ProgID="Equation.3" ShapeID="_x0000_i1147" DrawAspect="Content" ObjectID="_1713264224" r:id="rId203"/>
        </w:object>
      </w:r>
      <w:r w:rsidRPr="00C75AE6">
        <w:rPr>
          <w:rFonts w:ascii="Times New Roman" w:hAnsi="Times New Roman"/>
          <w:sz w:val="28"/>
          <w:szCs w:val="28"/>
        </w:rPr>
        <w:t>;</w:t>
      </w:r>
    </w:p>
    <w:p w:rsidR="00487584" w:rsidRPr="00C75AE6" w:rsidRDefault="00487584" w:rsidP="0038777D">
      <w:pPr>
        <w:tabs>
          <w:tab w:val="left" w:pos="7485"/>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2) </w:t>
      </w:r>
      <w:r w:rsidRPr="00C75AE6">
        <w:rPr>
          <w:rFonts w:ascii="Times New Roman" w:hAnsi="Times New Roman"/>
          <w:sz w:val="28"/>
          <w:szCs w:val="28"/>
        </w:rPr>
        <w:t>задание функции принадлежности</w:t>
      </w:r>
      <w:r w:rsidRPr="00C75AE6">
        <w:rPr>
          <w:rFonts w:ascii="Times New Roman" w:hAnsi="Times New Roman"/>
          <w:sz w:val="28"/>
          <w:szCs w:val="28"/>
          <w:lang w:val="kk-KZ"/>
        </w:rPr>
        <w:t xml:space="preserve"> </w:t>
      </w:r>
      <w:r w:rsidRPr="00C75AE6">
        <w:rPr>
          <w:rFonts w:ascii="Times New Roman" w:hAnsi="Times New Roman"/>
          <w:sz w:val="28"/>
          <w:szCs w:val="28"/>
        </w:rPr>
        <w:t xml:space="preserve">входных переменных </w:t>
      </w:r>
      <w:r w:rsidRPr="00C75AE6">
        <w:rPr>
          <w:rFonts w:ascii="Times New Roman" w:hAnsi="Times New Roman"/>
          <w:position w:val="-12"/>
          <w:sz w:val="28"/>
          <w:szCs w:val="28"/>
        </w:rPr>
        <w:object w:dxaOrig="800" w:dyaOrig="380">
          <v:shape id="_x0000_i1148" type="#_x0000_t75" style="width:50.6pt;height:24.3pt" o:ole="">
            <v:imagedata r:id="rId166" o:title=""/>
          </v:shape>
          <o:OLEObject Type="Embed" ProgID="Equation.3" ShapeID="_x0000_i1148" DrawAspect="Content" ObjectID="_1713264225" r:id="rId204"/>
        </w:object>
      </w:r>
      <w:r w:rsidRPr="00C75AE6">
        <w:rPr>
          <w:rFonts w:ascii="Times New Roman" w:hAnsi="Times New Roman"/>
          <w:sz w:val="28"/>
          <w:szCs w:val="28"/>
          <w:lang w:val="kk-KZ"/>
        </w:rPr>
        <w:t>.</w:t>
      </w:r>
    </w:p>
    <w:p w:rsidR="00487584" w:rsidRPr="00C75AE6" w:rsidRDefault="00487584" w:rsidP="00F20DA4">
      <w:pPr>
        <w:numPr>
          <w:ilvl w:val="0"/>
          <w:numId w:val="22"/>
        </w:numPr>
        <w:spacing w:after="0" w:line="240" w:lineRule="auto"/>
        <w:ind w:left="0" w:firstLine="425"/>
        <w:jc w:val="both"/>
        <w:rPr>
          <w:rFonts w:ascii="Times New Roman" w:hAnsi="Times New Roman"/>
          <w:sz w:val="28"/>
          <w:szCs w:val="28"/>
        </w:rPr>
      </w:pPr>
      <w:r w:rsidRPr="00C75AE6">
        <w:rPr>
          <w:rFonts w:ascii="Times New Roman" w:hAnsi="Times New Roman"/>
          <w:sz w:val="28"/>
          <w:szCs w:val="28"/>
        </w:rPr>
        <w:t>формирование</w:t>
      </w:r>
      <w:r w:rsidRPr="00C75AE6">
        <w:rPr>
          <w:rFonts w:ascii="Times New Roman" w:hAnsi="Times New Roman"/>
          <w:sz w:val="28"/>
          <w:szCs w:val="28"/>
          <w:lang w:val="kk-KZ"/>
        </w:rPr>
        <w:t xml:space="preserve"> </w:t>
      </w:r>
      <w:r w:rsidRPr="00C75AE6">
        <w:rPr>
          <w:rFonts w:ascii="Times New Roman" w:hAnsi="Times New Roman"/>
          <w:sz w:val="28"/>
          <w:szCs w:val="28"/>
        </w:rPr>
        <w:t>БЗ</w:t>
      </w:r>
      <w:r w:rsidRPr="00C75AE6">
        <w:rPr>
          <w:rFonts w:ascii="Times New Roman" w:hAnsi="Times New Roman"/>
          <w:sz w:val="28"/>
          <w:szCs w:val="28"/>
          <w:lang w:val="kk-KZ"/>
        </w:rPr>
        <w:t xml:space="preserve"> (матрица знаний вида (2.5))</w:t>
      </w:r>
      <w:r w:rsidRPr="00C75AE6">
        <w:rPr>
          <w:rFonts w:ascii="Times New Roman" w:hAnsi="Times New Roman"/>
          <w:sz w:val="28"/>
          <w:szCs w:val="28"/>
        </w:rPr>
        <w:t>;</w:t>
      </w:r>
    </w:p>
    <w:p w:rsidR="00487584" w:rsidRPr="00C75AE6" w:rsidRDefault="00487584" w:rsidP="00F20DA4">
      <w:pPr>
        <w:numPr>
          <w:ilvl w:val="0"/>
          <w:numId w:val="22"/>
        </w:numPr>
        <w:spacing w:after="0" w:line="240" w:lineRule="auto"/>
        <w:ind w:left="0" w:firstLine="425"/>
        <w:jc w:val="both"/>
        <w:rPr>
          <w:rFonts w:ascii="Times New Roman" w:hAnsi="Times New Roman"/>
          <w:sz w:val="28"/>
          <w:szCs w:val="28"/>
        </w:rPr>
      </w:pPr>
      <w:r w:rsidRPr="00C75AE6">
        <w:rPr>
          <w:rFonts w:ascii="Times New Roman" w:hAnsi="Times New Roman"/>
          <w:sz w:val="28"/>
          <w:szCs w:val="28"/>
          <w:lang w:val="kk-KZ"/>
        </w:rPr>
        <w:t>составление системы логических уравнений вида на основе (2.1):</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12"/>
          <w:sz w:val="28"/>
          <w:szCs w:val="28"/>
        </w:rPr>
        <w:object w:dxaOrig="1780" w:dyaOrig="400">
          <v:shape id="_x0000_i1149" type="#_x0000_t75" style="width:84.65pt;height:20.45pt" o:ole="">
            <v:imagedata r:id="rId168" o:title=""/>
          </v:shape>
          <o:OLEObject Type="Embed" ProgID="Equation.3" ShapeID="_x0000_i1149" DrawAspect="Content" ObjectID="_1713264226" r:id="rId205"/>
        </w:object>
      </w:r>
      <w:r w:rsidRPr="00C75AE6">
        <w:rPr>
          <w:rFonts w:ascii="Times New Roman" w:hAnsi="Times New Roman"/>
          <w:position w:val="-30"/>
          <w:sz w:val="28"/>
          <w:szCs w:val="28"/>
        </w:rPr>
        <w:object w:dxaOrig="1760" w:dyaOrig="720">
          <v:shape id="_x0000_i1150" type="#_x0000_t75" style="width:109.95pt;height:44.75pt" o:ole="">
            <v:imagedata r:id="rId170" o:title=""/>
          </v:shape>
          <o:OLEObject Type="Embed" ProgID="Equation.3" ShapeID="_x0000_i1150" DrawAspect="Content" ObjectID="_1713264227" r:id="rId206"/>
        </w:object>
      </w:r>
      <w:r w:rsidRPr="00C75AE6">
        <w:rPr>
          <w:rFonts w:ascii="Times New Roman" w:hAnsi="Times New Roman"/>
          <w:sz w:val="28"/>
          <w:szCs w:val="28"/>
        </w:rPr>
        <w:t xml:space="preserve">, </w:t>
      </w:r>
      <w:r w:rsidRPr="00C75AE6">
        <w:rPr>
          <w:rFonts w:ascii="Times New Roman" w:hAnsi="Times New Roman"/>
          <w:position w:val="-12"/>
          <w:sz w:val="28"/>
          <w:szCs w:val="28"/>
        </w:rPr>
        <w:object w:dxaOrig="1060" w:dyaOrig="700">
          <v:shape id="_x0000_i1151" type="#_x0000_t75" style="width:36pt;height:23.35pt" o:ole="">
            <v:imagedata r:id="rId172" o:title=""/>
          </v:shape>
          <o:OLEObject Type="Embed" ProgID="Equation.3" ShapeID="_x0000_i1151" DrawAspect="Content" ObjectID="_1713264228" r:id="rId207"/>
        </w:objec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rPr>
        <w:t>(</w:t>
      </w:r>
      <w:r w:rsidRPr="00C75AE6">
        <w:rPr>
          <w:rFonts w:ascii="Times New Roman" w:hAnsi="Times New Roman"/>
          <w:sz w:val="28"/>
          <w:szCs w:val="28"/>
          <w:lang w:val="kk-KZ"/>
        </w:rPr>
        <w:t>2.12</w:t>
      </w:r>
      <w:r w:rsidRPr="00C75AE6">
        <w:rPr>
          <w:rFonts w:ascii="Times New Roman" w:hAnsi="Times New Roman"/>
          <w:sz w:val="28"/>
          <w:szCs w:val="28"/>
        </w:rPr>
        <w:t>)</w:t>
      </w:r>
    </w:p>
    <w:p w:rsidR="00487584" w:rsidRPr="00C75AE6" w:rsidRDefault="00487584" w:rsidP="00F20DA4">
      <w:pPr>
        <w:numPr>
          <w:ilvl w:val="0"/>
          <w:numId w:val="22"/>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расчет значений</w:t>
      </w:r>
      <w:r w:rsidRPr="00C75AE6">
        <w:rPr>
          <w:rFonts w:ascii="Times New Roman" w:hAnsi="Times New Roman"/>
          <w:sz w:val="28"/>
          <w:szCs w:val="28"/>
          <w:lang w:val="kk-KZ"/>
        </w:rPr>
        <w:t xml:space="preserve"> ФП</w:t>
      </w:r>
      <w:r w:rsidRPr="00C75AE6">
        <w:rPr>
          <w:rFonts w:ascii="Times New Roman" w:hAnsi="Times New Roman"/>
          <w:sz w:val="28"/>
          <w:szCs w:val="28"/>
        </w:rPr>
        <w:t xml:space="preserve"> </w:t>
      </w:r>
      <w:r w:rsidRPr="00C75AE6">
        <w:rPr>
          <w:rFonts w:ascii="Times New Roman" w:hAnsi="Times New Roman"/>
          <w:position w:val="-12"/>
          <w:sz w:val="28"/>
          <w:szCs w:val="28"/>
        </w:rPr>
        <w:object w:dxaOrig="800" w:dyaOrig="380">
          <v:shape id="_x0000_i1152" type="#_x0000_t75" style="width:50.6pt;height:24.3pt" o:ole="">
            <v:imagedata r:id="rId174" o:title=""/>
          </v:shape>
          <o:OLEObject Type="Embed" ProgID="Equation.3" ShapeID="_x0000_i1152" DrawAspect="Content" ObjectID="_1713264229" r:id="rId208"/>
        </w:object>
      </w:r>
      <w:r w:rsidRPr="00C75AE6">
        <w:rPr>
          <w:rFonts w:ascii="Times New Roman" w:hAnsi="Times New Roman"/>
          <w:sz w:val="28"/>
          <w:szCs w:val="28"/>
          <w:lang w:val="kk-KZ"/>
        </w:rPr>
        <w:t>при фиксированных</w:t>
      </w:r>
      <w:r w:rsidRPr="00C75AE6">
        <w:rPr>
          <w:rFonts w:ascii="Times New Roman" w:hAnsi="Times New Roman"/>
          <w:sz w:val="28"/>
          <w:szCs w:val="28"/>
        </w:rPr>
        <w:t xml:space="preserve"> </w:t>
      </w:r>
      <w:r w:rsidRPr="00C75AE6">
        <w:rPr>
          <w:rFonts w:ascii="Times New Roman" w:hAnsi="Times New Roman"/>
          <w:sz w:val="28"/>
          <w:szCs w:val="28"/>
          <w:lang w:val="kk-KZ"/>
        </w:rPr>
        <w:t>значениях</w:t>
      </w:r>
      <w:r w:rsidRPr="00C75AE6">
        <w:rPr>
          <w:rFonts w:ascii="Times New Roman" w:hAnsi="Times New Roman"/>
          <w:sz w:val="28"/>
          <w:szCs w:val="28"/>
        </w:rPr>
        <w:t xml:space="preserve"> входных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переменных </w:t>
      </w:r>
      <w:r w:rsidRPr="00C75AE6">
        <w:rPr>
          <w:rFonts w:ascii="Times New Roman" w:hAnsi="Times New Roman"/>
          <w:position w:val="-14"/>
          <w:sz w:val="28"/>
          <w:szCs w:val="28"/>
        </w:rPr>
        <w:object w:dxaOrig="1540" w:dyaOrig="400">
          <v:shape id="_x0000_i1153" type="#_x0000_t75" style="width:77.85pt;height:19.45pt" o:ole="">
            <v:imagedata r:id="rId164" o:title=""/>
          </v:shape>
          <o:OLEObject Type="Embed" ProgID="Equation.3" ShapeID="_x0000_i1153" DrawAspect="Content" ObjectID="_1713264230" r:id="rId209"/>
        </w:object>
      </w:r>
      <w:r w:rsidRPr="00C75AE6">
        <w:rPr>
          <w:rFonts w:ascii="Times New Roman" w:hAnsi="Times New Roman"/>
          <w:sz w:val="28"/>
          <w:szCs w:val="28"/>
          <w:lang w:val="kk-KZ"/>
        </w:rPr>
        <w:t xml:space="preserve"> при выборе, например, гауссовой функции принадлежности ее значение будет:</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position w:val="-76"/>
          <w:sz w:val="28"/>
          <w:szCs w:val="28"/>
          <w:lang w:val="kk-KZ"/>
        </w:rPr>
        <w:object w:dxaOrig="3480" w:dyaOrig="1140">
          <v:shape id="_x0000_i1154" type="#_x0000_t75" style="width:180pt;height:60.3pt" o:ole="">
            <v:imagedata r:id="rId177" o:title=""/>
          </v:shape>
          <o:OLEObject Type="Embed" ProgID="Equation.3" ShapeID="_x0000_i1154" DrawAspect="Content" ObjectID="_1713264231" r:id="rId210"/>
        </w:object>
      </w:r>
      <w:r w:rsidRPr="00C75AE6">
        <w:rPr>
          <w:rFonts w:ascii="Times New Roman" w:hAnsi="Times New Roman"/>
          <w:b/>
          <w:sz w:val="28"/>
          <w:szCs w:val="28"/>
          <w:lang w:val="kk-KZ"/>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55" type="#_x0000_t75" style="width:18.5pt;height:24.3pt" o:ole="">
            <v:imagedata r:id="rId108" o:title=""/>
          </v:shape>
          <o:OLEObject Type="Embed" ProgID="Equation.3" ShapeID="_x0000_i1155" DrawAspect="Content" ObjectID="_1713264232" r:id="rId211"/>
        </w:object>
      </w:r>
      <w:r w:rsidRPr="00C75AE6">
        <w:rPr>
          <w:rFonts w:ascii="Times New Roman" w:hAnsi="Times New Roman"/>
          <w:sz w:val="28"/>
          <w:szCs w:val="28"/>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156" type="#_x0000_t75" style="width:20.45pt;height:24.3pt" o:ole="">
            <v:imagedata r:id="rId180" o:title=""/>
          </v:shape>
          <o:OLEObject Type="Embed" ProgID="Equation.3" ShapeID="_x0000_i1156" DrawAspect="Content" ObjectID="_1713264233" r:id="rId212"/>
        </w:object>
      </w:r>
      <w:r w:rsidRPr="00C75AE6">
        <w:rPr>
          <w:rFonts w:ascii="Times New Roman" w:hAnsi="Times New Roman"/>
          <w:sz w:val="28"/>
          <w:szCs w:val="28"/>
        </w:rPr>
        <w:t xml:space="preserve">, </w:t>
      </w:r>
      <w:r w:rsidRPr="00C75AE6">
        <w:rPr>
          <w:rFonts w:ascii="Times New Roman" w:hAnsi="Times New Roman"/>
          <w:i/>
          <w:sz w:val="28"/>
          <w:szCs w:val="28"/>
          <w:lang w:val="en-US"/>
        </w:rPr>
        <w:t>p</w:t>
      </w:r>
      <w:r w:rsidRPr="00C75AE6">
        <w:rPr>
          <w:rFonts w:ascii="Times New Roman" w:hAnsi="Times New Roman"/>
          <w:sz w:val="28"/>
          <w:szCs w:val="28"/>
        </w:rPr>
        <w:t xml:space="preserve">= </w:t>
      </w:r>
      <w:r w:rsidRPr="00C75AE6">
        <w:rPr>
          <w:rFonts w:ascii="Times New Roman" w:hAnsi="Times New Roman"/>
          <w:position w:val="-14"/>
          <w:sz w:val="28"/>
          <w:szCs w:val="28"/>
        </w:rPr>
        <w:object w:dxaOrig="480" w:dyaOrig="520">
          <v:shape id="_x0000_i1157" type="#_x0000_t75" style="width:24.3pt;height:26.25pt" o:ole="">
            <v:imagedata r:id="rId182" o:title=""/>
          </v:shape>
          <o:OLEObject Type="Embed" ProgID="Equation.3" ShapeID="_x0000_i1157" DrawAspect="Content" ObjectID="_1713264234" r:id="rId213"/>
        </w:object>
      </w:r>
      <w:r w:rsidRPr="00C75AE6">
        <w:rPr>
          <w:rFonts w:ascii="Times New Roman" w:hAnsi="Times New Roman"/>
          <w:sz w:val="28"/>
          <w:szCs w:val="28"/>
          <w:lang w:val="kk-KZ"/>
        </w:rPr>
        <w:tab/>
      </w:r>
      <w:r w:rsidRPr="00C75AE6">
        <w:rPr>
          <w:rFonts w:ascii="Times New Roman" w:hAnsi="Times New Roman"/>
          <w:sz w:val="28"/>
          <w:szCs w:val="28"/>
          <w:lang w:val="kk-KZ"/>
        </w:rPr>
        <w:tab/>
        <w:t>(2.13)</w:t>
      </w:r>
    </w:p>
    <w:p w:rsidR="00487584" w:rsidRPr="00C75AE6" w:rsidRDefault="00487584" w:rsidP="00F20DA4">
      <w:pPr>
        <w:numPr>
          <w:ilvl w:val="0"/>
          <w:numId w:val="22"/>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вычисление функции принадлежности </w:t>
      </w:r>
      <w:r w:rsidRPr="00C75AE6">
        <w:rPr>
          <w:rFonts w:ascii="Times New Roman" w:hAnsi="Times New Roman"/>
          <w:position w:val="-16"/>
          <w:sz w:val="28"/>
          <w:szCs w:val="28"/>
        </w:rPr>
        <w:object w:dxaOrig="800" w:dyaOrig="499">
          <v:shape id="_x0000_i1158" type="#_x0000_t75" style="width:39.9pt;height:24.3pt" o:ole="">
            <v:imagedata r:id="rId214" o:title=""/>
          </v:shape>
          <o:OLEObject Type="Embed" ProgID="Equation.3" ShapeID="_x0000_i1158" DrawAspect="Content" ObjectID="_1713264235" r:id="rId215"/>
        </w:object>
      </w:r>
      <w:r w:rsidRPr="00C75AE6">
        <w:rPr>
          <w:rFonts w:ascii="Times New Roman" w:hAnsi="Times New Roman"/>
          <w:sz w:val="28"/>
          <w:szCs w:val="28"/>
          <w:lang w:val="kk-KZ"/>
        </w:rPr>
        <w:t xml:space="preserve"> выхода </w:t>
      </w:r>
      <w:r w:rsidRPr="00C75AE6">
        <w:rPr>
          <w:rFonts w:ascii="Times New Roman" w:hAnsi="Times New Roman"/>
          <w:i/>
          <w:sz w:val="28"/>
          <w:szCs w:val="28"/>
          <w:lang w:val="kk-KZ"/>
        </w:rPr>
        <w:t>у</w:t>
      </w:r>
      <w:r w:rsidRPr="00C75AE6">
        <w:rPr>
          <w:rFonts w:ascii="Times New Roman" w:hAnsi="Times New Roman"/>
          <w:sz w:val="28"/>
          <w:szCs w:val="28"/>
          <w:lang w:val="kk-KZ"/>
        </w:rPr>
        <w:t xml:space="preserve"> классу </w:t>
      </w:r>
      <w:r w:rsidRPr="00C75AE6">
        <w:rPr>
          <w:rFonts w:ascii="Times New Roman" w:hAnsi="Times New Roman"/>
          <w:position w:val="-14"/>
          <w:sz w:val="28"/>
          <w:szCs w:val="28"/>
        </w:rPr>
        <w:object w:dxaOrig="1359" w:dyaOrig="380">
          <v:shape id="_x0000_i1159" type="#_x0000_t75" style="width:61.3pt;height:16.55pt" o:ole="">
            <v:imagedata r:id="rId186" o:title=""/>
          </v:shape>
          <o:OLEObject Type="Embed" ProgID="Equation.3" ShapeID="_x0000_i1159" DrawAspect="Content" ObjectID="_1713264236" r:id="rId216"/>
        </w:object>
      </w:r>
      <w:r w:rsidRPr="00C75AE6">
        <w:rPr>
          <w:rFonts w:ascii="Times New Roman" w:hAnsi="Times New Roman"/>
          <w:sz w:val="28"/>
          <w:szCs w:val="28"/>
          <w:lang w:val="kk-KZ"/>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160" type="#_x0000_t75" style="width:20.45pt;height:24.3pt" o:ole="">
            <v:imagedata r:id="rId180" o:title=""/>
          </v:shape>
          <o:OLEObject Type="Embed" ProgID="Equation.3" ShapeID="_x0000_i1160" DrawAspect="Content" ObjectID="_1713264237" r:id="rId217"/>
        </w:objec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на основе (2</w:t>
      </w:r>
      <w:r w:rsidRPr="00C75AE6">
        <w:rPr>
          <w:rFonts w:ascii="Times New Roman" w:hAnsi="Times New Roman"/>
          <w:sz w:val="28"/>
          <w:szCs w:val="28"/>
        </w:rPr>
        <w:t>.11</w:t>
      </w:r>
      <w:r w:rsidRPr="00C75AE6">
        <w:rPr>
          <w:rFonts w:ascii="Times New Roman" w:hAnsi="Times New Roman"/>
          <w:sz w:val="28"/>
          <w:szCs w:val="28"/>
          <w:lang w:val="kk-KZ"/>
        </w:rPr>
        <w:t>)</w:t>
      </w:r>
      <w:r w:rsidRPr="00C75AE6">
        <w:rPr>
          <w:rFonts w:ascii="Times New Roman" w:hAnsi="Times New Roman"/>
          <w:sz w:val="28"/>
          <w:szCs w:val="28"/>
        </w:rPr>
        <w:t>. При этом логические операции И (</w:t>
      </w:r>
      <w:r w:rsidRPr="00C75AE6">
        <w:rPr>
          <w:rFonts w:ascii="Times New Roman" w:hAnsi="Times New Roman"/>
          <w:position w:val="-4"/>
          <w:sz w:val="28"/>
          <w:szCs w:val="28"/>
        </w:rPr>
        <w:object w:dxaOrig="220" w:dyaOrig="200">
          <v:shape id="_x0000_i1161" type="#_x0000_t75" style="width:10.7pt;height:9.75pt" o:ole="">
            <v:imagedata r:id="rId189" o:title=""/>
          </v:shape>
          <o:OLEObject Type="Embed" ProgID="Equation.3" ShapeID="_x0000_i1161" DrawAspect="Content" ObjectID="_1713264238" r:id="rId218"/>
        </w:object>
      </w:r>
      <w:r w:rsidRPr="00C75AE6">
        <w:rPr>
          <w:rFonts w:ascii="Times New Roman" w:hAnsi="Times New Roman"/>
          <w:sz w:val="28"/>
          <w:szCs w:val="28"/>
        </w:rPr>
        <w:t>) и ИЛИ (</w:t>
      </w:r>
      <w:r w:rsidRPr="00C75AE6">
        <w:rPr>
          <w:rFonts w:ascii="Times New Roman" w:hAnsi="Times New Roman"/>
          <w:position w:val="-4"/>
          <w:sz w:val="28"/>
          <w:szCs w:val="28"/>
        </w:rPr>
        <w:object w:dxaOrig="220" w:dyaOrig="200">
          <v:shape id="_x0000_i1162" type="#_x0000_t75" style="width:10.7pt;height:9.75pt" o:ole="">
            <v:imagedata r:id="rId191" o:title=""/>
          </v:shape>
          <o:OLEObject Type="Embed" ProgID="Equation.3" ShapeID="_x0000_i1162" DrawAspect="Content" ObjectID="_1713264239" r:id="rId219"/>
        </w:object>
      </w:r>
      <w:r w:rsidRPr="00C75AE6">
        <w:rPr>
          <w:rFonts w:ascii="Times New Roman" w:hAnsi="Times New Roman"/>
          <w:sz w:val="28"/>
          <w:szCs w:val="28"/>
        </w:rPr>
        <w:t xml:space="preserve">) над ФП заменяются на операции </w:t>
      </w:r>
      <w:r w:rsidRPr="00C75AE6">
        <w:rPr>
          <w:rFonts w:ascii="Times New Roman" w:hAnsi="Times New Roman"/>
          <w:i/>
          <w:sz w:val="28"/>
          <w:szCs w:val="28"/>
          <w:lang w:val="en-US"/>
        </w:rPr>
        <w:t>min</w:t>
      </w:r>
      <w:r w:rsidRPr="00C75AE6">
        <w:rPr>
          <w:rFonts w:ascii="Times New Roman" w:hAnsi="Times New Roman"/>
          <w:sz w:val="28"/>
          <w:szCs w:val="28"/>
        </w:rPr>
        <w:t xml:space="preserve"> и </w:t>
      </w:r>
      <w:r w:rsidRPr="00C75AE6">
        <w:rPr>
          <w:rFonts w:ascii="Times New Roman" w:hAnsi="Times New Roman"/>
          <w:i/>
          <w:sz w:val="28"/>
          <w:szCs w:val="28"/>
          <w:lang w:val="en-US"/>
        </w:rPr>
        <w:t>max</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50"/>
          <w:sz w:val="28"/>
          <w:szCs w:val="28"/>
        </w:rPr>
        <w:object w:dxaOrig="6000" w:dyaOrig="1120">
          <v:shape id="_x0000_i1163" type="#_x0000_t75" style="width:221.85pt;height:47.7pt" o:ole="">
            <v:imagedata r:id="rId193" o:title=""/>
          </v:shape>
          <o:OLEObject Type="Embed" ProgID="Equation.3" ShapeID="_x0000_i1163" DrawAspect="Content" ObjectID="_1713264240" r:id="rId220"/>
        </w:objec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w:t>
      </w:r>
      <w:r w:rsidRPr="00C75AE6">
        <w:rPr>
          <w:rFonts w:ascii="Times New Roman" w:hAnsi="Times New Roman"/>
          <w:sz w:val="28"/>
          <w:szCs w:val="28"/>
        </w:rPr>
        <w:t>2.1</w:t>
      </w:r>
      <w:r w:rsidRPr="00C75AE6">
        <w:rPr>
          <w:rFonts w:ascii="Times New Roman" w:hAnsi="Times New Roman"/>
          <w:sz w:val="28"/>
          <w:szCs w:val="28"/>
          <w:lang w:val="kk-KZ"/>
        </w:rPr>
        <w:t>4)</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7) </w:t>
      </w:r>
      <w:r w:rsidRPr="00C75AE6">
        <w:rPr>
          <w:rFonts w:ascii="Times New Roman" w:hAnsi="Times New Roman"/>
          <w:sz w:val="28"/>
          <w:szCs w:val="28"/>
          <w:lang w:val="kk-KZ"/>
        </w:rPr>
        <w:t xml:space="preserve">в качестве решения </w:t>
      </w:r>
      <w:r w:rsidRPr="00C75AE6">
        <w:rPr>
          <w:rFonts w:ascii="Times New Roman" w:hAnsi="Times New Roman"/>
          <w:position w:val="-14"/>
          <w:sz w:val="28"/>
          <w:szCs w:val="28"/>
        </w:rPr>
        <w:object w:dxaOrig="300" w:dyaOrig="400">
          <v:shape id="_x0000_i1164" type="#_x0000_t75" style="width:15.55pt;height:20.45pt" o:ole="">
            <v:imagedata r:id="rId195" o:title=""/>
          </v:shape>
          <o:OLEObject Type="Embed" ProgID="Equation.3" ShapeID="_x0000_i1164" DrawAspect="Content" ObjectID="_1713264241" r:id="rId221"/>
        </w:object>
      </w:r>
      <w:r w:rsidRPr="00C75AE6">
        <w:rPr>
          <w:rFonts w:ascii="Times New Roman" w:hAnsi="Times New Roman"/>
          <w:sz w:val="28"/>
          <w:szCs w:val="28"/>
        </w:rPr>
        <w:t xml:space="preserve"> </w:t>
      </w:r>
      <w:r w:rsidRPr="00C75AE6">
        <w:rPr>
          <w:rFonts w:ascii="Times New Roman" w:hAnsi="Times New Roman"/>
          <w:sz w:val="28"/>
          <w:szCs w:val="28"/>
          <w:lang w:val="kk-KZ"/>
        </w:rPr>
        <w:t xml:space="preserve">выбирают класс с максимальной степенью принадлежности: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position w:val="-40"/>
          <w:sz w:val="28"/>
          <w:szCs w:val="28"/>
        </w:rPr>
        <w:object w:dxaOrig="4360" w:dyaOrig="720">
          <v:shape id="_x0000_i1165" type="#_x0000_t75" style="width:233.5pt;height:34.05pt" o:ole="">
            <v:imagedata r:id="rId222" o:title=""/>
          </v:shape>
          <o:OLEObject Type="Embed" ProgID="Equation.3" ShapeID="_x0000_i1165" DrawAspect="Content" ObjectID="_1713264242" r:id="rId223"/>
        </w:object>
      </w:r>
      <w:r w:rsidRPr="00C75AE6">
        <w:rPr>
          <w:rFonts w:ascii="Times New Roman" w:hAnsi="Times New Roman"/>
          <w:sz w:val="28"/>
          <w:szCs w:val="28"/>
        </w:rPr>
        <w:t xml:space="preserve"> </w:t>
      </w:r>
      <w:r w:rsidRPr="00C75AE6">
        <w:rPr>
          <w:rFonts w:ascii="Times New Roman" w:hAnsi="Times New Roman"/>
          <w:sz w:val="28"/>
          <w:szCs w:val="28"/>
        </w:rPr>
        <w:tab/>
      </w:r>
      <w:r w:rsidRPr="00C75AE6">
        <w:rPr>
          <w:rFonts w:ascii="Times New Roman" w:hAnsi="Times New Roman"/>
          <w:sz w:val="28"/>
          <w:szCs w:val="28"/>
        </w:rPr>
        <w:tab/>
        <w:t xml:space="preserve">   </w:t>
      </w:r>
      <w:r w:rsidRPr="00C75AE6">
        <w:rPr>
          <w:rFonts w:ascii="Times New Roman" w:hAnsi="Times New Roman"/>
          <w:sz w:val="28"/>
          <w:szCs w:val="28"/>
        </w:rPr>
        <w:tab/>
        <w:t xml:space="preserve"> </w:t>
      </w:r>
      <w:r w:rsidRPr="00C75AE6">
        <w:rPr>
          <w:rFonts w:ascii="Times New Roman" w:hAnsi="Times New Roman"/>
          <w:sz w:val="28"/>
          <w:szCs w:val="28"/>
          <w:lang w:val="kk-KZ"/>
        </w:rPr>
        <w:tab/>
      </w:r>
      <w:r w:rsidRPr="00C75AE6">
        <w:rPr>
          <w:rFonts w:ascii="Times New Roman" w:hAnsi="Times New Roman"/>
          <w:sz w:val="28"/>
          <w:szCs w:val="28"/>
        </w:rPr>
        <w:t>(2.1</w:t>
      </w:r>
      <w:r w:rsidRPr="00C75AE6">
        <w:rPr>
          <w:rFonts w:ascii="Times New Roman" w:hAnsi="Times New Roman"/>
          <w:sz w:val="28"/>
          <w:szCs w:val="28"/>
          <w:lang w:val="kk-KZ"/>
        </w:rPr>
        <w:t>5</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146C4C" w:rsidRDefault="00146C4C" w:rsidP="0038777D">
      <w:pPr>
        <w:autoSpaceDE w:val="0"/>
        <w:autoSpaceDN w:val="0"/>
        <w:adjustRightInd w:val="0"/>
        <w:spacing w:after="0" w:line="240" w:lineRule="auto"/>
        <w:ind w:firstLine="425"/>
        <w:rPr>
          <w:rFonts w:ascii="Times New Roman" w:hAnsi="Times New Roman"/>
          <w:b/>
          <w:sz w:val="28"/>
          <w:szCs w:val="28"/>
          <w:lang w:val="kk-KZ"/>
        </w:rPr>
      </w:pPr>
    </w:p>
    <w:p w:rsidR="00146C4C" w:rsidRDefault="00146C4C" w:rsidP="0038777D">
      <w:pPr>
        <w:autoSpaceDE w:val="0"/>
        <w:autoSpaceDN w:val="0"/>
        <w:adjustRightInd w:val="0"/>
        <w:spacing w:after="0" w:line="240" w:lineRule="auto"/>
        <w:ind w:firstLine="425"/>
        <w:rPr>
          <w:rFonts w:ascii="Times New Roman" w:hAnsi="Times New Roman"/>
          <w:b/>
          <w:sz w:val="28"/>
          <w:szCs w:val="28"/>
          <w:lang w:val="kk-KZ"/>
        </w:rPr>
      </w:pPr>
    </w:p>
    <w:p w:rsidR="00146C4C" w:rsidRDefault="00146C4C" w:rsidP="0038777D">
      <w:pPr>
        <w:autoSpaceDE w:val="0"/>
        <w:autoSpaceDN w:val="0"/>
        <w:adjustRightInd w:val="0"/>
        <w:spacing w:after="0" w:line="240" w:lineRule="auto"/>
        <w:ind w:firstLine="425"/>
        <w:rPr>
          <w:rFonts w:ascii="Times New Roman" w:hAnsi="Times New Roman"/>
          <w:b/>
          <w:sz w:val="28"/>
          <w:szCs w:val="28"/>
          <w:lang w:val="kk-KZ"/>
        </w:rPr>
      </w:pP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rPr>
      </w:pPr>
      <w:r w:rsidRPr="00C75AE6">
        <w:rPr>
          <w:rFonts w:ascii="Times New Roman" w:hAnsi="Times New Roman"/>
          <w:b/>
          <w:sz w:val="28"/>
          <w:szCs w:val="28"/>
        </w:rPr>
        <w:lastRenderedPageBreak/>
        <w:t>2.</w:t>
      </w:r>
      <w:r w:rsidRPr="00C75AE6">
        <w:rPr>
          <w:rFonts w:ascii="Times New Roman" w:hAnsi="Times New Roman"/>
          <w:b/>
          <w:sz w:val="28"/>
          <w:szCs w:val="28"/>
          <w:lang w:val="kk-KZ"/>
        </w:rPr>
        <w:t>1</w:t>
      </w:r>
      <w:r w:rsidRPr="00C75AE6">
        <w:rPr>
          <w:rFonts w:ascii="Times New Roman" w:hAnsi="Times New Roman"/>
          <w:b/>
          <w:sz w:val="28"/>
          <w:szCs w:val="28"/>
        </w:rPr>
        <w:t>.</w:t>
      </w:r>
      <w:r w:rsidRPr="00C75AE6">
        <w:rPr>
          <w:rFonts w:ascii="Times New Roman" w:hAnsi="Times New Roman"/>
          <w:b/>
          <w:sz w:val="28"/>
          <w:szCs w:val="28"/>
          <w:lang w:val="kk-KZ"/>
        </w:rPr>
        <w:t>4</w:t>
      </w:r>
      <w:r w:rsidRPr="00C75AE6">
        <w:rPr>
          <w:rFonts w:ascii="Times New Roman" w:hAnsi="Times New Roman"/>
          <w:b/>
          <w:sz w:val="28"/>
          <w:szCs w:val="28"/>
        </w:rPr>
        <w:t xml:space="preserve"> Параметрическая идентификация и </w:t>
      </w:r>
      <w:r w:rsidRPr="00C75AE6">
        <w:rPr>
          <w:rFonts w:ascii="Times New Roman" w:hAnsi="Times New Roman"/>
          <w:b/>
          <w:sz w:val="28"/>
          <w:szCs w:val="28"/>
          <w:lang w:val="kk-KZ"/>
        </w:rPr>
        <w:t xml:space="preserve">обучение гибридной сети </w:t>
      </w:r>
    </w:p>
    <w:p w:rsidR="00487584" w:rsidRPr="00C75AE6" w:rsidRDefault="00487584" w:rsidP="0038777D">
      <w:pPr>
        <w:spacing w:after="0" w:line="240" w:lineRule="auto"/>
        <w:ind w:firstLine="425"/>
        <w:jc w:val="both"/>
        <w:rPr>
          <w:rFonts w:ascii="Times New Roman" w:hAnsi="Times New Roman"/>
          <w:position w:val="-30"/>
          <w:sz w:val="28"/>
          <w:szCs w:val="28"/>
        </w:rPr>
      </w:pPr>
    </w:p>
    <w:p w:rsidR="00487584" w:rsidRPr="00C75AE6" w:rsidRDefault="00487584" w:rsidP="0038777D">
      <w:pPr>
        <w:spacing w:after="0" w:line="240" w:lineRule="auto"/>
        <w:ind w:firstLine="425"/>
        <w:jc w:val="both"/>
        <w:rPr>
          <w:rFonts w:ascii="Times New Roman" w:hAnsi="Times New Roman"/>
          <w:position w:val="-30"/>
          <w:sz w:val="28"/>
          <w:szCs w:val="28"/>
          <w:lang w:val="kk-KZ"/>
        </w:rPr>
      </w:pPr>
      <w:r w:rsidRPr="00C75AE6">
        <w:rPr>
          <w:rFonts w:ascii="Times New Roman" w:hAnsi="Times New Roman"/>
          <w:position w:val="-30"/>
          <w:sz w:val="28"/>
          <w:szCs w:val="28"/>
        </w:rPr>
        <w:t xml:space="preserve">Рассмотрим задачу параметрической идентификации гибридной сети и алгоритм ее обучения.  </w:t>
      </w:r>
      <w:r w:rsidRPr="00C75AE6">
        <w:rPr>
          <w:rFonts w:ascii="Times New Roman" w:hAnsi="Times New Roman"/>
          <w:position w:val="-30"/>
          <w:sz w:val="28"/>
          <w:szCs w:val="28"/>
          <w:lang w:val="kk-KZ"/>
        </w:rPr>
        <w:t xml:space="preserve">Гибридная сеть представляет собой нейро-нечеткую сеть, объединяющуюся в себя и нечеткую систему (экспертную систему) и нейронную сеть.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Задача параметрической идентификации состоит в нахождении нечеткой модели </w:t>
      </w:r>
      <w:r w:rsidRPr="00C75AE6">
        <w:rPr>
          <w:rFonts w:ascii="Times New Roman" w:hAnsi="Times New Roman"/>
          <w:i/>
          <w:sz w:val="28"/>
          <w:szCs w:val="28"/>
          <w:lang w:val="en-US"/>
        </w:rPr>
        <w:t>F</w:t>
      </w:r>
      <w:r w:rsidRPr="00C75AE6">
        <w:rPr>
          <w:rFonts w:ascii="Times New Roman" w:hAnsi="Times New Roman"/>
          <w:sz w:val="28"/>
          <w:szCs w:val="28"/>
          <w:lang w:val="kk-KZ"/>
        </w:rPr>
        <w:t xml:space="preserve">, обеспечивающей минимум среднеквадратического отклонения (СКО) по формуле </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position w:val="-30"/>
          <w:sz w:val="28"/>
          <w:szCs w:val="28"/>
          <w:lang w:val="en-US"/>
        </w:rPr>
        <w:object w:dxaOrig="3460" w:dyaOrig="700">
          <v:shape id="_x0000_i1166" type="#_x0000_t75" style="width:141.1pt;height:30.15pt" o:ole="">
            <v:imagedata r:id="rId224" o:title=""/>
          </v:shape>
          <o:OLEObject Type="Embed" ProgID="Equation.3" ShapeID="_x0000_i1166" DrawAspect="Content" ObjectID="_1713264243" r:id="rId225"/>
        </w:objec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t xml:space="preserve">    </w:t>
      </w:r>
      <w:r w:rsidRPr="00C75AE6">
        <w:rPr>
          <w:rFonts w:ascii="Times New Roman" w:hAnsi="Times New Roman"/>
          <w:sz w:val="28"/>
          <w:szCs w:val="28"/>
        </w:rPr>
        <w:tab/>
        <w:t xml:space="preserve">  (2.1</w:t>
      </w:r>
      <w:r w:rsidRPr="00C75AE6">
        <w:rPr>
          <w:rFonts w:ascii="Times New Roman" w:hAnsi="Times New Roman"/>
          <w:sz w:val="28"/>
          <w:szCs w:val="28"/>
          <w:lang w:val="kk-KZ"/>
        </w:rPr>
        <w:t>6</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где </w:t>
      </w:r>
      <w:r w:rsidRPr="00C75AE6">
        <w:rPr>
          <w:rFonts w:ascii="Times New Roman" w:hAnsi="Times New Roman"/>
          <w:i/>
          <w:sz w:val="28"/>
          <w:szCs w:val="28"/>
          <w:lang w:val="en-US"/>
        </w:rPr>
        <w:t>I</w:t>
      </w:r>
      <w:r w:rsidRPr="00C75AE6">
        <w:rPr>
          <w:rFonts w:ascii="Times New Roman" w:hAnsi="Times New Roman"/>
          <w:sz w:val="28"/>
          <w:szCs w:val="28"/>
        </w:rPr>
        <w:t xml:space="preserve"> – входной вектор параметров ФП входной переменной, </w:t>
      </w:r>
      <w:r w:rsidRPr="00C75AE6">
        <w:rPr>
          <w:rFonts w:ascii="Times New Roman" w:hAnsi="Times New Roman"/>
          <w:i/>
          <w:sz w:val="28"/>
          <w:szCs w:val="28"/>
          <w:lang w:val="en-US"/>
        </w:rPr>
        <w:t>O</w:t>
      </w:r>
      <w:r w:rsidRPr="00C75AE6">
        <w:rPr>
          <w:rFonts w:ascii="Times New Roman" w:hAnsi="Times New Roman"/>
          <w:i/>
          <w:sz w:val="28"/>
          <w:szCs w:val="28"/>
        </w:rPr>
        <w:t xml:space="preserve"> </w:t>
      </w:r>
      <w:r w:rsidRPr="00C75AE6">
        <w:rPr>
          <w:rFonts w:ascii="Times New Roman" w:hAnsi="Times New Roman"/>
          <w:sz w:val="28"/>
          <w:szCs w:val="28"/>
        </w:rPr>
        <w:t xml:space="preserve"> – вектор параметров ФП выходной переменной, </w:t>
      </w:r>
      <w:r w:rsidRPr="00C75AE6">
        <w:rPr>
          <w:rFonts w:ascii="Times New Roman" w:hAnsi="Times New Roman"/>
          <w:position w:val="-10"/>
          <w:sz w:val="28"/>
          <w:szCs w:val="28"/>
          <w:lang w:val="kk-KZ"/>
        </w:rPr>
        <w:object w:dxaOrig="840" w:dyaOrig="340">
          <v:shape id="_x0000_i1167" type="#_x0000_t75" style="width:38.9pt;height:16.55pt" o:ole="">
            <v:imagedata r:id="rId226" o:title=""/>
          </v:shape>
          <o:OLEObject Type="Embed" ProgID="Equation.3" ShapeID="_x0000_i1167" DrawAspect="Content" ObjectID="_1713264244" r:id="rId227"/>
        </w:object>
      </w:r>
      <w:r w:rsidRPr="00C75AE6">
        <w:rPr>
          <w:rFonts w:ascii="Times New Roman" w:hAnsi="Times New Roman"/>
          <w:sz w:val="28"/>
          <w:szCs w:val="28"/>
          <w:lang w:val="kk-KZ"/>
        </w:rPr>
        <w:t xml:space="preserve"> - выборка данных;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1</w:t>
      </w:r>
      <w:r w:rsidRPr="00C75AE6">
        <w:rPr>
          <w:rFonts w:ascii="Times New Roman" w:hAnsi="Times New Roman"/>
          <w:sz w:val="28"/>
          <w:szCs w:val="28"/>
          <w:lang w:val="kk-KZ"/>
        </w:rPr>
        <w:t>,</w:t>
      </w:r>
      <w:r w:rsidRPr="00C75AE6">
        <w:rPr>
          <w:rFonts w:ascii="Times New Roman" w:hAnsi="Times New Roman"/>
          <w:i/>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1</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 xml:space="preserve"> </w:t>
      </w:r>
      <w:r w:rsidRPr="00C75AE6">
        <w:rPr>
          <w:rFonts w:ascii="Times New Roman" w:hAnsi="Times New Roman"/>
          <w:i/>
          <w:sz w:val="28"/>
          <w:szCs w:val="28"/>
          <w:vertAlign w:val="subscript"/>
          <w:lang w:val="en-US"/>
        </w:rPr>
        <w:t>r</w:t>
      </w:r>
      <w:r w:rsidRPr="00C75AE6">
        <w:rPr>
          <w:rFonts w:ascii="Times New Roman" w:hAnsi="Times New Roman"/>
          <w:i/>
          <w:sz w:val="28"/>
          <w:szCs w:val="28"/>
          <w:vertAlign w:val="subscript"/>
          <w:lang w:val="kk-KZ"/>
        </w:rPr>
        <w:t>,</w:t>
      </w:r>
      <w:r w:rsidRPr="00C75AE6">
        <w:rPr>
          <w:rFonts w:ascii="Times New Roman" w:hAnsi="Times New Roman"/>
          <w:i/>
          <w:sz w:val="28"/>
          <w:szCs w:val="28"/>
          <w:vertAlign w:val="subscript"/>
          <w:lang w:val="en-US"/>
        </w:rPr>
        <w:t>n</w:t>
      </w:r>
      <w:r w:rsidRPr="00C75AE6">
        <w:rPr>
          <w:rFonts w:ascii="Times New Roman" w:hAnsi="Times New Roman"/>
          <w:sz w:val="28"/>
          <w:szCs w:val="28"/>
          <w:lang w:val="kk-KZ"/>
        </w:rPr>
        <w:t xml:space="preserve">) - вектор входов; </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r</w:t>
      </w:r>
      <w:r w:rsidRPr="00C75AE6">
        <w:rPr>
          <w:rFonts w:ascii="Times New Roman" w:hAnsi="Times New Roman"/>
          <w:sz w:val="28"/>
          <w:szCs w:val="28"/>
        </w:rPr>
        <w:t xml:space="preserve"> -</w:t>
      </w:r>
      <w:r w:rsidRPr="00C75AE6">
        <w:rPr>
          <w:rFonts w:ascii="Times New Roman" w:hAnsi="Times New Roman"/>
          <w:sz w:val="28"/>
          <w:szCs w:val="28"/>
          <w:lang w:val="kk-KZ"/>
        </w:rPr>
        <w:t xml:space="preserve"> выход в </w:t>
      </w:r>
      <w:r w:rsidRPr="00C75AE6">
        <w:rPr>
          <w:rFonts w:ascii="Times New Roman" w:hAnsi="Times New Roman"/>
          <w:i/>
          <w:sz w:val="28"/>
          <w:szCs w:val="28"/>
          <w:lang w:val="kk-KZ"/>
        </w:rPr>
        <w:t>r</w:t>
      </w:r>
      <w:r w:rsidRPr="00C75AE6">
        <w:rPr>
          <w:rFonts w:ascii="Times New Roman" w:hAnsi="Times New Roman"/>
          <w:sz w:val="28"/>
          <w:szCs w:val="28"/>
          <w:lang w:val="kk-KZ"/>
        </w:rPr>
        <w:t>-паре (</w:t>
      </w:r>
      <w:r w:rsidRPr="00C75AE6">
        <w:rPr>
          <w:rFonts w:ascii="Times New Roman" w:hAnsi="Times New Roman"/>
          <w:position w:val="-10"/>
          <w:sz w:val="28"/>
          <w:szCs w:val="28"/>
          <w:lang w:val="en-US"/>
        </w:rPr>
        <w:object w:dxaOrig="820" w:dyaOrig="480">
          <v:shape id="_x0000_i1168" type="#_x0000_t75" style="width:39.9pt;height:23.35pt" o:ole="">
            <v:imagedata r:id="rId228" o:title=""/>
          </v:shape>
          <o:OLEObject Type="Embed" ProgID="Equation.3" ShapeID="_x0000_i1168" DrawAspect="Content" ObjectID="_1713264245" r:id="rId229"/>
        </w:object>
      </w:r>
      <w:r w:rsidRPr="00C75AE6">
        <w:rPr>
          <w:rFonts w:ascii="Times New Roman" w:hAnsi="Times New Roman"/>
          <w:sz w:val="28"/>
          <w:szCs w:val="28"/>
          <w:lang w:val="kk-KZ"/>
        </w:rPr>
        <w:t xml:space="preserve">); </w:t>
      </w:r>
      <w:r w:rsidRPr="00C75AE6">
        <w:rPr>
          <w:rFonts w:ascii="Times New Roman" w:hAnsi="Times New Roman"/>
          <w:i/>
          <w:sz w:val="28"/>
          <w:szCs w:val="28"/>
          <w:lang w:val="kk-KZ"/>
        </w:rPr>
        <w:t>М</w:t>
      </w:r>
      <w:r w:rsidRPr="00C75AE6">
        <w:rPr>
          <w:rFonts w:ascii="Times New Roman" w:hAnsi="Times New Roman"/>
          <w:sz w:val="28"/>
          <w:szCs w:val="28"/>
        </w:rPr>
        <w:t xml:space="preserve"> - </w:t>
      </w:r>
      <w:r w:rsidRPr="00C75AE6">
        <w:rPr>
          <w:rFonts w:ascii="Times New Roman" w:hAnsi="Times New Roman"/>
          <w:sz w:val="28"/>
          <w:szCs w:val="28"/>
          <w:lang w:val="kk-KZ"/>
        </w:rPr>
        <w:t>объем выборки</w:t>
      </w:r>
      <w:r w:rsidRPr="00C75AE6">
        <w:rPr>
          <w:rFonts w:ascii="Times New Roman" w:hAnsi="Times New Roman"/>
          <w:i/>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Задача решается в два прохода: прямой и обратный ход. На прямом ходе определяется теоретический выход (значения выхода модели </w:t>
      </w:r>
      <w:r w:rsidRPr="00C75AE6">
        <w:rPr>
          <w:rFonts w:ascii="Times New Roman" w:hAnsi="Times New Roman"/>
          <w:i/>
          <w:sz w:val="28"/>
          <w:szCs w:val="28"/>
          <w:lang w:val="en-US"/>
        </w:rPr>
        <w:t>y</w:t>
      </w:r>
      <w:r w:rsidRPr="00C75AE6">
        <w:rPr>
          <w:rFonts w:ascii="Times New Roman" w:hAnsi="Times New Roman"/>
          <w:sz w:val="28"/>
          <w:szCs w:val="28"/>
          <w:lang w:val="kk-KZ"/>
        </w:rPr>
        <w:t>), а на обратном ходе – по вычисленным ошибкам среднеквадратического отклонения ошибка между теоретическим и практическим выходами (обучающейся выборкой) корректируются веса правил и параметры ФП.</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А л г о р и т м   п а ра м е т р и ч е с к о й   и д е н т и ф и к а ц и и:</w:t>
      </w:r>
      <w:r w:rsidRPr="00C75AE6">
        <w:rPr>
          <w:rFonts w:ascii="Times New Roman" w:hAnsi="Times New Roman"/>
          <w:sz w:val="28"/>
          <w:szCs w:val="28"/>
          <w:lang w:val="kk-KZ"/>
        </w:rPr>
        <w:tab/>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1) Задается объект управления вида</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F</w:t>
      </w:r>
      <w:r w:rsidRPr="00C75AE6">
        <w:rPr>
          <w:rFonts w:ascii="Times New Roman" w:hAnsi="Times New Roman"/>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i/>
          <w:sz w:val="28"/>
          <w:szCs w:val="28"/>
          <w:lang w:val="en-US"/>
        </w:rPr>
        <w:t>O</w:t>
      </w:r>
      <w:r w:rsidRPr="00C75AE6">
        <w:rPr>
          <w:rFonts w:ascii="Times New Roman" w:hAnsi="Times New Roman"/>
          <w:sz w:val="28"/>
          <w:szCs w:val="28"/>
        </w:rPr>
        <w:t xml:space="preserve">, </w:t>
      </w:r>
      <w:r w:rsidRPr="00C75AE6">
        <w:rPr>
          <w:rFonts w:ascii="Times New Roman" w:hAnsi="Times New Roman"/>
          <w:i/>
          <w:sz w:val="28"/>
          <w:szCs w:val="28"/>
          <w:lang w:val="en-US"/>
        </w:rPr>
        <w:t>W</w:t>
      </w:r>
      <w:r w:rsidRPr="00C75AE6">
        <w:rPr>
          <w:rFonts w:ascii="Times New Roman" w:hAnsi="Times New Roman"/>
          <w:sz w:val="28"/>
          <w:szCs w:val="28"/>
        </w:rPr>
        <w:t>),</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 xml:space="preserve"> </w:t>
      </w:r>
      <w:r w:rsidRPr="00C75AE6">
        <w:rPr>
          <w:rFonts w:ascii="Times New Roman" w:hAnsi="Times New Roman"/>
          <w:sz w:val="28"/>
          <w:szCs w:val="28"/>
          <w:lang w:val="kk-KZ"/>
        </w:rPr>
        <w:tab/>
      </w:r>
      <w:r w:rsidRPr="00C75AE6">
        <w:rPr>
          <w:rFonts w:ascii="Times New Roman" w:hAnsi="Times New Roman"/>
          <w:sz w:val="28"/>
          <w:szCs w:val="28"/>
        </w:rPr>
        <w:t>(2.17)</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FF2C4B">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для которого связь “входы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i</w:t>
      </w:r>
      <w:r w:rsidRPr="00C75AE6">
        <w:rPr>
          <w:rFonts w:ascii="Times New Roman" w:hAnsi="Times New Roman"/>
          <w:sz w:val="28"/>
          <w:szCs w:val="28"/>
        </w:rPr>
        <w:t>) – выход (</w:t>
      </w:r>
      <w:r w:rsidRPr="00C75AE6">
        <w:rPr>
          <w:rFonts w:ascii="Times New Roman" w:hAnsi="Times New Roman"/>
          <w:i/>
          <w:sz w:val="28"/>
          <w:szCs w:val="28"/>
          <w:lang w:val="en-US"/>
        </w:rPr>
        <w:t>y</w:t>
      </w:r>
      <w:r w:rsidRPr="00C75AE6">
        <w:rPr>
          <w:rFonts w:ascii="Times New Roman" w:hAnsi="Times New Roman"/>
          <w:sz w:val="28"/>
          <w:szCs w:val="28"/>
        </w:rPr>
        <w:t xml:space="preserve">)” можно выразить в виде экспертной матрицы </w:t>
      </w:r>
      <w:r w:rsidRPr="00C75AE6">
        <w:rPr>
          <w:rFonts w:ascii="Times New Roman" w:hAnsi="Times New Roman"/>
          <w:sz w:val="28"/>
          <w:szCs w:val="28"/>
          <w:lang w:val="kk-KZ"/>
        </w:rPr>
        <w:t xml:space="preserve">(базы) </w:t>
      </w:r>
      <w:r w:rsidRPr="00C75AE6">
        <w:rPr>
          <w:rFonts w:ascii="Times New Roman" w:hAnsi="Times New Roman"/>
          <w:sz w:val="28"/>
          <w:szCs w:val="28"/>
        </w:rPr>
        <w:t>знаний</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Эта экспертная БЗ отличается от обычной БЗ (2.1</w:t>
      </w:r>
      <w:r w:rsidRPr="00C75AE6">
        <w:rPr>
          <w:rFonts w:ascii="Times New Roman" w:hAnsi="Times New Roman"/>
          <w:sz w:val="28"/>
          <w:szCs w:val="28"/>
        </w:rPr>
        <w:t>, 2.5</w:t>
      </w:r>
      <w:r w:rsidRPr="00C75AE6">
        <w:rPr>
          <w:rFonts w:ascii="Times New Roman" w:hAnsi="Times New Roman"/>
          <w:sz w:val="28"/>
          <w:szCs w:val="28"/>
          <w:lang w:val="kk-KZ"/>
        </w:rPr>
        <w:t xml:space="preserve">) тем, что содержит дополнительно веса </w:t>
      </w:r>
      <w:r w:rsidRPr="00C75AE6">
        <w:rPr>
          <w:rFonts w:ascii="Times New Roman" w:hAnsi="Times New Roman"/>
          <w:i/>
          <w:sz w:val="28"/>
          <w:szCs w:val="28"/>
          <w:lang w:val="en-US"/>
        </w:rPr>
        <w:t>W</w:t>
      </w:r>
      <w:r w:rsidRPr="00C75AE6">
        <w:rPr>
          <w:rFonts w:ascii="Times New Roman" w:hAnsi="Times New Roman"/>
          <w:sz w:val="28"/>
          <w:szCs w:val="28"/>
        </w:rPr>
        <w:t xml:space="preserve">. Значение весов </w:t>
      </w:r>
      <w:r w:rsidRPr="00C75AE6">
        <w:rPr>
          <w:rFonts w:ascii="Times New Roman" w:hAnsi="Times New Roman"/>
          <w:i/>
          <w:sz w:val="28"/>
          <w:szCs w:val="28"/>
          <w:lang w:val="en-US"/>
        </w:rPr>
        <w:t>W</w:t>
      </w:r>
      <w:r w:rsidRPr="00C75AE6">
        <w:rPr>
          <w:rFonts w:ascii="Times New Roman" w:hAnsi="Times New Roman"/>
          <w:i/>
          <w:sz w:val="28"/>
          <w:szCs w:val="28"/>
        </w:rPr>
        <w:t xml:space="preserve"> </w:t>
      </w:r>
      <w:r w:rsidRPr="00C75AE6">
        <w:rPr>
          <w:rFonts w:ascii="Times New Roman" w:hAnsi="Times New Roman"/>
          <w:i/>
          <w:sz w:val="28"/>
          <w:szCs w:val="28"/>
          <w:vertAlign w:val="subscript"/>
        </w:rPr>
        <w:t xml:space="preserve"> </w:t>
      </w:r>
      <w:r w:rsidRPr="00C75AE6">
        <w:rPr>
          <w:rFonts w:ascii="Times New Roman" w:hAnsi="Times New Roman"/>
          <w:sz w:val="28"/>
          <w:szCs w:val="28"/>
        </w:rPr>
        <w:t xml:space="preserve">– число в диапазоне [0,1], характеризующее меру уверенности эксперта по определенному высказыванию, </w:t>
      </w:r>
      <w:r w:rsidRPr="00C75AE6">
        <w:rPr>
          <w:rFonts w:ascii="Times New Roman" w:hAnsi="Times New Roman"/>
          <w:i/>
          <w:sz w:val="28"/>
          <w:szCs w:val="28"/>
          <w:lang w:val="en-US"/>
        </w:rPr>
        <w:t>P</w:t>
      </w:r>
      <w:r w:rsidRPr="00C75AE6">
        <w:rPr>
          <w:rFonts w:ascii="Times New Roman" w:hAnsi="Times New Roman"/>
          <w:i/>
          <w:sz w:val="28"/>
          <w:szCs w:val="28"/>
        </w:rPr>
        <w:t xml:space="preserve"> – </w:t>
      </w:r>
      <w:r w:rsidRPr="00C75AE6">
        <w:rPr>
          <w:rFonts w:ascii="Times New Roman" w:hAnsi="Times New Roman"/>
          <w:sz w:val="28"/>
          <w:szCs w:val="28"/>
        </w:rPr>
        <w:t>вектор параметров ФП входной переменной</w:t>
      </w:r>
      <w:r w:rsidRPr="00C75AE6">
        <w:rPr>
          <w:rFonts w:ascii="Times New Roman" w:hAnsi="Times New Roman"/>
          <w:i/>
          <w:sz w:val="28"/>
          <w:szCs w:val="28"/>
        </w:rPr>
        <w:t xml:space="preserve"> </w:t>
      </w:r>
      <w:r w:rsidRPr="00C75AE6">
        <w:rPr>
          <w:rFonts w:ascii="Times New Roman" w:hAnsi="Times New Roman"/>
          <w:i/>
          <w:sz w:val="28"/>
          <w:szCs w:val="28"/>
          <w:lang w:val="en-GB"/>
        </w:rPr>
        <w:t>X</w:t>
      </w:r>
      <w:r w:rsidRPr="00C75AE6">
        <w:rPr>
          <w:rFonts w:ascii="Times New Roman" w:hAnsi="Times New Roman"/>
          <w:sz w:val="28"/>
          <w:szCs w:val="28"/>
        </w:rPr>
        <w:t xml:space="preserve">.  </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rPr>
        <w:t>2</w:t>
      </w:r>
      <w:r w:rsidRPr="00C75AE6">
        <w:rPr>
          <w:rFonts w:ascii="Times New Roman" w:hAnsi="Times New Roman"/>
          <w:sz w:val="28"/>
          <w:szCs w:val="28"/>
          <w:lang w:val="kk-KZ"/>
        </w:rPr>
        <w:t xml:space="preserve">) Задается обучающая выборка </w:t>
      </w:r>
      <w:r w:rsidRPr="00C75AE6">
        <w:rPr>
          <w:rFonts w:ascii="Times New Roman" w:hAnsi="Times New Roman"/>
          <w:position w:val="-10"/>
          <w:sz w:val="28"/>
          <w:szCs w:val="28"/>
          <w:lang w:val="kk-KZ"/>
        </w:rPr>
        <w:object w:dxaOrig="840" w:dyaOrig="340">
          <v:shape id="_x0000_i1169" type="#_x0000_t75" style="width:38.9pt;height:16.55pt" o:ole="">
            <v:imagedata r:id="rId226" o:title=""/>
          </v:shape>
          <o:OLEObject Type="Embed" ProgID="Equation.3" ShapeID="_x0000_i1169" DrawAspect="Content" ObjectID="_1713264246" r:id="rId230"/>
        </w:objec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r w:rsidRPr="00C75AE6">
        <w:rPr>
          <w:rFonts w:ascii="Times New Roman" w:hAnsi="Times New Roman"/>
          <w:position w:val="-10"/>
          <w:sz w:val="28"/>
          <w:szCs w:val="28"/>
          <w:lang w:val="en-US"/>
        </w:rPr>
        <w:object w:dxaOrig="820" w:dyaOrig="480">
          <v:shape id="_x0000_i1170" type="#_x0000_t75" style="width:39.9pt;height:23.35pt" o:ole="">
            <v:imagedata r:id="rId228" o:title=""/>
          </v:shape>
          <o:OLEObject Type="Embed" ProgID="Equation.3" ShapeID="_x0000_i1170" DrawAspect="Content" ObjectID="_1713264247" r:id="rId231"/>
        </w:object>
      </w:r>
      <w:r w:rsidRPr="00C75AE6">
        <w:rPr>
          <w:rFonts w:ascii="Times New Roman" w:hAnsi="Times New Roman"/>
          <w:sz w:val="28"/>
          <w:szCs w:val="28"/>
        </w:rPr>
        <w:t xml:space="preserve">, </w:t>
      </w: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lang w:val="kk-KZ"/>
        </w:rPr>
        <w:t xml:space="preserve"> =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1</w:t>
      </w:r>
      <w:r w:rsidRPr="00C75AE6">
        <w:rPr>
          <w:rFonts w:ascii="Times New Roman" w:hAnsi="Times New Roman"/>
          <w:sz w:val="28"/>
          <w:szCs w:val="28"/>
          <w:lang w:val="kk-KZ"/>
        </w:rPr>
        <w:t>,</w:t>
      </w:r>
      <w:r w:rsidRPr="00C75AE6">
        <w:rPr>
          <w:rFonts w:ascii="Times New Roman" w:hAnsi="Times New Roman"/>
          <w:i/>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1</w:t>
      </w:r>
      <w:r w:rsidRPr="00C75AE6">
        <w:rPr>
          <w:rFonts w:ascii="Times New Roman" w:hAnsi="Times New Roman"/>
          <w:sz w:val="28"/>
          <w:szCs w:val="28"/>
          <w:lang w:val="kk-KZ"/>
        </w:rPr>
        <w:t>,...,</w:t>
      </w:r>
      <w:r w:rsidRPr="00C75AE6">
        <w:rPr>
          <w:rFonts w:ascii="Times New Roman" w:hAnsi="Times New Roman"/>
          <w:i/>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rPr>
        <w:t xml:space="preserve"> </w:t>
      </w:r>
      <w:r w:rsidRPr="00C75AE6">
        <w:rPr>
          <w:rFonts w:ascii="Times New Roman" w:hAnsi="Times New Roman"/>
          <w:i/>
          <w:sz w:val="28"/>
          <w:szCs w:val="28"/>
          <w:vertAlign w:val="subscript"/>
          <w:lang w:val="en-US"/>
        </w:rPr>
        <w:t>r</w:t>
      </w:r>
      <w:r w:rsidRPr="00C75AE6">
        <w:rPr>
          <w:rFonts w:ascii="Times New Roman" w:hAnsi="Times New Roman"/>
          <w:i/>
          <w:sz w:val="28"/>
          <w:szCs w:val="28"/>
          <w:vertAlign w:val="subscript"/>
          <w:lang w:val="kk-KZ"/>
        </w:rPr>
        <w:t>,</w:t>
      </w:r>
      <w:r w:rsidRPr="00C75AE6">
        <w:rPr>
          <w:rFonts w:ascii="Times New Roman" w:hAnsi="Times New Roman"/>
          <w:i/>
          <w:sz w:val="28"/>
          <w:szCs w:val="28"/>
          <w:vertAlign w:val="subscript"/>
          <w:lang w:val="en-US"/>
        </w:rPr>
        <w:t>n</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вектор входов и </w:t>
      </w:r>
      <w:r w:rsidRPr="00C75AE6">
        <w:rPr>
          <w:rFonts w:ascii="Times New Roman" w:hAnsi="Times New Roman"/>
          <w:sz w:val="28"/>
          <w:szCs w:val="28"/>
        </w:rPr>
        <w:t xml:space="preserve"> </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r</w:t>
      </w:r>
      <w:r w:rsidRPr="00C75AE6">
        <w:rPr>
          <w:rFonts w:ascii="Times New Roman" w:hAnsi="Times New Roman"/>
          <w:sz w:val="28"/>
          <w:szCs w:val="28"/>
        </w:rPr>
        <w:t xml:space="preserve"> -</w:t>
      </w:r>
      <w:r w:rsidRPr="00C75AE6">
        <w:rPr>
          <w:rFonts w:ascii="Times New Roman" w:hAnsi="Times New Roman"/>
          <w:sz w:val="28"/>
          <w:szCs w:val="28"/>
          <w:lang w:val="kk-KZ"/>
        </w:rPr>
        <w:t xml:space="preserve"> выход в </w:t>
      </w:r>
      <w:r w:rsidRPr="00C75AE6">
        <w:rPr>
          <w:rFonts w:ascii="Times New Roman" w:hAnsi="Times New Roman"/>
          <w:i/>
          <w:sz w:val="28"/>
          <w:szCs w:val="28"/>
          <w:lang w:val="kk-KZ"/>
        </w:rPr>
        <w:t>r</w:t>
      </w:r>
      <w:r w:rsidRPr="00C75AE6">
        <w:rPr>
          <w:rFonts w:ascii="Times New Roman" w:hAnsi="Times New Roman"/>
          <w:sz w:val="28"/>
          <w:szCs w:val="28"/>
          <w:lang w:val="kk-KZ"/>
        </w:rPr>
        <w:t xml:space="preserve">-паре; </w:t>
      </w:r>
      <w:r w:rsidRPr="00C75AE6">
        <w:rPr>
          <w:rFonts w:ascii="Times New Roman" w:hAnsi="Times New Roman"/>
          <w:i/>
          <w:sz w:val="28"/>
          <w:szCs w:val="28"/>
          <w:lang w:val="kk-KZ"/>
        </w:rPr>
        <w:t>М</w:t>
      </w:r>
      <w:r w:rsidRPr="00C75AE6">
        <w:rPr>
          <w:rFonts w:ascii="Times New Roman" w:hAnsi="Times New Roman"/>
          <w:sz w:val="28"/>
          <w:szCs w:val="28"/>
        </w:rPr>
        <w:t xml:space="preserve"> - </w:t>
      </w:r>
      <w:r w:rsidRPr="00C75AE6">
        <w:rPr>
          <w:rFonts w:ascii="Times New Roman" w:hAnsi="Times New Roman"/>
          <w:sz w:val="28"/>
          <w:szCs w:val="28"/>
          <w:lang w:val="kk-KZ"/>
        </w:rPr>
        <w:t xml:space="preserve">объем выборки.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3) Задается гибридная (нейро-нечеткая) сеть ANFIS (Adaptive Neuro-Fuzzy Inference System) </w:t>
      </w:r>
      <w:r w:rsidRPr="00C75AE6">
        <w:rPr>
          <w:rFonts w:ascii="Times New Roman" w:hAnsi="Times New Roman"/>
          <w:sz w:val="28"/>
          <w:szCs w:val="28"/>
        </w:rPr>
        <w:t>(рисунок 2.</w:t>
      </w:r>
      <w:r w:rsidRPr="00C75AE6">
        <w:rPr>
          <w:rFonts w:ascii="Times New Roman" w:hAnsi="Times New Roman"/>
          <w:sz w:val="28"/>
          <w:szCs w:val="28"/>
          <w:lang w:val="kk-KZ"/>
        </w:rPr>
        <w:t>2</w:t>
      </w:r>
      <w:r w:rsidRPr="00C75AE6">
        <w:rPr>
          <w:rFonts w:ascii="Times New Roman" w:hAnsi="Times New Roman"/>
          <w:sz w:val="28"/>
          <w:szCs w:val="28"/>
        </w:rPr>
        <w:t xml:space="preserve">) </w:t>
      </w:r>
      <w:r w:rsidRPr="00C75AE6">
        <w:rPr>
          <w:rFonts w:ascii="Times New Roman" w:hAnsi="Times New Roman"/>
          <w:sz w:val="28"/>
          <w:szCs w:val="28"/>
          <w:lang w:val="kk-KZ"/>
        </w:rPr>
        <w:t>[69, 70]:</w:t>
      </w: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171" type="#_x0000_t75" style="width:304.55pt;height:195.55pt">
            <v:imagedata r:id="rId232" o:title=""/>
          </v:shape>
        </w:pict>
      </w:r>
    </w:p>
    <w:p w:rsidR="00487584" w:rsidRPr="00C75AE6" w:rsidRDefault="00487584" w:rsidP="0038777D">
      <w:pPr>
        <w:tabs>
          <w:tab w:val="left" w:pos="7820"/>
        </w:tabs>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2.2. Структура гибридной сети </w:t>
      </w:r>
      <w:r w:rsidRPr="00C75AE6">
        <w:rPr>
          <w:rFonts w:ascii="Times New Roman" w:hAnsi="Times New Roman"/>
          <w:sz w:val="28"/>
          <w:szCs w:val="28"/>
          <w:lang w:val="en-US"/>
        </w:rPr>
        <w:t>ANFIS</w:t>
      </w:r>
    </w:p>
    <w:p w:rsidR="00487584" w:rsidRPr="00C75AE6" w:rsidRDefault="00487584" w:rsidP="0038777D">
      <w:pPr>
        <w:tabs>
          <w:tab w:val="left" w:pos="7820"/>
        </w:tabs>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4) Прямой ход - определяются значения выхода модели </w:t>
      </w:r>
      <w:r w:rsidRPr="00C75AE6">
        <w:rPr>
          <w:rFonts w:ascii="Times New Roman" w:hAnsi="Times New Roman"/>
          <w:i/>
          <w:sz w:val="28"/>
          <w:szCs w:val="28"/>
          <w:lang w:val="en-US"/>
        </w:rPr>
        <w:t>y</w:t>
      </w:r>
      <w:r w:rsidRPr="00C75AE6">
        <w:rPr>
          <w:rFonts w:ascii="Times New Roman" w:hAnsi="Times New Roman"/>
          <w:sz w:val="28"/>
          <w:szCs w:val="28"/>
        </w:rPr>
        <w:t xml:space="preserve">, соответствующие заданной архитектуре гибридной сети.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en-US"/>
        </w:rPr>
        <w:t>ANFIS</w:t>
      </w:r>
      <w:r w:rsidRPr="00C75AE6">
        <w:rPr>
          <w:rFonts w:ascii="Times New Roman" w:hAnsi="Times New Roman"/>
          <w:sz w:val="28"/>
          <w:szCs w:val="28"/>
        </w:rPr>
        <w:t>-</w:t>
      </w:r>
      <w:r w:rsidRPr="00C75AE6">
        <w:rPr>
          <w:rFonts w:ascii="Times New Roman" w:hAnsi="Times New Roman"/>
          <w:sz w:val="28"/>
          <w:szCs w:val="28"/>
          <w:lang w:val="kk-KZ"/>
        </w:rPr>
        <w:t xml:space="preserve">сеть функционирует следующим образом: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Слой 1. Каждый узел первого слоя представляет один терм с колоколообразной функцией принадлежности. Входы сети </w:t>
      </w:r>
      <w:r w:rsidRPr="00C75AE6">
        <w:rPr>
          <w:rFonts w:ascii="Times New Roman" w:hAnsi="Times New Roman"/>
          <w:position w:val="-12"/>
          <w:sz w:val="28"/>
          <w:szCs w:val="28"/>
          <w:lang w:val="en-US"/>
        </w:rPr>
        <w:object w:dxaOrig="960" w:dyaOrig="360">
          <v:shape id="_x0000_i1172" type="#_x0000_t75" style="width:48.65pt;height:16.55pt" o:ole="">
            <v:imagedata r:id="rId233" o:title=""/>
          </v:shape>
          <o:OLEObject Type="Embed" ProgID="Equation.3" ShapeID="_x0000_i1172" DrawAspect="Content" ObjectID="_1713264248" r:id="rId234"/>
        </w:object>
      </w:r>
      <w:r w:rsidRPr="00C75AE6">
        <w:rPr>
          <w:rFonts w:ascii="Times New Roman" w:hAnsi="Times New Roman"/>
          <w:position w:val="-12"/>
          <w:sz w:val="28"/>
          <w:szCs w:val="28"/>
          <w:lang w:val="kk-KZ"/>
        </w:rPr>
        <w:t xml:space="preserve"> </w:t>
      </w:r>
      <w:r w:rsidRPr="00C75AE6">
        <w:rPr>
          <w:rFonts w:ascii="Times New Roman" w:hAnsi="Times New Roman"/>
          <w:sz w:val="28"/>
          <w:szCs w:val="28"/>
          <w:lang w:val="kk-KZ"/>
        </w:rPr>
        <w:t xml:space="preserve"> соединены только со своими термами. Количество узлов первого слоя равно сумме мощностей терм-множеств входных переменных. На выход узла подается степень принадлежности значения входной переменной соответствующему нечеткому терму:</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12"/>
          <w:sz w:val="28"/>
          <w:szCs w:val="28"/>
        </w:rPr>
        <w:object w:dxaOrig="680" w:dyaOrig="360">
          <v:shape id="_x0000_i1173" type="#_x0000_t75" style="width:33.1pt;height:16.55pt" o:ole="">
            <v:imagedata r:id="rId235" o:title=""/>
          </v:shape>
          <o:OLEObject Type="Embed" ProgID="Equation.3" ShapeID="_x0000_i1173" DrawAspect="Content" ObjectID="_1713264249" r:id="rId236"/>
        </w:object>
      </w:r>
      <w:r w:rsidRPr="00C75AE6">
        <w:rPr>
          <w:rFonts w:ascii="Times New Roman" w:hAnsi="Times New Roman"/>
          <w:position w:val="-14"/>
          <w:sz w:val="28"/>
          <w:szCs w:val="28"/>
        </w:rPr>
        <w:t xml:space="preserve"> </w:t>
      </w:r>
      <w:r w:rsidRPr="00C75AE6">
        <w:rPr>
          <w:rFonts w:ascii="Times New Roman" w:hAnsi="Times New Roman"/>
          <w:sz w:val="28"/>
          <w:szCs w:val="28"/>
        </w:rPr>
        <w:t xml:space="preserve">= </w:t>
      </w:r>
      <w:r w:rsidRPr="00C75AE6">
        <w:rPr>
          <w:rFonts w:ascii="Times New Roman" w:hAnsi="Times New Roman"/>
          <w:position w:val="-66"/>
          <w:sz w:val="28"/>
          <w:szCs w:val="28"/>
        </w:rPr>
        <w:object w:dxaOrig="1280" w:dyaOrig="1040">
          <v:shape id="_x0000_i1174" type="#_x0000_t75" style="width:62.25pt;height:51.55pt" o:ole="">
            <v:imagedata r:id="rId237" o:title=""/>
          </v:shape>
          <o:OLEObject Type="Embed" ProgID="Equation.3" ShapeID="_x0000_i1174" DrawAspect="Content" ObjectID="_1713264250" r:id="rId238"/>
        </w:objec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t>(2.18)</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a</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b</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c</w:t>
      </w:r>
      <w:r w:rsidRPr="00C75AE6">
        <w:rPr>
          <w:rFonts w:ascii="Times New Roman" w:hAnsi="Times New Roman"/>
          <w:sz w:val="28"/>
          <w:szCs w:val="28"/>
          <w:lang w:val="kk-KZ"/>
        </w:rPr>
        <w:t xml:space="preserve"> – </w:t>
      </w:r>
      <w:r w:rsidRPr="00C75AE6">
        <w:rPr>
          <w:rFonts w:ascii="Times New Roman" w:hAnsi="Times New Roman"/>
          <w:sz w:val="28"/>
          <w:szCs w:val="28"/>
        </w:rPr>
        <w:t>настраиваемые параметры функции принадлежности.</w:t>
      </w:r>
    </w:p>
    <w:p w:rsidR="00487584" w:rsidRPr="00C75AE6" w:rsidRDefault="00487584" w:rsidP="0038777D">
      <w:pPr>
        <w:spacing w:after="0" w:line="240" w:lineRule="auto"/>
        <w:ind w:firstLine="425"/>
        <w:jc w:val="both"/>
        <w:rPr>
          <w:rFonts w:ascii="Times New Roman" w:hAnsi="Times New Roman"/>
          <w:position w:val="-12"/>
          <w:sz w:val="28"/>
          <w:szCs w:val="28"/>
        </w:rPr>
      </w:pPr>
      <w:r w:rsidRPr="00C75AE6">
        <w:rPr>
          <w:rFonts w:ascii="Times New Roman" w:hAnsi="Times New Roman"/>
          <w:sz w:val="28"/>
          <w:szCs w:val="28"/>
        </w:rPr>
        <w:t xml:space="preserve">Слой 2. </w:t>
      </w:r>
      <w:r w:rsidRPr="00C75AE6">
        <w:rPr>
          <w:rFonts w:ascii="Times New Roman" w:hAnsi="Times New Roman"/>
          <w:sz w:val="28"/>
          <w:szCs w:val="28"/>
          <w:lang w:val="kk-KZ"/>
        </w:rPr>
        <w:t xml:space="preserve">Количество узлов второго слоя равно </w:t>
      </w:r>
      <w:r w:rsidRPr="00C75AE6">
        <w:rPr>
          <w:rFonts w:ascii="Times New Roman" w:hAnsi="Times New Roman"/>
          <w:i/>
          <w:sz w:val="28"/>
          <w:szCs w:val="28"/>
          <w:lang w:val="en-US"/>
        </w:rPr>
        <w:t>m</w:t>
      </w:r>
      <w:r w:rsidRPr="00C75AE6">
        <w:rPr>
          <w:rFonts w:ascii="Times New Roman" w:hAnsi="Times New Roman"/>
          <w:sz w:val="28"/>
          <w:szCs w:val="28"/>
          <w:lang w:val="kk-KZ"/>
        </w:rPr>
        <w:t xml:space="preserve">. Каждый узел этого слоя соответствует одному нечеткому правилу. Узел второго слоя соединен с теми узлами, которые формируют антеценты соответствующего правила. Следовательно, каждый узел второго слоя может принимать от 1 до </w:t>
      </w:r>
      <w:r w:rsidRPr="00C75AE6">
        <w:rPr>
          <w:rFonts w:ascii="Times New Roman" w:hAnsi="Times New Roman"/>
          <w:i/>
          <w:sz w:val="28"/>
          <w:szCs w:val="28"/>
          <w:lang w:val="en-US"/>
        </w:rPr>
        <w:t>n</w:t>
      </w:r>
      <w:r w:rsidRPr="00C75AE6">
        <w:rPr>
          <w:rFonts w:ascii="Times New Roman" w:hAnsi="Times New Roman"/>
          <w:sz w:val="28"/>
          <w:szCs w:val="28"/>
        </w:rPr>
        <w:t xml:space="preserve"> </w:t>
      </w:r>
      <w:r w:rsidRPr="00C75AE6">
        <w:rPr>
          <w:rFonts w:ascii="Times New Roman" w:hAnsi="Times New Roman"/>
          <w:sz w:val="28"/>
          <w:szCs w:val="28"/>
          <w:lang w:val="kk-KZ"/>
        </w:rPr>
        <w:t>сигналов.  Выходом узла является степень выполнения правила, которая рассчитывается как произведение входных сигналов. Обозначим выходы узлов этого слоя через τ</w:t>
      </w:r>
      <w:r w:rsidRPr="00C75AE6">
        <w:rPr>
          <w:rFonts w:ascii="Times New Roman" w:hAnsi="Times New Roman"/>
          <w:i/>
          <w:sz w:val="28"/>
          <w:szCs w:val="28"/>
          <w:vertAlign w:val="subscript"/>
          <w:lang w:val="en-US"/>
        </w:rPr>
        <w:t>r</w:t>
      </w:r>
      <w:r w:rsidRPr="00C75AE6">
        <w:rPr>
          <w:rFonts w:ascii="Times New Roman" w:hAnsi="Times New Roman"/>
          <w:position w:val="-12"/>
          <w:sz w:val="28"/>
          <w:szCs w:val="28"/>
        </w:rPr>
        <w:object w:dxaOrig="1040" w:dyaOrig="700">
          <v:shape id="_x0000_i1175" type="#_x0000_t75" style="width:32.1pt;height:20.45pt" o:ole="">
            <v:imagedata r:id="rId239" o:title=""/>
          </v:shape>
          <o:OLEObject Type="Embed" ProgID="Equation.3" ShapeID="_x0000_i1175" DrawAspect="Content" ObjectID="_1713264251" r:id="rId240"/>
        </w:object>
      </w:r>
      <w:r w:rsidRPr="00C75AE6">
        <w:rPr>
          <w:rFonts w:ascii="Times New Roman" w:hAnsi="Times New Roman"/>
          <w:position w:val="-12"/>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Слой 3. Количество узлов второго слоя также равно </w:t>
      </w:r>
      <w:r w:rsidRPr="00C75AE6">
        <w:rPr>
          <w:rFonts w:ascii="Times New Roman" w:hAnsi="Times New Roman"/>
          <w:i/>
          <w:sz w:val="28"/>
          <w:szCs w:val="28"/>
          <w:lang w:val="en-US"/>
        </w:rPr>
        <w:t>m</w:t>
      </w:r>
      <w:r w:rsidRPr="00C75AE6">
        <w:rPr>
          <w:rFonts w:ascii="Times New Roman" w:hAnsi="Times New Roman"/>
          <w:sz w:val="28"/>
          <w:szCs w:val="28"/>
          <w:lang w:val="kk-KZ"/>
        </w:rPr>
        <w:t>. Каждый узел этого слоя рассчитывает относительную степень выполнения нечеткого правлиа по формуле:</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58"/>
          <w:sz w:val="28"/>
          <w:szCs w:val="28"/>
          <w:lang w:val="kk-KZ"/>
        </w:rPr>
        <w:object w:dxaOrig="1180" w:dyaOrig="960">
          <v:shape id="_x0000_i1176" type="#_x0000_t75" style="width:59.35pt;height:48.65pt" o:ole="">
            <v:imagedata r:id="rId241" o:title=""/>
          </v:shape>
          <o:OLEObject Type="Embed" ProgID="Equation.3" ShapeID="_x0000_i1176" DrawAspect="Content" ObjectID="_1713264252" r:id="rId242"/>
        </w:objec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t>(2.19)</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Слой 4. Количество узлов четвертого слоя также равно </w:t>
      </w:r>
      <w:r w:rsidRPr="00C75AE6">
        <w:rPr>
          <w:rFonts w:ascii="Times New Roman" w:hAnsi="Times New Roman"/>
          <w:i/>
          <w:sz w:val="28"/>
          <w:szCs w:val="28"/>
          <w:lang w:val="en-US"/>
        </w:rPr>
        <w:t>m</w:t>
      </w:r>
      <w:r w:rsidRPr="00C75AE6">
        <w:rPr>
          <w:rFonts w:ascii="Times New Roman" w:hAnsi="Times New Roman"/>
          <w:sz w:val="28"/>
          <w:szCs w:val="28"/>
          <w:lang w:val="kk-KZ"/>
        </w:rPr>
        <w:t>. Каждый узел соединен с одним узлом третьего слоя, а также со всеми входами сети. Он рассчитывает вклад одного нечеткого правила в выход сети по формуле:</w:t>
      </w:r>
    </w:p>
    <w:p w:rsidR="00487584" w:rsidRPr="00C75AE6" w:rsidRDefault="00487584" w:rsidP="0038777D">
      <w:pPr>
        <w:spacing w:after="0" w:line="240" w:lineRule="auto"/>
        <w:ind w:firstLine="425"/>
        <w:jc w:val="both"/>
        <w:rPr>
          <w:rFonts w:ascii="Times New Roman" w:hAnsi="Times New Roman"/>
          <w:sz w:val="28"/>
          <w:szCs w:val="28"/>
          <w:vertAlign w:val="subscript"/>
        </w:rPr>
      </w:pPr>
      <w:r w:rsidRPr="00C75AE6">
        <w:rPr>
          <w:rFonts w:ascii="Times New Roman" w:hAnsi="Times New Roman"/>
          <w:i/>
          <w:sz w:val="28"/>
          <w:szCs w:val="28"/>
          <w:lang w:val="en-US"/>
        </w:rPr>
        <w:lastRenderedPageBreak/>
        <w:t>y</w:t>
      </w:r>
      <w:r w:rsidRPr="00C75AE6">
        <w:rPr>
          <w:rFonts w:ascii="Times New Roman" w:hAnsi="Times New Roman"/>
          <w:i/>
          <w:sz w:val="28"/>
          <w:szCs w:val="28"/>
          <w:vertAlign w:val="subscript"/>
          <w:lang w:val="en-US"/>
        </w:rPr>
        <w:t>r</w:t>
      </w:r>
      <w:r w:rsidRPr="00C75AE6">
        <w:rPr>
          <w:rFonts w:ascii="Times New Roman" w:hAnsi="Times New Roman"/>
          <w:sz w:val="28"/>
          <w:szCs w:val="28"/>
          <w:lang w:val="en-US"/>
        </w:rPr>
        <w:t xml:space="preserve"> = </w:t>
      </w:r>
      <w:r w:rsidRPr="00C75AE6">
        <w:rPr>
          <w:rFonts w:ascii="Times New Roman" w:hAnsi="Times New Roman"/>
          <w:position w:val="-10"/>
          <w:sz w:val="28"/>
          <w:szCs w:val="28"/>
          <w:lang w:val="en-GB"/>
        </w:rPr>
        <w:object w:dxaOrig="260" w:dyaOrig="360">
          <v:shape id="_x0000_i1177" type="#_x0000_t75" style="width:12.65pt;height:17.5pt" o:ole="">
            <v:imagedata r:id="rId243" o:title=""/>
          </v:shape>
          <o:OLEObject Type="Embed" ProgID="Equation.3" ShapeID="_x0000_i1177" DrawAspect="Content" ObjectID="_1713264253" r:id="rId244"/>
        </w:object>
      </w:r>
      <w:r w:rsidRPr="00C75AE6">
        <w:rPr>
          <w:rFonts w:ascii="Times New Roman" w:hAnsi="Times New Roman"/>
          <w:sz w:val="28"/>
          <w:szCs w:val="28"/>
          <w:lang w:val="en-US"/>
        </w:rPr>
        <w:t>+ (</w:t>
      </w:r>
      <w:r w:rsidRPr="00C75AE6">
        <w:rPr>
          <w:rFonts w:ascii="Times New Roman" w:hAnsi="Times New Roman"/>
          <w:i/>
          <w:sz w:val="28"/>
          <w:szCs w:val="28"/>
          <w:lang w:val="en-US"/>
        </w:rPr>
        <w:t>b</w:t>
      </w:r>
      <w:r w:rsidRPr="00C75AE6">
        <w:rPr>
          <w:rFonts w:ascii="Times New Roman" w:hAnsi="Times New Roman"/>
          <w:sz w:val="28"/>
          <w:szCs w:val="28"/>
          <w:vertAlign w:val="subscript"/>
          <w:lang w:val="en-US"/>
        </w:rPr>
        <w:t xml:space="preserve">0,r  </w:t>
      </w:r>
      <w:r w:rsidRPr="00C75AE6">
        <w:rPr>
          <w:rFonts w:ascii="Times New Roman" w:hAnsi="Times New Roman"/>
          <w:sz w:val="28"/>
          <w:szCs w:val="28"/>
          <w:lang w:val="en-US"/>
        </w:rPr>
        <w:t xml:space="preserve">+ </w:t>
      </w:r>
      <w:r w:rsidRPr="00C75AE6">
        <w:rPr>
          <w:rFonts w:ascii="Times New Roman" w:hAnsi="Times New Roman"/>
          <w:sz w:val="28"/>
          <w:szCs w:val="28"/>
          <w:vertAlign w:val="subscript"/>
          <w:lang w:val="en-US"/>
        </w:rPr>
        <w:t xml:space="preserve"> </w:t>
      </w:r>
      <w:r w:rsidRPr="00C75AE6">
        <w:rPr>
          <w:rFonts w:ascii="Times New Roman" w:hAnsi="Times New Roman"/>
          <w:i/>
          <w:sz w:val="28"/>
          <w:szCs w:val="28"/>
          <w:lang w:val="en-US"/>
        </w:rPr>
        <w:t>b</w:t>
      </w:r>
      <w:r w:rsidRPr="00C75AE6">
        <w:rPr>
          <w:rFonts w:ascii="Times New Roman" w:hAnsi="Times New Roman"/>
          <w:sz w:val="28"/>
          <w:szCs w:val="28"/>
          <w:vertAlign w:val="subscript"/>
          <w:lang w:val="en-US"/>
        </w:rPr>
        <w:t>1,r</w:t>
      </w:r>
      <w:r w:rsidRPr="00C75AE6">
        <w:rPr>
          <w:rFonts w:ascii="Times New Roman" w:hAnsi="Times New Roman"/>
          <w:sz w:val="28"/>
          <w:szCs w:val="28"/>
          <w:lang w:val="en-US"/>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 xml:space="preserve">1 </w:t>
      </w:r>
      <w:r w:rsidRPr="00C75AE6">
        <w:rPr>
          <w:rFonts w:ascii="Times New Roman" w:hAnsi="Times New Roman"/>
          <w:sz w:val="28"/>
          <w:szCs w:val="28"/>
          <w:lang w:val="en-US"/>
        </w:rPr>
        <w:t xml:space="preserve">+ … + </w:t>
      </w:r>
      <w:r w:rsidRPr="00C75AE6">
        <w:rPr>
          <w:rFonts w:ascii="Times New Roman" w:hAnsi="Times New Roman"/>
          <w:sz w:val="28"/>
          <w:szCs w:val="28"/>
          <w:vertAlign w:val="subscript"/>
          <w:lang w:val="en-US"/>
        </w:rPr>
        <w:t xml:space="preserve"> </w:t>
      </w:r>
      <w:r w:rsidRPr="00C75AE6">
        <w:rPr>
          <w:rFonts w:ascii="Times New Roman" w:hAnsi="Times New Roman"/>
          <w:i/>
          <w:sz w:val="28"/>
          <w:szCs w:val="28"/>
          <w:lang w:val="en-US"/>
        </w:rPr>
        <w:t>b</w:t>
      </w:r>
      <w:r w:rsidRPr="00C75AE6">
        <w:rPr>
          <w:rFonts w:ascii="Times New Roman" w:hAnsi="Times New Roman"/>
          <w:sz w:val="28"/>
          <w:szCs w:val="28"/>
          <w:vertAlign w:val="subscript"/>
          <w:lang w:val="en-US"/>
        </w:rPr>
        <w:t>n,r</w:t>
      </w:r>
      <w:r w:rsidRPr="00C75AE6">
        <w:rPr>
          <w:rFonts w:ascii="Times New Roman" w:hAnsi="Times New Roman"/>
          <w:sz w:val="28"/>
          <w:szCs w:val="28"/>
          <w:lang w:val="en-US"/>
        </w:rPr>
        <w:t xml:space="preserve"> </w:t>
      </w:r>
      <w:r w:rsidRPr="00C75AE6">
        <w:rPr>
          <w:rFonts w:ascii="Times New Roman" w:hAnsi="Times New Roman"/>
          <w:i/>
          <w:sz w:val="28"/>
          <w:szCs w:val="28"/>
          <w:lang w:val="en-US"/>
        </w:rPr>
        <w:t>x</w:t>
      </w:r>
      <w:r w:rsidRPr="00C75AE6">
        <w:rPr>
          <w:rFonts w:ascii="Times New Roman" w:hAnsi="Times New Roman"/>
          <w:i/>
          <w:sz w:val="28"/>
          <w:szCs w:val="28"/>
          <w:vertAlign w:val="subscript"/>
          <w:lang w:val="en-US"/>
        </w:rPr>
        <w:t>n</w:t>
      </w:r>
      <w:r w:rsidRPr="00C75AE6">
        <w:rPr>
          <w:rFonts w:ascii="Times New Roman" w:hAnsi="Times New Roman"/>
          <w:sz w:val="28"/>
          <w:szCs w:val="28"/>
          <w:lang w:val="en-US"/>
        </w:rPr>
        <w:t>).</w:t>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rPr>
        <w:t>(2.20)</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Слой 5. Единственный узел этого слоя суммирует вклады всех правил: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y</w:t>
      </w:r>
      <w:r w:rsidRPr="00C75AE6">
        <w:rPr>
          <w:rFonts w:ascii="Times New Roman" w:hAnsi="Times New Roman"/>
          <w:sz w:val="28"/>
          <w:szCs w:val="28"/>
          <w:vertAlign w:val="subscript"/>
        </w:rPr>
        <w:t xml:space="preserve">1  </w:t>
      </w:r>
      <w:r w:rsidRPr="00C75AE6">
        <w:rPr>
          <w:rFonts w:ascii="Times New Roman" w:hAnsi="Times New Roman"/>
          <w:sz w:val="28"/>
          <w:szCs w:val="28"/>
        </w:rPr>
        <w:t xml:space="preserve">+ … </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r</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  … </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m</w:t>
      </w:r>
      <w:r w:rsidRPr="00C75AE6">
        <w:rPr>
          <w:rFonts w:ascii="Times New Roman" w:hAnsi="Times New Roman"/>
          <w:sz w:val="28"/>
          <w:szCs w:val="28"/>
          <w:vertAlign w:val="subscript"/>
        </w:rPr>
        <w:t xml:space="preserve"> .</w:t>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rPr>
        <w:t>(2.21)</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5) Определяются ошибки СКО на основе (2.</w:t>
      </w:r>
      <w:r w:rsidRPr="00C75AE6">
        <w:rPr>
          <w:rFonts w:ascii="Times New Roman" w:hAnsi="Times New Roman"/>
          <w:sz w:val="28"/>
          <w:szCs w:val="28"/>
        </w:rPr>
        <w:t>16</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6) Обратный ход – определяются параметры настройки гибридной сети по формулам, используя </w:t>
      </w:r>
      <w:r w:rsidRPr="00C75AE6">
        <w:rPr>
          <w:rFonts w:ascii="Times New Roman" w:hAnsi="Times New Roman"/>
          <w:i/>
          <w:sz w:val="28"/>
          <w:szCs w:val="28"/>
          <w:lang w:val="kk-KZ"/>
        </w:rPr>
        <w:t>алгоритм обратного распространения ошибки</w:t>
      </w:r>
      <w:r w:rsidRPr="00C75AE6">
        <w:rPr>
          <w:rFonts w:ascii="Times New Roman" w:hAnsi="Times New Roman"/>
          <w:sz w:val="28"/>
          <w:szCs w:val="28"/>
          <w:lang w:val="kk-KZ"/>
        </w:rPr>
        <w:t xml:space="preserve"> (АОРО):</w:t>
      </w:r>
    </w:p>
    <w:p w:rsidR="00487584" w:rsidRPr="00C75AE6" w:rsidRDefault="00A21D67" w:rsidP="0038777D">
      <w:pPr>
        <w:spacing w:after="0" w:line="240" w:lineRule="auto"/>
        <w:ind w:firstLine="425"/>
        <w:jc w:val="both"/>
        <w:rPr>
          <w:rFonts w:ascii="Times New Roman" w:hAnsi="Times New Roman"/>
          <w:sz w:val="28"/>
          <w:szCs w:val="28"/>
        </w:rPr>
      </w:pPr>
      <w:r>
        <w:rPr>
          <w:rFonts w:ascii="Times New Roman" w:hAnsi="Times New Roman"/>
          <w:noProof/>
          <w:sz w:val="28"/>
          <w:szCs w:val="28"/>
          <w:lang w:val="en-US" w:eastAsia="en-US"/>
        </w:rPr>
        <w:object w:dxaOrig="1440" w:dyaOrig="1440">
          <v:shape id="_x0000_s1026" type="#_x0000_t75" style="position:absolute;left:0;text-align:left;margin-left:0;margin-top:53.1pt;width:9.2pt;height:16.75pt;z-index:1;mso-position-horizontal:left">
            <v:imagedata r:id="rId245" o:title=""/>
            <w10:wrap type="square" side="right"/>
          </v:shape>
          <o:OLEObject Type="Embed" ProgID="Equation.3" ShapeID="_x0000_s1026" DrawAspect="Content" ObjectID="_1713264478" r:id="rId246"/>
        </w:object>
      </w:r>
      <w:r w:rsidR="00487584" w:rsidRPr="00C75AE6">
        <w:rPr>
          <w:rFonts w:ascii="Times New Roman" w:hAnsi="Times New Roman"/>
          <w:position w:val="-14"/>
          <w:sz w:val="28"/>
          <w:szCs w:val="28"/>
          <w:lang w:val="en-US"/>
        </w:rPr>
        <w:object w:dxaOrig="980" w:dyaOrig="380">
          <v:shape id="_x0000_i1179" type="#_x0000_t75" style="width:48.65pt;height:18.5pt" o:ole="">
            <v:imagedata r:id="rId247" o:title=""/>
          </v:shape>
          <o:OLEObject Type="Embed" ProgID="Equation.3" ShapeID="_x0000_i1179" DrawAspect="Content" ObjectID="_1713264254" r:id="rId248"/>
        </w:object>
      </w:r>
      <w:r w:rsidR="00487584" w:rsidRPr="00C75AE6">
        <w:rPr>
          <w:rFonts w:ascii="Times New Roman" w:hAnsi="Times New Roman"/>
          <w:sz w:val="28"/>
          <w:szCs w:val="28"/>
        </w:rPr>
        <w:t xml:space="preserve">= </w:t>
      </w:r>
      <w:r w:rsidR="00487584" w:rsidRPr="00C75AE6">
        <w:rPr>
          <w:rFonts w:ascii="Times New Roman" w:hAnsi="Times New Roman"/>
          <w:position w:val="-14"/>
          <w:sz w:val="28"/>
          <w:szCs w:val="28"/>
          <w:lang w:val="en-US"/>
        </w:rPr>
        <w:object w:dxaOrig="660" w:dyaOrig="380">
          <v:shape id="_x0000_i1180" type="#_x0000_t75" style="width:33.1pt;height:18.5pt" o:ole="">
            <v:imagedata r:id="rId249" o:title=""/>
          </v:shape>
          <o:OLEObject Type="Embed" ProgID="Equation.3" ShapeID="_x0000_i1180" DrawAspect="Content" ObjectID="_1713264255" r:id="rId250"/>
        </w:object>
      </w:r>
      <w:r w:rsidR="00487584" w:rsidRPr="00C75AE6">
        <w:rPr>
          <w:rFonts w:ascii="Times New Roman" w:hAnsi="Times New Roman"/>
          <w:sz w:val="28"/>
          <w:szCs w:val="28"/>
        </w:rPr>
        <w:t xml:space="preserve">- </w:t>
      </w:r>
      <w:r w:rsidR="00487584" w:rsidRPr="00C75AE6">
        <w:rPr>
          <w:rFonts w:ascii="Times New Roman" w:hAnsi="Times New Roman"/>
          <w:position w:val="-32"/>
          <w:sz w:val="28"/>
          <w:szCs w:val="28"/>
          <w:lang w:val="en-US"/>
        </w:rPr>
        <w:object w:dxaOrig="980" w:dyaOrig="720">
          <v:shape id="_x0000_i1181" type="#_x0000_t75" style="width:48.65pt;height:36pt" o:ole="">
            <v:imagedata r:id="rId251" o:title=""/>
          </v:shape>
          <o:OLEObject Type="Embed" ProgID="Equation.3" ShapeID="_x0000_i1181" DrawAspect="Content" ObjectID="_1713264256" r:id="rId252"/>
        </w:object>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lang w:val="kk-KZ"/>
        </w:rPr>
        <w:tab/>
      </w:r>
      <w:r w:rsidR="00487584" w:rsidRPr="00C75AE6">
        <w:rPr>
          <w:rFonts w:ascii="Times New Roman" w:hAnsi="Times New Roman"/>
          <w:sz w:val="28"/>
          <w:szCs w:val="28"/>
        </w:rPr>
        <w:t>(2.22)</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12"/>
          <w:sz w:val="28"/>
          <w:szCs w:val="28"/>
          <w:lang w:val="en-US"/>
        </w:rPr>
        <w:object w:dxaOrig="940" w:dyaOrig="380">
          <v:shape id="_x0000_i1182" type="#_x0000_t75" style="width:47.7pt;height:18.5pt" o:ole="">
            <v:imagedata r:id="rId253" o:title=""/>
          </v:shape>
          <o:OLEObject Type="Embed" ProgID="Equation.3" ShapeID="_x0000_i1182" DrawAspect="Content" ObjectID="_1713264257" r:id="rId254"/>
        </w:object>
      </w:r>
      <w:r w:rsidRPr="00C75AE6">
        <w:rPr>
          <w:rFonts w:ascii="Times New Roman" w:hAnsi="Times New Roman"/>
          <w:sz w:val="28"/>
          <w:szCs w:val="28"/>
        </w:rPr>
        <w:t xml:space="preserve"> = </w:t>
      </w:r>
      <w:r w:rsidRPr="00C75AE6">
        <w:rPr>
          <w:rFonts w:ascii="Times New Roman" w:hAnsi="Times New Roman"/>
          <w:position w:val="-12"/>
          <w:sz w:val="28"/>
          <w:szCs w:val="28"/>
          <w:lang w:val="en-US"/>
        </w:rPr>
        <w:object w:dxaOrig="620" w:dyaOrig="380">
          <v:shape id="_x0000_i1183" type="#_x0000_t75" style="width:30.15pt;height:18.5pt" o:ole="">
            <v:imagedata r:id="rId255" o:title=""/>
          </v:shape>
          <o:OLEObject Type="Embed" ProgID="Equation.3" ShapeID="_x0000_i1183" DrawAspect="Content" ObjectID="_1713264258" r:id="rId256"/>
        </w:object>
      </w:r>
      <w:r w:rsidRPr="00C75AE6">
        <w:rPr>
          <w:rFonts w:ascii="Times New Roman" w:hAnsi="Times New Roman"/>
          <w:sz w:val="28"/>
          <w:szCs w:val="28"/>
        </w:rPr>
        <w:t xml:space="preserve">- </w:t>
      </w:r>
      <w:r w:rsidRPr="00C75AE6">
        <w:rPr>
          <w:rFonts w:ascii="Times New Roman" w:hAnsi="Times New Roman"/>
          <w:position w:val="-30"/>
          <w:sz w:val="28"/>
          <w:szCs w:val="28"/>
          <w:lang w:val="en-US"/>
        </w:rPr>
        <w:object w:dxaOrig="960" w:dyaOrig="700">
          <v:shape id="_x0000_i1184" type="#_x0000_t75" style="width:47.7pt;height:36pt" o:ole="">
            <v:imagedata r:id="rId257" o:title=""/>
          </v:shape>
          <o:OLEObject Type="Embed" ProgID="Equation.3" ShapeID="_x0000_i1184" DrawAspect="Content" ObjectID="_1713264259" r:id="rId258"/>
        </w:object>
      </w:r>
      <w:r w:rsidRPr="00C75AE6">
        <w:rPr>
          <w:rFonts w:ascii="Times New Roman" w:hAnsi="Times New Roman"/>
          <w:sz w:val="28"/>
          <w:szCs w:val="28"/>
        </w:rPr>
        <w:tab/>
      </w:r>
      <w:r w:rsidRPr="00C75AE6">
        <w:rPr>
          <w:rFonts w:ascii="Times New Roman" w:hAnsi="Times New Roman"/>
          <w:sz w:val="28"/>
          <w:szCs w:val="28"/>
        </w:rPr>
        <w:tab/>
        <w:t xml:space="preserve">     </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 xml:space="preserve">    </w:t>
      </w:r>
      <w:r w:rsidRPr="00C75AE6">
        <w:rPr>
          <w:rFonts w:ascii="Times New Roman" w:hAnsi="Times New Roman"/>
          <w:sz w:val="28"/>
          <w:szCs w:val="28"/>
          <w:lang w:val="kk-KZ"/>
        </w:rPr>
        <w:tab/>
        <w:t xml:space="preserve">     </w:t>
      </w:r>
      <w:r w:rsidRPr="00C75AE6">
        <w:rPr>
          <w:rFonts w:ascii="Times New Roman" w:hAnsi="Times New Roman"/>
          <w:sz w:val="28"/>
          <w:szCs w:val="28"/>
        </w:rPr>
        <w:t>(2.23)</w:t>
      </w:r>
      <w:r w:rsidRPr="00C75AE6">
        <w:rPr>
          <w:rFonts w:ascii="Times New Roman" w:hAnsi="Times New Roman"/>
          <w:sz w:val="28"/>
          <w:szCs w:val="28"/>
        </w:rPr>
        <w:tab/>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position w:val="-12"/>
          <w:sz w:val="28"/>
          <w:szCs w:val="28"/>
          <w:lang w:val="en-US"/>
        </w:rPr>
        <w:object w:dxaOrig="960" w:dyaOrig="380">
          <v:shape id="_x0000_i1185" type="#_x0000_t75" style="width:47.7pt;height:18.5pt" o:ole="">
            <v:imagedata r:id="rId259" o:title=""/>
          </v:shape>
          <o:OLEObject Type="Embed" ProgID="Equation.3" ShapeID="_x0000_i1185" DrawAspect="Content" ObjectID="_1713264260" r:id="rId260"/>
        </w:object>
      </w:r>
      <w:r w:rsidRPr="00C75AE6">
        <w:rPr>
          <w:rFonts w:ascii="Times New Roman" w:hAnsi="Times New Roman"/>
          <w:sz w:val="28"/>
          <w:szCs w:val="28"/>
        </w:rPr>
        <w:t xml:space="preserve">= </w:t>
      </w:r>
      <w:r w:rsidRPr="00C75AE6">
        <w:rPr>
          <w:rFonts w:ascii="Times New Roman" w:hAnsi="Times New Roman"/>
          <w:position w:val="-12"/>
          <w:sz w:val="28"/>
          <w:szCs w:val="28"/>
          <w:lang w:val="en-US"/>
        </w:rPr>
        <w:object w:dxaOrig="639" w:dyaOrig="380">
          <v:shape id="_x0000_i1186" type="#_x0000_t75" style="width:32.1pt;height:18.5pt" o:ole="">
            <v:imagedata r:id="rId261" o:title=""/>
          </v:shape>
          <o:OLEObject Type="Embed" ProgID="Equation.3" ShapeID="_x0000_i1186" DrawAspect="Content" ObjectID="_1713264261" r:id="rId262"/>
        </w:object>
      </w:r>
      <w:r w:rsidRPr="00C75AE6">
        <w:rPr>
          <w:rFonts w:ascii="Times New Roman" w:hAnsi="Times New Roman"/>
          <w:sz w:val="28"/>
          <w:szCs w:val="28"/>
        </w:rPr>
        <w:t xml:space="preserve">- </w:t>
      </w:r>
      <w:r w:rsidRPr="00C75AE6">
        <w:rPr>
          <w:rFonts w:ascii="Times New Roman" w:hAnsi="Times New Roman"/>
          <w:position w:val="-30"/>
          <w:sz w:val="28"/>
          <w:szCs w:val="28"/>
          <w:lang w:val="en-US"/>
        </w:rPr>
        <w:object w:dxaOrig="960" w:dyaOrig="700">
          <v:shape id="_x0000_i1187" type="#_x0000_t75" style="width:47.7pt;height:36pt" o:ole="">
            <v:imagedata r:id="rId263" o:title=""/>
          </v:shape>
          <o:OLEObject Type="Embed" ProgID="Equation.3" ShapeID="_x0000_i1187" DrawAspect="Content" ObjectID="_1713264262" r:id="rId264"/>
        </w:objec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88" type="#_x0000_t75" style="width:18.5pt;height:24.3pt" o:ole="">
            <v:imagedata r:id="rId108" o:title=""/>
          </v:shape>
          <o:OLEObject Type="Embed" ProgID="Equation.3" ShapeID="_x0000_i1188" DrawAspect="Content" ObjectID="_1713264263" r:id="rId265"/>
        </w:object>
      </w:r>
      <w:r w:rsidRPr="00C75AE6">
        <w:rPr>
          <w:rFonts w:ascii="Times New Roman" w:hAnsi="Times New Roman"/>
          <w:sz w:val="28"/>
          <w:szCs w:val="28"/>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420" w:dyaOrig="480">
          <v:shape id="_x0000_i1189" type="#_x0000_t75" style="width:20.45pt;height:24.3pt" o:ole="">
            <v:imagedata r:id="rId180" o:title=""/>
          </v:shape>
          <o:OLEObject Type="Embed" ProgID="Equation.3" ShapeID="_x0000_i1189" DrawAspect="Content" ObjectID="_1713264264" r:id="rId266"/>
        </w:object>
      </w:r>
      <w:r w:rsidRPr="00C75AE6">
        <w:rPr>
          <w:rFonts w:ascii="Times New Roman" w:hAnsi="Times New Roman"/>
          <w:sz w:val="28"/>
          <w:szCs w:val="28"/>
        </w:rPr>
        <w:t xml:space="preserve">, </w:t>
      </w:r>
      <w:r w:rsidRPr="00C75AE6">
        <w:rPr>
          <w:rFonts w:ascii="Times New Roman" w:hAnsi="Times New Roman"/>
          <w:i/>
          <w:sz w:val="28"/>
          <w:szCs w:val="28"/>
          <w:lang w:val="en-US"/>
        </w:rPr>
        <w:t>p</w:t>
      </w:r>
      <w:r w:rsidRPr="00C75AE6">
        <w:rPr>
          <w:rFonts w:ascii="Times New Roman" w:hAnsi="Times New Roman"/>
          <w:sz w:val="28"/>
          <w:szCs w:val="28"/>
        </w:rPr>
        <w:t xml:space="preserve">= </w:t>
      </w:r>
      <w:r w:rsidRPr="00C75AE6">
        <w:rPr>
          <w:rFonts w:ascii="Times New Roman" w:hAnsi="Times New Roman"/>
          <w:i/>
          <w:sz w:val="28"/>
          <w:szCs w:val="28"/>
          <w:lang w:val="en-US"/>
        </w:rPr>
        <w:t>k</w:t>
      </w:r>
      <w:r w:rsidRPr="00C75AE6">
        <w:rPr>
          <w:rFonts w:ascii="Times New Roman" w:hAnsi="Times New Roman"/>
          <w:i/>
          <w:sz w:val="28"/>
          <w:szCs w:val="28"/>
          <w:vertAlign w:val="subscript"/>
          <w:lang w:val="en-US"/>
        </w:rPr>
        <w:t>j</w:t>
      </w:r>
      <w:r w:rsidRPr="00C75AE6">
        <w:rPr>
          <w:rFonts w:ascii="Times New Roman" w:hAnsi="Times New Roman"/>
          <w:sz w:val="28"/>
          <w:szCs w:val="28"/>
        </w:rPr>
        <w:t>.</w:t>
      </w:r>
      <w:r w:rsidRPr="00C75AE6">
        <w:rPr>
          <w:rFonts w:ascii="Times New Roman" w:hAnsi="Times New Roman"/>
          <w:sz w:val="28"/>
          <w:szCs w:val="28"/>
        </w:rPr>
        <w:tab/>
      </w:r>
      <w:r w:rsidRPr="00C75AE6">
        <w:rPr>
          <w:rFonts w:ascii="Times New Roman" w:hAnsi="Times New Roman"/>
          <w:sz w:val="28"/>
          <w:szCs w:val="28"/>
        </w:rPr>
        <w:tab/>
        <w:t>(2.24)</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где </w:t>
      </w:r>
      <w:r w:rsidRPr="00C75AE6">
        <w:rPr>
          <w:rFonts w:ascii="Times New Roman" w:hAnsi="Times New Roman"/>
          <w:position w:val="-14"/>
          <w:sz w:val="28"/>
          <w:szCs w:val="28"/>
          <w:lang w:val="en-US"/>
        </w:rPr>
        <w:object w:dxaOrig="660" w:dyaOrig="380">
          <v:shape id="_x0000_i1190" type="#_x0000_t75" style="width:33.1pt;height:18.5pt" o:ole="">
            <v:imagedata r:id="rId249" o:title=""/>
          </v:shape>
          <o:OLEObject Type="Embed" ProgID="Equation.3" ShapeID="_x0000_i1190" DrawAspect="Content" ObjectID="_1713264265" r:id="rId267"/>
        </w:object>
      </w:r>
      <w:r w:rsidRPr="00C75AE6">
        <w:rPr>
          <w:rFonts w:ascii="Times New Roman" w:hAnsi="Times New Roman"/>
          <w:sz w:val="28"/>
          <w:szCs w:val="28"/>
        </w:rPr>
        <w:t>,</w:t>
      </w:r>
      <w:r w:rsidRPr="00C75AE6">
        <w:rPr>
          <w:rFonts w:ascii="Times New Roman" w:hAnsi="Times New Roman"/>
          <w:position w:val="-12"/>
          <w:sz w:val="28"/>
          <w:szCs w:val="28"/>
          <w:lang w:val="en-US"/>
        </w:rPr>
        <w:object w:dxaOrig="620" w:dyaOrig="380">
          <v:shape id="_x0000_i1191" type="#_x0000_t75" style="width:30.15pt;height:18.5pt" o:ole="">
            <v:imagedata r:id="rId255" o:title=""/>
          </v:shape>
          <o:OLEObject Type="Embed" ProgID="Equation.3" ShapeID="_x0000_i1191" DrawAspect="Content" ObjectID="_1713264266" r:id="rId268"/>
        </w:object>
      </w:r>
      <w:r w:rsidRPr="00C75AE6">
        <w:rPr>
          <w:rFonts w:ascii="Times New Roman" w:hAnsi="Times New Roman"/>
          <w:sz w:val="28"/>
          <w:szCs w:val="28"/>
        </w:rPr>
        <w:t>,</w:t>
      </w:r>
      <w:r w:rsidRPr="00C75AE6">
        <w:rPr>
          <w:rFonts w:ascii="Times New Roman" w:hAnsi="Times New Roman"/>
          <w:position w:val="-12"/>
          <w:sz w:val="28"/>
          <w:szCs w:val="28"/>
          <w:lang w:val="en-US"/>
        </w:rPr>
        <w:object w:dxaOrig="639" w:dyaOrig="380">
          <v:shape id="_x0000_i1192" type="#_x0000_t75" style="width:32.1pt;height:18.5pt" o:ole="">
            <v:imagedata r:id="rId261" o:title=""/>
          </v:shape>
          <o:OLEObject Type="Embed" ProgID="Equation.3" ShapeID="_x0000_i1192" DrawAspect="Content" ObjectID="_1713264267" r:id="rId269"/>
        </w:object>
      </w:r>
      <w:r w:rsidRPr="00C75AE6">
        <w:rPr>
          <w:rFonts w:ascii="Times New Roman" w:hAnsi="Times New Roman"/>
          <w:sz w:val="28"/>
          <w:szCs w:val="28"/>
        </w:rPr>
        <w:t xml:space="preserve"> - искомые параметры объекта: веса правил (</w:t>
      </w:r>
      <w:r w:rsidRPr="00C75AE6">
        <w:rPr>
          <w:rFonts w:ascii="Times New Roman" w:hAnsi="Times New Roman"/>
          <w:i/>
          <w:sz w:val="28"/>
          <w:szCs w:val="28"/>
          <w:lang w:val="en-US"/>
        </w:rPr>
        <w:t>w</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и параметры ФП (</w:t>
      </w:r>
      <w:r w:rsidRPr="00C75AE6">
        <w:rPr>
          <w:rFonts w:ascii="Times New Roman" w:hAnsi="Times New Roman"/>
          <w:i/>
          <w:sz w:val="28"/>
          <w:szCs w:val="28"/>
          <w:lang w:val="en-US"/>
        </w:rPr>
        <w:t>b</w:t>
      </w:r>
      <w:r w:rsidRPr="00C75AE6">
        <w:rPr>
          <w:rFonts w:ascii="Times New Roman" w:hAnsi="Times New Roman"/>
          <w:sz w:val="28"/>
          <w:szCs w:val="28"/>
        </w:rPr>
        <w:t xml:space="preserve">, </w:t>
      </w:r>
      <w:r w:rsidRPr="00C75AE6">
        <w:rPr>
          <w:rFonts w:ascii="Times New Roman" w:hAnsi="Times New Roman"/>
          <w:i/>
          <w:sz w:val="28"/>
          <w:szCs w:val="28"/>
          <w:lang w:val="en-US"/>
        </w:rPr>
        <w:t>c</w:t>
      </w:r>
      <w:r w:rsidRPr="00C75AE6">
        <w:rPr>
          <w:rFonts w:ascii="Times New Roman" w:hAnsi="Times New Roman"/>
          <w:sz w:val="28"/>
          <w:szCs w:val="28"/>
        </w:rPr>
        <w:t xml:space="preserve">) на </w:t>
      </w:r>
      <w:r w:rsidRPr="00C75AE6">
        <w:rPr>
          <w:rFonts w:ascii="Times New Roman" w:hAnsi="Times New Roman"/>
          <w:i/>
          <w:sz w:val="28"/>
          <w:szCs w:val="28"/>
          <w:lang w:val="en-US"/>
        </w:rPr>
        <w:t>t</w:t>
      </w:r>
      <w:r w:rsidRPr="00C75AE6">
        <w:rPr>
          <w:rFonts w:ascii="Times New Roman" w:hAnsi="Times New Roman"/>
          <w:sz w:val="28"/>
          <w:szCs w:val="28"/>
        </w:rPr>
        <w:t xml:space="preserve">–м шаге обучения; </w:t>
      </w:r>
      <w:r w:rsidRPr="00C75AE6">
        <w:rPr>
          <w:rFonts w:ascii="Times New Roman" w:hAnsi="Times New Roman"/>
          <w:i/>
          <w:sz w:val="28"/>
          <w:szCs w:val="28"/>
        </w:rPr>
        <w:t>η</w:t>
      </w:r>
      <w:r w:rsidRPr="00C75AE6">
        <w:rPr>
          <w:rFonts w:ascii="Times New Roman" w:hAnsi="Times New Roman"/>
          <w:sz w:val="28"/>
          <w:szCs w:val="28"/>
        </w:rPr>
        <w:t xml:space="preserve"> – скорость обучения,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t</w:t>
      </w:r>
      <w:r w:rsidRPr="00C75AE6">
        <w:rPr>
          <w:rFonts w:ascii="Times New Roman" w:hAnsi="Times New Roman"/>
          <w:sz w:val="28"/>
          <w:szCs w:val="28"/>
        </w:rPr>
        <w:t xml:space="preserve"> – количество итерации обучения. </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5E6124">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2.2 Модель </w:t>
      </w:r>
      <w:r w:rsidRPr="00C75AE6">
        <w:rPr>
          <w:rFonts w:ascii="Times New Roman" w:hAnsi="Times New Roman"/>
          <w:b/>
          <w:sz w:val="28"/>
          <w:szCs w:val="28"/>
        </w:rPr>
        <w:t>“</w:t>
      </w:r>
      <w:r w:rsidRPr="00C75AE6">
        <w:rPr>
          <w:rFonts w:ascii="Times New Roman" w:hAnsi="Times New Roman"/>
          <w:b/>
          <w:sz w:val="28"/>
          <w:szCs w:val="28"/>
          <w:lang w:val="kk-KZ"/>
        </w:rPr>
        <w:t>Растение-Среда-Ситуация-Управление</w:t>
      </w:r>
      <w:r w:rsidRPr="00C75AE6">
        <w:rPr>
          <w:rFonts w:ascii="Times New Roman" w:hAnsi="Times New Roman"/>
          <w:b/>
          <w:sz w:val="28"/>
          <w:szCs w:val="28"/>
        </w:rPr>
        <w:t>”</w:t>
      </w: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2.2.1 Принцип ситуационного управления</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color w:val="000000"/>
          <w:sz w:val="28"/>
          <w:szCs w:val="28"/>
          <w:lang w:val="kk-KZ"/>
        </w:rPr>
        <w:t xml:space="preserve">Описание принципа. </w:t>
      </w:r>
      <w:r w:rsidRPr="00C75AE6">
        <w:rPr>
          <w:rFonts w:ascii="Times New Roman" w:hAnsi="Times New Roman"/>
          <w:color w:val="000000"/>
          <w:sz w:val="28"/>
          <w:szCs w:val="28"/>
          <w:lang w:val="kk-KZ"/>
        </w:rPr>
        <w:t xml:space="preserve">Как было сказано в главе 1, рассматриваемые в настоящей работе объекты исследования имеют сложную структуру и природу, и для управления которых использование традиционных схем и методов ТАУ является нецелессобразным. Проблема состоит в самом описании объекта объекта управления, учета в этом описании не только его специфической структуры и функционирования, но и различных ситуации в ходе эволюции во времени. Требуется создать такой подход, который на едином языке давал бы возможность описать как сам объект управления и его функционирования, так и процедуру управления им.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Приведем определения основных понятий, используемые в ситуационном управлении, данные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основоположником этого метода Д.А. Поспеловым </w:t>
      </w:r>
      <w:r w:rsidRPr="00C75AE6">
        <w:rPr>
          <w:rFonts w:ascii="Times New Roman" w:hAnsi="Times New Roman"/>
          <w:color w:val="000000"/>
          <w:sz w:val="28"/>
          <w:szCs w:val="28"/>
        </w:rPr>
        <w:t>[97]</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i/>
          <w:color w:val="000000"/>
          <w:sz w:val="28"/>
          <w:szCs w:val="28"/>
          <w:lang w:val="kk-KZ"/>
        </w:rPr>
        <w:t>Ситуационное управление</w:t>
      </w:r>
      <w:r w:rsidRPr="00C75AE6">
        <w:rPr>
          <w:rFonts w:ascii="Times New Roman" w:hAnsi="Times New Roman"/>
          <w:color w:val="000000"/>
          <w:sz w:val="28"/>
          <w:szCs w:val="28"/>
          <w:lang w:val="kk-KZ"/>
        </w:rPr>
        <w:t xml:space="preserve"> – метод управления сложными системами различной природы, основанный на идеях теории искусственного интеллекта: представление знаний об объекте управления и способах управления им на уровне логико-лингвистических моделей, использование обучения и обобщения в качестве основных процедур при построении процедуры управления по текущим ситуациям.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1 – </w:t>
      </w:r>
      <w:r w:rsidRPr="00C75AE6">
        <w:rPr>
          <w:rFonts w:ascii="Times New Roman" w:hAnsi="Times New Roman"/>
          <w:b/>
          <w:i/>
          <w:color w:val="000000"/>
          <w:sz w:val="28"/>
          <w:szCs w:val="28"/>
          <w:lang w:val="kk-KZ"/>
        </w:rPr>
        <w:t xml:space="preserve">текущей ситуацией </w:t>
      </w:r>
      <w:r w:rsidRPr="00C75AE6">
        <w:rPr>
          <w:rFonts w:ascii="Times New Roman" w:hAnsi="Times New Roman"/>
          <w:color w:val="000000"/>
          <w:sz w:val="28"/>
          <w:szCs w:val="28"/>
          <w:lang w:val="kk-KZ"/>
        </w:rPr>
        <w:t xml:space="preserve">на объекте управления называется совокупность всех сведений о структуре объекта управления и его функционировании в данный момент времени.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 xml:space="preserve">Определение 2 – </w:t>
      </w:r>
      <w:r w:rsidRPr="00C75AE6">
        <w:rPr>
          <w:rFonts w:ascii="Times New Roman" w:hAnsi="Times New Roman"/>
          <w:b/>
          <w:i/>
          <w:color w:val="000000"/>
          <w:sz w:val="28"/>
          <w:szCs w:val="28"/>
          <w:lang w:val="kk-KZ"/>
        </w:rPr>
        <w:t xml:space="preserve">полной ситуацией </w:t>
      </w:r>
      <w:r w:rsidRPr="00C75AE6">
        <w:rPr>
          <w:rFonts w:ascii="Times New Roman" w:hAnsi="Times New Roman"/>
          <w:color w:val="000000"/>
          <w:sz w:val="28"/>
          <w:szCs w:val="28"/>
          <w:lang w:val="kk-KZ"/>
        </w:rPr>
        <w:t>на объекте управления называется совокупность, состоящую из текущей ситуации, знаний о состоянии системы управления в данный момент и знаний о технологии управления.</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заданной полной ситуации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П</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текущей ситуации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i</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номер текущей ситуации</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и </w:t>
      </w:r>
      <w:r w:rsidRPr="00C75AE6">
        <w:rPr>
          <w:rFonts w:ascii="Times New Roman" w:hAnsi="Times New Roman"/>
          <w:color w:val="000000"/>
          <w:sz w:val="28"/>
          <w:szCs w:val="28"/>
          <w:lang w:val="kk-KZ"/>
        </w:rPr>
        <w:t xml:space="preserve">доступных </w:t>
      </w:r>
      <w:r w:rsidRPr="00C75AE6">
        <w:rPr>
          <w:rFonts w:ascii="Times New Roman" w:hAnsi="Times New Roman"/>
          <w:color w:val="000000"/>
          <w:sz w:val="28"/>
          <w:szCs w:val="28"/>
        </w:rPr>
        <w:t xml:space="preserve">вариантах </w:t>
      </w:r>
      <w:r w:rsidRPr="00C75AE6">
        <w:rPr>
          <w:rFonts w:ascii="Times New Roman" w:hAnsi="Times New Roman"/>
          <w:color w:val="000000"/>
          <w:sz w:val="28"/>
          <w:szCs w:val="28"/>
          <w:lang w:val="kk-KZ"/>
        </w:rPr>
        <w:t>управления</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U</w:t>
      </w:r>
      <w:r w:rsidRPr="00C75AE6">
        <w:rPr>
          <w:rFonts w:ascii="Times New Roman" w:hAnsi="Times New Roman"/>
          <w:i/>
          <w:color w:val="000000"/>
          <w:sz w:val="28"/>
          <w:szCs w:val="28"/>
          <w:vertAlign w:val="subscript"/>
          <w:lang w:val="en-US"/>
        </w:rPr>
        <w:t>k</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k</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номер технологического решения</w:t>
      </w:r>
      <w:r w:rsidRPr="00C75AE6">
        <w:rPr>
          <w:rFonts w:ascii="Times New Roman" w:hAnsi="Times New Roman"/>
          <w:color w:val="000000"/>
          <w:sz w:val="28"/>
          <w:szCs w:val="28"/>
        </w:rPr>
        <w:t>), э</w:t>
      </w:r>
      <w:r w:rsidRPr="00C75AE6">
        <w:rPr>
          <w:rFonts w:ascii="Times New Roman" w:hAnsi="Times New Roman"/>
          <w:color w:val="000000"/>
          <w:sz w:val="28"/>
          <w:szCs w:val="28"/>
          <w:lang w:val="kk-KZ"/>
        </w:rPr>
        <w:t>лементарный акт управления будет описан как</w:t>
      </w:r>
      <w:r w:rsidR="00CC78B3">
        <w:rPr>
          <w:rFonts w:ascii="Times New Roman" w:hAnsi="Times New Roman"/>
          <w:color w:val="000000"/>
          <w:sz w:val="28"/>
          <w:szCs w:val="28"/>
          <w:lang w:val="kk-KZ"/>
        </w:rPr>
        <w:t>:</w:t>
      </w:r>
    </w:p>
    <w:p w:rsidR="00487584" w:rsidRPr="00C75AE6" w:rsidRDefault="00487584" w:rsidP="0038777D">
      <w:pPr>
        <w:spacing w:after="0" w:line="240" w:lineRule="auto"/>
        <w:ind w:firstLine="425"/>
        <w:jc w:val="center"/>
        <w:rPr>
          <w:rFonts w:ascii="Times New Roman" w:hAnsi="Times New Roman"/>
          <w:i/>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П</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 xml:space="preserve"> </w:t>
      </w:r>
      <w:r w:rsidRPr="00C75AE6">
        <w:rPr>
          <w:rFonts w:ascii="Times New Roman" w:hAnsi="Times New Roman"/>
          <w:i/>
          <w:color w:val="000000"/>
          <w:position w:val="-30"/>
          <w:sz w:val="28"/>
          <w:szCs w:val="28"/>
          <w:vertAlign w:val="subscript"/>
          <w:lang w:val="en-US"/>
        </w:rPr>
        <w:object w:dxaOrig="420" w:dyaOrig="560">
          <v:shape id="_x0000_i1193" type="#_x0000_t75" style="width:20.45pt;height:28.2pt" o:ole="">
            <v:imagedata r:id="rId270" o:title=""/>
          </v:shape>
          <o:OLEObject Type="Embed" ProgID="Equation.3" ShapeID="_x0000_i1193" DrawAspect="Content" ObjectID="_1713264268" r:id="rId271"/>
        </w:objec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j</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005E6124">
        <w:rPr>
          <w:rFonts w:ascii="Times New Roman" w:hAnsi="Times New Roman"/>
          <w:color w:val="000000"/>
          <w:sz w:val="28"/>
          <w:szCs w:val="28"/>
          <w:lang w:val="kk-KZ"/>
        </w:rPr>
        <w:tab/>
      </w:r>
      <w:r w:rsidR="005E6124" w:rsidRPr="00C75AE6">
        <w:rPr>
          <w:rFonts w:ascii="Times New Roman" w:hAnsi="Times New Roman"/>
          <w:sz w:val="28"/>
          <w:szCs w:val="28"/>
        </w:rPr>
        <w:t>(2.2</w:t>
      </w:r>
      <w:r w:rsidR="005E6124">
        <w:rPr>
          <w:rFonts w:ascii="Times New Roman" w:hAnsi="Times New Roman"/>
          <w:sz w:val="28"/>
          <w:szCs w:val="28"/>
          <w:lang w:val="kk-KZ"/>
        </w:rPr>
        <w:t>5</w:t>
      </w:r>
      <w:r w:rsidR="005E6124"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Смысл этого выражения </w:t>
      </w:r>
      <w:r w:rsidR="005E6124">
        <w:rPr>
          <w:rFonts w:ascii="Times New Roman" w:hAnsi="Times New Roman"/>
          <w:color w:val="000000"/>
          <w:sz w:val="28"/>
          <w:szCs w:val="28"/>
          <w:lang w:val="kk-KZ"/>
        </w:rPr>
        <w:t>следующий</w:t>
      </w:r>
      <w:r w:rsidRPr="00C75AE6">
        <w:rPr>
          <w:rFonts w:ascii="Times New Roman" w:hAnsi="Times New Roman"/>
          <w:color w:val="000000"/>
          <w:sz w:val="28"/>
          <w:szCs w:val="28"/>
          <w:lang w:val="kk-KZ"/>
        </w:rPr>
        <w:t xml:space="preserve">. Если на объекте сложилась ситуация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определяем</w:t>
      </w:r>
      <w:r w:rsidRPr="00C75AE6">
        <w:rPr>
          <w:rFonts w:ascii="Times New Roman" w:hAnsi="Times New Roman"/>
          <w:color w:val="000000"/>
          <w:sz w:val="28"/>
          <w:szCs w:val="28"/>
        </w:rPr>
        <w:t>ая</w:t>
      </w:r>
      <w:r w:rsidRPr="00C75AE6">
        <w:rPr>
          <w:rFonts w:ascii="Times New Roman" w:hAnsi="Times New Roman"/>
          <w:color w:val="000000"/>
          <w:sz w:val="28"/>
          <w:szCs w:val="28"/>
          <w:lang w:val="kk-KZ"/>
        </w:rPr>
        <w:t xml:space="preserve"> полной ситуацией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П</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w:t>
      </w:r>
      <w:r w:rsidRPr="00C75AE6">
        <w:rPr>
          <w:rFonts w:ascii="Times New Roman" w:hAnsi="Times New Roman"/>
          <w:i/>
          <w:color w:val="000000"/>
          <w:sz w:val="28"/>
          <w:szCs w:val="28"/>
          <w:lang w:val="kk-KZ"/>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 xml:space="preserve">доп </w:t>
      </w:r>
      <w:r w:rsidRPr="00C75AE6">
        <w:rPr>
          <w:rFonts w:ascii="Times New Roman" w:hAnsi="Times New Roman"/>
          <w:i/>
          <w:color w:val="000000"/>
          <w:sz w:val="28"/>
          <w:szCs w:val="28"/>
          <w:vertAlign w:val="subscript"/>
          <w:lang w:val="en-US"/>
        </w:rPr>
        <w:t>j</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U</w:t>
      </w:r>
      <w:r w:rsidRPr="00C75AE6">
        <w:rPr>
          <w:rFonts w:ascii="Times New Roman" w:hAnsi="Times New Roman"/>
          <w:i/>
          <w:color w:val="000000"/>
          <w:sz w:val="28"/>
          <w:szCs w:val="28"/>
          <w:vertAlign w:val="subscript"/>
          <w:lang w:val="en-US"/>
        </w:rPr>
        <w:t>k</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en-US"/>
        </w:rPr>
        <w:t>opt</w:t>
      </w:r>
      <w:r w:rsidRPr="00C75AE6">
        <w:rPr>
          <w:rFonts w:ascii="Times New Roman" w:hAnsi="Times New Roman"/>
          <w:color w:val="000000"/>
          <w:sz w:val="28"/>
          <w:szCs w:val="28"/>
        </w:rPr>
        <w:t>&gt;</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lang w:val="kk-KZ"/>
        </w:rPr>
        <w:t xml:space="preserve">допускают использование управляющего воздействия </w:t>
      </w:r>
      <w:r w:rsidRPr="00C75AE6">
        <w:rPr>
          <w:rFonts w:ascii="Times New Roman" w:hAnsi="Times New Roman"/>
          <w:i/>
          <w:color w:val="000000"/>
          <w:sz w:val="28"/>
          <w:szCs w:val="28"/>
          <w:lang w:val="en-US"/>
        </w:rPr>
        <w:t>U</w:t>
      </w:r>
      <w:r w:rsidRPr="00C75AE6">
        <w:rPr>
          <w:rFonts w:ascii="Times New Roman" w:hAnsi="Times New Roman"/>
          <w:i/>
          <w:color w:val="000000"/>
          <w:sz w:val="28"/>
          <w:szCs w:val="28"/>
          <w:vertAlign w:val="subscript"/>
          <w:lang w:val="en-US"/>
        </w:rPr>
        <w:t>k</w:t>
      </w:r>
      <w:r w:rsidRPr="00C75AE6">
        <w:rPr>
          <w:rFonts w:ascii="Times New Roman" w:hAnsi="Times New Roman"/>
          <w:color w:val="000000"/>
          <w:sz w:val="28"/>
          <w:szCs w:val="28"/>
          <w:lang w:val="kk-KZ"/>
        </w:rPr>
        <w:t xml:space="preserve">, то оно применяется, и текущая ситуация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kk-KZ"/>
        </w:rPr>
        <w:t>Т</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lang w:val="kk-KZ"/>
        </w:rPr>
        <w:t xml:space="preserve">превращается в новую ситуацию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 xml:space="preserve">доп </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близкую к </w:t>
      </w:r>
      <w:r w:rsidRPr="00C75AE6">
        <w:rPr>
          <w:rFonts w:ascii="Times New Roman" w:hAnsi="Times New Roman"/>
          <w:color w:val="000000"/>
          <w:sz w:val="28"/>
          <w:szCs w:val="28"/>
        </w:rPr>
        <w:t>о</w:t>
      </w:r>
      <w:r w:rsidRPr="00C75AE6">
        <w:rPr>
          <w:rFonts w:ascii="Times New Roman" w:hAnsi="Times New Roman"/>
          <w:color w:val="000000"/>
          <w:sz w:val="28"/>
          <w:szCs w:val="28"/>
          <w:lang w:val="kk-KZ"/>
        </w:rPr>
        <w:t>птималь -</w:t>
      </w:r>
    </w:p>
    <w:p w:rsidR="00146C4C" w:rsidRDefault="00487584" w:rsidP="001D573C">
      <w:pPr>
        <w:spacing w:after="0" w:line="240" w:lineRule="auto"/>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ной ситуации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en-US"/>
        </w:rPr>
        <w:t>opt</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G</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U</w:t>
      </w:r>
      <w:r w:rsidRPr="00C75AE6">
        <w:rPr>
          <w:rFonts w:ascii="Times New Roman" w:hAnsi="Times New Roman"/>
          <w:color w:val="000000"/>
          <w:sz w:val="28"/>
          <w:szCs w:val="28"/>
        </w:rPr>
        <w:t>)</w:t>
      </w:r>
      <w:r w:rsidRPr="00C75AE6">
        <w:rPr>
          <w:rFonts w:ascii="Times New Roman" w:hAnsi="Times New Roman"/>
          <w:i/>
          <w:color w:val="000000"/>
          <w:sz w:val="28"/>
          <w:szCs w:val="28"/>
          <w:lang w:val="kk-KZ"/>
        </w:rPr>
        <w:t>.</w:t>
      </w:r>
      <w:r w:rsidRPr="00C75AE6">
        <w:rPr>
          <w:rFonts w:ascii="Times New Roman" w:hAnsi="Times New Roman"/>
          <w:color w:val="000000"/>
          <w:sz w:val="28"/>
          <w:szCs w:val="28"/>
          <w:lang w:val="kk-KZ"/>
        </w:rPr>
        <w:t xml:space="preserve"> Такие правила преобразования называются </w:t>
      </w:r>
      <w:r w:rsidR="002C784B" w:rsidRPr="00C75AE6">
        <w:rPr>
          <w:rFonts w:ascii="Times New Roman" w:hAnsi="Times New Roman"/>
          <w:i/>
          <w:color w:val="000000"/>
          <w:sz w:val="28"/>
          <w:szCs w:val="28"/>
          <w:lang w:val="kk-KZ"/>
        </w:rPr>
        <w:t xml:space="preserve">решающими </w:t>
      </w:r>
      <w:r w:rsidR="002C784B">
        <w:rPr>
          <w:rFonts w:ascii="Times New Roman" w:hAnsi="Times New Roman"/>
          <w:color w:val="000000"/>
          <w:sz w:val="28"/>
          <w:szCs w:val="28"/>
          <w:lang w:val="kk-KZ"/>
        </w:rPr>
        <w:t>(Р</w:t>
      </w:r>
      <w:r w:rsidRPr="00C75AE6">
        <w:rPr>
          <w:rFonts w:ascii="Times New Roman" w:hAnsi="Times New Roman"/>
          <w:color w:val="000000"/>
          <w:sz w:val="28"/>
          <w:szCs w:val="28"/>
          <w:lang w:val="kk-KZ"/>
        </w:rPr>
        <w:t>П)</w:t>
      </w:r>
      <w:r w:rsidRPr="00C75AE6">
        <w:rPr>
          <w:rFonts w:ascii="Times New Roman" w:hAnsi="Times New Roman"/>
          <w:i/>
          <w:color w:val="000000"/>
          <w:sz w:val="28"/>
          <w:szCs w:val="28"/>
          <w:lang w:val="kk-KZ"/>
        </w:rPr>
        <w:t xml:space="preserve"> или </w:t>
      </w:r>
      <w:r w:rsidR="002C784B" w:rsidRPr="00C75AE6">
        <w:rPr>
          <w:rFonts w:ascii="Times New Roman" w:hAnsi="Times New Roman"/>
          <w:i/>
          <w:color w:val="000000"/>
          <w:sz w:val="28"/>
          <w:szCs w:val="28"/>
          <w:lang w:val="kk-KZ"/>
        </w:rPr>
        <w:t xml:space="preserve">корреляционными </w:t>
      </w:r>
      <w:r w:rsidRPr="00C75AE6">
        <w:rPr>
          <w:rFonts w:ascii="Times New Roman" w:hAnsi="Times New Roman"/>
          <w:i/>
          <w:color w:val="000000"/>
          <w:sz w:val="28"/>
          <w:szCs w:val="28"/>
          <w:lang w:val="kk-KZ"/>
        </w:rPr>
        <w:t>правилами</w:t>
      </w:r>
      <w:r w:rsidR="002C784B">
        <w:rPr>
          <w:rFonts w:ascii="Times New Roman" w:hAnsi="Times New Roman"/>
          <w:color w:val="000000"/>
          <w:sz w:val="28"/>
          <w:szCs w:val="28"/>
          <w:lang w:val="kk-KZ"/>
        </w:rPr>
        <w:t>. Полный список Р</w:t>
      </w:r>
      <w:r w:rsidRPr="00C75AE6">
        <w:rPr>
          <w:rFonts w:ascii="Times New Roman" w:hAnsi="Times New Roman"/>
          <w:color w:val="000000"/>
          <w:sz w:val="28"/>
          <w:szCs w:val="28"/>
          <w:lang w:val="kk-KZ"/>
        </w:rPr>
        <w:t>П задает возможности системы управления воздействовать на процессы, протекающие в объекте.</w:t>
      </w:r>
    </w:p>
    <w:p w:rsidR="00146C4C" w:rsidRDefault="00146C4C" w:rsidP="00146C4C">
      <w:pPr>
        <w:spacing w:after="0" w:line="240" w:lineRule="auto"/>
        <w:ind w:firstLine="425"/>
        <w:jc w:val="both"/>
        <w:rPr>
          <w:rFonts w:ascii="Times New Roman" w:hAnsi="Times New Roman"/>
          <w:color w:val="000000"/>
          <w:sz w:val="28"/>
          <w:szCs w:val="28"/>
          <w:lang w:val="kk-KZ"/>
        </w:rPr>
      </w:pPr>
      <w:r>
        <w:rPr>
          <w:rFonts w:ascii="Times New Roman" w:hAnsi="Times New Roman"/>
          <w:color w:val="000000"/>
          <w:sz w:val="28"/>
          <w:szCs w:val="28"/>
          <w:lang w:val="kk-KZ"/>
        </w:rPr>
        <w:t>Решающее правило является более сложным правилом, оно состоит из двух обычных правил (рисунок 2.</w:t>
      </w:r>
      <w:r w:rsidR="00DF05BD">
        <w:rPr>
          <w:rFonts w:ascii="Times New Roman" w:hAnsi="Times New Roman"/>
          <w:color w:val="000000"/>
          <w:sz w:val="28"/>
          <w:szCs w:val="28"/>
          <w:lang w:val="kk-KZ"/>
        </w:rPr>
        <w:t>3</w:t>
      </w:r>
      <w:r>
        <w:rPr>
          <w:rFonts w:ascii="Times New Roman" w:hAnsi="Times New Roman"/>
          <w:color w:val="000000"/>
          <w:sz w:val="28"/>
          <w:szCs w:val="28"/>
          <w:lang w:val="kk-KZ"/>
        </w:rPr>
        <w:t>). Первая часть РП – правило, выполняющее идентификацию текущей ситуации, то есть соотнесение текущей ситуации к конкретному виду  целевой (допустимой) ситуации. Вторая часть РП – правило, выполняющее операцию принятия решения, то есть выбор конкретного режима упра</w:t>
      </w:r>
      <w:r w:rsidR="005E6124">
        <w:rPr>
          <w:rFonts w:ascii="Times New Roman" w:hAnsi="Times New Roman"/>
          <w:color w:val="000000"/>
          <w:sz w:val="28"/>
          <w:szCs w:val="28"/>
          <w:lang w:val="kk-KZ"/>
        </w:rPr>
        <w:t>в</w:t>
      </w:r>
      <w:r>
        <w:rPr>
          <w:rFonts w:ascii="Times New Roman" w:hAnsi="Times New Roman"/>
          <w:color w:val="000000"/>
          <w:sz w:val="28"/>
          <w:szCs w:val="28"/>
          <w:lang w:val="kk-KZ"/>
        </w:rPr>
        <w:t xml:space="preserve">ления в соответствии с этой допустимой ситуацией. </w:t>
      </w:r>
    </w:p>
    <w:p w:rsidR="00487584" w:rsidRPr="00C75AE6" w:rsidRDefault="00487584" w:rsidP="001D573C">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Таким образом, </w:t>
      </w:r>
      <w:r w:rsidRPr="00C75AE6">
        <w:rPr>
          <w:rFonts w:ascii="Times New Roman" w:hAnsi="Times New Roman"/>
          <w:i/>
          <w:color w:val="000000"/>
          <w:sz w:val="28"/>
          <w:szCs w:val="28"/>
          <w:lang w:val="kk-KZ"/>
        </w:rPr>
        <w:t>ситуационное управление</w:t>
      </w:r>
      <w:r w:rsidRPr="00C75AE6">
        <w:rPr>
          <w:rFonts w:ascii="Times New Roman" w:hAnsi="Times New Roman"/>
          <w:color w:val="000000"/>
          <w:sz w:val="28"/>
          <w:szCs w:val="28"/>
          <w:lang w:val="kk-KZ"/>
        </w:rPr>
        <w:t xml:space="preserve"> – это есть отображение, сопоставляющее паре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текущая ситуация</w:t>
      </w:r>
      <w:r w:rsidRPr="00C75AE6">
        <w:rPr>
          <w:rFonts w:ascii="Times New Roman" w:hAnsi="Times New Roman"/>
          <w:color w:val="000000"/>
          <w:sz w:val="28"/>
          <w:szCs w:val="28"/>
        </w:rPr>
        <w:t xml:space="preserve"> – </w:t>
      </w:r>
      <w:r w:rsidRPr="00C75AE6">
        <w:rPr>
          <w:rFonts w:ascii="Times New Roman" w:hAnsi="Times New Roman"/>
          <w:color w:val="000000"/>
          <w:sz w:val="28"/>
          <w:szCs w:val="28"/>
          <w:lang w:val="kk-KZ"/>
        </w:rPr>
        <w:t>целевая ситуация</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пару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требуемый результат – управление </w:t>
      </w:r>
      <w:r w:rsidRPr="00C75AE6">
        <w:rPr>
          <w:rFonts w:ascii="Times New Roman" w:hAnsi="Times New Roman"/>
          <w:i/>
          <w:color w:val="000000"/>
          <w:sz w:val="28"/>
          <w:szCs w:val="28"/>
          <w:lang w:val="en-US"/>
        </w:rPr>
        <w:t>U</w:t>
      </w:r>
      <w:r w:rsidRPr="00C75AE6">
        <w:rPr>
          <w:rFonts w:ascii="Times New Roman" w:hAnsi="Times New Roman"/>
          <w:i/>
          <w:color w:val="000000"/>
          <w:sz w:val="28"/>
          <w:szCs w:val="28"/>
          <w:vertAlign w:val="subscript"/>
          <w:lang w:val="en-US"/>
        </w:rPr>
        <w:t>k</w:t>
      </w:r>
      <w:r w:rsidRPr="00C75AE6">
        <w:rPr>
          <w:rFonts w:ascii="Times New Roman" w:hAnsi="Times New Roman"/>
          <w:color w:val="000000"/>
          <w:sz w:val="28"/>
          <w:szCs w:val="28"/>
        </w:rPr>
        <w:t>”.</w:t>
      </w:r>
    </w:p>
    <w:p w:rsidR="005E6124" w:rsidRDefault="00487584" w:rsidP="005E6124">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rPr>
        <w:t xml:space="preserve"> </w:t>
      </w:r>
      <w:r w:rsidR="00A21D67">
        <w:rPr>
          <w:rFonts w:ascii="Times New Roman" w:hAnsi="Times New Roman"/>
          <w:color w:val="000000"/>
          <w:sz w:val="28"/>
          <w:szCs w:val="28"/>
        </w:rPr>
        <w:pict>
          <v:shape id="_x0000_i1194" type="#_x0000_t75" style="width:400.85pt;height:154.7pt;visibility:visible;mso-wrap-style:square">
            <v:imagedata r:id="rId272" o:title=""/>
          </v:shape>
        </w:pict>
      </w:r>
    </w:p>
    <w:p w:rsidR="005E6124" w:rsidRDefault="005E6124" w:rsidP="005E6124">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Рисунок </w:t>
      </w:r>
      <w:r w:rsidRPr="00C75AE6">
        <w:rPr>
          <w:rFonts w:ascii="Times New Roman" w:hAnsi="Times New Roman"/>
          <w:color w:val="000000"/>
          <w:sz w:val="28"/>
          <w:szCs w:val="28"/>
        </w:rPr>
        <w:t>2</w:t>
      </w:r>
      <w:r w:rsidRPr="00C75AE6">
        <w:rPr>
          <w:rFonts w:ascii="Times New Roman" w:hAnsi="Times New Roman"/>
          <w:color w:val="000000"/>
          <w:sz w:val="28"/>
          <w:szCs w:val="28"/>
          <w:lang w:val="kk-KZ"/>
        </w:rPr>
        <w:t>.</w:t>
      </w:r>
      <w:r w:rsidR="00DF05BD">
        <w:rPr>
          <w:rFonts w:ascii="Times New Roman" w:hAnsi="Times New Roman"/>
          <w:color w:val="000000"/>
          <w:sz w:val="28"/>
          <w:szCs w:val="28"/>
          <w:lang w:val="kk-KZ"/>
        </w:rPr>
        <w:t>3</w:t>
      </w:r>
      <w:r w:rsidRPr="00C75AE6">
        <w:rPr>
          <w:rFonts w:ascii="Times New Roman" w:hAnsi="Times New Roman"/>
          <w:color w:val="000000"/>
          <w:sz w:val="28"/>
          <w:szCs w:val="28"/>
          <w:lang w:val="kk-KZ"/>
        </w:rPr>
        <w:t xml:space="preserve"> Структур</w:t>
      </w:r>
      <w:r>
        <w:rPr>
          <w:rFonts w:ascii="Times New Roman" w:hAnsi="Times New Roman"/>
          <w:color w:val="000000"/>
          <w:sz w:val="28"/>
          <w:szCs w:val="28"/>
          <w:lang w:val="kk-KZ"/>
        </w:rPr>
        <w:t>а решающего правила</w:t>
      </w:r>
    </w:p>
    <w:p w:rsidR="00487584" w:rsidRPr="005E6124"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задаче управления имеется следующая цепочка: Описание объекта управления → Формирование критерия управления → Синтез и Проектирование САР. </w:t>
      </w:r>
      <w:r w:rsidR="005E6124">
        <w:rPr>
          <w:rFonts w:ascii="Times New Roman" w:hAnsi="Times New Roman"/>
          <w:color w:val="000000"/>
          <w:sz w:val="28"/>
          <w:szCs w:val="28"/>
          <w:lang w:val="kk-KZ"/>
        </w:rPr>
        <w:t>Так с</w:t>
      </w:r>
      <w:r w:rsidRPr="00C75AE6">
        <w:rPr>
          <w:rFonts w:ascii="Times New Roman" w:hAnsi="Times New Roman"/>
          <w:color w:val="000000"/>
          <w:sz w:val="28"/>
          <w:szCs w:val="28"/>
          <w:lang w:val="kk-KZ"/>
        </w:rPr>
        <w:t xml:space="preserve">ложилось, что в классической ТАУ основное внимание было уделено исследованию только третьего элемента цепочки, то есть задаче с и н т е з а (метода и алгоритма управления) у п р а в л е н и я, когда сам объект и критерий управления им был заранее известным и описанным в точных терминах. Оптимизация управления была центральной </w:t>
      </w:r>
      <w:r w:rsidRPr="00C75AE6">
        <w:rPr>
          <w:rFonts w:ascii="Times New Roman" w:hAnsi="Times New Roman"/>
          <w:color w:val="000000"/>
          <w:sz w:val="28"/>
          <w:szCs w:val="28"/>
          <w:lang w:val="kk-KZ"/>
        </w:rPr>
        <w:lastRenderedPageBreak/>
        <w:t xml:space="preserve">проблемой традиционных САР. И лишь на последнем этапе ее развития внимание специалистов переместилось на проблему идентификации объекта управления и формулирования критерия управления </w:t>
      </w:r>
      <w:r w:rsidRPr="00C75AE6">
        <w:rPr>
          <w:rFonts w:ascii="Times New Roman" w:hAnsi="Times New Roman"/>
          <w:color w:val="000000"/>
          <w:sz w:val="28"/>
          <w:szCs w:val="28"/>
        </w:rPr>
        <w:t>[97]</w:t>
      </w:r>
      <w:r w:rsidRPr="00C75AE6">
        <w:rPr>
          <w:rFonts w:ascii="Times New Roman" w:hAnsi="Times New Roman"/>
          <w:color w:val="000000"/>
          <w:sz w:val="28"/>
          <w:szCs w:val="28"/>
          <w:lang w:val="kk-KZ"/>
        </w:rPr>
        <w:t>.</w:t>
      </w:r>
    </w:p>
    <w:p w:rsidR="00487584"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color w:val="000000"/>
          <w:sz w:val="28"/>
          <w:szCs w:val="28"/>
        </w:rPr>
        <w:t>2</w:t>
      </w:r>
      <w:r w:rsidRPr="00C75AE6">
        <w:rPr>
          <w:rFonts w:ascii="Times New Roman" w:hAnsi="Times New Roman"/>
          <w:b/>
          <w:color w:val="000000"/>
          <w:sz w:val="28"/>
          <w:szCs w:val="28"/>
          <w:lang w:val="kk-KZ"/>
        </w:rPr>
        <w:t xml:space="preserve">.2.2 </w:t>
      </w:r>
      <w:r w:rsidRPr="00C75AE6">
        <w:rPr>
          <w:rFonts w:ascii="Times New Roman" w:hAnsi="Times New Roman"/>
          <w:b/>
          <w:sz w:val="28"/>
          <w:szCs w:val="28"/>
          <w:lang w:val="kk-KZ"/>
        </w:rPr>
        <w:t>Постановка задачи ситуационного управления</w:t>
      </w:r>
    </w:p>
    <w:p w:rsidR="00487584" w:rsidRPr="00C75AE6" w:rsidRDefault="00487584" w:rsidP="0038777D">
      <w:pPr>
        <w:spacing w:after="0" w:line="240" w:lineRule="auto"/>
        <w:ind w:firstLine="425"/>
        <w:jc w:val="center"/>
        <w:rPr>
          <w:rFonts w:ascii="Times New Roman" w:hAnsi="Times New Roman"/>
          <w:b/>
          <w:sz w:val="28"/>
          <w:szCs w:val="28"/>
        </w:rPr>
      </w:pPr>
      <w:r w:rsidRPr="00C75AE6">
        <w:rPr>
          <w:rFonts w:ascii="Times New Roman" w:hAnsi="Times New Roman"/>
          <w:b/>
          <w:sz w:val="28"/>
          <w:szCs w:val="28"/>
          <w:lang w:val="kk-KZ"/>
        </w:rPr>
        <w:t>и критерий оптимальности</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На основе </w:t>
      </w:r>
      <w:r w:rsidRPr="00C75AE6">
        <w:rPr>
          <w:rFonts w:ascii="Times New Roman" w:hAnsi="Times New Roman"/>
          <w:sz w:val="28"/>
          <w:szCs w:val="28"/>
          <w:lang w:val="kk-KZ"/>
        </w:rPr>
        <w:t xml:space="preserve">опыта и знаний экспертов </w:t>
      </w:r>
      <w:r w:rsidRPr="00C75AE6">
        <w:rPr>
          <w:rFonts w:ascii="Times New Roman" w:hAnsi="Times New Roman"/>
          <w:sz w:val="28"/>
          <w:szCs w:val="28"/>
        </w:rPr>
        <w:t>[10-15, 57, 58, 76]</w:t>
      </w:r>
      <w:r w:rsidRPr="00C75AE6">
        <w:rPr>
          <w:rFonts w:ascii="Times New Roman" w:hAnsi="Times New Roman"/>
          <w:sz w:val="28"/>
          <w:szCs w:val="28"/>
          <w:lang w:val="kk-KZ"/>
        </w:rPr>
        <w:t xml:space="preserve"> была сформирована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с и т у а ц и о н н а я экспертная</w:t>
      </w:r>
      <w:r w:rsidRPr="00C75AE6">
        <w:rPr>
          <w:rFonts w:ascii="Times New Roman" w:hAnsi="Times New Roman"/>
          <w:sz w:val="28"/>
          <w:szCs w:val="28"/>
          <w:lang w:val="kk-KZ"/>
        </w:rPr>
        <w:t xml:space="preserve"> матрица знаний</w:t>
      </w:r>
      <w:r w:rsidRPr="00C75AE6">
        <w:rPr>
          <w:rFonts w:ascii="Times New Roman" w:hAnsi="Times New Roman"/>
          <w:b/>
          <w:sz w:val="28"/>
          <w:szCs w:val="28"/>
          <w:lang w:val="kk-KZ"/>
        </w:rPr>
        <w:t xml:space="preserve"> </w:t>
      </w:r>
      <w:r w:rsidRPr="00C75AE6">
        <w:rPr>
          <w:rFonts w:ascii="Times New Roman" w:hAnsi="Times New Roman"/>
          <w:sz w:val="28"/>
          <w:szCs w:val="28"/>
          <w:lang w:val="kk-KZ"/>
        </w:rPr>
        <w:t xml:space="preserve">в виде: </w:t>
      </w:r>
      <w:r w:rsidRPr="00C75AE6">
        <w:rPr>
          <w:rFonts w:ascii="Times New Roman" w:hAnsi="Times New Roman"/>
          <w:sz w:val="28"/>
          <w:szCs w:val="28"/>
          <w:lang w:val="kk-KZ"/>
        </w:rPr>
        <w:tab/>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возмущении Среды</w:t>
      </w:r>
      <w:r w:rsidRPr="00C75AE6">
        <w:rPr>
          <w:rFonts w:ascii="Times New Roman" w:hAnsi="Times New Roman"/>
          <w:sz w:val="28"/>
          <w:szCs w:val="28"/>
          <w:lang w:val="kk-KZ"/>
        </w:rPr>
        <w:t xml:space="preserve"> </w:t>
      </w:r>
      <w:r w:rsidRPr="00C75AE6">
        <w:rPr>
          <w:rFonts w:ascii="Times New Roman" w:hAnsi="Times New Roman"/>
          <w:i/>
          <w:sz w:val="28"/>
          <w:szCs w:val="28"/>
          <w:lang w:val="en-US"/>
        </w:rPr>
        <w:t>G</w:t>
      </w:r>
      <w:r w:rsidRPr="00C75AE6">
        <w:rPr>
          <w:rFonts w:ascii="Times New Roman" w:hAnsi="Times New Roman"/>
          <w:sz w:val="28"/>
          <w:szCs w:val="28"/>
        </w:rPr>
        <w:t xml:space="preserve"> = (</w:t>
      </w:r>
      <w:r w:rsidRPr="00C75AE6">
        <w:rPr>
          <w:rFonts w:ascii="Times New Roman" w:hAnsi="Times New Roman"/>
          <w:i/>
          <w:sz w:val="28"/>
          <w:szCs w:val="28"/>
          <w:lang w:val="en-US"/>
        </w:rPr>
        <w:t>g</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g</w:t>
      </w:r>
      <w:r w:rsidRPr="00C75AE6">
        <w:rPr>
          <w:rFonts w:ascii="Times New Roman" w:hAnsi="Times New Roman"/>
          <w:sz w:val="28"/>
          <w:szCs w:val="28"/>
          <w:vertAlign w:val="subscript"/>
        </w:rPr>
        <w:t>2</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g</w:t>
      </w:r>
      <w:r w:rsidRPr="00C75AE6">
        <w:rPr>
          <w:rFonts w:ascii="Times New Roman" w:hAnsi="Times New Roman"/>
          <w:sz w:val="28"/>
          <w:szCs w:val="28"/>
          <w:vertAlign w:val="subscript"/>
        </w:rPr>
        <w:t>3</w:t>
      </w:r>
      <w:r w:rsidRPr="00C75AE6">
        <w:rPr>
          <w:rFonts w:ascii="Times New Roman" w:hAnsi="Times New Roman"/>
          <w:sz w:val="28"/>
          <w:szCs w:val="28"/>
        </w:rPr>
        <w:t xml:space="preserve">, </w:t>
      </w:r>
      <w:r w:rsidRPr="00C75AE6">
        <w:rPr>
          <w:rFonts w:ascii="Times New Roman" w:hAnsi="Times New Roman"/>
          <w:i/>
          <w:sz w:val="28"/>
          <w:szCs w:val="28"/>
          <w:lang w:val="en-US"/>
        </w:rPr>
        <w:t>g</w:t>
      </w:r>
      <w:r w:rsidRPr="00C75AE6">
        <w:rPr>
          <w:rFonts w:ascii="Times New Roman" w:hAnsi="Times New Roman"/>
          <w:sz w:val="28"/>
          <w:szCs w:val="28"/>
          <w:vertAlign w:val="subscript"/>
        </w:rPr>
        <w:t>4</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95" type="#_x0000_t75" style="width:18.5pt;height:24.3pt" o:ole="">
            <v:imagedata r:id="rId273" o:title=""/>
          </v:shape>
          <o:OLEObject Type="Embed" ProgID="Equation.3" ShapeID="_x0000_i1195" DrawAspect="Content" ObjectID="_1713264269" r:id="rId274"/>
        </w:objec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состояний Среды</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rPr>
        <w:t xml:space="preserve"> = (</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rPr>
        <w:t>2</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rPr>
        <w:t>3</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96" type="#_x0000_t75" style="width:18.5pt;height:24.3pt" o:ole="">
            <v:imagedata r:id="rId275" o:title=""/>
          </v:shape>
          <o:OLEObject Type="Embed" ProgID="Equation.3" ShapeID="_x0000_i1196" DrawAspect="Content" ObjectID="_1713264270" r:id="rId276"/>
        </w:objec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rPr>
        <w:t xml:space="preserve">терм-множества состояний </w:t>
      </w:r>
      <w:r w:rsidRPr="00C75AE6">
        <w:rPr>
          <w:rFonts w:ascii="Times New Roman" w:hAnsi="Times New Roman"/>
          <w:sz w:val="28"/>
          <w:szCs w:val="28"/>
          <w:lang w:val="kk-KZ"/>
        </w:rPr>
        <w:t>Среды</w:t>
      </w:r>
      <w:r w:rsidRPr="00C75AE6">
        <w:rPr>
          <w:rFonts w:ascii="Times New Roman" w:hAnsi="Times New Roman"/>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i/>
          <w:sz w:val="28"/>
          <w:szCs w:val="28"/>
          <w:vertAlign w:val="subscript"/>
        </w:rPr>
        <w:t xml:space="preserve">  </w:t>
      </w:r>
      <w:r w:rsidRPr="00C75AE6">
        <w:rPr>
          <w:rFonts w:ascii="Times New Roman" w:hAnsi="Times New Roman"/>
          <w:sz w:val="28"/>
          <w:szCs w:val="28"/>
        </w:rPr>
        <w:t>= {минимум;</w:t>
      </w:r>
      <w:r w:rsidRPr="00C75AE6">
        <w:rPr>
          <w:rFonts w:ascii="Times New Roman" w:hAnsi="Times New Roman"/>
          <w:sz w:val="28"/>
          <w:szCs w:val="28"/>
          <w:lang w:val="kk-KZ"/>
        </w:rPr>
        <w:t xml:space="preserve"> субоптимум</w:t>
      </w:r>
      <w:r w:rsidRPr="00C75AE6">
        <w:rPr>
          <w:rFonts w:ascii="Times New Roman" w:hAnsi="Times New Roman"/>
          <w:sz w:val="28"/>
          <w:szCs w:val="28"/>
        </w:rPr>
        <w:t>_левый;</w:t>
      </w:r>
      <w:r w:rsidRPr="00C75AE6">
        <w:rPr>
          <w:rFonts w:ascii="Times New Roman" w:hAnsi="Times New Roman"/>
          <w:sz w:val="28"/>
          <w:szCs w:val="28"/>
          <w:lang w:val="kk-KZ"/>
        </w:rPr>
        <w:t xml:space="preserve"> оптимум; субоптимум</w:t>
      </w:r>
      <w:r w:rsidRPr="00C75AE6">
        <w:rPr>
          <w:rFonts w:ascii="Times New Roman" w:hAnsi="Times New Roman"/>
          <w:sz w:val="28"/>
          <w:szCs w:val="28"/>
        </w:rPr>
        <w:t>_правый; максимум}</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функции  </w:t>
      </w:r>
      <w:r w:rsidRPr="00C75AE6">
        <w:rPr>
          <w:rFonts w:ascii="Times New Roman" w:hAnsi="Times New Roman"/>
          <w:sz w:val="28"/>
          <w:szCs w:val="28"/>
          <w:lang w:val="kk-KZ"/>
        </w:rPr>
        <w:t xml:space="preserve">принадлежности </w:t>
      </w:r>
      <w:r w:rsidRPr="00C75AE6">
        <w:rPr>
          <w:rFonts w:ascii="Times New Roman" w:hAnsi="Times New Roman"/>
          <w:sz w:val="28"/>
          <w:szCs w:val="28"/>
        </w:rPr>
        <w:t xml:space="preserve">μ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 xml:space="preserve">), определяющей принадлежность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состояний Среды </w:t>
      </w:r>
      <w:r w:rsidRPr="00C75AE6">
        <w:rPr>
          <w:rFonts w:ascii="Times New Roman" w:hAnsi="Times New Roman"/>
          <w:i/>
          <w:sz w:val="28"/>
          <w:szCs w:val="28"/>
          <w:lang w:val="en-US"/>
        </w:rPr>
        <w:t>X</w:t>
      </w:r>
      <w:r w:rsidRPr="00C75AE6">
        <w:rPr>
          <w:rFonts w:ascii="Times New Roman" w:hAnsi="Times New Roman"/>
          <w:sz w:val="28"/>
          <w:szCs w:val="28"/>
          <w:lang w:val="kk-KZ"/>
        </w:rPr>
        <w:t xml:space="preserve"> терму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lang w:val="kk-KZ"/>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состояний О</w:t>
      </w:r>
      <w:r w:rsidRPr="00C75AE6">
        <w:rPr>
          <w:rFonts w:ascii="Times New Roman" w:hAnsi="Times New Roman"/>
          <w:i/>
          <w:sz w:val="28"/>
          <w:szCs w:val="28"/>
        </w:rPr>
        <w:t>бъекта</w:t>
      </w:r>
      <w:r w:rsidRPr="00C75AE6">
        <w:rPr>
          <w:rFonts w:ascii="Times New Roman" w:hAnsi="Times New Roman"/>
          <w:sz w:val="28"/>
          <w:szCs w:val="28"/>
          <w:lang w:val="kk-KZ"/>
        </w:rPr>
        <w:t xml:space="preserve"> </w:t>
      </w:r>
      <w:r w:rsidRPr="00C75AE6">
        <w:rPr>
          <w:rFonts w:ascii="Times New Roman" w:hAnsi="Times New Roman"/>
          <w:i/>
          <w:sz w:val="28"/>
          <w:szCs w:val="28"/>
          <w:lang w:val="en-US"/>
        </w:rPr>
        <w:t>Y</w:t>
      </w:r>
      <w:r w:rsidRPr="00C75AE6">
        <w:rPr>
          <w:rFonts w:ascii="Times New Roman" w:hAnsi="Times New Roman"/>
          <w:sz w:val="28"/>
          <w:szCs w:val="28"/>
        </w:rPr>
        <w:t xml:space="preserve"> = (</w:t>
      </w:r>
      <w:r w:rsidRPr="00C75AE6">
        <w:rPr>
          <w:rFonts w:ascii="Times New Roman" w:hAnsi="Times New Roman"/>
          <w:i/>
          <w:sz w:val="28"/>
          <w:szCs w:val="28"/>
          <w:lang w:val="en-US"/>
        </w:rPr>
        <w:t>y</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y</w:t>
      </w:r>
      <w:r w:rsidRPr="00C75AE6">
        <w:rPr>
          <w:rFonts w:ascii="Times New Roman" w:hAnsi="Times New Roman"/>
          <w:sz w:val="28"/>
          <w:szCs w:val="28"/>
          <w:vertAlign w:val="subscript"/>
        </w:rPr>
        <w:t xml:space="preserve">2 </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y</w:t>
      </w:r>
      <w:r w:rsidRPr="00C75AE6">
        <w:rPr>
          <w:rFonts w:ascii="Times New Roman" w:hAnsi="Times New Roman"/>
          <w:sz w:val="28"/>
          <w:szCs w:val="28"/>
          <w:vertAlign w:val="subscript"/>
        </w:rPr>
        <w:t>3</w:t>
      </w:r>
      <w:r w:rsidRPr="00C75AE6">
        <w:rPr>
          <w:rFonts w:ascii="Times New Roman" w:hAnsi="Times New Roman"/>
          <w:sz w:val="28"/>
          <w:szCs w:val="28"/>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97" type="#_x0000_t75" style="width:18.5pt;height:24.3pt" o:ole="">
            <v:imagedata r:id="rId277" o:title=""/>
          </v:shape>
          <o:OLEObject Type="Embed" ProgID="Equation.3" ShapeID="_x0000_i1197" DrawAspect="Content" ObjectID="_1713264271" r:id="rId278"/>
        </w:object>
      </w:r>
      <w:r w:rsidRPr="00C75AE6">
        <w:rPr>
          <w:rFonts w:ascii="Times New Roman" w:hAnsi="Times New Roman"/>
          <w:sz w:val="28"/>
          <w:szCs w:val="28"/>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rPr>
        <w:t xml:space="preserve">терм - множества состояний </w:t>
      </w:r>
      <w:r w:rsidRPr="00C75AE6">
        <w:rPr>
          <w:rFonts w:ascii="Times New Roman" w:hAnsi="Times New Roman"/>
          <w:sz w:val="28"/>
          <w:szCs w:val="28"/>
          <w:lang w:val="kk-KZ"/>
        </w:rPr>
        <w:t>О</w:t>
      </w:r>
      <w:r w:rsidRPr="00C75AE6">
        <w:rPr>
          <w:rFonts w:ascii="Times New Roman" w:hAnsi="Times New Roman"/>
          <w:sz w:val="28"/>
          <w:szCs w:val="28"/>
        </w:rPr>
        <w:t xml:space="preserve">бъекта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i/>
          <w:sz w:val="28"/>
          <w:szCs w:val="28"/>
          <w:vertAlign w:val="subscript"/>
        </w:rPr>
        <w:t xml:space="preserve"> </w:t>
      </w:r>
      <w:r w:rsidRPr="00C75AE6">
        <w:rPr>
          <w:rFonts w:ascii="Times New Roman" w:hAnsi="Times New Roman"/>
          <w:sz w:val="28"/>
          <w:szCs w:val="28"/>
        </w:rPr>
        <w:t xml:space="preserve">= {минимум; </w:t>
      </w:r>
      <w:r w:rsidRPr="00C75AE6">
        <w:rPr>
          <w:rFonts w:ascii="Times New Roman" w:hAnsi="Times New Roman"/>
          <w:sz w:val="28"/>
          <w:szCs w:val="28"/>
          <w:lang w:val="kk-KZ"/>
        </w:rPr>
        <w:t>субоптимум</w:t>
      </w:r>
      <w:r w:rsidRPr="00C75AE6">
        <w:rPr>
          <w:rFonts w:ascii="Times New Roman" w:hAnsi="Times New Roman"/>
          <w:sz w:val="28"/>
          <w:szCs w:val="28"/>
        </w:rPr>
        <w:t>_левый;</w:t>
      </w:r>
      <w:r w:rsidRPr="00C75AE6">
        <w:rPr>
          <w:rFonts w:ascii="Times New Roman" w:hAnsi="Times New Roman"/>
          <w:sz w:val="28"/>
          <w:szCs w:val="28"/>
          <w:lang w:val="kk-KZ"/>
        </w:rPr>
        <w:t xml:space="preserve"> оптимум; субоптимум</w:t>
      </w:r>
      <w:r w:rsidRPr="00C75AE6">
        <w:rPr>
          <w:rFonts w:ascii="Times New Roman" w:hAnsi="Times New Roman"/>
          <w:sz w:val="28"/>
          <w:szCs w:val="28"/>
        </w:rPr>
        <w:t>_правый; максимум}</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функции  </w:t>
      </w:r>
      <w:r w:rsidRPr="00C75AE6">
        <w:rPr>
          <w:rFonts w:ascii="Times New Roman" w:hAnsi="Times New Roman"/>
          <w:sz w:val="28"/>
          <w:szCs w:val="28"/>
          <w:lang w:val="kk-KZ"/>
        </w:rPr>
        <w:t xml:space="preserve">принадлежности </w:t>
      </w:r>
      <w:r w:rsidRPr="00C75AE6">
        <w:rPr>
          <w:rFonts w:ascii="Times New Roman" w:hAnsi="Times New Roman"/>
          <w:sz w:val="28"/>
          <w:szCs w:val="28"/>
        </w:rPr>
        <w:t xml:space="preserve">μ </w:t>
      </w:r>
      <w:r w:rsidRPr="00C75AE6">
        <w:rPr>
          <w:rFonts w:ascii="Times New Roman" w:hAnsi="Times New Roman"/>
          <w:sz w:val="28"/>
          <w:szCs w:val="28"/>
          <w:lang w:val="kk-KZ"/>
        </w:rPr>
        <w:t>(</w:t>
      </w:r>
      <w:r w:rsidRPr="00C75AE6">
        <w:rPr>
          <w:rFonts w:ascii="Times New Roman" w:hAnsi="Times New Roman"/>
          <w:i/>
          <w:sz w:val="28"/>
          <w:szCs w:val="28"/>
          <w:lang w:val="en-US"/>
        </w:rPr>
        <w:t>Y</w:t>
      </w:r>
      <w:r w:rsidRPr="00C75AE6">
        <w:rPr>
          <w:rFonts w:ascii="Times New Roman" w:hAnsi="Times New Roman"/>
          <w:sz w:val="28"/>
          <w:szCs w:val="28"/>
          <w:lang w:val="kk-KZ"/>
        </w:rPr>
        <w:t xml:space="preserve">), определяющей принадлежность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состояний Объекта </w:t>
      </w:r>
      <w:r w:rsidRPr="00C75AE6">
        <w:rPr>
          <w:rFonts w:ascii="Times New Roman" w:hAnsi="Times New Roman"/>
          <w:i/>
          <w:sz w:val="28"/>
          <w:szCs w:val="28"/>
          <w:lang w:val="en-US"/>
        </w:rPr>
        <w:t>Y</w:t>
      </w:r>
      <w:r w:rsidRPr="00C75AE6">
        <w:rPr>
          <w:rFonts w:ascii="Times New Roman" w:hAnsi="Times New Roman"/>
          <w:sz w:val="28"/>
          <w:szCs w:val="28"/>
          <w:lang w:val="kk-KZ"/>
        </w:rPr>
        <w:t xml:space="preserve"> терму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sz w:val="28"/>
          <w:szCs w:val="28"/>
          <w:lang w:val="kk-KZ"/>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параметр </w:t>
      </w:r>
      <w:r w:rsidRPr="00C75AE6">
        <w:rPr>
          <w:rFonts w:ascii="Times New Roman" w:hAnsi="Times New Roman"/>
          <w:i/>
          <w:sz w:val="28"/>
          <w:szCs w:val="28"/>
          <w:lang w:val="en-US"/>
        </w:rPr>
        <w:t>γ</w:t>
      </w:r>
      <w:r w:rsidRPr="00C75AE6">
        <w:rPr>
          <w:rFonts w:ascii="Times New Roman" w:hAnsi="Times New Roman"/>
          <w:sz w:val="28"/>
          <w:szCs w:val="28"/>
          <w:lang w:val="kk-KZ"/>
        </w:rPr>
        <w:t xml:space="preserve"> – порог, задающий степень уверенности эксперта в предложенной оценке, </w:t>
      </w:r>
      <w:r w:rsidRPr="00C75AE6">
        <w:rPr>
          <w:rFonts w:ascii="Times New Roman" w:hAnsi="Times New Roman"/>
          <w:i/>
          <w:sz w:val="28"/>
          <w:szCs w:val="28"/>
          <w:lang w:val="en-US"/>
        </w:rPr>
        <w:t>γ</w:t>
      </w:r>
      <w:r w:rsidRPr="00C75AE6">
        <w:rPr>
          <w:rFonts w:ascii="Times New Roman" w:hAnsi="Times New Roman"/>
          <w:position w:val="-4"/>
          <w:sz w:val="28"/>
          <w:szCs w:val="28"/>
        </w:rPr>
        <w:object w:dxaOrig="200" w:dyaOrig="200">
          <v:shape id="_x0000_i1198" type="#_x0000_t75" style="width:9.75pt;height:9.75pt" o:ole="">
            <v:imagedata r:id="rId56" o:title=""/>
          </v:shape>
          <o:OLEObject Type="Embed" ProgID="Equation.3" ShapeID="_x0000_i1198" DrawAspect="Content" ObjectID="_1713264272" r:id="rId279"/>
        </w:object>
      </w:r>
      <w:r w:rsidRPr="00C75AE6">
        <w:rPr>
          <w:rFonts w:ascii="Times New Roman" w:hAnsi="Times New Roman"/>
          <w:sz w:val="28"/>
          <w:szCs w:val="28"/>
        </w:rPr>
        <w:t>[0,5 … 1]</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color w:val="000000"/>
          <w:sz w:val="28"/>
          <w:szCs w:val="28"/>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rPr>
        <w:t>типовых</w:t>
      </w:r>
      <w:r w:rsidRPr="00C75AE6">
        <w:rPr>
          <w:rFonts w:ascii="Times New Roman" w:hAnsi="Times New Roman"/>
          <w:i/>
          <w:sz w:val="28"/>
          <w:szCs w:val="28"/>
          <w:lang w:val="kk-KZ"/>
        </w:rPr>
        <w:t xml:space="preserve"> 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s</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sz w:val="28"/>
          <w:szCs w:val="28"/>
          <w:vertAlign w:val="subscript"/>
        </w:rPr>
        <w:t>2</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s</w:t>
      </w:r>
      <w:r w:rsidRPr="00C75AE6">
        <w:rPr>
          <w:rFonts w:ascii="Times New Roman" w:hAnsi="Times New Roman"/>
          <w:sz w:val="28"/>
          <w:szCs w:val="28"/>
          <w:vertAlign w:val="subscript"/>
          <w:lang w:val="en-US"/>
        </w:rPr>
        <w:t>s</w: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199" type="#_x0000_t75" style="width:18.5pt;height:24.3pt" o:ole="">
            <v:imagedata r:id="rId280" o:title=""/>
          </v:shape>
          <o:OLEObject Type="Embed" ProgID="Equation.3" ShapeID="_x0000_i1199" DrawAspect="Content" ObjectID="_1713264273" r:id="rId281"/>
        </w:object>
      </w:r>
      <w:r w:rsidRPr="00C75AE6">
        <w:rPr>
          <w:rFonts w:ascii="Times New Roman" w:hAnsi="Times New Roman"/>
          <w:sz w:val="28"/>
          <w:szCs w:val="28"/>
        </w:rPr>
        <w:t>,</w:t>
      </w:r>
    </w:p>
    <w:p w:rsidR="00487584" w:rsidRPr="00C75AE6" w:rsidRDefault="00487584" w:rsidP="0038777D">
      <w:pPr>
        <w:spacing w:after="0" w:line="240" w:lineRule="auto"/>
        <w:ind w:firstLine="425"/>
        <w:rPr>
          <w:rFonts w:ascii="Times New Roman" w:hAnsi="Times New Roman"/>
          <w:color w:val="000000"/>
          <w:sz w:val="28"/>
          <w:szCs w:val="28"/>
        </w:rPr>
      </w:pPr>
      <w:r w:rsidRPr="00C75AE6">
        <w:rPr>
          <w:rFonts w:ascii="Times New Roman" w:hAnsi="Times New Roman"/>
          <w:sz w:val="28"/>
          <w:szCs w:val="28"/>
          <w:lang w:val="kk-KZ"/>
        </w:rPr>
        <w:t>объединящая все допустимые</w:t>
      </w:r>
      <w:r w:rsidRPr="00C75AE6">
        <w:rPr>
          <w:rFonts w:ascii="Times New Roman" w:hAnsi="Times New Roman"/>
          <w:sz w:val="28"/>
          <w:szCs w:val="28"/>
        </w:rPr>
        <w:t xml:space="preserve"> и запрещенные </w:t>
      </w:r>
      <w:r w:rsidRPr="00C75AE6">
        <w:rPr>
          <w:rFonts w:ascii="Times New Roman" w:hAnsi="Times New Roman"/>
          <w:sz w:val="28"/>
          <w:szCs w:val="28"/>
          <w:lang w:val="kk-KZ"/>
        </w:rPr>
        <w:t>ситуации</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s</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i/>
          <w:sz w:val="28"/>
          <w:szCs w:val="28"/>
        </w:rPr>
        <w:t xml:space="preserve"> </w:t>
      </w:r>
      <w:r w:rsidRPr="00C75AE6">
        <w:rPr>
          <w:rFonts w:ascii="Times New Roman" w:hAnsi="Times New Roman"/>
          <w:position w:val="-4"/>
          <w:sz w:val="28"/>
          <w:szCs w:val="28"/>
          <w:lang w:val="kk-KZ"/>
        </w:rPr>
        <w:object w:dxaOrig="260" w:dyaOrig="200">
          <v:shape id="_x0000_i1200" type="#_x0000_t75" style="width:12.65pt;height:9.75pt" o:ole="">
            <v:imagedata r:id="rId282" o:title=""/>
          </v:shape>
          <o:OLEObject Type="Embed" ProgID="Equation.3" ShapeID="_x0000_i1200" DrawAspect="Content" ObjectID="_1713264274" r:id="rId283"/>
        </w:objec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z</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rPr>
        <w:t>допустимых</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i/>
          <w:sz w:val="28"/>
          <w:szCs w:val="28"/>
          <w:vertAlign w:val="subscript"/>
        </w:rPr>
        <w:t xml:space="preserve"> </w:t>
      </w:r>
      <w:r w:rsidRPr="00C75AE6">
        <w:rPr>
          <w:rFonts w:ascii="Times New Roman" w:hAnsi="Times New Roman"/>
          <w:sz w:val="28"/>
          <w:szCs w:val="28"/>
        </w:rPr>
        <w:t>= {</w:t>
      </w:r>
      <w:r w:rsidRPr="00C75AE6">
        <w:rPr>
          <w:rFonts w:ascii="Times New Roman" w:hAnsi="Times New Roman"/>
          <w:i/>
          <w:sz w:val="28"/>
          <w:szCs w:val="28"/>
          <w:lang w:val="en-US"/>
        </w:rPr>
        <w:t>s</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sz w:val="28"/>
          <w:szCs w:val="28"/>
          <w:vertAlign w:val="subscript"/>
        </w:rPr>
        <w:t>2</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rPr>
        <w:t>∂</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99">
          <v:shape id="_x0000_i1201" type="#_x0000_t75" style="width:17.5pt;height:24.3pt" o:ole="">
            <v:imagedata r:id="rId284" o:title=""/>
          </v:shape>
          <o:OLEObject Type="Embed" ProgID="Equation.3" ShapeID="_x0000_i1201" DrawAspect="Content" ObjectID="_1713264275" r:id="rId285"/>
        </w:object>
      </w:r>
      <w:r w:rsidRPr="00C75AE6">
        <w:rPr>
          <w:rFonts w:ascii="Times New Roman" w:hAnsi="Times New Roman"/>
          <w:sz w:val="28"/>
          <w:szCs w:val="28"/>
        </w:rPr>
        <w:t xml:space="preserve">,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rPr>
        <w:t>описывающие допустимые</w:t>
      </w:r>
      <w:r w:rsidRPr="00C75AE6">
        <w:rPr>
          <w:rFonts w:ascii="Times New Roman" w:hAnsi="Times New Roman"/>
          <w:sz w:val="28"/>
          <w:szCs w:val="28"/>
          <w:lang w:val="kk-KZ"/>
        </w:rPr>
        <w:t xml:space="preserve"> условия и нормы ОУ</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z</w:t>
      </w:r>
      <w:r w:rsidRPr="00C75AE6">
        <w:rPr>
          <w:rFonts w:ascii="Times New Roman" w:hAnsi="Times New Roman"/>
          <w:i/>
          <w:sz w:val="28"/>
          <w:szCs w:val="28"/>
          <w:vertAlign w:val="subscript"/>
        </w:rPr>
        <w:t xml:space="preserve"> </w:t>
      </w:r>
      <w:r w:rsidRPr="00C75AE6">
        <w:rPr>
          <w:rFonts w:ascii="Times New Roman" w:hAnsi="Times New Roman"/>
          <w:sz w:val="28"/>
          <w:szCs w:val="28"/>
        </w:rPr>
        <w:t>=</w:t>
      </w:r>
      <w:r w:rsidRPr="00C75AE6">
        <w:rPr>
          <w:rFonts w:ascii="Times New Roman" w:hAnsi="Times New Roman"/>
          <w:i/>
          <w:position w:val="-6"/>
          <w:sz w:val="28"/>
          <w:szCs w:val="28"/>
          <w:vertAlign w:val="subscript"/>
        </w:rPr>
        <w:object w:dxaOrig="260" w:dyaOrig="279">
          <v:shape id="_x0000_i1202" type="#_x0000_t75" style="width:12.65pt;height:14.6pt" o:ole="">
            <v:imagedata r:id="rId286" o:title=""/>
          </v:shape>
          <o:OLEObject Type="Embed" ProgID="Equation.3" ShapeID="_x0000_i1202" DrawAspect="Content" ObjectID="_1713264276" r:id="rId287"/>
        </w:object>
      </w:r>
      <w:r w:rsidRPr="00C75AE6">
        <w:rPr>
          <w:rFonts w:ascii="Times New Roman" w:hAnsi="Times New Roman"/>
          <w:sz w:val="28"/>
          <w:szCs w:val="28"/>
        </w:rPr>
        <w:t>);</w:t>
      </w:r>
      <w:r w:rsidRPr="00C75AE6">
        <w:rPr>
          <w:rFonts w:ascii="Times New Roman" w:hAnsi="Times New Roman"/>
          <w:position w:val="-10"/>
          <w:sz w:val="28"/>
          <w:szCs w:val="28"/>
          <w:lang w:val="kk-KZ"/>
        </w:rPr>
        <w:object w:dxaOrig="180" w:dyaOrig="340">
          <v:shape id="_x0000_i1203" type="#_x0000_t75" style="width:9.75pt;height:16.55pt" o:ole="">
            <v:imagedata r:id="rId288" o:title=""/>
          </v:shape>
          <o:OLEObject Type="Embed" ProgID="Equation.3" ShapeID="_x0000_i1203" DrawAspect="Content" ObjectID="_1713264277" r:id="rId289"/>
        </w:objec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i/>
          <w:sz w:val="28"/>
          <w:szCs w:val="28"/>
        </w:rPr>
        <w:t>оптимальной</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opt</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204" type="#_x0000_t75" style="width:9.75pt;height:9.75pt" o:ole="">
            <v:imagedata r:id="rId56" o:title=""/>
          </v:shape>
          <o:OLEObject Type="Embed" ProgID="Equation.3" ShapeID="_x0000_i1204" DrawAspect="Content" ObjectID="_1713264278" r:id="rId290"/>
        </w:objec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 xml:space="preserve"> доп</w:t>
      </w:r>
      <w:r w:rsidRPr="00C75AE6">
        <w:rPr>
          <w:rFonts w:ascii="Times New Roman" w:hAnsi="Times New Roman"/>
          <w:i/>
          <w:sz w:val="28"/>
          <w:szCs w:val="28"/>
          <w:vertAlign w:val="subscript"/>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описывающего </w:t>
      </w:r>
      <w:r w:rsidRPr="00C75AE6">
        <w:rPr>
          <w:rFonts w:ascii="Times New Roman" w:hAnsi="Times New Roman"/>
          <w:sz w:val="28"/>
          <w:szCs w:val="28"/>
          <w:lang w:val="kk-KZ"/>
        </w:rPr>
        <w:t>условия внутри оптимума</w:t>
      </w:r>
      <w:r w:rsidRPr="00C75AE6">
        <w:rPr>
          <w:rFonts w:ascii="Times New Roman" w:hAnsi="Times New Roman"/>
          <w:sz w:val="28"/>
          <w:szCs w:val="28"/>
        </w:rPr>
        <w:t>, имеюще</w:t>
      </w:r>
      <w:r w:rsidRPr="00C75AE6">
        <w:rPr>
          <w:rFonts w:ascii="Times New Roman" w:hAnsi="Times New Roman"/>
          <w:sz w:val="28"/>
          <w:szCs w:val="28"/>
          <w:lang w:val="kk-KZ"/>
        </w:rPr>
        <w:t>го</w:t>
      </w:r>
      <w:r w:rsidRPr="00C75AE6">
        <w:rPr>
          <w:rFonts w:ascii="Times New Roman" w:hAnsi="Times New Roman"/>
          <w:sz w:val="28"/>
          <w:szCs w:val="28"/>
        </w:rPr>
        <w:t xml:space="preserve"> единственный терм</w:t>
      </w:r>
      <w:r w:rsidRPr="00C75AE6">
        <w:rPr>
          <w:rFonts w:ascii="Times New Roman" w:hAnsi="Times New Roman"/>
          <w:sz w:val="28"/>
          <w:szCs w:val="28"/>
          <w:lang w:val="kk-KZ"/>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opt</w:t>
      </w:r>
      <w:r w:rsidRPr="00C75AE6">
        <w:rPr>
          <w:rFonts w:ascii="Times New Roman" w:hAnsi="Times New Roman"/>
          <w:i/>
          <w:sz w:val="28"/>
          <w:szCs w:val="28"/>
          <w:lang w:val="kk-KZ"/>
        </w:rPr>
        <w:t xml:space="preserve"> </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sz w:val="28"/>
          <w:szCs w:val="28"/>
          <w:lang w:val="kk-KZ"/>
        </w:rPr>
        <w:t>оптимум</w:t>
      </w:r>
      <w:r w:rsidRPr="00C75AE6">
        <w:rPr>
          <w:rFonts w:ascii="Times New Roman" w:hAnsi="Times New Roman"/>
          <w:sz w:val="28"/>
          <w:szCs w:val="28"/>
        </w:rPr>
        <w:t>}</w:t>
      </w:r>
      <w:r w:rsidRPr="00C75AE6">
        <w:rPr>
          <w:rFonts w:ascii="Times New Roman" w:hAnsi="Times New Roman"/>
          <w:sz w:val="28"/>
          <w:szCs w:val="28"/>
          <w:lang w:val="kk-KZ"/>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запрещенных</w:t>
      </w:r>
      <w:r w:rsidRPr="00C75AE6">
        <w:rPr>
          <w:rFonts w:ascii="Times New Roman" w:hAnsi="Times New Roman"/>
          <w:sz w:val="28"/>
          <w:szCs w:val="28"/>
          <w:lang w:val="kk-KZ"/>
        </w:rPr>
        <w:t xml:space="preserve"> (недопустимых) </w:t>
      </w:r>
      <w:r w:rsidRPr="00C75AE6">
        <w:rPr>
          <w:rFonts w:ascii="Times New Roman" w:hAnsi="Times New Roman"/>
          <w:i/>
          <w:sz w:val="28"/>
          <w:szCs w:val="28"/>
          <w:lang w:val="kk-KZ"/>
        </w:rPr>
        <w:t>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z</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s</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rPr>
        <w:t>терм-множества типовых с</w:t>
      </w:r>
      <w:r w:rsidRPr="00C75AE6">
        <w:rPr>
          <w:rFonts w:ascii="Times New Roman" w:hAnsi="Times New Roman"/>
          <w:sz w:val="28"/>
          <w:szCs w:val="28"/>
          <w:lang w:val="kk-KZ"/>
        </w:rPr>
        <w:t xml:space="preserve">итуации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s</w:t>
      </w:r>
      <w:r w:rsidRPr="00C75AE6">
        <w:rPr>
          <w:rFonts w:ascii="Times New Roman" w:hAnsi="Times New Roman"/>
          <w:i/>
          <w:sz w:val="28"/>
          <w:szCs w:val="28"/>
          <w:vertAlign w:val="subscript"/>
        </w:rPr>
        <w:t xml:space="preserve"> </w:t>
      </w:r>
      <w:r w:rsidRPr="00C75AE6">
        <w:rPr>
          <w:rFonts w:ascii="Times New Roman" w:hAnsi="Times New Roman"/>
          <w:sz w:val="28"/>
          <w:szCs w:val="28"/>
        </w:rPr>
        <w:t xml:space="preserve">= {минимум; </w:t>
      </w:r>
      <w:r w:rsidRPr="00C75AE6">
        <w:rPr>
          <w:rFonts w:ascii="Times New Roman" w:hAnsi="Times New Roman"/>
          <w:sz w:val="28"/>
          <w:szCs w:val="28"/>
          <w:lang w:val="kk-KZ"/>
        </w:rPr>
        <w:t>субоптимум</w:t>
      </w:r>
      <w:r w:rsidRPr="00C75AE6">
        <w:rPr>
          <w:rFonts w:ascii="Times New Roman" w:hAnsi="Times New Roman"/>
          <w:sz w:val="28"/>
          <w:szCs w:val="28"/>
        </w:rPr>
        <w:t>_левый;</w:t>
      </w:r>
      <w:r w:rsidRPr="00C75AE6">
        <w:rPr>
          <w:rFonts w:ascii="Times New Roman" w:hAnsi="Times New Roman"/>
          <w:sz w:val="28"/>
          <w:szCs w:val="28"/>
          <w:lang w:val="kk-KZ"/>
        </w:rPr>
        <w:t xml:space="preserve"> оптимум; субоптимум</w:t>
      </w:r>
      <w:r w:rsidRPr="00C75AE6">
        <w:rPr>
          <w:rFonts w:ascii="Times New Roman" w:hAnsi="Times New Roman"/>
          <w:sz w:val="28"/>
          <w:szCs w:val="28"/>
        </w:rPr>
        <w:t>_правый; максимум}</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rPr>
        <w:t>терм-множества допустимых</w:t>
      </w:r>
      <w:r w:rsidRPr="00C75AE6">
        <w:rPr>
          <w:rFonts w:ascii="Times New Roman" w:hAnsi="Times New Roman"/>
          <w:sz w:val="28"/>
          <w:szCs w:val="28"/>
          <w:lang w:val="kk-KZ"/>
        </w:rPr>
        <w:t xml:space="preserve"> ситуации </w:t>
      </w:r>
      <w:r w:rsidRPr="00C75AE6">
        <w:rPr>
          <w:rFonts w:ascii="Times New Roman" w:hAnsi="Times New Roman"/>
          <w:i/>
          <w:sz w:val="28"/>
          <w:szCs w:val="28"/>
          <w:lang w:val="en-US"/>
        </w:rPr>
        <w:t>T</w:t>
      </w:r>
      <w:r w:rsidRPr="00C75AE6">
        <w:rPr>
          <w:rFonts w:ascii="Times New Roman" w:hAnsi="Times New Roman"/>
          <w:i/>
          <w:sz w:val="28"/>
          <w:szCs w:val="28"/>
          <w:vertAlign w:val="subscript"/>
        </w:rPr>
        <w:t>∂</w:t>
      </w:r>
      <w:r w:rsidRPr="00C75AE6">
        <w:rPr>
          <w:rFonts w:ascii="Times New Roman" w:hAnsi="Times New Roman"/>
          <w:i/>
          <w:sz w:val="28"/>
          <w:szCs w:val="28"/>
          <w:lang w:val="kk-KZ"/>
        </w:rPr>
        <w:t xml:space="preserve"> </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sz w:val="28"/>
          <w:szCs w:val="28"/>
          <w:lang w:val="kk-KZ"/>
        </w:rPr>
        <w:t>субоптимум</w:t>
      </w:r>
      <w:r w:rsidRPr="00C75AE6">
        <w:rPr>
          <w:rFonts w:ascii="Times New Roman" w:hAnsi="Times New Roman"/>
          <w:sz w:val="28"/>
          <w:szCs w:val="28"/>
        </w:rPr>
        <w:t>_левый;</w:t>
      </w:r>
      <w:r w:rsidRPr="00C75AE6">
        <w:rPr>
          <w:rFonts w:ascii="Times New Roman" w:hAnsi="Times New Roman"/>
          <w:sz w:val="28"/>
          <w:szCs w:val="28"/>
          <w:lang w:val="kk-KZ"/>
        </w:rPr>
        <w:t xml:space="preserve"> оптимум; субоптимум</w:t>
      </w:r>
      <w:r w:rsidRPr="00C75AE6">
        <w:rPr>
          <w:rFonts w:ascii="Times New Roman" w:hAnsi="Times New Roman"/>
          <w:sz w:val="28"/>
          <w:szCs w:val="28"/>
        </w:rPr>
        <w:t>_правый}</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терм-множества запрещенных </w:t>
      </w:r>
      <w:r w:rsidRPr="00C75AE6">
        <w:rPr>
          <w:rFonts w:ascii="Times New Roman" w:hAnsi="Times New Roman"/>
          <w:sz w:val="28"/>
          <w:szCs w:val="28"/>
          <w:lang w:val="kk-KZ"/>
        </w:rPr>
        <w:t xml:space="preserve">ситуации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z</w:t>
      </w:r>
      <w:r w:rsidRPr="00C75AE6">
        <w:rPr>
          <w:rFonts w:ascii="Times New Roman" w:hAnsi="Times New Roman"/>
          <w:i/>
          <w:sz w:val="28"/>
          <w:szCs w:val="28"/>
          <w:vertAlign w:val="subscript"/>
        </w:rPr>
        <w:t xml:space="preserve"> </w:t>
      </w:r>
      <w:r w:rsidRPr="00C75AE6">
        <w:rPr>
          <w:rFonts w:ascii="Times New Roman" w:hAnsi="Times New Roman"/>
          <w:sz w:val="28"/>
          <w:szCs w:val="28"/>
        </w:rPr>
        <w:t>= {минимум; максимум}</w: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color w:val="000000"/>
          <w:sz w:val="28"/>
          <w:szCs w:val="28"/>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rPr>
        <w:t>интегральных типовых</w:t>
      </w:r>
      <w:r w:rsidRPr="00C75AE6">
        <w:rPr>
          <w:rFonts w:ascii="Times New Roman" w:hAnsi="Times New Roman"/>
          <w:i/>
          <w:sz w:val="28"/>
          <w:szCs w:val="28"/>
          <w:lang w:val="kk-KZ"/>
        </w:rPr>
        <w:t xml:space="preserve"> 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vertAlign w:val="subscript"/>
        </w:rPr>
        <w:t>2</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vertAlign w:val="subscript"/>
          <w:lang w:val="en-US"/>
        </w:rPr>
        <w:t>s</w:t>
      </w:r>
      <w:r w:rsidRPr="00C75AE6">
        <w:rPr>
          <w:rFonts w:ascii="Times New Roman" w:hAnsi="Times New Roman"/>
          <w:sz w:val="28"/>
          <w:szCs w:val="28"/>
        </w:rPr>
        <w:t xml:space="preserve">}, </w:t>
      </w:r>
    </w:p>
    <w:p w:rsidR="00487584" w:rsidRPr="00C75AE6" w:rsidRDefault="00487584" w:rsidP="0038777D">
      <w:pPr>
        <w:spacing w:after="0" w:line="240" w:lineRule="auto"/>
        <w:ind w:firstLine="425"/>
        <w:rPr>
          <w:rFonts w:ascii="Times New Roman" w:hAnsi="Times New Roman"/>
          <w:color w:val="000000"/>
          <w:sz w:val="28"/>
          <w:szCs w:val="28"/>
        </w:rPr>
      </w:pPr>
      <w:r w:rsidRPr="00C75AE6">
        <w:rPr>
          <w:rFonts w:ascii="Times New Roman" w:hAnsi="Times New Roman"/>
          <w:sz w:val="28"/>
          <w:szCs w:val="28"/>
          <w:lang w:val="kk-KZ"/>
        </w:rPr>
        <w:t>объединящая все допустимые</w:t>
      </w:r>
      <w:r w:rsidRPr="00C75AE6">
        <w:rPr>
          <w:rFonts w:ascii="Times New Roman" w:hAnsi="Times New Roman"/>
          <w:sz w:val="28"/>
          <w:szCs w:val="28"/>
        </w:rPr>
        <w:t xml:space="preserve"> и запрещенные </w:t>
      </w:r>
      <w:r w:rsidRPr="00C75AE6">
        <w:rPr>
          <w:rFonts w:ascii="Times New Roman" w:hAnsi="Times New Roman"/>
          <w:sz w:val="28"/>
          <w:szCs w:val="28"/>
          <w:lang w:val="kk-KZ"/>
        </w:rPr>
        <w:t>ситуации</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s</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i/>
          <w:sz w:val="28"/>
          <w:szCs w:val="28"/>
        </w:rPr>
        <w:t xml:space="preserve"> </w:t>
      </w:r>
      <w:r w:rsidRPr="00C75AE6">
        <w:rPr>
          <w:rFonts w:ascii="Times New Roman" w:hAnsi="Times New Roman"/>
          <w:position w:val="-4"/>
          <w:sz w:val="28"/>
          <w:szCs w:val="28"/>
          <w:lang w:val="kk-KZ"/>
        </w:rPr>
        <w:object w:dxaOrig="260" w:dyaOrig="200">
          <v:shape id="_x0000_i1205" type="#_x0000_t75" style="width:12.65pt;height:9.75pt" o:ole="">
            <v:imagedata r:id="rId282" o:title=""/>
          </v:shape>
          <o:OLEObject Type="Embed" ProgID="Equation.3" ShapeID="_x0000_i1205" DrawAspect="Content" ObjectID="_1713264279" r:id="rId291"/>
        </w:objec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z</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rPr>
        <w:t>интегральных допустимых</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i/>
          <w:color w:val="000000"/>
          <w:sz w:val="28"/>
          <w:szCs w:val="28"/>
        </w:rPr>
        <w:t xml:space="preserve"> </w:t>
      </w:r>
      <w:r w:rsidRPr="00C75AE6">
        <w:rPr>
          <w:rFonts w:ascii="Times New Roman" w:hAnsi="Times New Roman"/>
          <w:sz w:val="28"/>
          <w:szCs w:val="28"/>
        </w:rPr>
        <w:t>=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vertAlign w:val="subscript"/>
        </w:rPr>
        <w:t>1</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vertAlign w:val="subscript"/>
        </w:rPr>
        <w:t>2</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99">
          <v:shape id="_x0000_i1206" type="#_x0000_t75" style="width:17.5pt;height:24.3pt" o:ole="">
            <v:imagedata r:id="rId284" o:title=""/>
          </v:shape>
          <o:OLEObject Type="Embed" ProgID="Equation.3" ShapeID="_x0000_i1206" DrawAspect="Content" ObjectID="_1713264280" r:id="rId292"/>
        </w:object>
      </w:r>
      <w:r w:rsidRPr="00C75AE6">
        <w:rPr>
          <w:rFonts w:ascii="Times New Roman" w:hAnsi="Times New Roman"/>
          <w:sz w:val="28"/>
          <w:szCs w:val="28"/>
        </w:rPr>
        <w:t>, описывающие допустимые</w:t>
      </w:r>
      <w:r w:rsidRPr="00C75AE6">
        <w:rPr>
          <w:rFonts w:ascii="Times New Roman" w:hAnsi="Times New Roman"/>
          <w:sz w:val="28"/>
          <w:szCs w:val="28"/>
          <w:lang w:val="kk-KZ"/>
        </w:rPr>
        <w:t xml:space="preserve"> условия и нормы ОУ</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iz</w:t>
      </w:r>
      <w:r w:rsidRPr="00C75AE6">
        <w:rPr>
          <w:rFonts w:ascii="Times New Roman" w:hAnsi="Times New Roman"/>
          <w:i/>
          <w:sz w:val="28"/>
          <w:szCs w:val="28"/>
          <w:vertAlign w:val="subscript"/>
        </w:rPr>
        <w:t xml:space="preserve"> </w:t>
      </w:r>
      <w:r w:rsidRPr="00C75AE6">
        <w:rPr>
          <w:rFonts w:ascii="Times New Roman" w:hAnsi="Times New Roman"/>
          <w:sz w:val="28"/>
          <w:szCs w:val="28"/>
        </w:rPr>
        <w:t>=</w:t>
      </w:r>
      <w:r w:rsidRPr="00C75AE6">
        <w:rPr>
          <w:rFonts w:ascii="Times New Roman" w:hAnsi="Times New Roman"/>
          <w:i/>
          <w:position w:val="-6"/>
          <w:sz w:val="28"/>
          <w:szCs w:val="28"/>
          <w:vertAlign w:val="subscript"/>
        </w:rPr>
        <w:object w:dxaOrig="260" w:dyaOrig="279">
          <v:shape id="_x0000_i1207" type="#_x0000_t75" style="width:12.65pt;height:14.6pt" o:ole="">
            <v:imagedata r:id="rId286" o:title=""/>
          </v:shape>
          <o:OLEObject Type="Embed" ProgID="Equation.3" ShapeID="_x0000_i1207" DrawAspect="Content" ObjectID="_1713264281" r:id="rId293"/>
        </w:object>
      </w:r>
      <w:r w:rsidRPr="00C75AE6">
        <w:rPr>
          <w:rFonts w:ascii="Times New Roman" w:hAnsi="Times New Roman"/>
          <w:sz w:val="28"/>
          <w:szCs w:val="28"/>
        </w:rPr>
        <w:t>);</w:t>
      </w:r>
      <w:r w:rsidRPr="00C75AE6">
        <w:rPr>
          <w:rFonts w:ascii="Times New Roman" w:hAnsi="Times New Roman"/>
          <w:position w:val="-10"/>
          <w:sz w:val="28"/>
          <w:szCs w:val="28"/>
          <w:lang w:val="kk-KZ"/>
        </w:rPr>
        <w:object w:dxaOrig="180" w:dyaOrig="340">
          <v:shape id="_x0000_i1208" type="#_x0000_t75" style="width:9.75pt;height:16.55pt" o:ole="">
            <v:imagedata r:id="rId288" o:title=""/>
          </v:shape>
          <o:OLEObject Type="Embed" ProgID="Equation.3" ShapeID="_x0000_i1208" DrawAspect="Content" ObjectID="_1713264282" r:id="rId294"/>
        </w:objec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i/>
          <w:sz w:val="28"/>
          <w:szCs w:val="28"/>
        </w:rPr>
        <w:t>интегральной оптимальной</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ситуации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iopt</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209" type="#_x0000_t75" style="width:9.75pt;height:9.75pt" o:ole="">
            <v:imagedata r:id="rId56" o:title=""/>
          </v:shape>
          <o:OLEObject Type="Embed" ProgID="Equation.3" ShapeID="_x0000_i1209" DrawAspect="Content" ObjectID="_1713264283" r:id="rId295"/>
        </w:objec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описывающего </w:t>
      </w:r>
      <w:r w:rsidRPr="00C75AE6">
        <w:rPr>
          <w:rFonts w:ascii="Times New Roman" w:hAnsi="Times New Roman"/>
          <w:sz w:val="28"/>
          <w:szCs w:val="28"/>
          <w:lang w:val="kk-KZ"/>
        </w:rPr>
        <w:t>условия внутри оптимума</w:t>
      </w:r>
      <w:r w:rsidRPr="00C75AE6">
        <w:rPr>
          <w:rFonts w:ascii="Times New Roman" w:hAnsi="Times New Roman"/>
          <w:sz w:val="28"/>
          <w:szCs w:val="28"/>
        </w:rPr>
        <w:t>, имеюще</w:t>
      </w:r>
      <w:r w:rsidRPr="00C75AE6">
        <w:rPr>
          <w:rFonts w:ascii="Times New Roman" w:hAnsi="Times New Roman"/>
          <w:sz w:val="28"/>
          <w:szCs w:val="28"/>
          <w:lang w:val="kk-KZ"/>
        </w:rPr>
        <w:t>го</w:t>
      </w:r>
      <w:r w:rsidRPr="00C75AE6">
        <w:rPr>
          <w:rFonts w:ascii="Times New Roman" w:hAnsi="Times New Roman"/>
          <w:sz w:val="28"/>
          <w:szCs w:val="28"/>
        </w:rPr>
        <w:t xml:space="preserve"> единственный терм</w:t>
      </w:r>
      <w:r w:rsidRPr="00C75AE6">
        <w:rPr>
          <w:rFonts w:ascii="Times New Roman" w:hAnsi="Times New Roman"/>
          <w:sz w:val="28"/>
          <w:szCs w:val="28"/>
          <w:lang w:val="kk-KZ"/>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opt</w:t>
      </w:r>
      <w:r w:rsidRPr="00C75AE6">
        <w:rPr>
          <w:rFonts w:ascii="Times New Roman" w:hAnsi="Times New Roman"/>
          <w:i/>
          <w:sz w:val="28"/>
          <w:szCs w:val="28"/>
          <w:lang w:val="kk-KZ"/>
        </w:rPr>
        <w:t xml:space="preserve"> </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sz w:val="28"/>
          <w:szCs w:val="28"/>
          <w:lang w:val="kk-KZ"/>
        </w:rPr>
        <w:t>оптимум</w:t>
      </w:r>
      <w:r w:rsidRPr="00C75AE6">
        <w:rPr>
          <w:rFonts w:ascii="Times New Roman" w:hAnsi="Times New Roman"/>
          <w:sz w:val="28"/>
          <w:szCs w:val="28"/>
        </w:rPr>
        <w:t>}</w:t>
      </w:r>
      <w:r w:rsidRPr="00C75AE6">
        <w:rPr>
          <w:rFonts w:ascii="Times New Roman" w:hAnsi="Times New Roman"/>
          <w:sz w:val="28"/>
          <w:szCs w:val="28"/>
          <w:lang w:val="kk-KZ"/>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lang w:val="kk-KZ"/>
        </w:rPr>
        <w:lastRenderedPageBreak/>
        <w:t xml:space="preserve">множества </w:t>
      </w:r>
      <w:r w:rsidRPr="00C75AE6">
        <w:rPr>
          <w:rFonts w:ascii="Times New Roman" w:hAnsi="Times New Roman"/>
          <w:i/>
          <w:sz w:val="28"/>
          <w:szCs w:val="28"/>
        </w:rPr>
        <w:t xml:space="preserve">интегральных </w:t>
      </w:r>
      <w:r w:rsidRPr="00C75AE6">
        <w:rPr>
          <w:rFonts w:ascii="Times New Roman" w:hAnsi="Times New Roman"/>
          <w:i/>
          <w:sz w:val="28"/>
          <w:szCs w:val="28"/>
          <w:lang w:val="kk-KZ"/>
        </w:rPr>
        <w:t>запрещенных</w:t>
      </w:r>
      <w:r w:rsidRPr="00C75AE6">
        <w:rPr>
          <w:rFonts w:ascii="Times New Roman" w:hAnsi="Times New Roman"/>
          <w:sz w:val="28"/>
          <w:szCs w:val="28"/>
          <w:lang w:val="kk-KZ"/>
        </w:rPr>
        <w:t xml:space="preserve"> (недопустимых) </w:t>
      </w:r>
      <w:r w:rsidRPr="00C75AE6">
        <w:rPr>
          <w:rFonts w:ascii="Times New Roman" w:hAnsi="Times New Roman"/>
          <w:i/>
          <w:sz w:val="28"/>
          <w:szCs w:val="28"/>
          <w:lang w:val="kk-KZ"/>
        </w:rPr>
        <w:t>ситуации</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intz</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ints</w:t>
      </w:r>
      <w:r w:rsidRPr="00C75AE6">
        <w:rPr>
          <w:rFonts w:ascii="Times New Roman" w:hAnsi="Times New Roman"/>
          <w:sz w:val="28"/>
          <w:szCs w:val="28"/>
        </w:rPr>
        <w:t xml:space="preserve"> -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функции  </w:t>
      </w:r>
      <w:r w:rsidRPr="00C75AE6">
        <w:rPr>
          <w:rFonts w:ascii="Times New Roman" w:hAnsi="Times New Roman"/>
          <w:sz w:val="28"/>
          <w:szCs w:val="28"/>
          <w:lang w:val="kk-KZ"/>
        </w:rPr>
        <w:t xml:space="preserve">принадлежности </w:t>
      </w:r>
      <w:r w:rsidRPr="00C75AE6">
        <w:rPr>
          <w:rFonts w:ascii="Times New Roman" w:hAnsi="Times New Roman"/>
          <w:sz w:val="28"/>
          <w:szCs w:val="28"/>
          <w:lang w:val="en-US"/>
        </w:rPr>
        <w:t>λ</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i/>
          <w:sz w:val="28"/>
          <w:szCs w:val="28"/>
          <w:lang w:val="en-US"/>
        </w:rPr>
        <w:t>γ</w:t>
      </w:r>
      <w:r w:rsidRPr="00C75AE6">
        <w:rPr>
          <w:rFonts w:ascii="Times New Roman" w:hAnsi="Times New Roman"/>
          <w:sz w:val="28"/>
          <w:szCs w:val="28"/>
          <w:lang w:val="kk-KZ"/>
        </w:rPr>
        <w:t xml:space="preserve">), определяющей принадлежность текущей ситуации </w:t>
      </w:r>
      <w:r w:rsidRPr="00C75AE6">
        <w:rPr>
          <w:rFonts w:ascii="Times New Roman" w:hAnsi="Times New Roman"/>
          <w:i/>
          <w:sz w:val="28"/>
          <w:szCs w:val="28"/>
          <w:lang w:val="en-US"/>
        </w:rPr>
        <w:t>S</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 xml:space="preserve">к множеству допустимых ситуации </w:t>
      </w:r>
      <w:r w:rsidRPr="00C75AE6">
        <w:rPr>
          <w:rFonts w:ascii="Times New Roman" w:hAnsi="Times New Roman"/>
          <w:i/>
          <w:sz w:val="28"/>
          <w:szCs w:val="28"/>
          <w:lang w:val="en-US"/>
        </w:rPr>
        <w:t>S</w:t>
      </w:r>
      <w:r w:rsidRPr="00C75AE6">
        <w:rPr>
          <w:rFonts w:ascii="Times New Roman" w:hAnsi="Times New Roman"/>
          <w:i/>
          <w:sz w:val="28"/>
          <w:szCs w:val="28"/>
          <w:vertAlign w:val="subscript"/>
        </w:rPr>
        <w:t>∂</w:t>
      </w:r>
      <w:r w:rsidRPr="00C75AE6">
        <w:rPr>
          <w:rFonts w:ascii="Times New Roman" w:hAnsi="Times New Roman"/>
          <w:sz w:val="28"/>
          <w:szCs w:val="28"/>
          <w:lang w:val="kk-KZ"/>
        </w:rPr>
        <w:t>;</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rPr>
        <w:t xml:space="preserve">функции  </w:t>
      </w:r>
      <w:r w:rsidRPr="00C75AE6">
        <w:rPr>
          <w:rFonts w:ascii="Times New Roman" w:hAnsi="Times New Roman"/>
          <w:sz w:val="28"/>
          <w:szCs w:val="28"/>
          <w:lang w:val="kk-KZ"/>
        </w:rPr>
        <w:t xml:space="preserve">принадлежности </w:t>
      </w:r>
      <w:r w:rsidRPr="00C75AE6">
        <w:rPr>
          <w:rFonts w:ascii="Times New Roman" w:hAnsi="Times New Roman"/>
          <w:sz w:val="28"/>
          <w:szCs w:val="28"/>
          <w:lang w:val="en-US"/>
        </w:rPr>
        <w:t>λ</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i/>
          <w:sz w:val="28"/>
          <w:szCs w:val="28"/>
          <w:lang w:val="en-US"/>
        </w:rPr>
        <w:t>γ</w:t>
      </w:r>
      <w:r w:rsidRPr="00C75AE6">
        <w:rPr>
          <w:rFonts w:ascii="Times New Roman" w:hAnsi="Times New Roman"/>
          <w:sz w:val="28"/>
          <w:szCs w:val="28"/>
          <w:lang w:val="kk-KZ"/>
        </w:rPr>
        <w:t xml:space="preserve">), определяющей принадлежность интегральной ситуации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 xml:space="preserve">к множеству </w:t>
      </w:r>
      <w:r w:rsidRPr="00C75AE6">
        <w:rPr>
          <w:rFonts w:ascii="Times New Roman" w:hAnsi="Times New Roman"/>
          <w:sz w:val="28"/>
          <w:szCs w:val="28"/>
        </w:rPr>
        <w:t xml:space="preserve">интегральных </w:t>
      </w:r>
      <w:r w:rsidRPr="00C75AE6">
        <w:rPr>
          <w:rFonts w:ascii="Times New Roman" w:hAnsi="Times New Roman"/>
          <w:sz w:val="28"/>
          <w:szCs w:val="28"/>
          <w:lang w:val="kk-KZ"/>
        </w:rPr>
        <w:t xml:space="preserve">допустимых ситуации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p>
    <w:p w:rsidR="00487584" w:rsidRPr="00C75AE6" w:rsidRDefault="00487584" w:rsidP="00F20DA4">
      <w:pPr>
        <w:numPr>
          <w:ilvl w:val="0"/>
          <w:numId w:val="18"/>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режимов управления</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технологических решений</w:t>
      </w:r>
      <w:r w:rsidRPr="00C75AE6">
        <w:rPr>
          <w:rFonts w:ascii="Times New Roman" w:hAnsi="Times New Roman"/>
          <w:sz w:val="28"/>
          <w:szCs w:val="28"/>
          <w:lang w:val="kk-KZ"/>
        </w:rPr>
        <w:t>)</w:t>
      </w:r>
      <w:r w:rsidRPr="00C75AE6">
        <w:rPr>
          <w:rFonts w:ascii="Times New Roman" w:hAnsi="Times New Roman"/>
          <w:i/>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sz w:val="28"/>
          <w:szCs w:val="28"/>
          <w:vertAlign w:val="superscript"/>
          <w:lang w:val="en-US"/>
        </w:rPr>
        <w:t>t</w:t>
      </w:r>
      <w:r w:rsidRPr="00C75AE6">
        <w:rPr>
          <w:rFonts w:ascii="Times New Roman" w:hAnsi="Times New Roman"/>
          <w:sz w:val="28"/>
          <w:szCs w:val="28"/>
        </w:rPr>
        <w:t xml:space="preserve"> = {</w:t>
      </w:r>
      <w:r w:rsidRPr="00C75AE6">
        <w:rPr>
          <w:rFonts w:ascii="Times New Roman" w:hAnsi="Times New Roman"/>
          <w:i/>
          <w:sz w:val="28"/>
          <w:szCs w:val="28"/>
          <w:lang w:val="en-US"/>
        </w:rPr>
        <w:t>u</w:t>
      </w:r>
      <w:r w:rsidRPr="00C75AE6">
        <w:rPr>
          <w:rFonts w:ascii="Times New Roman" w:hAnsi="Times New Roman"/>
          <w:sz w:val="28"/>
          <w:szCs w:val="28"/>
          <w:vertAlign w:val="subscript"/>
        </w:rPr>
        <w:t>1</w:t>
      </w:r>
      <w:r w:rsidRPr="00C75AE6">
        <w:rPr>
          <w:rFonts w:ascii="Times New Roman" w:hAnsi="Times New Roman"/>
          <w:sz w:val="28"/>
          <w:szCs w:val="28"/>
          <w:vertAlign w:val="superscript"/>
          <w:lang w:val="en-US"/>
        </w:rPr>
        <w:t>t</w:t>
      </w:r>
      <w:r w:rsidRPr="00C75AE6">
        <w:rPr>
          <w:rFonts w:ascii="Times New Roman" w:hAnsi="Times New Roman"/>
          <w:sz w:val="28"/>
          <w:szCs w:val="28"/>
        </w:rPr>
        <w:t xml:space="preserve">, </w:t>
      </w:r>
      <w:r w:rsidRPr="00C75AE6">
        <w:rPr>
          <w:rFonts w:ascii="Times New Roman" w:hAnsi="Times New Roman"/>
          <w:i/>
          <w:sz w:val="28"/>
          <w:szCs w:val="28"/>
          <w:lang w:val="en-US"/>
        </w:rPr>
        <w:t>u</w:t>
      </w:r>
      <w:r w:rsidRPr="00C75AE6">
        <w:rPr>
          <w:rFonts w:ascii="Times New Roman" w:hAnsi="Times New Roman"/>
          <w:sz w:val="28"/>
          <w:szCs w:val="28"/>
          <w:vertAlign w:val="subscript"/>
        </w:rPr>
        <w:t>2</w:t>
      </w:r>
      <w:r w:rsidRPr="00C75AE6">
        <w:rPr>
          <w:rFonts w:ascii="Times New Roman" w:hAnsi="Times New Roman"/>
          <w:sz w:val="28"/>
          <w:szCs w:val="28"/>
          <w:vertAlign w:val="superscript"/>
          <w:lang w:val="en-US"/>
        </w:rPr>
        <w:t>t</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u</w:t>
      </w:r>
      <w:r w:rsidRPr="00C75AE6">
        <w:rPr>
          <w:rFonts w:ascii="Times New Roman" w:hAnsi="Times New Roman"/>
          <w:sz w:val="28"/>
          <w:szCs w:val="28"/>
          <w:vertAlign w:val="subscript"/>
          <w:lang w:val="kk-KZ"/>
        </w:rPr>
        <w:t>3</w:t>
      </w:r>
      <w:r w:rsidRPr="00C75AE6">
        <w:rPr>
          <w:rFonts w:ascii="Times New Roman" w:hAnsi="Times New Roman"/>
          <w:sz w:val="28"/>
          <w:szCs w:val="28"/>
          <w:vertAlign w:val="superscript"/>
          <w:lang w:val="en-US"/>
        </w:rPr>
        <w:t>t</w:t>
      </w:r>
      <w:r w:rsidRPr="00C75AE6">
        <w:rPr>
          <w:rFonts w:ascii="Times New Roman" w:hAnsi="Times New Roman"/>
          <w:sz w:val="28"/>
          <w:szCs w:val="28"/>
        </w:rPr>
        <w:t xml:space="preserve">}, </w:t>
      </w:r>
      <w:r w:rsidRPr="00C75AE6">
        <w:rPr>
          <w:rFonts w:ascii="Times New Roman" w:hAnsi="Times New Roman"/>
          <w:i/>
          <w:sz w:val="28"/>
          <w:szCs w:val="28"/>
          <w:lang w:val="en-US"/>
        </w:rPr>
        <w:t>r</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99">
          <v:shape id="_x0000_i1210" type="#_x0000_t75" style="width:18.5pt;height:24.3pt" o:ole="">
            <v:imagedata r:id="rId296" o:title=""/>
          </v:shape>
          <o:OLEObject Type="Embed" ProgID="Equation.3" ShapeID="_x0000_i1210" DrawAspect="Content" ObjectID="_1713264284" r:id="rId297"/>
        </w:object>
      </w:r>
      <w:r w:rsidRPr="00C75AE6">
        <w:rPr>
          <w:rFonts w:ascii="Times New Roman" w:hAnsi="Times New Roman"/>
          <w:sz w:val="28"/>
          <w:szCs w:val="28"/>
        </w:rPr>
        <w:t xml:space="preserve">, </w:t>
      </w:r>
      <w:r w:rsidRPr="00C75AE6">
        <w:rPr>
          <w:rFonts w:ascii="Times New Roman" w:hAnsi="Times New Roman"/>
          <w:sz w:val="28"/>
          <w:szCs w:val="28"/>
          <w:lang w:val="kk-KZ"/>
        </w:rPr>
        <w:t>имеющих</w:t>
      </w:r>
      <w:r w:rsidRPr="00C75AE6">
        <w:rPr>
          <w:rFonts w:ascii="Times New Roman" w:hAnsi="Times New Roman"/>
          <w:sz w:val="28"/>
          <w:szCs w:val="28"/>
        </w:rPr>
        <w:t xml:space="preserve"> значения {</w:t>
      </w:r>
      <w:r w:rsidRPr="00C75AE6">
        <w:rPr>
          <w:rFonts w:ascii="Times New Roman" w:hAnsi="Times New Roman"/>
          <w:sz w:val="28"/>
          <w:szCs w:val="28"/>
          <w:lang w:val="kk-KZ"/>
        </w:rPr>
        <w:t>включить</w:t>
      </w:r>
      <w:r w:rsidRPr="00C75AE6">
        <w:rPr>
          <w:rFonts w:ascii="Times New Roman" w:hAnsi="Times New Roman"/>
          <w:sz w:val="28"/>
          <w:szCs w:val="28"/>
        </w:rPr>
        <w:t xml:space="preserve">; </w:t>
      </w:r>
      <w:r w:rsidRPr="00C75AE6">
        <w:rPr>
          <w:rFonts w:ascii="Times New Roman" w:hAnsi="Times New Roman"/>
          <w:sz w:val="28"/>
          <w:szCs w:val="28"/>
          <w:lang w:val="kk-KZ"/>
        </w:rPr>
        <w:t>выключить</w:t>
      </w:r>
      <w:r w:rsidRPr="00C75AE6">
        <w:rPr>
          <w:rFonts w:ascii="Times New Roman" w:hAnsi="Times New Roman"/>
          <w:sz w:val="28"/>
          <w:szCs w:val="28"/>
        </w:rPr>
        <w:t>} описывающих состояния технологического оборудования;</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 xml:space="preserve">критерия </w:t>
      </w:r>
      <w:r w:rsidRPr="00C75AE6">
        <w:rPr>
          <w:rFonts w:ascii="Times New Roman" w:hAnsi="Times New Roman"/>
          <w:i/>
          <w:sz w:val="28"/>
          <w:szCs w:val="28"/>
        </w:rPr>
        <w:t>эффективно</w:t>
      </w:r>
      <w:r w:rsidRPr="00C75AE6">
        <w:rPr>
          <w:rFonts w:ascii="Times New Roman" w:hAnsi="Times New Roman"/>
          <w:i/>
          <w:sz w:val="28"/>
          <w:szCs w:val="28"/>
          <w:lang w:val="kk-KZ"/>
        </w:rPr>
        <w:t xml:space="preserve">сти </w:t>
      </w:r>
      <w:r w:rsidRPr="00C75AE6">
        <w:rPr>
          <w:rFonts w:ascii="Times New Roman" w:hAnsi="Times New Roman"/>
          <w:sz w:val="28"/>
          <w:szCs w:val="28"/>
          <w:lang w:val="kk-KZ"/>
        </w:rPr>
        <w:t>(результативности)</w:t>
      </w:r>
      <w:r w:rsidRPr="00C75AE6">
        <w:rPr>
          <w:rFonts w:ascii="Times New Roman" w:hAnsi="Times New Roman"/>
          <w:i/>
          <w:sz w:val="28"/>
          <w:szCs w:val="28"/>
          <w:lang w:val="kk-KZ"/>
        </w:rPr>
        <w:t xml:space="preserve"> управления</w:t>
      </w:r>
      <w:r w:rsidRPr="00C75AE6">
        <w:rPr>
          <w:rFonts w:ascii="Times New Roman" w:hAnsi="Times New Roman"/>
          <w:i/>
          <w:sz w:val="28"/>
          <w:szCs w:val="28"/>
        </w:rPr>
        <w:t xml:space="preserve"> </w:t>
      </w:r>
      <w:r w:rsidRPr="00C75AE6">
        <w:rPr>
          <w:rFonts w:ascii="Times New Roman" w:hAnsi="Times New Roman"/>
          <w:i/>
          <w:sz w:val="28"/>
          <w:szCs w:val="28"/>
          <w:lang w:val="en-US"/>
        </w:rPr>
        <w:t>K</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i/>
          <w:sz w:val="28"/>
          <w:szCs w:val="28"/>
          <w:lang w:val="en-US"/>
        </w:rPr>
        <w:t>U</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vertAlign w:val="subscript"/>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типовых</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управляющих решений</w:t>
      </w:r>
      <w:r w:rsidRPr="00C75AE6">
        <w:rPr>
          <w:rFonts w:ascii="Times New Roman" w:hAnsi="Times New Roman"/>
          <w:sz w:val="28"/>
          <w:szCs w:val="28"/>
          <w:lang w:val="kk-KZ"/>
        </w:rPr>
        <w:t xml:space="preserve"> (</w:t>
      </w:r>
      <w:r w:rsidRPr="00C75AE6">
        <w:rPr>
          <w:rFonts w:ascii="Times New Roman" w:hAnsi="Times New Roman"/>
          <w:i/>
          <w:sz w:val="28"/>
          <w:szCs w:val="28"/>
          <w:lang w:val="kk-KZ"/>
        </w:rPr>
        <w:t>решающих правил</w:t>
      </w:r>
      <w:r w:rsidRPr="00C75AE6">
        <w:rPr>
          <w:rFonts w:ascii="Times New Roman" w:hAnsi="Times New Roman"/>
          <w:sz w:val="28"/>
          <w:szCs w:val="28"/>
          <w:lang w:val="kk-KZ"/>
        </w:rPr>
        <w:t>)</w:t>
      </w:r>
      <w:r w:rsidRPr="00C75AE6">
        <w:rPr>
          <w:rFonts w:ascii="Times New Roman" w:hAnsi="Times New Roman"/>
          <w:i/>
          <w:sz w:val="28"/>
          <w:szCs w:val="28"/>
          <w:lang w:val="kk-KZ"/>
        </w:rPr>
        <w:t xml:space="preserve"> </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s</w:t>
      </w:r>
      <w:r w:rsidRPr="00C75AE6">
        <w:rPr>
          <w:rFonts w:ascii="Times New Roman" w:hAnsi="Times New Roman"/>
          <w:sz w:val="28"/>
          <w:szCs w:val="28"/>
          <w:vertAlign w:val="superscript"/>
          <w:lang w:val="en-US"/>
        </w:rPr>
        <w:t>a</w:t>
      </w:r>
      <w:r w:rsidRPr="00C75AE6">
        <w:rPr>
          <w:rFonts w:ascii="Times New Roman" w:hAnsi="Times New Roman"/>
          <w:sz w:val="28"/>
          <w:szCs w:val="28"/>
        </w:rPr>
        <w:t>= {</w:t>
      </w:r>
      <w:r w:rsidRPr="00C75AE6">
        <w:rPr>
          <w:rFonts w:ascii="Times New Roman" w:hAnsi="Times New Roman"/>
          <w:i/>
          <w:sz w:val="28"/>
          <w:szCs w:val="28"/>
          <w:lang w:val="en-US"/>
        </w:rPr>
        <w:t>u</w:t>
      </w:r>
      <w:r w:rsidRPr="00C75AE6">
        <w:rPr>
          <w:rFonts w:ascii="Times New Roman" w:hAnsi="Times New Roman"/>
          <w:sz w:val="28"/>
          <w:szCs w:val="28"/>
          <w:vertAlign w:val="subscript"/>
        </w:rPr>
        <w:t>1</w:t>
      </w:r>
      <w:r w:rsidRPr="00C75AE6">
        <w:rPr>
          <w:rFonts w:ascii="Times New Roman" w:hAnsi="Times New Roman"/>
          <w:sz w:val="28"/>
          <w:szCs w:val="28"/>
          <w:vertAlign w:val="superscript"/>
          <w:lang w:val="en-US"/>
        </w:rPr>
        <w:t>a</w:t>
      </w:r>
      <w:r w:rsidRPr="00C75AE6">
        <w:rPr>
          <w:rFonts w:ascii="Times New Roman" w:hAnsi="Times New Roman"/>
          <w:sz w:val="28"/>
          <w:szCs w:val="28"/>
        </w:rPr>
        <w:t xml:space="preserve">, </w:t>
      </w:r>
      <w:r w:rsidRPr="00C75AE6">
        <w:rPr>
          <w:rFonts w:ascii="Times New Roman" w:hAnsi="Times New Roman"/>
          <w:i/>
          <w:sz w:val="28"/>
          <w:szCs w:val="28"/>
          <w:lang w:val="en-US"/>
        </w:rPr>
        <w:t>u</w:t>
      </w:r>
      <w:r w:rsidRPr="00C75AE6">
        <w:rPr>
          <w:rFonts w:ascii="Times New Roman" w:hAnsi="Times New Roman"/>
          <w:sz w:val="28"/>
          <w:szCs w:val="28"/>
          <w:vertAlign w:val="subscript"/>
        </w:rPr>
        <w:t>2</w:t>
      </w:r>
      <w:r w:rsidRPr="00C75AE6">
        <w:rPr>
          <w:rFonts w:ascii="Times New Roman" w:hAnsi="Times New Roman"/>
          <w:sz w:val="28"/>
          <w:szCs w:val="28"/>
          <w:vertAlign w:val="superscript"/>
          <w:lang w:val="en-US"/>
        </w:rPr>
        <w:t>a</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s</w:t>
      </w:r>
      <w:r w:rsidRPr="00C75AE6">
        <w:rPr>
          <w:rFonts w:ascii="Times New Roman" w:hAnsi="Times New Roman"/>
          <w:sz w:val="28"/>
          <w:szCs w:val="28"/>
          <w:vertAlign w:val="superscript"/>
          <w:lang w:val="en-US"/>
        </w:rPr>
        <w:t>a</w:t>
      </w:r>
      <w:r w:rsidRPr="00C75AE6">
        <w:rPr>
          <w:rFonts w:ascii="Times New Roman" w:hAnsi="Times New Roman"/>
          <w:sz w:val="28"/>
          <w:szCs w:val="28"/>
        </w:rPr>
        <w:t xml:space="preserve">},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211" type="#_x0000_t75" style="width:18.5pt;height:24.3pt" o:ole="">
            <v:imagedata r:id="rId298" o:title=""/>
          </v:shape>
          <o:OLEObject Type="Embed" ProgID="Equation.3" ShapeID="_x0000_i1211" DrawAspect="Content" ObjectID="_1713264285" r:id="rId299"/>
        </w:object>
      </w:r>
      <w:r w:rsidRPr="00C75AE6">
        <w:rPr>
          <w:rFonts w:ascii="Times New Roman" w:hAnsi="Times New Roman"/>
          <w:sz w:val="28"/>
          <w:szCs w:val="28"/>
        </w:rPr>
        <w:t>, принимающего значения {проводить; не проводить}</w:t>
      </w:r>
      <w:r w:rsidRPr="00C75AE6">
        <w:rPr>
          <w:rFonts w:ascii="Times New Roman" w:hAnsi="Times New Roman"/>
          <w:sz w:val="28"/>
          <w:szCs w:val="28"/>
          <w:lang w:val="kk-KZ"/>
        </w:rPr>
        <w:t xml:space="preserve"> для выполнения </w:t>
      </w:r>
      <w:r w:rsidRPr="00C75AE6">
        <w:rPr>
          <w:rFonts w:ascii="Times New Roman" w:hAnsi="Times New Roman"/>
          <w:i/>
          <w:sz w:val="28"/>
          <w:szCs w:val="28"/>
          <w:lang w:val="en-US"/>
        </w:rPr>
        <w:t>k</w:t>
      </w:r>
      <w:r w:rsidRPr="00C75AE6">
        <w:rPr>
          <w:rFonts w:ascii="Times New Roman" w:hAnsi="Times New Roman"/>
          <w:sz w:val="28"/>
          <w:szCs w:val="28"/>
          <w:lang w:val="kk-KZ"/>
        </w:rPr>
        <w:t>-го агротехнического</w:t>
      </w:r>
      <w:r w:rsidRPr="00C75AE6">
        <w:rPr>
          <w:rFonts w:ascii="Times New Roman" w:hAnsi="Times New Roman"/>
          <w:sz w:val="28"/>
          <w:szCs w:val="28"/>
        </w:rPr>
        <w:t xml:space="preserve"> </w:t>
      </w:r>
      <w:r w:rsidRPr="00C75AE6">
        <w:rPr>
          <w:rFonts w:ascii="Times New Roman" w:hAnsi="Times New Roman"/>
          <w:sz w:val="28"/>
          <w:szCs w:val="28"/>
          <w:lang w:val="kk-KZ"/>
        </w:rPr>
        <w:t>мероприятия и объединящие все допустимые</w:t>
      </w:r>
      <w:r w:rsidRPr="00C75AE6">
        <w:rPr>
          <w:rFonts w:ascii="Times New Roman" w:hAnsi="Times New Roman"/>
          <w:sz w:val="28"/>
          <w:szCs w:val="28"/>
        </w:rPr>
        <w:t xml:space="preserve"> и недопустимые решения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s</w:t>
      </w:r>
      <w:r w:rsidRPr="00C75AE6">
        <w:rPr>
          <w:rFonts w:ascii="Times New Roman" w:hAnsi="Times New Roman"/>
          <w:sz w:val="28"/>
          <w:szCs w:val="28"/>
          <w:vertAlign w:val="superscript"/>
          <w:lang w:val="en-US"/>
        </w:rPr>
        <w:t>a</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sz w:val="28"/>
          <w:szCs w:val="28"/>
          <w:vertAlign w:val="superscript"/>
          <w:lang w:val="en-US"/>
        </w:rPr>
        <w:t>a</w:t>
      </w:r>
      <w:r w:rsidRPr="00C75AE6">
        <w:rPr>
          <w:rFonts w:ascii="Times New Roman" w:hAnsi="Times New Roman"/>
          <w:i/>
          <w:sz w:val="28"/>
          <w:szCs w:val="28"/>
        </w:rPr>
        <w:t xml:space="preserve"> </w:t>
      </w:r>
      <w:r w:rsidRPr="00C75AE6">
        <w:rPr>
          <w:rFonts w:ascii="Times New Roman" w:hAnsi="Times New Roman"/>
          <w:position w:val="-4"/>
          <w:sz w:val="28"/>
          <w:szCs w:val="28"/>
          <w:lang w:val="kk-KZ"/>
        </w:rPr>
        <w:object w:dxaOrig="260" w:dyaOrig="200">
          <v:shape id="_x0000_i1212" type="#_x0000_t75" style="width:12.65pt;height:9.75pt" o:ole="">
            <v:imagedata r:id="rId282" o:title=""/>
          </v:shape>
          <o:OLEObject Type="Embed" ProgID="Equation.3" ShapeID="_x0000_i1212" DrawAspect="Content" ObjectID="_1713264286" r:id="rId300"/>
        </w:object>
      </w:r>
      <w:r w:rsidRPr="00C75AE6">
        <w:rPr>
          <w:rFonts w:ascii="Times New Roman" w:hAnsi="Times New Roman"/>
          <w:i/>
          <w:sz w:val="28"/>
          <w:szCs w:val="28"/>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z</w:t>
      </w:r>
      <w:r w:rsidRPr="00C75AE6">
        <w:rPr>
          <w:rFonts w:ascii="Times New Roman" w:hAnsi="Times New Roman"/>
          <w:sz w:val="28"/>
          <w:szCs w:val="28"/>
          <w:vertAlign w:val="superscript"/>
          <w:lang w:val="en-US"/>
        </w:rPr>
        <w:t>a</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rPr>
        <w:t>допустимых</w:t>
      </w:r>
      <w:r w:rsidRPr="00C75AE6">
        <w:rPr>
          <w:rFonts w:ascii="Times New Roman" w:hAnsi="Times New Roman"/>
          <w:sz w:val="28"/>
          <w:szCs w:val="28"/>
          <w:lang w:val="kk-KZ"/>
        </w:rPr>
        <w:t xml:space="preserve"> </w:t>
      </w:r>
      <w:r w:rsidRPr="00C75AE6">
        <w:rPr>
          <w:rFonts w:ascii="Times New Roman" w:hAnsi="Times New Roman"/>
          <w:i/>
          <w:sz w:val="28"/>
          <w:szCs w:val="28"/>
          <w:lang w:val="kk-KZ"/>
        </w:rPr>
        <w:t xml:space="preserve">решений </w:t>
      </w:r>
      <w:r w:rsidRPr="00C75AE6">
        <w:rPr>
          <w:rFonts w:ascii="Times New Roman" w:hAnsi="Times New Roman"/>
          <w:i/>
          <w:sz w:val="28"/>
          <w:szCs w:val="28"/>
          <w:lang w:val="en-US"/>
        </w:rPr>
        <w:t>U</w:t>
      </w:r>
      <w:r w:rsidRPr="00C75AE6">
        <w:rPr>
          <w:rFonts w:ascii="Times New Roman" w:hAnsi="Times New Roman"/>
          <w:i/>
          <w:sz w:val="28"/>
          <w:szCs w:val="28"/>
          <w:vertAlign w:val="subscript"/>
          <w:lang w:val="kk-KZ"/>
        </w:rPr>
        <w:t xml:space="preserve"> д</w:t>
      </w:r>
      <w:r w:rsidRPr="00C75AE6">
        <w:rPr>
          <w:rFonts w:ascii="Times New Roman" w:hAnsi="Times New Roman"/>
          <w:sz w:val="28"/>
          <w:szCs w:val="28"/>
          <w:vertAlign w:val="superscript"/>
          <w:lang w:val="en-US"/>
        </w:rPr>
        <w:t>a</w:t>
      </w:r>
      <w:r w:rsidRPr="00C75AE6">
        <w:rPr>
          <w:rFonts w:ascii="Times New Roman" w:hAnsi="Times New Roman"/>
          <w:i/>
          <w:color w:val="000000"/>
          <w:sz w:val="28"/>
          <w:szCs w:val="28"/>
        </w:rPr>
        <w:t xml:space="preserve"> </w:t>
      </w:r>
      <w:r w:rsidRPr="00C75AE6">
        <w:rPr>
          <w:rFonts w:ascii="Times New Roman" w:hAnsi="Times New Roman"/>
          <w:sz w:val="28"/>
          <w:szCs w:val="28"/>
        </w:rPr>
        <w:t>= {</w:t>
      </w:r>
      <w:r w:rsidRPr="00C75AE6">
        <w:rPr>
          <w:rFonts w:ascii="Times New Roman" w:hAnsi="Times New Roman"/>
          <w:i/>
          <w:sz w:val="28"/>
          <w:szCs w:val="28"/>
          <w:lang w:val="en-US"/>
        </w:rPr>
        <w:t>u</w:t>
      </w:r>
      <w:r w:rsidRPr="00C75AE6">
        <w:rPr>
          <w:rFonts w:ascii="Times New Roman" w:hAnsi="Times New Roman"/>
          <w:sz w:val="28"/>
          <w:szCs w:val="28"/>
          <w:vertAlign w:val="subscript"/>
        </w:rPr>
        <w:t>1</w:t>
      </w:r>
      <w:r w:rsidRPr="00C75AE6">
        <w:rPr>
          <w:rFonts w:ascii="Times New Roman" w:hAnsi="Times New Roman"/>
          <w:sz w:val="28"/>
          <w:szCs w:val="28"/>
          <w:vertAlign w:val="superscript"/>
          <w:lang w:val="en-US"/>
        </w:rPr>
        <w:t>a</w:t>
      </w:r>
      <w:r w:rsidRPr="00C75AE6">
        <w:rPr>
          <w:rFonts w:ascii="Times New Roman" w:hAnsi="Times New Roman"/>
          <w:sz w:val="28"/>
          <w:szCs w:val="28"/>
        </w:rPr>
        <w:t xml:space="preserve">, </w:t>
      </w:r>
      <w:r w:rsidRPr="00C75AE6">
        <w:rPr>
          <w:rFonts w:ascii="Times New Roman" w:hAnsi="Times New Roman"/>
          <w:i/>
          <w:sz w:val="28"/>
          <w:szCs w:val="28"/>
          <w:lang w:val="en-US"/>
        </w:rPr>
        <w:t>u</w:t>
      </w:r>
      <w:r w:rsidRPr="00C75AE6">
        <w:rPr>
          <w:rFonts w:ascii="Times New Roman" w:hAnsi="Times New Roman"/>
          <w:sz w:val="28"/>
          <w:szCs w:val="28"/>
          <w:vertAlign w:val="subscript"/>
        </w:rPr>
        <w:t>2</w:t>
      </w:r>
      <w:r w:rsidRPr="00C75AE6">
        <w:rPr>
          <w:rFonts w:ascii="Times New Roman" w:hAnsi="Times New Roman"/>
          <w:sz w:val="28"/>
          <w:szCs w:val="28"/>
          <w:vertAlign w:val="superscript"/>
          <w:lang w:val="en-US"/>
        </w:rPr>
        <w:t>a</w:t>
      </w:r>
      <w:r w:rsidRPr="00C75AE6">
        <w:rPr>
          <w:rFonts w:ascii="Times New Roman" w:hAnsi="Times New Roman"/>
          <w:sz w:val="28"/>
          <w:szCs w:val="28"/>
        </w:rPr>
        <w:t>, …</w:t>
      </w:r>
      <w:r w:rsidRPr="00C75AE6">
        <w:rPr>
          <w:rFonts w:ascii="Times New Roman" w:hAnsi="Times New Roman"/>
          <w:sz w:val="28"/>
          <w:szCs w:val="28"/>
          <w:vertAlign w:val="subscript"/>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sz w:val="28"/>
          <w:szCs w:val="28"/>
          <w:vertAlign w:val="superscript"/>
          <w:lang w:val="en-US"/>
        </w:rPr>
        <w:t>a</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99">
          <v:shape id="_x0000_i1213" type="#_x0000_t75" style="width:17.5pt;height:24.3pt" o:ole="">
            <v:imagedata r:id="rId284" o:title=""/>
          </v:shape>
          <o:OLEObject Type="Embed" ProgID="Equation.3" ShapeID="_x0000_i1213" DrawAspect="Content" ObjectID="_1713264287" r:id="rId301"/>
        </w:object>
      </w:r>
      <w:r w:rsidRPr="00C75AE6">
        <w:rPr>
          <w:rFonts w:ascii="Times New Roman" w:hAnsi="Times New Roman"/>
          <w:sz w:val="28"/>
          <w:szCs w:val="28"/>
        </w:rPr>
        <w:t xml:space="preserve">,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rPr>
        <w:t>реализующие допустимые</w:t>
      </w:r>
      <w:r w:rsidRPr="00C75AE6">
        <w:rPr>
          <w:rFonts w:ascii="Times New Roman" w:hAnsi="Times New Roman"/>
          <w:sz w:val="28"/>
          <w:szCs w:val="28"/>
          <w:lang w:val="kk-KZ"/>
        </w:rPr>
        <w:t xml:space="preserve"> решения</w:t>
      </w:r>
      <w:r w:rsidRPr="00C75AE6">
        <w:rPr>
          <w:rFonts w:ascii="Times New Roman" w:hAnsi="Times New Roman"/>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rPr>
        <w:t>∂</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z</w:t>
      </w:r>
      <w:r w:rsidRPr="00C75AE6">
        <w:rPr>
          <w:rFonts w:ascii="Times New Roman" w:hAnsi="Times New Roman"/>
          <w:i/>
          <w:sz w:val="28"/>
          <w:szCs w:val="28"/>
          <w:vertAlign w:val="subscript"/>
        </w:rPr>
        <w:t xml:space="preserve"> </w:t>
      </w:r>
      <w:r w:rsidRPr="00C75AE6">
        <w:rPr>
          <w:rFonts w:ascii="Times New Roman" w:hAnsi="Times New Roman"/>
          <w:sz w:val="28"/>
          <w:szCs w:val="28"/>
        </w:rPr>
        <w:t>=</w:t>
      </w:r>
      <w:r w:rsidRPr="00C75AE6">
        <w:rPr>
          <w:rFonts w:ascii="Times New Roman" w:hAnsi="Times New Roman"/>
          <w:i/>
          <w:position w:val="-6"/>
          <w:sz w:val="28"/>
          <w:szCs w:val="28"/>
          <w:vertAlign w:val="subscript"/>
        </w:rPr>
        <w:object w:dxaOrig="260" w:dyaOrig="279">
          <v:shape id="_x0000_i1214" type="#_x0000_t75" style="width:12.65pt;height:14.6pt" o:ole="">
            <v:imagedata r:id="rId286" o:title=""/>
          </v:shape>
          <o:OLEObject Type="Embed" ProgID="Equation.3" ShapeID="_x0000_i1214" DrawAspect="Content" ObjectID="_1713264288" r:id="rId302"/>
        </w:object>
      </w:r>
      <w:r w:rsidRPr="00C75AE6">
        <w:rPr>
          <w:rFonts w:ascii="Times New Roman" w:hAnsi="Times New Roman"/>
          <w:sz w:val="28"/>
          <w:szCs w:val="28"/>
        </w:rPr>
        <w:t>);</w:t>
      </w:r>
      <w:r w:rsidRPr="00C75AE6">
        <w:rPr>
          <w:rFonts w:ascii="Times New Roman" w:hAnsi="Times New Roman"/>
          <w:position w:val="-10"/>
          <w:sz w:val="28"/>
          <w:szCs w:val="28"/>
          <w:lang w:val="kk-KZ"/>
        </w:rPr>
        <w:object w:dxaOrig="180" w:dyaOrig="340">
          <v:shape id="_x0000_i1215" type="#_x0000_t75" style="width:9.75pt;height:16.55pt" o:ole="">
            <v:imagedata r:id="rId288" o:title=""/>
          </v:shape>
          <o:OLEObject Type="Embed" ProgID="Equation.3" ShapeID="_x0000_i1215" DrawAspect="Content" ObjectID="_1713264289" r:id="rId303"/>
        </w:object>
      </w:r>
      <w:r w:rsidRPr="00C75AE6">
        <w:rPr>
          <w:rFonts w:ascii="Times New Roman" w:hAnsi="Times New Roman"/>
          <w:sz w:val="28"/>
          <w:szCs w:val="28"/>
          <w:lang w:val="kk-KZ"/>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rPr>
      </w:pPr>
      <w:r w:rsidRPr="00C75AE6">
        <w:rPr>
          <w:rFonts w:ascii="Times New Roman" w:hAnsi="Times New Roman"/>
          <w:sz w:val="28"/>
          <w:szCs w:val="28"/>
          <w:lang w:val="kk-KZ"/>
        </w:rPr>
        <w:t xml:space="preserve">множества </w:t>
      </w:r>
      <w:r w:rsidRPr="00C75AE6">
        <w:rPr>
          <w:rFonts w:ascii="Times New Roman" w:hAnsi="Times New Roman"/>
          <w:i/>
          <w:sz w:val="28"/>
          <w:szCs w:val="28"/>
          <w:lang w:val="kk-KZ"/>
        </w:rPr>
        <w:t>недопустимых решений</w:t>
      </w:r>
      <w:r w:rsidRPr="00C75AE6">
        <w:rPr>
          <w:rFonts w:ascii="Times New Roman" w:hAnsi="Times New Roman"/>
          <w:sz w:val="28"/>
          <w:szCs w:val="28"/>
          <w:lang w:val="kk-KZ"/>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z</w:t>
      </w:r>
      <w:r w:rsidRPr="00C75AE6">
        <w:rPr>
          <w:rFonts w:ascii="Times New Roman" w:hAnsi="Times New Roman"/>
          <w:sz w:val="28"/>
          <w:szCs w:val="28"/>
          <w:vertAlign w:val="superscript"/>
          <w:lang w:val="en-US"/>
        </w:rPr>
        <w:t>a</w:t>
      </w:r>
      <w:r w:rsidRPr="00C75AE6">
        <w:rPr>
          <w:rFonts w:ascii="Times New Roman" w:hAnsi="Times New Roman"/>
          <w:sz w:val="28"/>
          <w:szCs w:val="28"/>
        </w:rPr>
        <w:t xml:space="preserve"> =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s</w:t>
      </w:r>
      <w:r w:rsidRPr="00C75AE6">
        <w:rPr>
          <w:rFonts w:ascii="Times New Roman" w:hAnsi="Times New Roman"/>
          <w:sz w:val="28"/>
          <w:szCs w:val="28"/>
          <w:vertAlign w:val="superscript"/>
          <w:lang w:val="en-US"/>
        </w:rPr>
        <w:t>a</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sz w:val="28"/>
          <w:szCs w:val="28"/>
          <w:vertAlign w:val="superscript"/>
          <w:lang w:val="en-US"/>
        </w:rPr>
        <w:t>a</w:t>
      </w:r>
      <w:r w:rsidRPr="00C75AE6">
        <w:rPr>
          <w:rFonts w:ascii="Times New Roman" w:hAnsi="Times New Roman"/>
          <w:sz w:val="28"/>
          <w:szCs w:val="28"/>
        </w:rPr>
        <w:t xml:space="preserve">; </w:t>
      </w:r>
    </w:p>
    <w:p w:rsidR="00487584" w:rsidRPr="00C75AE6" w:rsidRDefault="00487584" w:rsidP="00F20DA4">
      <w:pPr>
        <w:numPr>
          <w:ilvl w:val="0"/>
          <w:numId w:val="18"/>
        </w:numPr>
        <w:spacing w:after="0" w:line="240" w:lineRule="auto"/>
        <w:ind w:left="0" w:firstLine="425"/>
        <w:rPr>
          <w:rFonts w:ascii="Times New Roman" w:hAnsi="Times New Roman"/>
          <w:sz w:val="28"/>
          <w:szCs w:val="28"/>
          <w:lang w:val="kk-KZ"/>
        </w:rPr>
      </w:pPr>
      <w:r w:rsidRPr="00C75AE6">
        <w:rPr>
          <w:rFonts w:ascii="Times New Roman" w:hAnsi="Times New Roman"/>
          <w:i/>
          <w:sz w:val="28"/>
          <w:szCs w:val="28"/>
        </w:rPr>
        <w:t>эффективного решения</w:t>
      </w:r>
      <w:r w:rsidRPr="00C75AE6">
        <w:rPr>
          <w:rFonts w:ascii="Times New Roman" w:hAnsi="Times New Roman"/>
          <w:sz w:val="28"/>
          <w:szCs w:val="28"/>
          <w:lang w:val="kk-KZ"/>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opt</w:t>
      </w:r>
      <w:r w:rsidRPr="00C75AE6">
        <w:rPr>
          <w:rFonts w:ascii="Times New Roman" w:hAnsi="Times New Roman"/>
          <w:sz w:val="28"/>
          <w:szCs w:val="28"/>
        </w:rPr>
        <w:t xml:space="preserve"> </w:t>
      </w:r>
      <w:r w:rsidRPr="00C75AE6">
        <w:rPr>
          <w:rFonts w:ascii="Times New Roman" w:hAnsi="Times New Roman"/>
          <w:position w:val="-4"/>
          <w:sz w:val="28"/>
          <w:szCs w:val="28"/>
        </w:rPr>
        <w:object w:dxaOrig="200" w:dyaOrig="200">
          <v:shape id="_x0000_i1216" type="#_x0000_t75" style="width:9.75pt;height:9.75pt" o:ole="">
            <v:imagedata r:id="rId56" o:title=""/>
          </v:shape>
          <o:OLEObject Type="Embed" ProgID="Equation.3" ShapeID="_x0000_i1216" DrawAspect="Content" ObjectID="_1713264290" r:id="rId304"/>
        </w:object>
      </w:r>
      <w:r w:rsidRPr="00C75AE6">
        <w:rPr>
          <w:rFonts w:ascii="Times New Roman" w:hAnsi="Times New Roman"/>
          <w:i/>
          <w:sz w:val="28"/>
          <w:szCs w:val="28"/>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lang w:val="kk-KZ"/>
        </w:rPr>
        <w:t>доп</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bscript"/>
        </w:rPr>
        <w:t xml:space="preserve">,  </w:t>
      </w:r>
      <w:r w:rsidRPr="00C75AE6">
        <w:rPr>
          <w:rFonts w:ascii="Times New Roman" w:hAnsi="Times New Roman"/>
          <w:sz w:val="28"/>
          <w:szCs w:val="28"/>
        </w:rPr>
        <w:t>реализующего приемлемое</w:t>
      </w:r>
      <w:r w:rsidRPr="00C75AE6">
        <w:rPr>
          <w:rFonts w:ascii="Times New Roman" w:hAnsi="Times New Roman"/>
          <w:sz w:val="28"/>
          <w:szCs w:val="28"/>
          <w:lang w:val="kk-KZ"/>
        </w:rPr>
        <w:t>,</w:t>
      </w:r>
      <w:r w:rsidRPr="00C75AE6">
        <w:rPr>
          <w:rFonts w:ascii="Times New Roman" w:hAnsi="Times New Roman"/>
          <w:sz w:val="28"/>
          <w:szCs w:val="28"/>
        </w:rPr>
        <w:t xml:space="preserve">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rPr>
        <w:t>с точки зрения эксперта решение.</w:t>
      </w:r>
    </w:p>
    <w:p w:rsidR="00DF05BD" w:rsidRDefault="00DF05BD" w:rsidP="00DF05BD">
      <w:pPr>
        <w:spacing w:after="0" w:line="240" w:lineRule="auto"/>
        <w:jc w:val="both"/>
        <w:rPr>
          <w:rFonts w:ascii="Times New Roman" w:hAnsi="Times New Roman"/>
          <w:sz w:val="28"/>
          <w:szCs w:val="28"/>
          <w:lang w:val="kk-KZ"/>
        </w:rPr>
      </w:pPr>
    </w:p>
    <w:p w:rsidR="00487584" w:rsidRDefault="00487584" w:rsidP="00DF05B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Ситуационная ЭМЗ представляет собой ЭМЗ типа Мамдани (2.1)–(2.2),</w:t>
      </w:r>
    </w:p>
    <w:p w:rsidR="00487584" w:rsidRDefault="00487584" w:rsidP="00DF05BD">
      <w:pPr>
        <w:spacing w:after="0" w:line="240" w:lineRule="auto"/>
        <w:jc w:val="both"/>
        <w:rPr>
          <w:rFonts w:ascii="Times New Roman" w:hAnsi="Times New Roman"/>
          <w:sz w:val="28"/>
          <w:szCs w:val="28"/>
          <w:lang w:val="kk-KZ"/>
        </w:rPr>
      </w:pPr>
      <w:r w:rsidRPr="00C75AE6">
        <w:rPr>
          <w:rFonts w:ascii="Times New Roman" w:hAnsi="Times New Roman"/>
          <w:sz w:val="28"/>
          <w:szCs w:val="28"/>
          <w:lang w:val="kk-KZ"/>
        </w:rPr>
        <w:t>дополненную необходимыми условиями и критериями для описания Объекта управления в зависимости от различных ситуации.</w:t>
      </w:r>
    </w:p>
    <w:p w:rsidR="00487584" w:rsidRPr="00C75AE6" w:rsidRDefault="00DF05BD" w:rsidP="00DF05BD">
      <w:pPr>
        <w:spacing w:after="0" w:line="240" w:lineRule="auto"/>
        <w:jc w:val="both"/>
        <w:rPr>
          <w:rFonts w:ascii="Times New Roman" w:hAnsi="Times New Roman"/>
          <w:color w:val="000000"/>
          <w:sz w:val="28"/>
          <w:szCs w:val="28"/>
          <w:lang w:val="kk-KZ"/>
        </w:rPr>
      </w:pPr>
      <w:r>
        <w:rPr>
          <w:rFonts w:ascii="Times New Roman" w:hAnsi="Times New Roman"/>
          <w:sz w:val="28"/>
          <w:szCs w:val="28"/>
          <w:lang w:val="kk-KZ"/>
        </w:rPr>
        <w:t xml:space="preserve">      </w:t>
      </w:r>
      <w:r w:rsidR="00487584" w:rsidRPr="00C75AE6">
        <w:rPr>
          <w:rFonts w:ascii="Times New Roman" w:hAnsi="Times New Roman"/>
          <w:color w:val="000000"/>
          <w:sz w:val="28"/>
          <w:szCs w:val="28"/>
          <w:lang w:val="kk-KZ"/>
        </w:rPr>
        <w:t xml:space="preserve">Модель системы </w:t>
      </w:r>
      <w:r w:rsidR="00487584" w:rsidRPr="00C75AE6">
        <w:rPr>
          <w:rFonts w:ascii="Times New Roman" w:hAnsi="Times New Roman"/>
          <w:color w:val="000000"/>
          <w:sz w:val="28"/>
          <w:szCs w:val="28"/>
        </w:rPr>
        <w:t>“</w:t>
      </w:r>
      <w:r w:rsidR="00487584" w:rsidRPr="00C75AE6">
        <w:rPr>
          <w:rFonts w:ascii="Times New Roman" w:hAnsi="Times New Roman"/>
          <w:color w:val="000000"/>
          <w:sz w:val="28"/>
          <w:szCs w:val="28"/>
          <w:lang w:val="kk-KZ"/>
        </w:rPr>
        <w:t>Растение-Среда-Ситуация-Управление</w:t>
      </w:r>
      <w:r w:rsidR="00487584" w:rsidRPr="00C75AE6">
        <w:rPr>
          <w:rFonts w:ascii="Times New Roman" w:hAnsi="Times New Roman"/>
          <w:color w:val="000000"/>
          <w:sz w:val="28"/>
          <w:szCs w:val="28"/>
        </w:rPr>
        <w:t>”</w:t>
      </w:r>
      <w:r w:rsidR="00487584" w:rsidRPr="00C75AE6">
        <w:rPr>
          <w:rFonts w:ascii="Times New Roman" w:hAnsi="Times New Roman"/>
          <w:color w:val="000000"/>
          <w:sz w:val="28"/>
          <w:szCs w:val="28"/>
          <w:lang w:val="kk-KZ"/>
        </w:rPr>
        <w:t xml:space="preserve"> задается</w:t>
      </w:r>
    </w:p>
    <w:p w:rsidR="00487584" w:rsidRPr="00C75AE6" w:rsidRDefault="00487584" w:rsidP="00DF05BD">
      <w:pPr>
        <w:spacing w:after="0" w:line="240" w:lineRule="auto"/>
        <w:jc w:val="both"/>
        <w:rPr>
          <w:rFonts w:ascii="Times New Roman" w:hAnsi="Times New Roman"/>
          <w:sz w:val="28"/>
          <w:szCs w:val="28"/>
          <w:lang w:val="kk-KZ"/>
        </w:rPr>
      </w:pPr>
      <w:r w:rsidRPr="00C75AE6">
        <w:rPr>
          <w:rFonts w:ascii="Times New Roman" w:hAnsi="Times New Roman"/>
          <w:color w:val="000000"/>
          <w:sz w:val="28"/>
          <w:szCs w:val="28"/>
          <w:lang w:val="kk-KZ"/>
        </w:rPr>
        <w:t xml:space="preserve">в виде </w:t>
      </w:r>
      <w:r w:rsidRPr="00C75AE6">
        <w:rPr>
          <w:rFonts w:ascii="Times New Roman" w:hAnsi="Times New Roman"/>
          <w:b/>
          <w:i/>
          <w:color w:val="000000"/>
          <w:sz w:val="28"/>
          <w:szCs w:val="28"/>
          <w:lang w:val="kk-KZ"/>
        </w:rPr>
        <w:t>кортежа</w:t>
      </w:r>
      <w:r w:rsidRPr="00C75AE6">
        <w:rPr>
          <w:rFonts w:ascii="Times New Roman" w:hAnsi="Times New Roman"/>
          <w:sz w:val="28"/>
          <w:szCs w:val="28"/>
          <w:lang w:val="kk-KZ"/>
        </w:rPr>
        <w:t>:</w:t>
      </w:r>
    </w:p>
    <w:p w:rsidR="00487584" w:rsidRPr="00C75AE6" w:rsidRDefault="00487584" w:rsidP="0038777D">
      <w:pPr>
        <w:spacing w:after="0" w:line="240" w:lineRule="auto"/>
        <w:ind w:firstLine="425"/>
        <w:rPr>
          <w:rFonts w:ascii="Times New Roman" w:hAnsi="Times New Roman"/>
          <w:sz w:val="28"/>
          <w:szCs w:val="28"/>
          <w:lang w:val="kk-KZ"/>
        </w:rPr>
      </w:pPr>
    </w:p>
    <w:p w:rsidR="00487584"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&lt; </w:t>
      </w:r>
      <w:r w:rsidRPr="00C75AE6">
        <w:rPr>
          <w:rFonts w:ascii="Times New Roman" w:hAnsi="Times New Roman"/>
          <w:i/>
          <w:sz w:val="28"/>
          <w:szCs w:val="28"/>
          <w:lang w:val="kk-KZ"/>
        </w:rPr>
        <w:t>G</w:t>
      </w:r>
      <w:r w:rsidRPr="00C75AE6">
        <w:rPr>
          <w:rFonts w:ascii="Times New Roman" w:hAnsi="Times New Roman"/>
          <w:sz w:val="28"/>
          <w:szCs w:val="28"/>
          <w:lang w:val="kk-KZ"/>
        </w:rPr>
        <w:t>,</w:t>
      </w:r>
      <w:r w:rsidRPr="00C75AE6">
        <w:rPr>
          <w:rFonts w:ascii="Times New Roman" w:hAnsi="Times New Roman"/>
          <w:i/>
          <w:sz w:val="28"/>
          <w:szCs w:val="28"/>
          <w:lang w:val="kk-KZ"/>
        </w:rPr>
        <w:t xml:space="preserve"> X</w:t>
      </w:r>
      <w:r w:rsidRPr="00C75AE6">
        <w:rPr>
          <w:rFonts w:ascii="Times New Roman" w:hAnsi="Times New Roman"/>
          <w:sz w:val="28"/>
          <w:szCs w:val="28"/>
          <w:lang w:val="kk-KZ"/>
        </w:rPr>
        <w:t>,</w:t>
      </w:r>
      <w:r w:rsidRPr="00C75AE6">
        <w:rPr>
          <w:rFonts w:ascii="Times New Roman" w:hAnsi="Times New Roman"/>
          <w:i/>
          <w:sz w:val="28"/>
          <w:szCs w:val="28"/>
          <w:lang w:val="kk-KZ"/>
        </w:rPr>
        <w:t xml:space="preserve"> Y</w:t>
      </w:r>
      <w:r w:rsidRPr="00C75AE6">
        <w:rPr>
          <w:rFonts w:ascii="Times New Roman" w:hAnsi="Times New Roman"/>
          <w:sz w:val="28"/>
          <w:szCs w:val="28"/>
          <w:lang w:val="kk-KZ"/>
        </w:rPr>
        <w:t xml:space="preserve">, </w:t>
      </w:r>
      <w:r w:rsidRPr="00C75AE6">
        <w:rPr>
          <w:rFonts w:ascii="Times New Roman" w:hAnsi="Times New Roman"/>
          <w:i/>
          <w:sz w:val="28"/>
          <w:szCs w:val="28"/>
          <w:lang w:val="kk-KZ"/>
        </w:rPr>
        <w:t>S, S</w:t>
      </w:r>
      <w:r w:rsidRPr="00C75AE6">
        <w:rPr>
          <w:rFonts w:ascii="Times New Roman" w:hAnsi="Times New Roman"/>
          <w:i/>
          <w:sz w:val="28"/>
          <w:szCs w:val="28"/>
          <w:vertAlign w:val="subscript"/>
          <w:lang w:val="kk-KZ"/>
        </w:rPr>
        <w:t>доп</w:t>
      </w:r>
      <w:r w:rsidRPr="00C75AE6">
        <w:rPr>
          <w:rFonts w:ascii="Times New Roman" w:hAnsi="Times New Roman"/>
          <w:i/>
          <w:sz w:val="28"/>
          <w:szCs w:val="28"/>
          <w:lang w:val="kk-KZ"/>
        </w:rPr>
        <w:t>, s</w:t>
      </w:r>
      <w:r w:rsidRPr="00C75AE6">
        <w:rPr>
          <w:rFonts w:ascii="Times New Roman" w:hAnsi="Times New Roman"/>
          <w:i/>
          <w:sz w:val="28"/>
          <w:szCs w:val="28"/>
          <w:vertAlign w:val="subscript"/>
          <w:lang w:val="kk-KZ"/>
        </w:rPr>
        <w:t>opt</w:t>
      </w:r>
      <w:r w:rsidRPr="00C75AE6">
        <w:rPr>
          <w:rFonts w:ascii="Times New Roman" w:hAnsi="Times New Roman"/>
          <w:i/>
          <w:sz w:val="28"/>
          <w:szCs w:val="28"/>
          <w:lang w:val="kk-KZ"/>
        </w:rPr>
        <w:t>, S</w:t>
      </w:r>
      <w:r w:rsidRPr="00C75AE6">
        <w:rPr>
          <w:rFonts w:ascii="Times New Roman" w:hAnsi="Times New Roman"/>
          <w:i/>
          <w:sz w:val="28"/>
          <w:szCs w:val="28"/>
          <w:vertAlign w:val="subscript"/>
          <w:lang w:val="kk-KZ"/>
        </w:rPr>
        <w:t>int</w:t>
      </w:r>
      <w:r w:rsidRPr="00C75AE6">
        <w:rPr>
          <w:rFonts w:ascii="Times New Roman" w:hAnsi="Times New Roman"/>
          <w:i/>
          <w:sz w:val="28"/>
          <w:szCs w:val="28"/>
          <w:lang w:val="kk-KZ"/>
        </w:rPr>
        <w:t>, s</w:t>
      </w:r>
      <w:r w:rsidRPr="00C75AE6">
        <w:rPr>
          <w:rFonts w:ascii="Times New Roman" w:hAnsi="Times New Roman"/>
          <w:i/>
          <w:sz w:val="28"/>
          <w:szCs w:val="28"/>
          <w:vertAlign w:val="subscript"/>
          <w:lang w:val="kk-KZ"/>
        </w:rPr>
        <w:t>iopt</w:t>
      </w:r>
      <w:r w:rsidRPr="00C75AE6">
        <w:rPr>
          <w:rFonts w:ascii="Times New Roman" w:hAnsi="Times New Roman"/>
          <w:i/>
          <w:sz w:val="28"/>
          <w:szCs w:val="28"/>
          <w:lang w:val="kk-KZ"/>
        </w:rPr>
        <w:t>, S</w:t>
      </w:r>
      <w:r w:rsidRPr="00C75AE6">
        <w:rPr>
          <w:rFonts w:ascii="Times New Roman" w:hAnsi="Times New Roman"/>
          <w:i/>
          <w:sz w:val="28"/>
          <w:szCs w:val="28"/>
          <w:vertAlign w:val="subscript"/>
          <w:lang w:val="kk-KZ"/>
        </w:rPr>
        <w:t>iдоп</w:t>
      </w:r>
      <w:r w:rsidRPr="00C75AE6">
        <w:rPr>
          <w:rFonts w:ascii="Times New Roman" w:hAnsi="Times New Roman"/>
          <w:i/>
          <w:sz w:val="28"/>
          <w:szCs w:val="28"/>
          <w:lang w:val="kk-KZ"/>
        </w:rPr>
        <w:t xml:space="preserve">, </w:t>
      </w:r>
      <w:r w:rsidRPr="00C75AE6">
        <w:rPr>
          <w:rFonts w:ascii="Times New Roman" w:hAnsi="Times New Roman"/>
          <w:i/>
          <w:position w:val="-6"/>
          <w:sz w:val="28"/>
          <w:szCs w:val="28"/>
          <w:lang w:val="en-US"/>
        </w:rPr>
        <w:object w:dxaOrig="220" w:dyaOrig="440">
          <v:shape id="_x0000_i1217" type="#_x0000_t75" style="width:10.7pt;height:21.4pt" o:ole="">
            <v:imagedata r:id="rId305" o:title=""/>
          </v:shape>
          <o:OLEObject Type="Embed" ProgID="Equation.3" ShapeID="_x0000_i1217" DrawAspect="Content" ObjectID="_1713264291" r:id="rId306"/>
        </w:object>
      </w:r>
      <w:r w:rsidRPr="00C75AE6">
        <w:rPr>
          <w:rFonts w:ascii="Times New Roman" w:hAnsi="Times New Roman"/>
          <w:i/>
          <w:sz w:val="28"/>
          <w:szCs w:val="28"/>
          <w:lang w:val="kk-KZ"/>
        </w:rPr>
        <w:t xml:space="preserve">, </w:t>
      </w:r>
      <w:r w:rsidRPr="00C75AE6">
        <w:rPr>
          <w:rFonts w:ascii="Times New Roman" w:hAnsi="Times New Roman"/>
          <w:i/>
          <w:position w:val="-6"/>
          <w:sz w:val="28"/>
          <w:szCs w:val="28"/>
          <w:lang w:val="en-US"/>
        </w:rPr>
        <w:object w:dxaOrig="220" w:dyaOrig="440">
          <v:shape id="_x0000_i1218" type="#_x0000_t75" style="width:10.7pt;height:21.4pt" o:ole="">
            <v:imagedata r:id="rId305" o:title=""/>
          </v:shape>
          <o:OLEObject Type="Embed" ProgID="Equation.3" ShapeID="_x0000_i1218" DrawAspect="Content" ObjectID="_1713264292" r:id="rId307"/>
        </w:object>
      </w:r>
      <w:r w:rsidRPr="00C75AE6">
        <w:rPr>
          <w:rFonts w:ascii="Times New Roman" w:hAnsi="Times New Roman"/>
          <w:i/>
          <w:sz w:val="28"/>
          <w:szCs w:val="28"/>
          <w:vertAlign w:val="subscript"/>
          <w:lang w:val="kk-KZ"/>
        </w:rPr>
        <w:t>int</w:t>
      </w:r>
      <w:r w:rsidRPr="00C75AE6">
        <w:rPr>
          <w:rFonts w:ascii="Times New Roman" w:hAnsi="Times New Roman"/>
          <w:i/>
          <w:sz w:val="28"/>
          <w:szCs w:val="28"/>
          <w:lang w:val="kk-KZ"/>
        </w:rPr>
        <w:t xml:space="preserve">, </w:t>
      </w:r>
      <w:r w:rsidRPr="00C75AE6">
        <w:rPr>
          <w:rFonts w:ascii="Times New Roman" w:hAnsi="Times New Roman"/>
          <w:i/>
          <w:sz w:val="28"/>
          <w:szCs w:val="28"/>
          <w:lang w:val="en-US"/>
        </w:rPr>
        <w:t>γ</w:t>
      </w:r>
      <w:r w:rsidRPr="00C75AE6">
        <w:rPr>
          <w:rFonts w:ascii="Times New Roman" w:hAnsi="Times New Roman"/>
          <w:i/>
          <w:sz w:val="28"/>
          <w:szCs w:val="28"/>
          <w:lang w:val="kk-KZ"/>
        </w:rPr>
        <w:t xml:space="preserve">, U, K, t </w:t>
      </w:r>
      <w:r w:rsidRPr="00C75AE6">
        <w:rPr>
          <w:rFonts w:ascii="Times New Roman" w:hAnsi="Times New Roman"/>
          <w:sz w:val="28"/>
          <w:szCs w:val="28"/>
          <w:lang w:val="kk-KZ"/>
        </w:rPr>
        <w:t>&gt;</w:t>
      </w:r>
      <w:r w:rsidR="00DF05BD">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t>(2.2</w:t>
      </w:r>
      <w:r w:rsidR="005E6124">
        <w:rPr>
          <w:rFonts w:ascii="Times New Roman" w:hAnsi="Times New Roman"/>
          <w:sz w:val="28"/>
          <w:szCs w:val="28"/>
          <w:lang w:val="kk-KZ"/>
        </w:rPr>
        <w:t>6</w:t>
      </w:r>
      <w:r w:rsidRPr="00C75AE6">
        <w:rPr>
          <w:rFonts w:ascii="Times New Roman" w:hAnsi="Times New Roman"/>
          <w:sz w:val="28"/>
          <w:szCs w:val="28"/>
          <w:lang w:val="kk-KZ"/>
        </w:rPr>
        <w:t>)</w:t>
      </w:r>
    </w:p>
    <w:p w:rsidR="00DF05BD" w:rsidRPr="00C75AE6" w:rsidRDefault="00DF05BD" w:rsidP="0038777D">
      <w:pPr>
        <w:spacing w:after="0" w:line="240" w:lineRule="auto"/>
        <w:ind w:firstLine="425"/>
        <w:rPr>
          <w:rFonts w:ascii="Times New Roman" w:hAnsi="Times New Roman"/>
          <w:sz w:val="28"/>
          <w:szCs w:val="28"/>
          <w:lang w:val="kk-KZ"/>
        </w:rPr>
      </w:pPr>
    </w:p>
    <w:p w:rsidR="00487584" w:rsidRPr="00C75AE6" w:rsidRDefault="00487584" w:rsidP="005B4DE7">
      <w:pPr>
        <w:spacing w:after="0" w:line="240" w:lineRule="auto"/>
        <w:rPr>
          <w:rFonts w:ascii="Times New Roman" w:hAnsi="Times New Roman"/>
          <w:sz w:val="28"/>
          <w:szCs w:val="28"/>
        </w:rPr>
      </w:pP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i/>
          <w:sz w:val="28"/>
          <w:szCs w:val="28"/>
          <w:lang w:val="en-GB"/>
        </w:rPr>
        <w:t>G</w:t>
      </w:r>
      <w:r w:rsidRPr="00C75AE6">
        <w:rPr>
          <w:rFonts w:ascii="Times New Roman" w:hAnsi="Times New Roman"/>
          <w:sz w:val="28"/>
          <w:szCs w:val="28"/>
        </w:rPr>
        <w:t>) – состояние Среды в зависимости от возм</w:t>
      </w:r>
      <w:r w:rsidRPr="00C75AE6">
        <w:rPr>
          <w:rFonts w:ascii="Times New Roman" w:hAnsi="Times New Roman"/>
          <w:sz w:val="28"/>
          <w:szCs w:val="28"/>
          <w:lang w:val="kk-KZ"/>
        </w:rPr>
        <w:t>у</w:t>
      </w:r>
      <w:r w:rsidRPr="00C75AE6">
        <w:rPr>
          <w:rFonts w:ascii="Times New Roman" w:hAnsi="Times New Roman"/>
          <w:sz w:val="28"/>
          <w:szCs w:val="28"/>
        </w:rPr>
        <w:t>щений;</w:t>
      </w:r>
    </w:p>
    <w:p w:rsidR="00487584" w:rsidRPr="00C75AE6" w:rsidRDefault="00487584" w:rsidP="005B4DE7">
      <w:pPr>
        <w:spacing w:after="0" w:line="240" w:lineRule="auto"/>
        <w:rPr>
          <w:rFonts w:ascii="Times New Roman" w:hAnsi="Times New Roman"/>
          <w:sz w:val="28"/>
          <w:szCs w:val="28"/>
        </w:rPr>
      </w:pP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 - состояние Растения в зависимости от состояния Среды;</w:t>
      </w:r>
    </w:p>
    <w:p w:rsidR="00487584" w:rsidRPr="00C75AE6" w:rsidRDefault="00487584" w:rsidP="005B4DE7">
      <w:pPr>
        <w:spacing w:after="0" w:line="240" w:lineRule="auto"/>
        <w:jc w:val="both"/>
        <w:rPr>
          <w:rFonts w:ascii="Times New Roman" w:hAnsi="Times New Roman"/>
          <w:sz w:val="28"/>
          <w:szCs w:val="28"/>
        </w:rPr>
      </w:pPr>
      <w:r w:rsidRPr="00C75AE6">
        <w:rPr>
          <w:rFonts w:ascii="Times New Roman" w:hAnsi="Times New Roman"/>
          <w:i/>
          <w:position w:val="-4"/>
          <w:sz w:val="28"/>
          <w:szCs w:val="28"/>
          <w:lang w:val="en-US"/>
        </w:rPr>
        <w:object w:dxaOrig="279" w:dyaOrig="420">
          <v:shape id="_x0000_i1219" type="#_x0000_t75" style="width:14.6pt;height:20.45pt" o:ole="">
            <v:imagedata r:id="rId308" o:title=""/>
          </v:shape>
          <o:OLEObject Type="Embed" ProgID="Equation.3" ShapeID="_x0000_i1219" DrawAspect="Content" ObjectID="_1713264293" r:id="rId309"/>
        </w:object>
      </w:r>
      <w:r w:rsidRPr="00C75AE6">
        <w:rPr>
          <w:rFonts w:ascii="Times New Roman" w:hAnsi="Times New Roman"/>
          <w:i/>
          <w:sz w:val="28"/>
          <w:szCs w:val="28"/>
        </w:rPr>
        <w:t xml:space="preserve">= </w:t>
      </w:r>
      <w:r w:rsidRPr="00C75AE6">
        <w:rPr>
          <w:rFonts w:ascii="Times New Roman" w:hAnsi="Times New Roman"/>
          <w:sz w:val="28"/>
          <w:szCs w:val="28"/>
        </w:rPr>
        <w:t xml:space="preserve">&lt; </w:t>
      </w:r>
      <w:r w:rsidRPr="00C75AE6">
        <w:rPr>
          <w:rFonts w:ascii="Times New Roman" w:hAnsi="Times New Roman"/>
          <w:i/>
          <w:sz w:val="28"/>
          <w:szCs w:val="28"/>
          <w:lang w:val="en-US"/>
        </w:rPr>
        <w:t>X</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i/>
          <w:sz w:val="28"/>
          <w:szCs w:val="28"/>
        </w:rPr>
        <w:t>,</w:t>
      </w:r>
      <w:r w:rsidRPr="00C75AE6">
        <w:rPr>
          <w:rFonts w:ascii="Times New Roman" w:hAnsi="Times New Roman"/>
          <w:sz w:val="28"/>
          <w:szCs w:val="28"/>
        </w:rPr>
        <w:t xml:space="preserve"> μ(</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sz w:val="28"/>
          <w:szCs w:val="28"/>
        </w:rPr>
        <w:t xml:space="preserve"> &gt; -  оценка текущего состояния Среды </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sz w:val="28"/>
          <w:szCs w:val="28"/>
        </w:rPr>
        <w:t xml:space="preserve">с помощью терма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w:t>
      </w:r>
    </w:p>
    <w:p w:rsidR="00487584" w:rsidRPr="00C75AE6" w:rsidRDefault="00487584" w:rsidP="005B4DE7">
      <w:pPr>
        <w:spacing w:after="0" w:line="240" w:lineRule="auto"/>
        <w:jc w:val="both"/>
        <w:rPr>
          <w:rFonts w:ascii="Times New Roman" w:hAnsi="Times New Roman"/>
          <w:sz w:val="28"/>
          <w:szCs w:val="28"/>
        </w:rPr>
      </w:pPr>
      <w:r w:rsidRPr="00C75AE6">
        <w:rPr>
          <w:rFonts w:ascii="Times New Roman" w:hAnsi="Times New Roman"/>
          <w:i/>
          <w:position w:val="-4"/>
          <w:sz w:val="28"/>
          <w:szCs w:val="28"/>
          <w:lang w:val="en-US"/>
        </w:rPr>
        <w:object w:dxaOrig="220" w:dyaOrig="420">
          <v:shape id="_x0000_i1220" type="#_x0000_t75" style="width:10.7pt;height:20.45pt" o:ole="">
            <v:imagedata r:id="rId310" o:title=""/>
          </v:shape>
          <o:OLEObject Type="Embed" ProgID="Equation.3" ShapeID="_x0000_i1220" DrawAspect="Content" ObjectID="_1713264294" r:id="rId311"/>
        </w:object>
      </w:r>
      <w:r w:rsidRPr="00C75AE6">
        <w:rPr>
          <w:rFonts w:ascii="Times New Roman" w:hAnsi="Times New Roman"/>
          <w:i/>
          <w:sz w:val="28"/>
          <w:szCs w:val="28"/>
        </w:rPr>
        <w:t>=</w:t>
      </w:r>
      <w:r w:rsidRPr="00C75AE6">
        <w:rPr>
          <w:rFonts w:ascii="Times New Roman" w:hAnsi="Times New Roman"/>
          <w:sz w:val="28"/>
          <w:szCs w:val="28"/>
        </w:rPr>
        <w:t>&lt;</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i/>
          <w:sz w:val="28"/>
          <w:szCs w:val="28"/>
        </w:rPr>
        <w:t>,</w:t>
      </w:r>
      <w:r w:rsidRPr="00C75AE6">
        <w:rPr>
          <w:rFonts w:ascii="Times New Roman" w:hAnsi="Times New Roman"/>
          <w:i/>
          <w:sz w:val="28"/>
          <w:szCs w:val="28"/>
          <w:lang w:val="kk-KZ"/>
        </w:rPr>
        <w:t xml:space="preserve"> </w:t>
      </w:r>
      <w:r w:rsidRPr="00C75AE6">
        <w:rPr>
          <w:rFonts w:ascii="Times New Roman" w:hAnsi="Times New Roman"/>
          <w:sz w:val="28"/>
          <w:szCs w:val="28"/>
        </w:rPr>
        <w:t>μ(</w:t>
      </w: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sz w:val="28"/>
          <w:szCs w:val="28"/>
        </w:rPr>
        <w:t xml:space="preserve"> &gt; -  оценка текущего состояния Объекта </w:t>
      </w:r>
      <w:r w:rsidRPr="00C75AE6">
        <w:rPr>
          <w:rFonts w:ascii="Times New Roman" w:hAnsi="Times New Roman"/>
          <w:i/>
          <w:sz w:val="28"/>
          <w:szCs w:val="28"/>
          <w:lang w:val="en-US"/>
        </w:rPr>
        <w:t>Y</w:t>
      </w:r>
      <w:r w:rsidRPr="00C75AE6">
        <w:rPr>
          <w:rFonts w:ascii="Times New Roman" w:hAnsi="Times New Roman"/>
          <w:i/>
          <w:sz w:val="28"/>
          <w:szCs w:val="28"/>
        </w:rPr>
        <w:t xml:space="preserve"> </w:t>
      </w:r>
      <w:r w:rsidRPr="00C75AE6">
        <w:rPr>
          <w:rFonts w:ascii="Times New Roman" w:hAnsi="Times New Roman"/>
          <w:sz w:val="28"/>
          <w:szCs w:val="28"/>
        </w:rPr>
        <w:t xml:space="preserve">с помощью терма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sz w:val="28"/>
          <w:szCs w:val="28"/>
        </w:rPr>
        <w:t>;</w:t>
      </w:r>
    </w:p>
    <w:p w:rsidR="00487584" w:rsidRPr="00C75AE6" w:rsidRDefault="00487584" w:rsidP="005B4DE7">
      <w:pPr>
        <w:spacing w:after="0" w:line="240" w:lineRule="auto"/>
        <w:jc w:val="both"/>
        <w:rPr>
          <w:rFonts w:ascii="Times New Roman" w:hAnsi="Times New Roman"/>
          <w:i/>
          <w:sz w:val="28"/>
          <w:szCs w:val="28"/>
          <w:lang w:val="kk-KZ"/>
        </w:rPr>
      </w:pPr>
      <w:r w:rsidRPr="00C75AE6">
        <w:rPr>
          <w:rFonts w:ascii="Times New Roman" w:hAnsi="Times New Roman"/>
          <w:i/>
          <w:sz w:val="28"/>
          <w:szCs w:val="28"/>
          <w:lang w:val="en-US"/>
        </w:rPr>
        <w:t>S</w:t>
      </w:r>
      <w:r w:rsidRPr="00C75AE6">
        <w:rPr>
          <w:rFonts w:ascii="Times New Roman" w:hAnsi="Times New Roman"/>
          <w:i/>
          <w:sz w:val="28"/>
          <w:szCs w:val="28"/>
        </w:rPr>
        <w:t>=</w:t>
      </w:r>
      <w:r w:rsidRPr="00C75AE6">
        <w:rPr>
          <w:rFonts w:ascii="Times New Roman" w:hAnsi="Times New Roman"/>
          <w:i/>
          <w:sz w:val="28"/>
          <w:szCs w:val="28"/>
          <w:lang w:val="kk-KZ"/>
        </w:rPr>
        <w:t xml:space="preserve"> </w:t>
      </w:r>
      <w:r w:rsidRPr="00C75AE6">
        <w:rPr>
          <w:rFonts w:ascii="Times New Roman" w:hAnsi="Times New Roman"/>
          <w:sz w:val="28"/>
          <w:szCs w:val="28"/>
        </w:rPr>
        <w:t>&lt;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w:t>
      </w:r>
      <w:r w:rsidRPr="00C75AE6">
        <w:rPr>
          <w:rFonts w:ascii="Times New Roman" w:hAnsi="Times New Roman"/>
          <w:i/>
          <w:sz w:val="28"/>
          <w:szCs w:val="28"/>
          <w:lang w:val="en-US"/>
        </w:rPr>
        <w:t>Y</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lang w:val="kk-KZ"/>
        </w:rPr>
        <w:t xml:space="preserve"> </w:t>
      </w:r>
      <w:r w:rsidRPr="00C75AE6">
        <w:rPr>
          <w:rFonts w:ascii="Times New Roman" w:hAnsi="Times New Roman"/>
          <w:sz w:val="28"/>
          <w:szCs w:val="28"/>
        </w:rPr>
        <w:t xml:space="preserve">&gt; – текущая ситуация, описывающая состояния </w:t>
      </w:r>
      <w:r w:rsidRPr="00C75AE6">
        <w:rPr>
          <w:rFonts w:ascii="Times New Roman" w:hAnsi="Times New Roman"/>
          <w:sz w:val="28"/>
          <w:szCs w:val="28"/>
          <w:lang w:val="kk-KZ"/>
        </w:rPr>
        <w:t xml:space="preserve">Среды </w:t>
      </w:r>
      <w:r w:rsidRPr="00C75AE6">
        <w:rPr>
          <w:rFonts w:ascii="Times New Roman" w:hAnsi="Times New Roman"/>
          <w:i/>
          <w:sz w:val="28"/>
          <w:szCs w:val="28"/>
          <w:lang w:val="en-US"/>
        </w:rPr>
        <w:t>X</w:t>
      </w:r>
      <w:r w:rsidRPr="00C75AE6">
        <w:rPr>
          <w:rFonts w:ascii="Times New Roman" w:hAnsi="Times New Roman"/>
          <w:i/>
          <w:sz w:val="28"/>
          <w:szCs w:val="28"/>
        </w:rPr>
        <w:t xml:space="preserve"> </w:t>
      </w:r>
    </w:p>
    <w:p w:rsidR="00487584" w:rsidRPr="00C75AE6" w:rsidRDefault="00487584" w:rsidP="005B4DE7">
      <w:pPr>
        <w:spacing w:after="0" w:line="240" w:lineRule="auto"/>
        <w:jc w:val="both"/>
        <w:rPr>
          <w:rFonts w:ascii="Times New Roman" w:hAnsi="Times New Roman"/>
          <w:sz w:val="28"/>
          <w:szCs w:val="28"/>
        </w:rPr>
      </w:pPr>
      <w:r w:rsidRPr="00C75AE6">
        <w:rPr>
          <w:rFonts w:ascii="Times New Roman" w:hAnsi="Times New Roman"/>
          <w:sz w:val="28"/>
          <w:szCs w:val="28"/>
          <w:lang w:val="kk-KZ"/>
        </w:rPr>
        <w:t xml:space="preserve">и Объекта </w:t>
      </w:r>
      <w:r w:rsidRPr="00C75AE6">
        <w:rPr>
          <w:rFonts w:ascii="Times New Roman" w:hAnsi="Times New Roman"/>
          <w:i/>
          <w:sz w:val="28"/>
          <w:szCs w:val="28"/>
          <w:lang w:val="en-US"/>
        </w:rPr>
        <w:t>Y</w:t>
      </w:r>
      <w:r w:rsidRPr="00C75AE6">
        <w:rPr>
          <w:rFonts w:ascii="Times New Roman" w:hAnsi="Times New Roman"/>
          <w:sz w:val="28"/>
          <w:szCs w:val="28"/>
        </w:rPr>
        <w:t xml:space="preserve"> с помощью термов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 xml:space="preserve"> и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sz w:val="28"/>
          <w:szCs w:val="28"/>
        </w:rPr>
        <w:t xml:space="preserve">; </w:t>
      </w:r>
    </w:p>
    <w:p w:rsidR="00487584" w:rsidRPr="00C75AE6" w:rsidRDefault="00487584" w:rsidP="005B4DE7">
      <w:pPr>
        <w:spacing w:after="0" w:line="240" w:lineRule="auto"/>
        <w:jc w:val="both"/>
        <w:rPr>
          <w:rFonts w:ascii="Times New Roman" w:hAnsi="Times New Roman"/>
          <w:sz w:val="28"/>
          <w:szCs w:val="28"/>
        </w:rPr>
      </w:pPr>
      <w:r w:rsidRPr="00C75AE6">
        <w:rPr>
          <w:rFonts w:ascii="Times New Roman" w:hAnsi="Times New Roman"/>
          <w:i/>
          <w:position w:val="-6"/>
          <w:sz w:val="28"/>
          <w:szCs w:val="28"/>
          <w:lang w:val="en-US"/>
        </w:rPr>
        <w:object w:dxaOrig="220" w:dyaOrig="440">
          <v:shape id="_x0000_i1221" type="#_x0000_t75" style="width:10.7pt;height:21.4pt" o:ole="">
            <v:imagedata r:id="rId305" o:title=""/>
          </v:shape>
          <o:OLEObject Type="Embed" ProgID="Equation.3" ShapeID="_x0000_i1221" DrawAspect="Content" ObjectID="_1713264295" r:id="rId312"/>
        </w:object>
      </w:r>
      <w:r w:rsidRPr="00C75AE6">
        <w:rPr>
          <w:rFonts w:ascii="Times New Roman" w:hAnsi="Times New Roman"/>
          <w:i/>
          <w:sz w:val="28"/>
          <w:szCs w:val="28"/>
        </w:rPr>
        <w:t>=</w:t>
      </w:r>
      <w:r w:rsidRPr="00C75AE6">
        <w:rPr>
          <w:rFonts w:ascii="Times New Roman" w:hAnsi="Times New Roman"/>
          <w:sz w:val="28"/>
          <w:szCs w:val="28"/>
        </w:rPr>
        <w:t>&lt;</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s</w:t>
      </w:r>
      <w:r w:rsidRPr="00C75AE6">
        <w:rPr>
          <w:rFonts w:ascii="Times New Roman" w:hAnsi="Times New Roman"/>
          <w:sz w:val="28"/>
          <w:szCs w:val="28"/>
        </w:rPr>
        <w:t xml:space="preserve">,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i/>
          <w:sz w:val="28"/>
          <w:szCs w:val="28"/>
          <w:lang w:val="en-US"/>
        </w:rPr>
        <w:t>γ</w:t>
      </w:r>
      <w:r w:rsidRPr="00C75AE6">
        <w:rPr>
          <w:rFonts w:ascii="Times New Roman" w:hAnsi="Times New Roman"/>
          <w:sz w:val="28"/>
          <w:szCs w:val="28"/>
          <w:lang w:val="kk-KZ"/>
        </w:rPr>
        <w:t>)</w:t>
      </w:r>
      <w:r w:rsidRPr="00C75AE6">
        <w:rPr>
          <w:rFonts w:ascii="Times New Roman" w:hAnsi="Times New Roman"/>
          <w:sz w:val="28"/>
          <w:szCs w:val="28"/>
        </w:rPr>
        <w:t>;</w:t>
      </w:r>
      <w:r w:rsidRPr="00C75AE6">
        <w:rPr>
          <w:rFonts w:ascii="Times New Roman" w:hAnsi="Times New Roman"/>
          <w:i/>
          <w:sz w:val="28"/>
          <w:szCs w:val="28"/>
          <w:vertAlign w:val="subscript"/>
        </w:rPr>
        <w:t xml:space="preserve"> </w:t>
      </w:r>
      <w:r w:rsidRPr="00C75AE6">
        <w:rPr>
          <w:rFonts w:ascii="Times New Roman" w:hAnsi="Times New Roman"/>
          <w:i/>
          <w:sz w:val="28"/>
          <w:szCs w:val="28"/>
          <w:lang w:val="en-US"/>
        </w:rPr>
        <w:t>t</w:t>
      </w:r>
      <w:r w:rsidRPr="00C75AE6">
        <w:rPr>
          <w:rFonts w:ascii="Times New Roman" w:hAnsi="Times New Roman"/>
          <w:sz w:val="28"/>
          <w:szCs w:val="28"/>
          <w:lang w:val="kk-KZ"/>
        </w:rPr>
        <w:t xml:space="preserve"> </w:t>
      </w:r>
      <w:r w:rsidRPr="00C75AE6">
        <w:rPr>
          <w:rFonts w:ascii="Times New Roman" w:hAnsi="Times New Roman"/>
          <w:sz w:val="28"/>
          <w:szCs w:val="28"/>
        </w:rPr>
        <w:t xml:space="preserve">&gt; – оценка текущей ситуации </w:t>
      </w:r>
      <w:r w:rsidRPr="00C75AE6">
        <w:rPr>
          <w:rFonts w:ascii="Times New Roman" w:hAnsi="Times New Roman"/>
          <w:i/>
          <w:position w:val="-6"/>
          <w:sz w:val="28"/>
          <w:szCs w:val="28"/>
          <w:lang w:val="en-US"/>
        </w:rPr>
        <w:object w:dxaOrig="220" w:dyaOrig="440">
          <v:shape id="_x0000_i1222" type="#_x0000_t75" style="width:10.7pt;height:21.4pt" o:ole="">
            <v:imagedata r:id="rId305" o:title=""/>
          </v:shape>
          <o:OLEObject Type="Embed" ProgID="Equation.3" ShapeID="_x0000_i1222" DrawAspect="Content" ObjectID="_1713264296" r:id="rId313"/>
        </w:object>
      </w:r>
      <w:r w:rsidRPr="00C75AE6">
        <w:rPr>
          <w:rFonts w:ascii="Times New Roman" w:hAnsi="Times New Roman"/>
          <w:sz w:val="28"/>
          <w:szCs w:val="28"/>
        </w:rPr>
        <w:t>с помощью терма</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s</w:t>
      </w:r>
      <w:r w:rsidRPr="00C75AE6">
        <w:rPr>
          <w:rFonts w:ascii="Times New Roman" w:hAnsi="Times New Roman"/>
          <w:sz w:val="28"/>
          <w:szCs w:val="28"/>
        </w:rPr>
        <w:t>;</w:t>
      </w:r>
    </w:p>
    <w:p w:rsidR="00487584" w:rsidRPr="00C75AE6" w:rsidRDefault="00487584" w:rsidP="005B4DE7">
      <w:pPr>
        <w:spacing w:after="0" w:line="240" w:lineRule="auto"/>
        <w:jc w:val="both"/>
        <w:rPr>
          <w:rFonts w:ascii="Times New Roman" w:hAnsi="Times New Roman"/>
          <w:sz w:val="28"/>
          <w:szCs w:val="28"/>
        </w:rPr>
      </w:pP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rPr>
        <w:t xml:space="preserve"> =</w:t>
      </w:r>
      <w:r w:rsidRPr="00C75AE6">
        <w:rPr>
          <w:rFonts w:ascii="Times New Roman" w:hAnsi="Times New Roman"/>
          <w:sz w:val="28"/>
          <w:szCs w:val="28"/>
        </w:rPr>
        <w:t xml:space="preserve">&lt; </w:t>
      </w:r>
      <w:r w:rsidRPr="00C75AE6">
        <w:rPr>
          <w:rFonts w:ascii="Times New Roman" w:hAnsi="Times New Roman"/>
          <w:i/>
          <w:sz w:val="28"/>
          <w:szCs w:val="28"/>
          <w:lang w:val="en-US"/>
        </w:rPr>
        <w:t>X</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w:t>
      </w:r>
      <w:r w:rsidRPr="00C75AE6">
        <w:rPr>
          <w:rFonts w:ascii="Times New Roman" w:hAnsi="Times New Roman"/>
          <w:i/>
          <w:sz w:val="28"/>
          <w:szCs w:val="28"/>
          <w:lang w:val="en-US"/>
        </w:rPr>
        <w:t>Y</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sz w:val="28"/>
          <w:szCs w:val="28"/>
        </w:rPr>
        <w:t>;</w:t>
      </w:r>
      <w:r w:rsidRPr="00C75AE6">
        <w:rPr>
          <w:rFonts w:ascii="Times New Roman" w:hAnsi="Times New Roman"/>
          <w:i/>
          <w:sz w:val="28"/>
          <w:szCs w:val="28"/>
          <w:lang w:val="en-US"/>
        </w:rPr>
        <w:t>t</w:t>
      </w:r>
      <w:r w:rsidRPr="00C75AE6">
        <w:rPr>
          <w:rFonts w:ascii="Times New Roman" w:hAnsi="Times New Roman"/>
          <w:i/>
          <w:sz w:val="28"/>
          <w:szCs w:val="28"/>
        </w:rPr>
        <w:t xml:space="preserve"> </w:t>
      </w:r>
      <w:r w:rsidRPr="00C75AE6">
        <w:rPr>
          <w:rFonts w:ascii="Times New Roman" w:hAnsi="Times New Roman"/>
          <w:sz w:val="28"/>
          <w:szCs w:val="28"/>
        </w:rPr>
        <w:t>&gt;</w:t>
      </w:r>
      <w:r w:rsidRPr="00C75AE6">
        <w:rPr>
          <w:rFonts w:ascii="Times New Roman" w:hAnsi="Times New Roman"/>
          <w:sz w:val="28"/>
          <w:szCs w:val="28"/>
          <w:lang w:val="kk-KZ"/>
        </w:rPr>
        <w:t xml:space="preserve"> </w:t>
      </w:r>
      <w:r w:rsidRPr="00C75AE6">
        <w:rPr>
          <w:rFonts w:ascii="Times New Roman" w:hAnsi="Times New Roman"/>
          <w:sz w:val="28"/>
          <w:szCs w:val="28"/>
        </w:rPr>
        <w:t xml:space="preserve">– интегральная ситуация, описывающая интегральные состояния </w:t>
      </w:r>
      <w:r w:rsidRPr="00C75AE6">
        <w:rPr>
          <w:rFonts w:ascii="Times New Roman" w:hAnsi="Times New Roman"/>
          <w:sz w:val="28"/>
          <w:szCs w:val="28"/>
          <w:lang w:val="kk-KZ"/>
        </w:rPr>
        <w:t xml:space="preserve">Среды </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sz w:val="28"/>
          <w:szCs w:val="28"/>
          <w:lang w:val="kk-KZ"/>
        </w:rPr>
        <w:t xml:space="preserve">и Объекта </w:t>
      </w:r>
      <w:r w:rsidRPr="00C75AE6">
        <w:rPr>
          <w:rFonts w:ascii="Times New Roman" w:hAnsi="Times New Roman"/>
          <w:i/>
          <w:sz w:val="28"/>
          <w:szCs w:val="28"/>
          <w:lang w:val="en-US"/>
        </w:rPr>
        <w:t>Y</w:t>
      </w:r>
      <w:r w:rsidRPr="00C75AE6">
        <w:rPr>
          <w:rFonts w:ascii="Times New Roman" w:hAnsi="Times New Roman"/>
          <w:sz w:val="28"/>
          <w:szCs w:val="28"/>
        </w:rPr>
        <w:t xml:space="preserve"> с помощью термов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 xml:space="preserve"> и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sz w:val="28"/>
          <w:szCs w:val="28"/>
        </w:rPr>
        <w:t xml:space="preserve">; </w:t>
      </w:r>
    </w:p>
    <w:p w:rsidR="00487584" w:rsidRPr="00C75AE6" w:rsidRDefault="00487584" w:rsidP="005B4DE7">
      <w:pPr>
        <w:spacing w:after="0" w:line="240" w:lineRule="auto"/>
        <w:jc w:val="both"/>
        <w:rPr>
          <w:rFonts w:ascii="Times New Roman" w:hAnsi="Times New Roman"/>
          <w:sz w:val="28"/>
          <w:szCs w:val="28"/>
          <w:lang w:val="kk-KZ"/>
        </w:rPr>
      </w:pPr>
      <w:r w:rsidRPr="00C75AE6">
        <w:rPr>
          <w:rFonts w:ascii="Times New Roman" w:hAnsi="Times New Roman"/>
          <w:i/>
          <w:position w:val="-6"/>
          <w:sz w:val="28"/>
          <w:szCs w:val="28"/>
          <w:lang w:val="en-US"/>
        </w:rPr>
        <w:object w:dxaOrig="220" w:dyaOrig="440">
          <v:shape id="_x0000_i1223" type="#_x0000_t75" style="width:10.7pt;height:21.4pt" o:ole="">
            <v:imagedata r:id="rId305" o:title=""/>
          </v:shape>
          <o:OLEObject Type="Embed" ProgID="Equation.3" ShapeID="_x0000_i1223" DrawAspect="Content" ObjectID="_1713264297" r:id="rId314"/>
        </w:object>
      </w:r>
      <w:r w:rsidRPr="00C75AE6">
        <w:rPr>
          <w:rFonts w:ascii="Times New Roman" w:hAnsi="Times New Roman"/>
          <w:i/>
          <w:sz w:val="28"/>
          <w:szCs w:val="28"/>
          <w:vertAlign w:val="subscript"/>
          <w:lang w:val="en-US"/>
        </w:rPr>
        <w:t>int</w:t>
      </w:r>
      <w:r w:rsidRPr="00C75AE6">
        <w:rPr>
          <w:rFonts w:ascii="Times New Roman" w:hAnsi="Times New Roman"/>
          <w:i/>
          <w:sz w:val="28"/>
          <w:szCs w:val="28"/>
        </w:rPr>
        <w:t>=</w:t>
      </w:r>
      <w:r w:rsidRPr="00C75AE6">
        <w:rPr>
          <w:rFonts w:ascii="Times New Roman" w:hAnsi="Times New Roman"/>
          <w:sz w:val="28"/>
          <w:szCs w:val="28"/>
        </w:rPr>
        <w:t>&lt;</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s</w:t>
      </w:r>
      <w:r w:rsidRPr="00C75AE6">
        <w:rPr>
          <w:rFonts w:ascii="Times New Roman" w:hAnsi="Times New Roman"/>
          <w:sz w:val="28"/>
          <w:szCs w:val="28"/>
        </w:rPr>
        <w:t xml:space="preserve">,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lang w:val="kk-KZ"/>
        </w:rPr>
        <w:t>,</w:t>
      </w:r>
      <w:r w:rsidRPr="00C75AE6">
        <w:rPr>
          <w:rFonts w:ascii="Times New Roman" w:hAnsi="Times New Roman"/>
          <w:i/>
          <w:sz w:val="28"/>
          <w:szCs w:val="28"/>
          <w:lang w:val="en-US"/>
        </w:rPr>
        <w:t>γ</w:t>
      </w:r>
      <w:r w:rsidRPr="00C75AE6">
        <w:rPr>
          <w:rFonts w:ascii="Times New Roman" w:hAnsi="Times New Roman"/>
          <w:sz w:val="28"/>
          <w:szCs w:val="28"/>
          <w:lang w:val="kk-KZ"/>
        </w:rPr>
        <w:t>)</w:t>
      </w:r>
      <w:r w:rsidRPr="00C75AE6">
        <w:rPr>
          <w:rFonts w:ascii="Times New Roman" w:hAnsi="Times New Roman"/>
          <w:i/>
          <w:sz w:val="28"/>
          <w:szCs w:val="28"/>
        </w:rPr>
        <w:t>,</w:t>
      </w:r>
      <w:r w:rsidRPr="00C75AE6">
        <w:rPr>
          <w:rFonts w:ascii="Times New Roman" w:hAnsi="Times New Roman"/>
          <w:i/>
          <w:sz w:val="28"/>
          <w:szCs w:val="28"/>
          <w:vertAlign w:val="subscript"/>
        </w:rPr>
        <w:t xml:space="preserve"> </w:t>
      </w:r>
      <w:r w:rsidRPr="00C75AE6">
        <w:rPr>
          <w:rFonts w:ascii="Times New Roman" w:hAnsi="Times New Roman"/>
          <w:i/>
          <w:sz w:val="28"/>
          <w:szCs w:val="28"/>
          <w:lang w:val="en-US"/>
        </w:rPr>
        <w:t>t</w:t>
      </w:r>
      <w:r w:rsidRPr="00C75AE6">
        <w:rPr>
          <w:rFonts w:ascii="Times New Roman" w:hAnsi="Times New Roman"/>
          <w:sz w:val="28"/>
          <w:szCs w:val="28"/>
          <w:lang w:val="kk-KZ"/>
        </w:rPr>
        <w:t xml:space="preserve"> </w:t>
      </w:r>
      <w:r w:rsidRPr="00C75AE6">
        <w:rPr>
          <w:rFonts w:ascii="Times New Roman" w:hAnsi="Times New Roman"/>
          <w:sz w:val="28"/>
          <w:szCs w:val="28"/>
        </w:rPr>
        <w:t>&gt; – оценка интегральной ситуации с помощью терма</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s</w:t>
      </w:r>
      <w:r w:rsidRPr="00C75AE6">
        <w:rPr>
          <w:rFonts w:ascii="Times New Roman" w:hAnsi="Times New Roman"/>
          <w:sz w:val="28"/>
          <w:szCs w:val="28"/>
        </w:rPr>
        <w:t>;</w:t>
      </w:r>
    </w:p>
    <w:p w:rsidR="00487584" w:rsidRPr="00C75AE6" w:rsidRDefault="00487584" w:rsidP="005B4DE7">
      <w:pPr>
        <w:spacing w:after="0" w:line="240" w:lineRule="auto"/>
        <w:jc w:val="both"/>
        <w:rPr>
          <w:rFonts w:ascii="Times New Roman" w:hAnsi="Times New Roman"/>
          <w:sz w:val="28"/>
          <w:szCs w:val="28"/>
        </w:rPr>
      </w:pP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i/>
          <w:sz w:val="28"/>
          <w:szCs w:val="28"/>
        </w:rPr>
        <w:t>=</w:t>
      </w:r>
      <w:r w:rsidRPr="00C75AE6">
        <w:rPr>
          <w:rFonts w:ascii="Times New Roman" w:hAnsi="Times New Roman"/>
          <w:i/>
          <w:sz w:val="28"/>
          <w:szCs w:val="28"/>
          <w:lang w:val="kk-KZ"/>
        </w:rPr>
        <w:t xml:space="preserve"> </w:t>
      </w:r>
      <w:r w:rsidRPr="00C75AE6">
        <w:rPr>
          <w:rFonts w:ascii="Times New Roman" w:hAnsi="Times New Roman"/>
          <w:sz w:val="28"/>
          <w:szCs w:val="28"/>
        </w:rPr>
        <w:t>&lt;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i/>
          <w:sz w:val="28"/>
          <w:szCs w:val="28"/>
        </w:rPr>
        <w:t>,</w:t>
      </w:r>
      <w:r w:rsidRPr="00C75AE6">
        <w:rPr>
          <w:rFonts w:ascii="Times New Roman" w:hAnsi="Times New Roman"/>
          <w:i/>
          <w:sz w:val="28"/>
          <w:szCs w:val="28"/>
          <w:lang w:val="en-US"/>
        </w:rPr>
        <w:t>Y</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lang w:val="kk-KZ"/>
        </w:rPr>
        <w:t xml:space="preserve"> </w:t>
      </w:r>
      <w:r w:rsidRPr="00C75AE6">
        <w:rPr>
          <w:rFonts w:ascii="Times New Roman" w:hAnsi="Times New Roman"/>
          <w:sz w:val="28"/>
          <w:szCs w:val="28"/>
        </w:rPr>
        <w:t>&gt;</w:t>
      </w:r>
      <w:r w:rsidRPr="00C75AE6">
        <w:rPr>
          <w:rFonts w:ascii="Times New Roman" w:hAnsi="Times New Roman"/>
          <w:sz w:val="28"/>
          <w:szCs w:val="28"/>
          <w:lang w:val="kk-KZ"/>
        </w:rPr>
        <w:t xml:space="preserve"> - </w:t>
      </w:r>
      <w:r w:rsidRPr="00C75AE6">
        <w:rPr>
          <w:rFonts w:ascii="Times New Roman" w:hAnsi="Times New Roman"/>
          <w:sz w:val="28"/>
          <w:szCs w:val="28"/>
        </w:rPr>
        <w:t xml:space="preserve">допустимая ситуация, близкая к оптимальной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opt</w:t>
      </w:r>
      <w:r w:rsidRPr="00C75AE6">
        <w:rPr>
          <w:rFonts w:ascii="Times New Roman" w:hAnsi="Times New Roman"/>
          <w:sz w:val="28"/>
          <w:szCs w:val="28"/>
        </w:rPr>
        <w:t xml:space="preserve">; </w:t>
      </w:r>
    </w:p>
    <w:p w:rsidR="00487584" w:rsidRPr="00C75AE6" w:rsidRDefault="00487584" w:rsidP="005B4DE7">
      <w:pPr>
        <w:spacing w:after="0" w:line="240" w:lineRule="auto"/>
        <w:jc w:val="both"/>
        <w:rPr>
          <w:rFonts w:ascii="Times New Roman" w:hAnsi="Times New Roman"/>
          <w:sz w:val="28"/>
          <w:szCs w:val="28"/>
          <w:lang w:val="kk-KZ"/>
        </w:rPr>
      </w:pP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iopt</w:t>
      </w:r>
      <w:r w:rsidRPr="00C75AE6">
        <w:rPr>
          <w:rFonts w:ascii="Times New Roman" w:hAnsi="Times New Roman"/>
          <w:i/>
          <w:sz w:val="28"/>
          <w:szCs w:val="28"/>
        </w:rPr>
        <w:t>=</w:t>
      </w:r>
      <w:r w:rsidRPr="00C75AE6">
        <w:rPr>
          <w:rFonts w:ascii="Times New Roman" w:hAnsi="Times New Roman"/>
          <w:i/>
          <w:sz w:val="28"/>
          <w:szCs w:val="28"/>
          <w:lang w:val="kk-KZ"/>
        </w:rPr>
        <w:t xml:space="preserve"> </w:t>
      </w:r>
      <w:r w:rsidRPr="00C75AE6">
        <w:rPr>
          <w:rFonts w:ascii="Times New Roman" w:hAnsi="Times New Roman"/>
          <w:sz w:val="28"/>
          <w:szCs w:val="28"/>
        </w:rPr>
        <w:t>&lt;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i/>
          <w:sz w:val="28"/>
          <w:szCs w:val="28"/>
        </w:rPr>
        <w:t>,</w:t>
      </w:r>
      <w:r w:rsidRPr="00C75AE6">
        <w:rPr>
          <w:rFonts w:ascii="Times New Roman" w:hAnsi="Times New Roman"/>
          <w:i/>
          <w:sz w:val="28"/>
          <w:szCs w:val="28"/>
          <w:lang w:val="en-US"/>
        </w:rPr>
        <w:t>Y</w:t>
      </w:r>
      <w:r w:rsidRPr="00C75AE6">
        <w:rPr>
          <w:rFonts w:ascii="Times New Roman" w:hAnsi="Times New Roman"/>
          <w:i/>
          <w:sz w:val="28"/>
          <w:szCs w:val="28"/>
        </w:rPr>
        <w:t>,</w:t>
      </w:r>
      <w:r w:rsidRPr="00C75AE6">
        <w:rPr>
          <w:rFonts w:ascii="Times New Roman" w:hAnsi="Times New Roman"/>
          <w:i/>
          <w:sz w:val="28"/>
          <w:szCs w:val="28"/>
          <w:lang w:val="en-US"/>
        </w:rPr>
        <w:t>t</w:t>
      </w:r>
      <w:r w:rsidRPr="00C75AE6">
        <w:rPr>
          <w:rFonts w:ascii="Times New Roman" w:hAnsi="Times New Roman"/>
          <w:i/>
          <w:sz w:val="28"/>
          <w:szCs w:val="28"/>
          <w:lang w:val="kk-KZ"/>
        </w:rPr>
        <w:t xml:space="preserve"> </w:t>
      </w:r>
      <w:r w:rsidRPr="00C75AE6">
        <w:rPr>
          <w:rFonts w:ascii="Times New Roman" w:hAnsi="Times New Roman"/>
          <w:sz w:val="28"/>
          <w:szCs w:val="28"/>
        </w:rPr>
        <w:t>&gt;</w:t>
      </w:r>
      <w:r w:rsidRPr="00C75AE6">
        <w:rPr>
          <w:rFonts w:ascii="Times New Roman" w:hAnsi="Times New Roman"/>
          <w:sz w:val="28"/>
          <w:szCs w:val="28"/>
          <w:lang w:val="kk-KZ"/>
        </w:rPr>
        <w:t xml:space="preserve"> - допустимая интегральная </w:t>
      </w:r>
      <w:r w:rsidRPr="00C75AE6">
        <w:rPr>
          <w:rFonts w:ascii="Times New Roman" w:hAnsi="Times New Roman"/>
          <w:sz w:val="28"/>
          <w:szCs w:val="28"/>
        </w:rPr>
        <w:t xml:space="preserve">ситуация, близкая к оптимальной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i</w:t>
      </w:r>
      <w:r w:rsidRPr="00C75AE6">
        <w:rPr>
          <w:rFonts w:ascii="Times New Roman" w:hAnsi="Times New Roman"/>
          <w:i/>
          <w:sz w:val="28"/>
          <w:szCs w:val="28"/>
          <w:vertAlign w:val="subscript"/>
          <w:lang w:val="en-US"/>
        </w:rPr>
        <w:t>opt</w:t>
      </w:r>
      <w:r w:rsidRPr="00C75AE6">
        <w:rPr>
          <w:rFonts w:ascii="Times New Roman" w:hAnsi="Times New Roman"/>
          <w:sz w:val="28"/>
          <w:szCs w:val="28"/>
        </w:rPr>
        <w:t>;</w:t>
      </w:r>
    </w:p>
    <w:p w:rsidR="00487584" w:rsidRPr="00C75AE6" w:rsidRDefault="00487584" w:rsidP="005B4DE7">
      <w:pPr>
        <w:pStyle w:val="a3"/>
        <w:spacing w:after="0" w:line="240" w:lineRule="auto"/>
        <w:ind w:left="0"/>
        <w:jc w:val="both"/>
        <w:rPr>
          <w:rFonts w:ascii="Times New Roman" w:hAnsi="Times New Roman"/>
          <w:sz w:val="28"/>
          <w:szCs w:val="28"/>
          <w:lang w:val="kk-KZ"/>
        </w:rPr>
      </w:pPr>
      <w:r w:rsidRPr="00C75AE6">
        <w:rPr>
          <w:rFonts w:ascii="Times New Roman" w:hAnsi="Times New Roman"/>
          <w:i/>
          <w:sz w:val="28"/>
          <w:szCs w:val="28"/>
          <w:lang w:val="en-US"/>
        </w:rPr>
        <w:lastRenderedPageBreak/>
        <w:t>U</w:t>
      </w:r>
      <w:r w:rsidRPr="00C75AE6">
        <w:rPr>
          <w:rFonts w:ascii="Times New Roman" w:hAnsi="Times New Roman"/>
          <w:sz w:val="28"/>
          <w:szCs w:val="28"/>
        </w:rPr>
        <w:t>(</w:t>
      </w:r>
      <w:r w:rsidRPr="00C75AE6">
        <w:rPr>
          <w:rFonts w:ascii="Times New Roman" w:hAnsi="Times New Roman"/>
          <w:i/>
          <w:position w:val="-6"/>
          <w:sz w:val="28"/>
          <w:szCs w:val="28"/>
          <w:lang w:val="en-US"/>
        </w:rPr>
        <w:object w:dxaOrig="220" w:dyaOrig="440">
          <v:shape id="_x0000_i1224" type="#_x0000_t75" style="width:10.7pt;height:21.4pt" o:ole="">
            <v:imagedata r:id="rId305" o:title=""/>
          </v:shape>
          <o:OLEObject Type="Embed" ProgID="Equation.3" ShapeID="_x0000_i1224" DrawAspect="Content" ObjectID="_1713264298" r:id="rId315"/>
        </w:object>
      </w:r>
      <w:r w:rsidRPr="00C75AE6">
        <w:rPr>
          <w:rFonts w:ascii="Times New Roman" w:hAnsi="Times New Roman"/>
          <w:sz w:val="28"/>
          <w:szCs w:val="28"/>
        </w:rPr>
        <w:t>)</w:t>
      </w:r>
      <w:r w:rsidRPr="00C75AE6">
        <w:rPr>
          <w:rFonts w:ascii="Times New Roman" w:hAnsi="Times New Roman"/>
          <w:i/>
          <w:sz w:val="28"/>
          <w:szCs w:val="28"/>
        </w:rPr>
        <w:t>=</w:t>
      </w:r>
      <w:r w:rsidRPr="00C75AE6">
        <w:rPr>
          <w:rFonts w:ascii="Times New Roman" w:hAnsi="Times New Roman"/>
          <w:i/>
          <w:sz w:val="28"/>
          <w:szCs w:val="28"/>
          <w:lang w:val="kk-KZ"/>
        </w:rPr>
        <w:t xml:space="preserve"> </w:t>
      </w:r>
      <w:r w:rsidRPr="00C75AE6">
        <w:rPr>
          <w:rFonts w:ascii="Times New Roman" w:hAnsi="Times New Roman"/>
          <w:sz w:val="28"/>
          <w:szCs w:val="28"/>
        </w:rPr>
        <w:t>&lt;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U</w:t>
      </w:r>
      <w:r w:rsidRPr="00C75AE6">
        <w:rPr>
          <w:rFonts w:ascii="Times New Roman" w:hAnsi="Times New Roman"/>
          <w:sz w:val="28"/>
          <w:szCs w:val="28"/>
          <w:vertAlign w:val="superscript"/>
          <w:lang w:val="en-US"/>
        </w:rPr>
        <w:t>t</w:t>
      </w:r>
      <w:r w:rsidRPr="00C75AE6">
        <w:rPr>
          <w:rFonts w:ascii="Times New Roman" w:hAnsi="Times New Roman"/>
          <w:i/>
          <w:sz w:val="28"/>
          <w:szCs w:val="28"/>
        </w:rPr>
        <w:t>,</w:t>
      </w:r>
      <w:r w:rsidRPr="00C75AE6">
        <w:rPr>
          <w:rFonts w:ascii="Times New Roman" w:hAnsi="Times New Roman"/>
          <w:i/>
          <w:sz w:val="28"/>
          <w:szCs w:val="28"/>
          <w:lang w:val="en-US"/>
        </w:rPr>
        <w:t>U</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lang w:val="kk-KZ"/>
        </w:rPr>
        <w:t xml:space="preserve"> </w:t>
      </w:r>
      <w:r w:rsidRPr="00C75AE6">
        <w:rPr>
          <w:rFonts w:ascii="Times New Roman" w:hAnsi="Times New Roman"/>
          <w:sz w:val="28"/>
          <w:szCs w:val="28"/>
        </w:rPr>
        <w:t xml:space="preserve">&gt; – управляющее решение (режим управления) в виде </w:t>
      </w:r>
      <w:r w:rsidRPr="00C75AE6">
        <w:rPr>
          <w:rFonts w:ascii="Times New Roman" w:hAnsi="Times New Roman"/>
          <w:sz w:val="28"/>
          <w:szCs w:val="28"/>
          <w:lang w:val="kk-KZ"/>
        </w:rPr>
        <w:t>т</w:t>
      </w:r>
      <w:r w:rsidRPr="00C75AE6">
        <w:rPr>
          <w:rFonts w:ascii="Times New Roman" w:hAnsi="Times New Roman"/>
          <w:sz w:val="28"/>
          <w:szCs w:val="28"/>
        </w:rPr>
        <w:t>ехноло</w:t>
      </w:r>
      <w:r w:rsidRPr="00C75AE6">
        <w:rPr>
          <w:rFonts w:ascii="Times New Roman" w:hAnsi="Times New Roman"/>
          <w:sz w:val="28"/>
          <w:szCs w:val="28"/>
          <w:lang w:val="kk-KZ"/>
        </w:rPr>
        <w:t>ги-</w:t>
      </w:r>
    </w:p>
    <w:p w:rsidR="00487584" w:rsidRPr="00C75AE6" w:rsidRDefault="00487584" w:rsidP="005B4DE7">
      <w:pPr>
        <w:pStyle w:val="a3"/>
        <w:spacing w:after="0" w:line="240" w:lineRule="auto"/>
        <w:ind w:left="0"/>
        <w:jc w:val="both"/>
        <w:rPr>
          <w:rFonts w:ascii="Times New Roman" w:hAnsi="Times New Roman"/>
          <w:sz w:val="28"/>
          <w:szCs w:val="28"/>
        </w:rPr>
      </w:pPr>
      <w:r w:rsidRPr="00C75AE6">
        <w:rPr>
          <w:rFonts w:ascii="Times New Roman" w:hAnsi="Times New Roman"/>
          <w:sz w:val="28"/>
          <w:szCs w:val="28"/>
        </w:rPr>
        <w:t xml:space="preserve">ческих </w:t>
      </w:r>
      <w:r w:rsidRPr="00C75AE6">
        <w:rPr>
          <w:rFonts w:ascii="Times New Roman" w:hAnsi="Times New Roman"/>
          <w:i/>
          <w:sz w:val="28"/>
          <w:szCs w:val="28"/>
          <w:lang w:val="en-US"/>
        </w:rPr>
        <w:t>U</w:t>
      </w:r>
      <w:r w:rsidRPr="00C75AE6">
        <w:rPr>
          <w:rFonts w:ascii="Times New Roman" w:hAnsi="Times New Roman"/>
          <w:sz w:val="28"/>
          <w:szCs w:val="28"/>
        </w:rPr>
        <w:t xml:space="preserve"> </w:t>
      </w:r>
      <w:r w:rsidRPr="00C75AE6">
        <w:rPr>
          <w:rFonts w:ascii="Times New Roman" w:hAnsi="Times New Roman"/>
          <w:sz w:val="28"/>
          <w:szCs w:val="28"/>
          <w:vertAlign w:val="superscript"/>
          <w:lang w:val="en-US"/>
        </w:rPr>
        <w:t>t</w:t>
      </w:r>
      <w:r w:rsidRPr="00C75AE6">
        <w:rPr>
          <w:rFonts w:ascii="Times New Roman" w:hAnsi="Times New Roman"/>
          <w:i/>
          <w:sz w:val="28"/>
          <w:szCs w:val="28"/>
        </w:rPr>
        <w:t xml:space="preserve"> </w:t>
      </w:r>
      <w:r w:rsidRPr="00C75AE6">
        <w:rPr>
          <w:rFonts w:ascii="Times New Roman" w:hAnsi="Times New Roman"/>
          <w:sz w:val="28"/>
          <w:szCs w:val="28"/>
        </w:rPr>
        <w:t xml:space="preserve">и агротехнических операции </w:t>
      </w:r>
      <w:r w:rsidRPr="00C75AE6">
        <w:rPr>
          <w:rFonts w:ascii="Times New Roman" w:hAnsi="Times New Roman"/>
          <w:i/>
          <w:sz w:val="28"/>
          <w:szCs w:val="28"/>
          <w:lang w:val="en-US"/>
        </w:rPr>
        <w:t>U</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rPr>
        <w:t xml:space="preserve">  </w:t>
      </w:r>
      <w:r w:rsidRPr="00C75AE6">
        <w:rPr>
          <w:rFonts w:ascii="Times New Roman" w:hAnsi="Times New Roman"/>
          <w:sz w:val="28"/>
          <w:szCs w:val="28"/>
        </w:rPr>
        <w:t xml:space="preserve">в зависимости от оценки </w:t>
      </w:r>
      <w:r w:rsidRPr="00C75AE6">
        <w:rPr>
          <w:rFonts w:ascii="Times New Roman" w:hAnsi="Times New Roman"/>
          <w:i/>
          <w:position w:val="-6"/>
          <w:sz w:val="28"/>
          <w:szCs w:val="28"/>
          <w:lang w:val="en-US"/>
        </w:rPr>
        <w:object w:dxaOrig="220" w:dyaOrig="440">
          <v:shape id="_x0000_i1225" type="#_x0000_t75" style="width:10.7pt;height:21.4pt" o:ole="">
            <v:imagedata r:id="rId305" o:title=""/>
          </v:shape>
          <o:OLEObject Type="Embed" ProgID="Equation.3" ShapeID="_x0000_i1225" DrawAspect="Content" ObjectID="_1713264299" r:id="rId316"/>
        </w:object>
      </w:r>
      <w:r w:rsidRPr="00C75AE6">
        <w:rPr>
          <w:rFonts w:ascii="Times New Roman" w:hAnsi="Times New Roman"/>
          <w:sz w:val="28"/>
          <w:szCs w:val="28"/>
        </w:rPr>
        <w:t xml:space="preserve">; </w:t>
      </w:r>
    </w:p>
    <w:p w:rsidR="00487584" w:rsidRPr="00C75AE6" w:rsidRDefault="00487584" w:rsidP="005B4DE7">
      <w:pPr>
        <w:spacing w:after="0" w:line="240" w:lineRule="auto"/>
        <w:jc w:val="both"/>
        <w:rPr>
          <w:rFonts w:ascii="Times New Roman" w:hAnsi="Times New Roman"/>
          <w:sz w:val="28"/>
          <w:szCs w:val="28"/>
          <w:lang w:val="kk-KZ"/>
        </w:rPr>
      </w:pP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i/>
          <w:sz w:val="28"/>
          <w:szCs w:val="28"/>
          <w:lang w:val="en-US"/>
        </w:rPr>
        <w:t>U</w:t>
      </w:r>
      <w:r w:rsidRPr="00C75AE6">
        <w:rPr>
          <w:rFonts w:ascii="Times New Roman" w:hAnsi="Times New Roman"/>
          <w:sz w:val="28"/>
          <w:szCs w:val="28"/>
        </w:rPr>
        <w:t xml:space="preserve">) - </w:t>
      </w:r>
      <w:r w:rsidRPr="00C75AE6">
        <w:rPr>
          <w:rFonts w:ascii="Times New Roman" w:hAnsi="Times New Roman"/>
          <w:sz w:val="28"/>
          <w:szCs w:val="28"/>
          <w:lang w:val="kk-KZ"/>
        </w:rPr>
        <w:t>критери</w:t>
      </w:r>
      <w:r w:rsidRPr="00C75AE6">
        <w:rPr>
          <w:rFonts w:ascii="Times New Roman" w:hAnsi="Times New Roman"/>
          <w:sz w:val="28"/>
          <w:szCs w:val="28"/>
        </w:rPr>
        <w:t>й</w:t>
      </w:r>
      <w:r w:rsidRPr="00C75AE6">
        <w:rPr>
          <w:rFonts w:ascii="Times New Roman" w:hAnsi="Times New Roman"/>
          <w:sz w:val="28"/>
          <w:szCs w:val="28"/>
          <w:lang w:val="kk-KZ"/>
        </w:rPr>
        <w:t xml:space="preserve"> </w:t>
      </w:r>
      <w:r w:rsidRPr="00C75AE6">
        <w:rPr>
          <w:rFonts w:ascii="Times New Roman" w:hAnsi="Times New Roman"/>
          <w:sz w:val="28"/>
          <w:szCs w:val="28"/>
        </w:rPr>
        <w:t>эффективно</w:t>
      </w:r>
      <w:r w:rsidRPr="00C75AE6">
        <w:rPr>
          <w:rFonts w:ascii="Times New Roman" w:hAnsi="Times New Roman"/>
          <w:sz w:val="28"/>
          <w:szCs w:val="28"/>
          <w:lang w:val="kk-KZ"/>
        </w:rPr>
        <w:t xml:space="preserve">сти (результативности) управления; </w:t>
      </w:r>
    </w:p>
    <w:p w:rsidR="00487584" w:rsidRPr="00C75AE6" w:rsidRDefault="00487584" w:rsidP="005B4DE7">
      <w:pPr>
        <w:spacing w:after="0" w:line="240" w:lineRule="auto"/>
        <w:jc w:val="both"/>
        <w:rPr>
          <w:rFonts w:ascii="Times New Roman" w:hAnsi="Times New Roman"/>
          <w:color w:val="000000"/>
          <w:sz w:val="28"/>
          <w:szCs w:val="28"/>
        </w:rPr>
      </w:pP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w:t>
      </w:r>
      <w:r w:rsidRPr="00C75AE6">
        <w:rPr>
          <w:rFonts w:ascii="Times New Roman" w:hAnsi="Times New Roman"/>
          <w:i/>
          <w:sz w:val="28"/>
          <w:szCs w:val="28"/>
        </w:rPr>
        <w:t xml:space="preserve">= </w:t>
      </w:r>
      <w:r w:rsidRPr="00C75AE6">
        <w:rPr>
          <w:rFonts w:ascii="Times New Roman" w:hAnsi="Times New Roman"/>
          <w:sz w:val="28"/>
          <w:szCs w:val="28"/>
        </w:rPr>
        <w:t>&lt;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sz w:val="28"/>
          <w:szCs w:val="28"/>
          <w:vertAlign w:val="superscript"/>
        </w:rPr>
        <w:t xml:space="preserve"> </w:t>
      </w:r>
      <w:r w:rsidRPr="00C75AE6">
        <w:rPr>
          <w:rFonts w:ascii="Times New Roman" w:hAnsi="Times New Roman"/>
          <w:sz w:val="28"/>
          <w:szCs w:val="28"/>
        </w:rPr>
        <w:t xml:space="preserve">&gt;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в</w:t>
      </w:r>
      <w:r w:rsidRPr="00C75AE6">
        <w:rPr>
          <w:rFonts w:ascii="Times New Roman" w:hAnsi="Times New Roman"/>
          <w:color w:val="000000"/>
          <w:sz w:val="28"/>
          <w:szCs w:val="28"/>
        </w:rPr>
        <w:t>ремя (дискретное и биологическое дискретное).</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Модель системы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 xml:space="preserve">) с учетом обучения ЭС принимает вид: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ab/>
      </w:r>
      <w:r w:rsidRPr="00C75AE6">
        <w:rPr>
          <w:rFonts w:ascii="Times New Roman" w:hAnsi="Times New Roman"/>
          <w:sz w:val="28"/>
          <w:szCs w:val="28"/>
        </w:rPr>
        <w:t>&lt;</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i/>
          <w:sz w:val="28"/>
          <w:szCs w:val="28"/>
          <w:vertAlign w:val="subscript"/>
          <w:lang w:val="en-US"/>
        </w:rPr>
        <w:t>r</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r</w:t>
      </w:r>
      <w:r w:rsidRPr="00C75AE6">
        <w:rPr>
          <w:rFonts w:ascii="Times New Roman" w:hAnsi="Times New Roman"/>
          <w:sz w:val="28"/>
          <w:szCs w:val="28"/>
        </w:rPr>
        <w:t>)</w:t>
      </w:r>
      <w:r w:rsidRPr="00C75AE6">
        <w:rPr>
          <w:rFonts w:ascii="Times New Roman" w:hAnsi="Times New Roman"/>
          <w:i/>
          <w:sz w:val="28"/>
          <w:szCs w:val="28"/>
        </w:rPr>
        <w:t>,</w:t>
      </w:r>
      <w:r w:rsidRPr="00C75AE6">
        <w:rPr>
          <w:rFonts w:ascii="Times New Roman" w:hAnsi="Times New Roman"/>
          <w:i/>
          <w:sz w:val="28"/>
          <w:szCs w:val="28"/>
          <w:vertAlign w:val="subscript"/>
        </w:rPr>
        <w:t xml:space="preserve"> </w:t>
      </w:r>
      <w:r w:rsidRPr="00C75AE6">
        <w:rPr>
          <w:rFonts w:ascii="Times New Roman" w:hAnsi="Times New Roman"/>
          <w:i/>
          <w:sz w:val="28"/>
          <w:szCs w:val="28"/>
          <w:lang w:val="en-US"/>
        </w:rPr>
        <w:t>M</w:t>
      </w:r>
      <w:r w:rsidRPr="00C75AE6">
        <w:rPr>
          <w:rFonts w:ascii="Times New Roman" w:hAnsi="Times New Roman"/>
          <w:i/>
          <w:sz w:val="28"/>
          <w:szCs w:val="28"/>
        </w:rPr>
        <w:t xml:space="preserve">, </w:t>
      </w:r>
      <w:r w:rsidRPr="00C75AE6">
        <w:rPr>
          <w:rFonts w:ascii="Times New Roman" w:hAnsi="Times New Roman"/>
          <w:i/>
          <w:sz w:val="28"/>
          <w:szCs w:val="28"/>
          <w:lang w:val="en-US"/>
        </w:rPr>
        <w:t>U</w:t>
      </w:r>
      <w:r w:rsidRPr="00C75AE6">
        <w:rPr>
          <w:rFonts w:ascii="Times New Roman" w:hAnsi="Times New Roman"/>
          <w:i/>
          <w:sz w:val="28"/>
          <w:szCs w:val="28"/>
        </w:rPr>
        <w:t xml:space="preserve">,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i/>
          <w:sz w:val="28"/>
          <w:szCs w:val="28"/>
          <w:lang w:val="en-US"/>
        </w:rPr>
        <w:t>E</w:t>
      </w:r>
      <w:r w:rsidRPr="00C75AE6">
        <w:rPr>
          <w:rFonts w:ascii="Times New Roman" w:hAnsi="Times New Roman"/>
          <w:i/>
          <w:sz w:val="28"/>
          <w:szCs w:val="28"/>
        </w:rPr>
        <w:t xml:space="preserve"> </w:t>
      </w:r>
      <w:r w:rsidRPr="00C75AE6">
        <w:rPr>
          <w:rFonts w:ascii="Times New Roman" w:hAnsi="Times New Roman"/>
          <w:sz w:val="28"/>
          <w:szCs w:val="28"/>
        </w:rPr>
        <w:t>&gt;</w:t>
      </w:r>
      <w:r w:rsidR="00DF05BD">
        <w:rPr>
          <w:rFonts w:ascii="Times New Roman" w:hAnsi="Times New Roman"/>
          <w:sz w:val="28"/>
          <w:szCs w:val="28"/>
          <w:lang w:val="kk-KZ"/>
        </w:rPr>
        <w:t>,</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rPr>
        <w:t>(2.</w:t>
      </w:r>
      <w:r w:rsidRPr="00C75AE6">
        <w:rPr>
          <w:rFonts w:ascii="Times New Roman" w:hAnsi="Times New Roman"/>
          <w:sz w:val="28"/>
          <w:szCs w:val="28"/>
          <w:lang w:val="kk-KZ"/>
        </w:rPr>
        <w:t>2</w:t>
      </w:r>
      <w:r w:rsidR="005E6124">
        <w:rPr>
          <w:rFonts w:ascii="Times New Roman" w:hAnsi="Times New Roman"/>
          <w:sz w:val="28"/>
          <w:szCs w:val="28"/>
          <w:lang w:val="kk-KZ"/>
        </w:rPr>
        <w:t>7</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DF05BD">
      <w:pPr>
        <w:spacing w:after="0" w:line="240" w:lineRule="auto"/>
        <w:jc w:val="both"/>
        <w:rPr>
          <w:rFonts w:ascii="Times New Roman" w:hAnsi="Times New Roman"/>
          <w:sz w:val="28"/>
          <w:szCs w:val="28"/>
        </w:rPr>
      </w:pPr>
      <w:r w:rsidRPr="00C75AE6">
        <w:rPr>
          <w:rFonts w:ascii="Times New Roman" w:hAnsi="Times New Roman"/>
          <w:sz w:val="28"/>
          <w:szCs w:val="28"/>
        </w:rPr>
        <w:t xml:space="preserve">где </w:t>
      </w:r>
      <w:r w:rsidRPr="00C75AE6">
        <w:rPr>
          <w:rFonts w:ascii="Times New Roman" w:hAnsi="Times New Roman"/>
          <w:i/>
          <w:sz w:val="28"/>
          <w:szCs w:val="28"/>
          <w:lang w:val="en-US"/>
        </w:rPr>
        <w:t>Y</w:t>
      </w:r>
      <w:r w:rsidRPr="00C75AE6">
        <w:rPr>
          <w:rFonts w:ascii="Times New Roman" w:hAnsi="Times New Roman"/>
          <w:sz w:val="28"/>
          <w:szCs w:val="28"/>
        </w:rPr>
        <w:t xml:space="preserve"> – выход модели</w:t>
      </w:r>
      <w:r w:rsidRPr="00C75AE6">
        <w:rPr>
          <w:rFonts w:ascii="Times New Roman" w:hAnsi="Times New Roman"/>
          <w:color w:val="000000"/>
          <w:sz w:val="28"/>
          <w:szCs w:val="28"/>
        </w:rPr>
        <w:t>,</w:t>
      </w:r>
      <w:r w:rsidRPr="00C75AE6">
        <w:rPr>
          <w:rFonts w:ascii="Times New Roman" w:hAnsi="Times New Roman"/>
          <w:sz w:val="28"/>
          <w:szCs w:val="28"/>
        </w:rPr>
        <w:t xml:space="preserve"> </w:t>
      </w:r>
      <w:r w:rsidRPr="00C75AE6">
        <w:rPr>
          <w:rFonts w:ascii="Times New Roman" w:hAnsi="Times New Roman"/>
          <w:position w:val="-10"/>
          <w:sz w:val="28"/>
          <w:szCs w:val="28"/>
          <w:lang w:val="kk-KZ"/>
        </w:rPr>
        <w:object w:dxaOrig="840" w:dyaOrig="340">
          <v:shape id="_x0000_i1226" type="#_x0000_t75" style="width:38.9pt;height:16.55pt" o:ole="">
            <v:imagedata r:id="rId226" o:title=""/>
          </v:shape>
          <o:OLEObject Type="Embed" ProgID="Equation.3" ShapeID="_x0000_i1226" DrawAspect="Content" ObjectID="_1713264300" r:id="rId317"/>
        </w:object>
      </w:r>
      <w:r w:rsidRPr="00C75AE6">
        <w:rPr>
          <w:rFonts w:ascii="Times New Roman" w:hAnsi="Times New Roman"/>
          <w:sz w:val="28"/>
          <w:szCs w:val="28"/>
          <w:lang w:val="kk-KZ"/>
        </w:rPr>
        <w:t xml:space="preserve"> - выборка данных;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1</w:t>
      </w:r>
      <w:r w:rsidRPr="00C75AE6">
        <w:rPr>
          <w:rFonts w:ascii="Times New Roman" w:hAnsi="Times New Roman"/>
          <w:sz w:val="28"/>
          <w:szCs w:val="28"/>
          <w:lang w:val="kk-KZ"/>
        </w:rPr>
        <w:t>,</w:t>
      </w:r>
      <w:r w:rsidRPr="00C75AE6">
        <w:rPr>
          <w:rFonts w:ascii="Times New Roman" w:hAnsi="Times New Roman"/>
          <w:i/>
          <w:sz w:val="28"/>
          <w:szCs w:val="28"/>
          <w:lang w:val="kk-KZ"/>
        </w:rPr>
        <w:t xml:space="preserve"> </w:t>
      </w:r>
      <w:r w:rsidRPr="00C75AE6">
        <w:rPr>
          <w:rFonts w:ascii="Times New Roman" w:hAnsi="Times New Roman"/>
          <w:i/>
          <w:sz w:val="28"/>
          <w:szCs w:val="28"/>
          <w:lang w:val="en-US"/>
        </w:rPr>
        <w:t>X</w:t>
      </w:r>
      <w:r w:rsidRPr="00C75AE6">
        <w:rPr>
          <w:rFonts w:ascii="Times New Roman" w:hAnsi="Times New Roman"/>
          <w:sz w:val="28"/>
          <w:szCs w:val="28"/>
          <w:vertAlign w:val="subscript"/>
          <w:lang w:val="en-US"/>
        </w:rPr>
        <w:t>r</w:t>
      </w:r>
      <w:r w:rsidRPr="00C75AE6">
        <w:rPr>
          <w:rFonts w:ascii="Times New Roman" w:hAnsi="Times New Roman"/>
          <w:sz w:val="28"/>
          <w:szCs w:val="28"/>
          <w:vertAlign w:val="subscript"/>
        </w:rPr>
        <w:t>1</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i/>
          <w:sz w:val="28"/>
          <w:szCs w:val="28"/>
          <w:vertAlign w:val="subscript"/>
          <w:lang w:val="en-US"/>
        </w:rPr>
        <w:t>r</w:t>
      </w:r>
      <w:r w:rsidRPr="00C75AE6">
        <w:rPr>
          <w:rFonts w:ascii="Times New Roman" w:hAnsi="Times New Roman"/>
          <w:i/>
          <w:sz w:val="28"/>
          <w:szCs w:val="28"/>
          <w:vertAlign w:val="subscript"/>
          <w:lang w:val="kk-KZ"/>
        </w:rPr>
        <w:t>,</w:t>
      </w:r>
      <w:r w:rsidRPr="00C75AE6">
        <w:rPr>
          <w:rFonts w:ascii="Times New Roman" w:hAnsi="Times New Roman"/>
          <w:i/>
          <w:sz w:val="28"/>
          <w:szCs w:val="28"/>
          <w:vertAlign w:val="subscript"/>
          <w:lang w:val="en-US"/>
        </w:rPr>
        <w:t>n</w:t>
      </w:r>
      <w:r w:rsidRPr="00C75AE6">
        <w:rPr>
          <w:rFonts w:ascii="Times New Roman" w:hAnsi="Times New Roman"/>
          <w:sz w:val="28"/>
          <w:szCs w:val="28"/>
          <w:lang w:val="kk-KZ"/>
        </w:rPr>
        <w:t xml:space="preserve">) - вектор входов; </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r</w:t>
      </w:r>
      <w:r w:rsidRPr="00C75AE6">
        <w:rPr>
          <w:rFonts w:ascii="Times New Roman" w:hAnsi="Times New Roman"/>
          <w:sz w:val="28"/>
          <w:szCs w:val="28"/>
        </w:rPr>
        <w:t xml:space="preserve"> -</w:t>
      </w:r>
      <w:r w:rsidRPr="00C75AE6">
        <w:rPr>
          <w:rFonts w:ascii="Times New Roman" w:hAnsi="Times New Roman"/>
          <w:sz w:val="28"/>
          <w:szCs w:val="28"/>
          <w:lang w:val="kk-KZ"/>
        </w:rPr>
        <w:t xml:space="preserve"> выход в </w:t>
      </w:r>
      <w:r w:rsidRPr="00C75AE6">
        <w:rPr>
          <w:rFonts w:ascii="Times New Roman" w:hAnsi="Times New Roman"/>
          <w:i/>
          <w:sz w:val="28"/>
          <w:szCs w:val="28"/>
          <w:lang w:val="kk-KZ"/>
        </w:rPr>
        <w:t>r</w:t>
      </w:r>
      <w:r w:rsidRPr="00C75AE6">
        <w:rPr>
          <w:rFonts w:ascii="Times New Roman" w:hAnsi="Times New Roman"/>
          <w:sz w:val="28"/>
          <w:szCs w:val="28"/>
          <w:lang w:val="kk-KZ"/>
        </w:rPr>
        <w:t>-паре (</w:t>
      </w:r>
      <w:r w:rsidRPr="00C75AE6">
        <w:rPr>
          <w:rFonts w:ascii="Times New Roman" w:hAnsi="Times New Roman"/>
          <w:position w:val="-10"/>
          <w:sz w:val="28"/>
          <w:szCs w:val="28"/>
          <w:lang w:val="en-US"/>
        </w:rPr>
        <w:object w:dxaOrig="820" w:dyaOrig="480">
          <v:shape id="_x0000_i1227" type="#_x0000_t75" style="width:39.9pt;height:23.35pt" o:ole="">
            <v:imagedata r:id="rId228" o:title=""/>
          </v:shape>
          <o:OLEObject Type="Embed" ProgID="Equation.3" ShapeID="_x0000_i1227" DrawAspect="Content" ObjectID="_1713264301" r:id="rId318"/>
        </w:object>
      </w:r>
      <w:r w:rsidRPr="00C75AE6">
        <w:rPr>
          <w:rFonts w:ascii="Times New Roman" w:hAnsi="Times New Roman"/>
          <w:sz w:val="28"/>
          <w:szCs w:val="28"/>
          <w:lang w:val="kk-KZ"/>
        </w:rPr>
        <w:t xml:space="preserve">); </w:t>
      </w:r>
      <w:r w:rsidRPr="00C75AE6">
        <w:rPr>
          <w:rFonts w:ascii="Times New Roman" w:hAnsi="Times New Roman"/>
          <w:i/>
          <w:sz w:val="28"/>
          <w:szCs w:val="28"/>
          <w:lang w:val="kk-KZ"/>
        </w:rPr>
        <w:t>М</w:t>
      </w:r>
      <w:r w:rsidRPr="00C75AE6">
        <w:rPr>
          <w:rFonts w:ascii="Times New Roman" w:hAnsi="Times New Roman"/>
          <w:sz w:val="28"/>
          <w:szCs w:val="28"/>
        </w:rPr>
        <w:t xml:space="preserve"> - </w:t>
      </w:r>
      <w:r w:rsidRPr="00C75AE6">
        <w:rPr>
          <w:rFonts w:ascii="Times New Roman" w:hAnsi="Times New Roman"/>
          <w:sz w:val="28"/>
          <w:szCs w:val="28"/>
          <w:lang w:val="kk-KZ"/>
        </w:rPr>
        <w:t xml:space="preserve">объем выборки,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i/>
          <w:sz w:val="28"/>
          <w:szCs w:val="28"/>
          <w:lang w:val="en-US"/>
        </w:rPr>
        <w:t>U</w:t>
      </w:r>
      <w:r w:rsidRPr="00C75AE6">
        <w:rPr>
          <w:rFonts w:ascii="Times New Roman" w:hAnsi="Times New Roman"/>
          <w:sz w:val="28"/>
          <w:szCs w:val="28"/>
        </w:rPr>
        <w:t xml:space="preserve">) - </w:t>
      </w:r>
      <w:r w:rsidRPr="00C75AE6">
        <w:rPr>
          <w:rFonts w:ascii="Times New Roman" w:hAnsi="Times New Roman"/>
          <w:sz w:val="28"/>
          <w:szCs w:val="28"/>
          <w:lang w:val="kk-KZ"/>
        </w:rPr>
        <w:t>критери</w:t>
      </w:r>
      <w:r w:rsidRPr="00C75AE6">
        <w:rPr>
          <w:rFonts w:ascii="Times New Roman" w:hAnsi="Times New Roman"/>
          <w:sz w:val="28"/>
          <w:szCs w:val="28"/>
        </w:rPr>
        <w:t>й</w:t>
      </w:r>
      <w:r w:rsidRPr="00C75AE6">
        <w:rPr>
          <w:rFonts w:ascii="Times New Roman" w:hAnsi="Times New Roman"/>
          <w:sz w:val="28"/>
          <w:szCs w:val="28"/>
          <w:lang w:val="kk-KZ"/>
        </w:rPr>
        <w:t xml:space="preserve"> </w:t>
      </w:r>
      <w:r w:rsidRPr="00C75AE6">
        <w:rPr>
          <w:rFonts w:ascii="Times New Roman" w:hAnsi="Times New Roman"/>
          <w:sz w:val="28"/>
          <w:szCs w:val="28"/>
        </w:rPr>
        <w:t>эффективно</w:t>
      </w:r>
      <w:r w:rsidRPr="00C75AE6">
        <w:rPr>
          <w:rFonts w:ascii="Times New Roman" w:hAnsi="Times New Roman"/>
          <w:sz w:val="28"/>
          <w:szCs w:val="28"/>
          <w:lang w:val="kk-KZ"/>
        </w:rPr>
        <w:t xml:space="preserve">сти (результативности) управления; </w:t>
      </w:r>
      <w:r w:rsidRPr="00C75AE6">
        <w:rPr>
          <w:rFonts w:ascii="Times New Roman" w:hAnsi="Times New Roman"/>
          <w:i/>
          <w:sz w:val="28"/>
          <w:szCs w:val="28"/>
          <w:lang w:val="en-US"/>
        </w:rPr>
        <w:t>E</w:t>
      </w:r>
      <w:r w:rsidRPr="00C75AE6">
        <w:rPr>
          <w:rFonts w:ascii="Times New Roman" w:hAnsi="Times New Roman"/>
          <w:i/>
          <w:sz w:val="28"/>
          <w:szCs w:val="28"/>
          <w:lang w:val="kk-KZ"/>
        </w:rPr>
        <w:t xml:space="preserve"> – </w:t>
      </w:r>
      <w:r w:rsidRPr="00C75AE6">
        <w:rPr>
          <w:rFonts w:ascii="Times New Roman" w:hAnsi="Times New Roman"/>
          <w:sz w:val="28"/>
          <w:szCs w:val="28"/>
          <w:lang w:val="kk-KZ"/>
        </w:rPr>
        <w:t>ошибка обучения ЭС</w:t>
      </w:r>
      <w:r w:rsidRPr="00C75AE6">
        <w:rPr>
          <w:rFonts w:ascii="Times New Roman" w:hAnsi="Times New Roman"/>
          <w:i/>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Цель ситуационной ЭС – идентификация объекта управления через оценку текущей ситуации /интегральной ситуации </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int</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и выбор (принятие) решения </w:t>
      </w:r>
      <w:r w:rsidRPr="00C75AE6">
        <w:rPr>
          <w:rFonts w:ascii="Times New Roman" w:hAnsi="Times New Roman"/>
          <w:i/>
          <w:sz w:val="28"/>
          <w:szCs w:val="28"/>
          <w:lang w:val="en-US"/>
        </w:rPr>
        <w:t>U</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 xml:space="preserve">) / </w:t>
      </w:r>
      <w:r w:rsidRPr="00C75AE6">
        <w:rPr>
          <w:rFonts w:ascii="Times New Roman" w:hAnsi="Times New Roman"/>
          <w:i/>
          <w:sz w:val="28"/>
          <w:szCs w:val="28"/>
          <w:lang w:val="en-US"/>
        </w:rPr>
        <w:t>U</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в зависимости от этой оценки.</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Каждая текущая ситуация </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представляет совокупность всех сведений о структуре ОУ и его функционировании в данный момент и описывается фиксированным вектором </w:t>
      </w:r>
      <w:r w:rsidRPr="00C75AE6">
        <w:rPr>
          <w:rFonts w:ascii="Times New Roman" w:hAnsi="Times New Roman"/>
          <w:sz w:val="28"/>
          <w:szCs w:val="28"/>
        </w:rPr>
        <w:t xml:space="preserve">состояний Среды </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sz w:val="28"/>
          <w:szCs w:val="28"/>
          <w:vertAlign w:val="subscript"/>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position w:val="-14"/>
          <w:sz w:val="28"/>
          <w:szCs w:val="28"/>
        </w:rPr>
        <w:object w:dxaOrig="999" w:dyaOrig="400">
          <v:shape id="_x0000_i1228" type="#_x0000_t75" style="width:50.6pt;height:19.45pt" o:ole="">
            <v:imagedata r:id="rId319" o:title=""/>
          </v:shape>
          <o:OLEObject Type="Embed" ProgID="Equation.3" ShapeID="_x0000_i1228" DrawAspect="Content" ObjectID="_1713264302" r:id="rId320"/>
        </w:object>
      </w:r>
      <w:r w:rsidRPr="00C75AE6">
        <w:rPr>
          <w:rFonts w:ascii="Times New Roman" w:hAnsi="Times New Roman"/>
          <w:sz w:val="28"/>
          <w:szCs w:val="28"/>
        </w:rPr>
        <w:t xml:space="preserve"> и </w:t>
      </w:r>
      <w:r w:rsidRPr="00C75AE6">
        <w:rPr>
          <w:rFonts w:ascii="Times New Roman" w:hAnsi="Times New Roman"/>
          <w:sz w:val="28"/>
          <w:szCs w:val="28"/>
          <w:lang w:val="kk-KZ"/>
        </w:rPr>
        <w:t xml:space="preserve">вектором </w:t>
      </w:r>
      <w:r w:rsidRPr="00C75AE6">
        <w:rPr>
          <w:rFonts w:ascii="Times New Roman" w:hAnsi="Times New Roman"/>
          <w:sz w:val="28"/>
          <w:szCs w:val="28"/>
        </w:rPr>
        <w:t xml:space="preserve">состояний Растения </w:t>
      </w: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sz w:val="28"/>
          <w:szCs w:val="28"/>
          <w:vertAlign w:val="subscript"/>
          <w:lang w:val="kk-KZ"/>
        </w:rPr>
        <w:t xml:space="preserve"> </w:t>
      </w:r>
      <w:r w:rsidRPr="00C75AE6">
        <w:rPr>
          <w:rFonts w:ascii="Times New Roman" w:hAnsi="Times New Roman"/>
          <w:sz w:val="28"/>
          <w:szCs w:val="28"/>
        </w:rPr>
        <w:t xml:space="preserve">= </w:t>
      </w:r>
      <w:r w:rsidRPr="00C75AE6">
        <w:rPr>
          <w:rFonts w:ascii="Times New Roman" w:hAnsi="Times New Roman"/>
          <w:position w:val="-14"/>
          <w:sz w:val="28"/>
          <w:szCs w:val="28"/>
        </w:rPr>
        <w:object w:dxaOrig="1040" w:dyaOrig="400">
          <v:shape id="_x0000_i1229" type="#_x0000_t75" style="width:51.55pt;height:19.45pt" o:ole="">
            <v:imagedata r:id="rId321" o:title=""/>
          </v:shape>
          <o:OLEObject Type="Embed" ProgID="Equation.3" ShapeID="_x0000_i1229" DrawAspect="Content" ObjectID="_1713264303" r:id="rId322"/>
        </w:objec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Каждая интегральная ситуация</w:t>
      </w:r>
      <w:r w:rsidRPr="00C75AE6">
        <w:rPr>
          <w:rFonts w:ascii="Times New Roman" w:hAnsi="Times New Roman"/>
          <w:sz w:val="28"/>
          <w:szCs w:val="28"/>
        </w:rPr>
        <w:t xml:space="preserve"> </w:t>
      </w:r>
      <w:r w:rsidRPr="00C75AE6">
        <w:rPr>
          <w:rFonts w:ascii="Times New Roman" w:hAnsi="Times New Roman"/>
          <w:i/>
          <w:sz w:val="28"/>
          <w:szCs w:val="28"/>
          <w:lang w:val="kk-KZ"/>
        </w:rPr>
        <w:t>S</w:t>
      </w:r>
      <w:r w:rsidRPr="00C75AE6">
        <w:rPr>
          <w:rFonts w:ascii="Times New Roman" w:hAnsi="Times New Roman"/>
          <w:i/>
          <w:sz w:val="28"/>
          <w:szCs w:val="28"/>
          <w:vertAlign w:val="subscript"/>
          <w:lang w:val="kk-KZ"/>
        </w:rPr>
        <w:t>int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Y</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w:t>
      </w:r>
      <w:r w:rsidRPr="00C75AE6">
        <w:rPr>
          <w:rFonts w:ascii="Times New Roman" w:hAnsi="Times New Roman"/>
          <w:i/>
          <w:sz w:val="28"/>
          <w:szCs w:val="28"/>
          <w:lang w:val="kk-KZ"/>
        </w:rPr>
        <w:t>J</w:t>
      </w:r>
      <w:r w:rsidRPr="00C75AE6">
        <w:rPr>
          <w:rFonts w:ascii="Times New Roman" w:hAnsi="Times New Roman"/>
          <w:sz w:val="28"/>
          <w:szCs w:val="28"/>
          <w:lang w:val="kk-KZ"/>
        </w:rPr>
        <w:t xml:space="preserve">=1,2,3))) представляет совокупность всех сведений о структуре ОУ и его функционировании в определенный период </w:t>
      </w:r>
      <w:r w:rsidRPr="00C75AE6">
        <w:rPr>
          <w:rFonts w:ascii="Times New Roman" w:hAnsi="Times New Roman"/>
          <w:i/>
          <w:sz w:val="28"/>
          <w:szCs w:val="28"/>
          <w:lang w:val="kk-KZ"/>
        </w:rPr>
        <w:t>J-</w:t>
      </w:r>
      <w:r w:rsidRPr="00C75AE6">
        <w:rPr>
          <w:rFonts w:ascii="Times New Roman" w:hAnsi="Times New Roman"/>
          <w:sz w:val="28"/>
          <w:szCs w:val="28"/>
          <w:lang w:val="kk-KZ"/>
        </w:rPr>
        <w:t xml:space="preserve">фазы развития и описывается фиксированным вектором </w:t>
      </w:r>
      <w:r w:rsidRPr="00C75AE6">
        <w:rPr>
          <w:rFonts w:ascii="Times New Roman" w:hAnsi="Times New Roman"/>
          <w:sz w:val="28"/>
          <w:szCs w:val="28"/>
        </w:rPr>
        <w:t xml:space="preserve">состояний Среды </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sz w:val="28"/>
          <w:szCs w:val="28"/>
          <w:vertAlign w:val="subscript"/>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position w:val="-14"/>
          <w:sz w:val="28"/>
          <w:szCs w:val="28"/>
        </w:rPr>
        <w:object w:dxaOrig="999" w:dyaOrig="400">
          <v:shape id="_x0000_i1230" type="#_x0000_t75" style="width:50.6pt;height:19.45pt" o:ole="">
            <v:imagedata r:id="rId323" o:title=""/>
          </v:shape>
          <o:OLEObject Type="Embed" ProgID="Equation.3" ShapeID="_x0000_i1230" DrawAspect="Content" ObjectID="_1713264304" r:id="rId324"/>
        </w:object>
      </w:r>
      <w:r w:rsidRPr="00C75AE6">
        <w:rPr>
          <w:rFonts w:ascii="Times New Roman" w:hAnsi="Times New Roman"/>
          <w:sz w:val="28"/>
          <w:szCs w:val="28"/>
        </w:rPr>
        <w:t xml:space="preserve"> и </w:t>
      </w:r>
      <w:r w:rsidRPr="00C75AE6">
        <w:rPr>
          <w:rFonts w:ascii="Times New Roman" w:hAnsi="Times New Roman"/>
          <w:sz w:val="28"/>
          <w:szCs w:val="28"/>
          <w:lang w:val="kk-KZ"/>
        </w:rPr>
        <w:t xml:space="preserve">вектором </w:t>
      </w:r>
      <w:r w:rsidRPr="00C75AE6">
        <w:rPr>
          <w:rFonts w:ascii="Times New Roman" w:hAnsi="Times New Roman"/>
          <w:sz w:val="28"/>
          <w:szCs w:val="28"/>
        </w:rPr>
        <w:t xml:space="preserve">состояний Растения </w:t>
      </w:r>
      <w:r w:rsidRPr="00C75AE6">
        <w:rPr>
          <w:rFonts w:ascii="Times New Roman" w:hAnsi="Times New Roman"/>
          <w:i/>
          <w:sz w:val="28"/>
          <w:szCs w:val="28"/>
          <w:lang w:val="en-US"/>
        </w:rPr>
        <w:t>Y</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position w:val="-14"/>
          <w:sz w:val="28"/>
          <w:szCs w:val="28"/>
        </w:rPr>
        <w:object w:dxaOrig="1040" w:dyaOrig="400">
          <v:shape id="_x0000_i1231" type="#_x0000_t75" style="width:51.55pt;height:19.45pt" o:ole="">
            <v:imagedata r:id="rId325" o:title=""/>
          </v:shape>
          <o:OLEObject Type="Embed" ProgID="Equation.3" ShapeID="_x0000_i1231" DrawAspect="Content" ObjectID="_1713264305" r:id="rId326"/>
        </w:objec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Идентификация</w:t>
      </w:r>
      <w:r w:rsidRPr="00C75AE6">
        <w:rPr>
          <w:rFonts w:ascii="Times New Roman" w:hAnsi="Times New Roman"/>
          <w:sz w:val="28"/>
          <w:szCs w:val="28"/>
          <w:lang w:val="kk-KZ"/>
        </w:rPr>
        <w:t xml:space="preserve"> (оценка) </w:t>
      </w:r>
      <w:r w:rsidRPr="00C75AE6">
        <w:rPr>
          <w:rFonts w:ascii="Times New Roman" w:hAnsi="Times New Roman"/>
          <w:sz w:val="28"/>
          <w:szCs w:val="28"/>
        </w:rPr>
        <w:t xml:space="preserve">текущей </w:t>
      </w:r>
      <w:r w:rsidRPr="00C75AE6">
        <w:rPr>
          <w:rFonts w:ascii="Times New Roman" w:hAnsi="Times New Roman"/>
          <w:sz w:val="28"/>
          <w:szCs w:val="28"/>
          <w:lang w:val="kk-KZ"/>
        </w:rPr>
        <w:t xml:space="preserve">ситуации </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осуществляется посредством включения/не включения ее во множество допустимых ситуации</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sz w:val="28"/>
          <w:szCs w:val="28"/>
          <w:lang w:val="kk-KZ"/>
        </w:rPr>
        <w:t>)</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bscript"/>
          <w:lang w:val="kk-KZ"/>
        </w:rPr>
        <w:t xml:space="preserve"> </w:t>
      </w:r>
      <w:r w:rsidRPr="00C75AE6">
        <w:rPr>
          <w:rFonts w:ascii="Times New Roman" w:hAnsi="Times New Roman"/>
          <w:sz w:val="28"/>
          <w:szCs w:val="28"/>
        </w:rPr>
        <w:t>и о</w:t>
      </w:r>
      <w:r w:rsidRPr="00C75AE6">
        <w:rPr>
          <w:rFonts w:ascii="Times New Roman" w:hAnsi="Times New Roman"/>
          <w:sz w:val="28"/>
          <w:szCs w:val="28"/>
          <w:lang w:val="kk-KZ"/>
        </w:rPr>
        <w:t>пределяется как функция:</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i/>
          <w:position w:val="-6"/>
          <w:sz w:val="28"/>
          <w:szCs w:val="28"/>
          <w:lang w:val="en-US"/>
        </w:rPr>
        <w:object w:dxaOrig="220" w:dyaOrig="440">
          <v:shape id="_x0000_i1232" type="#_x0000_t75" style="width:10.7pt;height:21.4pt" o:ole="">
            <v:imagedata r:id="rId305" o:title=""/>
          </v:shape>
          <o:OLEObject Type="Embed" ProgID="Equation.3" ShapeID="_x0000_i1232" DrawAspect="Content" ObjectID="_1713264306" r:id="rId327"/>
        </w:objec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sz w:val="28"/>
          <w:szCs w:val="28"/>
          <w:lang w:val="en-US"/>
        </w:rPr>
        <w:t xml:space="preserve"> Y</w:t>
      </w:r>
      <w:r w:rsidRPr="00C75AE6">
        <w:rPr>
          <w:rFonts w:ascii="Times New Roman" w:hAnsi="Times New Roman"/>
          <w:sz w:val="28"/>
          <w:szCs w:val="28"/>
          <w:lang w:val="kk-KZ"/>
        </w:rPr>
        <w:t xml:space="preserve">)) = </w:t>
      </w:r>
      <w:r w:rsidRPr="00C75AE6">
        <w:rPr>
          <w:rFonts w:ascii="Times New Roman" w:hAnsi="Times New Roman"/>
          <w:position w:val="-30"/>
          <w:sz w:val="28"/>
          <w:szCs w:val="28"/>
          <w:lang w:val="kk-KZ"/>
        </w:rPr>
        <w:object w:dxaOrig="1440" w:dyaOrig="720">
          <v:shape id="_x0000_i1233" type="#_x0000_t75" style="width:1in;height:36pt" o:ole="">
            <v:imagedata r:id="rId328" o:title=""/>
          </v:shape>
          <o:OLEObject Type="Embed" ProgID="Equation.3" ShapeID="_x0000_i1233" DrawAspect="Content" ObjectID="_1713264307" r:id="rId329"/>
        </w:object>
      </w:r>
      <w:r w:rsidRPr="00C75AE6">
        <w:rPr>
          <w:rFonts w:ascii="Times New Roman" w:hAnsi="Times New Roman"/>
          <w:sz w:val="28"/>
          <w:szCs w:val="28"/>
          <w:lang w:val="kk-KZ"/>
        </w:rPr>
        <w:t>(</w:t>
      </w:r>
      <w:r w:rsidRPr="00C75AE6">
        <w:rPr>
          <w:rFonts w:ascii="Times New Roman" w:hAnsi="Times New Roman"/>
          <w:sz w:val="28"/>
          <w:szCs w:val="28"/>
          <w:lang w:val="en-US"/>
        </w:rPr>
        <w:t>λ</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en-US"/>
        </w:rPr>
        <w:t>,</w:t>
      </w:r>
      <w:r w:rsidRPr="00C75AE6">
        <w:rPr>
          <w:rFonts w:ascii="Times New Roman" w:hAnsi="Times New Roman"/>
          <w:i/>
          <w:sz w:val="28"/>
          <w:szCs w:val="28"/>
          <w:lang w:val="en-US"/>
        </w:rPr>
        <w:t xml:space="preserve"> Y</w:t>
      </w:r>
      <w:r w:rsidRPr="00C75AE6">
        <w:rPr>
          <w:rFonts w:ascii="Times New Roman" w:hAnsi="Times New Roman"/>
          <w:sz w:val="28"/>
          <w:szCs w:val="28"/>
          <w:lang w:val="kk-KZ"/>
        </w:rPr>
        <w:t xml:space="preserve">) → </w:t>
      </w:r>
      <w:r w:rsidRPr="00C75AE6">
        <w:rPr>
          <w:rFonts w:ascii="Times New Roman" w:hAnsi="Times New Roman"/>
          <w:sz w:val="28"/>
          <w:szCs w:val="28"/>
          <w:lang w:val="en-US"/>
        </w:rPr>
        <w:t>λ</w:t>
      </w:r>
      <w:r w:rsidRPr="00C75AE6">
        <w:rPr>
          <w:rFonts w:ascii="Times New Roman" w:hAnsi="Times New Roman"/>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en-US"/>
        </w:rPr>
        <w:t>,</w:t>
      </w:r>
      <w:r w:rsidRPr="00C75AE6">
        <w:rPr>
          <w:rFonts w:ascii="Times New Roman" w:hAnsi="Times New Roman"/>
          <w:i/>
          <w:sz w:val="28"/>
          <w:szCs w:val="28"/>
          <w:lang w:val="en-US"/>
        </w:rPr>
        <w:t xml:space="preserve"> Y</w:t>
      </w:r>
      <w:r w:rsidRPr="00C75AE6">
        <w:rPr>
          <w:rFonts w:ascii="Times New Roman" w:hAnsi="Times New Roman"/>
          <w:sz w:val="28"/>
          <w:szCs w:val="28"/>
          <w:lang w:val="kk-KZ"/>
        </w:rPr>
        <w:t>))</w:t>
      </w:r>
      <w:r w:rsidRPr="00C75AE6">
        <w:rPr>
          <w:rFonts w:ascii="Times New Roman" w:hAnsi="Times New Roman"/>
          <w:sz w:val="28"/>
          <w:szCs w:val="28"/>
          <w:lang w:val="kk-KZ"/>
        </w:rPr>
        <w:tab/>
      </w:r>
      <w:r w:rsidR="005E6124">
        <w:rPr>
          <w:rFonts w:ascii="Times New Roman" w:hAnsi="Times New Roman"/>
          <w:sz w:val="28"/>
          <w:szCs w:val="28"/>
          <w:lang w:val="kk-KZ"/>
        </w:rPr>
        <w:tab/>
      </w:r>
      <w:r w:rsidRPr="00C75AE6">
        <w:rPr>
          <w:rFonts w:ascii="Times New Roman" w:hAnsi="Times New Roman"/>
          <w:sz w:val="28"/>
          <w:szCs w:val="28"/>
          <w:lang w:val="kk-KZ"/>
        </w:rPr>
        <w:t>(2.2</w:t>
      </w:r>
      <w:r w:rsidR="005E6124">
        <w:rPr>
          <w:rFonts w:ascii="Times New Roman" w:hAnsi="Times New Roman"/>
          <w:sz w:val="28"/>
          <w:szCs w:val="28"/>
          <w:lang w:val="kk-KZ"/>
        </w:rPr>
        <w:t>8</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где </w:t>
      </w:r>
      <w:r w:rsidRPr="00C75AE6">
        <w:rPr>
          <w:rFonts w:ascii="Times New Roman" w:hAnsi="Times New Roman"/>
          <w:position w:val="-4"/>
          <w:sz w:val="28"/>
          <w:szCs w:val="28"/>
        </w:rPr>
        <w:object w:dxaOrig="220" w:dyaOrig="200">
          <v:shape id="_x0000_i1234" type="#_x0000_t75" style="width:9.75pt;height:9.75pt" o:ole="">
            <v:imagedata r:id="rId330" o:title=""/>
          </v:shape>
          <o:OLEObject Type="Embed" ProgID="Equation.3" ShapeID="_x0000_i1234" DrawAspect="Content" ObjectID="_1713264308" r:id="rId331"/>
        </w:object>
      </w:r>
      <w:r w:rsidRPr="00C75AE6">
        <w:rPr>
          <w:rFonts w:ascii="Times New Roman" w:hAnsi="Times New Roman"/>
          <w:sz w:val="28"/>
          <w:szCs w:val="28"/>
        </w:rPr>
        <w:t xml:space="preserve"> - операция </w:t>
      </w:r>
      <w:r w:rsidRPr="00C75AE6">
        <w:rPr>
          <w:rFonts w:ascii="Times New Roman" w:hAnsi="Times New Roman"/>
          <w:sz w:val="28"/>
          <w:szCs w:val="28"/>
          <w:lang w:val="kk-KZ"/>
        </w:rPr>
        <w:t>коньюнкции</w:t>
      </w:r>
      <w:r w:rsidRPr="00C75AE6">
        <w:rPr>
          <w:rFonts w:ascii="Times New Roman" w:hAnsi="Times New Roman"/>
          <w:sz w:val="28"/>
          <w:szCs w:val="28"/>
        </w:rPr>
        <w:t xml:space="preserve">,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sz w:val="28"/>
          <w:szCs w:val="28"/>
          <w:lang w:val="kk-KZ"/>
        </w:rPr>
        <w:t>)</w:t>
      </w:r>
      <w:r w:rsidRPr="00C75AE6">
        <w:rPr>
          <w:rFonts w:ascii="Times New Roman" w:hAnsi="Times New Roman"/>
          <w:sz w:val="28"/>
          <w:szCs w:val="28"/>
        </w:rPr>
        <w:t xml:space="preserve"> и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ФП текущей и допустимой ситуации.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Идентификация</w:t>
      </w:r>
      <w:r w:rsidRPr="00C75AE6">
        <w:rPr>
          <w:rFonts w:ascii="Times New Roman" w:hAnsi="Times New Roman"/>
          <w:sz w:val="28"/>
          <w:szCs w:val="28"/>
          <w:lang w:val="kk-KZ"/>
        </w:rPr>
        <w:t xml:space="preserve"> (оценка) интегральной ситуации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sz w:val="28"/>
          <w:szCs w:val="28"/>
          <w:lang w:val="kk-KZ"/>
        </w:rPr>
        <w:t>(</w:t>
      </w:r>
      <w:r w:rsidRPr="00C75AE6">
        <w:rPr>
          <w:rFonts w:ascii="Times New Roman" w:hAnsi="Times New Roman"/>
          <w:i/>
          <w:sz w:val="28"/>
          <w:szCs w:val="28"/>
          <w:lang w:val="en-US"/>
        </w:rPr>
        <w:t>J</w:t>
      </w:r>
      <w:r w:rsidRPr="00C75AE6">
        <w:rPr>
          <w:rFonts w:ascii="Times New Roman" w:hAnsi="Times New Roman"/>
          <w:sz w:val="28"/>
          <w:szCs w:val="28"/>
        </w:rPr>
        <w:t>=1,2,3)))</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осуществляется посредством включения/не включения ее во множество допустимых ситуации</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д</w:t>
      </w:r>
      <w:r w:rsidRPr="00C75AE6">
        <w:rPr>
          <w:rFonts w:ascii="Times New Roman" w:hAnsi="Times New Roman"/>
          <w:i/>
          <w:sz w:val="28"/>
          <w:szCs w:val="28"/>
          <w:vertAlign w:val="subscript"/>
          <w:lang w:val="kk-KZ"/>
        </w:rPr>
        <w:t xml:space="preserve">оп </w:t>
      </w:r>
      <w:r w:rsidRPr="00C75AE6">
        <w:rPr>
          <w:rFonts w:ascii="Times New Roman" w:hAnsi="Times New Roman"/>
          <w:sz w:val="28"/>
          <w:szCs w:val="28"/>
        </w:rPr>
        <w:t>и о</w:t>
      </w:r>
      <w:r w:rsidRPr="00C75AE6">
        <w:rPr>
          <w:rFonts w:ascii="Times New Roman" w:hAnsi="Times New Roman"/>
          <w:sz w:val="28"/>
          <w:szCs w:val="28"/>
          <w:lang w:val="kk-KZ"/>
        </w:rPr>
        <w:t>пределяется как функция:</w:t>
      </w:r>
    </w:p>
    <w:p w:rsidR="00487584" w:rsidRPr="00C75AE6" w:rsidRDefault="00487584" w:rsidP="0038777D">
      <w:pPr>
        <w:spacing w:after="0" w:line="240" w:lineRule="auto"/>
        <w:ind w:firstLine="425"/>
        <w:rPr>
          <w:rFonts w:ascii="Times New Roman" w:hAnsi="Times New Roman"/>
          <w:sz w:val="28"/>
          <w:szCs w:val="28"/>
        </w:rPr>
      </w:pP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i/>
          <w:position w:val="-6"/>
          <w:sz w:val="28"/>
          <w:szCs w:val="28"/>
          <w:lang w:val="en-US"/>
        </w:rPr>
        <w:object w:dxaOrig="220" w:dyaOrig="440">
          <v:shape id="_x0000_i1235" type="#_x0000_t75" style="width:10.7pt;height:21.4pt" o:ole="">
            <v:imagedata r:id="rId305" o:title=""/>
          </v:shape>
          <o:OLEObject Type="Embed" ProgID="Equation.3" ShapeID="_x0000_i1235" DrawAspect="Content" ObjectID="_1713264309" r:id="rId332"/>
        </w:object>
      </w:r>
      <w:r w:rsidRPr="00C75AE6">
        <w:rPr>
          <w:rFonts w:ascii="Times New Roman" w:hAnsi="Times New Roman"/>
          <w:i/>
          <w:sz w:val="28"/>
          <w:szCs w:val="28"/>
          <w:vertAlign w:val="subscript"/>
          <w:lang w:val="en-US"/>
        </w:rPr>
        <w:t>int</w:t>
      </w:r>
      <w:r w:rsidRPr="00C75AE6">
        <w:rPr>
          <w:rFonts w:ascii="Times New Roman" w:hAnsi="Times New Roman"/>
          <w:sz w:val="28"/>
          <w:szCs w:val="28"/>
          <w:lang w:val="en-US"/>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S</w:t>
      </w:r>
      <w:r w:rsidRPr="00C75AE6">
        <w:rPr>
          <w:rFonts w:ascii="Times New Roman" w:hAnsi="Times New Roman"/>
          <w:i/>
          <w:sz w:val="28"/>
          <w:szCs w:val="28"/>
          <w:vertAlign w:val="subscript"/>
          <w:lang w:val="kk-KZ"/>
        </w:rPr>
        <w:t>int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lang w:val="kk-KZ"/>
        </w:rPr>
        <w:t xml:space="preserve">, </w:t>
      </w:r>
      <w:r w:rsidRPr="00C75AE6">
        <w:rPr>
          <w:rFonts w:ascii="Times New Roman" w:hAnsi="Times New Roman"/>
          <w:i/>
          <w:sz w:val="28"/>
          <w:szCs w:val="28"/>
          <w:lang w:val="kk-KZ"/>
        </w:rPr>
        <w:t>Y</w:t>
      </w:r>
      <w:r w:rsidRPr="00C75AE6">
        <w:rPr>
          <w:rFonts w:ascii="Times New Roman" w:hAnsi="Times New Roman"/>
          <w:sz w:val="28"/>
          <w:szCs w:val="28"/>
          <w:lang w:val="kk-KZ"/>
        </w:rPr>
        <w:t>)) (</w:t>
      </w:r>
      <w:r w:rsidRPr="00C75AE6">
        <w:rPr>
          <w:rFonts w:ascii="Times New Roman" w:hAnsi="Times New Roman"/>
          <w:i/>
          <w:sz w:val="28"/>
          <w:szCs w:val="28"/>
          <w:lang w:val="kk-KZ"/>
        </w:rPr>
        <w:t>J</w:t>
      </w:r>
      <w:r w:rsidRPr="00C75AE6">
        <w:rPr>
          <w:rFonts w:ascii="Times New Roman" w:hAnsi="Times New Roman"/>
          <w:sz w:val="28"/>
          <w:szCs w:val="28"/>
          <w:lang w:val="kk-KZ"/>
        </w:rPr>
        <w:t xml:space="preserve">=1,2,3) =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position w:val="-30"/>
          <w:sz w:val="28"/>
          <w:szCs w:val="28"/>
          <w:lang w:val="kk-KZ"/>
        </w:rPr>
        <w:object w:dxaOrig="1440" w:dyaOrig="720">
          <v:shape id="_x0000_i1236" type="#_x0000_t75" style="width:1in;height:36pt" o:ole="">
            <v:imagedata r:id="rId333" o:title=""/>
          </v:shape>
          <o:OLEObject Type="Embed" ProgID="Equation.3" ShapeID="_x0000_i1236" DrawAspect="Content" ObjectID="_1713264310" r:id="rId334"/>
        </w:object>
      </w:r>
      <w:r w:rsidRPr="00C75AE6">
        <w:rPr>
          <w:rFonts w:ascii="Times New Roman" w:hAnsi="Times New Roman"/>
          <w:sz w:val="28"/>
          <w:szCs w:val="28"/>
          <w:lang w:val="kk-KZ"/>
        </w:rPr>
        <w:t xml:space="preserve"> (</w:t>
      </w:r>
      <w:r w:rsidRPr="00C75AE6">
        <w:rPr>
          <w:rFonts w:ascii="Times New Roman" w:hAnsi="Times New Roman"/>
          <w:sz w:val="28"/>
          <w:szCs w:val="28"/>
          <w:lang w:val="en-US"/>
        </w:rPr>
        <w:t xml:space="preserve">λ </w:t>
      </w:r>
      <w:r w:rsidRPr="00C75AE6">
        <w:rPr>
          <w:rFonts w:ascii="Times New Roman" w:hAnsi="Times New Roman"/>
          <w:sz w:val="28"/>
          <w:szCs w:val="28"/>
          <w:lang w:val="kk-KZ"/>
        </w:rPr>
        <w:t>(</w:t>
      </w:r>
      <w:r w:rsidRPr="00C75AE6">
        <w:rPr>
          <w:rFonts w:ascii="Times New Roman" w:hAnsi="Times New Roman"/>
          <w:i/>
          <w:sz w:val="28"/>
          <w:szCs w:val="28"/>
          <w:lang w:val="kk-KZ"/>
        </w:rPr>
        <w:t>S</w:t>
      </w:r>
      <w:r w:rsidRPr="00C75AE6">
        <w:rPr>
          <w:rFonts w:ascii="Times New Roman" w:hAnsi="Times New Roman"/>
          <w:i/>
          <w:sz w:val="28"/>
          <w:szCs w:val="28"/>
          <w:vertAlign w:val="subscript"/>
          <w:lang w:val="kk-KZ"/>
        </w:rPr>
        <w:t>int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lang w:val="kk-KZ"/>
        </w:rPr>
        <w:t xml:space="preserve">, </w:t>
      </w:r>
      <w:r w:rsidRPr="00C75AE6">
        <w:rPr>
          <w:rFonts w:ascii="Times New Roman" w:hAnsi="Times New Roman"/>
          <w:i/>
          <w:sz w:val="28"/>
          <w:szCs w:val="28"/>
          <w:lang w:val="kk-KZ"/>
        </w:rPr>
        <w:t>Y</w:t>
      </w:r>
      <w:r w:rsidRPr="00C75AE6">
        <w:rPr>
          <w:rFonts w:ascii="Times New Roman" w:hAnsi="Times New Roman"/>
          <w:sz w:val="28"/>
          <w:szCs w:val="28"/>
          <w:lang w:val="kk-KZ"/>
        </w:rPr>
        <w:t>)) (</w:t>
      </w:r>
      <w:r w:rsidRPr="00C75AE6">
        <w:rPr>
          <w:rFonts w:ascii="Times New Roman" w:hAnsi="Times New Roman"/>
          <w:i/>
          <w:sz w:val="28"/>
          <w:szCs w:val="28"/>
          <w:lang w:val="kk-KZ"/>
        </w:rPr>
        <w:t>J</w:t>
      </w:r>
      <w:r w:rsidRPr="00C75AE6">
        <w:rPr>
          <w:rFonts w:ascii="Times New Roman" w:hAnsi="Times New Roman"/>
          <w:sz w:val="28"/>
          <w:szCs w:val="28"/>
          <w:lang w:val="kk-KZ"/>
        </w:rPr>
        <w:t xml:space="preserve">=1,2,3) → </w:t>
      </w:r>
      <w:r w:rsidRPr="00C75AE6">
        <w:rPr>
          <w:rFonts w:ascii="Times New Roman" w:hAnsi="Times New Roman"/>
          <w:sz w:val="28"/>
          <w:szCs w:val="28"/>
          <w:lang w:val="en-US"/>
        </w:rPr>
        <w:t xml:space="preserve">λ </w:t>
      </w:r>
      <w:r w:rsidRPr="00C75AE6">
        <w:rPr>
          <w:rFonts w:ascii="Times New Roman" w:hAnsi="Times New Roman"/>
          <w:sz w:val="28"/>
          <w:szCs w:val="28"/>
          <w:lang w:val="kk-KZ"/>
        </w:rPr>
        <w:t>(</w:t>
      </w:r>
      <w:r w:rsidRPr="00C75AE6">
        <w:rPr>
          <w:rFonts w:ascii="Times New Roman" w:hAnsi="Times New Roman"/>
          <w:i/>
          <w:sz w:val="28"/>
          <w:szCs w:val="28"/>
          <w:lang w:val="kk-KZ"/>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д</w:t>
      </w:r>
      <w:r w:rsidRPr="00C75AE6">
        <w:rPr>
          <w:rFonts w:ascii="Times New Roman" w:hAnsi="Times New Roman"/>
          <w:i/>
          <w:sz w:val="28"/>
          <w:szCs w:val="28"/>
          <w:vertAlign w:val="subscript"/>
          <w:lang w:val="kk-KZ"/>
        </w:rPr>
        <w:t>оп</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lang w:val="kk-KZ"/>
        </w:rPr>
        <w:t xml:space="preserve">, </w:t>
      </w:r>
      <w:r w:rsidRPr="00C75AE6">
        <w:rPr>
          <w:rFonts w:ascii="Times New Roman" w:hAnsi="Times New Roman"/>
          <w:i/>
          <w:sz w:val="28"/>
          <w:szCs w:val="28"/>
          <w:lang w:val="kk-KZ"/>
        </w:rPr>
        <w:t>Y</w:t>
      </w:r>
      <w:r w:rsidRPr="00C75AE6">
        <w:rPr>
          <w:rFonts w:ascii="Times New Roman" w:hAnsi="Times New Roman"/>
          <w:sz w:val="28"/>
          <w:szCs w:val="28"/>
          <w:lang w:val="kk-KZ"/>
        </w:rPr>
        <w:t>) (</w:t>
      </w:r>
      <w:r w:rsidRPr="00C75AE6">
        <w:rPr>
          <w:rFonts w:ascii="Times New Roman" w:hAnsi="Times New Roman"/>
          <w:i/>
          <w:sz w:val="28"/>
          <w:szCs w:val="28"/>
          <w:lang w:val="kk-KZ"/>
        </w:rPr>
        <w:t>J</w:t>
      </w:r>
      <w:r w:rsidRPr="00C75AE6">
        <w:rPr>
          <w:rFonts w:ascii="Times New Roman" w:hAnsi="Times New Roman"/>
          <w:sz w:val="28"/>
          <w:szCs w:val="28"/>
          <w:lang w:val="kk-KZ"/>
        </w:rPr>
        <w:t>=1,2,3))</w:t>
      </w:r>
      <w:r w:rsidRPr="00C75AE6">
        <w:rPr>
          <w:rFonts w:ascii="Times New Roman" w:hAnsi="Times New Roman"/>
          <w:sz w:val="28"/>
          <w:szCs w:val="28"/>
          <w:lang w:val="kk-KZ"/>
        </w:rPr>
        <w:tab/>
        <w:t>(2.2</w:t>
      </w:r>
      <w:r w:rsidR="005E6124">
        <w:rPr>
          <w:rFonts w:ascii="Times New Roman" w:hAnsi="Times New Roman"/>
          <w:sz w:val="28"/>
          <w:szCs w:val="28"/>
          <w:lang w:val="kk-KZ"/>
        </w:rPr>
        <w:t>9</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где </w:t>
      </w:r>
      <w:r w:rsidRPr="00C75AE6">
        <w:rPr>
          <w:rFonts w:ascii="Times New Roman" w:hAnsi="Times New Roman"/>
          <w:position w:val="-4"/>
          <w:sz w:val="28"/>
          <w:szCs w:val="28"/>
        </w:rPr>
        <w:object w:dxaOrig="220" w:dyaOrig="200">
          <v:shape id="_x0000_i1237" type="#_x0000_t75" style="width:9.75pt;height:9.75pt" o:ole="">
            <v:imagedata r:id="rId330" o:title=""/>
          </v:shape>
          <o:OLEObject Type="Embed" ProgID="Equation.3" ShapeID="_x0000_i1237" DrawAspect="Content" ObjectID="_1713264311" r:id="rId335"/>
        </w:object>
      </w:r>
      <w:r w:rsidRPr="00C75AE6">
        <w:rPr>
          <w:rFonts w:ascii="Times New Roman" w:hAnsi="Times New Roman"/>
          <w:sz w:val="28"/>
          <w:szCs w:val="28"/>
        </w:rPr>
        <w:t xml:space="preserve"> - операция </w:t>
      </w:r>
      <w:r w:rsidRPr="00C75AE6">
        <w:rPr>
          <w:rFonts w:ascii="Times New Roman" w:hAnsi="Times New Roman"/>
          <w:sz w:val="28"/>
          <w:szCs w:val="28"/>
          <w:lang w:val="kk-KZ"/>
        </w:rPr>
        <w:t>коньюнкции</w:t>
      </w:r>
      <w:r w:rsidRPr="00C75AE6">
        <w:rPr>
          <w:rFonts w:ascii="Times New Roman" w:hAnsi="Times New Roman"/>
          <w:sz w:val="28"/>
          <w:szCs w:val="28"/>
        </w:rPr>
        <w:t xml:space="preserve">,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int</w:t>
      </w:r>
      <w:r w:rsidRPr="00C75AE6">
        <w:rPr>
          <w:rFonts w:ascii="Times New Roman" w:hAnsi="Times New Roman"/>
          <w:sz w:val="28"/>
          <w:szCs w:val="28"/>
          <w:lang w:val="kk-KZ"/>
        </w:rPr>
        <w:t>)</w:t>
      </w:r>
      <w:r w:rsidRPr="00C75AE6">
        <w:rPr>
          <w:rFonts w:ascii="Times New Roman" w:hAnsi="Times New Roman"/>
          <w:sz w:val="28"/>
          <w:szCs w:val="28"/>
        </w:rPr>
        <w:t xml:space="preserve"> и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д</w:t>
      </w:r>
      <w:r w:rsidRPr="00C75AE6">
        <w:rPr>
          <w:rFonts w:ascii="Times New Roman" w:hAnsi="Times New Roman"/>
          <w:i/>
          <w:sz w:val="28"/>
          <w:szCs w:val="28"/>
          <w:vertAlign w:val="subscript"/>
          <w:lang w:val="kk-KZ"/>
        </w:rPr>
        <w:t>оп</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 xml:space="preserve">ФП текущей и допустимой </w:t>
      </w:r>
      <w:r w:rsidRPr="00C75AE6">
        <w:rPr>
          <w:rFonts w:ascii="Times New Roman" w:hAnsi="Times New Roman"/>
          <w:sz w:val="28"/>
          <w:szCs w:val="28"/>
        </w:rPr>
        <w:t xml:space="preserve">интегральной </w:t>
      </w:r>
      <w:r w:rsidRPr="00C75AE6">
        <w:rPr>
          <w:rFonts w:ascii="Times New Roman" w:hAnsi="Times New Roman"/>
          <w:sz w:val="28"/>
          <w:szCs w:val="28"/>
          <w:lang w:val="kk-KZ"/>
        </w:rPr>
        <w:t>ситуации.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Ситуационная модель имеет условия а) для технологического решения (четкое управление) и б) для агротехнического решения (нечеткое управление).</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Требуется </w:t>
      </w:r>
      <w:r w:rsidRPr="00C75AE6">
        <w:rPr>
          <w:rFonts w:ascii="Times New Roman" w:hAnsi="Times New Roman"/>
          <w:sz w:val="28"/>
          <w:szCs w:val="28"/>
          <w:lang w:val="kk-KZ"/>
        </w:rPr>
        <w:t>построить с и т у а ц и о н н у ю ЭС</w:t>
      </w:r>
      <w:r w:rsidRPr="00C75AE6">
        <w:rPr>
          <w:rFonts w:ascii="Times New Roman" w:hAnsi="Times New Roman"/>
          <w:sz w:val="28"/>
          <w:szCs w:val="28"/>
        </w:rPr>
        <w:t xml:space="preserve"> </w:t>
      </w:r>
      <w:r w:rsidRPr="00C75AE6">
        <w:rPr>
          <w:rFonts w:ascii="Times New Roman" w:hAnsi="Times New Roman"/>
          <w:sz w:val="28"/>
          <w:szCs w:val="28"/>
          <w:lang w:val="kk-KZ"/>
        </w:rPr>
        <w:t xml:space="preserve">таким образом, чтобы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по условию а) </w:t>
      </w:r>
    </w:p>
    <w:p w:rsidR="00487584" w:rsidRPr="00C75AE6" w:rsidRDefault="00487584" w:rsidP="00F20DA4">
      <w:pPr>
        <w:numPr>
          <w:ilvl w:val="1"/>
          <w:numId w:val="19"/>
        </w:numPr>
        <w:spacing w:after="0" w:line="240" w:lineRule="auto"/>
        <w:ind w:left="0" w:firstLine="425"/>
        <w:jc w:val="both"/>
        <w:rPr>
          <w:rFonts w:ascii="Times New Roman" w:hAnsi="Times New Roman"/>
          <w:color w:val="000000"/>
          <w:sz w:val="28"/>
          <w:szCs w:val="28"/>
        </w:rPr>
      </w:pPr>
      <w:r w:rsidRPr="00C75AE6">
        <w:rPr>
          <w:rFonts w:ascii="Times New Roman" w:hAnsi="Times New Roman"/>
          <w:sz w:val="28"/>
          <w:szCs w:val="28"/>
          <w:lang w:val="kk-KZ"/>
        </w:rPr>
        <w:t xml:space="preserve">оценка текущей ситуации </w:t>
      </w: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i/>
          <w:sz w:val="28"/>
          <w:szCs w:val="28"/>
          <w:lang w:val="kk-KZ"/>
        </w:rPr>
        <w:t>Y</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color w:val="000000"/>
          <w:sz w:val="28"/>
          <w:szCs w:val="28"/>
          <w:lang w:val="kk-KZ"/>
        </w:rPr>
        <w:t xml:space="preserve"> </w:t>
      </w:r>
      <w:r w:rsidRPr="00C75AE6">
        <w:rPr>
          <w:rFonts w:ascii="Times New Roman" w:hAnsi="Times New Roman"/>
          <w:sz w:val="28"/>
          <w:szCs w:val="28"/>
        </w:rPr>
        <w:t>выполнял</w:t>
      </w:r>
      <w:r w:rsidRPr="00C75AE6">
        <w:rPr>
          <w:rFonts w:ascii="Times New Roman" w:hAnsi="Times New Roman"/>
          <w:sz w:val="28"/>
          <w:szCs w:val="28"/>
          <w:lang w:val="kk-KZ"/>
        </w:rPr>
        <w:t>ась</w:t>
      </w:r>
      <w:r w:rsidRPr="00C75AE6">
        <w:rPr>
          <w:rFonts w:ascii="Times New Roman" w:hAnsi="Times New Roman"/>
          <w:sz w:val="28"/>
          <w:szCs w:val="28"/>
        </w:rPr>
        <w:t xml:space="preserve"> по </w:t>
      </w:r>
      <w:r w:rsidRPr="00C75AE6">
        <w:rPr>
          <w:rFonts w:ascii="Times New Roman" w:hAnsi="Times New Roman"/>
          <w:color w:val="000000"/>
          <w:sz w:val="28"/>
          <w:szCs w:val="28"/>
          <w:lang w:val="kk-KZ"/>
        </w:rPr>
        <w:t xml:space="preserve">критерию: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position w:val="-6"/>
          <w:sz w:val="28"/>
          <w:szCs w:val="28"/>
          <w:lang w:val="en-US"/>
        </w:rPr>
        <w:object w:dxaOrig="220" w:dyaOrig="440">
          <v:shape id="_x0000_i1238" type="#_x0000_t75" style="width:10.7pt;height:21.4pt" o:ole="">
            <v:imagedata r:id="rId305" o:title=""/>
          </v:shape>
          <o:OLEObject Type="Embed" ProgID="Equation.3" ShapeID="_x0000_i1238" DrawAspect="Content" ObjectID="_1713264312" r:id="rId336"/>
        </w:object>
      </w:r>
      <w:r w:rsidRPr="00C75AE6">
        <w:rPr>
          <w:rFonts w:ascii="Times New Roman" w:hAnsi="Times New Roman"/>
          <w:sz w:val="28"/>
          <w:szCs w:val="28"/>
        </w:rPr>
        <w:t>(</w:t>
      </w:r>
      <w:r w:rsidRPr="00C75AE6">
        <w:rPr>
          <w:rFonts w:ascii="Times New Roman" w:hAnsi="Times New Roman"/>
          <w:i/>
          <w:sz w:val="28"/>
          <w:szCs w:val="28"/>
          <w:lang w:val="en-US"/>
        </w:rPr>
        <w:t>S</w:t>
      </w:r>
      <w:r w:rsidRPr="00C75AE6">
        <w:rPr>
          <w:rFonts w:ascii="Times New Roman" w:hAnsi="Times New Roman"/>
          <w:color w:val="000000"/>
          <w:sz w:val="28"/>
          <w:szCs w:val="28"/>
        </w:rPr>
        <w:t>(</w:t>
      </w:r>
      <w:r w:rsidRPr="00C75AE6">
        <w:rPr>
          <w:rFonts w:ascii="Times New Roman" w:hAnsi="Times New Roman"/>
          <w:i/>
          <w:sz w:val="28"/>
          <w:szCs w:val="28"/>
          <w:lang w:val="en-US"/>
        </w:rPr>
        <w:t>X</w:t>
      </w:r>
      <w:r w:rsidRPr="00C75AE6">
        <w:rPr>
          <w:rFonts w:ascii="Times New Roman" w:hAnsi="Times New Roman"/>
          <w:i/>
          <w:sz w:val="28"/>
          <w:szCs w:val="28"/>
          <w:lang w:val="kk-KZ"/>
        </w:rPr>
        <w:t>,</w:t>
      </w:r>
      <w:r w:rsidRPr="00C75AE6">
        <w:rPr>
          <w:rFonts w:ascii="Times New Roman" w:hAnsi="Times New Roman"/>
          <w:i/>
          <w:sz w:val="28"/>
          <w:szCs w:val="28"/>
        </w:rPr>
        <w:t xml:space="preserve"> </w:t>
      </w:r>
      <w:r w:rsidRPr="00C75AE6">
        <w:rPr>
          <w:rFonts w:ascii="Times New Roman" w:hAnsi="Times New Roman"/>
          <w:sz w:val="28"/>
          <w:szCs w:val="28"/>
        </w:rPr>
        <w:t>0</w:t>
      </w:r>
      <w:r w:rsidRPr="00C75AE6">
        <w:rPr>
          <w:rFonts w:ascii="Times New Roman" w:hAnsi="Times New Roman"/>
          <w:color w:val="000000"/>
          <w:sz w:val="28"/>
          <w:szCs w:val="28"/>
        </w:rPr>
        <w:t>)</w:t>
      </w:r>
      <w:r w:rsidRPr="00C75AE6">
        <w:rPr>
          <w:rFonts w:ascii="Times New Roman" w:hAnsi="Times New Roman"/>
          <w:sz w:val="28"/>
          <w:szCs w:val="28"/>
          <w:lang w:val="kk-KZ"/>
        </w:rPr>
        <w:t>)</w:t>
      </w:r>
      <w:r w:rsidRPr="00C75AE6">
        <w:rPr>
          <w:rFonts w:ascii="Times New Roman" w:hAnsi="Times New Roman"/>
          <w:i/>
          <w:sz w:val="28"/>
          <w:szCs w:val="28"/>
        </w:rPr>
        <w:t xml:space="preserve"> </w:t>
      </w:r>
      <w:r w:rsidRPr="00C75AE6">
        <w:rPr>
          <w:rFonts w:ascii="Times New Roman" w:hAnsi="Times New Roman"/>
          <w:color w:val="000000"/>
          <w:sz w:val="28"/>
          <w:szCs w:val="28"/>
        </w:rPr>
        <w:t xml:space="preserve">=  </w:t>
      </w:r>
      <w:r w:rsidRPr="00C75AE6">
        <w:rPr>
          <w:rFonts w:ascii="Times New Roman" w:hAnsi="Times New Roman"/>
          <w:color w:val="000000"/>
          <w:position w:val="-32"/>
          <w:sz w:val="28"/>
          <w:szCs w:val="28"/>
        </w:rPr>
        <w:object w:dxaOrig="2420" w:dyaOrig="760">
          <v:shape id="_x0000_i1239" type="#_x0000_t75" style="width:119.7pt;height:37.95pt" o:ole="">
            <v:imagedata r:id="rId337" o:title=""/>
          </v:shape>
          <o:OLEObject Type="Embed" ProgID="Equation.3" ShapeID="_x0000_i1239" DrawAspect="Content" ObjectID="_1713264313" r:id="rId338"/>
        </w:objec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(2.</w:t>
      </w:r>
      <w:r w:rsidR="005E6124">
        <w:rPr>
          <w:rFonts w:ascii="Times New Roman" w:hAnsi="Times New Roman"/>
          <w:color w:val="000000"/>
          <w:sz w:val="28"/>
          <w:szCs w:val="28"/>
          <w:lang w:val="kk-KZ"/>
        </w:rPr>
        <w:t>30</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rPr>
        <w:t>1.2</w:t>
      </w:r>
      <w:r w:rsidRPr="00C75AE6">
        <w:rPr>
          <w:rFonts w:ascii="Times New Roman" w:hAnsi="Times New Roman"/>
          <w:sz w:val="28"/>
          <w:szCs w:val="28"/>
          <w:lang w:val="kk-KZ"/>
        </w:rPr>
        <w:t xml:space="preserve">) выбор технологического режима </w:t>
      </w:r>
      <w:r w:rsidRPr="00C75AE6">
        <w:rPr>
          <w:rFonts w:ascii="Times New Roman" w:hAnsi="Times New Roman"/>
          <w:sz w:val="28"/>
          <w:szCs w:val="28"/>
        </w:rPr>
        <w:t>управления</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Среды</w:t>
      </w:r>
      <w:r w:rsidRPr="00C75AE6">
        <w:rPr>
          <w:rFonts w:ascii="Times New Roman" w:hAnsi="Times New Roman"/>
          <w:sz w:val="28"/>
          <w:szCs w:val="28"/>
          <w:lang w:val="kk-KZ"/>
        </w:rPr>
        <w:t xml:space="preserve"> определялся</w:t>
      </w:r>
      <w:r w:rsidRPr="00C75AE6">
        <w:rPr>
          <w:rFonts w:ascii="Times New Roman" w:hAnsi="Times New Roman"/>
          <w:i/>
          <w:sz w:val="28"/>
          <w:szCs w:val="28"/>
          <w:vertAlign w:val="superscript"/>
        </w:rPr>
        <w:t xml:space="preserve"> </w:t>
      </w:r>
      <w:r w:rsidRPr="00C75AE6">
        <w:rPr>
          <w:rFonts w:ascii="Times New Roman" w:hAnsi="Times New Roman"/>
          <w:sz w:val="28"/>
          <w:szCs w:val="28"/>
          <w:lang w:val="kk-KZ"/>
        </w:rPr>
        <w:t xml:space="preserve">по критерию: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lang w:val="en-US"/>
        </w:rPr>
        <w:t>i</w:t>
      </w:r>
      <w:r w:rsidRPr="00C75AE6">
        <w:rPr>
          <w:rFonts w:ascii="Times New Roman" w:hAnsi="Times New Roman"/>
          <w:sz w:val="28"/>
          <w:szCs w:val="28"/>
          <w:vertAlign w:val="superscript"/>
        </w:rPr>
        <w:t xml:space="preserve"> </w:t>
      </w:r>
      <w:r w:rsidRPr="00C75AE6">
        <w:rPr>
          <w:rFonts w:ascii="Times New Roman" w:hAnsi="Times New Roman"/>
          <w:sz w:val="28"/>
          <w:szCs w:val="28"/>
          <w:vertAlign w:val="superscript"/>
          <w:lang w:val="en-US"/>
        </w:rPr>
        <w:t>t</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position w:val="-6"/>
          <w:sz w:val="28"/>
          <w:szCs w:val="28"/>
          <w:lang w:val="en-US"/>
        </w:rPr>
        <w:object w:dxaOrig="220" w:dyaOrig="440">
          <v:shape id="_x0000_i1240" type="#_x0000_t75" style="width:10.7pt;height:21.4pt" o:ole="">
            <v:imagedata r:id="rId305" o:title=""/>
          </v:shape>
          <o:OLEObject Type="Embed" ProgID="Equation.3" ShapeID="_x0000_i1240" DrawAspect="Content" ObjectID="_1713264314" r:id="rId339"/>
        </w:object>
      </w:r>
      <w:r w:rsidRPr="00C75AE6">
        <w:rPr>
          <w:rFonts w:ascii="Times New Roman" w:hAnsi="Times New Roman"/>
          <w:color w:val="000000"/>
          <w:sz w:val="28"/>
          <w:szCs w:val="28"/>
          <w:lang w:val="kk-KZ"/>
        </w:rPr>
        <w:t>)</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 xml:space="preserve">= </w:t>
      </w:r>
      <w:r w:rsidRPr="00C75AE6">
        <w:rPr>
          <w:rFonts w:ascii="Times New Roman" w:hAnsi="Times New Roman"/>
          <w:color w:val="000000"/>
          <w:position w:val="-32"/>
          <w:sz w:val="28"/>
          <w:szCs w:val="28"/>
          <w:lang w:val="kk-KZ"/>
        </w:rPr>
        <w:object w:dxaOrig="2400" w:dyaOrig="760">
          <v:shape id="_x0000_i1241" type="#_x0000_t75" style="width:117.75pt;height:37.95pt" o:ole="">
            <v:imagedata r:id="rId340" o:title=""/>
          </v:shape>
          <o:OLEObject Type="Embed" ProgID="Equation.3" ShapeID="_x0000_i1241" DrawAspect="Content" ObjectID="_1713264315" r:id="rId341"/>
        </w:objec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(2.</w:t>
      </w:r>
      <w:r w:rsidRPr="00C75AE6">
        <w:rPr>
          <w:rFonts w:ascii="Times New Roman" w:hAnsi="Times New Roman"/>
          <w:color w:val="000000"/>
          <w:sz w:val="28"/>
          <w:szCs w:val="28"/>
          <w:lang w:val="kk-KZ"/>
        </w:rPr>
        <w:t>3</w:t>
      </w:r>
      <w:r w:rsidR="005E6124">
        <w:rPr>
          <w:rFonts w:ascii="Times New Roman" w:hAnsi="Times New Roman"/>
          <w:color w:val="000000"/>
          <w:sz w:val="28"/>
          <w:szCs w:val="28"/>
          <w:lang w:val="kk-KZ"/>
        </w:rPr>
        <w:t>1</w:t>
      </w:r>
      <w:r w:rsidRPr="00C75AE6">
        <w:rPr>
          <w:rFonts w:ascii="Times New Roman" w:hAnsi="Times New Roman"/>
          <w:color w:val="000000"/>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 по условию б)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 xml:space="preserve">2.1) оценка и выбор набора </w:t>
      </w:r>
      <w:r w:rsidRPr="00C75AE6">
        <w:rPr>
          <w:rFonts w:ascii="Times New Roman" w:hAnsi="Times New Roman"/>
          <w:i/>
          <w:sz w:val="28"/>
          <w:szCs w:val="28"/>
          <w:lang w:val="en-US"/>
        </w:rPr>
        <w:t>j</w:t>
      </w:r>
      <w:r w:rsidRPr="00C75AE6">
        <w:rPr>
          <w:rFonts w:ascii="Times New Roman" w:hAnsi="Times New Roman"/>
          <w:i/>
          <w:sz w:val="28"/>
          <w:szCs w:val="28"/>
          <w:lang w:val="kk-KZ"/>
        </w:rPr>
        <w:t>k</w:t>
      </w:r>
      <w:r w:rsidRPr="00C75AE6">
        <w:rPr>
          <w:rFonts w:ascii="Times New Roman" w:hAnsi="Times New Roman"/>
          <w:sz w:val="28"/>
          <w:szCs w:val="28"/>
          <w:lang w:val="kk-KZ"/>
        </w:rPr>
        <w:t>-допустимых текущих/интегральных ситуации {</w:t>
      </w: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sz w:val="28"/>
          <w:szCs w:val="28"/>
          <w:lang w:val="kk-KZ"/>
        </w:rPr>
        <w:t>Y</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color w:val="000000"/>
          <w:sz w:val="28"/>
          <w:szCs w:val="28"/>
          <w:lang w:val="kk-KZ"/>
        </w:rPr>
        <w:t>/</w:t>
      </w:r>
      <w:r w:rsidRPr="00C75AE6">
        <w:rPr>
          <w:rFonts w:ascii="Times New Roman" w:hAnsi="Times New Roman"/>
          <w:i/>
          <w:sz w:val="28"/>
          <w:szCs w:val="28"/>
          <w:lang w:val="kk-KZ"/>
        </w:rPr>
        <w:t>S</w:t>
      </w:r>
      <w:r w:rsidRPr="00C75AE6">
        <w:rPr>
          <w:rFonts w:ascii="Times New Roman" w:hAnsi="Times New Roman"/>
          <w:i/>
          <w:sz w:val="28"/>
          <w:szCs w:val="28"/>
          <w:vertAlign w:val="subscript"/>
          <w:lang w:val="kk-KZ"/>
        </w:rPr>
        <w:t>int</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lang w:val="kk-KZ"/>
        </w:rPr>
        <w:t>,</w:t>
      </w:r>
      <w:r w:rsidRPr="00C75AE6">
        <w:rPr>
          <w:rFonts w:ascii="Times New Roman" w:hAnsi="Times New Roman"/>
          <w:i/>
          <w:sz w:val="28"/>
          <w:szCs w:val="28"/>
          <w:lang w:val="kk-KZ"/>
        </w:rPr>
        <w:t>Y</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 xml:space="preserve">по </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-состоянию Объекта</w:t>
      </w:r>
      <w:r w:rsidRPr="00C75AE6">
        <w:rPr>
          <w:rFonts w:ascii="Times New Roman" w:hAnsi="Times New Roman"/>
          <w:i/>
          <w:sz w:val="28"/>
          <w:szCs w:val="28"/>
          <w:vertAlign w:val="subscript"/>
        </w:rPr>
        <w:t xml:space="preserve"> </w:t>
      </w:r>
      <w:r w:rsidRPr="00C75AE6">
        <w:rPr>
          <w:rFonts w:ascii="Times New Roman" w:hAnsi="Times New Roman"/>
          <w:color w:val="000000"/>
          <w:sz w:val="28"/>
          <w:szCs w:val="28"/>
          <w:lang w:val="kk-KZ"/>
        </w:rPr>
        <w:t xml:space="preserve">по </w:t>
      </w:r>
      <w:r w:rsidRPr="00C75AE6">
        <w:rPr>
          <w:rFonts w:ascii="Times New Roman" w:hAnsi="Times New Roman"/>
          <w:i/>
          <w:color w:val="000000"/>
          <w:sz w:val="28"/>
          <w:szCs w:val="28"/>
          <w:lang w:val="en-US"/>
        </w:rPr>
        <w:t>k</w:t>
      </w:r>
      <w:r w:rsidRPr="00C75AE6">
        <w:rPr>
          <w:rFonts w:ascii="Times New Roman" w:hAnsi="Times New Roman"/>
          <w:color w:val="000000"/>
          <w:sz w:val="28"/>
          <w:szCs w:val="28"/>
        </w:rPr>
        <w:t>-мероприятию о</w:t>
      </w:r>
      <w:r w:rsidRPr="00C75AE6">
        <w:rPr>
          <w:rFonts w:ascii="Times New Roman" w:hAnsi="Times New Roman"/>
          <w:sz w:val="28"/>
          <w:szCs w:val="28"/>
          <w:lang w:val="kk-KZ"/>
        </w:rPr>
        <w:t xml:space="preserve">существлялся </w:t>
      </w:r>
      <w:r w:rsidRPr="00C75AE6">
        <w:rPr>
          <w:rFonts w:ascii="Times New Roman" w:hAnsi="Times New Roman"/>
          <w:sz w:val="28"/>
          <w:szCs w:val="28"/>
        </w:rPr>
        <w:t xml:space="preserve">по </w:t>
      </w:r>
      <w:r w:rsidRPr="00C75AE6">
        <w:rPr>
          <w:rFonts w:ascii="Times New Roman" w:hAnsi="Times New Roman"/>
          <w:color w:val="000000"/>
          <w:sz w:val="28"/>
          <w:szCs w:val="28"/>
          <w:lang w:val="kk-KZ"/>
        </w:rPr>
        <w:t xml:space="preserve">критерию:    </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rPr>
          <w:rFonts w:ascii="Times New Roman" w:hAnsi="Times New Roman"/>
          <w:color w:val="000000"/>
          <w:sz w:val="28"/>
          <w:szCs w:val="28"/>
        </w:rPr>
      </w:pPr>
      <w:r w:rsidRPr="00C75AE6">
        <w:rPr>
          <w:rFonts w:ascii="Times New Roman" w:hAnsi="Times New Roman"/>
          <w:i/>
          <w:position w:val="-6"/>
          <w:sz w:val="28"/>
          <w:szCs w:val="28"/>
          <w:lang w:val="en-US"/>
        </w:rPr>
        <w:object w:dxaOrig="220" w:dyaOrig="440">
          <v:shape id="_x0000_i1242" type="#_x0000_t75" style="width:10.7pt;height:21.4pt" o:ole="">
            <v:imagedata r:id="rId305" o:title=""/>
          </v:shape>
          <o:OLEObject Type="Embed" ProgID="Equation.3" ShapeID="_x0000_i1242" DrawAspect="Content" ObjectID="_1713264316" r:id="rId342"/>
        </w:object>
      </w:r>
      <w:r w:rsidRPr="00C75AE6">
        <w:rPr>
          <w:rFonts w:ascii="Times New Roman" w:hAnsi="Times New Roman"/>
          <w:sz w:val="28"/>
          <w:szCs w:val="28"/>
        </w:rPr>
        <w:t>{</w:t>
      </w:r>
      <w:r w:rsidRPr="00C75AE6">
        <w:rPr>
          <w:rFonts w:ascii="Times New Roman" w:hAnsi="Times New Roman"/>
          <w:i/>
          <w:sz w:val="28"/>
          <w:szCs w:val="28"/>
          <w:lang w:val="en-US"/>
        </w:rPr>
        <w:t>S</w:t>
      </w:r>
      <w:r w:rsidRPr="00C75AE6">
        <w:rPr>
          <w:rFonts w:ascii="Times New Roman" w:hAnsi="Times New Roman"/>
          <w:i/>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i/>
          <w:sz w:val="28"/>
          <w:szCs w:val="28"/>
          <w:vertAlign w:val="subscript"/>
          <w:lang w:val="en-US"/>
        </w:rPr>
        <w:t>jk</w:t>
      </w:r>
      <w:r w:rsidRPr="00C75AE6">
        <w:rPr>
          <w:rFonts w:ascii="Times New Roman" w:hAnsi="Times New Roman"/>
          <w:color w:val="000000"/>
          <w:sz w:val="28"/>
          <w:szCs w:val="28"/>
        </w:rPr>
        <w:t>)</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color w:val="000000"/>
          <w:sz w:val="28"/>
          <w:szCs w:val="28"/>
        </w:rPr>
        <w:t xml:space="preserve">= </w:t>
      </w:r>
      <w:r w:rsidRPr="00C75AE6">
        <w:rPr>
          <w:rFonts w:ascii="Times New Roman" w:hAnsi="Times New Roman"/>
          <w:color w:val="000000"/>
          <w:position w:val="-32"/>
          <w:sz w:val="28"/>
          <w:szCs w:val="28"/>
        </w:rPr>
        <w:object w:dxaOrig="3900" w:dyaOrig="760">
          <v:shape id="_x0000_i1243" type="#_x0000_t75" style="width:165.4pt;height:37.95pt" o:ole="">
            <v:imagedata r:id="rId343" o:title=""/>
          </v:shape>
          <o:OLEObject Type="Embed" ProgID="Equation.3" ShapeID="_x0000_i1243" DrawAspect="Content" ObjectID="_1713264317" r:id="rId344"/>
        </w:objec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(2.</w:t>
      </w:r>
      <w:r w:rsidRPr="00C75AE6">
        <w:rPr>
          <w:rFonts w:ascii="Times New Roman" w:hAnsi="Times New Roman"/>
          <w:color w:val="000000"/>
          <w:sz w:val="28"/>
          <w:szCs w:val="28"/>
          <w:lang w:val="kk-KZ"/>
        </w:rPr>
        <w:t>3</w:t>
      </w:r>
      <w:r w:rsidR="005E6124">
        <w:rPr>
          <w:rFonts w:ascii="Times New Roman" w:hAnsi="Times New Roman"/>
          <w:color w:val="000000"/>
          <w:sz w:val="28"/>
          <w:szCs w:val="28"/>
          <w:lang w:val="kk-KZ"/>
        </w:rPr>
        <w:t>2</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ab/>
      </w:r>
      <w:r w:rsidRPr="00C75AE6">
        <w:rPr>
          <w:rFonts w:ascii="Times New Roman" w:hAnsi="Times New Roman"/>
          <w:color w:val="000000"/>
          <w:sz w:val="28"/>
          <w:szCs w:val="28"/>
        </w:rPr>
        <w:tab/>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sz w:val="28"/>
          <w:szCs w:val="28"/>
        </w:rPr>
        <w:t>2.2</w:t>
      </w:r>
      <w:r w:rsidRPr="00C75AE6">
        <w:rPr>
          <w:rFonts w:ascii="Times New Roman" w:hAnsi="Times New Roman"/>
          <w:sz w:val="28"/>
          <w:szCs w:val="28"/>
          <w:lang w:val="kk-KZ"/>
        </w:rPr>
        <w:t>) выбор</w:t>
      </w:r>
      <w:r w:rsidRPr="00C75AE6">
        <w:rPr>
          <w:rFonts w:ascii="Times New Roman" w:hAnsi="Times New Roman"/>
          <w:sz w:val="28"/>
          <w:szCs w:val="28"/>
        </w:rPr>
        <w:t xml:space="preserve"> </w:t>
      </w:r>
      <w:r w:rsidRPr="00C75AE6">
        <w:rPr>
          <w:rFonts w:ascii="Times New Roman" w:hAnsi="Times New Roman"/>
          <w:sz w:val="28"/>
          <w:szCs w:val="28"/>
          <w:lang w:val="kk-KZ"/>
        </w:rPr>
        <w:t xml:space="preserve">набора </w:t>
      </w:r>
      <w:r w:rsidRPr="00C75AE6">
        <w:rPr>
          <w:rFonts w:ascii="Times New Roman" w:hAnsi="Times New Roman"/>
          <w:i/>
          <w:sz w:val="28"/>
          <w:szCs w:val="28"/>
          <w:lang w:val="en-US"/>
        </w:rPr>
        <w:t>jk</w:t>
      </w:r>
      <w:r w:rsidRPr="00C75AE6">
        <w:rPr>
          <w:rFonts w:ascii="Times New Roman" w:hAnsi="Times New Roman"/>
          <w:sz w:val="28"/>
          <w:szCs w:val="28"/>
        </w:rPr>
        <w:t>-</w:t>
      </w:r>
      <w:r w:rsidRPr="00C75AE6">
        <w:rPr>
          <w:rFonts w:ascii="Times New Roman" w:hAnsi="Times New Roman"/>
          <w:sz w:val="28"/>
          <w:szCs w:val="28"/>
          <w:lang w:val="kk-KZ"/>
        </w:rPr>
        <w:t xml:space="preserve">допустимых </w:t>
      </w:r>
      <w:r w:rsidRPr="00C75AE6">
        <w:rPr>
          <w:rFonts w:ascii="Times New Roman" w:hAnsi="Times New Roman"/>
          <w:sz w:val="28"/>
          <w:szCs w:val="28"/>
        </w:rPr>
        <w:t>управлений {</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rPr>
        <w:t xml:space="preserve"> </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jk</w:t>
      </w:r>
      <w:r w:rsidRPr="00C75AE6">
        <w:rPr>
          <w:rFonts w:ascii="Times New Roman" w:hAnsi="Times New Roman"/>
          <w:color w:val="000000"/>
          <w:sz w:val="28"/>
          <w:szCs w:val="28"/>
        </w:rPr>
        <w:t>)</w:t>
      </w:r>
      <w:r w:rsidRPr="00C75AE6">
        <w:rPr>
          <w:rFonts w:ascii="Times New Roman" w:hAnsi="Times New Roman"/>
          <w:sz w:val="28"/>
          <w:szCs w:val="28"/>
        </w:rPr>
        <w:t>}</w:t>
      </w:r>
      <w:r w:rsidRPr="00C75AE6">
        <w:rPr>
          <w:rFonts w:ascii="Times New Roman" w:hAnsi="Times New Roman"/>
          <w:position w:val="-8"/>
          <w:sz w:val="28"/>
          <w:szCs w:val="28"/>
        </w:rPr>
        <w:object w:dxaOrig="240" w:dyaOrig="240">
          <v:shape id="_x0000_i1244" type="#_x0000_t75" style="width:11.7pt;height:11.7pt" o:ole="">
            <v:imagedata r:id="rId345" o:title=""/>
          </v:shape>
          <o:OLEObject Type="Embed" ProgID="Equation.3" ShapeID="_x0000_i1244" DrawAspect="Content" ObjectID="_1713264318" r:id="rId346"/>
        </w:objec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color w:val="000000"/>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∂оп</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jk</w:t>
      </w:r>
      <w:r w:rsidRPr="00C75AE6">
        <w:rPr>
          <w:rFonts w:ascii="Times New Roman" w:hAnsi="Times New Roman"/>
          <w:color w:val="000000"/>
          <w:sz w:val="28"/>
          <w:szCs w:val="28"/>
        </w:rPr>
        <w:t>))</w:t>
      </w:r>
      <w:r w:rsidRPr="00C75AE6">
        <w:rPr>
          <w:rFonts w:ascii="Times New Roman" w:hAnsi="Times New Roman"/>
          <w:i/>
          <w:sz w:val="28"/>
          <w:szCs w:val="28"/>
          <w:vertAlign w:val="subscript"/>
        </w:rPr>
        <w:t xml:space="preserve"> </w:t>
      </w:r>
      <w:r w:rsidRPr="00C75AE6">
        <w:rPr>
          <w:rFonts w:ascii="Times New Roman" w:hAnsi="Times New Roman"/>
          <w:color w:val="000000"/>
          <w:sz w:val="28"/>
          <w:szCs w:val="28"/>
          <w:lang w:val="kk-KZ"/>
        </w:rPr>
        <w:t xml:space="preserve">по </w:t>
      </w:r>
    </w:p>
    <w:p w:rsidR="00487584" w:rsidRPr="00C75AE6" w:rsidRDefault="00487584" w:rsidP="00E355AA">
      <w:pPr>
        <w:spacing w:after="0" w:line="240" w:lineRule="auto"/>
        <w:jc w:val="both"/>
        <w:rPr>
          <w:rFonts w:ascii="Times New Roman" w:hAnsi="Times New Roman"/>
          <w:sz w:val="28"/>
          <w:szCs w:val="28"/>
        </w:rPr>
      </w:pPr>
      <w:r w:rsidRPr="00C75AE6">
        <w:rPr>
          <w:rFonts w:ascii="Times New Roman" w:hAnsi="Times New Roman"/>
          <w:i/>
          <w:color w:val="000000"/>
          <w:sz w:val="28"/>
          <w:szCs w:val="28"/>
          <w:lang w:val="en-US"/>
        </w:rPr>
        <w:t>j</w:t>
      </w:r>
      <w:r w:rsidRPr="00C75AE6">
        <w:rPr>
          <w:rFonts w:ascii="Times New Roman" w:hAnsi="Times New Roman"/>
          <w:i/>
          <w:color w:val="000000"/>
          <w:sz w:val="28"/>
          <w:szCs w:val="28"/>
        </w:rPr>
        <w:t>-</w:t>
      </w:r>
      <w:r w:rsidRPr="00C75AE6">
        <w:rPr>
          <w:rFonts w:ascii="Times New Roman" w:hAnsi="Times New Roman"/>
          <w:color w:val="000000"/>
          <w:sz w:val="28"/>
          <w:szCs w:val="28"/>
        </w:rPr>
        <w:t xml:space="preserve">состоянию Объекта в зависимости от набора ситуации </w:t>
      </w:r>
      <w:r w:rsidRPr="00C75AE6">
        <w:rPr>
          <w:rFonts w:ascii="Times New Roman" w:hAnsi="Times New Roman"/>
          <w:sz w:val="28"/>
          <w:szCs w:val="28"/>
        </w:rPr>
        <w:t>{</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∂оп</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sz w:val="28"/>
          <w:szCs w:val="28"/>
          <w:lang w:val="en-US"/>
        </w:rPr>
        <w:t>Y</w:t>
      </w:r>
      <w:r w:rsidRPr="00C75AE6">
        <w:rPr>
          <w:rFonts w:ascii="Times New Roman" w:hAnsi="Times New Roman"/>
          <w:i/>
          <w:sz w:val="28"/>
          <w:szCs w:val="28"/>
          <w:vertAlign w:val="subscript"/>
          <w:lang w:val="en-US"/>
        </w:rPr>
        <w:t>jk</w:t>
      </w:r>
      <w:r w:rsidRPr="00C75AE6">
        <w:rPr>
          <w:rFonts w:ascii="Times New Roman" w:hAnsi="Times New Roman"/>
          <w:color w:val="000000"/>
          <w:sz w:val="28"/>
          <w:szCs w:val="28"/>
        </w:rPr>
        <w:t>)</w:t>
      </w:r>
      <w:r w:rsidRPr="00C75AE6">
        <w:rPr>
          <w:rFonts w:ascii="Times New Roman" w:hAnsi="Times New Roman"/>
          <w:sz w:val="28"/>
          <w:szCs w:val="28"/>
        </w:rPr>
        <w:t xml:space="preserve">} </w:t>
      </w:r>
    </w:p>
    <w:p w:rsidR="00487584" w:rsidRPr="00C75AE6" w:rsidRDefault="00487584" w:rsidP="00E355AA">
      <w:pPr>
        <w:spacing w:after="0" w:line="240" w:lineRule="auto"/>
        <w:jc w:val="both"/>
        <w:rPr>
          <w:rFonts w:ascii="Times New Roman" w:hAnsi="Times New Roman"/>
          <w:color w:val="000000"/>
          <w:sz w:val="28"/>
          <w:szCs w:val="28"/>
        </w:rPr>
      </w:pPr>
      <w:r w:rsidRPr="00C75AE6">
        <w:rPr>
          <w:rFonts w:ascii="Times New Roman" w:hAnsi="Times New Roman"/>
          <w:sz w:val="28"/>
          <w:szCs w:val="28"/>
          <w:lang w:val="kk-KZ"/>
        </w:rPr>
        <w:t xml:space="preserve">осуществлялся </w:t>
      </w:r>
      <w:r w:rsidRPr="00C75AE6">
        <w:rPr>
          <w:rFonts w:ascii="Times New Roman" w:hAnsi="Times New Roman"/>
          <w:sz w:val="28"/>
          <w:szCs w:val="28"/>
        </w:rPr>
        <w:t xml:space="preserve">по </w:t>
      </w:r>
      <w:r w:rsidRPr="00C75AE6">
        <w:rPr>
          <w:rFonts w:ascii="Times New Roman" w:hAnsi="Times New Roman"/>
          <w:color w:val="000000"/>
          <w:sz w:val="28"/>
          <w:szCs w:val="28"/>
          <w:lang w:val="kk-KZ"/>
        </w:rPr>
        <w:t xml:space="preserve">критерию: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rPr>
        <w:tab/>
      </w:r>
      <w:r w:rsidRPr="00C75AE6">
        <w:rPr>
          <w:rFonts w:ascii="Times New Roman" w:hAnsi="Times New Roman"/>
          <w:color w:val="000000"/>
          <w:sz w:val="28"/>
          <w:szCs w:val="28"/>
        </w:rPr>
        <w:tab/>
        <w:t>{</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rPr>
        <w:t xml:space="preserve"> </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rPr>
        <w:t xml:space="preserve"> </w:t>
      </w:r>
      <w:r w:rsidRPr="00C75AE6">
        <w:rPr>
          <w:rFonts w:ascii="Times New Roman" w:hAnsi="Times New Roman"/>
          <w:color w:val="000000"/>
          <w:sz w:val="28"/>
          <w:szCs w:val="28"/>
          <w:lang w:val="kk-KZ"/>
        </w:rPr>
        <w:t>(</w:t>
      </w:r>
      <w:r w:rsidRPr="00C75AE6">
        <w:rPr>
          <w:rFonts w:ascii="Times New Roman" w:hAnsi="Times New Roman"/>
          <w:i/>
          <w:position w:val="-6"/>
          <w:sz w:val="28"/>
          <w:szCs w:val="28"/>
          <w:lang w:val="en-US"/>
        </w:rPr>
        <w:object w:dxaOrig="220" w:dyaOrig="440">
          <v:shape id="_x0000_i1245" type="#_x0000_t75" style="width:10.7pt;height:21.4pt" o:ole="">
            <v:imagedata r:id="rId305" o:title=""/>
          </v:shape>
          <o:OLEObject Type="Embed" ProgID="Equation.3" ShapeID="_x0000_i1245" DrawAspect="Content" ObjectID="_1713264319" r:id="rId347"/>
        </w:object>
      </w:r>
      <w:r w:rsidRPr="00C75AE6">
        <w:rPr>
          <w:rFonts w:ascii="Times New Roman" w:hAnsi="Times New Roman"/>
          <w:color w:val="000000"/>
          <w:sz w:val="28"/>
          <w:szCs w:val="28"/>
          <w:lang w:val="kk-KZ"/>
        </w:rPr>
        <w:t>)</w:t>
      </w:r>
      <w:r w:rsidRPr="00C75AE6">
        <w:rPr>
          <w:rFonts w:ascii="Times New Roman" w:hAnsi="Times New Roman"/>
          <w:color w:val="000000"/>
          <w:sz w:val="28"/>
          <w:szCs w:val="28"/>
        </w:rPr>
        <w:t>} =</w:t>
      </w:r>
      <w:r w:rsidRPr="00C75AE6">
        <w:rPr>
          <w:rFonts w:ascii="Times New Roman" w:hAnsi="Times New Roman"/>
          <w:color w:val="000000"/>
          <w:sz w:val="28"/>
          <w:szCs w:val="28"/>
        </w:rPr>
        <w:tab/>
      </w:r>
      <w:r w:rsidRPr="00C75AE6">
        <w:rPr>
          <w:rFonts w:ascii="Times New Roman" w:hAnsi="Times New Roman"/>
          <w:color w:val="000000"/>
          <w:position w:val="-32"/>
          <w:sz w:val="28"/>
          <w:szCs w:val="28"/>
        </w:rPr>
        <w:object w:dxaOrig="2799" w:dyaOrig="760">
          <v:shape id="_x0000_i1246" type="#_x0000_t75" style="width:137.2pt;height:36.95pt" o:ole="">
            <v:imagedata r:id="rId348" o:title=""/>
          </v:shape>
          <o:OLEObject Type="Embed" ProgID="Equation.3" ShapeID="_x0000_i1246" DrawAspect="Content" ObjectID="_1713264320" r:id="rId349"/>
        </w:object>
      </w:r>
      <w:r w:rsidRPr="00C75AE6">
        <w:rPr>
          <w:rFonts w:ascii="Times New Roman" w:hAnsi="Times New Roman"/>
          <w:color w:val="000000"/>
          <w:sz w:val="28"/>
          <w:szCs w:val="28"/>
        </w:rPr>
        <w:t xml:space="preserve">  </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(2.</w:t>
      </w:r>
      <w:r w:rsidRPr="00C75AE6">
        <w:rPr>
          <w:rFonts w:ascii="Times New Roman" w:hAnsi="Times New Roman"/>
          <w:color w:val="000000"/>
          <w:sz w:val="28"/>
          <w:szCs w:val="28"/>
          <w:lang w:val="kk-KZ"/>
        </w:rPr>
        <w:t>3</w:t>
      </w:r>
      <w:r w:rsidR="005E6124">
        <w:rPr>
          <w:rFonts w:ascii="Times New Roman" w:hAnsi="Times New Roman"/>
          <w:color w:val="000000"/>
          <w:sz w:val="28"/>
          <w:szCs w:val="28"/>
          <w:lang w:val="kk-KZ"/>
        </w:rPr>
        <w:t>3</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ab/>
      </w:r>
      <w:r w:rsidRPr="00C75AE6">
        <w:rPr>
          <w:rFonts w:ascii="Times New Roman" w:hAnsi="Times New Roman"/>
          <w:color w:val="000000"/>
          <w:sz w:val="28"/>
          <w:szCs w:val="28"/>
        </w:rPr>
        <w:tab/>
      </w:r>
    </w:p>
    <w:p w:rsidR="00487584" w:rsidRPr="00C75AE6" w:rsidRDefault="00487584" w:rsidP="00E355AA">
      <w:pPr>
        <w:spacing w:after="0" w:line="240" w:lineRule="auto"/>
        <w:ind w:firstLine="425"/>
        <w:jc w:val="both"/>
        <w:rPr>
          <w:rFonts w:ascii="Times New Roman" w:hAnsi="Times New Roman"/>
          <w:color w:val="000000"/>
          <w:sz w:val="28"/>
          <w:szCs w:val="28"/>
        </w:rPr>
      </w:pPr>
      <w:r w:rsidRPr="00C75AE6">
        <w:rPr>
          <w:rFonts w:ascii="Times New Roman" w:hAnsi="Times New Roman"/>
          <w:sz w:val="28"/>
          <w:szCs w:val="28"/>
        </w:rPr>
        <w:t>2.3</w:t>
      </w:r>
      <w:r w:rsidRPr="00C75AE6">
        <w:rPr>
          <w:rFonts w:ascii="Times New Roman" w:hAnsi="Times New Roman"/>
          <w:sz w:val="28"/>
          <w:szCs w:val="28"/>
          <w:lang w:val="kk-KZ"/>
        </w:rPr>
        <w:t>) выбор</w:t>
      </w:r>
      <w:r w:rsidRPr="00C75AE6">
        <w:rPr>
          <w:rFonts w:ascii="Times New Roman" w:hAnsi="Times New Roman"/>
          <w:sz w:val="28"/>
          <w:szCs w:val="28"/>
        </w:rPr>
        <w:t xml:space="preserve"> эффективного управлении </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rPr>
        <w:t xml:space="preserve"> </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из </w:t>
      </w:r>
      <w:r w:rsidRPr="00C75AE6">
        <w:rPr>
          <w:rFonts w:ascii="Times New Roman" w:hAnsi="Times New Roman"/>
          <w:sz w:val="28"/>
          <w:szCs w:val="28"/>
        </w:rPr>
        <w:t xml:space="preserve">набора </w:t>
      </w:r>
      <w:r w:rsidRPr="00C75AE6">
        <w:rPr>
          <w:rFonts w:ascii="Times New Roman" w:hAnsi="Times New Roman"/>
          <w:sz w:val="28"/>
          <w:szCs w:val="28"/>
          <w:lang w:val="kk-KZ"/>
        </w:rPr>
        <w:t xml:space="preserve">допустимых </w:t>
      </w:r>
      <w:r w:rsidRPr="00C75AE6">
        <w:rPr>
          <w:rFonts w:ascii="Times New Roman" w:hAnsi="Times New Roman"/>
          <w:sz w:val="28"/>
          <w:szCs w:val="28"/>
        </w:rPr>
        <w:t>управлений</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rPr>
        <w:t xml:space="preserve"> </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position w:val="-14"/>
          <w:sz w:val="28"/>
          <w:szCs w:val="28"/>
        </w:rPr>
        <w:object w:dxaOrig="320" w:dyaOrig="380">
          <v:shape id="_x0000_i1247" type="#_x0000_t75" style="width:16.55pt;height:18.5pt" o:ole="">
            <v:imagedata r:id="rId350" o:title=""/>
          </v:shape>
          <o:OLEObject Type="Embed" ProgID="Equation.3" ShapeID="_x0000_i1247" DrawAspect="Content" ObjectID="_1713264321" r:id="rId351"/>
        </w:object>
      </w:r>
      <w:r w:rsidRPr="00C75AE6">
        <w:rPr>
          <w:rFonts w:ascii="Times New Roman" w:hAnsi="Times New Roman"/>
          <w:color w:val="000000"/>
          <w:sz w:val="28"/>
          <w:szCs w:val="28"/>
        </w:rPr>
        <w:t>)</w:t>
      </w:r>
      <w:r w:rsidRPr="00C75AE6">
        <w:rPr>
          <w:rFonts w:ascii="Times New Roman" w:hAnsi="Times New Roman"/>
          <w:sz w:val="28"/>
          <w:szCs w:val="28"/>
        </w:rPr>
        <w:t xml:space="preserve">} по </w:t>
      </w:r>
      <w:r w:rsidRPr="00C75AE6">
        <w:rPr>
          <w:rFonts w:ascii="Times New Roman" w:hAnsi="Times New Roman"/>
          <w:color w:val="000000"/>
          <w:sz w:val="28"/>
          <w:szCs w:val="28"/>
          <w:lang w:val="kk-KZ"/>
        </w:rPr>
        <w:t>критерию э</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ф</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ф</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е</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к</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в</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н</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о</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с</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и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у</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п</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а</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в</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л</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е</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н</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я:    </w:t>
      </w:r>
    </w:p>
    <w:p w:rsidR="00487584" w:rsidRPr="00C75AE6" w:rsidRDefault="00487584" w:rsidP="0038777D">
      <w:pPr>
        <w:spacing w:after="0" w:line="240" w:lineRule="auto"/>
        <w:ind w:firstLine="425"/>
        <w:rPr>
          <w:rFonts w:ascii="Times New Roman" w:hAnsi="Times New Roman"/>
          <w:color w:val="000000"/>
          <w:sz w:val="28"/>
          <w:szCs w:val="28"/>
        </w:rPr>
      </w:pPr>
      <w:r w:rsidRPr="00C75AE6">
        <w:rPr>
          <w:rFonts w:ascii="Times New Roman" w:hAnsi="Times New Roman"/>
          <w:position w:val="-48"/>
          <w:sz w:val="28"/>
          <w:szCs w:val="28"/>
        </w:rPr>
        <w:object w:dxaOrig="3760" w:dyaOrig="840">
          <v:shape id="_x0000_i1248" type="#_x0000_t75" style="width:171.25pt;height:38.9pt" o:ole="">
            <v:imagedata r:id="rId352" o:title=""/>
          </v:shape>
          <o:OLEObject Type="Embed" ProgID="Equation.3" ShapeID="_x0000_i1248" DrawAspect="Content" ObjectID="_1713264322" r:id="rId353"/>
        </w:objec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color w:val="000000"/>
          <w:sz w:val="28"/>
          <w:szCs w:val="28"/>
        </w:rPr>
        <w:t>(2.</w:t>
      </w:r>
      <w:r w:rsidRPr="00C75AE6">
        <w:rPr>
          <w:rFonts w:ascii="Times New Roman" w:hAnsi="Times New Roman"/>
          <w:color w:val="000000"/>
          <w:sz w:val="28"/>
          <w:szCs w:val="28"/>
          <w:lang w:val="kk-KZ"/>
        </w:rPr>
        <w:t>3</w:t>
      </w:r>
      <w:r w:rsidR="005E6124">
        <w:rPr>
          <w:rFonts w:ascii="Times New Roman" w:hAnsi="Times New Roman"/>
          <w:color w:val="000000"/>
          <w:sz w:val="28"/>
          <w:szCs w:val="28"/>
          <w:lang w:val="kk-KZ"/>
        </w:rPr>
        <w:t>4</w:t>
      </w:r>
      <w:r w:rsidRPr="00C75AE6">
        <w:rPr>
          <w:rFonts w:ascii="Times New Roman" w:hAnsi="Times New Roman"/>
          <w:color w:val="000000"/>
          <w:sz w:val="28"/>
          <w:szCs w:val="28"/>
        </w:rPr>
        <w:t>)</w:t>
      </w:r>
    </w:p>
    <w:p w:rsidR="00487584" w:rsidRPr="00C75AE6" w:rsidRDefault="00487584" w:rsidP="0038777D">
      <w:pPr>
        <w:spacing w:after="0" w:line="240" w:lineRule="auto"/>
        <w:ind w:firstLine="425"/>
        <w:rPr>
          <w:rFonts w:ascii="Times New Roman" w:hAnsi="Times New Roman"/>
          <w:color w:val="000000"/>
          <w:sz w:val="28"/>
          <w:szCs w:val="28"/>
        </w:rPr>
      </w:pPr>
      <w:r w:rsidRPr="00C75AE6">
        <w:rPr>
          <w:rFonts w:ascii="Times New Roman" w:hAnsi="Times New Roman"/>
          <w:sz w:val="28"/>
          <w:szCs w:val="28"/>
        </w:rPr>
        <w:t xml:space="preserve"> </w:t>
      </w:r>
      <w:r w:rsidRPr="00C75AE6">
        <w:rPr>
          <w:rFonts w:ascii="Times New Roman" w:hAnsi="Times New Roman"/>
          <w:position w:val="-64"/>
          <w:sz w:val="28"/>
          <w:szCs w:val="28"/>
        </w:rPr>
        <w:object w:dxaOrig="4000" w:dyaOrig="1240">
          <v:shape id="_x0000_i1249" type="#_x0000_t75" style="width:186.8pt;height:57.4pt" o:ole="">
            <v:imagedata r:id="rId354" o:title=""/>
          </v:shape>
          <o:OLEObject Type="Embed" ProgID="Equation.3" ShapeID="_x0000_i1249" DrawAspect="Content" ObjectID="_1713264323" r:id="rId355"/>
        </w:object>
      </w:r>
      <w:r w:rsidRPr="00C75AE6">
        <w:rPr>
          <w:rFonts w:ascii="Times New Roman" w:hAnsi="Times New Roman"/>
          <w:sz w:val="28"/>
          <w:szCs w:val="28"/>
        </w:rPr>
        <w:t>,</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color w:val="000000"/>
          <w:sz w:val="28"/>
          <w:szCs w:val="28"/>
        </w:rPr>
        <w:t>(2.</w:t>
      </w:r>
      <w:r w:rsidRPr="00C75AE6">
        <w:rPr>
          <w:rFonts w:ascii="Times New Roman" w:hAnsi="Times New Roman"/>
          <w:color w:val="000000"/>
          <w:sz w:val="28"/>
          <w:szCs w:val="28"/>
          <w:lang w:val="kk-KZ"/>
        </w:rPr>
        <w:t>3</w:t>
      </w:r>
      <w:r w:rsidR="005E6124">
        <w:rPr>
          <w:rFonts w:ascii="Times New Roman" w:hAnsi="Times New Roman"/>
          <w:color w:val="000000"/>
          <w:sz w:val="28"/>
          <w:szCs w:val="28"/>
          <w:lang w:val="kk-KZ"/>
        </w:rPr>
        <w:t>5</w:t>
      </w:r>
      <w:r w:rsidRPr="00C75AE6">
        <w:rPr>
          <w:rFonts w:ascii="Times New Roman" w:hAnsi="Times New Roman"/>
          <w:color w:val="000000"/>
          <w:sz w:val="28"/>
          <w:szCs w:val="28"/>
        </w:rPr>
        <w:t>)</w:t>
      </w:r>
    </w:p>
    <w:p w:rsidR="00487584" w:rsidRPr="00C75AE6" w:rsidRDefault="00487584" w:rsidP="00A5221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rPr>
        <w:t xml:space="preserve">где </w:t>
      </w:r>
      <w:r w:rsidRPr="00C75AE6">
        <w:rPr>
          <w:rFonts w:ascii="Times New Roman" w:hAnsi="Times New Roman"/>
          <w:sz w:val="28"/>
          <w:szCs w:val="28"/>
          <w:lang w:val="en-US"/>
        </w:rPr>
        <w:t>λ</w:t>
      </w:r>
      <w:r w:rsidRPr="00C75AE6">
        <w:rPr>
          <w:rFonts w:ascii="Times New Roman" w:hAnsi="Times New Roman"/>
          <w:sz w:val="28"/>
          <w:szCs w:val="28"/>
          <w:lang w:val="kk-KZ"/>
        </w:rPr>
        <w:t>(</w:t>
      </w:r>
      <w:r w:rsidRPr="00C75AE6">
        <w:rPr>
          <w:rFonts w:ascii="Times New Roman" w:hAnsi="Times New Roman"/>
          <w:i/>
          <w:sz w:val="28"/>
          <w:szCs w:val="28"/>
          <w:lang w:val="en-US"/>
        </w:rPr>
        <w:t>u</w:t>
      </w:r>
      <w:r w:rsidRPr="00C75AE6">
        <w:rPr>
          <w:rFonts w:ascii="Times New Roman" w:hAnsi="Times New Roman"/>
          <w:sz w:val="28"/>
          <w:szCs w:val="28"/>
          <w:vertAlign w:val="superscript"/>
          <w:lang w:val="en-US"/>
        </w:rPr>
        <w:t>a</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ФП допустимого управления (мероприятия).</w:t>
      </w:r>
    </w:p>
    <w:p w:rsidR="00487584" w:rsidRPr="00C75AE6" w:rsidRDefault="00487584" w:rsidP="0038777D">
      <w:pPr>
        <w:spacing w:after="0" w:line="240" w:lineRule="auto"/>
        <w:ind w:firstLine="425"/>
        <w:rPr>
          <w:rFonts w:ascii="Times New Roman" w:hAnsi="Times New Roman"/>
          <w:color w:val="000000"/>
          <w:sz w:val="28"/>
          <w:szCs w:val="28"/>
        </w:rPr>
      </w:pPr>
    </w:p>
    <w:p w:rsidR="00487584" w:rsidRPr="00C75AE6" w:rsidRDefault="00487584" w:rsidP="0038777D">
      <w:pPr>
        <w:tabs>
          <w:tab w:val="left" w:pos="3778"/>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3</w:t>
      </w:r>
      <w:r w:rsidRPr="00C75AE6">
        <w:rPr>
          <w:rFonts w:ascii="Times New Roman" w:hAnsi="Times New Roman"/>
          <w:sz w:val="28"/>
          <w:szCs w:val="28"/>
          <w:lang w:val="kk-KZ"/>
        </w:rPr>
        <w:t>) при обучении ЭС разность между предлагаемым решением ЭС (теория) и экспериментальными данными (практика) была минимальной:</w:t>
      </w:r>
    </w:p>
    <w:p w:rsidR="00487584" w:rsidRPr="00C75AE6" w:rsidRDefault="005E6124" w:rsidP="005B4DE7">
      <w:pPr>
        <w:spacing w:after="0" w:line="240" w:lineRule="auto"/>
        <w:ind w:firstLine="425"/>
        <w:rPr>
          <w:rFonts w:ascii="Times New Roman" w:hAnsi="Times New Roman"/>
          <w:sz w:val="28"/>
          <w:szCs w:val="28"/>
        </w:rPr>
      </w:pPr>
      <w:r w:rsidRPr="00C75AE6">
        <w:rPr>
          <w:rFonts w:ascii="Times New Roman" w:hAnsi="Times New Roman"/>
          <w:position w:val="-30"/>
          <w:sz w:val="28"/>
          <w:szCs w:val="28"/>
          <w:lang w:val="en-US"/>
        </w:rPr>
        <w:object w:dxaOrig="2820" w:dyaOrig="700">
          <v:shape id="_x0000_i1250" type="#_x0000_t75" style="width:127.45pt;height:34.05pt" o:ole="">
            <v:imagedata r:id="rId356" o:title=""/>
          </v:shape>
          <o:OLEObject Type="Embed" ProgID="Equation.3" ShapeID="_x0000_i1250" DrawAspect="Content" ObjectID="_1713264324" r:id="rId357"/>
        </w:object>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t xml:space="preserve">     </w:t>
      </w:r>
      <w:r w:rsidR="00487584" w:rsidRPr="00C75AE6">
        <w:rPr>
          <w:rFonts w:ascii="Times New Roman" w:hAnsi="Times New Roman"/>
          <w:sz w:val="28"/>
          <w:szCs w:val="28"/>
          <w:lang w:val="kk-KZ"/>
        </w:rPr>
        <w:tab/>
      </w:r>
      <w:r w:rsidR="00487584" w:rsidRPr="00C75AE6">
        <w:rPr>
          <w:rFonts w:ascii="Times New Roman" w:hAnsi="Times New Roman"/>
          <w:sz w:val="28"/>
          <w:szCs w:val="28"/>
          <w:lang w:val="kk-KZ"/>
        </w:rPr>
        <w:tab/>
      </w:r>
      <w:r w:rsidR="00487584" w:rsidRPr="00C75AE6">
        <w:rPr>
          <w:rFonts w:ascii="Times New Roman" w:hAnsi="Times New Roman"/>
          <w:sz w:val="28"/>
          <w:szCs w:val="28"/>
          <w:lang w:val="kk-KZ"/>
        </w:rPr>
        <w:tab/>
      </w:r>
      <w:r w:rsidR="00487584" w:rsidRPr="00C75AE6">
        <w:rPr>
          <w:rFonts w:ascii="Times New Roman" w:hAnsi="Times New Roman"/>
          <w:sz w:val="28"/>
          <w:szCs w:val="28"/>
          <w:lang w:val="kk-KZ"/>
        </w:rPr>
        <w:tab/>
      </w:r>
      <w:r w:rsidR="00487584" w:rsidRPr="00C75AE6">
        <w:rPr>
          <w:rFonts w:ascii="Times New Roman" w:hAnsi="Times New Roman"/>
          <w:sz w:val="28"/>
          <w:szCs w:val="28"/>
        </w:rPr>
        <w:t>(2.</w:t>
      </w:r>
      <w:r w:rsidR="00487584" w:rsidRPr="00C75AE6">
        <w:rPr>
          <w:rFonts w:ascii="Times New Roman" w:hAnsi="Times New Roman"/>
          <w:sz w:val="28"/>
          <w:szCs w:val="28"/>
          <w:lang w:val="kk-KZ"/>
        </w:rPr>
        <w:t>3</w:t>
      </w:r>
      <w:r>
        <w:rPr>
          <w:rFonts w:ascii="Times New Roman" w:hAnsi="Times New Roman"/>
          <w:sz w:val="28"/>
          <w:szCs w:val="28"/>
          <w:lang w:val="kk-KZ"/>
        </w:rPr>
        <w:t>6</w:t>
      </w:r>
      <w:r w:rsidR="00487584"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DF05BD" w:rsidRDefault="00DF05BD" w:rsidP="0038777D">
      <w:pPr>
        <w:spacing w:after="0" w:line="240" w:lineRule="auto"/>
        <w:ind w:firstLine="425"/>
        <w:jc w:val="center"/>
        <w:rPr>
          <w:rFonts w:ascii="Times New Roman" w:hAnsi="Times New Roman"/>
          <w:b/>
          <w:color w:val="000000"/>
          <w:sz w:val="28"/>
          <w:szCs w:val="28"/>
          <w:lang w:val="kk-KZ"/>
        </w:rPr>
      </w:pPr>
    </w:p>
    <w:p w:rsidR="00DF05BD" w:rsidRDefault="00DF05BD" w:rsidP="0038777D">
      <w:pPr>
        <w:spacing w:after="0" w:line="240" w:lineRule="auto"/>
        <w:ind w:firstLine="425"/>
        <w:jc w:val="center"/>
        <w:rPr>
          <w:rFonts w:ascii="Times New Roman" w:hAnsi="Times New Roman"/>
          <w:b/>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b/>
          <w:color w:val="000000"/>
          <w:sz w:val="28"/>
          <w:szCs w:val="28"/>
        </w:rPr>
      </w:pPr>
      <w:r w:rsidRPr="00C75AE6">
        <w:rPr>
          <w:rFonts w:ascii="Times New Roman" w:hAnsi="Times New Roman"/>
          <w:b/>
          <w:color w:val="000000"/>
          <w:sz w:val="28"/>
          <w:szCs w:val="28"/>
          <w:lang w:val="kk-KZ"/>
        </w:rPr>
        <w:lastRenderedPageBreak/>
        <w:t>2.2.</w:t>
      </w:r>
      <w:r w:rsidRPr="00C75AE6">
        <w:rPr>
          <w:rFonts w:ascii="Times New Roman" w:hAnsi="Times New Roman"/>
          <w:b/>
          <w:color w:val="000000"/>
          <w:sz w:val="28"/>
          <w:szCs w:val="28"/>
        </w:rPr>
        <w:t>3</w:t>
      </w:r>
      <w:r w:rsidRPr="00C75AE6">
        <w:rPr>
          <w:rFonts w:ascii="Times New Roman" w:hAnsi="Times New Roman"/>
          <w:b/>
          <w:color w:val="000000"/>
          <w:sz w:val="28"/>
          <w:szCs w:val="28"/>
          <w:lang w:val="kk-KZ"/>
        </w:rPr>
        <w:t xml:space="preserve"> Описание модели </w:t>
      </w:r>
      <w:r w:rsidRPr="00C75AE6">
        <w:rPr>
          <w:rFonts w:ascii="Times New Roman" w:hAnsi="Times New Roman"/>
          <w:b/>
          <w:color w:val="000000"/>
          <w:sz w:val="28"/>
          <w:szCs w:val="28"/>
        </w:rPr>
        <w:t>“</w:t>
      </w:r>
      <w:r w:rsidRPr="00C75AE6">
        <w:rPr>
          <w:rFonts w:ascii="Times New Roman" w:hAnsi="Times New Roman"/>
          <w:b/>
          <w:color w:val="000000"/>
          <w:sz w:val="28"/>
          <w:szCs w:val="28"/>
          <w:lang w:val="kk-KZ"/>
        </w:rPr>
        <w:t>Растение-Среда-Ситуация-Управление</w:t>
      </w:r>
      <w:r w:rsidRPr="00C75AE6">
        <w:rPr>
          <w:rFonts w:ascii="Times New Roman" w:hAnsi="Times New Roman"/>
          <w:b/>
          <w:color w:val="000000"/>
          <w:sz w:val="28"/>
          <w:szCs w:val="28"/>
        </w:rPr>
        <w:t>”</w:t>
      </w:r>
    </w:p>
    <w:p w:rsidR="00487584" w:rsidRPr="00C75AE6" w:rsidRDefault="00487584" w:rsidP="0038777D">
      <w:pPr>
        <w:spacing w:after="0" w:line="240" w:lineRule="auto"/>
        <w:ind w:firstLine="425"/>
        <w:jc w:val="center"/>
        <w:rPr>
          <w:rFonts w:ascii="Times New Roman" w:hAnsi="Times New Roman"/>
          <w:b/>
          <w:color w:val="000000"/>
          <w:sz w:val="28"/>
          <w:szCs w:val="28"/>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color w:val="000000"/>
          <w:sz w:val="28"/>
          <w:szCs w:val="28"/>
          <w:lang w:val="kk-KZ"/>
        </w:rPr>
        <w:t xml:space="preserve"> </w:t>
      </w:r>
      <w:r w:rsidRPr="00C75AE6">
        <w:rPr>
          <w:rFonts w:ascii="Times New Roman" w:hAnsi="Times New Roman"/>
          <w:sz w:val="28"/>
          <w:szCs w:val="28"/>
          <w:lang w:val="kk-KZ"/>
        </w:rPr>
        <w:t xml:space="preserve">Рассмотренные в первой главе факторы жизни, факторы среды составляют процесс существования растений в пространстве, а фазы развития и роста - процесс существования растений во времени. Причем этот процесс является единым и непрерывным во времени и подчиняется двум фундаментальным законам биологии – </w:t>
      </w:r>
      <w:r w:rsidRPr="00C75AE6">
        <w:rPr>
          <w:rFonts w:ascii="Times New Roman" w:hAnsi="Times New Roman"/>
          <w:i/>
          <w:sz w:val="28"/>
          <w:szCs w:val="28"/>
        </w:rPr>
        <w:t xml:space="preserve">закону оптимума и закону </w:t>
      </w:r>
      <w:r w:rsidRPr="00C75AE6">
        <w:rPr>
          <w:rFonts w:ascii="Times New Roman" w:hAnsi="Times New Roman"/>
          <w:sz w:val="28"/>
          <w:szCs w:val="28"/>
        </w:rPr>
        <w:t>(</w:t>
      </w:r>
      <w:r w:rsidRPr="00C75AE6">
        <w:rPr>
          <w:rFonts w:ascii="Times New Roman" w:hAnsi="Times New Roman"/>
          <w:i/>
          <w:sz w:val="28"/>
          <w:szCs w:val="28"/>
        </w:rPr>
        <w:t>кривой</w:t>
      </w:r>
      <w:r w:rsidRPr="00C75AE6">
        <w:rPr>
          <w:rFonts w:ascii="Times New Roman" w:hAnsi="Times New Roman"/>
          <w:sz w:val="28"/>
          <w:szCs w:val="28"/>
        </w:rPr>
        <w:t>)</w:t>
      </w:r>
      <w:r w:rsidRPr="00C75AE6">
        <w:rPr>
          <w:rFonts w:ascii="Times New Roman" w:hAnsi="Times New Roman"/>
          <w:i/>
          <w:sz w:val="28"/>
          <w:szCs w:val="28"/>
        </w:rPr>
        <w:t xml:space="preserve"> роста</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Это означает, что рост и развитие растений в течение всего периода вегетации должны соответствовать нормам и условиям оптимума, измеряемые и сравниваемые с помощью приведенных агроклиматическим показателей.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Есть известная пословица “ч</w:t>
      </w:r>
      <w:r w:rsidRPr="00C75AE6">
        <w:rPr>
          <w:rFonts w:ascii="Times New Roman" w:hAnsi="Times New Roman"/>
          <w:sz w:val="28"/>
          <w:szCs w:val="28"/>
          <w:lang w:val="kk-KZ"/>
        </w:rPr>
        <w:t>то посеешь то и пожнешь</w:t>
      </w:r>
      <w:r w:rsidRPr="00C75AE6">
        <w:rPr>
          <w:rFonts w:ascii="Times New Roman" w:hAnsi="Times New Roman"/>
          <w:sz w:val="28"/>
          <w:szCs w:val="28"/>
        </w:rPr>
        <w:t>”, представляющее собой четкое утверждение “</w:t>
      </w:r>
      <w:r w:rsidRPr="00C75AE6">
        <w:rPr>
          <w:rFonts w:ascii="Times New Roman" w:hAnsi="Times New Roman"/>
          <w:sz w:val="28"/>
          <w:szCs w:val="28"/>
          <w:lang w:val="kk-KZ"/>
        </w:rPr>
        <w:t>ЕСЛИ - ТО</w:t>
      </w:r>
      <w:r w:rsidRPr="00C75AE6">
        <w:rPr>
          <w:rFonts w:ascii="Times New Roman" w:hAnsi="Times New Roman"/>
          <w:sz w:val="28"/>
          <w:szCs w:val="28"/>
        </w:rPr>
        <w:t>”</w:t>
      </w:r>
      <w:r w:rsidRPr="00C75AE6">
        <w:rPr>
          <w:rFonts w:ascii="Times New Roman" w:hAnsi="Times New Roman"/>
          <w:sz w:val="28"/>
          <w:szCs w:val="28"/>
          <w:lang w:val="kk-KZ"/>
        </w:rPr>
        <w:t xml:space="preserve">. В нашем случае это обозначает, что каким будет уход за растением (в х о д): соблюдение условий оптимума Среды и Растения, таким будет и получаемый в итоге урожай (в ы х о д).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Следовательно, формальное описание этой пословицы - утверждения подчиняется </w:t>
      </w:r>
      <w:r w:rsidRPr="00C75AE6">
        <w:rPr>
          <w:rFonts w:ascii="Times New Roman" w:hAnsi="Times New Roman"/>
          <w:b/>
          <w:i/>
          <w:sz w:val="28"/>
          <w:szCs w:val="28"/>
          <w:lang w:val="kk-KZ"/>
        </w:rPr>
        <w:t>закону сохранения энергии</w:t>
      </w:r>
      <w:r w:rsidRPr="00C75AE6">
        <w:rPr>
          <w:rFonts w:ascii="Times New Roman" w:hAnsi="Times New Roman"/>
          <w:sz w:val="28"/>
          <w:szCs w:val="28"/>
          <w:lang w:val="kk-KZ"/>
        </w:rPr>
        <w:t xml:space="preserve">. Суть последнего закона заключается в том, что количество энергии неизменно, она только переходит из одной формы в другую: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5B4DE7">
      <w:pPr>
        <w:spacing w:after="0" w:line="240" w:lineRule="auto"/>
        <w:ind w:firstLine="425"/>
        <w:rPr>
          <w:rFonts w:ascii="Times New Roman" w:hAnsi="Times New Roman"/>
          <w:sz w:val="28"/>
          <w:szCs w:val="28"/>
          <w:lang w:val="kk-KZ"/>
        </w:rPr>
      </w:pPr>
      <w:r w:rsidRPr="00C75AE6">
        <w:rPr>
          <w:rFonts w:ascii="Times New Roman" w:hAnsi="Times New Roman"/>
          <w:i/>
          <w:sz w:val="28"/>
          <w:szCs w:val="28"/>
          <w:lang w:val="en-US"/>
        </w:rPr>
        <w:t>W</w:t>
      </w:r>
      <w:r w:rsidRPr="00C75AE6">
        <w:rPr>
          <w:rFonts w:ascii="Times New Roman" w:hAnsi="Times New Roman"/>
          <w:i/>
          <w:sz w:val="28"/>
          <w:szCs w:val="28"/>
        </w:rPr>
        <w:t xml:space="preserve"> </w:t>
      </w:r>
      <w:r w:rsidR="00A21D67">
        <w:rPr>
          <w:rFonts w:ascii="Times New Roman" w:hAnsi="Times New Roman"/>
          <w:noProof/>
          <w:sz w:val="28"/>
          <w:szCs w:val="28"/>
          <w:lang w:val="en-US" w:eastAsia="en-US"/>
        </w:rPr>
        <w:object w:dxaOrig="1440" w:dyaOrig="1440">
          <v:shape id="_x0000_s1027" type="#_x0000_t75" style="position:absolute;left:0;text-align:left;margin-left:0;margin-top:-.35pt;width:9.2pt;height:16.75pt;z-index:2;mso-position-horizontal:left;mso-position-horizontal-relative:text;mso-position-vertical-relative:text">
            <v:imagedata r:id="rId245" o:title=""/>
            <w10:wrap type="square" side="right"/>
          </v:shape>
          <o:OLEObject Type="Embed" ProgID="Equation.3" ShapeID="_x0000_s1027" DrawAspect="Content" ObjectID="_1713264479" r:id="rId358"/>
        </w:object>
      </w:r>
      <w:r w:rsidRPr="00C75AE6">
        <w:rPr>
          <w:rFonts w:ascii="Times New Roman" w:hAnsi="Times New Roman"/>
          <w:sz w:val="28"/>
          <w:szCs w:val="28"/>
        </w:rPr>
        <w:t xml:space="preserve">= </w:t>
      </w:r>
      <w:r w:rsidRPr="00C75AE6">
        <w:rPr>
          <w:rFonts w:ascii="Times New Roman" w:hAnsi="Times New Roman"/>
          <w:sz w:val="28"/>
          <w:szCs w:val="28"/>
          <w:lang w:val="en-US"/>
        </w:rPr>
        <w:t>const</w: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(2.3</w:t>
      </w:r>
      <w:r w:rsidR="005E6124">
        <w:rPr>
          <w:rFonts w:ascii="Times New Roman" w:hAnsi="Times New Roman"/>
          <w:sz w:val="28"/>
          <w:szCs w:val="28"/>
          <w:lang w:val="kk-KZ"/>
        </w:rPr>
        <w:t>7</w:t>
      </w:r>
      <w:r w:rsidRPr="00C75AE6">
        <w:rPr>
          <w:rFonts w:ascii="Times New Roman" w:hAnsi="Times New Roman"/>
          <w:sz w:val="28"/>
          <w:szCs w:val="28"/>
          <w:lang w:val="kk-KZ"/>
        </w:rPr>
        <w:t>)</w:t>
      </w:r>
    </w:p>
    <w:p w:rsidR="00487584" w:rsidRPr="00C75AE6" w:rsidRDefault="00487584" w:rsidP="0038777D">
      <w:pPr>
        <w:tabs>
          <w:tab w:val="left" w:pos="2394"/>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p>
    <w:p w:rsidR="00487584" w:rsidRPr="00C75AE6" w:rsidRDefault="00487584" w:rsidP="00DF05BD">
      <w:pPr>
        <w:tabs>
          <w:tab w:val="left" w:pos="2394"/>
        </w:tabs>
        <w:spacing w:after="0" w:line="240" w:lineRule="auto"/>
        <w:jc w:val="both"/>
        <w:rPr>
          <w:rFonts w:ascii="Times New Roman" w:hAnsi="Times New Roman"/>
          <w:sz w:val="28"/>
          <w:szCs w:val="28"/>
          <w:vertAlign w:val="subscript"/>
        </w:rPr>
      </w:pP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W</w:t>
      </w:r>
      <w:r w:rsidRPr="00C75AE6">
        <w:rPr>
          <w:rFonts w:ascii="Times New Roman" w:hAnsi="Times New Roman"/>
          <w:i/>
          <w:sz w:val="28"/>
          <w:szCs w:val="28"/>
        </w:rPr>
        <w:t xml:space="preserve"> </w:t>
      </w:r>
      <w:r w:rsidRPr="00C75AE6">
        <w:rPr>
          <w:rFonts w:ascii="Times New Roman" w:hAnsi="Times New Roman"/>
          <w:sz w:val="28"/>
          <w:szCs w:val="28"/>
          <w:lang w:val="kk-KZ"/>
        </w:rPr>
        <w:t xml:space="preserve">равна </w:t>
      </w:r>
      <w:r w:rsidRPr="00C75AE6">
        <w:rPr>
          <w:rFonts w:ascii="Times New Roman" w:hAnsi="Times New Roman"/>
          <w:sz w:val="28"/>
          <w:szCs w:val="28"/>
        </w:rPr>
        <w:t>сумм</w:t>
      </w:r>
      <w:r w:rsidRPr="00C75AE6">
        <w:rPr>
          <w:rFonts w:ascii="Times New Roman" w:hAnsi="Times New Roman"/>
          <w:sz w:val="28"/>
          <w:szCs w:val="28"/>
          <w:lang w:val="kk-KZ"/>
        </w:rPr>
        <w:t>е</w:t>
      </w:r>
      <w:r w:rsidRPr="00C75AE6">
        <w:rPr>
          <w:rFonts w:ascii="Times New Roman" w:hAnsi="Times New Roman"/>
          <w:sz w:val="28"/>
          <w:szCs w:val="28"/>
        </w:rPr>
        <w:t xml:space="preserve"> входной </w:t>
      </w:r>
      <w:r w:rsidRPr="00C75AE6">
        <w:rPr>
          <w:rFonts w:ascii="Times New Roman" w:hAnsi="Times New Roman"/>
          <w:i/>
          <w:sz w:val="28"/>
          <w:szCs w:val="28"/>
          <w:lang w:val="en-US"/>
        </w:rPr>
        <w:t>W</w:t>
      </w:r>
      <w:r w:rsidRPr="00C75AE6">
        <w:rPr>
          <w:rFonts w:ascii="Times New Roman" w:hAnsi="Times New Roman"/>
          <w:sz w:val="28"/>
          <w:szCs w:val="28"/>
          <w:vertAlign w:val="subscript"/>
          <w:lang w:val="en-US"/>
        </w:rPr>
        <w:t>in</w:t>
      </w:r>
      <w:r w:rsidRPr="00C75AE6">
        <w:rPr>
          <w:rFonts w:ascii="Times New Roman" w:hAnsi="Times New Roman"/>
          <w:sz w:val="28"/>
          <w:szCs w:val="28"/>
        </w:rPr>
        <w:t xml:space="preserve"> и выходной </w:t>
      </w:r>
      <w:r w:rsidRPr="00C75AE6">
        <w:rPr>
          <w:rFonts w:ascii="Times New Roman" w:hAnsi="Times New Roman"/>
          <w:i/>
          <w:sz w:val="28"/>
          <w:szCs w:val="28"/>
          <w:lang w:val="en-US"/>
        </w:rPr>
        <w:t>W</w:t>
      </w:r>
      <w:r w:rsidRPr="00C75AE6">
        <w:rPr>
          <w:rFonts w:ascii="Times New Roman" w:hAnsi="Times New Roman"/>
          <w:sz w:val="28"/>
          <w:szCs w:val="28"/>
          <w:vertAlign w:val="subscript"/>
          <w:lang w:val="en-US"/>
        </w:rPr>
        <w:t>out</w:t>
      </w:r>
      <w:r w:rsidRPr="00C75AE6">
        <w:rPr>
          <w:rFonts w:ascii="Times New Roman" w:hAnsi="Times New Roman"/>
          <w:sz w:val="28"/>
          <w:szCs w:val="28"/>
        </w:rPr>
        <w:t xml:space="preserve"> энергии. </w:t>
      </w:r>
      <w:r w:rsidRPr="00C75AE6">
        <w:rPr>
          <w:rFonts w:ascii="Times New Roman" w:hAnsi="Times New Roman"/>
          <w:sz w:val="28"/>
          <w:szCs w:val="28"/>
          <w:lang w:val="kk-KZ"/>
        </w:rPr>
        <w:t xml:space="preserve">В качестве </w:t>
      </w:r>
      <w:r w:rsidRPr="00C75AE6">
        <w:rPr>
          <w:rFonts w:ascii="Times New Roman" w:hAnsi="Times New Roman"/>
          <w:i/>
          <w:sz w:val="28"/>
          <w:szCs w:val="28"/>
          <w:lang w:val="en-US"/>
        </w:rPr>
        <w:t>W</w:t>
      </w:r>
      <w:r w:rsidRPr="00C75AE6">
        <w:rPr>
          <w:rFonts w:ascii="Times New Roman" w:hAnsi="Times New Roman"/>
          <w:sz w:val="28"/>
          <w:szCs w:val="28"/>
          <w:vertAlign w:val="subscript"/>
          <w:lang w:val="en-US"/>
        </w:rPr>
        <w:t>in</w:t>
      </w:r>
      <w:r w:rsidRPr="00C75AE6">
        <w:rPr>
          <w:rFonts w:ascii="Times New Roman" w:hAnsi="Times New Roman"/>
          <w:sz w:val="28"/>
          <w:szCs w:val="28"/>
          <w:vertAlign w:val="subscript"/>
          <w:lang w:val="kk-KZ"/>
        </w:rPr>
        <w:t xml:space="preserve"> </w:t>
      </w:r>
      <w:r w:rsidRPr="00C75AE6">
        <w:rPr>
          <w:rFonts w:ascii="Times New Roman" w:hAnsi="Times New Roman"/>
          <w:color w:val="000000"/>
          <w:sz w:val="28"/>
          <w:szCs w:val="28"/>
          <w:lang w:val="kk-KZ"/>
        </w:rPr>
        <w:t xml:space="preserve"> будут выступать все входные переменные и в качестве </w:t>
      </w:r>
      <w:r w:rsidRPr="00C75AE6">
        <w:rPr>
          <w:rFonts w:ascii="Times New Roman" w:hAnsi="Times New Roman"/>
          <w:i/>
          <w:sz w:val="28"/>
          <w:szCs w:val="28"/>
          <w:lang w:val="en-US"/>
        </w:rPr>
        <w:t>W</w:t>
      </w:r>
      <w:r w:rsidRPr="00C75AE6">
        <w:rPr>
          <w:rFonts w:ascii="Times New Roman" w:hAnsi="Times New Roman"/>
          <w:sz w:val="28"/>
          <w:szCs w:val="28"/>
          <w:vertAlign w:val="subscript"/>
          <w:lang w:val="en-US"/>
        </w:rPr>
        <w:t>out</w:t>
      </w:r>
      <w:r w:rsidRPr="00C75AE6">
        <w:rPr>
          <w:rFonts w:ascii="Times New Roman" w:hAnsi="Times New Roman"/>
          <w:color w:val="000000"/>
          <w:sz w:val="28"/>
          <w:szCs w:val="28"/>
          <w:lang w:val="kk-KZ"/>
        </w:rPr>
        <w:t xml:space="preserve"> – все выходные переменные модели (2.25)-(2.35). Конечным выходом </w:t>
      </w:r>
      <w:r w:rsidRPr="00C75AE6">
        <w:rPr>
          <w:rFonts w:ascii="Times New Roman" w:hAnsi="Times New Roman"/>
          <w:color w:val="000000"/>
          <w:sz w:val="28"/>
          <w:szCs w:val="28"/>
        </w:rPr>
        <w:t xml:space="preserve">модели </w:t>
      </w:r>
      <w:r w:rsidRPr="00C75AE6">
        <w:rPr>
          <w:rFonts w:ascii="Times New Roman" w:hAnsi="Times New Roman"/>
          <w:color w:val="000000"/>
          <w:sz w:val="28"/>
          <w:szCs w:val="28"/>
          <w:lang w:val="kk-KZ"/>
        </w:rPr>
        <w:t xml:space="preserve">является показатель урожайности </w:t>
      </w:r>
      <w:r w:rsidRPr="00C75AE6">
        <w:rPr>
          <w:rFonts w:ascii="Times New Roman" w:hAnsi="Times New Roman"/>
          <w:i/>
          <w:color w:val="000000"/>
          <w:sz w:val="28"/>
          <w:szCs w:val="28"/>
          <w:lang w:val="en-US"/>
        </w:rPr>
        <w:t>y</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При построении модели эти три закона, условия и нормы оптимума  берутся за основу. Факторы жизни определяют состояние Растения. Факторы Среды влияют на состояние Растения, то есть являются возущением. Таким образом, факторы Среды – это вход, а состояние Растения – это выход. Их единство проявляется в неразрывном процессе, обеспечивающем одновременное соблюдении условий оптимума среды текущим условиям жизни. Задача состоит в математическом описании приведенного процесса в течение всего вегетационного периода.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диссертационной работе предлагается</w:t>
      </w:r>
      <w:r w:rsidRPr="00C75AE6">
        <w:rPr>
          <w:rFonts w:ascii="Times New Roman" w:hAnsi="Times New Roman"/>
          <w:color w:val="000000"/>
          <w:sz w:val="28"/>
          <w:szCs w:val="28"/>
          <w:lang w:val="kk-KZ"/>
        </w:rPr>
        <w:t xml:space="preserve"> модель системы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Растение-Среда-Ситуация-Управление</w:t>
      </w:r>
      <w:r w:rsidRPr="00C75AE6">
        <w:rPr>
          <w:rFonts w:ascii="Times New Roman" w:hAnsi="Times New Roman"/>
          <w:color w:val="000000"/>
          <w:sz w:val="28"/>
          <w:szCs w:val="28"/>
        </w:rPr>
        <w:t>”</w:t>
      </w:r>
      <w:r w:rsidRPr="00C75AE6">
        <w:rPr>
          <w:rFonts w:ascii="Times New Roman" w:hAnsi="Times New Roman"/>
          <w:sz w:val="28"/>
          <w:szCs w:val="28"/>
          <w:lang w:val="kk-KZ"/>
        </w:rPr>
        <w:t xml:space="preserve"> как практический аналог модели известной модели биологической системы </w:t>
      </w:r>
      <w:r w:rsidRPr="00C75AE6">
        <w:rPr>
          <w:rFonts w:ascii="Times New Roman" w:hAnsi="Times New Roman"/>
          <w:sz w:val="28"/>
          <w:szCs w:val="28"/>
        </w:rPr>
        <w:t>“</w:t>
      </w:r>
      <w:r w:rsidRPr="00C75AE6">
        <w:rPr>
          <w:rFonts w:ascii="Times New Roman" w:hAnsi="Times New Roman"/>
          <w:sz w:val="28"/>
          <w:szCs w:val="28"/>
          <w:lang w:val="kk-KZ"/>
        </w:rPr>
        <w:t>Почва-Растение-Атмосфера</w:t>
      </w:r>
      <w:r w:rsidRPr="00C75AE6">
        <w:rPr>
          <w:rFonts w:ascii="Times New Roman" w:hAnsi="Times New Roman"/>
          <w:sz w:val="28"/>
          <w:szCs w:val="28"/>
        </w:rPr>
        <w:t>”</w:t>
      </w:r>
      <w:r w:rsidRPr="00C75AE6">
        <w:rPr>
          <w:rFonts w:ascii="Times New Roman" w:hAnsi="Times New Roman"/>
          <w:sz w:val="28"/>
          <w:szCs w:val="28"/>
          <w:lang w:val="kk-KZ"/>
        </w:rPr>
        <w:t xml:space="preserve">, рассмотренной в первой главе. </w:t>
      </w:r>
      <w:r w:rsidRPr="00C75AE6">
        <w:rPr>
          <w:rFonts w:ascii="Times New Roman" w:hAnsi="Times New Roman"/>
          <w:i/>
          <w:sz w:val="28"/>
          <w:szCs w:val="28"/>
          <w:lang w:val="kk-KZ"/>
        </w:rPr>
        <w:t xml:space="preserve">Отличие разработанной модели от последней заключается в том, что она является </w:t>
      </w:r>
      <w:r w:rsidRPr="00C75AE6">
        <w:rPr>
          <w:rFonts w:ascii="Times New Roman" w:hAnsi="Times New Roman"/>
          <w:b/>
          <w:i/>
          <w:sz w:val="28"/>
          <w:szCs w:val="28"/>
          <w:lang w:val="kk-KZ"/>
        </w:rPr>
        <w:t>человеко-машинной системой</w:t>
      </w:r>
      <w:r w:rsidRPr="00C75AE6">
        <w:rPr>
          <w:rFonts w:ascii="Times New Roman" w:hAnsi="Times New Roman"/>
          <w:i/>
          <w:sz w:val="28"/>
          <w:szCs w:val="28"/>
          <w:lang w:val="kk-KZ"/>
        </w:rPr>
        <w:t xml:space="preserve"> с рациональным использованием функции подготовки (Компьютер) и функции принятия решения (Человек)</w:t>
      </w:r>
      <w:r w:rsidRPr="00C75AE6">
        <w:rPr>
          <w:rFonts w:ascii="Times New Roman" w:hAnsi="Times New Roman"/>
          <w:sz w:val="28"/>
          <w:szCs w:val="28"/>
          <w:lang w:val="kk-KZ"/>
        </w:rPr>
        <w:t xml:space="preserve"> </w:t>
      </w:r>
      <w:r w:rsidRPr="00C75AE6">
        <w:rPr>
          <w:rFonts w:ascii="Times New Roman" w:hAnsi="Times New Roman"/>
          <w:sz w:val="28"/>
          <w:szCs w:val="28"/>
        </w:rPr>
        <w:t>[98, 99]</w:t>
      </w:r>
      <w:r w:rsidRPr="00C75AE6">
        <w:rPr>
          <w:rFonts w:ascii="Times New Roman" w:hAnsi="Times New Roman"/>
          <w:sz w:val="28"/>
          <w:szCs w:val="28"/>
          <w:lang w:val="kk-KZ"/>
        </w:rPr>
        <w:t xml:space="preserve">. То есть процесс работы включает два этапа. На первом этапе выполняется обработка данных мониторинга с помощью компьютера (оценка состояния среды и растения). На втором этапе принимается, корректируется решение на основе знаний эксперта.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lastRenderedPageBreak/>
        <w:t xml:space="preserve"> </w:t>
      </w:r>
      <w:r w:rsidRPr="00C75AE6">
        <w:rPr>
          <w:rFonts w:ascii="Times New Roman" w:hAnsi="Times New Roman"/>
          <w:color w:val="000000"/>
          <w:sz w:val="28"/>
          <w:szCs w:val="28"/>
          <w:lang w:val="kk-KZ"/>
        </w:rPr>
        <w:t xml:space="preserve">Настоящая модель </w:t>
      </w:r>
      <w:r w:rsidRPr="00C75AE6">
        <w:rPr>
          <w:rFonts w:ascii="Times New Roman" w:hAnsi="Times New Roman"/>
          <w:color w:val="000000"/>
          <w:sz w:val="28"/>
          <w:szCs w:val="28"/>
        </w:rPr>
        <w:t xml:space="preserve">[96, 100] </w:t>
      </w:r>
      <w:r w:rsidRPr="00C75AE6">
        <w:rPr>
          <w:rFonts w:ascii="Times New Roman" w:hAnsi="Times New Roman"/>
          <w:color w:val="000000"/>
          <w:sz w:val="28"/>
          <w:szCs w:val="28"/>
          <w:lang w:val="kk-KZ"/>
        </w:rPr>
        <w:t xml:space="preserve">состоит из блоков:  Среда, Растение, Ситуация и управление.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1 – Блок Среда</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характеризует состояние микроклимата в реальном масштабе времени (Атмосфера - температура воздуха (дневная/ночная), относительная влажность воздуха; Почва – относительная влажность почвы; Свет – освещенность). Состояние Среды описывается вектором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2 – Блок Растение является главным блоком системы (Объект управления) и характеризует состояние растения </w:t>
      </w:r>
      <w:r w:rsidRPr="00C75AE6">
        <w:rPr>
          <w:rFonts w:ascii="Times New Roman" w:hAnsi="Times New Roman"/>
          <w:color w:val="000000"/>
          <w:sz w:val="28"/>
          <w:szCs w:val="28"/>
        </w:rPr>
        <w:t xml:space="preserve">(органов) </w:t>
      </w:r>
      <w:r w:rsidRPr="00C75AE6">
        <w:rPr>
          <w:rFonts w:ascii="Times New Roman" w:hAnsi="Times New Roman"/>
          <w:color w:val="000000"/>
          <w:sz w:val="28"/>
          <w:szCs w:val="28"/>
          <w:lang w:val="kk-KZ"/>
        </w:rPr>
        <w:t>в виде показателей: индекс вегетации (</w:t>
      </w:r>
      <w:r w:rsidRPr="00C75AE6">
        <w:rPr>
          <w:rFonts w:ascii="Times New Roman" w:hAnsi="Times New Roman"/>
          <w:color w:val="000000"/>
          <w:sz w:val="28"/>
          <w:szCs w:val="28"/>
          <w:lang w:val="en-US"/>
        </w:rPr>
        <w:t>NDVI</w:t>
      </w:r>
      <w:r w:rsidRPr="00C75AE6">
        <w:rPr>
          <w:rFonts w:ascii="Times New Roman" w:hAnsi="Times New Roman"/>
          <w:color w:val="000000"/>
          <w:sz w:val="28"/>
          <w:szCs w:val="28"/>
          <w:lang w:val="kk-KZ"/>
        </w:rPr>
        <w:t>) для листьев (фаза 1), число завязей (фаза 2), число (масса) плодов (фаза 3). Важным показателем является урожайность, определяющий  конечный результат процесса выращивания. Для получения высокой урожайности необходимо соблюдение условий, близких к оптимальным: оптимум температуры/оптимум влажности/оптимум полученной радиации (</w:t>
      </w:r>
      <w:r w:rsidRPr="00C75AE6">
        <w:rPr>
          <w:rFonts w:ascii="Times New Roman" w:hAnsi="Times New Roman"/>
          <w:color w:val="000000"/>
          <w:sz w:val="28"/>
          <w:szCs w:val="28"/>
          <w:lang w:val="en-US"/>
        </w:rPr>
        <w:t>NDVI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Состояние Растения </w:t>
      </w:r>
      <w:r w:rsidRPr="00C75AE6">
        <w:rPr>
          <w:rFonts w:ascii="Times New Roman" w:hAnsi="Times New Roman"/>
          <w:color w:val="000000"/>
          <w:sz w:val="28"/>
          <w:szCs w:val="28"/>
          <w:lang w:val="kk-KZ"/>
        </w:rPr>
        <w:t xml:space="preserve">описывается вектором </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3 – Блок Ситуация-Управление характеризует </w:t>
      </w:r>
      <w:r w:rsidRPr="00C75AE6">
        <w:rPr>
          <w:rFonts w:ascii="Times New Roman" w:hAnsi="Times New Roman"/>
          <w:color w:val="000000"/>
          <w:sz w:val="28"/>
          <w:szCs w:val="28"/>
        </w:rPr>
        <w:t xml:space="preserve">совокупность состояний Среды и Объекта, т.е. текущую ситуацию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и в зависимости от этой ситуации осуществляет управление. </w:t>
      </w:r>
      <w:r w:rsidRPr="00C75AE6">
        <w:rPr>
          <w:rFonts w:ascii="Times New Roman" w:hAnsi="Times New Roman"/>
          <w:sz w:val="28"/>
          <w:szCs w:val="28"/>
          <w:lang w:val="kk-KZ"/>
        </w:rPr>
        <w:t xml:space="preserve">Управляющие решения реализуются в виде двух типов операции: </w:t>
      </w:r>
      <w:r w:rsidRPr="00C75AE6">
        <w:rPr>
          <w:rFonts w:ascii="Times New Roman" w:hAnsi="Times New Roman"/>
          <w:b/>
          <w:i/>
          <w:sz w:val="28"/>
          <w:szCs w:val="28"/>
          <w:lang w:val="kk-KZ"/>
        </w:rPr>
        <w:t>технологические</w:t>
      </w:r>
      <w:r w:rsidRPr="00C75AE6">
        <w:rPr>
          <w:rFonts w:ascii="Times New Roman" w:hAnsi="Times New Roman"/>
          <w:sz w:val="28"/>
          <w:szCs w:val="28"/>
          <w:lang w:val="kk-KZ"/>
        </w:rPr>
        <w:t xml:space="preserve"> и </w:t>
      </w:r>
      <w:r w:rsidRPr="00C75AE6">
        <w:rPr>
          <w:rFonts w:ascii="Times New Roman" w:hAnsi="Times New Roman"/>
          <w:b/>
          <w:i/>
          <w:sz w:val="28"/>
          <w:szCs w:val="28"/>
          <w:lang w:val="kk-KZ"/>
        </w:rPr>
        <w:t>агротехнические</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 технологическим операциям относятся операции управления технологическими режимами (</w:t>
      </w:r>
      <w:r w:rsidRPr="00C75AE6">
        <w:rPr>
          <w:rFonts w:ascii="Times New Roman" w:hAnsi="Times New Roman"/>
          <w:color w:val="000000"/>
          <w:sz w:val="28"/>
          <w:szCs w:val="28"/>
          <w:lang w:val="kk-KZ"/>
        </w:rPr>
        <w:t>вентиляция, освещение, капельное орошение</w:t>
      </w:r>
      <w:r w:rsidRPr="00C75AE6">
        <w:rPr>
          <w:rFonts w:ascii="Times New Roman" w:hAnsi="Times New Roman"/>
          <w:sz w:val="28"/>
          <w:szCs w:val="28"/>
          <w:lang w:val="kk-KZ"/>
        </w:rPr>
        <w:t xml:space="preserve">). К агротехническим операциям относятся мероприятия по уходу за растением: обработка почвы (рыхление, мульчирование), внесение удобрений, защита от сорняков (прополка), формирование растений (обрезка, прищипка, пасынкование и подвязывание), и в конечном счете, сбор урожая.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В этом блоке также рассчитываются интегральные показатели Среды и Растения. К интегральным показателям Среды относятся: </w:t>
      </w:r>
      <w:r w:rsidRPr="00C75AE6">
        <w:rPr>
          <w:rFonts w:ascii="Times New Roman" w:hAnsi="Times New Roman"/>
          <w:sz w:val="28"/>
          <w:szCs w:val="28"/>
          <w:lang w:val="kk-KZ"/>
        </w:rPr>
        <w:t>Суммарная эффективная дневная/ночная температура</w:t>
      </w:r>
      <w:r w:rsidRPr="00C75AE6">
        <w:rPr>
          <w:rFonts w:ascii="Times New Roman" w:hAnsi="Times New Roman"/>
          <w:color w:val="000000"/>
          <w:sz w:val="28"/>
          <w:szCs w:val="28"/>
          <w:lang w:val="kk-KZ"/>
        </w:rPr>
        <w:t xml:space="preserve"> (теплопериод), с</w:t>
      </w:r>
      <w:r w:rsidRPr="00C75AE6">
        <w:rPr>
          <w:rFonts w:ascii="Times New Roman" w:hAnsi="Times New Roman"/>
          <w:sz w:val="28"/>
          <w:szCs w:val="28"/>
        </w:rPr>
        <w:t>уммарная эффективная освещенность</w:t>
      </w:r>
      <w:r w:rsidRPr="00C75AE6">
        <w:rPr>
          <w:rFonts w:ascii="Times New Roman" w:hAnsi="Times New Roman"/>
          <w:sz w:val="28"/>
          <w:szCs w:val="28"/>
          <w:lang w:val="kk-KZ"/>
        </w:rPr>
        <w:t xml:space="preserve"> и</w:t>
      </w:r>
      <w:r w:rsidRPr="00C75AE6">
        <w:rPr>
          <w:rFonts w:ascii="Times New Roman" w:hAnsi="Times New Roman"/>
          <w:sz w:val="28"/>
          <w:szCs w:val="28"/>
        </w:rPr>
        <w:t xml:space="preserve"> фотопериод.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К интегральным показателям Растения относятся </w:t>
      </w:r>
      <w:r w:rsidRPr="00C75AE6">
        <w:rPr>
          <w:rFonts w:ascii="Times New Roman" w:hAnsi="Times New Roman"/>
          <w:sz w:val="28"/>
          <w:szCs w:val="28"/>
        </w:rPr>
        <w:t>вегетация</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интегральный показатель </w:t>
      </w:r>
      <w:r w:rsidRPr="00C75AE6">
        <w:rPr>
          <w:rFonts w:ascii="Times New Roman" w:hAnsi="Times New Roman"/>
          <w:sz w:val="28"/>
          <w:szCs w:val="28"/>
          <w:lang w:val="en-US"/>
        </w:rPr>
        <w:t>NDVI</w:t>
      </w:r>
      <w:r w:rsidRPr="00C75AE6">
        <w:rPr>
          <w:rFonts w:ascii="Times New Roman" w:hAnsi="Times New Roman"/>
          <w:sz w:val="28"/>
          <w:szCs w:val="28"/>
        </w:rPr>
        <w:t>) в первой фазе, число завязей – во второй фазе, число плодов – в третьей фазе,</w:t>
      </w:r>
      <w:r w:rsidRPr="00C75AE6">
        <w:rPr>
          <w:rFonts w:ascii="Times New Roman" w:hAnsi="Times New Roman"/>
          <w:color w:val="000000"/>
          <w:sz w:val="28"/>
          <w:szCs w:val="28"/>
          <w:lang w:val="kk-KZ"/>
        </w:rPr>
        <w:t xml:space="preserve"> и в конечном счете – показатель урожайности за весь вегетационный период.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Математическая модель системы относится к классу непрерывно-дискретных (гибридных) систем. Это говорит о том, что система характеризуется как непрерывным, так и дискретным поведением. Несмотря на то, что в любой физической системе время </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является непрерывной, можно говорить о дискретных моментах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b</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kk-KZ"/>
        </w:rPr>
        <w:t xml:space="preserve">) как подмножестве значений непрерывного времени.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Разработанная модель системы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Растение-Среда-Ситуация-Управление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и процесс режимного управления в соответствии от конкретной ситуации приведена на рисунке 2.4</w:t>
      </w:r>
      <w:r w:rsidRPr="00C75AE6">
        <w:rPr>
          <w:rFonts w:ascii="Times New Roman" w:hAnsi="Times New Roman"/>
          <w:color w:val="000000"/>
          <w:sz w:val="28"/>
          <w:szCs w:val="28"/>
        </w:rPr>
        <w:t xml:space="preserve"> [96, 100]</w:t>
      </w:r>
      <w:r w:rsidRPr="00C75AE6">
        <w:rPr>
          <w:rFonts w:ascii="Times New Roman" w:hAnsi="Times New Roman"/>
          <w:color w:val="000000"/>
          <w:sz w:val="28"/>
          <w:szCs w:val="28"/>
          <w:lang w:val="kk-KZ"/>
        </w:rPr>
        <w:t xml:space="preserve">. Перед началом моделирования выполняется операция перевода непрерывного времени в дискретное: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b</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kk-KZ"/>
        </w:rPr>
        <w:t xml:space="preserve">). Например, процессы в Блоке Среда описываются в суточном масштабе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lang w:val="kk-KZ"/>
        </w:rPr>
        <w:t xml:space="preserve">), то есть имеют состояние День и Ночь. А процессы Блока Растение в </w:t>
      </w:r>
      <w:r w:rsidRPr="00C75AE6">
        <w:rPr>
          <w:rFonts w:ascii="Times New Roman" w:hAnsi="Times New Roman"/>
          <w:color w:val="000000"/>
          <w:sz w:val="28"/>
          <w:szCs w:val="28"/>
          <w:lang w:val="kk-KZ"/>
        </w:rPr>
        <w:lastRenderedPageBreak/>
        <w:t xml:space="preserve">биологическом масштабе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b</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kk-KZ"/>
        </w:rPr>
        <w:t xml:space="preserve">), это значит, что во время процесса выращивания растение имеет три фазы (фенофазы): Рассада → Цветение → Плодоношение.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A21D67" w:rsidP="0038777D">
      <w:pPr>
        <w:spacing w:after="0" w:line="240" w:lineRule="auto"/>
        <w:ind w:firstLine="425"/>
        <w:rPr>
          <w:rFonts w:ascii="Times New Roman" w:hAnsi="Times New Roman"/>
          <w:color w:val="000000"/>
          <w:sz w:val="28"/>
          <w:szCs w:val="28"/>
          <w:lang w:val="kk-KZ"/>
        </w:rPr>
      </w:pPr>
      <w:r>
        <w:rPr>
          <w:rFonts w:ascii="Times New Roman" w:hAnsi="Times New Roman"/>
          <w:color w:val="000000"/>
          <w:sz w:val="28"/>
          <w:szCs w:val="28"/>
          <w:lang w:val="kk-KZ"/>
        </w:rPr>
        <w:pict>
          <v:shape id="_x0000_i1252" type="#_x0000_t75" style="width:426.15pt;height:187.8pt">
            <v:imagedata r:id="rId359" o:title=""/>
          </v:shape>
        </w:pict>
      </w:r>
    </w:p>
    <w:p w:rsidR="00487584" w:rsidRPr="00C75AE6" w:rsidRDefault="00487584" w:rsidP="0038777D">
      <w:pPr>
        <w:spacing w:after="0" w:line="240" w:lineRule="auto"/>
        <w:ind w:firstLine="425"/>
        <w:jc w:val="center"/>
        <w:rPr>
          <w:rFonts w:ascii="Times New Roman" w:hAnsi="Times New Roman"/>
          <w:color w:val="000000"/>
          <w:sz w:val="28"/>
          <w:szCs w:val="28"/>
        </w:rPr>
      </w:pPr>
      <w:r w:rsidRPr="00C75AE6">
        <w:rPr>
          <w:rFonts w:ascii="Times New Roman" w:hAnsi="Times New Roman"/>
          <w:color w:val="000000"/>
          <w:sz w:val="28"/>
          <w:szCs w:val="28"/>
          <w:lang w:val="kk-KZ"/>
        </w:rPr>
        <w:t xml:space="preserve">Рисунок 2.4 Модель системы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Растение- Среда-Ситуация-Управление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и режимное управление</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зависимости от определенного состояния среды и состояния растения осуществляется переход системы из одного режима в другой. Эти определенные состояния являются ситуациями (событиями). Они определяют </w:t>
      </w:r>
      <w:r w:rsidRPr="00C75AE6">
        <w:rPr>
          <w:rFonts w:ascii="Times New Roman" w:hAnsi="Times New Roman"/>
          <w:i/>
          <w:color w:val="000000"/>
          <w:sz w:val="28"/>
          <w:szCs w:val="28"/>
          <w:lang w:val="kk-KZ"/>
        </w:rPr>
        <w:t>режимы управления</w:t>
      </w:r>
      <w:r w:rsidRPr="00C75AE6">
        <w:rPr>
          <w:rFonts w:ascii="Times New Roman" w:hAnsi="Times New Roman"/>
          <w:color w:val="000000"/>
          <w:sz w:val="28"/>
          <w:szCs w:val="28"/>
          <w:lang w:val="kk-KZ"/>
        </w:rPr>
        <w:t xml:space="preserve">. Есть два вида режимов: а) биологические, которые описывают переход растения из одной фаз в другую; и б) технологические, описывающие переход из одного технологического процесса в другой. Условия перехода из одного режима в другой определяются соответствующими биологическими и технологическими нормами только в дискретные моменты времени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bi</w:t>
      </w:r>
      <w:r w:rsidRPr="00C75AE6">
        <w:rPr>
          <w:rFonts w:ascii="Times New Roman" w:hAnsi="Times New Roman"/>
          <w:color w:val="000000"/>
          <w:sz w:val="28"/>
          <w:szCs w:val="28"/>
          <w:lang w:val="kk-KZ"/>
        </w:rPr>
        <w:t xml:space="preserve">) и представляют собой булевые функции </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position w:val="-12"/>
          <w:sz w:val="28"/>
          <w:szCs w:val="28"/>
        </w:rPr>
        <w:object w:dxaOrig="600" w:dyaOrig="360">
          <v:shape id="_x0000_i1253" type="#_x0000_t75" style="width:29.2pt;height:17.5pt" o:ole="">
            <v:imagedata r:id="rId360" o:title=""/>
          </v:shape>
          <o:OLEObject Type="Embed" ProgID="Equation.3" ShapeID="_x0000_i1253" DrawAspect="Content" ObjectID="_1713264325" r:id="rId361"/>
        </w:objec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color w:val="000000"/>
          <w:position w:val="-32"/>
          <w:sz w:val="28"/>
          <w:szCs w:val="28"/>
          <w:lang w:val="en-US"/>
        </w:rPr>
        <w:object w:dxaOrig="1260" w:dyaOrig="760">
          <v:shape id="_x0000_i1254" type="#_x0000_t75" style="width:55.45pt;height:36pt" o:ole="">
            <v:imagedata r:id="rId362" o:title=""/>
          </v:shape>
          <o:OLEObject Type="Embed" ProgID="Equation.3" ShapeID="_x0000_i1254" DrawAspect="Content" ObjectID="_1713264326" r:id="rId363"/>
        </w:object>
      </w:r>
      <w:r w:rsidRPr="00C75AE6">
        <w:rPr>
          <w:rFonts w:ascii="Times New Roman" w:hAnsi="Times New Roman"/>
          <w:color w:val="000000"/>
          <w:sz w:val="28"/>
          <w:szCs w:val="28"/>
        </w:rPr>
        <w:tab/>
      </w:r>
      <w:r w:rsidRPr="00C75AE6">
        <w:rPr>
          <w:rFonts w:ascii="Times New Roman" w:hAnsi="Times New Roman"/>
          <w:color w:val="000000"/>
          <w:position w:val="-30"/>
          <w:sz w:val="28"/>
          <w:szCs w:val="28"/>
          <w:lang w:val="kk-KZ"/>
        </w:rPr>
        <w:tab/>
      </w:r>
      <w:r w:rsidRPr="00C75AE6">
        <w:rPr>
          <w:rFonts w:ascii="Times New Roman" w:hAnsi="Times New Roman"/>
          <w:color w:val="000000"/>
          <w:position w:val="-30"/>
          <w:sz w:val="28"/>
          <w:szCs w:val="28"/>
        </w:rPr>
        <w:tab/>
      </w:r>
      <w:r w:rsidRPr="00C75AE6">
        <w:rPr>
          <w:rFonts w:ascii="Times New Roman" w:hAnsi="Times New Roman"/>
          <w:color w:val="000000"/>
          <w:position w:val="-30"/>
          <w:sz w:val="28"/>
          <w:szCs w:val="28"/>
        </w:rPr>
        <w:tab/>
      </w:r>
      <w:r w:rsidRPr="00C75AE6">
        <w:rPr>
          <w:rFonts w:ascii="Times New Roman" w:hAnsi="Times New Roman"/>
          <w:color w:val="000000"/>
          <w:position w:val="-30"/>
          <w:sz w:val="28"/>
          <w:szCs w:val="28"/>
        </w:rPr>
        <w:tab/>
      </w:r>
      <w:r w:rsidRPr="00C75AE6">
        <w:rPr>
          <w:rFonts w:ascii="Times New Roman" w:hAnsi="Times New Roman"/>
          <w:color w:val="000000"/>
          <w:position w:val="-30"/>
          <w:sz w:val="28"/>
          <w:szCs w:val="28"/>
        </w:rPr>
        <w:tab/>
      </w:r>
      <w:r w:rsidRPr="00C75AE6">
        <w:rPr>
          <w:rFonts w:ascii="Times New Roman" w:hAnsi="Times New Roman"/>
          <w:color w:val="000000"/>
          <w:position w:val="-30"/>
          <w:sz w:val="28"/>
          <w:szCs w:val="28"/>
        </w:rPr>
        <w:tab/>
      </w:r>
      <w:r w:rsidRPr="00C75AE6">
        <w:rPr>
          <w:rFonts w:ascii="Times New Roman" w:hAnsi="Times New Roman"/>
          <w:color w:val="000000"/>
          <w:position w:val="-30"/>
          <w:sz w:val="28"/>
          <w:szCs w:val="28"/>
        </w:rPr>
        <w:tab/>
      </w:r>
      <w:r w:rsidRPr="00C75AE6">
        <w:rPr>
          <w:rFonts w:ascii="Times New Roman" w:hAnsi="Times New Roman"/>
          <w:color w:val="000000"/>
          <w:position w:val="-30"/>
          <w:sz w:val="28"/>
          <w:szCs w:val="28"/>
          <w:lang w:val="kk-KZ"/>
        </w:rPr>
        <w:t>(2.3</w:t>
      </w:r>
      <w:r w:rsidR="005E6124">
        <w:rPr>
          <w:rFonts w:ascii="Times New Roman" w:hAnsi="Times New Roman"/>
          <w:color w:val="000000"/>
          <w:position w:val="-30"/>
          <w:sz w:val="28"/>
          <w:szCs w:val="28"/>
          <w:lang w:val="kk-KZ"/>
        </w:rPr>
        <w:t>8</w:t>
      </w:r>
      <w:r w:rsidRPr="00C75AE6">
        <w:rPr>
          <w:rFonts w:ascii="Times New Roman" w:hAnsi="Times New Roman"/>
          <w:color w:val="000000"/>
          <w:position w:val="-3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position w:val="-52"/>
          <w:sz w:val="28"/>
          <w:szCs w:val="28"/>
          <w:lang w:val="kk-KZ"/>
        </w:rPr>
      </w:pPr>
      <w:r w:rsidRPr="00C75AE6">
        <w:rPr>
          <w:rFonts w:ascii="Times New Roman" w:hAnsi="Times New Roman"/>
          <w:color w:val="000000"/>
          <w:position w:val="-52"/>
          <w:sz w:val="28"/>
          <w:szCs w:val="28"/>
          <w:lang w:val="en-US"/>
        </w:rPr>
        <w:object w:dxaOrig="1760" w:dyaOrig="1160">
          <v:shape id="_x0000_i1255" type="#_x0000_t75" style="width:75.9pt;height:52.55pt" o:ole="">
            <v:imagedata r:id="rId364" o:title=""/>
          </v:shape>
          <o:OLEObject Type="Embed" ProgID="Equation.3" ShapeID="_x0000_i1255" DrawAspect="Content" ObjectID="_1713264327" r:id="rId365"/>
        </w:object>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r>
      <w:r w:rsidRPr="00C75AE6">
        <w:rPr>
          <w:rFonts w:ascii="Times New Roman" w:hAnsi="Times New Roman"/>
          <w:color w:val="000000"/>
          <w:position w:val="-52"/>
          <w:sz w:val="28"/>
          <w:szCs w:val="28"/>
          <w:lang w:val="kk-KZ"/>
        </w:rPr>
        <w:tab/>
        <w:t>(</w:t>
      </w:r>
      <w:r w:rsidRPr="00C75AE6">
        <w:rPr>
          <w:rFonts w:ascii="Times New Roman" w:hAnsi="Times New Roman"/>
          <w:color w:val="000000"/>
          <w:position w:val="-52"/>
          <w:sz w:val="28"/>
          <w:szCs w:val="28"/>
        </w:rPr>
        <w:t>2.3</w:t>
      </w:r>
      <w:r w:rsidR="005E6124">
        <w:rPr>
          <w:rFonts w:ascii="Times New Roman" w:hAnsi="Times New Roman"/>
          <w:color w:val="000000"/>
          <w:position w:val="-52"/>
          <w:sz w:val="28"/>
          <w:szCs w:val="28"/>
          <w:lang w:val="kk-KZ"/>
        </w:rPr>
        <w:t>9</w:t>
      </w:r>
      <w:r w:rsidRPr="00C75AE6">
        <w:rPr>
          <w:rFonts w:ascii="Times New Roman" w:hAnsi="Times New Roman"/>
          <w:color w:val="000000"/>
          <w:position w:val="-52"/>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perscript"/>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perscript"/>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perscript"/>
        </w:rPr>
        <w:t>***</w:t>
      </w:r>
      <w:r w:rsidRPr="00C75AE6">
        <w:rPr>
          <w:rFonts w:ascii="Times New Roman" w:hAnsi="Times New Roman"/>
          <w:color w:val="000000"/>
          <w:sz w:val="28"/>
          <w:szCs w:val="28"/>
        </w:rPr>
        <w:t xml:space="preserve"> - </w:t>
      </w:r>
      <w:r w:rsidRPr="00C75AE6">
        <w:rPr>
          <w:rFonts w:ascii="Times New Roman" w:hAnsi="Times New Roman"/>
          <w:color w:val="000000"/>
          <w:sz w:val="28"/>
          <w:szCs w:val="28"/>
          <w:lang w:val="kk-KZ"/>
        </w:rPr>
        <w:t>моменты наступления 1,</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2, 3-й фазы развития растения;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perscript"/>
          <w:lang w:val="kk-KZ"/>
        </w:rPr>
        <w:t>восх</w:t>
      </w:r>
      <w:r w:rsidRPr="00C75AE6">
        <w:rPr>
          <w:rFonts w:ascii="Times New Roman" w:hAnsi="Times New Roman"/>
          <w:color w:val="000000"/>
          <w:sz w:val="28"/>
          <w:szCs w:val="28"/>
          <w:lang w:val="kk-KZ"/>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perscript"/>
          <w:lang w:val="kk-KZ"/>
        </w:rPr>
        <w:t>зах</w:t>
      </w:r>
      <w:r w:rsidRPr="00C75AE6">
        <w:rPr>
          <w:rFonts w:ascii="Times New Roman" w:hAnsi="Times New Roman"/>
          <w:color w:val="000000"/>
          <w:sz w:val="28"/>
          <w:szCs w:val="28"/>
          <w:lang w:val="kk-KZ"/>
        </w:rPr>
        <w:t xml:space="preserve"> - моменты восхода и захода солнца; </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 время обычное</w:t>
      </w:r>
      <w:r w:rsidRPr="00C75AE6">
        <w:rPr>
          <w:rFonts w:ascii="Times New Roman" w:hAnsi="Times New Roman"/>
          <w:color w:val="000000"/>
          <w:sz w:val="28"/>
          <w:szCs w:val="28"/>
          <w:lang w:val="kk-KZ"/>
        </w:rPr>
        <w:t xml:space="preserve"> непрерывное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rPr>
        <w:t xml:space="preserve">– время </w:t>
      </w:r>
      <w:r w:rsidRPr="00C75AE6">
        <w:rPr>
          <w:rFonts w:ascii="Times New Roman" w:hAnsi="Times New Roman"/>
          <w:color w:val="000000"/>
          <w:sz w:val="28"/>
          <w:szCs w:val="28"/>
          <w:lang w:val="kk-KZ"/>
        </w:rPr>
        <w:t xml:space="preserve">дискретное (суточное), </w:t>
      </w:r>
      <w:r w:rsidRPr="00C75AE6">
        <w:rPr>
          <w:rFonts w:ascii="Times New Roman" w:hAnsi="Times New Roman"/>
          <w:i/>
          <w:color w:val="000000"/>
          <w:sz w:val="28"/>
          <w:szCs w:val="28"/>
          <w:lang w:val="en-US"/>
        </w:rPr>
        <w:t>i</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0, 1,</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2,…</w:t>
      </w:r>
      <w:r w:rsidRPr="00C75AE6">
        <w:rPr>
          <w:rFonts w:ascii="Times New Roman" w:hAnsi="Times New Roman"/>
          <w:i/>
          <w:color w:val="000000"/>
          <w:sz w:val="28"/>
          <w:szCs w:val="28"/>
          <w:lang w:val="en-US"/>
        </w:rPr>
        <w:t>n</w:t>
      </w:r>
      <w:r w:rsidRPr="00C75AE6">
        <w:rPr>
          <w:rFonts w:ascii="Times New Roman" w:hAnsi="Times New Roman"/>
          <w:color w:val="000000"/>
          <w:sz w:val="28"/>
          <w:szCs w:val="28"/>
        </w:rPr>
        <w:t xml:space="preserve"> – номер </w:t>
      </w:r>
      <w:r w:rsidRPr="00C75AE6">
        <w:rPr>
          <w:rFonts w:ascii="Times New Roman" w:hAnsi="Times New Roman"/>
          <w:color w:val="000000"/>
          <w:sz w:val="28"/>
          <w:szCs w:val="28"/>
          <w:lang w:val="kk-KZ"/>
        </w:rPr>
        <w:t xml:space="preserve">дня; </w:t>
      </w:r>
      <w:r w:rsidRPr="00C75AE6">
        <w:rPr>
          <w:rFonts w:ascii="Times New Roman" w:hAnsi="Times New Roman"/>
          <w:i/>
          <w:color w:val="000000"/>
          <w:sz w:val="28"/>
          <w:szCs w:val="28"/>
          <w:lang w:val="en-US"/>
        </w:rPr>
        <w:t>J</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 xml:space="preserve">– время </w:t>
      </w:r>
      <w:r w:rsidRPr="00C75AE6">
        <w:rPr>
          <w:rFonts w:ascii="Times New Roman" w:hAnsi="Times New Roman"/>
          <w:color w:val="000000"/>
          <w:sz w:val="28"/>
          <w:szCs w:val="28"/>
          <w:lang w:val="kk-KZ"/>
        </w:rPr>
        <w:t>дискретное (</w:t>
      </w:r>
      <w:r w:rsidRPr="00C75AE6">
        <w:rPr>
          <w:rFonts w:ascii="Times New Roman" w:hAnsi="Times New Roman"/>
          <w:color w:val="000000"/>
          <w:sz w:val="28"/>
          <w:szCs w:val="28"/>
        </w:rPr>
        <w:t>биологическое</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lang w:val="kk-KZ"/>
        </w:rPr>
        <w:tab/>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J</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1, </w:t>
      </w:r>
      <w:r w:rsidRPr="00C75AE6">
        <w:rPr>
          <w:rFonts w:ascii="Times New Roman" w:hAnsi="Times New Roman"/>
          <w:color w:val="000000"/>
          <w:sz w:val="28"/>
          <w:szCs w:val="28"/>
        </w:rPr>
        <w:t>2, 3</w:t>
      </w:r>
      <w:r w:rsidRPr="00C75AE6">
        <w:rPr>
          <w:rFonts w:ascii="Times New Roman" w:hAnsi="Times New Roman"/>
          <w:color w:val="000000"/>
          <w:sz w:val="28"/>
          <w:szCs w:val="28"/>
          <w:lang w:val="kk-KZ"/>
        </w:rPr>
        <w:t xml:space="preserve"> - номер фенофазы.</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Модель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Растение-Среда-Ситуация-Управление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(2.2</w:t>
      </w:r>
      <w:r w:rsidR="005E6124">
        <w:rPr>
          <w:rFonts w:ascii="Times New Roman" w:hAnsi="Times New Roman"/>
          <w:color w:val="000000"/>
          <w:sz w:val="28"/>
          <w:szCs w:val="28"/>
          <w:lang w:val="kk-KZ"/>
        </w:rPr>
        <w:t>6</w:t>
      </w:r>
      <w:r w:rsidRPr="00C75AE6">
        <w:rPr>
          <w:rFonts w:ascii="Times New Roman" w:hAnsi="Times New Roman"/>
          <w:color w:val="000000"/>
          <w:sz w:val="28"/>
          <w:szCs w:val="28"/>
          <w:lang w:val="kk-KZ"/>
        </w:rPr>
        <w:t>) – (2.3</w:t>
      </w:r>
      <w:r w:rsidR="005E6124">
        <w:rPr>
          <w:rFonts w:ascii="Times New Roman" w:hAnsi="Times New Roman"/>
          <w:color w:val="000000"/>
          <w:sz w:val="28"/>
          <w:szCs w:val="28"/>
          <w:lang w:val="kk-KZ"/>
        </w:rPr>
        <w:t>9</w:t>
      </w:r>
      <w:r w:rsidRPr="00C75AE6">
        <w:rPr>
          <w:rFonts w:ascii="Times New Roman" w:hAnsi="Times New Roman"/>
          <w:color w:val="000000"/>
          <w:sz w:val="28"/>
          <w:szCs w:val="28"/>
          <w:lang w:val="kk-KZ"/>
        </w:rPr>
        <w:t xml:space="preserve">) реализована в виде экспертной системы (ЭС). Ее ядром является база знаний, она строится на основе знаний эксперта и оформляется в виде правил. В нашем случае БЗ замещает математическую модель объекта управления. При этом успех решения задачи во многом зависит обеспечивается структурой и содержанием БЗ, а также алгоритмами их обработки.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В таблицах  </w:t>
      </w:r>
      <w:r w:rsidRPr="00C75AE6">
        <w:rPr>
          <w:rFonts w:ascii="Times New Roman" w:hAnsi="Times New Roman"/>
          <w:sz w:val="28"/>
          <w:szCs w:val="28"/>
        </w:rPr>
        <w:t>2.</w:t>
      </w:r>
      <w:r w:rsidRPr="00C75AE6">
        <w:rPr>
          <w:rFonts w:ascii="Times New Roman" w:hAnsi="Times New Roman"/>
          <w:sz w:val="28"/>
          <w:szCs w:val="28"/>
          <w:lang w:val="kk-KZ"/>
        </w:rPr>
        <w:t>1-</w:t>
      </w:r>
      <w:r w:rsidRPr="00C75AE6">
        <w:rPr>
          <w:rFonts w:ascii="Times New Roman" w:hAnsi="Times New Roman"/>
          <w:sz w:val="28"/>
          <w:szCs w:val="28"/>
        </w:rPr>
        <w:t>2.6</w:t>
      </w:r>
      <w:r w:rsidRPr="00C75AE6">
        <w:rPr>
          <w:rFonts w:ascii="Times New Roman" w:hAnsi="Times New Roman"/>
          <w:sz w:val="28"/>
          <w:szCs w:val="28"/>
          <w:lang w:val="kk-KZ"/>
        </w:rPr>
        <w:t xml:space="preserve"> приведены значения норм среды и растения (База данных оптимума).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таблицах </w:t>
      </w:r>
      <w:r w:rsidRPr="00C75AE6">
        <w:rPr>
          <w:rFonts w:ascii="Times New Roman" w:hAnsi="Times New Roman"/>
          <w:sz w:val="28"/>
          <w:szCs w:val="28"/>
        </w:rPr>
        <w:t>2.7-2.16</w:t>
      </w:r>
      <w:r w:rsidRPr="00C75AE6">
        <w:rPr>
          <w:rFonts w:ascii="Times New Roman" w:hAnsi="Times New Roman"/>
          <w:sz w:val="28"/>
          <w:szCs w:val="28"/>
          <w:lang w:val="kk-KZ"/>
        </w:rPr>
        <w:t xml:space="preserve"> показаны результаты структурной идентификации для приведенных задач, были выбраны тип модели, методы фаззификации/деффазификации/агрегации и импликации, построены структура и правила Базы знаний </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JILIJAY</w:t>
      </w:r>
      <w:r w:rsidRPr="00C75AE6">
        <w:rPr>
          <w:rFonts w:ascii="Times New Roman" w:hAnsi="Times New Roman"/>
          <w:sz w:val="28"/>
          <w:szCs w:val="28"/>
        </w:rPr>
        <w:t xml:space="preserve">, </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PLANT</w:t>
      </w:r>
      <w:r w:rsidRPr="00C75AE6">
        <w:rPr>
          <w:rFonts w:ascii="Times New Roman" w:hAnsi="Times New Roman"/>
          <w:sz w:val="28"/>
          <w:szCs w:val="28"/>
        </w:rPr>
        <w:t xml:space="preserve">,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CONTROL</w:t>
      </w:r>
      <w:r w:rsidRPr="00C75AE6">
        <w:rPr>
          <w:rFonts w:ascii="Times New Roman" w:hAnsi="Times New Roman"/>
          <w:sz w:val="28"/>
          <w:szCs w:val="28"/>
        </w:rPr>
        <w:t>_</w:t>
      </w:r>
      <w:r w:rsidRPr="00C75AE6">
        <w:rPr>
          <w:rFonts w:ascii="Times New Roman" w:hAnsi="Times New Roman"/>
          <w:sz w:val="28"/>
          <w:szCs w:val="28"/>
          <w:lang w:val="en-US"/>
        </w:rPr>
        <w:t>REAL</w:t>
      </w:r>
      <w:r w:rsidRPr="00C75AE6">
        <w:rPr>
          <w:rFonts w:ascii="Times New Roman" w:hAnsi="Times New Roman"/>
          <w:sz w:val="28"/>
          <w:szCs w:val="28"/>
        </w:rPr>
        <w:t>_</w:t>
      </w:r>
      <w:r w:rsidRPr="00C75AE6">
        <w:rPr>
          <w:rFonts w:ascii="Times New Roman" w:hAnsi="Times New Roman"/>
          <w:sz w:val="28"/>
          <w:szCs w:val="28"/>
          <w:lang w:val="en-US"/>
        </w:rPr>
        <w:t>TIME</w:t>
      </w:r>
      <w:r w:rsidRPr="00C75AE6">
        <w:rPr>
          <w:rFonts w:ascii="Times New Roman" w:hAnsi="Times New Roman"/>
          <w:sz w:val="28"/>
          <w:szCs w:val="28"/>
        </w:rPr>
        <w:t xml:space="preserve">,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CONTROL</w:t>
      </w:r>
      <w:r w:rsidRPr="00C75AE6">
        <w:rPr>
          <w:rFonts w:ascii="Times New Roman" w:hAnsi="Times New Roman"/>
          <w:sz w:val="28"/>
          <w:szCs w:val="28"/>
        </w:rPr>
        <w:t>_</w:t>
      </w:r>
      <w:r w:rsidRPr="00C75AE6">
        <w:rPr>
          <w:rFonts w:ascii="Times New Roman" w:hAnsi="Times New Roman"/>
          <w:sz w:val="28"/>
          <w:szCs w:val="28"/>
          <w:lang w:val="en-US"/>
        </w:rPr>
        <w:t>OFFLINE</w:t>
      </w:r>
      <w:r w:rsidRPr="00C75AE6">
        <w:rPr>
          <w:rFonts w:ascii="Times New Roman" w:hAnsi="Times New Roman"/>
          <w:sz w:val="28"/>
          <w:szCs w:val="28"/>
        </w:rPr>
        <w:t xml:space="preserve">, входящие в состав </w:t>
      </w:r>
      <w:r w:rsidRPr="00C75AE6">
        <w:rPr>
          <w:rFonts w:ascii="Times New Roman" w:hAnsi="Times New Roman"/>
          <w:sz w:val="28"/>
          <w:szCs w:val="28"/>
          <w:lang w:val="kk-KZ"/>
        </w:rPr>
        <w:t>общей экспертной системы, а также виды функции принадлежности для каждой лигвистической переменной.</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B64D74">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Таблица 2.1 Значения нормы среды</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i/>
          <w:sz w:val="28"/>
          <w:szCs w:val="28"/>
        </w:rPr>
        <w:t xml:space="preserve"> </w:t>
      </w:r>
      <w:r w:rsidRPr="00C75AE6">
        <w:rPr>
          <w:rFonts w:ascii="Times New Roman" w:hAnsi="Times New Roman"/>
          <w:sz w:val="28"/>
          <w:szCs w:val="28"/>
        </w:rPr>
        <w:t xml:space="preserve">&lt; </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i/>
          <w:sz w:val="28"/>
          <w:szCs w:val="28"/>
        </w:rPr>
        <w:t>,</w:t>
      </w:r>
      <w:r w:rsidRPr="00C75AE6">
        <w:rPr>
          <w:rFonts w:ascii="Times New Roman" w:hAnsi="Times New Roman"/>
          <w:sz w:val="28"/>
          <w:szCs w:val="28"/>
        </w:rPr>
        <w:t xml:space="preserve"> 0&gt;</w:t>
      </w:r>
    </w:p>
    <w:tbl>
      <w:tblPr>
        <w:tblW w:w="7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5"/>
        <w:gridCol w:w="2126"/>
        <w:gridCol w:w="1843"/>
        <w:gridCol w:w="1842"/>
      </w:tblGrid>
      <w:tr w:rsidR="00487584" w:rsidRPr="00146C4C" w:rsidTr="001457D2">
        <w:trPr>
          <w:jc w:val="center"/>
        </w:trPr>
        <w:tc>
          <w:tcPr>
            <w:tcW w:w="1845"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Дневная норма температуры</w:t>
            </w:r>
            <w:r w:rsidRPr="00146C4C">
              <w:rPr>
                <w:rFonts w:ascii="Times New Roman" w:hAnsi="Times New Roman"/>
                <w:sz w:val="24"/>
                <w:szCs w:val="24"/>
              </w:rPr>
              <w:t xml:space="preserve">, </w:t>
            </w:r>
            <w:r w:rsidRPr="00146C4C">
              <w:rPr>
                <w:rFonts w:ascii="Times New Roman" w:hAnsi="Times New Roman"/>
                <w:sz w:val="24"/>
                <w:szCs w:val="24"/>
                <w:lang w:val="en-US"/>
              </w:rPr>
              <w:t>C</w:t>
            </w:r>
          </w:p>
          <w:p w:rsidR="00487584" w:rsidRPr="00146C4C" w:rsidRDefault="00487584" w:rsidP="00B64D74">
            <w:pPr>
              <w:spacing w:after="0" w:line="240" w:lineRule="auto"/>
              <w:rPr>
                <w:rFonts w:ascii="Times New Roman" w:hAnsi="Times New Roman"/>
                <w:i/>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x</w:t>
            </w:r>
            <w:r w:rsidRPr="00146C4C">
              <w:rPr>
                <w:rFonts w:ascii="Times New Roman" w:hAnsi="Times New Roman"/>
                <w:sz w:val="24"/>
                <w:szCs w:val="24"/>
                <w:vertAlign w:val="subscript"/>
              </w:rPr>
              <w:t xml:space="preserve">1 </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rPr>
              <w:t>=1))</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p>
        </w:tc>
        <w:tc>
          <w:tcPr>
            <w:tcW w:w="2126" w:type="dxa"/>
          </w:tcPr>
          <w:p w:rsidR="00487584" w:rsidRPr="00146C4C" w:rsidRDefault="00487584" w:rsidP="00B64D74">
            <w:pPr>
              <w:spacing w:after="0" w:line="240" w:lineRule="auto"/>
              <w:rPr>
                <w:rFonts w:ascii="Times New Roman" w:hAnsi="Times New Roman"/>
                <w:i/>
                <w:sz w:val="24"/>
                <w:szCs w:val="24"/>
              </w:rPr>
            </w:pPr>
            <w:r w:rsidRPr="00146C4C">
              <w:rPr>
                <w:rFonts w:ascii="Times New Roman" w:hAnsi="Times New Roman"/>
                <w:sz w:val="24"/>
                <w:szCs w:val="24"/>
                <w:lang w:val="kk-KZ"/>
              </w:rPr>
              <w:t>Ночная норма температуры,</w:t>
            </w:r>
            <w:r w:rsidRPr="00146C4C">
              <w:rPr>
                <w:rFonts w:ascii="Times New Roman" w:hAnsi="Times New Roman"/>
                <w:sz w:val="24"/>
                <w:szCs w:val="24"/>
              </w:rPr>
              <w:t xml:space="preserve"> </w:t>
            </w:r>
            <w:r w:rsidRPr="00146C4C">
              <w:rPr>
                <w:rFonts w:ascii="Times New Roman" w:hAnsi="Times New Roman"/>
                <w:sz w:val="24"/>
                <w:szCs w:val="24"/>
                <w:lang w:val="en-US"/>
              </w:rPr>
              <w:t>C</w:t>
            </w:r>
            <w:r w:rsidRPr="00146C4C">
              <w:rPr>
                <w:rFonts w:ascii="Times New Roman" w:hAnsi="Times New Roman"/>
                <w:i/>
                <w:sz w:val="24"/>
                <w:szCs w:val="24"/>
              </w:rPr>
              <w:t xml:space="preserve"> </w:t>
            </w:r>
          </w:p>
          <w:p w:rsidR="00487584" w:rsidRPr="00146C4C" w:rsidRDefault="00487584" w:rsidP="00B64D74">
            <w:pPr>
              <w:spacing w:after="0" w:line="240" w:lineRule="auto"/>
              <w:rPr>
                <w:rFonts w:ascii="Times New Roman" w:hAnsi="Times New Roman"/>
                <w:i/>
                <w:color w:val="000000"/>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x</w:t>
            </w:r>
            <w:r w:rsidRPr="00146C4C">
              <w:rPr>
                <w:rFonts w:ascii="Times New Roman" w:hAnsi="Times New Roman"/>
                <w:sz w:val="24"/>
                <w:szCs w:val="24"/>
                <w:vertAlign w:val="subscript"/>
              </w:rPr>
              <w:t xml:space="preserve">1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rPr>
              <w:t>=0))</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jc w:val="center"/>
              <w:rPr>
                <w:rFonts w:ascii="Times New Roman" w:hAnsi="Times New Roman"/>
                <w:sz w:val="24"/>
                <w:szCs w:val="24"/>
                <w:lang w:val="kk-KZ"/>
              </w:rPr>
            </w:pPr>
          </w:p>
        </w:tc>
        <w:tc>
          <w:tcPr>
            <w:tcW w:w="1843"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Норма освещенности,</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кДж/см2</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x</w:t>
            </w:r>
            <w:r w:rsidRPr="00146C4C">
              <w:rPr>
                <w:rFonts w:ascii="Times New Roman" w:hAnsi="Times New Roman"/>
                <w:sz w:val="24"/>
                <w:szCs w:val="24"/>
                <w:vertAlign w:val="subscript"/>
                <w:lang w:val="kk-KZ"/>
              </w:rPr>
              <w:t>2</w:t>
            </w:r>
            <w:r w:rsidRPr="00146C4C">
              <w:rPr>
                <w:rFonts w:ascii="Times New Roman" w:hAnsi="Times New Roman"/>
                <w:sz w:val="24"/>
                <w:szCs w:val="24"/>
                <w:vertAlign w:val="subscript"/>
              </w:rPr>
              <w:t xml:space="preserve"> </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rPr>
              <w:t>)</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lang w:val="kk-KZ"/>
              </w:rPr>
            </w:pPr>
          </w:p>
        </w:tc>
        <w:tc>
          <w:tcPr>
            <w:tcW w:w="1842"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 xml:space="preserve">Норма влажности почвы, </w:t>
            </w:r>
            <w:r w:rsidRPr="00146C4C">
              <w:rPr>
                <w:rFonts w:ascii="Times New Roman" w:hAnsi="Times New Roman"/>
                <w:sz w:val="24"/>
                <w:szCs w:val="24"/>
              </w:rPr>
              <w:t>%</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x</w:t>
            </w:r>
            <w:r w:rsidRPr="00146C4C">
              <w:rPr>
                <w:rFonts w:ascii="Times New Roman" w:hAnsi="Times New Roman"/>
                <w:sz w:val="24"/>
                <w:szCs w:val="24"/>
                <w:vertAlign w:val="subscript"/>
                <w:lang w:val="kk-KZ"/>
              </w:rPr>
              <w:t>3</w:t>
            </w:r>
            <w:r w:rsidRPr="00146C4C">
              <w:rPr>
                <w:rFonts w:ascii="Times New Roman" w:hAnsi="Times New Roman"/>
                <w:sz w:val="24"/>
                <w:szCs w:val="24"/>
                <w:vertAlign w:val="subscript"/>
              </w:rPr>
              <w:t xml:space="preserve"> </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rPr>
              <w:t>)</w:t>
            </w:r>
            <w:r w:rsidRPr="00146C4C">
              <w:rPr>
                <w:rStyle w:val="af8"/>
                <w:rFonts w:ascii="Times New Roman" w:hAnsi="Times New Roman"/>
                <w:sz w:val="24"/>
                <w:szCs w:val="24"/>
              </w:rPr>
              <w:footnoteReference w:id="1"/>
            </w: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p>
        </w:tc>
      </w:tr>
      <w:tr w:rsidR="00487584" w:rsidRPr="00146C4C" w:rsidTr="001457D2">
        <w:trPr>
          <w:jc w:val="center"/>
        </w:trPr>
        <w:tc>
          <w:tcPr>
            <w:tcW w:w="1845"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rPr>
              <w:t xml:space="preserve">       </w:t>
            </w:r>
            <w:r w:rsidRPr="00146C4C">
              <w:rPr>
                <w:rFonts w:ascii="Times New Roman" w:hAnsi="Times New Roman"/>
                <w:sz w:val="24"/>
                <w:szCs w:val="24"/>
                <w:lang w:val="en-US"/>
              </w:rPr>
              <w:t>[20; 24]</w:t>
            </w:r>
          </w:p>
        </w:tc>
        <w:tc>
          <w:tcPr>
            <w:tcW w:w="2126"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en-US"/>
              </w:rPr>
              <w:t xml:space="preserve">      [15; 18]</w:t>
            </w:r>
          </w:p>
        </w:tc>
        <w:tc>
          <w:tcPr>
            <w:tcW w:w="1843"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en-US"/>
              </w:rPr>
              <w:t>[</w:t>
            </w:r>
            <w:r w:rsidRPr="00146C4C">
              <w:rPr>
                <w:rFonts w:ascii="Times New Roman" w:hAnsi="Times New Roman"/>
                <w:sz w:val="24"/>
                <w:szCs w:val="24"/>
                <w:lang w:val="kk-KZ"/>
              </w:rPr>
              <w:t>3</w:t>
            </w:r>
            <w:r w:rsidRPr="00146C4C">
              <w:rPr>
                <w:rFonts w:ascii="Times New Roman" w:hAnsi="Times New Roman"/>
                <w:sz w:val="24"/>
                <w:szCs w:val="24"/>
                <w:lang w:val="en-US"/>
              </w:rPr>
              <w:t xml:space="preserve">; </w:t>
            </w:r>
            <w:r w:rsidRPr="00146C4C">
              <w:rPr>
                <w:rFonts w:ascii="Times New Roman" w:hAnsi="Times New Roman"/>
                <w:sz w:val="24"/>
                <w:szCs w:val="24"/>
                <w:lang w:val="kk-KZ"/>
              </w:rPr>
              <w:t>5</w:t>
            </w:r>
            <w:r w:rsidRPr="00146C4C">
              <w:rPr>
                <w:rFonts w:ascii="Times New Roman" w:hAnsi="Times New Roman"/>
                <w:sz w:val="24"/>
                <w:szCs w:val="24"/>
                <w:lang w:val="en-US"/>
              </w:rPr>
              <w:t>]</w:t>
            </w:r>
          </w:p>
        </w:tc>
        <w:tc>
          <w:tcPr>
            <w:tcW w:w="1842"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w:t>
            </w:r>
            <w:r w:rsidRPr="00146C4C">
              <w:rPr>
                <w:rFonts w:ascii="Times New Roman" w:hAnsi="Times New Roman"/>
                <w:sz w:val="24"/>
                <w:szCs w:val="24"/>
                <w:lang w:val="kk-KZ"/>
              </w:rPr>
              <w:t>60</w:t>
            </w:r>
            <w:r w:rsidRPr="00146C4C">
              <w:rPr>
                <w:rFonts w:ascii="Times New Roman" w:hAnsi="Times New Roman"/>
                <w:sz w:val="24"/>
                <w:szCs w:val="24"/>
                <w:lang w:val="en-US"/>
              </w:rPr>
              <w:t xml:space="preserve">; </w:t>
            </w:r>
            <w:r w:rsidRPr="00146C4C">
              <w:rPr>
                <w:rFonts w:ascii="Times New Roman" w:hAnsi="Times New Roman"/>
                <w:sz w:val="24"/>
                <w:szCs w:val="24"/>
                <w:lang w:val="kk-KZ"/>
              </w:rPr>
              <w:t>7</w:t>
            </w:r>
            <w:r w:rsidRPr="00146C4C">
              <w:rPr>
                <w:rFonts w:ascii="Times New Roman" w:hAnsi="Times New Roman"/>
                <w:sz w:val="24"/>
                <w:szCs w:val="24"/>
              </w:rPr>
              <w:t>0</w:t>
            </w:r>
            <w:r w:rsidRPr="00146C4C">
              <w:rPr>
                <w:rFonts w:ascii="Times New Roman" w:hAnsi="Times New Roman"/>
                <w:sz w:val="24"/>
                <w:szCs w:val="24"/>
                <w:lang w:val="en-US"/>
              </w:rPr>
              <w:t>]</w:t>
            </w:r>
          </w:p>
        </w:tc>
      </w:tr>
    </w:tbl>
    <w:p w:rsidR="00487584" w:rsidRPr="00C75AE6" w:rsidRDefault="00487584" w:rsidP="00B64D74">
      <w:pPr>
        <w:spacing w:after="0" w:line="240" w:lineRule="auto"/>
        <w:jc w:val="center"/>
        <w:rPr>
          <w:rFonts w:ascii="Times New Roman" w:hAnsi="Times New Roman"/>
          <w:sz w:val="28"/>
          <w:szCs w:val="28"/>
          <w:lang w:val="kk-KZ"/>
        </w:rPr>
      </w:pPr>
    </w:p>
    <w:p w:rsidR="00487584" w:rsidRPr="00C75AE6" w:rsidRDefault="00487584" w:rsidP="00B64D74">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Таблица 2.2 Значения интегральных норм среды</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iopt</w:t>
      </w:r>
      <w:r w:rsidRPr="00C75AE6">
        <w:rPr>
          <w:rFonts w:ascii="Times New Roman" w:hAnsi="Times New Roman"/>
          <w:i/>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i/>
          <w:sz w:val="28"/>
          <w:szCs w:val="28"/>
          <w:lang w:val="en-GB"/>
        </w:rPr>
        <w:t>J</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sz w:val="28"/>
          <w:szCs w:val="28"/>
          <w:lang w:val="kk-KZ"/>
        </w:rPr>
        <w:t>)</w:t>
      </w:r>
      <w:r w:rsidRPr="00C75AE6">
        <w:rPr>
          <w:rFonts w:ascii="Times New Roman" w:hAnsi="Times New Roman"/>
          <w:sz w:val="28"/>
          <w:szCs w:val="28"/>
        </w:rPr>
        <w:t>),0)</w:t>
      </w:r>
    </w:p>
    <w:tbl>
      <w:tblPr>
        <w:tblW w:w="7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974"/>
        <w:gridCol w:w="1853"/>
        <w:gridCol w:w="1843"/>
      </w:tblGrid>
      <w:tr w:rsidR="00487584" w:rsidRPr="00146C4C" w:rsidTr="008E0272">
        <w:trPr>
          <w:jc w:val="center"/>
        </w:trPr>
        <w:tc>
          <w:tcPr>
            <w:tcW w:w="1951"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Суммарная эффективная дневная</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температура</w:t>
            </w:r>
            <w:r w:rsidRPr="00146C4C">
              <w:rPr>
                <w:rFonts w:ascii="Times New Roman" w:hAnsi="Times New Roman"/>
                <w:sz w:val="24"/>
                <w:szCs w:val="24"/>
              </w:rPr>
              <w:t xml:space="preserve">, </w:t>
            </w:r>
            <w:r w:rsidRPr="00146C4C">
              <w:rPr>
                <w:rFonts w:ascii="Times New Roman" w:hAnsi="Times New Roman"/>
                <w:sz w:val="24"/>
                <w:szCs w:val="24"/>
                <w:lang w:val="en-US"/>
              </w:rPr>
              <w:t>C</w:t>
            </w:r>
          </w:p>
          <w:p w:rsidR="00487584" w:rsidRPr="00146C4C" w:rsidRDefault="00487584" w:rsidP="00B64D74">
            <w:pPr>
              <w:spacing w:after="0" w:line="240" w:lineRule="auto"/>
              <w:rPr>
                <w:rFonts w:ascii="Times New Roman" w:hAnsi="Times New Roman"/>
                <w:sz w:val="24"/>
                <w:szCs w:val="24"/>
                <w:lang w:val="kk-KZ"/>
              </w:rPr>
            </w:pPr>
          </w:p>
          <w:p w:rsidR="00487584" w:rsidRPr="00146C4C" w:rsidRDefault="00487584" w:rsidP="00B64D74">
            <w:pPr>
              <w:spacing w:after="0" w:line="240" w:lineRule="auto"/>
              <w:rPr>
                <w:rFonts w:ascii="Times New Roman" w:hAnsi="Times New Roman"/>
                <w:i/>
                <w:sz w:val="24"/>
                <w:szCs w:val="24"/>
                <w:lang w:val="kk-KZ"/>
              </w:rPr>
            </w:pP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i/>
                <w:sz w:val="24"/>
                <w:szCs w:val="24"/>
                <w:lang w:val="kk-KZ"/>
              </w:rPr>
              <w:t>S</w:t>
            </w:r>
            <w:r w:rsidRPr="00146C4C">
              <w:rPr>
                <w:rFonts w:ascii="Times New Roman" w:hAnsi="Times New Roman"/>
                <w:i/>
                <w:sz w:val="24"/>
                <w:szCs w:val="24"/>
                <w:vertAlign w:val="subscript"/>
                <w:lang w:val="kk-KZ"/>
              </w:rPr>
              <w:t>iдоп</w:t>
            </w:r>
            <w:r w:rsidRPr="00146C4C">
              <w:rPr>
                <w:rFonts w:ascii="Times New Roman" w:hAnsi="Times New Roman"/>
                <w:sz w:val="24"/>
                <w:szCs w:val="24"/>
                <w:lang w:val="kk-KZ"/>
              </w:rPr>
              <w:t>(∑</w:t>
            </w:r>
            <w:r w:rsidRPr="00146C4C">
              <w:rPr>
                <w:rFonts w:ascii="Times New Roman" w:hAnsi="Times New Roman"/>
                <w:i/>
                <w:sz w:val="24"/>
                <w:szCs w:val="24"/>
                <w:lang w:val="kk-KZ"/>
              </w:rPr>
              <w:t>x</w:t>
            </w:r>
            <w:r w:rsidRPr="00146C4C">
              <w:rPr>
                <w:rFonts w:ascii="Times New Roman" w:hAnsi="Times New Roman"/>
                <w:sz w:val="24"/>
                <w:szCs w:val="24"/>
                <w:vertAlign w:val="subscript"/>
                <w:lang w:val="kk-KZ"/>
              </w:rPr>
              <w:t xml:space="preserve">1 </w:t>
            </w:r>
            <w:r w:rsidRPr="00146C4C">
              <w:rPr>
                <w:rFonts w:ascii="Times New Roman" w:hAnsi="Times New Roman"/>
                <w:i/>
                <w:sz w:val="24"/>
                <w:szCs w:val="24"/>
                <w:vertAlign w:val="superscript"/>
                <w:lang w:val="kk-KZ"/>
              </w:rPr>
              <w:t>эфф</w:t>
            </w:r>
            <w:r w:rsidRPr="00146C4C">
              <w:rPr>
                <w:rFonts w:ascii="Times New Roman" w:hAnsi="Times New Roman"/>
                <w:i/>
                <w:sz w:val="24"/>
                <w:szCs w:val="24"/>
                <w:lang w:val="kk-KZ"/>
              </w:rPr>
              <w:t xml:space="preserve"> </w:t>
            </w:r>
            <w:r w:rsidRPr="00146C4C">
              <w:rPr>
                <w:rFonts w:ascii="Times New Roman" w:hAnsi="Times New Roman"/>
                <w:sz w:val="24"/>
                <w:szCs w:val="24"/>
                <w:lang w:val="kk-KZ"/>
              </w:rPr>
              <w:t>(</w:t>
            </w:r>
            <w:r w:rsidRPr="00146C4C">
              <w:rPr>
                <w:rFonts w:ascii="Times New Roman" w:hAnsi="Times New Roman"/>
                <w:i/>
                <w:sz w:val="24"/>
                <w:szCs w:val="24"/>
                <w:lang w:val="kk-KZ"/>
              </w:rPr>
              <w:t>D</w:t>
            </w:r>
            <w:r w:rsidRPr="00146C4C">
              <w:rPr>
                <w:rFonts w:ascii="Times New Roman" w:hAnsi="Times New Roman"/>
                <w:sz w:val="24"/>
                <w:szCs w:val="24"/>
                <w:lang w:val="kk-KZ"/>
              </w:rPr>
              <w:t>(</w:t>
            </w:r>
            <w:r w:rsidRPr="00146C4C">
              <w:rPr>
                <w:rFonts w:ascii="Times New Roman" w:hAnsi="Times New Roman"/>
                <w:i/>
                <w:sz w:val="24"/>
                <w:szCs w:val="24"/>
                <w:lang w:val="kk-KZ"/>
              </w:rPr>
              <w:t>t</w:t>
            </w:r>
            <w:r w:rsidRPr="00146C4C">
              <w:rPr>
                <w:rFonts w:ascii="Times New Roman" w:hAnsi="Times New Roman"/>
                <w:i/>
                <w:sz w:val="24"/>
                <w:szCs w:val="24"/>
                <w:vertAlign w:val="subscript"/>
                <w:lang w:val="kk-KZ"/>
              </w:rPr>
              <w:t>i</w:t>
            </w:r>
            <w:r w:rsidRPr="00146C4C">
              <w:rPr>
                <w:rFonts w:ascii="Times New Roman" w:hAnsi="Times New Roman"/>
                <w:sz w:val="24"/>
                <w:szCs w:val="24"/>
                <w:lang w:val="kk-KZ"/>
              </w:rPr>
              <w:t xml:space="preserve">)=1), </w:t>
            </w:r>
            <w:r w:rsidRPr="00146C4C">
              <w:rPr>
                <w:rFonts w:ascii="Times New Roman" w:hAnsi="Times New Roman"/>
                <w:i/>
                <w:sz w:val="24"/>
                <w:szCs w:val="24"/>
                <w:lang w:val="kk-KZ"/>
              </w:rPr>
              <w:t>J</w:t>
            </w:r>
            <w:r w:rsidRPr="00146C4C">
              <w:rPr>
                <w:rFonts w:ascii="Times New Roman" w:hAnsi="Times New Roman"/>
                <w:sz w:val="24"/>
                <w:szCs w:val="24"/>
                <w:lang w:val="kk-KZ"/>
              </w:rPr>
              <w:t>(</w:t>
            </w:r>
            <w:r w:rsidRPr="00146C4C">
              <w:rPr>
                <w:rFonts w:ascii="Times New Roman" w:hAnsi="Times New Roman"/>
                <w:i/>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p>
          <w:p w:rsidR="00487584" w:rsidRPr="00146C4C" w:rsidRDefault="00487584" w:rsidP="00B64D74">
            <w:pPr>
              <w:spacing w:after="0" w:line="240" w:lineRule="auto"/>
              <w:rPr>
                <w:rFonts w:ascii="Times New Roman" w:hAnsi="Times New Roman"/>
                <w:sz w:val="24"/>
                <w:szCs w:val="24"/>
                <w:lang w:val="kk-KZ"/>
              </w:rPr>
            </w:pPr>
          </w:p>
          <w:p w:rsidR="00487584" w:rsidRPr="00146C4C" w:rsidRDefault="00487584" w:rsidP="00B64D74">
            <w:pPr>
              <w:spacing w:after="0" w:line="240" w:lineRule="auto"/>
              <w:jc w:val="center"/>
              <w:rPr>
                <w:rFonts w:ascii="Times New Roman" w:hAnsi="Times New Roman"/>
                <w:sz w:val="24"/>
                <w:szCs w:val="24"/>
                <w:lang w:val="kk-KZ"/>
              </w:rPr>
            </w:pPr>
          </w:p>
        </w:tc>
        <w:tc>
          <w:tcPr>
            <w:tcW w:w="1974"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Суммарная эффективная ночная</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температура</w:t>
            </w:r>
            <w:r w:rsidRPr="00146C4C">
              <w:rPr>
                <w:rFonts w:ascii="Times New Roman" w:hAnsi="Times New Roman"/>
                <w:sz w:val="24"/>
                <w:szCs w:val="24"/>
              </w:rPr>
              <w:t xml:space="preserve">, </w:t>
            </w:r>
            <w:r w:rsidRPr="00146C4C">
              <w:rPr>
                <w:rFonts w:ascii="Times New Roman" w:hAnsi="Times New Roman"/>
                <w:sz w:val="24"/>
                <w:szCs w:val="24"/>
                <w:lang w:val="en-US"/>
              </w:rPr>
              <w:t>C</w:t>
            </w:r>
          </w:p>
          <w:p w:rsidR="00487584" w:rsidRPr="00146C4C" w:rsidRDefault="00487584" w:rsidP="00B64D74">
            <w:pPr>
              <w:spacing w:after="0" w:line="240" w:lineRule="auto"/>
              <w:rPr>
                <w:rFonts w:ascii="Times New Roman" w:hAnsi="Times New Roman"/>
                <w:sz w:val="24"/>
                <w:szCs w:val="24"/>
                <w:lang w:val="kk-KZ"/>
              </w:rPr>
            </w:pPr>
          </w:p>
          <w:p w:rsidR="00487584" w:rsidRPr="00146C4C" w:rsidRDefault="00487584" w:rsidP="00B64D74">
            <w:pPr>
              <w:spacing w:after="0" w:line="240" w:lineRule="auto"/>
              <w:rPr>
                <w:rFonts w:ascii="Times New Roman" w:hAnsi="Times New Roman"/>
                <w:i/>
                <w:sz w:val="24"/>
                <w:szCs w:val="24"/>
                <w:lang w:val="kk-KZ"/>
              </w:rPr>
            </w:pP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i/>
                <w:sz w:val="24"/>
                <w:szCs w:val="24"/>
                <w:lang w:val="kk-KZ"/>
              </w:rPr>
              <w:t>S</w:t>
            </w:r>
            <w:r w:rsidRPr="00146C4C">
              <w:rPr>
                <w:rFonts w:ascii="Times New Roman" w:hAnsi="Times New Roman"/>
                <w:i/>
                <w:sz w:val="24"/>
                <w:szCs w:val="24"/>
                <w:vertAlign w:val="subscript"/>
                <w:lang w:val="kk-KZ"/>
              </w:rPr>
              <w:t>iдоп</w:t>
            </w:r>
            <w:r w:rsidRPr="00146C4C">
              <w:rPr>
                <w:rFonts w:ascii="Times New Roman" w:hAnsi="Times New Roman"/>
                <w:sz w:val="24"/>
                <w:szCs w:val="24"/>
                <w:lang w:val="kk-KZ"/>
              </w:rPr>
              <w:t>(∑</w:t>
            </w:r>
            <w:r w:rsidRPr="00146C4C">
              <w:rPr>
                <w:rFonts w:ascii="Times New Roman" w:hAnsi="Times New Roman"/>
                <w:i/>
                <w:sz w:val="24"/>
                <w:szCs w:val="24"/>
                <w:lang w:val="kk-KZ"/>
              </w:rPr>
              <w:t>x</w:t>
            </w:r>
            <w:r w:rsidRPr="00146C4C">
              <w:rPr>
                <w:rFonts w:ascii="Times New Roman" w:hAnsi="Times New Roman"/>
                <w:sz w:val="24"/>
                <w:szCs w:val="24"/>
                <w:vertAlign w:val="subscript"/>
                <w:lang w:val="kk-KZ"/>
              </w:rPr>
              <w:t xml:space="preserve">1 </w:t>
            </w:r>
            <w:r w:rsidRPr="00146C4C">
              <w:rPr>
                <w:rFonts w:ascii="Times New Roman" w:hAnsi="Times New Roman"/>
                <w:i/>
                <w:sz w:val="24"/>
                <w:szCs w:val="24"/>
                <w:vertAlign w:val="superscript"/>
                <w:lang w:val="kk-KZ"/>
              </w:rPr>
              <w:t>эфф</w:t>
            </w:r>
            <w:r w:rsidRPr="00146C4C">
              <w:rPr>
                <w:rFonts w:ascii="Times New Roman" w:hAnsi="Times New Roman"/>
                <w:i/>
                <w:sz w:val="24"/>
                <w:szCs w:val="24"/>
                <w:lang w:val="kk-KZ"/>
              </w:rPr>
              <w:t xml:space="preserve"> </w:t>
            </w:r>
            <w:r w:rsidRPr="00146C4C">
              <w:rPr>
                <w:rFonts w:ascii="Times New Roman" w:hAnsi="Times New Roman"/>
                <w:sz w:val="24"/>
                <w:szCs w:val="24"/>
                <w:lang w:val="kk-KZ"/>
              </w:rPr>
              <w:t>(</w:t>
            </w:r>
            <w:r w:rsidRPr="00146C4C">
              <w:rPr>
                <w:rFonts w:ascii="Times New Roman" w:hAnsi="Times New Roman"/>
                <w:i/>
                <w:sz w:val="24"/>
                <w:szCs w:val="24"/>
                <w:lang w:val="kk-KZ"/>
              </w:rPr>
              <w:t>D</w:t>
            </w:r>
            <w:r w:rsidRPr="00146C4C">
              <w:rPr>
                <w:rFonts w:ascii="Times New Roman" w:hAnsi="Times New Roman"/>
                <w:sz w:val="24"/>
                <w:szCs w:val="24"/>
                <w:lang w:val="kk-KZ"/>
              </w:rPr>
              <w:t>(</w:t>
            </w:r>
            <w:r w:rsidRPr="00146C4C">
              <w:rPr>
                <w:rFonts w:ascii="Times New Roman" w:hAnsi="Times New Roman"/>
                <w:i/>
                <w:sz w:val="24"/>
                <w:szCs w:val="24"/>
                <w:lang w:val="kk-KZ"/>
              </w:rPr>
              <w:t>t</w:t>
            </w:r>
            <w:r w:rsidRPr="00146C4C">
              <w:rPr>
                <w:rFonts w:ascii="Times New Roman" w:hAnsi="Times New Roman"/>
                <w:i/>
                <w:sz w:val="24"/>
                <w:szCs w:val="24"/>
                <w:vertAlign w:val="subscript"/>
                <w:lang w:val="kk-KZ"/>
              </w:rPr>
              <w:t>i</w:t>
            </w:r>
            <w:r w:rsidRPr="00146C4C">
              <w:rPr>
                <w:rFonts w:ascii="Times New Roman" w:hAnsi="Times New Roman"/>
                <w:sz w:val="24"/>
                <w:szCs w:val="24"/>
                <w:lang w:val="kk-KZ"/>
              </w:rPr>
              <w:t xml:space="preserve">)=0), </w:t>
            </w:r>
            <w:r w:rsidRPr="00146C4C">
              <w:rPr>
                <w:rFonts w:ascii="Times New Roman" w:hAnsi="Times New Roman"/>
                <w:i/>
                <w:sz w:val="24"/>
                <w:szCs w:val="24"/>
                <w:lang w:val="kk-KZ"/>
              </w:rPr>
              <w:t>J</w:t>
            </w:r>
            <w:r w:rsidRPr="00146C4C">
              <w:rPr>
                <w:rFonts w:ascii="Times New Roman" w:hAnsi="Times New Roman"/>
                <w:sz w:val="24"/>
                <w:szCs w:val="24"/>
                <w:lang w:val="kk-KZ"/>
              </w:rPr>
              <w:t>(</w:t>
            </w:r>
            <w:r w:rsidRPr="00146C4C">
              <w:rPr>
                <w:rFonts w:ascii="Times New Roman" w:hAnsi="Times New Roman"/>
                <w:i/>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p>
        </w:tc>
        <w:tc>
          <w:tcPr>
            <w:tcW w:w="1853"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Суммарная эффективная освещенность</w:t>
            </w:r>
            <w:r w:rsidRPr="00146C4C">
              <w:rPr>
                <w:rFonts w:ascii="Times New Roman" w:hAnsi="Times New Roman"/>
                <w:sz w:val="24"/>
                <w:szCs w:val="24"/>
                <w:lang w:val="kk-KZ"/>
              </w:rPr>
              <w:t xml:space="preserve">, </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кДж/см2</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rPr>
                <w:rFonts w:ascii="Times New Roman" w:hAnsi="Times New Roman"/>
                <w:i/>
                <w:sz w:val="24"/>
                <w:szCs w:val="24"/>
                <w:lang w:val="kk-KZ"/>
              </w:rPr>
            </w:pP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i/>
                <w:sz w:val="24"/>
                <w:szCs w:val="24"/>
                <w:lang w:val="kk-KZ"/>
              </w:rPr>
              <w:t>S</w:t>
            </w:r>
            <w:r w:rsidRPr="00146C4C">
              <w:rPr>
                <w:rFonts w:ascii="Times New Roman" w:hAnsi="Times New Roman"/>
                <w:i/>
                <w:sz w:val="24"/>
                <w:szCs w:val="24"/>
                <w:vertAlign w:val="subscript"/>
                <w:lang w:val="kk-KZ"/>
              </w:rPr>
              <w:t>iдоп</w:t>
            </w:r>
            <w:r w:rsidRPr="00146C4C">
              <w:rPr>
                <w:rFonts w:ascii="Times New Roman" w:hAnsi="Times New Roman"/>
                <w:sz w:val="24"/>
                <w:szCs w:val="24"/>
                <w:lang w:val="kk-KZ"/>
              </w:rPr>
              <w:t>(∑</w:t>
            </w:r>
            <w:r w:rsidRPr="00146C4C">
              <w:rPr>
                <w:rFonts w:ascii="Times New Roman" w:hAnsi="Times New Roman"/>
                <w:i/>
                <w:sz w:val="24"/>
                <w:szCs w:val="24"/>
                <w:lang w:val="kk-KZ"/>
              </w:rPr>
              <w:t>x</w:t>
            </w:r>
            <w:r w:rsidRPr="00146C4C">
              <w:rPr>
                <w:rFonts w:ascii="Times New Roman" w:hAnsi="Times New Roman"/>
                <w:sz w:val="24"/>
                <w:szCs w:val="24"/>
                <w:vertAlign w:val="subscript"/>
                <w:lang w:val="kk-KZ"/>
              </w:rPr>
              <w:t xml:space="preserve">2 </w:t>
            </w:r>
            <w:r w:rsidRPr="00146C4C">
              <w:rPr>
                <w:rFonts w:ascii="Times New Roman" w:hAnsi="Times New Roman"/>
                <w:i/>
                <w:sz w:val="24"/>
                <w:szCs w:val="24"/>
                <w:vertAlign w:val="superscript"/>
                <w:lang w:val="kk-KZ"/>
              </w:rPr>
              <w:t>эфф</w:t>
            </w:r>
            <w:r w:rsidRPr="00146C4C">
              <w:rPr>
                <w:rFonts w:ascii="Times New Roman" w:hAnsi="Times New Roman"/>
                <w:i/>
                <w:sz w:val="24"/>
                <w:szCs w:val="24"/>
                <w:lang w:val="kk-KZ"/>
              </w:rPr>
              <w:t xml:space="preserve"> </w:t>
            </w:r>
            <w:r w:rsidRPr="00146C4C">
              <w:rPr>
                <w:rFonts w:ascii="Times New Roman" w:hAnsi="Times New Roman"/>
                <w:sz w:val="24"/>
                <w:szCs w:val="24"/>
                <w:lang w:val="kk-KZ"/>
              </w:rPr>
              <w:t>(</w:t>
            </w:r>
            <w:r w:rsidRPr="00146C4C">
              <w:rPr>
                <w:rFonts w:ascii="Times New Roman" w:hAnsi="Times New Roman"/>
                <w:i/>
                <w:sz w:val="24"/>
                <w:szCs w:val="24"/>
                <w:lang w:val="kk-KZ"/>
              </w:rPr>
              <w:t>D</w:t>
            </w:r>
            <w:r w:rsidRPr="00146C4C">
              <w:rPr>
                <w:rFonts w:ascii="Times New Roman" w:hAnsi="Times New Roman"/>
                <w:sz w:val="24"/>
                <w:szCs w:val="24"/>
                <w:lang w:val="kk-KZ"/>
              </w:rPr>
              <w:t>(</w:t>
            </w:r>
            <w:r w:rsidRPr="00146C4C">
              <w:rPr>
                <w:rFonts w:ascii="Times New Roman" w:hAnsi="Times New Roman"/>
                <w:i/>
                <w:sz w:val="24"/>
                <w:szCs w:val="24"/>
                <w:lang w:val="kk-KZ"/>
              </w:rPr>
              <w:t>t</w:t>
            </w:r>
            <w:r w:rsidRPr="00146C4C">
              <w:rPr>
                <w:rFonts w:ascii="Times New Roman" w:hAnsi="Times New Roman"/>
                <w:i/>
                <w:sz w:val="24"/>
                <w:szCs w:val="24"/>
                <w:vertAlign w:val="subscript"/>
                <w:lang w:val="kk-KZ"/>
              </w:rPr>
              <w:t>i</w:t>
            </w:r>
            <w:r w:rsidRPr="00146C4C">
              <w:rPr>
                <w:rFonts w:ascii="Times New Roman" w:hAnsi="Times New Roman"/>
                <w:sz w:val="24"/>
                <w:szCs w:val="24"/>
                <w:lang w:val="kk-KZ"/>
              </w:rPr>
              <w:t xml:space="preserve">)=1), </w:t>
            </w:r>
            <w:r w:rsidRPr="00146C4C">
              <w:rPr>
                <w:rFonts w:ascii="Times New Roman" w:hAnsi="Times New Roman"/>
                <w:i/>
                <w:sz w:val="24"/>
                <w:szCs w:val="24"/>
                <w:lang w:val="kk-KZ"/>
              </w:rPr>
              <w:t>J</w:t>
            </w:r>
            <w:r w:rsidRPr="00146C4C">
              <w:rPr>
                <w:rFonts w:ascii="Times New Roman" w:hAnsi="Times New Roman"/>
                <w:sz w:val="24"/>
                <w:szCs w:val="24"/>
                <w:lang w:val="kk-KZ"/>
              </w:rPr>
              <w:t>(</w:t>
            </w:r>
            <w:r w:rsidRPr="00146C4C">
              <w:rPr>
                <w:rFonts w:ascii="Times New Roman" w:hAnsi="Times New Roman"/>
                <w:i/>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p>
          <w:p w:rsidR="00487584" w:rsidRPr="00146C4C" w:rsidRDefault="00487584" w:rsidP="00B64D74">
            <w:pPr>
              <w:spacing w:after="0" w:line="240" w:lineRule="auto"/>
              <w:rPr>
                <w:rFonts w:ascii="Times New Roman" w:hAnsi="Times New Roman"/>
                <w:sz w:val="24"/>
                <w:szCs w:val="24"/>
                <w:lang w:val="kk-KZ"/>
              </w:rPr>
            </w:pPr>
          </w:p>
        </w:tc>
        <w:tc>
          <w:tcPr>
            <w:tcW w:w="1843"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Фотопериод за весь вегетацион</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ный период, час</w:t>
            </w: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rPr>
                <w:rFonts w:ascii="Times New Roman" w:hAnsi="Times New Roman"/>
                <w:i/>
                <w:sz w:val="24"/>
                <w:szCs w:val="24"/>
                <w:lang w:val="kk-KZ"/>
              </w:rPr>
            </w:pPr>
          </w:p>
          <w:p w:rsidR="00487584" w:rsidRPr="00146C4C" w:rsidRDefault="00487584" w:rsidP="00B64D74">
            <w:pPr>
              <w:spacing w:after="0" w:line="240" w:lineRule="auto"/>
              <w:rPr>
                <w:rFonts w:ascii="Times New Roman" w:hAnsi="Times New Roman"/>
                <w:i/>
                <w:sz w:val="24"/>
                <w:szCs w:val="24"/>
                <w:lang w:val="kk-KZ"/>
              </w:rPr>
            </w:pPr>
          </w:p>
          <w:p w:rsidR="00487584" w:rsidRPr="00146C4C" w:rsidRDefault="00487584" w:rsidP="00B64D74">
            <w:pPr>
              <w:spacing w:after="0" w:line="240" w:lineRule="auto"/>
              <w:rPr>
                <w:rFonts w:ascii="Times New Roman" w:hAnsi="Times New Roman"/>
                <w:sz w:val="24"/>
                <w:szCs w:val="24"/>
                <w:lang w:val="en-GB"/>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en-US"/>
              </w:rPr>
              <w:t>i</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i/>
                <w:sz w:val="24"/>
                <w:szCs w:val="24"/>
                <w:lang w:val="en-US"/>
              </w:rPr>
              <w:t xml:space="preserve"> </w:t>
            </w:r>
            <w:r w:rsidRPr="00146C4C">
              <w:rPr>
                <w:rFonts w:ascii="Times New Roman" w:hAnsi="Times New Roman"/>
                <w:i/>
                <w:sz w:val="24"/>
                <w:szCs w:val="24"/>
                <w:vertAlign w:val="superscript"/>
              </w:rPr>
              <w:t>эфф</w:t>
            </w:r>
            <w:r w:rsidRPr="00146C4C">
              <w:rPr>
                <w:rFonts w:ascii="Times New Roman" w:hAnsi="Times New Roman"/>
                <w:sz w:val="24"/>
                <w:szCs w:val="24"/>
                <w:lang w:val="kk-KZ"/>
              </w:rPr>
              <w:t>)</w:t>
            </w:r>
          </w:p>
          <w:p w:rsidR="00487584" w:rsidRPr="00146C4C" w:rsidRDefault="00487584" w:rsidP="00B64D74">
            <w:pPr>
              <w:spacing w:after="0" w:line="240" w:lineRule="auto"/>
              <w:rPr>
                <w:rFonts w:ascii="Times New Roman" w:hAnsi="Times New Roman"/>
                <w:sz w:val="24"/>
                <w:szCs w:val="24"/>
                <w:lang w:val="en-GB"/>
              </w:rPr>
            </w:pPr>
          </w:p>
          <w:p w:rsidR="00487584" w:rsidRPr="00146C4C" w:rsidRDefault="00487584" w:rsidP="00B64D74">
            <w:pPr>
              <w:spacing w:after="0" w:line="240" w:lineRule="auto"/>
              <w:jc w:val="both"/>
              <w:rPr>
                <w:rFonts w:ascii="Times New Roman" w:hAnsi="Times New Roman"/>
                <w:sz w:val="24"/>
                <w:szCs w:val="24"/>
                <w:lang w:val="en-GB"/>
              </w:rPr>
            </w:pPr>
          </w:p>
        </w:tc>
      </w:tr>
      <w:tr w:rsidR="00487584" w:rsidRPr="00146C4C" w:rsidTr="008E0272">
        <w:trPr>
          <w:jc w:val="center"/>
        </w:trPr>
        <w:tc>
          <w:tcPr>
            <w:tcW w:w="1951" w:type="dxa"/>
          </w:tcPr>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lang w:val="kk-KZ"/>
              </w:rPr>
              <w:t>8</w:t>
            </w:r>
            <w:r w:rsidRPr="00146C4C">
              <w:rPr>
                <w:rFonts w:ascii="Times New Roman" w:hAnsi="Times New Roman"/>
                <w:sz w:val="24"/>
                <w:szCs w:val="24"/>
              </w:rPr>
              <w:t>00</w:t>
            </w:r>
          </w:p>
        </w:tc>
        <w:tc>
          <w:tcPr>
            <w:tcW w:w="1974" w:type="dxa"/>
          </w:tcPr>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lang w:val="kk-KZ"/>
              </w:rPr>
              <w:t>5</w:t>
            </w:r>
            <w:r w:rsidRPr="00146C4C">
              <w:rPr>
                <w:rFonts w:ascii="Times New Roman" w:hAnsi="Times New Roman"/>
                <w:sz w:val="24"/>
                <w:szCs w:val="24"/>
              </w:rPr>
              <w:t>00</w:t>
            </w:r>
          </w:p>
          <w:p w:rsidR="00487584" w:rsidRPr="00146C4C" w:rsidRDefault="00487584" w:rsidP="00B64D74">
            <w:pPr>
              <w:spacing w:after="0" w:line="240" w:lineRule="auto"/>
              <w:jc w:val="center"/>
              <w:rPr>
                <w:rFonts w:ascii="Times New Roman" w:hAnsi="Times New Roman"/>
                <w:sz w:val="24"/>
                <w:szCs w:val="24"/>
                <w:lang w:val="kk-KZ"/>
              </w:rPr>
            </w:pPr>
          </w:p>
        </w:tc>
        <w:tc>
          <w:tcPr>
            <w:tcW w:w="1853" w:type="dxa"/>
          </w:tcPr>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rPr>
              <w:t>1</w:t>
            </w:r>
            <w:r w:rsidRPr="00146C4C">
              <w:rPr>
                <w:rFonts w:ascii="Times New Roman" w:hAnsi="Times New Roman"/>
                <w:sz w:val="24"/>
                <w:szCs w:val="24"/>
                <w:lang w:val="kk-KZ"/>
              </w:rPr>
              <w:t>1</w:t>
            </w:r>
            <w:r w:rsidRPr="00146C4C">
              <w:rPr>
                <w:rFonts w:ascii="Times New Roman" w:hAnsi="Times New Roman"/>
                <w:sz w:val="24"/>
                <w:szCs w:val="24"/>
              </w:rPr>
              <w:t>00</w:t>
            </w:r>
          </w:p>
        </w:tc>
        <w:tc>
          <w:tcPr>
            <w:tcW w:w="1843"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700</w:t>
            </w:r>
          </w:p>
        </w:tc>
      </w:tr>
    </w:tbl>
    <w:p w:rsidR="00487584" w:rsidRPr="00C75AE6" w:rsidRDefault="00487584" w:rsidP="00B64D74">
      <w:pPr>
        <w:spacing w:after="0" w:line="240" w:lineRule="auto"/>
        <w:jc w:val="center"/>
        <w:rPr>
          <w:rFonts w:ascii="Times New Roman" w:hAnsi="Times New Roman"/>
          <w:b/>
          <w:sz w:val="28"/>
          <w:szCs w:val="28"/>
          <w:lang w:val="kk-KZ"/>
        </w:rPr>
      </w:pPr>
    </w:p>
    <w:p w:rsidR="00487584" w:rsidRPr="00C75AE6" w:rsidRDefault="00487584" w:rsidP="00B64D74">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Таблица 2.3 Значения нормы растения</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i/>
          <w:sz w:val="28"/>
          <w:szCs w:val="28"/>
        </w:rPr>
        <w:t xml:space="preserve"> </w:t>
      </w:r>
      <w:r w:rsidRPr="00C75AE6">
        <w:rPr>
          <w:rFonts w:ascii="Times New Roman" w:hAnsi="Times New Roman"/>
          <w:sz w:val="28"/>
          <w:szCs w:val="28"/>
        </w:rPr>
        <w:t xml:space="preserve">&lt; 0, </w:t>
      </w:r>
      <w:r w:rsidRPr="00C75AE6">
        <w:rPr>
          <w:rFonts w:ascii="Times New Roman" w:hAnsi="Times New Roman"/>
          <w:i/>
          <w:sz w:val="28"/>
          <w:szCs w:val="28"/>
          <w:lang w:val="en-US"/>
        </w:rPr>
        <w:t>Y</w:t>
      </w:r>
      <w:r w:rsidRPr="00C75AE6">
        <w:rPr>
          <w:rFonts w:ascii="Times New Roman" w:hAnsi="Times New Roman"/>
          <w:i/>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sz w:val="28"/>
          <w:szCs w:val="28"/>
        </w:rPr>
        <w:t xml:space="preserve"> &gt;</w:t>
      </w:r>
    </w:p>
    <w:tbl>
      <w:tblPr>
        <w:tblW w:w="6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9"/>
        <w:gridCol w:w="2126"/>
        <w:gridCol w:w="2195"/>
      </w:tblGrid>
      <w:tr w:rsidR="00487584" w:rsidRPr="00146C4C" w:rsidTr="008F0294">
        <w:trPr>
          <w:jc w:val="center"/>
        </w:trPr>
        <w:tc>
          <w:tcPr>
            <w:tcW w:w="2609"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Число настоящих листьев, шт</w:t>
            </w:r>
          </w:p>
          <w:p w:rsidR="00487584" w:rsidRPr="00146C4C" w:rsidRDefault="00487584" w:rsidP="00B64D74">
            <w:pPr>
              <w:spacing w:after="0" w:line="240" w:lineRule="auto"/>
              <w:rPr>
                <w:rFonts w:ascii="Times New Roman" w:hAnsi="Times New Roman"/>
                <w:i/>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y</w:t>
            </w:r>
            <w:r w:rsidRPr="00146C4C">
              <w:rPr>
                <w:rFonts w:ascii="Times New Roman" w:hAnsi="Times New Roman"/>
                <w:sz w:val="24"/>
                <w:szCs w:val="24"/>
                <w:vertAlign w:val="subscript"/>
              </w:rPr>
              <w:t xml:space="preserve">1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i</w:t>
            </w:r>
            <w:r w:rsidRPr="00146C4C">
              <w:rPr>
                <w:rFonts w:ascii="Times New Roman" w:hAnsi="Times New Roman"/>
                <w:sz w:val="24"/>
                <w:szCs w:val="24"/>
                <w:lang w:val="kk-KZ"/>
              </w:rPr>
              <w:t>)=</w:t>
            </w:r>
            <w:r w:rsidRPr="00146C4C">
              <w:rPr>
                <w:rFonts w:ascii="Times New Roman" w:hAnsi="Times New Roman"/>
                <w:sz w:val="24"/>
                <w:szCs w:val="24"/>
              </w:rPr>
              <w:t>1))</w:t>
            </w:r>
          </w:p>
          <w:p w:rsidR="00487584" w:rsidRPr="00146C4C" w:rsidRDefault="00487584" w:rsidP="00B64D74">
            <w:pPr>
              <w:spacing w:after="0" w:line="240" w:lineRule="auto"/>
              <w:rPr>
                <w:rFonts w:ascii="Times New Roman" w:hAnsi="Times New Roman"/>
                <w:sz w:val="24"/>
                <w:szCs w:val="24"/>
              </w:rPr>
            </w:pPr>
          </w:p>
        </w:tc>
        <w:tc>
          <w:tcPr>
            <w:tcW w:w="2126"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Число завязей, шт</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y</w:t>
            </w:r>
            <w:r w:rsidRPr="00146C4C">
              <w:rPr>
                <w:rFonts w:ascii="Times New Roman" w:hAnsi="Times New Roman"/>
                <w:sz w:val="24"/>
                <w:szCs w:val="24"/>
                <w:vertAlign w:val="subscript"/>
              </w:rPr>
              <w:t xml:space="preserve">2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i</w:t>
            </w:r>
            <w:r w:rsidRPr="00146C4C">
              <w:rPr>
                <w:rFonts w:ascii="Times New Roman" w:hAnsi="Times New Roman"/>
                <w:sz w:val="24"/>
                <w:szCs w:val="24"/>
                <w:lang w:val="kk-KZ"/>
              </w:rPr>
              <w:t>)=</w:t>
            </w:r>
            <w:r w:rsidRPr="00146C4C">
              <w:rPr>
                <w:rFonts w:ascii="Times New Roman" w:hAnsi="Times New Roman"/>
                <w:sz w:val="24"/>
                <w:szCs w:val="24"/>
              </w:rPr>
              <w:t>1))</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jc w:val="center"/>
              <w:rPr>
                <w:rFonts w:ascii="Times New Roman" w:hAnsi="Times New Roman"/>
                <w:sz w:val="24"/>
                <w:szCs w:val="24"/>
                <w:lang w:val="kk-KZ"/>
              </w:rPr>
            </w:pPr>
          </w:p>
        </w:tc>
        <w:tc>
          <w:tcPr>
            <w:tcW w:w="2195"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Число плодов</w:t>
            </w:r>
            <w:r w:rsidRPr="00146C4C">
              <w:rPr>
                <w:rFonts w:ascii="Times New Roman" w:hAnsi="Times New Roman"/>
                <w:sz w:val="24"/>
                <w:szCs w:val="24"/>
              </w:rPr>
              <w:t xml:space="preserve">, </w:t>
            </w:r>
            <w:r w:rsidRPr="00146C4C">
              <w:rPr>
                <w:rFonts w:ascii="Times New Roman" w:hAnsi="Times New Roman"/>
                <w:sz w:val="24"/>
                <w:szCs w:val="24"/>
                <w:lang w:val="kk-KZ"/>
              </w:rPr>
              <w:t xml:space="preserve"> шт</w:t>
            </w: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rPr>
                <w:rFonts w:ascii="Times New Roman" w:hAnsi="Times New Roman"/>
                <w:i/>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en-US"/>
              </w:rPr>
              <w:t>S</w:t>
            </w:r>
            <w:r w:rsidRPr="00146C4C">
              <w:rPr>
                <w:rFonts w:ascii="Times New Roman" w:hAnsi="Times New Roman"/>
                <w:i/>
                <w:sz w:val="24"/>
                <w:szCs w:val="24"/>
                <w:vertAlign w:val="subscript"/>
                <w:lang w:val="kk-KZ"/>
              </w:rPr>
              <w:t>доп</w:t>
            </w:r>
            <w:r w:rsidRPr="00146C4C">
              <w:rPr>
                <w:rFonts w:ascii="Times New Roman" w:hAnsi="Times New Roman"/>
                <w:sz w:val="24"/>
                <w:szCs w:val="24"/>
                <w:lang w:val="kk-KZ"/>
              </w:rPr>
              <w:t>(</w:t>
            </w:r>
            <w:r w:rsidRPr="00146C4C">
              <w:rPr>
                <w:rFonts w:ascii="Times New Roman" w:hAnsi="Times New Roman"/>
                <w:i/>
                <w:sz w:val="24"/>
                <w:szCs w:val="24"/>
                <w:lang w:val="en-US"/>
              </w:rPr>
              <w:t>y</w:t>
            </w:r>
            <w:r w:rsidRPr="00146C4C">
              <w:rPr>
                <w:rFonts w:ascii="Times New Roman" w:hAnsi="Times New Roman"/>
                <w:sz w:val="24"/>
                <w:szCs w:val="24"/>
                <w:vertAlign w:val="subscript"/>
              </w:rPr>
              <w:t xml:space="preserve">3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i</w:t>
            </w:r>
            <w:r w:rsidRPr="00146C4C">
              <w:rPr>
                <w:rFonts w:ascii="Times New Roman" w:hAnsi="Times New Roman"/>
                <w:sz w:val="24"/>
                <w:szCs w:val="24"/>
                <w:lang w:val="kk-KZ"/>
              </w:rPr>
              <w:t>)=</w:t>
            </w:r>
            <w:r w:rsidRPr="00146C4C">
              <w:rPr>
                <w:rFonts w:ascii="Times New Roman" w:hAnsi="Times New Roman"/>
                <w:sz w:val="24"/>
                <w:szCs w:val="24"/>
              </w:rPr>
              <w:t>1))</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lang w:val="kk-KZ"/>
              </w:rPr>
            </w:pPr>
          </w:p>
        </w:tc>
      </w:tr>
      <w:tr w:rsidR="00487584" w:rsidRPr="00146C4C" w:rsidTr="008F0294">
        <w:trPr>
          <w:jc w:val="center"/>
        </w:trPr>
        <w:tc>
          <w:tcPr>
            <w:tcW w:w="2609"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rPr>
              <w:t xml:space="preserve">                 </w:t>
            </w:r>
            <w:r w:rsidRPr="00146C4C">
              <w:rPr>
                <w:rFonts w:ascii="Times New Roman" w:hAnsi="Times New Roman"/>
                <w:sz w:val="24"/>
                <w:szCs w:val="24"/>
                <w:lang w:val="en-US"/>
              </w:rPr>
              <w:t>4</w:t>
            </w:r>
          </w:p>
        </w:tc>
        <w:tc>
          <w:tcPr>
            <w:tcW w:w="2126"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en-US"/>
              </w:rPr>
              <w:t xml:space="preserve"> [5</w:t>
            </w:r>
            <w:r w:rsidRPr="00146C4C">
              <w:rPr>
                <w:rFonts w:ascii="Times New Roman" w:hAnsi="Times New Roman"/>
                <w:sz w:val="24"/>
                <w:szCs w:val="24"/>
              </w:rPr>
              <w:t xml:space="preserve"> .. 7</w:t>
            </w:r>
            <w:r w:rsidRPr="00146C4C">
              <w:rPr>
                <w:rFonts w:ascii="Times New Roman" w:hAnsi="Times New Roman"/>
                <w:sz w:val="24"/>
                <w:szCs w:val="24"/>
                <w:lang w:val="en-US"/>
              </w:rPr>
              <w:t>]</w:t>
            </w:r>
          </w:p>
        </w:tc>
        <w:tc>
          <w:tcPr>
            <w:tcW w:w="2195"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 xml:space="preserve">    </w:t>
            </w:r>
            <w:r w:rsidRPr="00146C4C">
              <w:rPr>
                <w:rFonts w:ascii="Times New Roman" w:hAnsi="Times New Roman"/>
                <w:sz w:val="24"/>
                <w:szCs w:val="24"/>
                <w:lang w:val="en-US"/>
              </w:rPr>
              <w:t>[5</w:t>
            </w:r>
            <w:r w:rsidRPr="00146C4C">
              <w:rPr>
                <w:rFonts w:ascii="Times New Roman" w:hAnsi="Times New Roman"/>
                <w:sz w:val="24"/>
                <w:szCs w:val="24"/>
              </w:rPr>
              <w:t xml:space="preserve"> .. 7</w:t>
            </w:r>
            <w:r w:rsidRPr="00146C4C">
              <w:rPr>
                <w:rFonts w:ascii="Times New Roman" w:hAnsi="Times New Roman"/>
                <w:sz w:val="24"/>
                <w:szCs w:val="24"/>
                <w:lang w:val="en-US"/>
              </w:rPr>
              <w:t>]</w:t>
            </w:r>
            <w:r w:rsidRPr="00146C4C">
              <w:rPr>
                <w:rFonts w:ascii="Times New Roman" w:hAnsi="Times New Roman"/>
                <w:sz w:val="24"/>
                <w:szCs w:val="24"/>
                <w:lang w:val="kk-KZ"/>
              </w:rPr>
              <w:t xml:space="preserve">       </w:t>
            </w:r>
          </w:p>
        </w:tc>
      </w:tr>
    </w:tbl>
    <w:p w:rsidR="00487584" w:rsidRPr="00C75AE6" w:rsidRDefault="00487584" w:rsidP="00B64D74">
      <w:pPr>
        <w:spacing w:after="0" w:line="240" w:lineRule="auto"/>
        <w:jc w:val="center"/>
        <w:rPr>
          <w:rFonts w:ascii="Times New Roman" w:hAnsi="Times New Roman"/>
          <w:sz w:val="28"/>
          <w:szCs w:val="28"/>
          <w:lang w:val="kk-KZ"/>
        </w:rPr>
      </w:pPr>
    </w:p>
    <w:p w:rsidR="00487584" w:rsidRPr="00C75AE6" w:rsidRDefault="00487584" w:rsidP="00B64D74">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Таблица 2.4 Значения интегральных норм растения</w:t>
      </w: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opt</w:t>
      </w:r>
      <w:r w:rsidRPr="00C75AE6">
        <w:rPr>
          <w:rFonts w:ascii="Times New Roman" w:hAnsi="Times New Roman"/>
          <w:i/>
          <w:sz w:val="28"/>
          <w:szCs w:val="28"/>
        </w:rPr>
        <w:t xml:space="preserve"> </w:t>
      </w:r>
      <w:r w:rsidRPr="00C75AE6">
        <w:rPr>
          <w:rFonts w:ascii="Times New Roman" w:hAnsi="Times New Roman"/>
          <w:sz w:val="28"/>
          <w:szCs w:val="28"/>
        </w:rPr>
        <w:t xml:space="preserve">&lt; 0, </w:t>
      </w:r>
      <w:r w:rsidRPr="00C75AE6">
        <w:rPr>
          <w:rFonts w:ascii="Times New Roman" w:hAnsi="Times New Roman"/>
          <w:i/>
          <w:sz w:val="28"/>
          <w:szCs w:val="28"/>
          <w:lang w:val="en-US"/>
        </w:rPr>
        <w:t>Y</w:t>
      </w:r>
      <w:r w:rsidRPr="00C75AE6">
        <w:rPr>
          <w:rFonts w:ascii="Times New Roman" w:hAnsi="Times New Roman"/>
          <w:i/>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sz w:val="28"/>
          <w:szCs w:val="28"/>
        </w:rPr>
        <w:t xml:space="preserve"> &gt;</w:t>
      </w:r>
    </w:p>
    <w:tbl>
      <w:tblPr>
        <w:tblW w:w="7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9"/>
        <w:gridCol w:w="2517"/>
        <w:gridCol w:w="2536"/>
      </w:tblGrid>
      <w:tr w:rsidR="00487584" w:rsidRPr="00146C4C" w:rsidTr="00A44E34">
        <w:trPr>
          <w:jc w:val="center"/>
        </w:trPr>
        <w:tc>
          <w:tcPr>
            <w:tcW w:w="2609"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Средний индекс вегетации, %</w:t>
            </w:r>
          </w:p>
          <w:p w:rsidR="00487584" w:rsidRPr="00146C4C" w:rsidRDefault="00487584" w:rsidP="00B64D74">
            <w:pPr>
              <w:spacing w:after="0" w:line="240" w:lineRule="auto"/>
              <w:rPr>
                <w:rFonts w:ascii="Times New Roman" w:hAnsi="Times New Roman"/>
                <w:i/>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kk-KZ"/>
              </w:rPr>
              <w:t>S</w:t>
            </w:r>
            <w:r w:rsidRPr="00146C4C">
              <w:rPr>
                <w:rFonts w:ascii="Times New Roman" w:hAnsi="Times New Roman"/>
                <w:i/>
                <w:sz w:val="24"/>
                <w:szCs w:val="24"/>
                <w:vertAlign w:val="subscript"/>
                <w:lang w:val="kk-KZ"/>
              </w:rPr>
              <w:t>iдоп</w:t>
            </w:r>
            <w:r w:rsidRPr="00146C4C">
              <w:rPr>
                <w:rFonts w:ascii="Times New Roman" w:hAnsi="Times New Roman"/>
                <w:sz w:val="24"/>
                <w:szCs w:val="24"/>
                <w:lang w:val="kk-KZ"/>
              </w:rPr>
              <w:t>(М(</w:t>
            </w:r>
            <w:r w:rsidRPr="00146C4C">
              <w:rPr>
                <w:rFonts w:ascii="Times New Roman" w:hAnsi="Times New Roman"/>
                <w:i/>
                <w:sz w:val="24"/>
                <w:szCs w:val="24"/>
                <w:lang w:val="en-US"/>
              </w:rPr>
              <w:t>y</w:t>
            </w:r>
            <w:r w:rsidRPr="00146C4C">
              <w:rPr>
                <w:rFonts w:ascii="Times New Roman" w:hAnsi="Times New Roman"/>
                <w:sz w:val="24"/>
                <w:szCs w:val="24"/>
                <w:vertAlign w:val="subscript"/>
                <w:lang w:val="kk-KZ"/>
              </w:rPr>
              <w:t xml:space="preserve">1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r w:rsidRPr="00146C4C">
              <w:rPr>
                <w:rFonts w:ascii="Times New Roman" w:hAnsi="Times New Roman"/>
                <w:sz w:val="24"/>
                <w:szCs w:val="24"/>
              </w:rPr>
              <w:t xml:space="preserve">, </w:t>
            </w:r>
            <w:r w:rsidRPr="00146C4C">
              <w:rPr>
                <w:rFonts w:ascii="Times New Roman" w:hAnsi="Times New Roman"/>
                <w:i/>
                <w:sz w:val="24"/>
                <w:szCs w:val="24"/>
                <w:lang w:val="en-US"/>
              </w:rPr>
              <w:t>J</w:t>
            </w:r>
            <w:r w:rsidRPr="00146C4C">
              <w:rPr>
                <w:rFonts w:ascii="Times New Roman" w:hAnsi="Times New Roman"/>
                <w:sz w:val="24"/>
                <w:szCs w:val="24"/>
              </w:rPr>
              <w:t>=1)))</w:t>
            </w:r>
          </w:p>
          <w:p w:rsidR="00487584" w:rsidRPr="00146C4C" w:rsidRDefault="00487584" w:rsidP="00B64D74">
            <w:pPr>
              <w:spacing w:after="0" w:line="240" w:lineRule="auto"/>
              <w:rPr>
                <w:rFonts w:ascii="Times New Roman" w:hAnsi="Times New Roman"/>
                <w:sz w:val="24"/>
                <w:szCs w:val="24"/>
              </w:rPr>
            </w:pPr>
          </w:p>
        </w:tc>
        <w:tc>
          <w:tcPr>
            <w:tcW w:w="2517"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Суммарное число  завязей</w:t>
            </w:r>
            <w:r w:rsidRPr="00146C4C">
              <w:rPr>
                <w:rFonts w:ascii="Times New Roman" w:hAnsi="Times New Roman"/>
                <w:sz w:val="24"/>
                <w:szCs w:val="24"/>
                <w:lang w:val="kk-KZ"/>
              </w:rPr>
              <w:t>/м</w:t>
            </w:r>
            <w:r w:rsidRPr="00146C4C">
              <w:rPr>
                <w:rFonts w:ascii="Times New Roman" w:hAnsi="Times New Roman"/>
                <w:sz w:val="24"/>
                <w:szCs w:val="24"/>
                <w:vertAlign w:val="superscript"/>
                <w:lang w:val="kk-KZ"/>
              </w:rPr>
              <w:t>2</w:t>
            </w:r>
            <w:r w:rsidRPr="00146C4C">
              <w:rPr>
                <w:rFonts w:ascii="Times New Roman" w:hAnsi="Times New Roman"/>
                <w:sz w:val="24"/>
                <w:szCs w:val="24"/>
              </w:rPr>
              <w:t>, шт</w:t>
            </w:r>
          </w:p>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i/>
                <w:sz w:val="24"/>
                <w:szCs w:val="24"/>
                <w:lang w:val="kk-KZ"/>
              </w:rPr>
              <w:t>S</w:t>
            </w:r>
            <w:r w:rsidRPr="00146C4C">
              <w:rPr>
                <w:rFonts w:ascii="Times New Roman" w:hAnsi="Times New Roman"/>
                <w:i/>
                <w:sz w:val="24"/>
                <w:szCs w:val="24"/>
                <w:vertAlign w:val="subscript"/>
                <w:lang w:val="kk-KZ"/>
              </w:rPr>
              <w:t>iдоп</w:t>
            </w:r>
            <w:r w:rsidRPr="00146C4C">
              <w:rPr>
                <w:rFonts w:ascii="Times New Roman" w:hAnsi="Times New Roman"/>
                <w:sz w:val="24"/>
                <w:szCs w:val="24"/>
                <w:lang w:val="kk-KZ"/>
              </w:rPr>
              <w:t>(∑</w:t>
            </w:r>
            <w:r w:rsidRPr="00146C4C">
              <w:rPr>
                <w:rFonts w:ascii="Times New Roman" w:hAnsi="Times New Roman"/>
                <w:i/>
                <w:sz w:val="24"/>
                <w:szCs w:val="24"/>
                <w:lang w:val="en-US"/>
              </w:rPr>
              <w:t>y</w:t>
            </w:r>
            <w:r w:rsidRPr="00146C4C">
              <w:rPr>
                <w:rFonts w:ascii="Times New Roman" w:hAnsi="Times New Roman"/>
                <w:sz w:val="24"/>
                <w:szCs w:val="24"/>
                <w:vertAlign w:val="subscript"/>
              </w:rPr>
              <w:t xml:space="preserve">2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r w:rsidRPr="00146C4C">
              <w:rPr>
                <w:rFonts w:ascii="Times New Roman" w:hAnsi="Times New Roman"/>
                <w:sz w:val="24"/>
                <w:szCs w:val="24"/>
              </w:rPr>
              <w:t>,(</w:t>
            </w:r>
            <w:r w:rsidRPr="00146C4C">
              <w:rPr>
                <w:rFonts w:ascii="Times New Roman" w:hAnsi="Times New Roman"/>
                <w:i/>
                <w:sz w:val="24"/>
                <w:szCs w:val="24"/>
                <w:lang w:val="en-US"/>
              </w:rPr>
              <w:t>J</w:t>
            </w:r>
            <w:r w:rsidRPr="00146C4C">
              <w:rPr>
                <w:rFonts w:ascii="Times New Roman" w:hAnsi="Times New Roman"/>
                <w:sz w:val="24"/>
                <w:szCs w:val="24"/>
              </w:rPr>
              <w:t>=2))</w:t>
            </w:r>
          </w:p>
          <w:p w:rsidR="00487584" w:rsidRPr="00146C4C" w:rsidRDefault="00487584" w:rsidP="00B64D74">
            <w:pPr>
              <w:spacing w:after="0" w:line="240" w:lineRule="auto"/>
              <w:jc w:val="center"/>
              <w:rPr>
                <w:rFonts w:ascii="Times New Roman" w:hAnsi="Times New Roman"/>
                <w:sz w:val="24"/>
                <w:szCs w:val="24"/>
              </w:rPr>
            </w:pPr>
          </w:p>
        </w:tc>
        <w:tc>
          <w:tcPr>
            <w:tcW w:w="2536"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Суммарное число</w:t>
            </w:r>
            <w:r w:rsidRPr="00146C4C">
              <w:rPr>
                <w:rFonts w:ascii="Times New Roman" w:hAnsi="Times New Roman"/>
                <w:sz w:val="24"/>
                <w:szCs w:val="24"/>
                <w:lang w:val="kk-KZ"/>
              </w:rPr>
              <w:t xml:space="preserve">  плодов/м</w:t>
            </w:r>
            <w:r w:rsidRPr="00146C4C">
              <w:rPr>
                <w:rFonts w:ascii="Times New Roman" w:hAnsi="Times New Roman"/>
                <w:sz w:val="24"/>
                <w:szCs w:val="24"/>
                <w:vertAlign w:val="superscript"/>
                <w:lang w:val="kk-KZ"/>
              </w:rPr>
              <w:t>2</w:t>
            </w:r>
            <w:r w:rsidRPr="00146C4C">
              <w:rPr>
                <w:rFonts w:ascii="Times New Roman" w:hAnsi="Times New Roman"/>
                <w:sz w:val="24"/>
                <w:szCs w:val="24"/>
              </w:rPr>
              <w:t xml:space="preserve">, </w:t>
            </w:r>
            <w:r w:rsidRPr="00146C4C">
              <w:rPr>
                <w:rFonts w:ascii="Times New Roman" w:hAnsi="Times New Roman"/>
                <w:sz w:val="24"/>
                <w:szCs w:val="24"/>
                <w:lang w:val="kk-KZ"/>
              </w:rPr>
              <w:t xml:space="preserve"> шт</w:t>
            </w: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i/>
                <w:sz w:val="24"/>
                <w:szCs w:val="24"/>
                <w:lang w:val="kk-KZ"/>
              </w:rPr>
              <w:t>S</w:t>
            </w:r>
            <w:r w:rsidRPr="00146C4C">
              <w:rPr>
                <w:rFonts w:ascii="Times New Roman" w:hAnsi="Times New Roman"/>
                <w:i/>
                <w:sz w:val="24"/>
                <w:szCs w:val="24"/>
                <w:vertAlign w:val="subscript"/>
                <w:lang w:val="kk-KZ"/>
              </w:rPr>
              <w:t>iдоп</w:t>
            </w:r>
            <w:r w:rsidRPr="00146C4C">
              <w:rPr>
                <w:rFonts w:ascii="Times New Roman" w:hAnsi="Times New Roman"/>
                <w:sz w:val="24"/>
                <w:szCs w:val="24"/>
                <w:lang w:val="kk-KZ"/>
              </w:rPr>
              <w:t>(∑</w:t>
            </w:r>
            <w:r w:rsidRPr="00146C4C">
              <w:rPr>
                <w:rFonts w:ascii="Times New Roman" w:hAnsi="Times New Roman"/>
                <w:i/>
                <w:sz w:val="24"/>
                <w:szCs w:val="24"/>
                <w:lang w:val="en-US"/>
              </w:rPr>
              <w:t>y</w:t>
            </w:r>
            <w:r w:rsidRPr="00146C4C">
              <w:rPr>
                <w:rFonts w:ascii="Times New Roman" w:hAnsi="Times New Roman"/>
                <w:sz w:val="24"/>
                <w:szCs w:val="24"/>
                <w:vertAlign w:val="subscript"/>
              </w:rPr>
              <w:t xml:space="preserve">3 </w:t>
            </w:r>
            <w:r w:rsidRPr="00146C4C">
              <w:rPr>
                <w:rFonts w:ascii="Times New Roman" w:hAnsi="Times New Roman"/>
                <w:sz w:val="24"/>
                <w:szCs w:val="24"/>
                <w:lang w:val="kk-KZ"/>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r w:rsidRPr="00146C4C">
              <w:rPr>
                <w:rFonts w:ascii="Times New Roman" w:hAnsi="Times New Roman"/>
                <w:sz w:val="24"/>
                <w:szCs w:val="24"/>
              </w:rPr>
              <w:t>, (</w:t>
            </w:r>
            <w:r w:rsidRPr="00146C4C">
              <w:rPr>
                <w:rFonts w:ascii="Times New Roman" w:hAnsi="Times New Roman"/>
                <w:i/>
                <w:sz w:val="24"/>
                <w:szCs w:val="24"/>
                <w:lang w:val="en-US"/>
              </w:rPr>
              <w:t>J</w:t>
            </w:r>
            <w:r w:rsidRPr="00146C4C">
              <w:rPr>
                <w:rFonts w:ascii="Times New Roman" w:hAnsi="Times New Roman"/>
                <w:sz w:val="24"/>
                <w:szCs w:val="24"/>
              </w:rPr>
              <w:t>=3))</w:t>
            </w:r>
          </w:p>
        </w:tc>
      </w:tr>
      <w:tr w:rsidR="00487584" w:rsidRPr="00146C4C" w:rsidTr="00A44E34">
        <w:trPr>
          <w:jc w:val="center"/>
        </w:trPr>
        <w:tc>
          <w:tcPr>
            <w:tcW w:w="2609"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в начале</w:t>
            </w:r>
            <w:r w:rsidRPr="00146C4C">
              <w:rPr>
                <w:rFonts w:ascii="Times New Roman" w:hAnsi="Times New Roman"/>
                <w:sz w:val="24"/>
                <w:szCs w:val="24"/>
                <w:lang w:val="kk-KZ"/>
              </w:rPr>
              <w:t xml:space="preserve"> -  [0,5 </w:t>
            </w:r>
            <w:r w:rsidRPr="00146C4C">
              <w:rPr>
                <w:rFonts w:ascii="Times New Roman" w:hAnsi="Times New Roman"/>
                <w:sz w:val="24"/>
                <w:szCs w:val="24"/>
              </w:rPr>
              <w:t>÷ 0,7</w:t>
            </w:r>
            <w:r w:rsidRPr="00146C4C">
              <w:rPr>
                <w:rFonts w:ascii="Times New Roman" w:hAnsi="Times New Roman"/>
                <w:sz w:val="24"/>
                <w:szCs w:val="24"/>
                <w:lang w:val="kk-KZ"/>
              </w:rPr>
              <w:t>]</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 xml:space="preserve">в </w:t>
            </w:r>
            <w:r w:rsidRPr="00146C4C">
              <w:rPr>
                <w:rFonts w:ascii="Times New Roman" w:hAnsi="Times New Roman"/>
                <w:sz w:val="24"/>
                <w:szCs w:val="24"/>
                <w:lang w:val="kk-KZ"/>
              </w:rPr>
              <w:t xml:space="preserve">конце -    [0,3 </w:t>
            </w:r>
            <w:r w:rsidRPr="00146C4C">
              <w:rPr>
                <w:rFonts w:ascii="Times New Roman" w:hAnsi="Times New Roman"/>
                <w:sz w:val="24"/>
                <w:szCs w:val="24"/>
              </w:rPr>
              <w:t>÷ 0,</w:t>
            </w:r>
            <w:r w:rsidRPr="00146C4C">
              <w:rPr>
                <w:rFonts w:ascii="Times New Roman" w:hAnsi="Times New Roman"/>
                <w:sz w:val="24"/>
                <w:szCs w:val="24"/>
                <w:lang w:val="kk-KZ"/>
              </w:rPr>
              <w:t>35]</w:t>
            </w:r>
          </w:p>
        </w:tc>
        <w:tc>
          <w:tcPr>
            <w:tcW w:w="2517"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en-US"/>
              </w:rPr>
              <w:t>[</w:t>
            </w:r>
            <w:r w:rsidRPr="00146C4C">
              <w:rPr>
                <w:rFonts w:ascii="Times New Roman" w:hAnsi="Times New Roman"/>
                <w:sz w:val="24"/>
                <w:szCs w:val="24"/>
                <w:lang w:val="kk-KZ"/>
              </w:rPr>
              <w:t>9</w:t>
            </w:r>
            <w:r w:rsidRPr="00146C4C">
              <w:rPr>
                <w:rFonts w:ascii="Times New Roman" w:hAnsi="Times New Roman"/>
                <w:sz w:val="24"/>
                <w:szCs w:val="24"/>
              </w:rPr>
              <w:t xml:space="preserve">0 .. </w:t>
            </w:r>
            <w:r w:rsidRPr="00146C4C">
              <w:rPr>
                <w:rFonts w:ascii="Times New Roman" w:hAnsi="Times New Roman"/>
                <w:sz w:val="24"/>
                <w:szCs w:val="24"/>
                <w:lang w:val="kk-KZ"/>
              </w:rPr>
              <w:t>10</w:t>
            </w:r>
            <w:r w:rsidRPr="00146C4C">
              <w:rPr>
                <w:rFonts w:ascii="Times New Roman" w:hAnsi="Times New Roman"/>
                <w:sz w:val="24"/>
                <w:szCs w:val="24"/>
              </w:rPr>
              <w:t>0</w:t>
            </w:r>
            <w:r w:rsidRPr="00146C4C">
              <w:rPr>
                <w:rFonts w:ascii="Times New Roman" w:hAnsi="Times New Roman"/>
                <w:sz w:val="24"/>
                <w:szCs w:val="24"/>
                <w:lang w:val="en-US"/>
              </w:rPr>
              <w:t>]</w:t>
            </w:r>
            <w:r w:rsidRPr="00146C4C">
              <w:rPr>
                <w:rFonts w:ascii="Times New Roman" w:hAnsi="Times New Roman"/>
                <w:sz w:val="24"/>
                <w:szCs w:val="24"/>
                <w:lang w:val="kk-KZ"/>
              </w:rPr>
              <w:t xml:space="preserve">       </w:t>
            </w:r>
          </w:p>
        </w:tc>
        <w:tc>
          <w:tcPr>
            <w:tcW w:w="2536"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90</w:t>
            </w:r>
            <w:r w:rsidRPr="00146C4C">
              <w:rPr>
                <w:rFonts w:ascii="Times New Roman" w:hAnsi="Times New Roman"/>
                <w:sz w:val="24"/>
                <w:szCs w:val="24"/>
              </w:rPr>
              <w:t xml:space="preserve"> .. </w:t>
            </w:r>
            <w:r w:rsidRPr="00146C4C">
              <w:rPr>
                <w:rFonts w:ascii="Times New Roman" w:hAnsi="Times New Roman"/>
                <w:sz w:val="24"/>
                <w:szCs w:val="24"/>
                <w:lang w:val="kk-KZ"/>
              </w:rPr>
              <w:t>10</w:t>
            </w:r>
            <w:r w:rsidRPr="00146C4C">
              <w:rPr>
                <w:rFonts w:ascii="Times New Roman" w:hAnsi="Times New Roman"/>
                <w:sz w:val="24"/>
                <w:szCs w:val="24"/>
              </w:rPr>
              <w:t>0</w:t>
            </w:r>
            <w:r w:rsidRPr="00146C4C">
              <w:rPr>
                <w:rFonts w:ascii="Times New Roman" w:hAnsi="Times New Roman"/>
                <w:sz w:val="24"/>
                <w:szCs w:val="24"/>
                <w:lang w:val="en-US"/>
              </w:rPr>
              <w:t>]</w:t>
            </w:r>
            <w:r w:rsidRPr="00146C4C">
              <w:rPr>
                <w:rFonts w:ascii="Times New Roman" w:hAnsi="Times New Roman"/>
                <w:sz w:val="24"/>
                <w:szCs w:val="24"/>
                <w:lang w:val="kk-KZ"/>
              </w:rPr>
              <w:t xml:space="preserve">       </w:t>
            </w:r>
          </w:p>
        </w:tc>
      </w:tr>
    </w:tbl>
    <w:p w:rsidR="00487584" w:rsidRPr="00C75AE6" w:rsidRDefault="00487584" w:rsidP="00B64D74">
      <w:pPr>
        <w:spacing w:after="0" w:line="240" w:lineRule="auto"/>
        <w:jc w:val="center"/>
        <w:rPr>
          <w:rFonts w:ascii="Times New Roman" w:hAnsi="Times New Roman"/>
          <w:sz w:val="28"/>
          <w:szCs w:val="28"/>
          <w:lang w:val="kk-KZ"/>
        </w:rPr>
      </w:pPr>
    </w:p>
    <w:p w:rsidR="00487584" w:rsidRPr="00C75AE6" w:rsidRDefault="00487584" w:rsidP="00B64D74">
      <w:pPr>
        <w:spacing w:after="0" w:line="240" w:lineRule="auto"/>
        <w:jc w:val="center"/>
        <w:rPr>
          <w:rFonts w:ascii="Times New Roman" w:hAnsi="Times New Roman"/>
          <w:sz w:val="28"/>
          <w:szCs w:val="28"/>
        </w:rPr>
      </w:pPr>
      <w:r w:rsidRPr="00C75AE6">
        <w:rPr>
          <w:rFonts w:ascii="Times New Roman" w:hAnsi="Times New Roman"/>
          <w:sz w:val="28"/>
          <w:szCs w:val="28"/>
          <w:lang w:val="kk-KZ"/>
        </w:rPr>
        <w:t xml:space="preserve">Таблица 2.5 Интервалы времени наступления фазы роста растения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 xml:space="preserve"> ,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sz w:val="28"/>
          <w:szCs w:val="28"/>
        </w:rPr>
        <w:t xml:space="preserve"> </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87"/>
        <w:gridCol w:w="1620"/>
        <w:gridCol w:w="2700"/>
        <w:gridCol w:w="1980"/>
        <w:gridCol w:w="1767"/>
      </w:tblGrid>
      <w:tr w:rsidR="00487584" w:rsidRPr="00146C4C" w:rsidTr="0097127C">
        <w:trPr>
          <w:jc w:val="center"/>
        </w:trPr>
        <w:tc>
          <w:tcPr>
            <w:tcW w:w="1687" w:type="dxa"/>
          </w:tcPr>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rPr>
              <w:t>Фаза 1</w:t>
            </w:r>
          </w:p>
        </w:tc>
        <w:tc>
          <w:tcPr>
            <w:tcW w:w="16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 xml:space="preserve">Момент перехода </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к фазе 2</w:t>
            </w:r>
          </w:p>
        </w:tc>
        <w:tc>
          <w:tcPr>
            <w:tcW w:w="2700" w:type="dxa"/>
          </w:tcPr>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rPr>
              <w:t>Фаза 2</w:t>
            </w:r>
          </w:p>
        </w:tc>
        <w:tc>
          <w:tcPr>
            <w:tcW w:w="198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rPr>
              <w:t xml:space="preserve">Момент перехода </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к фазе 3</w:t>
            </w:r>
          </w:p>
        </w:tc>
        <w:tc>
          <w:tcPr>
            <w:tcW w:w="1767"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Фаза 3</w:t>
            </w:r>
          </w:p>
        </w:tc>
      </w:tr>
      <w:tr w:rsidR="00487584" w:rsidRPr="00146C4C" w:rsidTr="0097127C">
        <w:trPr>
          <w:jc w:val="center"/>
        </w:trPr>
        <w:tc>
          <w:tcPr>
            <w:tcW w:w="1687"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i/>
                <w:color w:val="000000"/>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color w:val="000000"/>
                <w:sz w:val="24"/>
                <w:szCs w:val="24"/>
                <w:vertAlign w:val="subscript"/>
                <w:lang w:val="kk-KZ"/>
              </w:rPr>
              <w:t xml:space="preserve"> </w:t>
            </w:r>
            <w:r w:rsidRPr="00146C4C">
              <w:rPr>
                <w:rFonts w:ascii="Times New Roman" w:hAnsi="Times New Roman"/>
                <w:position w:val="-4"/>
                <w:sz w:val="24"/>
                <w:szCs w:val="24"/>
              </w:rPr>
              <w:object w:dxaOrig="200" w:dyaOrig="200">
                <v:shape id="_x0000_i1256" type="#_x0000_t75" style="width:9.75pt;height:9.75pt" o:ole="">
                  <v:imagedata r:id="rId56" o:title=""/>
                </v:shape>
                <o:OLEObject Type="Embed" ProgID="Equation.3" ShapeID="_x0000_i1256" DrawAspect="Content" ObjectID="_1713264328" r:id="rId366"/>
              </w:object>
            </w:r>
            <w:r w:rsidRPr="00146C4C">
              <w:rPr>
                <w:rFonts w:ascii="Times New Roman" w:hAnsi="Times New Roman"/>
                <w:sz w:val="24"/>
                <w:szCs w:val="24"/>
              </w:rPr>
              <w:t>[0÷</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1</w:t>
            </w:r>
            <w:r w:rsidRPr="00146C4C">
              <w:rPr>
                <w:rFonts w:ascii="Times New Roman" w:hAnsi="Times New Roman"/>
                <w:sz w:val="24"/>
                <w:szCs w:val="24"/>
              </w:rPr>
              <w:t>)</w:t>
            </w:r>
          </w:p>
          <w:p w:rsidR="00487584" w:rsidRPr="00146C4C" w:rsidRDefault="00487584" w:rsidP="00B64D74">
            <w:pPr>
              <w:spacing w:after="0" w:line="240" w:lineRule="auto"/>
              <w:jc w:val="center"/>
              <w:rPr>
                <w:rFonts w:ascii="Times New Roman" w:hAnsi="Times New Roman"/>
                <w:sz w:val="24"/>
                <w:szCs w:val="24"/>
                <w:vertAlign w:val="superscript"/>
              </w:rPr>
            </w:pPr>
            <w:r w:rsidRPr="00146C4C">
              <w:rPr>
                <w:rFonts w:ascii="Times New Roman" w:hAnsi="Times New Roman"/>
                <w:sz w:val="24"/>
                <w:szCs w:val="24"/>
                <w:vertAlign w:val="superscript"/>
              </w:rPr>
              <w:t xml:space="preserve">Рост и развитие рассады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vertAlign w:val="superscript"/>
              </w:rPr>
              <w:t>(основной индикатор - вегетация)</w:t>
            </w:r>
          </w:p>
        </w:tc>
        <w:tc>
          <w:tcPr>
            <w:tcW w:w="1620" w:type="dxa"/>
          </w:tcPr>
          <w:p w:rsidR="00487584" w:rsidRPr="00146C4C" w:rsidRDefault="00487584" w:rsidP="00B64D74">
            <w:pPr>
              <w:spacing w:after="0" w:line="240" w:lineRule="auto"/>
              <w:jc w:val="center"/>
              <w:rPr>
                <w:rFonts w:ascii="Times New Roman" w:hAnsi="Times New Roman"/>
                <w:i/>
                <w:sz w:val="24"/>
                <w:szCs w:val="24"/>
                <w:vertAlign w:val="superscript"/>
              </w:rPr>
            </w:pP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opt</w:t>
            </w:r>
            <w:r w:rsidRPr="00146C4C">
              <w:rPr>
                <w:rFonts w:ascii="Times New Roman" w:hAnsi="Times New Roman"/>
                <w:i/>
                <w:sz w:val="24"/>
                <w:szCs w:val="24"/>
                <w:vertAlign w:val="superscript"/>
              </w:rPr>
              <w:t xml:space="preserve">** -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vertAlign w:val="superscript"/>
              </w:rPr>
              <w:t>Образование новых завязей</w:t>
            </w:r>
          </w:p>
        </w:tc>
        <w:tc>
          <w:tcPr>
            <w:tcW w:w="2700" w:type="dxa"/>
          </w:tcPr>
          <w:p w:rsidR="00487584" w:rsidRPr="00146C4C" w:rsidRDefault="00487584" w:rsidP="00B64D74">
            <w:pPr>
              <w:spacing w:after="0" w:line="240" w:lineRule="auto"/>
              <w:jc w:val="both"/>
              <w:rPr>
                <w:rFonts w:ascii="Times New Roman" w:hAnsi="Times New Roman"/>
                <w:i/>
                <w:color w:val="000000"/>
                <w:sz w:val="24"/>
                <w:szCs w:val="24"/>
              </w:rPr>
            </w:pPr>
            <w:r w:rsidRPr="00146C4C">
              <w:rPr>
                <w:rFonts w:ascii="Times New Roman" w:hAnsi="Times New Roman"/>
                <w:i/>
                <w:color w:val="000000"/>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color w:val="000000"/>
                <w:sz w:val="24"/>
                <w:szCs w:val="24"/>
                <w:vertAlign w:val="subscript"/>
                <w:lang w:val="kk-KZ"/>
              </w:rPr>
              <w:t xml:space="preserve"> </w:t>
            </w:r>
            <w:r w:rsidRPr="00146C4C">
              <w:rPr>
                <w:rFonts w:ascii="Times New Roman" w:hAnsi="Times New Roman"/>
                <w:position w:val="-4"/>
                <w:sz w:val="24"/>
                <w:szCs w:val="24"/>
                <w:lang w:val="en-GB"/>
              </w:rPr>
              <w:object w:dxaOrig="200" w:dyaOrig="200">
                <v:shape id="_x0000_i1257" type="#_x0000_t75" style="width:9.75pt;height:9.75pt" o:ole="">
                  <v:imagedata r:id="rId56" o:title=""/>
                </v:shape>
                <o:OLEObject Type="Embed" ProgID="Equation.3" ShapeID="_x0000_i1257" DrawAspect="Content" ObjectID="_1713264329" r:id="rId367"/>
              </w:object>
            </w:r>
            <w:r w:rsidRPr="00146C4C">
              <w:rPr>
                <w:rFonts w:ascii="Times New Roman" w:hAnsi="Times New Roman"/>
                <w:sz w:val="24"/>
                <w:szCs w:val="24"/>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1</w:t>
            </w:r>
            <w:r w:rsidRPr="00146C4C">
              <w:rPr>
                <w:rFonts w:ascii="Times New Roman" w:hAnsi="Times New Roman"/>
                <w:sz w:val="24"/>
                <w:szCs w:val="24"/>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2</w:t>
            </w:r>
            <w:r w:rsidRPr="00146C4C">
              <w:rPr>
                <w:rFonts w:ascii="Times New Roman" w:hAnsi="Times New Roman"/>
                <w:sz w:val="24"/>
                <w:szCs w:val="24"/>
              </w:rPr>
              <w:t>)</w:t>
            </w:r>
          </w:p>
          <w:p w:rsidR="00487584" w:rsidRPr="00146C4C" w:rsidRDefault="00487584" w:rsidP="00B64D74">
            <w:pPr>
              <w:spacing w:after="0" w:line="240" w:lineRule="auto"/>
              <w:jc w:val="center"/>
              <w:rPr>
                <w:rFonts w:ascii="Times New Roman" w:hAnsi="Times New Roman"/>
                <w:sz w:val="24"/>
                <w:szCs w:val="24"/>
                <w:vertAlign w:val="superscript"/>
              </w:rPr>
            </w:pPr>
            <w:r w:rsidRPr="00146C4C">
              <w:rPr>
                <w:rFonts w:ascii="Times New Roman" w:hAnsi="Times New Roman"/>
                <w:sz w:val="24"/>
                <w:szCs w:val="24"/>
                <w:vertAlign w:val="superscript"/>
              </w:rPr>
              <w:t xml:space="preserve">Рост числа завязей и появление новых зеленцов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vertAlign w:val="superscript"/>
              </w:rPr>
              <w:t>(основной индикатор – число зеленцов)</w:t>
            </w:r>
          </w:p>
        </w:tc>
        <w:tc>
          <w:tcPr>
            <w:tcW w:w="1980" w:type="dxa"/>
          </w:tcPr>
          <w:p w:rsidR="00487584" w:rsidRPr="00146C4C" w:rsidRDefault="00487584" w:rsidP="00B64D74">
            <w:pPr>
              <w:spacing w:after="0" w:line="240" w:lineRule="auto"/>
              <w:jc w:val="center"/>
              <w:rPr>
                <w:rFonts w:ascii="Times New Roman" w:hAnsi="Times New Roman"/>
                <w:i/>
                <w:sz w:val="24"/>
                <w:szCs w:val="24"/>
                <w:vertAlign w:val="superscript"/>
              </w:rPr>
            </w:pP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opt</w:t>
            </w:r>
            <w:r w:rsidRPr="00146C4C">
              <w:rPr>
                <w:rFonts w:ascii="Times New Roman" w:hAnsi="Times New Roman"/>
                <w:i/>
                <w:sz w:val="24"/>
                <w:szCs w:val="24"/>
                <w:vertAlign w:val="superscript"/>
              </w:rPr>
              <w:t>***</w:t>
            </w:r>
          </w:p>
          <w:p w:rsidR="00487584" w:rsidRPr="00146C4C" w:rsidRDefault="00487584" w:rsidP="00B64D74">
            <w:pPr>
              <w:spacing w:after="0" w:line="240" w:lineRule="auto"/>
              <w:jc w:val="center"/>
              <w:rPr>
                <w:rFonts w:ascii="Times New Roman" w:hAnsi="Times New Roman"/>
                <w:sz w:val="24"/>
                <w:szCs w:val="24"/>
                <w:vertAlign w:val="superscript"/>
              </w:rPr>
            </w:pPr>
            <w:r w:rsidRPr="00146C4C">
              <w:rPr>
                <w:rFonts w:ascii="Times New Roman" w:hAnsi="Times New Roman"/>
                <w:sz w:val="24"/>
                <w:szCs w:val="24"/>
                <w:vertAlign w:val="superscript"/>
              </w:rPr>
              <w:t>Появление</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vertAlign w:val="superscript"/>
              </w:rPr>
              <w:t xml:space="preserve"> новых плодов</w:t>
            </w:r>
          </w:p>
        </w:tc>
        <w:tc>
          <w:tcPr>
            <w:tcW w:w="1767"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i/>
                <w:color w:val="000000"/>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color w:val="000000"/>
                <w:sz w:val="24"/>
                <w:szCs w:val="24"/>
                <w:vertAlign w:val="subscript"/>
                <w:lang w:val="kk-KZ"/>
              </w:rPr>
              <w:t xml:space="preserve"> </w:t>
            </w:r>
            <w:r w:rsidRPr="00146C4C">
              <w:rPr>
                <w:rFonts w:ascii="Times New Roman" w:hAnsi="Times New Roman"/>
                <w:position w:val="-4"/>
                <w:sz w:val="24"/>
                <w:szCs w:val="24"/>
              </w:rPr>
              <w:object w:dxaOrig="200" w:dyaOrig="200">
                <v:shape id="_x0000_i1258" type="#_x0000_t75" style="width:9.75pt;height:9.75pt" o:ole="">
                  <v:imagedata r:id="rId56" o:title=""/>
                </v:shape>
                <o:OLEObject Type="Embed" ProgID="Equation.3" ShapeID="_x0000_i1258" DrawAspect="Content" ObjectID="_1713264330" r:id="rId368"/>
              </w:object>
            </w:r>
            <w:r w:rsidRPr="00146C4C">
              <w:rPr>
                <w:rFonts w:ascii="Times New Roman" w:hAnsi="Times New Roman"/>
                <w:sz w:val="24"/>
                <w:szCs w:val="24"/>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2</w:t>
            </w:r>
            <w:r w:rsidRPr="00146C4C">
              <w:rPr>
                <w:rFonts w:ascii="Times New Roman" w:hAnsi="Times New Roman"/>
                <w:sz w:val="24"/>
                <w:szCs w:val="24"/>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3</w:t>
            </w:r>
            <w:r w:rsidRPr="00146C4C">
              <w:rPr>
                <w:rFonts w:ascii="Times New Roman" w:hAnsi="Times New Roman"/>
                <w:sz w:val="24"/>
                <w:szCs w:val="24"/>
              </w:rPr>
              <w:t>]</w:t>
            </w:r>
          </w:p>
          <w:p w:rsidR="00487584" w:rsidRPr="00146C4C" w:rsidRDefault="00487584" w:rsidP="00B64D74">
            <w:pPr>
              <w:spacing w:after="0" w:line="240" w:lineRule="auto"/>
              <w:jc w:val="both"/>
              <w:rPr>
                <w:rFonts w:ascii="Times New Roman" w:hAnsi="Times New Roman"/>
                <w:sz w:val="24"/>
                <w:szCs w:val="24"/>
                <w:vertAlign w:val="superscript"/>
              </w:rPr>
            </w:pPr>
            <w:r w:rsidRPr="00146C4C">
              <w:rPr>
                <w:rFonts w:ascii="Times New Roman" w:hAnsi="Times New Roman"/>
                <w:sz w:val="24"/>
                <w:szCs w:val="24"/>
                <w:vertAlign w:val="superscript"/>
              </w:rPr>
              <w:t xml:space="preserve">образование </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vertAlign w:val="superscript"/>
              </w:rPr>
              <w:t>новых зеленцов</w:t>
            </w:r>
            <w:r w:rsidRPr="00146C4C">
              <w:rPr>
                <w:rFonts w:ascii="Times New Roman" w:hAnsi="Times New Roman"/>
                <w:sz w:val="24"/>
                <w:szCs w:val="24"/>
              </w:rPr>
              <w:t xml:space="preserve">         </w:t>
            </w:r>
          </w:p>
          <w:p w:rsidR="00487584" w:rsidRPr="00146C4C" w:rsidRDefault="00487584" w:rsidP="00B64D74">
            <w:pPr>
              <w:spacing w:after="0" w:line="240" w:lineRule="auto"/>
              <w:jc w:val="center"/>
              <w:rPr>
                <w:rFonts w:ascii="Times New Roman" w:hAnsi="Times New Roman"/>
                <w:sz w:val="24"/>
                <w:szCs w:val="24"/>
                <w:vertAlign w:val="superscript"/>
              </w:rPr>
            </w:pPr>
            <w:r w:rsidRPr="00146C4C">
              <w:rPr>
                <w:rFonts w:ascii="Times New Roman" w:hAnsi="Times New Roman"/>
                <w:sz w:val="24"/>
                <w:szCs w:val="24"/>
                <w:vertAlign w:val="superscript"/>
              </w:rPr>
              <w:t xml:space="preserve">(основной индикатор - урожайность </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vertAlign w:val="superscript"/>
              </w:rPr>
              <w:t>(масса плодов)</w:t>
            </w:r>
          </w:p>
        </w:tc>
      </w:tr>
      <w:tr w:rsidR="00487584" w:rsidRPr="00146C4C" w:rsidTr="0097127C">
        <w:trPr>
          <w:jc w:val="center"/>
        </w:trPr>
        <w:tc>
          <w:tcPr>
            <w:tcW w:w="1687" w:type="dxa"/>
          </w:tcPr>
          <w:p w:rsidR="00487584" w:rsidRPr="00146C4C" w:rsidRDefault="00487584" w:rsidP="00B64D74">
            <w:pPr>
              <w:spacing w:after="0" w:line="240" w:lineRule="auto"/>
              <w:jc w:val="both"/>
              <w:rPr>
                <w:rFonts w:ascii="Times New Roman" w:hAnsi="Times New Roman"/>
                <w:color w:val="000000"/>
                <w:sz w:val="24"/>
                <w:szCs w:val="24"/>
                <w:lang w:val="en-US"/>
              </w:rPr>
            </w:pP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 xml:space="preserve">1 </w:t>
            </w:r>
            <w:r w:rsidRPr="00146C4C">
              <w:rPr>
                <w:rFonts w:ascii="Times New Roman" w:hAnsi="Times New Roman"/>
                <w:position w:val="-4"/>
                <w:sz w:val="24"/>
                <w:szCs w:val="24"/>
                <w:lang w:val="en-US"/>
              </w:rPr>
              <w:object w:dxaOrig="200" w:dyaOrig="200">
                <v:shape id="_x0000_i1259" type="#_x0000_t75" style="width:9.75pt;height:9.75pt" o:ole="">
                  <v:imagedata r:id="rId369" o:title=""/>
                </v:shape>
                <o:OLEObject Type="Embed" ProgID="Equation.3" ShapeID="_x0000_i1259" DrawAspect="Content" ObjectID="_1713264331" r:id="rId370"/>
              </w:object>
            </w:r>
            <w:r w:rsidRPr="00146C4C">
              <w:rPr>
                <w:rFonts w:ascii="Times New Roman" w:hAnsi="Times New Roman"/>
                <w:sz w:val="24"/>
                <w:szCs w:val="24"/>
                <w:lang w:val="kk-KZ"/>
              </w:rPr>
              <w:t>[0</w:t>
            </w:r>
            <w:r w:rsidRPr="00146C4C">
              <w:rPr>
                <w:rFonts w:ascii="Times New Roman" w:hAnsi="Times New Roman"/>
                <w:sz w:val="24"/>
                <w:szCs w:val="24"/>
              </w:rPr>
              <w:t>÷</w:t>
            </w:r>
            <w:r w:rsidRPr="00146C4C">
              <w:rPr>
                <w:rFonts w:ascii="Times New Roman" w:hAnsi="Times New Roman"/>
                <w:sz w:val="24"/>
                <w:szCs w:val="24"/>
                <w:lang w:val="kk-KZ"/>
              </w:rPr>
              <w:t>20..25]</w:t>
            </w:r>
          </w:p>
        </w:tc>
        <w:tc>
          <w:tcPr>
            <w:tcW w:w="1620"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i/>
                <w:sz w:val="24"/>
                <w:szCs w:val="24"/>
                <w:lang w:val="en-US"/>
              </w:rPr>
              <w:t>t</w:t>
            </w:r>
            <w:r w:rsidRPr="00146C4C">
              <w:rPr>
                <w:rFonts w:ascii="Times New Roman" w:hAnsi="Times New Roman"/>
                <w:i/>
                <w:sz w:val="24"/>
                <w:szCs w:val="24"/>
                <w:vertAlign w:val="superscript"/>
              </w:rPr>
              <w:t>**</w:t>
            </w:r>
            <w:r w:rsidRPr="00146C4C">
              <w:rPr>
                <w:rFonts w:ascii="Times New Roman" w:hAnsi="Times New Roman"/>
                <w:position w:val="-4"/>
                <w:sz w:val="24"/>
                <w:szCs w:val="24"/>
                <w:lang w:val="en-US"/>
              </w:rPr>
              <w:object w:dxaOrig="200" w:dyaOrig="200">
                <v:shape id="_x0000_i1260" type="#_x0000_t75" style="width:9.75pt;height:9.75pt" o:ole="">
                  <v:imagedata r:id="rId369" o:title=""/>
                </v:shape>
                <o:OLEObject Type="Embed" ProgID="Equation.3" ShapeID="_x0000_i1260" DrawAspect="Content" ObjectID="_1713264332" r:id="rId371"/>
              </w:object>
            </w:r>
            <w:r w:rsidRPr="00146C4C">
              <w:rPr>
                <w:rFonts w:ascii="Times New Roman" w:hAnsi="Times New Roman"/>
                <w:sz w:val="24"/>
                <w:szCs w:val="24"/>
                <w:lang w:val="en-US"/>
              </w:rPr>
              <w:t>30…35</w:t>
            </w:r>
          </w:p>
        </w:tc>
        <w:tc>
          <w:tcPr>
            <w:tcW w:w="2700" w:type="dxa"/>
          </w:tcPr>
          <w:p w:rsidR="00487584" w:rsidRPr="00146C4C" w:rsidRDefault="00487584" w:rsidP="00B64D74">
            <w:pPr>
              <w:spacing w:after="0" w:line="240" w:lineRule="auto"/>
              <w:jc w:val="both"/>
              <w:rPr>
                <w:rFonts w:ascii="Times New Roman" w:hAnsi="Times New Roman"/>
                <w:i/>
                <w:color w:val="000000"/>
                <w:sz w:val="24"/>
                <w:szCs w:val="24"/>
                <w:lang w:val="en-US"/>
              </w:rPr>
            </w:pPr>
            <w:r w:rsidRPr="00146C4C">
              <w:rPr>
                <w:rFonts w:ascii="Times New Roman" w:hAnsi="Times New Roman"/>
                <w:i/>
                <w:sz w:val="24"/>
                <w:szCs w:val="24"/>
              </w:rPr>
              <w:t xml:space="preserve">      </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 xml:space="preserve">1 </w:t>
            </w:r>
            <w:r w:rsidRPr="00146C4C">
              <w:rPr>
                <w:rFonts w:ascii="Times New Roman" w:hAnsi="Times New Roman"/>
                <w:position w:val="-4"/>
                <w:sz w:val="24"/>
                <w:szCs w:val="24"/>
                <w:lang w:val="en-US"/>
              </w:rPr>
              <w:object w:dxaOrig="200" w:dyaOrig="200">
                <v:shape id="_x0000_i1261" type="#_x0000_t75" style="width:9.75pt;height:9.75pt" o:ole="">
                  <v:imagedata r:id="rId369" o:title=""/>
                </v:shape>
                <o:OLEObject Type="Embed" ProgID="Equation.3" ShapeID="_x0000_i1261" DrawAspect="Content" ObjectID="_1713264333" r:id="rId372"/>
              </w:object>
            </w:r>
            <w:r w:rsidRPr="00146C4C">
              <w:rPr>
                <w:rFonts w:ascii="Times New Roman" w:hAnsi="Times New Roman"/>
                <w:sz w:val="24"/>
                <w:szCs w:val="24"/>
                <w:lang w:val="kk-KZ"/>
              </w:rPr>
              <w:t>[30...45]</w:t>
            </w:r>
          </w:p>
        </w:tc>
        <w:tc>
          <w:tcPr>
            <w:tcW w:w="1980" w:type="dxa"/>
          </w:tcPr>
          <w:p w:rsidR="00487584" w:rsidRPr="00146C4C" w:rsidRDefault="00487584" w:rsidP="00B64D74">
            <w:pPr>
              <w:spacing w:after="0" w:line="240" w:lineRule="auto"/>
              <w:jc w:val="center"/>
              <w:rPr>
                <w:rFonts w:ascii="Times New Roman" w:hAnsi="Times New Roman"/>
                <w:i/>
                <w:sz w:val="24"/>
                <w:szCs w:val="24"/>
                <w:lang w:val="kk-KZ"/>
              </w:rPr>
            </w:pPr>
            <w:r w:rsidRPr="00146C4C">
              <w:rPr>
                <w:rFonts w:ascii="Times New Roman" w:hAnsi="Times New Roman"/>
                <w:i/>
                <w:sz w:val="24"/>
                <w:szCs w:val="24"/>
                <w:lang w:val="en-US"/>
              </w:rPr>
              <w:t>t</w:t>
            </w:r>
            <w:r w:rsidRPr="00146C4C">
              <w:rPr>
                <w:rFonts w:ascii="Times New Roman" w:hAnsi="Times New Roman"/>
                <w:i/>
                <w:sz w:val="24"/>
                <w:szCs w:val="24"/>
                <w:vertAlign w:val="superscript"/>
              </w:rPr>
              <w:t>**</w:t>
            </w:r>
            <w:r w:rsidRPr="00146C4C">
              <w:rPr>
                <w:rFonts w:ascii="Times New Roman" w:hAnsi="Times New Roman"/>
                <w:position w:val="-4"/>
                <w:sz w:val="24"/>
                <w:szCs w:val="24"/>
                <w:lang w:val="en-US"/>
              </w:rPr>
              <w:object w:dxaOrig="200" w:dyaOrig="200">
                <v:shape id="_x0000_i1262" type="#_x0000_t75" style="width:9.75pt;height:9.75pt" o:ole="">
                  <v:imagedata r:id="rId369" o:title=""/>
                </v:shape>
                <o:OLEObject Type="Embed" ProgID="Equation.3" ShapeID="_x0000_i1262" DrawAspect="Content" ObjectID="_1713264334" r:id="rId373"/>
              </w:object>
            </w:r>
            <w:r w:rsidRPr="00146C4C">
              <w:rPr>
                <w:rFonts w:ascii="Times New Roman" w:hAnsi="Times New Roman"/>
                <w:sz w:val="24"/>
                <w:szCs w:val="24"/>
              </w:rPr>
              <w:t>4</w:t>
            </w:r>
            <w:r w:rsidRPr="00146C4C">
              <w:rPr>
                <w:rFonts w:ascii="Times New Roman" w:hAnsi="Times New Roman"/>
                <w:sz w:val="24"/>
                <w:szCs w:val="24"/>
                <w:lang w:val="kk-KZ"/>
              </w:rPr>
              <w:t>5</w:t>
            </w:r>
            <w:r w:rsidRPr="00146C4C">
              <w:rPr>
                <w:rFonts w:ascii="Times New Roman" w:hAnsi="Times New Roman"/>
                <w:sz w:val="24"/>
                <w:szCs w:val="24"/>
                <w:lang w:val="en-US"/>
              </w:rPr>
              <w:t>…5</w:t>
            </w:r>
            <w:r w:rsidRPr="00146C4C">
              <w:rPr>
                <w:rFonts w:ascii="Times New Roman" w:hAnsi="Times New Roman"/>
                <w:sz w:val="24"/>
                <w:szCs w:val="24"/>
                <w:lang w:val="kk-KZ"/>
              </w:rPr>
              <w:t>0</w:t>
            </w:r>
          </w:p>
        </w:tc>
        <w:tc>
          <w:tcPr>
            <w:tcW w:w="1767" w:type="dxa"/>
          </w:tcPr>
          <w:p w:rsidR="00487584" w:rsidRPr="00146C4C" w:rsidRDefault="00487584" w:rsidP="00B64D74">
            <w:pPr>
              <w:spacing w:after="0" w:line="240" w:lineRule="auto"/>
              <w:jc w:val="both"/>
              <w:rPr>
                <w:rFonts w:ascii="Times New Roman" w:hAnsi="Times New Roman"/>
                <w:i/>
                <w:color w:val="000000"/>
                <w:sz w:val="24"/>
                <w:szCs w:val="24"/>
                <w:lang w:val="en-US"/>
              </w:rPr>
            </w:pPr>
            <w:r w:rsidRPr="00146C4C">
              <w:rPr>
                <w:rFonts w:ascii="Times New Roman" w:hAnsi="Times New Roman"/>
                <w:i/>
                <w:sz w:val="24"/>
                <w:szCs w:val="24"/>
              </w:rPr>
              <w:t xml:space="preserve">  </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j</w:t>
            </w:r>
            <w:r w:rsidRPr="00146C4C">
              <w:rPr>
                <w:rFonts w:ascii="Times New Roman" w:hAnsi="Times New Roman"/>
                <w:i/>
                <w:sz w:val="24"/>
                <w:szCs w:val="24"/>
                <w:vertAlign w:val="subscript"/>
              </w:rPr>
              <w:t>=</w:t>
            </w:r>
            <w:r w:rsidRPr="00146C4C">
              <w:rPr>
                <w:rFonts w:ascii="Times New Roman" w:hAnsi="Times New Roman"/>
                <w:sz w:val="24"/>
                <w:szCs w:val="24"/>
                <w:vertAlign w:val="subscript"/>
              </w:rPr>
              <w:t xml:space="preserve">1 </w:t>
            </w:r>
            <w:r w:rsidRPr="00146C4C">
              <w:rPr>
                <w:rFonts w:ascii="Times New Roman" w:hAnsi="Times New Roman"/>
                <w:position w:val="-4"/>
                <w:sz w:val="24"/>
                <w:szCs w:val="24"/>
                <w:lang w:val="en-US"/>
              </w:rPr>
              <w:object w:dxaOrig="200" w:dyaOrig="200">
                <v:shape id="_x0000_i1263" type="#_x0000_t75" style="width:9.75pt;height:9.75pt" o:ole="">
                  <v:imagedata r:id="rId369" o:title=""/>
                </v:shape>
                <o:OLEObject Type="Embed" ProgID="Equation.3" ShapeID="_x0000_i1263" DrawAspect="Content" ObjectID="_1713264335" r:id="rId374"/>
              </w:object>
            </w:r>
            <w:r w:rsidRPr="00146C4C">
              <w:rPr>
                <w:rFonts w:ascii="Times New Roman" w:hAnsi="Times New Roman"/>
                <w:sz w:val="24"/>
                <w:szCs w:val="24"/>
                <w:lang w:val="kk-KZ"/>
              </w:rPr>
              <w:t>[45...90]</w:t>
            </w:r>
          </w:p>
        </w:tc>
      </w:tr>
    </w:tbl>
    <w:p w:rsidR="00487584" w:rsidRPr="00C75AE6" w:rsidRDefault="00487584" w:rsidP="00B64D74">
      <w:pPr>
        <w:spacing w:after="0" w:line="240" w:lineRule="auto"/>
        <w:jc w:val="center"/>
        <w:rPr>
          <w:rFonts w:ascii="Times New Roman" w:hAnsi="Times New Roman"/>
          <w:sz w:val="28"/>
          <w:szCs w:val="28"/>
          <w:lang w:val="en-US"/>
        </w:rPr>
      </w:pPr>
    </w:p>
    <w:p w:rsidR="00487584" w:rsidRPr="00C75AE6" w:rsidRDefault="00487584" w:rsidP="00B64D74">
      <w:pPr>
        <w:spacing w:after="0" w:line="240" w:lineRule="auto"/>
        <w:jc w:val="center"/>
        <w:rPr>
          <w:rFonts w:ascii="Times New Roman" w:hAnsi="Times New Roman"/>
          <w:sz w:val="28"/>
          <w:szCs w:val="28"/>
        </w:rPr>
      </w:pPr>
      <w:r w:rsidRPr="00C75AE6">
        <w:rPr>
          <w:rFonts w:ascii="Times New Roman" w:hAnsi="Times New Roman"/>
          <w:sz w:val="28"/>
          <w:szCs w:val="28"/>
          <w:lang w:val="kk-KZ"/>
        </w:rPr>
        <w:t xml:space="preserve">Таблица 2.6 Условия наступления фазы роста растения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 xml:space="preserve"> ,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sz w:val="28"/>
          <w:szCs w:val="28"/>
        </w:rPr>
        <w:t xml:space="preserve"> </w:t>
      </w:r>
    </w:p>
    <w:tbl>
      <w:tblPr>
        <w:tblW w:w="8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55"/>
        <w:gridCol w:w="4504"/>
      </w:tblGrid>
      <w:tr w:rsidR="00487584" w:rsidRPr="00146C4C" w:rsidTr="009767ED">
        <w:trPr>
          <w:jc w:val="center"/>
        </w:trPr>
        <w:tc>
          <w:tcPr>
            <w:tcW w:w="4355" w:type="dxa"/>
          </w:tcPr>
          <w:p w:rsidR="00487584" w:rsidRPr="00146C4C" w:rsidRDefault="00487584" w:rsidP="00B64D74">
            <w:pPr>
              <w:spacing w:after="0" w:line="240" w:lineRule="auto"/>
              <w:jc w:val="center"/>
              <w:rPr>
                <w:rFonts w:ascii="Times New Roman" w:hAnsi="Times New Roman"/>
                <w:i/>
                <w:sz w:val="24"/>
                <w:szCs w:val="24"/>
              </w:rPr>
            </w:pP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opt</w:t>
            </w:r>
            <w:r w:rsidRPr="00146C4C">
              <w:rPr>
                <w:rFonts w:ascii="Times New Roman" w:hAnsi="Times New Roman"/>
                <w:i/>
                <w:sz w:val="24"/>
                <w:szCs w:val="24"/>
                <w:vertAlign w:val="superscript"/>
              </w:rPr>
              <w:t>**</w:t>
            </w:r>
          </w:p>
        </w:tc>
        <w:tc>
          <w:tcPr>
            <w:tcW w:w="4504" w:type="dxa"/>
          </w:tcPr>
          <w:p w:rsidR="00487584" w:rsidRPr="00146C4C" w:rsidRDefault="00487584" w:rsidP="00B64D74">
            <w:pPr>
              <w:spacing w:after="0" w:line="240" w:lineRule="auto"/>
              <w:jc w:val="both"/>
              <w:rPr>
                <w:rFonts w:ascii="Times New Roman" w:hAnsi="Times New Roman"/>
                <w:i/>
                <w:color w:val="000000"/>
                <w:sz w:val="24"/>
                <w:szCs w:val="24"/>
              </w:rPr>
            </w:pPr>
            <w:r w:rsidRPr="00146C4C">
              <w:rPr>
                <w:rFonts w:ascii="Times New Roman" w:hAnsi="Times New Roman"/>
                <w:i/>
                <w:sz w:val="24"/>
                <w:szCs w:val="24"/>
                <w:lang w:val="kk-KZ"/>
              </w:rPr>
              <w:t xml:space="preserve">                               </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US"/>
              </w:rPr>
              <w:t>opt</w:t>
            </w:r>
            <w:r w:rsidRPr="00146C4C">
              <w:rPr>
                <w:rFonts w:ascii="Times New Roman" w:hAnsi="Times New Roman"/>
                <w:i/>
                <w:sz w:val="24"/>
                <w:szCs w:val="24"/>
                <w:vertAlign w:val="superscript"/>
              </w:rPr>
              <w:t>***</w:t>
            </w:r>
          </w:p>
        </w:tc>
      </w:tr>
      <w:tr w:rsidR="00487584" w:rsidRPr="00146C4C" w:rsidTr="009767ED">
        <w:trPr>
          <w:jc w:val="center"/>
        </w:trPr>
        <w:tc>
          <w:tcPr>
            <w:tcW w:w="4355"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Д</w:t>
            </w:r>
            <w:r w:rsidRPr="00146C4C">
              <w:rPr>
                <w:rFonts w:ascii="Times New Roman" w:hAnsi="Times New Roman"/>
                <w:sz w:val="24"/>
                <w:szCs w:val="24"/>
              </w:rPr>
              <w:t xml:space="preserve">остижение оптимумов </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rPr>
              <w:t xml:space="preserve">фотопериоду </w:t>
            </w:r>
            <w:r w:rsidRPr="00146C4C">
              <w:rPr>
                <w:rFonts w:ascii="Times New Roman" w:hAnsi="Times New Roman"/>
                <w:sz w:val="24"/>
                <w:szCs w:val="24"/>
                <w:lang w:val="kk-KZ"/>
              </w:rPr>
              <w:t>и</w:t>
            </w:r>
            <w:r w:rsidRPr="00146C4C">
              <w:rPr>
                <w:rFonts w:ascii="Times New Roman" w:hAnsi="Times New Roman"/>
                <w:sz w:val="24"/>
                <w:szCs w:val="24"/>
              </w:rPr>
              <w:t xml:space="preserve"> вегетации </w:t>
            </w:r>
          </w:p>
          <w:p w:rsidR="00487584" w:rsidRPr="00146C4C" w:rsidRDefault="00487584" w:rsidP="00B64D74">
            <w:pPr>
              <w:spacing w:after="0" w:line="240" w:lineRule="auto"/>
              <w:jc w:val="center"/>
              <w:rPr>
                <w:rFonts w:ascii="Times New Roman" w:hAnsi="Times New Roman"/>
                <w:sz w:val="24"/>
                <w:szCs w:val="24"/>
                <w:lang w:val="kk-KZ"/>
              </w:rPr>
            </w:pPr>
          </w:p>
          <w:p w:rsidR="00487584" w:rsidRPr="00146C4C" w:rsidRDefault="00487584" w:rsidP="00B64D74">
            <w:pPr>
              <w:spacing w:after="0" w:line="240" w:lineRule="auto"/>
              <w:jc w:val="center"/>
              <w:rPr>
                <w:rFonts w:ascii="Times New Roman" w:hAnsi="Times New Roman"/>
                <w:i/>
                <w:color w:val="000000"/>
                <w:sz w:val="24"/>
                <w:szCs w:val="24"/>
                <w:lang w:val="kk-KZ"/>
              </w:rPr>
            </w:pP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color w:val="000000"/>
                <w:sz w:val="24"/>
                <w:szCs w:val="24"/>
                <w:lang w:val="kk-KZ"/>
              </w:rPr>
              <w:t xml:space="preserve"> (</w:t>
            </w:r>
            <w:r w:rsidRPr="00146C4C">
              <w:rPr>
                <w:rFonts w:ascii="Times New Roman" w:hAnsi="Times New Roman"/>
                <w:i/>
                <w:color w:val="000000"/>
                <w:sz w:val="24"/>
                <w:szCs w:val="24"/>
                <w:lang w:val="kk-KZ"/>
              </w:rPr>
              <w:t>J</w:t>
            </w:r>
            <w:r w:rsidRPr="00146C4C">
              <w:rPr>
                <w:rFonts w:ascii="Times New Roman" w:hAnsi="Times New Roman"/>
                <w:color w:val="000000"/>
                <w:sz w:val="24"/>
                <w:szCs w:val="24"/>
                <w:lang w:val="kk-KZ"/>
              </w:rPr>
              <w:t xml:space="preserve">=1,2) </w:t>
            </w:r>
            <w:r w:rsidRPr="00146C4C">
              <w:rPr>
                <w:rFonts w:ascii="Times New Roman" w:hAnsi="Times New Roman"/>
                <w:sz w:val="24"/>
                <w:szCs w:val="24"/>
                <w:lang w:val="kk-KZ"/>
              </w:rPr>
              <w:t>=</w:t>
            </w:r>
            <w:r w:rsidRPr="00146C4C">
              <w:rPr>
                <w:rFonts w:ascii="Times New Roman" w:hAnsi="Times New Roman"/>
                <w:i/>
                <w:sz w:val="24"/>
                <w:szCs w:val="24"/>
                <w:lang w:val="kk-KZ"/>
              </w:rPr>
              <w:t xml:space="preserve"> t</w:t>
            </w:r>
            <w:r w:rsidRPr="00146C4C">
              <w:rPr>
                <w:rFonts w:ascii="Times New Roman" w:hAnsi="Times New Roman"/>
                <w:i/>
                <w:sz w:val="24"/>
                <w:szCs w:val="24"/>
                <w:vertAlign w:val="superscript"/>
                <w:lang w:val="kk-KZ"/>
              </w:rPr>
              <w:t xml:space="preserve">** </w:t>
            </w:r>
            <w:r w:rsidRPr="00146C4C">
              <w:rPr>
                <w:rFonts w:ascii="Times New Roman" w:hAnsi="Times New Roman"/>
                <w:sz w:val="24"/>
                <w:szCs w:val="24"/>
                <w:lang w:val="kk-KZ"/>
              </w:rPr>
              <w:t>(</w:t>
            </w:r>
            <w:r w:rsidRPr="00146C4C">
              <w:rPr>
                <w:rFonts w:ascii="Times New Roman" w:hAnsi="Times New Roman"/>
                <w:i/>
                <w:sz w:val="24"/>
                <w:szCs w:val="24"/>
                <w:lang w:val="kk-KZ"/>
              </w:rPr>
              <w:t>x</w:t>
            </w:r>
            <w:r w:rsidRPr="00146C4C">
              <w:rPr>
                <w:rFonts w:ascii="Times New Roman" w:hAnsi="Times New Roman"/>
                <w:sz w:val="24"/>
                <w:szCs w:val="24"/>
                <w:vertAlign w:val="subscript"/>
                <w:lang w:val="kk-KZ"/>
              </w:rPr>
              <w:t>3</w:t>
            </w:r>
            <w:r w:rsidRPr="00146C4C">
              <w:rPr>
                <w:rFonts w:ascii="Times New Roman" w:hAnsi="Times New Roman"/>
                <w:color w:val="000000"/>
                <w:sz w:val="24"/>
                <w:szCs w:val="24"/>
                <w:lang w:val="kk-KZ"/>
              </w:rPr>
              <w:t>,</w:t>
            </w:r>
            <w:r w:rsidRPr="00146C4C">
              <w:rPr>
                <w:rFonts w:ascii="Times New Roman" w:hAnsi="Times New Roman"/>
                <w:i/>
                <w:sz w:val="24"/>
                <w:szCs w:val="24"/>
                <w:lang w:val="kk-KZ"/>
              </w:rPr>
              <w:t xml:space="preserve"> y</w:t>
            </w:r>
            <w:r w:rsidRPr="00146C4C">
              <w:rPr>
                <w:rFonts w:ascii="Times New Roman" w:hAnsi="Times New Roman"/>
                <w:sz w:val="24"/>
                <w:szCs w:val="24"/>
                <w:vertAlign w:val="subscript"/>
                <w:lang w:val="kk-KZ"/>
              </w:rPr>
              <w:t>1</w:t>
            </w:r>
            <w:r w:rsidRPr="00146C4C">
              <w:rPr>
                <w:rFonts w:ascii="Times New Roman" w:hAnsi="Times New Roman"/>
                <w:i/>
                <w:sz w:val="24"/>
                <w:szCs w:val="24"/>
                <w:lang w:val="kk-KZ"/>
              </w:rPr>
              <w:t xml:space="preserve"> </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p>
        </w:tc>
        <w:tc>
          <w:tcPr>
            <w:tcW w:w="4504"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Одновременное достижение всех</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оптимумов по вегетации, теплопериоду и</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фотопериоду</w:t>
            </w:r>
          </w:p>
          <w:p w:rsidR="00487584" w:rsidRPr="00146C4C" w:rsidRDefault="00487584" w:rsidP="00B64D74">
            <w:pPr>
              <w:spacing w:after="0" w:line="240" w:lineRule="auto"/>
              <w:jc w:val="both"/>
              <w:rPr>
                <w:rFonts w:ascii="Times New Roman" w:hAnsi="Times New Roman"/>
                <w:i/>
                <w:sz w:val="24"/>
                <w:szCs w:val="24"/>
                <w:lang w:val="kk-KZ"/>
              </w:rPr>
            </w:pPr>
          </w:p>
          <w:p w:rsidR="00487584" w:rsidRPr="00146C4C" w:rsidRDefault="00487584" w:rsidP="00B64D74">
            <w:pPr>
              <w:spacing w:after="0" w:line="240" w:lineRule="auto"/>
              <w:jc w:val="both"/>
              <w:rPr>
                <w:rFonts w:ascii="Times New Roman" w:hAnsi="Times New Roman"/>
                <w:i/>
                <w:sz w:val="24"/>
                <w:szCs w:val="24"/>
              </w:rPr>
            </w:pP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color w:val="000000"/>
                <w:sz w:val="24"/>
                <w:szCs w:val="24"/>
                <w:lang w:val="kk-KZ"/>
              </w:rPr>
              <w:t xml:space="preserve"> (</w:t>
            </w:r>
            <w:r w:rsidRPr="00146C4C">
              <w:rPr>
                <w:rFonts w:ascii="Times New Roman" w:hAnsi="Times New Roman"/>
                <w:i/>
                <w:color w:val="000000"/>
                <w:sz w:val="24"/>
                <w:szCs w:val="24"/>
                <w:lang w:val="kk-KZ"/>
              </w:rPr>
              <w:t>J</w:t>
            </w:r>
            <w:r w:rsidRPr="00146C4C">
              <w:rPr>
                <w:rFonts w:ascii="Times New Roman" w:hAnsi="Times New Roman"/>
                <w:color w:val="000000"/>
                <w:sz w:val="24"/>
                <w:szCs w:val="24"/>
                <w:lang w:val="kk-KZ"/>
              </w:rPr>
              <w:t xml:space="preserve">=1,2,3) </w:t>
            </w:r>
            <w:r w:rsidRPr="00146C4C">
              <w:rPr>
                <w:rFonts w:ascii="Times New Roman" w:hAnsi="Times New Roman"/>
                <w:sz w:val="24"/>
                <w:szCs w:val="24"/>
                <w:lang w:val="kk-KZ"/>
              </w:rPr>
              <w:t>=</w:t>
            </w:r>
            <w:r w:rsidRPr="00146C4C">
              <w:rPr>
                <w:rFonts w:ascii="Times New Roman" w:hAnsi="Times New Roman"/>
                <w:i/>
                <w:sz w:val="24"/>
                <w:szCs w:val="24"/>
                <w:lang w:val="kk-KZ"/>
              </w:rPr>
              <w:t xml:space="preserve"> t</w:t>
            </w:r>
            <w:r w:rsidRPr="00146C4C">
              <w:rPr>
                <w:rFonts w:ascii="Times New Roman" w:hAnsi="Times New Roman"/>
                <w:i/>
                <w:sz w:val="24"/>
                <w:szCs w:val="24"/>
                <w:vertAlign w:val="superscript"/>
                <w:lang w:val="kk-KZ"/>
              </w:rPr>
              <w:t xml:space="preserve">*** </w:t>
            </w:r>
            <w:r w:rsidRPr="00146C4C">
              <w:rPr>
                <w:rFonts w:ascii="Times New Roman" w:hAnsi="Times New Roman"/>
                <w:sz w:val="24"/>
                <w:szCs w:val="24"/>
                <w:lang w:val="kk-KZ"/>
              </w:rPr>
              <w:t>(</w:t>
            </w:r>
            <w:r w:rsidRPr="00146C4C">
              <w:rPr>
                <w:rFonts w:ascii="Times New Roman" w:hAnsi="Times New Roman"/>
                <w:i/>
                <w:sz w:val="24"/>
                <w:szCs w:val="24"/>
                <w:lang w:val="kk-KZ"/>
              </w:rPr>
              <w:t>x</w:t>
            </w:r>
            <w:r w:rsidRPr="00146C4C">
              <w:rPr>
                <w:rFonts w:ascii="Times New Roman" w:hAnsi="Times New Roman"/>
                <w:sz w:val="24"/>
                <w:szCs w:val="24"/>
                <w:vertAlign w:val="subscript"/>
                <w:lang w:val="kk-KZ"/>
              </w:rPr>
              <w:t>1</w:t>
            </w:r>
            <w:r w:rsidRPr="00146C4C">
              <w:rPr>
                <w:rFonts w:ascii="Times New Roman" w:hAnsi="Times New Roman"/>
                <w:color w:val="000000"/>
                <w:sz w:val="24"/>
                <w:szCs w:val="24"/>
                <w:lang w:val="kk-KZ"/>
              </w:rPr>
              <w:t>,</w:t>
            </w:r>
            <w:r w:rsidRPr="00146C4C">
              <w:rPr>
                <w:rFonts w:ascii="Times New Roman" w:hAnsi="Times New Roman"/>
                <w:i/>
                <w:sz w:val="24"/>
                <w:szCs w:val="24"/>
                <w:lang w:val="kk-KZ"/>
              </w:rPr>
              <w:t xml:space="preserve"> x</w:t>
            </w:r>
            <w:r w:rsidRPr="00146C4C">
              <w:rPr>
                <w:rFonts w:ascii="Times New Roman" w:hAnsi="Times New Roman"/>
                <w:sz w:val="24"/>
                <w:szCs w:val="24"/>
                <w:vertAlign w:val="subscript"/>
                <w:lang w:val="kk-KZ"/>
              </w:rPr>
              <w:t>2</w:t>
            </w:r>
            <w:r w:rsidRPr="00146C4C">
              <w:rPr>
                <w:rFonts w:ascii="Times New Roman" w:hAnsi="Times New Roman"/>
                <w:color w:val="000000"/>
                <w:sz w:val="24"/>
                <w:szCs w:val="24"/>
                <w:lang w:val="kk-KZ"/>
              </w:rPr>
              <w:t>,</w:t>
            </w:r>
            <w:r w:rsidRPr="00146C4C">
              <w:rPr>
                <w:rFonts w:ascii="Times New Roman" w:hAnsi="Times New Roman"/>
                <w:i/>
                <w:sz w:val="24"/>
                <w:szCs w:val="24"/>
                <w:lang w:val="kk-KZ"/>
              </w:rPr>
              <w:t xml:space="preserve"> x</w:t>
            </w:r>
            <w:r w:rsidRPr="00146C4C">
              <w:rPr>
                <w:rFonts w:ascii="Times New Roman" w:hAnsi="Times New Roman"/>
                <w:sz w:val="24"/>
                <w:szCs w:val="24"/>
                <w:vertAlign w:val="subscript"/>
                <w:lang w:val="kk-KZ"/>
              </w:rPr>
              <w:t>3</w:t>
            </w:r>
            <w:r w:rsidRPr="00146C4C">
              <w:rPr>
                <w:rFonts w:ascii="Times New Roman" w:hAnsi="Times New Roman"/>
                <w:color w:val="000000"/>
                <w:sz w:val="24"/>
                <w:szCs w:val="24"/>
                <w:lang w:val="kk-KZ"/>
              </w:rPr>
              <w:t>,</w:t>
            </w:r>
            <w:r w:rsidRPr="00146C4C">
              <w:rPr>
                <w:rFonts w:ascii="Times New Roman" w:hAnsi="Times New Roman"/>
                <w:i/>
                <w:sz w:val="24"/>
                <w:szCs w:val="24"/>
                <w:lang w:val="kk-KZ"/>
              </w:rPr>
              <w:t xml:space="preserve"> x</w:t>
            </w:r>
            <w:r w:rsidRPr="00146C4C">
              <w:rPr>
                <w:rFonts w:ascii="Times New Roman" w:hAnsi="Times New Roman"/>
                <w:sz w:val="24"/>
                <w:szCs w:val="24"/>
                <w:vertAlign w:val="subscript"/>
                <w:lang w:val="kk-KZ"/>
              </w:rPr>
              <w:t>4</w:t>
            </w:r>
            <w:r w:rsidRPr="00146C4C">
              <w:rPr>
                <w:rFonts w:ascii="Times New Roman" w:hAnsi="Times New Roman"/>
                <w:sz w:val="24"/>
                <w:szCs w:val="24"/>
                <w:vertAlign w:val="subscript"/>
              </w:rPr>
              <w:t>;</w:t>
            </w:r>
            <w:r w:rsidRPr="00146C4C">
              <w:rPr>
                <w:rFonts w:ascii="Times New Roman" w:hAnsi="Times New Roman"/>
                <w:i/>
                <w:sz w:val="24"/>
                <w:szCs w:val="24"/>
              </w:rPr>
              <w:t xml:space="preserve"> </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i/>
                <w:sz w:val="24"/>
                <w:szCs w:val="24"/>
              </w:rPr>
              <w:t xml:space="preserve">                               </w:t>
            </w:r>
            <w:r w:rsidRPr="00146C4C">
              <w:rPr>
                <w:rFonts w:ascii="Times New Roman" w:hAnsi="Times New Roman"/>
                <w:i/>
                <w:sz w:val="24"/>
                <w:szCs w:val="24"/>
                <w:lang w:val="kk-KZ"/>
              </w:rPr>
              <w:t>y</w:t>
            </w:r>
            <w:r w:rsidRPr="00146C4C">
              <w:rPr>
                <w:rFonts w:ascii="Times New Roman" w:hAnsi="Times New Roman"/>
                <w:sz w:val="24"/>
                <w:szCs w:val="24"/>
                <w:vertAlign w:val="subscript"/>
                <w:lang w:val="kk-KZ"/>
              </w:rPr>
              <w:t>1</w:t>
            </w:r>
            <w:r w:rsidRPr="00146C4C">
              <w:rPr>
                <w:rFonts w:ascii="Times New Roman" w:hAnsi="Times New Roman"/>
                <w:i/>
                <w:sz w:val="24"/>
                <w:szCs w:val="24"/>
                <w:lang w:val="en-US"/>
              </w:rPr>
              <w:t>,</w:t>
            </w:r>
            <w:r w:rsidRPr="00146C4C">
              <w:rPr>
                <w:rFonts w:ascii="Times New Roman" w:hAnsi="Times New Roman"/>
                <w:i/>
                <w:sz w:val="24"/>
                <w:szCs w:val="24"/>
                <w:lang w:val="kk-KZ"/>
              </w:rPr>
              <w:t xml:space="preserve"> y</w:t>
            </w:r>
            <w:r w:rsidRPr="00146C4C">
              <w:rPr>
                <w:rFonts w:ascii="Times New Roman" w:hAnsi="Times New Roman"/>
                <w:sz w:val="24"/>
                <w:szCs w:val="24"/>
                <w:vertAlign w:val="subscript"/>
                <w:lang w:val="en-US"/>
              </w:rPr>
              <w:t>2</w:t>
            </w:r>
            <w:r w:rsidRPr="00146C4C">
              <w:rPr>
                <w:rFonts w:ascii="Times New Roman" w:hAnsi="Times New Roman"/>
                <w:i/>
                <w:sz w:val="24"/>
                <w:szCs w:val="24"/>
                <w:lang w:val="en-US"/>
              </w:rPr>
              <w:t>,</w:t>
            </w:r>
            <w:r w:rsidRPr="00146C4C">
              <w:rPr>
                <w:rFonts w:ascii="Times New Roman" w:hAnsi="Times New Roman"/>
                <w:i/>
                <w:sz w:val="24"/>
                <w:szCs w:val="24"/>
                <w:lang w:val="kk-KZ"/>
              </w:rPr>
              <w:t xml:space="preserve"> y</w:t>
            </w:r>
            <w:r w:rsidRPr="00146C4C">
              <w:rPr>
                <w:rFonts w:ascii="Times New Roman" w:hAnsi="Times New Roman"/>
                <w:sz w:val="24"/>
                <w:szCs w:val="24"/>
                <w:vertAlign w:val="subscript"/>
                <w:lang w:val="en-US"/>
              </w:rPr>
              <w:t>3</w:t>
            </w:r>
            <w:r w:rsidRPr="00146C4C">
              <w:rPr>
                <w:rFonts w:ascii="Times New Roman" w:hAnsi="Times New Roman"/>
                <w:i/>
                <w:sz w:val="24"/>
                <w:szCs w:val="24"/>
                <w:lang w:val="kk-KZ"/>
              </w:rPr>
              <w:t xml:space="preserve"> </w:t>
            </w:r>
            <w:r w:rsidRPr="00146C4C">
              <w:rPr>
                <w:rFonts w:ascii="Times New Roman" w:hAnsi="Times New Roman"/>
                <w:sz w:val="24"/>
                <w:szCs w:val="24"/>
                <w:lang w:val="kk-KZ"/>
              </w:rPr>
              <w:t>(</w:t>
            </w:r>
            <w:r w:rsidRPr="00146C4C">
              <w:rPr>
                <w:rFonts w:ascii="Times New Roman" w:hAnsi="Times New Roman"/>
                <w:i/>
                <w:color w:val="000000"/>
                <w:sz w:val="24"/>
                <w:szCs w:val="24"/>
                <w:lang w:val="kk-KZ"/>
              </w:rPr>
              <w:t>t</w:t>
            </w:r>
            <w:r w:rsidRPr="00146C4C">
              <w:rPr>
                <w:rFonts w:ascii="Times New Roman" w:hAnsi="Times New Roman"/>
                <w:color w:val="000000"/>
                <w:sz w:val="24"/>
                <w:szCs w:val="24"/>
                <w:vertAlign w:val="subscript"/>
                <w:lang w:val="kk-KZ"/>
              </w:rPr>
              <w:t>bi</w:t>
            </w:r>
            <w:r w:rsidRPr="00146C4C">
              <w:rPr>
                <w:rFonts w:ascii="Times New Roman" w:hAnsi="Times New Roman"/>
                <w:sz w:val="24"/>
                <w:szCs w:val="24"/>
                <w:lang w:val="kk-KZ"/>
              </w:rPr>
              <w:t>))</w:t>
            </w:r>
          </w:p>
          <w:p w:rsidR="00487584" w:rsidRPr="00146C4C" w:rsidRDefault="00487584" w:rsidP="00B64D74">
            <w:pPr>
              <w:spacing w:after="0" w:line="240" w:lineRule="auto"/>
              <w:jc w:val="both"/>
              <w:rPr>
                <w:rFonts w:ascii="Times New Roman" w:hAnsi="Times New Roman"/>
                <w:i/>
                <w:sz w:val="24"/>
                <w:szCs w:val="24"/>
                <w:lang w:val="en-US"/>
              </w:rPr>
            </w:pPr>
          </w:p>
        </w:tc>
      </w:tr>
      <w:tr w:rsidR="00487584" w:rsidRPr="001414A7" w:rsidTr="009767ED">
        <w:trPr>
          <w:jc w:val="center"/>
        </w:trPr>
        <w:tc>
          <w:tcPr>
            <w:tcW w:w="4355" w:type="dxa"/>
          </w:tcPr>
          <w:p w:rsidR="00487584" w:rsidRPr="00146C4C" w:rsidRDefault="00487584" w:rsidP="00B64D74">
            <w:pPr>
              <w:spacing w:after="0" w:line="240" w:lineRule="auto"/>
              <w:jc w:val="center"/>
              <w:rPr>
                <w:rFonts w:ascii="Times New Roman" w:hAnsi="Times New Roman"/>
                <w:sz w:val="24"/>
                <w:szCs w:val="24"/>
                <w:lang w:val="kk-KZ"/>
              </w:rPr>
            </w:pPr>
          </w:p>
          <w:p w:rsidR="00487584" w:rsidRPr="00146C4C" w:rsidRDefault="00487584" w:rsidP="00B64D74">
            <w:pPr>
              <w:spacing w:after="0" w:line="240" w:lineRule="auto"/>
              <w:jc w:val="center"/>
              <w:rPr>
                <w:rFonts w:ascii="Times New Roman" w:hAnsi="Times New Roman"/>
                <w:sz w:val="24"/>
                <w:szCs w:val="24"/>
                <w:lang w:val="en-GB"/>
              </w:rPr>
            </w:pPr>
            <w:r w:rsidRPr="00146C4C">
              <w:rPr>
                <w:rFonts w:ascii="Times New Roman" w:hAnsi="Times New Roman"/>
                <w:position w:val="-4"/>
                <w:sz w:val="24"/>
                <w:szCs w:val="24"/>
                <w:lang w:val="kk-KZ"/>
              </w:rPr>
              <w:object w:dxaOrig="220" w:dyaOrig="200">
                <v:shape id="_x0000_i1264" type="#_x0000_t75" style="width:10.7pt;height:9.75pt" o:ole="">
                  <v:imagedata r:id="rId375" o:title=""/>
                </v:shape>
                <o:OLEObject Type="Embed" ProgID="Equation.3" ShapeID="_x0000_i1264" DrawAspect="Content" ObjectID="_1713264336" r:id="rId376"/>
              </w:object>
            </w:r>
            <w:r w:rsidRPr="00146C4C">
              <w:rPr>
                <w:rFonts w:ascii="Times New Roman" w:hAnsi="Times New Roman"/>
                <w:i/>
                <w:sz w:val="24"/>
                <w:szCs w:val="24"/>
                <w:lang w:val="en-US"/>
              </w:rPr>
              <w:t>S</w:t>
            </w:r>
            <w:r w:rsidRPr="00146C4C">
              <w:rPr>
                <w:rFonts w:ascii="Times New Roman" w:hAnsi="Times New Roman"/>
                <w:i/>
                <w:sz w:val="24"/>
                <w:szCs w:val="24"/>
                <w:vertAlign w:val="subscript"/>
                <w:lang w:val="en-US"/>
              </w:rPr>
              <w:t>iopt</w:t>
            </w:r>
            <w:r w:rsidRPr="00146C4C">
              <w:rPr>
                <w:rFonts w:ascii="Times New Roman" w:hAnsi="Times New Roman"/>
                <w:i/>
                <w:sz w:val="24"/>
                <w:szCs w:val="24"/>
                <w:lang w:val="en-GB"/>
              </w:rPr>
              <w:t xml:space="preserve"> </w:t>
            </w:r>
            <w:r w:rsidRPr="00146C4C">
              <w:rPr>
                <w:rFonts w:ascii="Times New Roman" w:hAnsi="Times New Roman"/>
                <w:sz w:val="24"/>
                <w:szCs w:val="24"/>
                <w:lang w:val="kk-KZ"/>
              </w:rPr>
              <w:t>(</w:t>
            </w:r>
            <w:r w:rsidRPr="00146C4C">
              <w:rPr>
                <w:rFonts w:ascii="Times New Roman" w:hAnsi="Times New Roman"/>
                <w:i/>
                <w:sz w:val="24"/>
                <w:szCs w:val="24"/>
                <w:lang w:val="en-US"/>
              </w:rPr>
              <w:t>X</w:t>
            </w:r>
            <w:r w:rsidRPr="00146C4C">
              <w:rPr>
                <w:rFonts w:ascii="Times New Roman" w:hAnsi="Times New Roman"/>
                <w:sz w:val="24"/>
                <w:szCs w:val="24"/>
                <w:lang w:val="en-GB"/>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lang w:val="en-GB"/>
              </w:rPr>
              <w:t xml:space="preserve">, </w:t>
            </w:r>
            <w:r w:rsidRPr="00146C4C">
              <w:rPr>
                <w:rFonts w:ascii="Times New Roman" w:hAnsi="Times New Roman"/>
                <w:i/>
                <w:sz w:val="24"/>
                <w:szCs w:val="24"/>
                <w:lang w:val="en-GB"/>
              </w:rPr>
              <w:t>J</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sz w:val="24"/>
                <w:szCs w:val="24"/>
                <w:lang w:val="kk-KZ"/>
              </w:rPr>
              <w:t>)</w:t>
            </w:r>
            <w:r w:rsidRPr="00146C4C">
              <w:rPr>
                <w:rFonts w:ascii="Times New Roman" w:hAnsi="Times New Roman"/>
                <w:sz w:val="24"/>
                <w:szCs w:val="24"/>
                <w:lang w:val="en-GB"/>
              </w:rPr>
              <w:t>),</w:t>
            </w:r>
            <w:r w:rsidRPr="00146C4C">
              <w:rPr>
                <w:rFonts w:ascii="Times New Roman" w:hAnsi="Times New Roman"/>
                <w:i/>
                <w:sz w:val="24"/>
                <w:szCs w:val="24"/>
                <w:lang w:val="en-US"/>
              </w:rPr>
              <w:t xml:space="preserve"> Y</w:t>
            </w:r>
            <w:r w:rsidRPr="00146C4C">
              <w:rPr>
                <w:rFonts w:ascii="Times New Roman" w:hAnsi="Times New Roman"/>
                <w:sz w:val="24"/>
                <w:szCs w:val="24"/>
                <w:lang w:val="en-GB"/>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lang w:val="en-GB"/>
              </w:rPr>
              <w:t xml:space="preserve">, </w:t>
            </w:r>
            <w:r w:rsidRPr="00146C4C">
              <w:rPr>
                <w:rFonts w:ascii="Times New Roman" w:hAnsi="Times New Roman"/>
                <w:i/>
                <w:sz w:val="24"/>
                <w:szCs w:val="24"/>
                <w:lang w:val="en-GB"/>
              </w:rPr>
              <w:t>J</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sz w:val="24"/>
                <w:szCs w:val="24"/>
                <w:lang w:val="kk-KZ"/>
              </w:rPr>
              <w:t>)</w:t>
            </w:r>
            <w:r w:rsidRPr="00146C4C">
              <w:rPr>
                <w:rFonts w:ascii="Times New Roman" w:hAnsi="Times New Roman"/>
                <w:sz w:val="24"/>
                <w:szCs w:val="24"/>
                <w:lang w:val="en-GB"/>
              </w:rPr>
              <w:t>)</w:t>
            </w:r>
          </w:p>
          <w:p w:rsidR="00487584" w:rsidRPr="00146C4C" w:rsidRDefault="00487584" w:rsidP="00B64D74">
            <w:pPr>
              <w:spacing w:after="0" w:line="240" w:lineRule="auto"/>
              <w:jc w:val="center"/>
              <w:rPr>
                <w:rFonts w:ascii="Times New Roman" w:hAnsi="Times New Roman"/>
                <w:sz w:val="24"/>
                <w:szCs w:val="24"/>
                <w:lang w:val="en-GB"/>
              </w:rPr>
            </w:pPr>
          </w:p>
        </w:tc>
        <w:tc>
          <w:tcPr>
            <w:tcW w:w="4504" w:type="dxa"/>
          </w:tcPr>
          <w:p w:rsidR="00487584" w:rsidRPr="00146C4C" w:rsidRDefault="00487584" w:rsidP="00B64D74">
            <w:pPr>
              <w:spacing w:after="0" w:line="240" w:lineRule="auto"/>
              <w:jc w:val="center"/>
              <w:rPr>
                <w:rFonts w:ascii="Times New Roman" w:hAnsi="Times New Roman"/>
                <w:sz w:val="24"/>
                <w:szCs w:val="24"/>
                <w:lang w:val="en-US"/>
              </w:rPr>
            </w:pPr>
          </w:p>
          <w:p w:rsidR="00487584" w:rsidRPr="00146C4C" w:rsidRDefault="00487584" w:rsidP="00B64D74">
            <w:pPr>
              <w:spacing w:after="0" w:line="240" w:lineRule="auto"/>
              <w:jc w:val="center"/>
              <w:rPr>
                <w:rFonts w:ascii="Times New Roman" w:hAnsi="Times New Roman"/>
                <w:sz w:val="24"/>
                <w:szCs w:val="24"/>
                <w:lang w:val="en-GB"/>
              </w:rPr>
            </w:pPr>
            <w:r w:rsidRPr="00146C4C">
              <w:rPr>
                <w:rFonts w:ascii="Times New Roman" w:hAnsi="Times New Roman"/>
                <w:position w:val="-4"/>
                <w:sz w:val="24"/>
                <w:szCs w:val="24"/>
                <w:lang w:val="kk-KZ"/>
              </w:rPr>
              <w:object w:dxaOrig="220" w:dyaOrig="200">
                <v:shape id="_x0000_i1265" type="#_x0000_t75" style="width:10.7pt;height:9.75pt" o:ole="">
                  <v:imagedata r:id="rId375" o:title=""/>
                </v:shape>
                <o:OLEObject Type="Embed" ProgID="Equation.3" ShapeID="_x0000_i1265" DrawAspect="Content" ObjectID="_1713264337" r:id="rId377"/>
              </w:object>
            </w:r>
            <w:r w:rsidRPr="00146C4C">
              <w:rPr>
                <w:rFonts w:ascii="Times New Roman" w:hAnsi="Times New Roman"/>
                <w:sz w:val="24"/>
                <w:szCs w:val="24"/>
                <w:lang w:val="en-US"/>
              </w:rPr>
              <w:t xml:space="preserve"> </w:t>
            </w:r>
            <w:r w:rsidRPr="00146C4C">
              <w:rPr>
                <w:rFonts w:ascii="Times New Roman" w:hAnsi="Times New Roman"/>
                <w:i/>
                <w:sz w:val="24"/>
                <w:szCs w:val="24"/>
                <w:lang w:val="en-US"/>
              </w:rPr>
              <w:t>S</w:t>
            </w:r>
            <w:r w:rsidRPr="00146C4C">
              <w:rPr>
                <w:rFonts w:ascii="Times New Roman" w:hAnsi="Times New Roman"/>
                <w:i/>
                <w:sz w:val="24"/>
                <w:szCs w:val="24"/>
                <w:vertAlign w:val="subscript"/>
                <w:lang w:val="en-US"/>
              </w:rPr>
              <w:t>iopt</w:t>
            </w:r>
            <w:r w:rsidRPr="00146C4C">
              <w:rPr>
                <w:rFonts w:ascii="Times New Roman" w:hAnsi="Times New Roman"/>
                <w:i/>
                <w:sz w:val="24"/>
                <w:szCs w:val="24"/>
                <w:lang w:val="en-GB"/>
              </w:rPr>
              <w:t xml:space="preserve"> </w:t>
            </w:r>
            <w:r w:rsidRPr="00146C4C">
              <w:rPr>
                <w:rFonts w:ascii="Times New Roman" w:hAnsi="Times New Roman"/>
                <w:sz w:val="24"/>
                <w:szCs w:val="24"/>
                <w:lang w:val="kk-KZ"/>
              </w:rPr>
              <w:t>(</w:t>
            </w:r>
            <w:r w:rsidRPr="00146C4C">
              <w:rPr>
                <w:rFonts w:ascii="Times New Roman" w:hAnsi="Times New Roman"/>
                <w:i/>
                <w:sz w:val="24"/>
                <w:szCs w:val="24"/>
                <w:lang w:val="en-US"/>
              </w:rPr>
              <w:t>X</w:t>
            </w:r>
            <w:r w:rsidRPr="00146C4C">
              <w:rPr>
                <w:rFonts w:ascii="Times New Roman" w:hAnsi="Times New Roman"/>
                <w:sz w:val="24"/>
                <w:szCs w:val="24"/>
                <w:lang w:val="en-GB"/>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lang w:val="en-GB"/>
              </w:rPr>
              <w:t xml:space="preserve">, </w:t>
            </w:r>
            <w:r w:rsidRPr="00146C4C">
              <w:rPr>
                <w:rFonts w:ascii="Times New Roman" w:hAnsi="Times New Roman"/>
                <w:i/>
                <w:sz w:val="24"/>
                <w:szCs w:val="24"/>
                <w:lang w:val="en-GB"/>
              </w:rPr>
              <w:t>J</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sz w:val="24"/>
                <w:szCs w:val="24"/>
                <w:lang w:val="kk-KZ"/>
              </w:rPr>
              <w:t>)</w:t>
            </w:r>
            <w:r w:rsidRPr="00146C4C">
              <w:rPr>
                <w:rFonts w:ascii="Times New Roman" w:hAnsi="Times New Roman"/>
                <w:sz w:val="24"/>
                <w:szCs w:val="24"/>
                <w:lang w:val="en-GB"/>
              </w:rPr>
              <w:t>),</w:t>
            </w:r>
            <w:r w:rsidRPr="00146C4C">
              <w:rPr>
                <w:rFonts w:ascii="Times New Roman" w:hAnsi="Times New Roman"/>
                <w:i/>
                <w:sz w:val="24"/>
                <w:szCs w:val="24"/>
                <w:lang w:val="en-US"/>
              </w:rPr>
              <w:t xml:space="preserve"> Y</w:t>
            </w:r>
            <w:r w:rsidRPr="00146C4C">
              <w:rPr>
                <w:rFonts w:ascii="Times New Roman" w:hAnsi="Times New Roman"/>
                <w:sz w:val="24"/>
                <w:szCs w:val="24"/>
                <w:lang w:val="en-GB"/>
              </w:rPr>
              <w:t>(</w:t>
            </w:r>
            <w:r w:rsidRPr="00146C4C">
              <w:rPr>
                <w:rFonts w:ascii="Times New Roman" w:hAnsi="Times New Roman"/>
                <w:i/>
                <w:sz w:val="24"/>
                <w:szCs w:val="24"/>
                <w:lang w:val="en-GB"/>
              </w:rPr>
              <w:t>D</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i/>
                <w:sz w:val="24"/>
                <w:szCs w:val="24"/>
                <w:vertAlign w:val="subscript"/>
                <w:lang w:val="en-GB"/>
              </w:rPr>
              <w:t>i</w:t>
            </w:r>
            <w:r w:rsidRPr="00146C4C">
              <w:rPr>
                <w:rFonts w:ascii="Times New Roman" w:hAnsi="Times New Roman"/>
                <w:sz w:val="24"/>
                <w:szCs w:val="24"/>
                <w:lang w:val="kk-KZ"/>
              </w:rPr>
              <w:t>)</w:t>
            </w:r>
            <w:r w:rsidRPr="00146C4C">
              <w:rPr>
                <w:rFonts w:ascii="Times New Roman" w:hAnsi="Times New Roman"/>
                <w:sz w:val="24"/>
                <w:szCs w:val="24"/>
                <w:lang w:val="en-GB"/>
              </w:rPr>
              <w:t xml:space="preserve">, </w:t>
            </w:r>
            <w:r w:rsidRPr="00146C4C">
              <w:rPr>
                <w:rFonts w:ascii="Times New Roman" w:hAnsi="Times New Roman"/>
                <w:i/>
                <w:sz w:val="24"/>
                <w:szCs w:val="24"/>
                <w:lang w:val="en-GB"/>
              </w:rPr>
              <w:t>J</w:t>
            </w:r>
            <w:r w:rsidRPr="00146C4C">
              <w:rPr>
                <w:rFonts w:ascii="Times New Roman" w:hAnsi="Times New Roman"/>
                <w:sz w:val="24"/>
                <w:szCs w:val="24"/>
                <w:lang w:val="kk-KZ"/>
              </w:rPr>
              <w:t>(</w:t>
            </w:r>
            <w:r w:rsidRPr="00146C4C">
              <w:rPr>
                <w:rFonts w:ascii="Times New Roman" w:hAnsi="Times New Roman"/>
                <w:i/>
                <w:sz w:val="24"/>
                <w:szCs w:val="24"/>
                <w:lang w:val="en-US"/>
              </w:rPr>
              <w:t>t</w:t>
            </w:r>
            <w:r w:rsidRPr="00146C4C">
              <w:rPr>
                <w:rFonts w:ascii="Times New Roman" w:hAnsi="Times New Roman"/>
                <w:color w:val="000000"/>
                <w:sz w:val="24"/>
                <w:szCs w:val="24"/>
                <w:vertAlign w:val="subscript"/>
                <w:lang w:val="en-US"/>
              </w:rPr>
              <w:t>bi</w:t>
            </w:r>
            <w:r w:rsidRPr="00146C4C">
              <w:rPr>
                <w:rFonts w:ascii="Times New Roman" w:hAnsi="Times New Roman"/>
                <w:sz w:val="24"/>
                <w:szCs w:val="24"/>
                <w:lang w:val="kk-KZ"/>
              </w:rPr>
              <w:t>)</w:t>
            </w:r>
            <w:r w:rsidRPr="00146C4C">
              <w:rPr>
                <w:rFonts w:ascii="Times New Roman" w:hAnsi="Times New Roman"/>
                <w:sz w:val="24"/>
                <w:szCs w:val="24"/>
                <w:lang w:val="en-GB"/>
              </w:rPr>
              <w:t>)</w:t>
            </w:r>
          </w:p>
          <w:p w:rsidR="00487584" w:rsidRPr="00146C4C" w:rsidRDefault="00487584" w:rsidP="00B64D74">
            <w:pPr>
              <w:spacing w:after="0" w:line="240" w:lineRule="auto"/>
              <w:jc w:val="both"/>
              <w:rPr>
                <w:rFonts w:ascii="Times New Roman" w:hAnsi="Times New Roman"/>
                <w:sz w:val="24"/>
                <w:szCs w:val="24"/>
                <w:lang w:val="kk-KZ"/>
              </w:rPr>
            </w:pPr>
          </w:p>
        </w:tc>
      </w:tr>
    </w:tbl>
    <w:p w:rsidR="00487584" w:rsidRPr="00C75AE6" w:rsidRDefault="00487584" w:rsidP="00B64D74">
      <w:pPr>
        <w:spacing w:after="0" w:line="240" w:lineRule="auto"/>
        <w:jc w:val="center"/>
        <w:rPr>
          <w:rFonts w:ascii="Times New Roman" w:hAnsi="Times New Roman"/>
          <w:sz w:val="28"/>
          <w:szCs w:val="28"/>
          <w:lang w:val="en-GB"/>
        </w:rPr>
      </w:pPr>
    </w:p>
    <w:p w:rsidR="00487584" w:rsidRPr="00C75AE6" w:rsidRDefault="00487584" w:rsidP="00B64D74">
      <w:pPr>
        <w:spacing w:after="0" w:line="240" w:lineRule="auto"/>
        <w:rPr>
          <w:rFonts w:ascii="Times New Roman" w:hAnsi="Times New Roman"/>
          <w:sz w:val="28"/>
          <w:szCs w:val="28"/>
        </w:rPr>
      </w:pPr>
      <w:r w:rsidRPr="00C75AE6">
        <w:rPr>
          <w:rFonts w:ascii="Times New Roman" w:hAnsi="Times New Roman"/>
          <w:sz w:val="28"/>
          <w:szCs w:val="28"/>
          <w:lang w:val="kk-KZ"/>
        </w:rPr>
        <w:t xml:space="preserve">Таблица 2.7 Выбор параметров структуры баз знаний </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JILIJAY</w:t>
      </w:r>
      <w:r w:rsidRPr="00C75AE6">
        <w:rPr>
          <w:rFonts w:ascii="Times New Roman" w:hAnsi="Times New Roman"/>
          <w:sz w:val="28"/>
          <w:szCs w:val="28"/>
        </w:rPr>
        <w:t xml:space="preserve"> </w:t>
      </w: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lang w:val="kk-KZ"/>
        </w:rPr>
        <w:t>и AQILDI_PLANT</w:t>
      </w:r>
    </w:p>
    <w:p w:rsidR="00487584" w:rsidRPr="00C75AE6" w:rsidRDefault="00487584" w:rsidP="00B64D74">
      <w:pPr>
        <w:spacing w:after="0" w:line="240" w:lineRule="auto"/>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82"/>
        <w:gridCol w:w="2382"/>
        <w:gridCol w:w="1341"/>
        <w:gridCol w:w="1486"/>
        <w:gridCol w:w="933"/>
      </w:tblGrid>
      <w:tr w:rsidR="00487584" w:rsidRPr="00146C4C" w:rsidTr="00754D6F">
        <w:tc>
          <w:tcPr>
            <w:tcW w:w="3382"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Функция ЭС</w:t>
            </w:r>
          </w:p>
        </w:tc>
        <w:tc>
          <w:tcPr>
            <w:tcW w:w="2382"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Методы нечеткого вывода</w:t>
            </w:r>
          </w:p>
        </w:tc>
        <w:tc>
          <w:tcPr>
            <w:tcW w:w="1341"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Число входов</w:t>
            </w:r>
          </w:p>
        </w:tc>
        <w:tc>
          <w:tcPr>
            <w:tcW w:w="1486"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Число выходов</w:t>
            </w:r>
          </w:p>
        </w:tc>
        <w:tc>
          <w:tcPr>
            <w:tcW w:w="877"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Число правил БЗ</w:t>
            </w:r>
          </w:p>
        </w:tc>
      </w:tr>
      <w:tr w:rsidR="00487584" w:rsidRPr="00146C4C" w:rsidTr="00754D6F">
        <w:tc>
          <w:tcPr>
            <w:tcW w:w="3382"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kk-KZ"/>
              </w:rPr>
              <w:t xml:space="preserve">Оптимум 1 </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w:t>
            </w:r>
            <w:r w:rsidRPr="00146C4C">
              <w:rPr>
                <w:rFonts w:ascii="Times New Roman" w:hAnsi="Times New Roman"/>
                <w:sz w:val="24"/>
                <w:szCs w:val="24"/>
                <w:lang w:val="en-US"/>
              </w:rPr>
              <w:t>FIS_OPT1</w:t>
            </w:r>
            <w:r w:rsidRPr="00146C4C">
              <w:rPr>
                <w:rFonts w:ascii="Times New Roman" w:hAnsi="Times New Roman"/>
                <w:sz w:val="24"/>
                <w:szCs w:val="24"/>
                <w:lang w:val="kk-KZ"/>
              </w:rPr>
              <w:t>)*</w:t>
            </w:r>
          </w:p>
        </w:tc>
        <w:tc>
          <w:tcPr>
            <w:tcW w:w="2382" w:type="dxa"/>
            <w:vMerge w:val="restart"/>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Методы фаззификации:</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Метод И – </w:t>
            </w:r>
            <w:r w:rsidRPr="00146C4C">
              <w:rPr>
                <w:rFonts w:ascii="Times New Roman" w:hAnsi="Times New Roman"/>
                <w:sz w:val="24"/>
                <w:szCs w:val="24"/>
                <w:lang w:val="en-US"/>
              </w:rPr>
              <w:t>min</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Метод ИЛИ –</w:t>
            </w:r>
            <w:r w:rsidRPr="00146C4C">
              <w:rPr>
                <w:rFonts w:ascii="Times New Roman" w:hAnsi="Times New Roman"/>
                <w:sz w:val="24"/>
                <w:szCs w:val="24"/>
              </w:rPr>
              <w:t xml:space="preserve"> </w:t>
            </w:r>
            <w:r w:rsidRPr="00146C4C">
              <w:rPr>
                <w:rFonts w:ascii="Times New Roman" w:hAnsi="Times New Roman"/>
                <w:sz w:val="24"/>
                <w:szCs w:val="24"/>
                <w:lang w:val="en-US"/>
              </w:rPr>
              <w:t>max</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Метод импликации</w:t>
            </w:r>
            <w:r w:rsidRPr="00146C4C">
              <w:rPr>
                <w:rFonts w:ascii="Times New Roman" w:hAnsi="Times New Roman"/>
                <w:sz w:val="24"/>
                <w:szCs w:val="24"/>
              </w:rPr>
              <w:t xml:space="preserve"> - </w:t>
            </w:r>
            <w:r w:rsidRPr="00146C4C">
              <w:rPr>
                <w:rFonts w:ascii="Times New Roman" w:hAnsi="Times New Roman"/>
                <w:sz w:val="24"/>
                <w:szCs w:val="24"/>
                <w:lang w:val="en-US"/>
              </w:rPr>
              <w:t>min</w:t>
            </w:r>
            <w:r w:rsidRPr="00146C4C">
              <w:rPr>
                <w:rFonts w:ascii="Times New Roman" w:hAnsi="Times New Roman"/>
                <w:sz w:val="24"/>
                <w:szCs w:val="24"/>
                <w:lang w:val="kk-KZ"/>
              </w:rPr>
              <w:t xml:space="preserve"> </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Метод аггрегации – </w:t>
            </w:r>
            <w:r w:rsidRPr="00146C4C">
              <w:rPr>
                <w:rFonts w:ascii="Times New Roman" w:hAnsi="Times New Roman"/>
                <w:sz w:val="24"/>
                <w:szCs w:val="24"/>
                <w:lang w:val="en-US"/>
              </w:rPr>
              <w:t>max</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kk-KZ"/>
              </w:rPr>
              <w:lastRenderedPageBreak/>
              <w:t>Метод дефаззификации</w:t>
            </w:r>
            <w:r w:rsidRPr="00146C4C">
              <w:rPr>
                <w:rFonts w:ascii="Times New Roman" w:hAnsi="Times New Roman"/>
                <w:sz w:val="24"/>
                <w:szCs w:val="24"/>
                <w:lang w:val="en-US"/>
              </w:rPr>
              <w:t xml:space="preserve"> – centroid</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 </w:t>
            </w: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lastRenderedPageBreak/>
              <w:t>2</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r>
      <w:tr w:rsidR="00487584" w:rsidRPr="00146C4C" w:rsidTr="00754D6F">
        <w:tc>
          <w:tcPr>
            <w:tcW w:w="3382"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kk-KZ"/>
              </w:rPr>
              <w:t xml:space="preserve">Оптимум </w:t>
            </w:r>
            <w:r w:rsidRPr="00146C4C">
              <w:rPr>
                <w:rFonts w:ascii="Times New Roman" w:hAnsi="Times New Roman"/>
                <w:sz w:val="24"/>
                <w:szCs w:val="24"/>
                <w:lang w:val="en-US"/>
              </w:rPr>
              <w:t>2</w:t>
            </w:r>
            <w:r w:rsidRPr="00146C4C">
              <w:rPr>
                <w:rFonts w:ascii="Times New Roman" w:hAnsi="Times New Roman"/>
                <w:sz w:val="24"/>
                <w:szCs w:val="24"/>
                <w:lang w:val="kk-KZ"/>
              </w:rPr>
              <w:t xml:space="preserve">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lang w:val="kk-KZ"/>
              </w:rPr>
              <w:t>(</w:t>
            </w:r>
            <w:r w:rsidRPr="00146C4C">
              <w:rPr>
                <w:rFonts w:ascii="Times New Roman" w:hAnsi="Times New Roman"/>
                <w:sz w:val="24"/>
                <w:szCs w:val="24"/>
                <w:lang w:val="en-US"/>
              </w:rPr>
              <w:t>FIS_OPT2</w:t>
            </w:r>
            <w:r w:rsidRPr="00146C4C">
              <w:rPr>
                <w:rFonts w:ascii="Times New Roman" w:hAnsi="Times New Roman"/>
                <w:sz w:val="24"/>
                <w:szCs w:val="24"/>
                <w:lang w:val="kk-KZ"/>
              </w:rPr>
              <w:t>)*</w:t>
            </w:r>
          </w:p>
        </w:tc>
        <w:tc>
          <w:tcPr>
            <w:tcW w:w="2382" w:type="dxa"/>
            <w:vMerge/>
          </w:tcPr>
          <w:p w:rsidR="00487584" w:rsidRPr="00146C4C" w:rsidRDefault="00487584" w:rsidP="00B64D74">
            <w:pPr>
              <w:spacing w:after="0" w:line="240" w:lineRule="auto"/>
              <w:jc w:val="center"/>
              <w:rPr>
                <w:rFonts w:ascii="Times New Roman" w:hAnsi="Times New Roman"/>
                <w:sz w:val="24"/>
                <w:szCs w:val="24"/>
              </w:rPr>
            </w:pP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r>
      <w:tr w:rsidR="00487584" w:rsidRPr="00146C4C" w:rsidTr="00754D6F">
        <w:tc>
          <w:tcPr>
            <w:tcW w:w="3382"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kk-KZ"/>
              </w:rPr>
              <w:t xml:space="preserve">Оптимум </w:t>
            </w:r>
            <w:r w:rsidRPr="00146C4C">
              <w:rPr>
                <w:rFonts w:ascii="Times New Roman" w:hAnsi="Times New Roman"/>
                <w:sz w:val="24"/>
                <w:szCs w:val="24"/>
                <w:lang w:val="en-US"/>
              </w:rPr>
              <w:t>3</w:t>
            </w:r>
            <w:r w:rsidRPr="00146C4C">
              <w:rPr>
                <w:rFonts w:ascii="Times New Roman" w:hAnsi="Times New Roman"/>
                <w:sz w:val="24"/>
                <w:szCs w:val="24"/>
                <w:lang w:val="kk-KZ"/>
              </w:rPr>
              <w:t xml:space="preserve">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lang w:val="kk-KZ"/>
              </w:rPr>
              <w:t>(</w:t>
            </w:r>
            <w:r w:rsidRPr="00146C4C">
              <w:rPr>
                <w:rFonts w:ascii="Times New Roman" w:hAnsi="Times New Roman"/>
                <w:sz w:val="24"/>
                <w:szCs w:val="24"/>
                <w:lang w:val="en-US"/>
              </w:rPr>
              <w:t>FIS_OPT3</w:t>
            </w:r>
            <w:r w:rsidRPr="00146C4C">
              <w:rPr>
                <w:rFonts w:ascii="Times New Roman" w:hAnsi="Times New Roman"/>
                <w:sz w:val="24"/>
                <w:szCs w:val="24"/>
                <w:lang w:val="kk-KZ"/>
              </w:rPr>
              <w:t>)*</w:t>
            </w:r>
          </w:p>
        </w:tc>
        <w:tc>
          <w:tcPr>
            <w:tcW w:w="2382" w:type="dxa"/>
            <w:vMerge/>
          </w:tcPr>
          <w:p w:rsidR="00487584" w:rsidRPr="00146C4C" w:rsidRDefault="00487584" w:rsidP="00B64D74">
            <w:pPr>
              <w:spacing w:after="0" w:line="240" w:lineRule="auto"/>
              <w:jc w:val="center"/>
              <w:rPr>
                <w:rFonts w:ascii="Times New Roman" w:hAnsi="Times New Roman"/>
                <w:sz w:val="24"/>
                <w:szCs w:val="24"/>
              </w:rPr>
            </w:pP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3</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r>
      <w:tr w:rsidR="00487584" w:rsidRPr="00146C4C" w:rsidTr="00754D6F">
        <w:tc>
          <w:tcPr>
            <w:tcW w:w="3382"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kk-KZ"/>
              </w:rPr>
              <w:t xml:space="preserve">Оптимум </w:t>
            </w:r>
            <w:r w:rsidRPr="00146C4C">
              <w:rPr>
                <w:rFonts w:ascii="Times New Roman" w:hAnsi="Times New Roman"/>
                <w:sz w:val="24"/>
                <w:szCs w:val="24"/>
                <w:lang w:val="en-US"/>
              </w:rPr>
              <w:t>4</w:t>
            </w:r>
            <w:r w:rsidRPr="00146C4C">
              <w:rPr>
                <w:rFonts w:ascii="Times New Roman" w:hAnsi="Times New Roman"/>
                <w:sz w:val="24"/>
                <w:szCs w:val="24"/>
                <w:lang w:val="kk-KZ"/>
              </w:rPr>
              <w:t xml:space="preserve">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lang w:val="kk-KZ"/>
              </w:rPr>
              <w:t>(</w:t>
            </w:r>
            <w:r w:rsidRPr="00146C4C">
              <w:rPr>
                <w:rFonts w:ascii="Times New Roman" w:hAnsi="Times New Roman"/>
                <w:sz w:val="24"/>
                <w:szCs w:val="24"/>
                <w:lang w:val="en-US"/>
              </w:rPr>
              <w:t>AQILDI</w:t>
            </w:r>
            <w:r w:rsidRPr="00146C4C">
              <w:rPr>
                <w:rFonts w:ascii="Times New Roman" w:hAnsi="Times New Roman"/>
                <w:sz w:val="24"/>
                <w:szCs w:val="24"/>
              </w:rPr>
              <w:t>_</w:t>
            </w:r>
            <w:r w:rsidRPr="00146C4C">
              <w:rPr>
                <w:rFonts w:ascii="Times New Roman" w:hAnsi="Times New Roman"/>
                <w:sz w:val="24"/>
                <w:szCs w:val="24"/>
                <w:lang w:val="en-US"/>
              </w:rPr>
              <w:t>JILIJAY</w:t>
            </w:r>
            <w:r w:rsidRPr="00146C4C">
              <w:rPr>
                <w:rFonts w:ascii="Times New Roman" w:hAnsi="Times New Roman"/>
                <w:sz w:val="24"/>
                <w:szCs w:val="24"/>
                <w:lang w:val="kk-KZ"/>
              </w:rPr>
              <w:t>)</w:t>
            </w:r>
          </w:p>
        </w:tc>
        <w:tc>
          <w:tcPr>
            <w:tcW w:w="2382" w:type="dxa"/>
            <w:vMerge/>
          </w:tcPr>
          <w:p w:rsidR="00487584" w:rsidRPr="00146C4C" w:rsidRDefault="00487584" w:rsidP="00B64D74">
            <w:pPr>
              <w:spacing w:after="0" w:line="240" w:lineRule="auto"/>
              <w:jc w:val="center"/>
              <w:rPr>
                <w:rFonts w:ascii="Times New Roman" w:hAnsi="Times New Roman"/>
                <w:sz w:val="24"/>
                <w:szCs w:val="24"/>
              </w:rPr>
            </w:pP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6</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9</w:t>
            </w:r>
          </w:p>
        </w:tc>
      </w:tr>
      <w:tr w:rsidR="00487584" w:rsidRPr="00146C4C" w:rsidTr="00754D6F">
        <w:trPr>
          <w:trHeight w:val="281"/>
        </w:trPr>
        <w:tc>
          <w:tcPr>
            <w:tcW w:w="3382" w:type="dxa"/>
            <w:vMerge w:val="restart"/>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lastRenderedPageBreak/>
              <w:t>Режим</w:t>
            </w:r>
            <w:r w:rsidRPr="00146C4C">
              <w:rPr>
                <w:rFonts w:ascii="Times New Roman" w:hAnsi="Times New Roman"/>
                <w:sz w:val="24"/>
                <w:szCs w:val="24"/>
              </w:rPr>
              <w:t>ы</w:t>
            </w:r>
            <w:r w:rsidRPr="00146C4C">
              <w:rPr>
                <w:rFonts w:ascii="Times New Roman" w:hAnsi="Times New Roman"/>
                <w:sz w:val="24"/>
                <w:szCs w:val="24"/>
                <w:lang w:val="kk-KZ"/>
              </w:rPr>
              <w:t xml:space="preserve"> управления </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в реальном времени</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w:t>
            </w:r>
            <w:r w:rsidRPr="00146C4C">
              <w:rPr>
                <w:rFonts w:ascii="Times New Roman" w:hAnsi="Times New Roman"/>
                <w:sz w:val="24"/>
                <w:szCs w:val="24"/>
                <w:lang w:val="en-US"/>
              </w:rPr>
              <w:t>AQILDI</w:t>
            </w:r>
            <w:r w:rsidRPr="00146C4C">
              <w:rPr>
                <w:rFonts w:ascii="Times New Roman" w:hAnsi="Times New Roman"/>
                <w:sz w:val="24"/>
                <w:szCs w:val="24"/>
              </w:rPr>
              <w:t>_</w:t>
            </w:r>
            <w:r w:rsidRPr="00146C4C">
              <w:rPr>
                <w:rFonts w:ascii="Times New Roman" w:hAnsi="Times New Roman"/>
                <w:sz w:val="24"/>
                <w:szCs w:val="24"/>
                <w:lang w:val="en-US"/>
              </w:rPr>
              <w:t>JILIJAY</w:t>
            </w:r>
            <w:r w:rsidRPr="00146C4C">
              <w:rPr>
                <w:rFonts w:ascii="Times New Roman" w:hAnsi="Times New Roman"/>
                <w:sz w:val="24"/>
                <w:szCs w:val="24"/>
                <w:lang w:val="kk-KZ"/>
              </w:rPr>
              <w:t>)</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 xml:space="preserve">и </w:t>
            </w:r>
          </w:p>
          <w:p w:rsidR="00487584" w:rsidRPr="00146C4C" w:rsidRDefault="00487584" w:rsidP="00B64D74">
            <w:pPr>
              <w:spacing w:after="0" w:line="240" w:lineRule="auto"/>
              <w:jc w:val="center"/>
              <w:rPr>
                <w:rFonts w:ascii="Times New Roman" w:hAnsi="Times New Roman"/>
                <w:sz w:val="24"/>
                <w:szCs w:val="24"/>
              </w:rPr>
            </w:pPr>
            <w:r w:rsidRPr="00146C4C">
              <w:rPr>
                <w:rFonts w:ascii="Times New Roman" w:hAnsi="Times New Roman"/>
                <w:sz w:val="24"/>
                <w:szCs w:val="24"/>
                <w:lang w:val="kk-KZ"/>
              </w:rPr>
              <w:t xml:space="preserve">биологическом </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оффлайн режиме</w:t>
            </w:r>
          </w:p>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(AQILDI_PLANT)</w:t>
            </w:r>
          </w:p>
          <w:p w:rsidR="00487584" w:rsidRPr="00146C4C" w:rsidRDefault="00487584" w:rsidP="00B64D74">
            <w:pPr>
              <w:spacing w:after="0" w:line="240" w:lineRule="auto"/>
              <w:jc w:val="center"/>
              <w:rPr>
                <w:rFonts w:ascii="Times New Roman" w:hAnsi="Times New Roman"/>
                <w:sz w:val="24"/>
                <w:szCs w:val="24"/>
                <w:lang w:val="kk-KZ"/>
              </w:rPr>
            </w:pPr>
          </w:p>
        </w:tc>
        <w:tc>
          <w:tcPr>
            <w:tcW w:w="2382" w:type="dxa"/>
            <w:vMerge w:val="restart"/>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Методы фаззификации:</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Метод И – </w:t>
            </w:r>
            <w:r w:rsidRPr="00146C4C">
              <w:rPr>
                <w:rFonts w:ascii="Times New Roman" w:hAnsi="Times New Roman"/>
                <w:sz w:val="24"/>
                <w:szCs w:val="24"/>
                <w:lang w:val="en-US"/>
              </w:rPr>
              <w:t>prod</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Метод ИЛИ –</w:t>
            </w:r>
            <w:r w:rsidRPr="00146C4C">
              <w:rPr>
                <w:rFonts w:ascii="Times New Roman" w:hAnsi="Times New Roman"/>
                <w:sz w:val="24"/>
                <w:szCs w:val="24"/>
              </w:rPr>
              <w:t xml:space="preserve"> </w:t>
            </w:r>
            <w:r w:rsidRPr="00146C4C">
              <w:rPr>
                <w:rFonts w:ascii="Times New Roman" w:hAnsi="Times New Roman"/>
                <w:sz w:val="24"/>
                <w:szCs w:val="24"/>
                <w:lang w:val="en-US"/>
              </w:rPr>
              <w:t>probor</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Метод импликации</w:t>
            </w:r>
            <w:r w:rsidRPr="00146C4C">
              <w:rPr>
                <w:rFonts w:ascii="Times New Roman" w:hAnsi="Times New Roman"/>
                <w:sz w:val="24"/>
                <w:szCs w:val="24"/>
              </w:rPr>
              <w:t xml:space="preserve"> - </w:t>
            </w:r>
            <w:r w:rsidRPr="00146C4C">
              <w:rPr>
                <w:rFonts w:ascii="Times New Roman" w:hAnsi="Times New Roman"/>
                <w:sz w:val="24"/>
                <w:szCs w:val="24"/>
                <w:lang w:val="en-US"/>
              </w:rPr>
              <w:t>min</w:t>
            </w:r>
            <w:r w:rsidRPr="00146C4C">
              <w:rPr>
                <w:rFonts w:ascii="Times New Roman" w:hAnsi="Times New Roman"/>
                <w:sz w:val="24"/>
                <w:szCs w:val="24"/>
                <w:lang w:val="kk-KZ"/>
              </w:rPr>
              <w:t xml:space="preserve"> </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Метод аггрегации – </w:t>
            </w:r>
            <w:r w:rsidRPr="00146C4C">
              <w:rPr>
                <w:rFonts w:ascii="Times New Roman" w:hAnsi="Times New Roman"/>
                <w:sz w:val="24"/>
                <w:szCs w:val="24"/>
                <w:lang w:val="en-US"/>
              </w:rPr>
              <w:t>max</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kk-KZ"/>
              </w:rPr>
              <w:t>Метод дефаззификации</w:t>
            </w:r>
            <w:r w:rsidRPr="00146C4C">
              <w:rPr>
                <w:rFonts w:ascii="Times New Roman" w:hAnsi="Times New Roman"/>
                <w:sz w:val="24"/>
                <w:szCs w:val="24"/>
                <w:lang w:val="en-US"/>
              </w:rPr>
              <w:t xml:space="preserve"> – wtaver</w:t>
            </w:r>
          </w:p>
          <w:p w:rsidR="00487584" w:rsidRPr="00146C4C" w:rsidRDefault="00487584" w:rsidP="00B64D74">
            <w:pPr>
              <w:spacing w:after="0" w:line="240" w:lineRule="auto"/>
              <w:jc w:val="center"/>
              <w:rPr>
                <w:rFonts w:ascii="Times New Roman" w:hAnsi="Times New Roman"/>
                <w:sz w:val="24"/>
                <w:szCs w:val="24"/>
              </w:rPr>
            </w:pP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r>
      <w:tr w:rsidR="00487584" w:rsidRPr="00146C4C" w:rsidTr="00754D6F">
        <w:trPr>
          <w:trHeight w:val="279"/>
        </w:trPr>
        <w:tc>
          <w:tcPr>
            <w:tcW w:w="3382" w:type="dxa"/>
            <w:vMerge/>
          </w:tcPr>
          <w:p w:rsidR="00487584" w:rsidRPr="00146C4C" w:rsidRDefault="00487584" w:rsidP="00B64D74">
            <w:pPr>
              <w:spacing w:after="0" w:line="240" w:lineRule="auto"/>
              <w:jc w:val="center"/>
              <w:rPr>
                <w:rFonts w:ascii="Times New Roman" w:hAnsi="Times New Roman"/>
                <w:sz w:val="24"/>
                <w:szCs w:val="24"/>
                <w:lang w:val="kk-KZ"/>
              </w:rPr>
            </w:pPr>
          </w:p>
        </w:tc>
        <w:tc>
          <w:tcPr>
            <w:tcW w:w="2382" w:type="dxa"/>
            <w:vMerge/>
          </w:tcPr>
          <w:p w:rsidR="00487584" w:rsidRPr="00146C4C" w:rsidRDefault="00487584" w:rsidP="00B64D74">
            <w:pPr>
              <w:spacing w:after="0" w:line="240" w:lineRule="auto"/>
              <w:rPr>
                <w:rFonts w:ascii="Times New Roman" w:hAnsi="Times New Roman"/>
                <w:sz w:val="24"/>
                <w:szCs w:val="24"/>
                <w:lang w:val="kk-KZ"/>
              </w:rPr>
            </w:pP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r>
      <w:tr w:rsidR="00487584" w:rsidRPr="00146C4C" w:rsidTr="00754D6F">
        <w:trPr>
          <w:trHeight w:val="279"/>
        </w:trPr>
        <w:tc>
          <w:tcPr>
            <w:tcW w:w="3382" w:type="dxa"/>
            <w:vMerge/>
          </w:tcPr>
          <w:p w:rsidR="00487584" w:rsidRPr="00146C4C" w:rsidRDefault="00487584" w:rsidP="00B64D74">
            <w:pPr>
              <w:spacing w:after="0" w:line="240" w:lineRule="auto"/>
              <w:jc w:val="center"/>
              <w:rPr>
                <w:rFonts w:ascii="Times New Roman" w:hAnsi="Times New Roman"/>
                <w:sz w:val="24"/>
                <w:szCs w:val="24"/>
                <w:lang w:val="kk-KZ"/>
              </w:rPr>
            </w:pPr>
          </w:p>
        </w:tc>
        <w:tc>
          <w:tcPr>
            <w:tcW w:w="2382" w:type="dxa"/>
            <w:vMerge/>
          </w:tcPr>
          <w:p w:rsidR="00487584" w:rsidRPr="00146C4C" w:rsidRDefault="00487584" w:rsidP="00B64D74">
            <w:pPr>
              <w:spacing w:after="0" w:line="240" w:lineRule="auto"/>
              <w:rPr>
                <w:rFonts w:ascii="Times New Roman" w:hAnsi="Times New Roman"/>
                <w:sz w:val="24"/>
                <w:szCs w:val="24"/>
                <w:lang w:val="kk-KZ"/>
              </w:rPr>
            </w:pPr>
          </w:p>
        </w:tc>
        <w:tc>
          <w:tcPr>
            <w:tcW w:w="1341"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3</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2</w:t>
            </w:r>
          </w:p>
        </w:tc>
      </w:tr>
      <w:tr w:rsidR="00487584" w:rsidRPr="00146C4C" w:rsidTr="00754D6F">
        <w:tc>
          <w:tcPr>
            <w:tcW w:w="3382" w:type="dxa"/>
            <w:vMerge/>
          </w:tcPr>
          <w:p w:rsidR="00487584" w:rsidRPr="00146C4C" w:rsidRDefault="00487584" w:rsidP="00B64D74">
            <w:pPr>
              <w:spacing w:after="0" w:line="240" w:lineRule="auto"/>
              <w:jc w:val="center"/>
              <w:rPr>
                <w:rFonts w:ascii="Times New Roman" w:hAnsi="Times New Roman"/>
                <w:sz w:val="24"/>
                <w:szCs w:val="24"/>
                <w:lang w:val="kk-KZ"/>
              </w:rPr>
            </w:pPr>
          </w:p>
        </w:tc>
        <w:tc>
          <w:tcPr>
            <w:tcW w:w="2382" w:type="dxa"/>
            <w:vMerge/>
          </w:tcPr>
          <w:p w:rsidR="00487584" w:rsidRPr="00146C4C" w:rsidRDefault="00487584" w:rsidP="00B64D74">
            <w:pPr>
              <w:spacing w:after="0" w:line="240" w:lineRule="auto"/>
              <w:jc w:val="center"/>
              <w:rPr>
                <w:rFonts w:ascii="Times New Roman" w:hAnsi="Times New Roman"/>
                <w:sz w:val="24"/>
                <w:szCs w:val="24"/>
                <w:lang w:val="en-US"/>
              </w:rPr>
            </w:pPr>
          </w:p>
        </w:tc>
        <w:tc>
          <w:tcPr>
            <w:tcW w:w="1341"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en-US"/>
              </w:rPr>
              <w:t>6</w:t>
            </w:r>
          </w:p>
        </w:tc>
        <w:tc>
          <w:tcPr>
            <w:tcW w:w="1486"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en-US"/>
              </w:rPr>
              <w:t>1</w:t>
            </w:r>
          </w:p>
        </w:tc>
        <w:tc>
          <w:tcPr>
            <w:tcW w:w="877" w:type="dxa"/>
          </w:tcPr>
          <w:p w:rsidR="00487584" w:rsidRPr="00146C4C" w:rsidRDefault="00487584" w:rsidP="00B64D74">
            <w:pPr>
              <w:spacing w:after="0" w:line="240" w:lineRule="auto"/>
              <w:jc w:val="center"/>
              <w:rPr>
                <w:rFonts w:ascii="Times New Roman" w:hAnsi="Times New Roman"/>
                <w:sz w:val="24"/>
                <w:szCs w:val="24"/>
                <w:lang w:val="en-US"/>
              </w:rPr>
            </w:pPr>
            <w:r w:rsidRPr="00146C4C">
              <w:rPr>
                <w:rFonts w:ascii="Times New Roman" w:hAnsi="Times New Roman"/>
                <w:sz w:val="24"/>
                <w:szCs w:val="24"/>
                <w:lang w:val="kk-KZ"/>
              </w:rPr>
              <w:t>3</w:t>
            </w:r>
          </w:p>
        </w:tc>
      </w:tr>
      <w:tr w:rsidR="00487584" w:rsidRPr="00146C4C" w:rsidTr="00754D6F">
        <w:tc>
          <w:tcPr>
            <w:tcW w:w="5764" w:type="dxa"/>
            <w:gridSpan w:val="2"/>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kk-KZ"/>
              </w:rPr>
              <w:t>Всего</w:t>
            </w:r>
          </w:p>
        </w:tc>
        <w:tc>
          <w:tcPr>
            <w:tcW w:w="1341"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24</w:t>
            </w:r>
          </w:p>
        </w:tc>
        <w:tc>
          <w:tcPr>
            <w:tcW w:w="1486"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8</w:t>
            </w:r>
          </w:p>
        </w:tc>
        <w:tc>
          <w:tcPr>
            <w:tcW w:w="877" w:type="dxa"/>
          </w:tcPr>
          <w:p w:rsidR="00487584" w:rsidRPr="00146C4C" w:rsidRDefault="00487584" w:rsidP="00B64D74">
            <w:pPr>
              <w:spacing w:after="0" w:line="240" w:lineRule="auto"/>
              <w:jc w:val="center"/>
              <w:rPr>
                <w:rFonts w:ascii="Times New Roman" w:hAnsi="Times New Roman"/>
                <w:sz w:val="24"/>
                <w:szCs w:val="24"/>
                <w:lang w:val="kk-KZ"/>
              </w:rPr>
            </w:pPr>
            <w:r w:rsidRPr="00146C4C">
              <w:rPr>
                <w:rFonts w:ascii="Times New Roman" w:hAnsi="Times New Roman"/>
                <w:sz w:val="24"/>
                <w:szCs w:val="24"/>
                <w:lang w:val="kk-KZ"/>
              </w:rPr>
              <w:t>24</w:t>
            </w:r>
          </w:p>
        </w:tc>
      </w:tr>
    </w:tbl>
    <w:p w:rsidR="00487584" w:rsidRPr="00C75AE6" w:rsidRDefault="00487584" w:rsidP="00B64D74">
      <w:pPr>
        <w:spacing w:after="0" w:line="240" w:lineRule="auto"/>
        <w:rPr>
          <w:rFonts w:ascii="Times New Roman" w:hAnsi="Times New Roman"/>
          <w:sz w:val="28"/>
          <w:szCs w:val="28"/>
          <w:lang w:val="kk-KZ"/>
        </w:rPr>
      </w:pPr>
    </w:p>
    <w:p w:rsidR="00487584" w:rsidRPr="00C75AE6" w:rsidRDefault="00487584" w:rsidP="00B64D74">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Таблица 2.8 Выбор параметров функции принадлежности для БЗ AQILDI_JILIJAY (идентификация текущей ситуации)</w:t>
      </w:r>
    </w:p>
    <w:tbl>
      <w:tblPr>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60"/>
        <w:gridCol w:w="2268"/>
        <w:gridCol w:w="1984"/>
        <w:gridCol w:w="1559"/>
        <w:gridCol w:w="1809"/>
      </w:tblGrid>
      <w:tr w:rsidR="00487584" w:rsidRPr="00146C4C" w:rsidTr="0038777D">
        <w:tc>
          <w:tcPr>
            <w:tcW w:w="15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Функция ЭС</w:t>
            </w:r>
          </w:p>
        </w:tc>
        <w:tc>
          <w:tcPr>
            <w:tcW w:w="226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Лингвистическая переменная</w:t>
            </w:r>
          </w:p>
        </w:tc>
        <w:tc>
          <w:tcPr>
            <w:tcW w:w="1984"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Интервалы </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значений термов</w:t>
            </w:r>
          </w:p>
        </w:tc>
        <w:tc>
          <w:tcPr>
            <w:tcW w:w="1559"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Тип функции принадлеж-</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ности</w:t>
            </w:r>
          </w:p>
        </w:tc>
        <w:tc>
          <w:tcPr>
            <w:tcW w:w="1809"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Обозначение</w:t>
            </w:r>
            <w:r w:rsidRPr="00146C4C">
              <w:rPr>
                <w:rFonts w:ascii="Times New Roman" w:hAnsi="Times New Roman"/>
                <w:sz w:val="24"/>
                <w:szCs w:val="24"/>
                <w:lang w:val="en-US"/>
              </w:rPr>
              <w:t xml:space="preserve"> </w:t>
            </w:r>
            <w:r w:rsidRPr="00146C4C">
              <w:rPr>
                <w:rFonts w:ascii="Times New Roman" w:hAnsi="Times New Roman"/>
                <w:sz w:val="24"/>
                <w:szCs w:val="24"/>
                <w:lang w:val="kk-KZ"/>
              </w:rPr>
              <w:t>и границы переменной</w:t>
            </w:r>
          </w:p>
        </w:tc>
      </w:tr>
      <w:tr w:rsidR="00487584" w:rsidRPr="00146C4C" w:rsidTr="0038777D">
        <w:trPr>
          <w:trHeight w:val="2030"/>
        </w:trPr>
        <w:tc>
          <w:tcPr>
            <w:tcW w:w="15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Иденти-</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 xml:space="preserve">фикация </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воздушной среды</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 (</w:t>
            </w:r>
            <w:r w:rsidRPr="00146C4C">
              <w:rPr>
                <w:rFonts w:ascii="Times New Roman" w:hAnsi="Times New Roman"/>
                <w:sz w:val="24"/>
                <w:szCs w:val="24"/>
                <w:lang w:val="en-US"/>
              </w:rPr>
              <w:t>FIS</w:t>
            </w:r>
            <w:r w:rsidRPr="00146C4C">
              <w:rPr>
                <w:rFonts w:ascii="Times New Roman" w:hAnsi="Times New Roman"/>
                <w:sz w:val="24"/>
                <w:szCs w:val="24"/>
              </w:rPr>
              <w:t>_</w:t>
            </w:r>
            <w:r w:rsidRPr="00146C4C">
              <w:rPr>
                <w:rFonts w:ascii="Times New Roman" w:hAnsi="Times New Roman"/>
                <w:sz w:val="24"/>
                <w:szCs w:val="24"/>
                <w:lang w:val="en-US"/>
              </w:rPr>
              <w:t>OPT</w:t>
            </w:r>
            <w:r w:rsidRPr="00146C4C">
              <w:rPr>
                <w:rFonts w:ascii="Times New Roman" w:hAnsi="Times New Roman"/>
                <w:sz w:val="24"/>
                <w:szCs w:val="24"/>
              </w:rPr>
              <w:t>1</w:t>
            </w:r>
            <w:r w:rsidRPr="00146C4C">
              <w:rPr>
                <w:rFonts w:ascii="Times New Roman" w:hAnsi="Times New Roman"/>
                <w:sz w:val="24"/>
                <w:szCs w:val="24"/>
                <w:lang w:val="kk-KZ"/>
              </w:rPr>
              <w:t>)</w:t>
            </w:r>
          </w:p>
        </w:tc>
        <w:tc>
          <w:tcPr>
            <w:tcW w:w="226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Температура воздуха</w:t>
            </w:r>
            <w:r w:rsidRPr="00146C4C">
              <w:rPr>
                <w:rFonts w:ascii="Times New Roman" w:hAnsi="Times New Roman"/>
                <w:sz w:val="24"/>
                <w:szCs w:val="24"/>
              </w:rPr>
              <w:t xml:space="preserve">, </w:t>
            </w:r>
            <w:r w:rsidRPr="00146C4C">
              <w:rPr>
                <w:rFonts w:ascii="Times New Roman" w:hAnsi="Times New Roman"/>
                <w:sz w:val="24"/>
                <w:szCs w:val="24"/>
                <w:lang w:val="en-US"/>
              </w:rPr>
              <w:t>C</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Относительная влажность воздуха</w:t>
            </w:r>
            <w:r w:rsidRPr="00146C4C">
              <w:rPr>
                <w:rFonts w:ascii="Times New Roman" w:hAnsi="Times New Roman"/>
                <w:sz w:val="24"/>
                <w:szCs w:val="24"/>
              </w:rPr>
              <w:t>, %</w:t>
            </w: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OPT1</w:t>
            </w:r>
          </w:p>
        </w:tc>
        <w:tc>
          <w:tcPr>
            <w:tcW w:w="1984"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H = </w:t>
            </w:r>
            <w:r w:rsidRPr="00146C4C">
              <w:rPr>
                <w:rFonts w:ascii="Times New Roman" w:hAnsi="Times New Roman"/>
                <w:color w:val="000000"/>
                <w:sz w:val="24"/>
                <w:szCs w:val="24"/>
                <w:lang w:val="en-GB"/>
              </w:rPr>
              <w:t>[5</w:t>
            </w:r>
            <w:r w:rsidRPr="00146C4C">
              <w:rPr>
                <w:rFonts w:ascii="Times New Roman" w:hAnsi="Times New Roman"/>
                <w:color w:val="000000"/>
                <w:sz w:val="24"/>
                <w:szCs w:val="24"/>
                <w:lang w:val="en-US"/>
              </w:rPr>
              <w:t xml:space="preserve"> 4</w:t>
            </w:r>
            <w:r w:rsidRPr="00146C4C">
              <w:rPr>
                <w:rFonts w:ascii="Times New Roman" w:hAnsi="Times New Roman"/>
                <w:color w:val="000000"/>
                <w:sz w:val="24"/>
                <w:szCs w:val="24"/>
                <w:lang w:val="en-GB"/>
              </w:rPr>
              <w:t>0]</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L = </w:t>
            </w:r>
            <w:r w:rsidRPr="00146C4C">
              <w:rPr>
                <w:rFonts w:ascii="Times New Roman" w:hAnsi="Times New Roman"/>
                <w:color w:val="000000"/>
                <w:sz w:val="24"/>
                <w:szCs w:val="24"/>
                <w:lang w:val="en-GB"/>
              </w:rPr>
              <w:t>[</w:t>
            </w:r>
            <w:r w:rsidRPr="00146C4C">
              <w:rPr>
                <w:rFonts w:ascii="Times New Roman" w:hAnsi="Times New Roman"/>
                <w:color w:val="000000"/>
                <w:sz w:val="24"/>
                <w:szCs w:val="24"/>
                <w:lang w:val="en-US"/>
              </w:rPr>
              <w:t>5 20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Opt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w:t>
            </w:r>
            <w:r w:rsidRPr="00146C4C">
              <w:rPr>
                <w:rFonts w:ascii="Times New Roman" w:hAnsi="Times New Roman"/>
                <w:color w:val="000000"/>
                <w:sz w:val="24"/>
                <w:szCs w:val="24"/>
                <w:lang w:val="en-US"/>
              </w:rPr>
              <w:t>4 20</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H = </w:t>
            </w:r>
            <w:r w:rsidRPr="00146C4C">
              <w:rPr>
                <w:rFonts w:ascii="Times New Roman" w:hAnsi="Times New Roman"/>
                <w:color w:val="000000"/>
                <w:sz w:val="24"/>
                <w:szCs w:val="24"/>
                <w:lang w:val="en-GB"/>
              </w:rPr>
              <w:t>[8</w:t>
            </w:r>
            <w:r w:rsidRPr="00146C4C">
              <w:rPr>
                <w:rFonts w:ascii="Times New Roman" w:hAnsi="Times New Roman"/>
                <w:color w:val="000000"/>
                <w:sz w:val="24"/>
                <w:szCs w:val="24"/>
                <w:lang w:val="en-US"/>
              </w:rPr>
              <w:t xml:space="preserve"> 9</w:t>
            </w:r>
            <w:r w:rsidRPr="00146C4C">
              <w:rPr>
                <w:rFonts w:ascii="Times New Roman" w:hAnsi="Times New Roman"/>
                <w:color w:val="000000"/>
                <w:sz w:val="24"/>
                <w:szCs w:val="24"/>
                <w:lang w:val="en-GB"/>
              </w:rPr>
              <w:t>0]</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L = </w:t>
            </w:r>
            <w:r w:rsidRPr="00146C4C">
              <w:rPr>
                <w:rFonts w:ascii="Times New Roman" w:hAnsi="Times New Roman"/>
                <w:color w:val="000000"/>
                <w:sz w:val="24"/>
                <w:szCs w:val="24"/>
                <w:lang w:val="en-GB"/>
              </w:rPr>
              <w:t>[8</w:t>
            </w:r>
            <w:r w:rsidRPr="00146C4C">
              <w:rPr>
                <w:rFonts w:ascii="Times New Roman" w:hAnsi="Times New Roman"/>
                <w:color w:val="000000"/>
                <w:sz w:val="24"/>
                <w:szCs w:val="24"/>
                <w:lang w:val="en-US"/>
              </w:rPr>
              <w:t xml:space="preserve"> 20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Opt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[8</w:t>
            </w:r>
            <w:r w:rsidRPr="00146C4C">
              <w:rPr>
                <w:rFonts w:ascii="Times New Roman" w:hAnsi="Times New Roman"/>
                <w:color w:val="000000"/>
                <w:sz w:val="24"/>
                <w:szCs w:val="24"/>
                <w:lang w:val="en-US"/>
              </w:rPr>
              <w:t xml:space="preserve"> 55</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Opt = [0.17 1]</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tc>
        <w:tc>
          <w:tcPr>
            <w:tcW w:w="180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AuaTemp</w:t>
            </w:r>
            <w:r w:rsidRPr="00146C4C">
              <w:rPr>
                <w:rFonts w:ascii="Times New Roman" w:hAnsi="Times New Roman"/>
                <w:sz w:val="24"/>
                <w:szCs w:val="24"/>
                <w:lang w:val="kk-KZ"/>
              </w:rPr>
              <w:t xml:space="preserve"> </w:t>
            </w:r>
            <w:r w:rsidRPr="00146C4C">
              <w:rPr>
                <w:rFonts w:ascii="Times New Roman" w:hAnsi="Times New Roman"/>
                <w:position w:val="-4"/>
                <w:sz w:val="24"/>
                <w:szCs w:val="24"/>
                <w:lang w:val="en-US"/>
              </w:rPr>
              <w:object w:dxaOrig="200" w:dyaOrig="200">
                <v:shape id="_x0000_i1266" type="#_x0000_t75" style="width:9.75pt;height:9.75pt" o:ole="">
                  <v:imagedata r:id="rId378" o:title=""/>
                </v:shape>
                <o:OLEObject Type="Embed" ProgID="Equation.3" ShapeID="_x0000_i1266" DrawAspect="Content" ObjectID="_1713264338" r:id="rId379"/>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0...40</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en-US"/>
              </w:rPr>
              <w:t>AuaYlgal</w:t>
            </w:r>
            <w:r w:rsidRPr="00146C4C">
              <w:rPr>
                <w:rFonts w:ascii="Times New Roman" w:hAnsi="Times New Roman"/>
                <w:sz w:val="24"/>
                <w:szCs w:val="24"/>
                <w:lang w:val="kk-KZ"/>
              </w:rPr>
              <w:t xml:space="preserve"> </w:t>
            </w:r>
            <w:r w:rsidRPr="00146C4C">
              <w:rPr>
                <w:rFonts w:ascii="Times New Roman" w:hAnsi="Times New Roman"/>
                <w:position w:val="-4"/>
                <w:sz w:val="24"/>
                <w:szCs w:val="24"/>
                <w:lang w:val="en-US"/>
              </w:rPr>
              <w:object w:dxaOrig="200" w:dyaOrig="200">
                <v:shape id="_x0000_i1267" type="#_x0000_t75" style="width:9.75pt;height:9.75pt" o:ole="">
                  <v:imagedata r:id="rId378" o:title=""/>
                </v:shape>
                <o:OLEObject Type="Embed" ProgID="Equation.3" ShapeID="_x0000_i1267" DrawAspect="Content" ObjectID="_1713264339" r:id="rId380"/>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20..90</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en-US"/>
              </w:rPr>
              <w:t>AUA</w:t>
            </w:r>
            <w:r w:rsidRPr="00146C4C">
              <w:rPr>
                <w:rFonts w:ascii="Times New Roman" w:hAnsi="Times New Roman"/>
                <w:sz w:val="24"/>
                <w:szCs w:val="24"/>
                <w:lang w:val="kk-KZ"/>
              </w:rPr>
              <w:t xml:space="preserve"> </w:t>
            </w:r>
            <w:r w:rsidRPr="00146C4C">
              <w:rPr>
                <w:rFonts w:ascii="Times New Roman" w:hAnsi="Times New Roman"/>
                <w:position w:val="-4"/>
                <w:sz w:val="24"/>
                <w:szCs w:val="24"/>
                <w:lang w:val="en-US"/>
              </w:rPr>
              <w:object w:dxaOrig="200" w:dyaOrig="200">
                <v:shape id="_x0000_i1268" type="#_x0000_t75" style="width:9.75pt;height:9.75pt" o:ole="">
                  <v:imagedata r:id="rId378" o:title=""/>
                </v:shape>
                <o:OLEObject Type="Embed" ProgID="Equation.3" ShapeID="_x0000_i1268" DrawAspect="Content" ObjectID="_1713264340" r:id="rId381"/>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tc>
      </w:tr>
      <w:tr w:rsidR="00487584" w:rsidRPr="00146C4C" w:rsidTr="0038777D">
        <w:tc>
          <w:tcPr>
            <w:tcW w:w="15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Иденти-</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 xml:space="preserve">фикация </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среды освещения</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w:t>
            </w:r>
            <w:r w:rsidRPr="00146C4C">
              <w:rPr>
                <w:rFonts w:ascii="Times New Roman" w:hAnsi="Times New Roman"/>
                <w:sz w:val="24"/>
                <w:szCs w:val="24"/>
                <w:lang w:val="en-US"/>
              </w:rPr>
              <w:t>FIS</w:t>
            </w:r>
            <w:r w:rsidRPr="00146C4C">
              <w:rPr>
                <w:rFonts w:ascii="Times New Roman" w:hAnsi="Times New Roman"/>
                <w:sz w:val="24"/>
                <w:szCs w:val="24"/>
              </w:rPr>
              <w:t>_</w:t>
            </w:r>
            <w:r w:rsidRPr="00146C4C">
              <w:rPr>
                <w:rFonts w:ascii="Times New Roman" w:hAnsi="Times New Roman"/>
                <w:sz w:val="24"/>
                <w:szCs w:val="24"/>
                <w:lang w:val="en-US"/>
              </w:rPr>
              <w:t>OPT</w:t>
            </w:r>
            <w:r w:rsidRPr="00146C4C">
              <w:rPr>
                <w:rFonts w:ascii="Times New Roman" w:hAnsi="Times New Roman"/>
                <w:sz w:val="24"/>
                <w:szCs w:val="24"/>
              </w:rPr>
              <w:t>2</w:t>
            </w:r>
            <w:r w:rsidRPr="00146C4C">
              <w:rPr>
                <w:rFonts w:ascii="Times New Roman" w:hAnsi="Times New Roman"/>
                <w:sz w:val="24"/>
                <w:szCs w:val="24"/>
                <w:lang w:val="kk-KZ"/>
              </w:rPr>
              <w:t>)</w:t>
            </w:r>
          </w:p>
        </w:tc>
        <w:tc>
          <w:tcPr>
            <w:tcW w:w="2268"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Освещенность</w:t>
            </w:r>
            <w:r w:rsidRPr="00146C4C">
              <w:rPr>
                <w:rFonts w:ascii="Times New Roman" w:hAnsi="Times New Roman"/>
                <w:sz w:val="24"/>
                <w:szCs w:val="24"/>
                <w:lang w:val="en-US"/>
              </w:rPr>
              <w:t>, kDj/sm2</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en-US"/>
              </w:rPr>
              <w:t>OPT2</w:t>
            </w:r>
          </w:p>
        </w:tc>
        <w:tc>
          <w:tcPr>
            <w:tcW w:w="1984"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H = </w:t>
            </w:r>
            <w:r w:rsidRPr="00146C4C">
              <w:rPr>
                <w:rFonts w:ascii="Times New Roman" w:hAnsi="Times New Roman"/>
                <w:color w:val="000000"/>
                <w:sz w:val="24"/>
                <w:szCs w:val="24"/>
                <w:lang w:val="en-GB"/>
              </w:rPr>
              <w:t>[0.8 6]</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L = </w:t>
            </w:r>
            <w:r w:rsidRPr="00146C4C">
              <w:rPr>
                <w:rFonts w:ascii="Times New Roman" w:hAnsi="Times New Roman"/>
                <w:color w:val="000000"/>
                <w:sz w:val="24"/>
                <w:szCs w:val="24"/>
                <w:lang w:val="en-GB"/>
              </w:rPr>
              <w:t>[</w:t>
            </w:r>
            <w:r w:rsidRPr="00146C4C">
              <w:rPr>
                <w:rFonts w:ascii="Times New Roman" w:hAnsi="Times New Roman"/>
                <w:color w:val="000000"/>
                <w:sz w:val="24"/>
                <w:szCs w:val="24"/>
                <w:lang w:val="en-US"/>
              </w:rPr>
              <w:t>0.8 1</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Opt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[0.6 3.5]</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Opt = [0.17 1]</w:t>
            </w:r>
          </w:p>
        </w:tc>
        <w:tc>
          <w:tcPr>
            <w:tcW w:w="155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tc>
        <w:tc>
          <w:tcPr>
            <w:tcW w:w="180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Ligth </w:t>
            </w:r>
            <w:r w:rsidRPr="00146C4C">
              <w:rPr>
                <w:rFonts w:ascii="Times New Roman" w:hAnsi="Times New Roman"/>
                <w:position w:val="-4"/>
                <w:sz w:val="24"/>
                <w:szCs w:val="24"/>
                <w:lang w:val="en-US"/>
              </w:rPr>
              <w:object w:dxaOrig="200" w:dyaOrig="200">
                <v:shape id="_x0000_i1269" type="#_x0000_t75" style="width:9.75pt;height:9.75pt" o:ole="">
                  <v:imagedata r:id="rId378" o:title=""/>
                </v:shape>
                <o:OLEObject Type="Embed" ProgID="Equation.3" ShapeID="_x0000_i1269" DrawAspect="Content" ObjectID="_1713264341" r:id="rId382"/>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0..7</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kk-KZ"/>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en-US"/>
              </w:rPr>
              <w:t xml:space="preserve">JARIQ </w:t>
            </w:r>
            <w:r w:rsidRPr="00146C4C">
              <w:rPr>
                <w:rFonts w:ascii="Times New Roman" w:hAnsi="Times New Roman"/>
                <w:position w:val="-4"/>
                <w:sz w:val="24"/>
                <w:szCs w:val="24"/>
                <w:lang w:val="en-US"/>
              </w:rPr>
              <w:object w:dxaOrig="200" w:dyaOrig="200">
                <v:shape id="_x0000_i1270" type="#_x0000_t75" style="width:9.75pt;height:9.75pt" o:ole="">
                  <v:imagedata r:id="rId378" o:title=""/>
                </v:shape>
                <o:OLEObject Type="Embed" ProgID="Equation.3" ShapeID="_x0000_i1270" DrawAspect="Content" ObjectID="_1713264342" r:id="rId383"/>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tc>
      </w:tr>
      <w:tr w:rsidR="00487584" w:rsidRPr="00146C4C" w:rsidTr="0038777D">
        <w:trPr>
          <w:trHeight w:val="1790"/>
        </w:trPr>
        <w:tc>
          <w:tcPr>
            <w:tcW w:w="15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Иденти-</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 xml:space="preserve">фикация </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почвенной среды</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 xml:space="preserve"> (</w:t>
            </w:r>
            <w:r w:rsidRPr="00146C4C">
              <w:rPr>
                <w:rFonts w:ascii="Times New Roman" w:hAnsi="Times New Roman"/>
                <w:sz w:val="24"/>
                <w:szCs w:val="24"/>
                <w:lang w:val="en-US"/>
              </w:rPr>
              <w:t>FIS</w:t>
            </w:r>
            <w:r w:rsidRPr="00146C4C">
              <w:rPr>
                <w:rFonts w:ascii="Times New Roman" w:hAnsi="Times New Roman"/>
                <w:sz w:val="24"/>
                <w:szCs w:val="24"/>
              </w:rPr>
              <w:t>_</w:t>
            </w:r>
            <w:r w:rsidRPr="00146C4C">
              <w:rPr>
                <w:rFonts w:ascii="Times New Roman" w:hAnsi="Times New Roman"/>
                <w:sz w:val="24"/>
                <w:szCs w:val="24"/>
                <w:lang w:val="en-US"/>
              </w:rPr>
              <w:t>OPT</w:t>
            </w:r>
            <w:r w:rsidRPr="00146C4C">
              <w:rPr>
                <w:rFonts w:ascii="Times New Roman" w:hAnsi="Times New Roman"/>
                <w:sz w:val="24"/>
                <w:szCs w:val="24"/>
              </w:rPr>
              <w:t>3</w:t>
            </w:r>
            <w:r w:rsidRPr="00146C4C">
              <w:rPr>
                <w:rFonts w:ascii="Times New Roman" w:hAnsi="Times New Roman"/>
                <w:sz w:val="24"/>
                <w:szCs w:val="24"/>
                <w:lang w:val="kk-KZ"/>
              </w:rPr>
              <w:t>)</w:t>
            </w:r>
          </w:p>
        </w:tc>
        <w:tc>
          <w:tcPr>
            <w:tcW w:w="226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Относительная влажность почвы</w:t>
            </w:r>
            <w:r w:rsidRPr="00146C4C">
              <w:rPr>
                <w:rFonts w:ascii="Times New Roman" w:hAnsi="Times New Roman"/>
                <w:sz w:val="24"/>
                <w:szCs w:val="24"/>
              </w:rPr>
              <w:t>, %</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en-US"/>
              </w:rPr>
              <w:t>OPT</w:t>
            </w:r>
            <w:r w:rsidRPr="00146C4C">
              <w:rPr>
                <w:rFonts w:ascii="Times New Roman" w:hAnsi="Times New Roman"/>
                <w:sz w:val="24"/>
                <w:szCs w:val="24"/>
              </w:rPr>
              <w:t>3</w:t>
            </w:r>
          </w:p>
        </w:tc>
        <w:tc>
          <w:tcPr>
            <w:tcW w:w="1984"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H = </w:t>
            </w:r>
            <w:r w:rsidRPr="00146C4C">
              <w:rPr>
                <w:rFonts w:ascii="Times New Roman" w:hAnsi="Times New Roman"/>
                <w:color w:val="000000"/>
                <w:sz w:val="24"/>
                <w:szCs w:val="24"/>
                <w:lang w:val="en-GB"/>
              </w:rPr>
              <w:t>[8</w:t>
            </w:r>
            <w:r w:rsidRPr="00146C4C">
              <w:rPr>
                <w:rFonts w:ascii="Times New Roman" w:hAnsi="Times New Roman"/>
                <w:color w:val="000000"/>
                <w:sz w:val="24"/>
                <w:szCs w:val="24"/>
                <w:lang w:val="en-US"/>
              </w:rPr>
              <w:t xml:space="preserve"> 9</w:t>
            </w:r>
            <w:r w:rsidRPr="00146C4C">
              <w:rPr>
                <w:rFonts w:ascii="Times New Roman" w:hAnsi="Times New Roman"/>
                <w:color w:val="000000"/>
                <w:sz w:val="24"/>
                <w:szCs w:val="24"/>
                <w:lang w:val="en-GB"/>
              </w:rPr>
              <w:t>0]</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L = </w:t>
            </w:r>
            <w:r w:rsidRPr="00146C4C">
              <w:rPr>
                <w:rFonts w:ascii="Times New Roman" w:hAnsi="Times New Roman"/>
                <w:color w:val="000000"/>
                <w:sz w:val="24"/>
                <w:szCs w:val="24"/>
                <w:lang w:val="en-GB"/>
              </w:rPr>
              <w:t>[8</w:t>
            </w:r>
            <w:r w:rsidRPr="00146C4C">
              <w:rPr>
                <w:rFonts w:ascii="Times New Roman" w:hAnsi="Times New Roman"/>
                <w:color w:val="000000"/>
                <w:sz w:val="24"/>
                <w:szCs w:val="24"/>
                <w:lang w:val="en-US"/>
              </w:rPr>
              <w:t xml:space="preserve"> 20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Opt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[8</w:t>
            </w:r>
            <w:r w:rsidRPr="00146C4C">
              <w:rPr>
                <w:rFonts w:ascii="Times New Roman" w:hAnsi="Times New Roman"/>
                <w:color w:val="000000"/>
                <w:sz w:val="24"/>
                <w:szCs w:val="24"/>
                <w:lang w:val="en-US"/>
              </w:rPr>
              <w:t xml:space="preserve"> 55</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Opt = [0.17 1]</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1809"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en-US"/>
              </w:rPr>
              <w:t xml:space="preserve">Top_Ylgal </w:t>
            </w:r>
            <w:r w:rsidRPr="00146C4C">
              <w:rPr>
                <w:rFonts w:ascii="Times New Roman" w:hAnsi="Times New Roman"/>
                <w:position w:val="-4"/>
                <w:sz w:val="24"/>
                <w:szCs w:val="24"/>
                <w:lang w:val="en-US"/>
              </w:rPr>
              <w:object w:dxaOrig="200" w:dyaOrig="200">
                <v:shape id="_x0000_i1271" type="#_x0000_t75" style="width:9.75pt;height:9.75pt" o:ole="">
                  <v:imagedata r:id="rId378" o:title=""/>
                </v:shape>
                <o:OLEObject Type="Embed" ProgID="Equation.3" ShapeID="_x0000_i1271" DrawAspect="Content" ObjectID="_1713264343" r:id="rId384"/>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20..90</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TOPYRAQ </w:t>
            </w:r>
            <w:r w:rsidRPr="00146C4C">
              <w:rPr>
                <w:rFonts w:ascii="Times New Roman" w:hAnsi="Times New Roman"/>
                <w:position w:val="-4"/>
                <w:sz w:val="24"/>
                <w:szCs w:val="24"/>
                <w:lang w:val="en-US"/>
              </w:rPr>
              <w:object w:dxaOrig="200" w:dyaOrig="200">
                <v:shape id="_x0000_i1272" type="#_x0000_t75" style="width:9.75pt;height:9.75pt" o:ole="">
                  <v:imagedata r:id="rId378" o:title=""/>
                </v:shape>
                <o:OLEObject Type="Embed" ProgID="Equation.3" ShapeID="_x0000_i1272" DrawAspect="Content" ObjectID="_1713264344" r:id="rId385"/>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tc>
      </w:tr>
    </w:tbl>
    <w:p w:rsidR="00487584" w:rsidRPr="00C75AE6" w:rsidRDefault="00487584" w:rsidP="00B64D74">
      <w:pPr>
        <w:tabs>
          <w:tab w:val="left" w:pos="1775"/>
        </w:tabs>
        <w:spacing w:after="0" w:line="240" w:lineRule="auto"/>
        <w:rPr>
          <w:rFonts w:ascii="Times New Roman" w:hAnsi="Times New Roman"/>
          <w:sz w:val="28"/>
          <w:szCs w:val="28"/>
          <w:lang w:val="kk-KZ"/>
        </w:rPr>
      </w:pPr>
      <w:r w:rsidRPr="00C75AE6">
        <w:rPr>
          <w:rFonts w:ascii="Times New Roman" w:hAnsi="Times New Roman"/>
          <w:sz w:val="28"/>
          <w:szCs w:val="28"/>
          <w:lang w:val="kk-KZ"/>
        </w:rPr>
        <w:t xml:space="preserve">              Таблица 2.</w:t>
      </w:r>
      <w:r w:rsidRPr="00C75AE6">
        <w:rPr>
          <w:rFonts w:ascii="Times New Roman" w:hAnsi="Times New Roman"/>
          <w:sz w:val="28"/>
          <w:szCs w:val="28"/>
        </w:rPr>
        <w:t>9</w:t>
      </w:r>
      <w:r w:rsidRPr="00C75AE6">
        <w:rPr>
          <w:rFonts w:ascii="Times New Roman" w:hAnsi="Times New Roman"/>
          <w:sz w:val="28"/>
          <w:szCs w:val="28"/>
          <w:lang w:val="kk-KZ"/>
        </w:rPr>
        <w:t xml:space="preserve"> Выбор параметров функции принадлежности для базы знаний  AQILDI_</w:t>
      </w:r>
      <w:r w:rsidRPr="00C75AE6">
        <w:rPr>
          <w:rFonts w:ascii="Times New Roman" w:hAnsi="Times New Roman"/>
          <w:sz w:val="28"/>
          <w:szCs w:val="28"/>
          <w:lang w:val="en-US"/>
        </w:rPr>
        <w:t>PLANT</w:t>
      </w:r>
      <w:r w:rsidRPr="00C75AE6">
        <w:rPr>
          <w:rFonts w:ascii="Times New Roman" w:hAnsi="Times New Roman"/>
          <w:sz w:val="28"/>
          <w:szCs w:val="28"/>
          <w:lang w:val="kk-KZ"/>
        </w:rPr>
        <w:t xml:space="preserve"> (управление технологическими режимами)</w:t>
      </w:r>
    </w:p>
    <w:p w:rsidR="00487584" w:rsidRPr="00C75AE6" w:rsidRDefault="00487584" w:rsidP="00B64D74">
      <w:pPr>
        <w:tabs>
          <w:tab w:val="left" w:pos="1775"/>
        </w:tabs>
        <w:spacing w:after="0" w:line="240" w:lineRule="auto"/>
        <w:rPr>
          <w:rFonts w:ascii="Times New Roman" w:hAnsi="Times New Roman"/>
          <w:sz w:val="28"/>
          <w:szCs w:val="28"/>
          <w:lang w:val="kk-KZ"/>
        </w:rPr>
      </w:pPr>
    </w:p>
    <w:tbl>
      <w:tblPr>
        <w:tblW w:w="921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18"/>
        <w:gridCol w:w="1860"/>
        <w:gridCol w:w="1902"/>
        <w:gridCol w:w="1559"/>
        <w:gridCol w:w="2479"/>
      </w:tblGrid>
      <w:tr w:rsidR="00487584" w:rsidRPr="00146C4C" w:rsidTr="004B39AD">
        <w:trPr>
          <w:trHeight w:val="1434"/>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lastRenderedPageBreak/>
              <w:t>Функция ЭС</w:t>
            </w:r>
          </w:p>
        </w:tc>
        <w:tc>
          <w:tcPr>
            <w:tcW w:w="18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Лингвистическая переменная</w:t>
            </w: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Интервалы </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значений термов</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Тип функции принадлеж-</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ности</w:t>
            </w: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Обозначение и границы переменной</w:t>
            </w:r>
          </w:p>
        </w:tc>
      </w:tr>
      <w:tr w:rsidR="00487584" w:rsidRPr="001414A7" w:rsidTr="004B39AD">
        <w:trPr>
          <w:trHeight w:val="1434"/>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 xml:space="preserve">Управление </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воздушной средой</w:t>
            </w:r>
          </w:p>
          <w:p w:rsidR="00487584" w:rsidRPr="00146C4C" w:rsidRDefault="00487584" w:rsidP="00B64D74">
            <w:pPr>
              <w:spacing w:after="0" w:line="240" w:lineRule="auto"/>
              <w:jc w:val="both"/>
              <w:rPr>
                <w:rFonts w:ascii="Times New Roman" w:hAnsi="Times New Roman"/>
                <w:sz w:val="24"/>
                <w:szCs w:val="24"/>
                <w:lang w:val="kk-KZ"/>
              </w:rPr>
            </w:pP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Оптимум температуры воздуха, С</w:t>
            </w: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r w:rsidRPr="00146C4C">
              <w:rPr>
                <w:rFonts w:ascii="Times New Roman" w:hAnsi="Times New Roman"/>
                <w:sz w:val="24"/>
                <w:szCs w:val="24"/>
                <w:lang w:val="en-US"/>
              </w:rPr>
              <w:t>Opt = [0.17 1]</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On = 1</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Off = 0</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center"/>
              <w:rPr>
                <w:rFonts w:ascii="Times New Roman" w:hAnsi="Times New Roman"/>
                <w:sz w:val="24"/>
                <w:szCs w:val="24"/>
              </w:rPr>
            </w:pPr>
          </w:p>
          <w:p w:rsidR="00487584" w:rsidRPr="00146C4C" w:rsidRDefault="00487584" w:rsidP="00B64D74">
            <w:pPr>
              <w:autoSpaceDE w:val="0"/>
              <w:autoSpaceDN w:val="0"/>
              <w:adjustRightInd w:val="0"/>
              <w:spacing w:after="0" w:line="240" w:lineRule="auto"/>
              <w:jc w:val="center"/>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constant</w:t>
            </w:r>
          </w:p>
          <w:p w:rsidR="00487584" w:rsidRPr="00146C4C" w:rsidRDefault="00487584" w:rsidP="00B64D74">
            <w:pPr>
              <w:autoSpaceDE w:val="0"/>
              <w:autoSpaceDN w:val="0"/>
              <w:adjustRightInd w:val="0"/>
              <w:spacing w:after="0" w:line="240" w:lineRule="auto"/>
              <w:jc w:val="center"/>
              <w:rPr>
                <w:rFonts w:ascii="Times New Roman" w:hAnsi="Times New Roman"/>
                <w:sz w:val="24"/>
                <w:szCs w:val="24"/>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AUA</w:t>
            </w:r>
            <w:r w:rsidRPr="00146C4C">
              <w:rPr>
                <w:rFonts w:ascii="Times New Roman" w:hAnsi="Times New Roman"/>
                <w:sz w:val="24"/>
                <w:szCs w:val="24"/>
                <w:lang w:val="kk-KZ"/>
              </w:rPr>
              <w:t xml:space="preserve"> </w:t>
            </w:r>
            <w:r w:rsidRPr="00146C4C">
              <w:rPr>
                <w:rFonts w:ascii="Times New Roman" w:hAnsi="Times New Roman"/>
                <w:position w:val="-4"/>
                <w:sz w:val="24"/>
                <w:szCs w:val="24"/>
                <w:lang w:val="en-US"/>
              </w:rPr>
              <w:object w:dxaOrig="200" w:dyaOrig="200">
                <v:shape id="_x0000_i1273" type="#_x0000_t75" style="width:9.75pt;height:9.75pt" o:ole="">
                  <v:imagedata r:id="rId378" o:title=""/>
                </v:shape>
                <o:OLEObject Type="Embed" ProgID="Equation.3" ShapeID="_x0000_i1273" DrawAspect="Content" ObjectID="_1713264345" r:id="rId386"/>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Jeldetu = [On Off]</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w:t>
            </w:r>
            <w:r w:rsidRPr="00146C4C">
              <w:rPr>
                <w:rFonts w:ascii="Times New Roman" w:hAnsi="Times New Roman"/>
                <w:sz w:val="24"/>
                <w:szCs w:val="24"/>
              </w:rPr>
              <w:t>режим</w:t>
            </w:r>
            <w:r w:rsidRPr="00146C4C">
              <w:rPr>
                <w:rFonts w:ascii="Times New Roman" w:hAnsi="Times New Roman"/>
                <w:sz w:val="24"/>
                <w:szCs w:val="24"/>
                <w:lang w:val="en-GB"/>
              </w:rPr>
              <w:t xml:space="preserve"> </w:t>
            </w:r>
            <w:r w:rsidRPr="00146C4C">
              <w:rPr>
                <w:rFonts w:ascii="Times New Roman" w:hAnsi="Times New Roman"/>
                <w:sz w:val="24"/>
                <w:szCs w:val="24"/>
              </w:rPr>
              <w:t>вентиляции</w:t>
            </w:r>
            <w:r w:rsidRPr="00146C4C">
              <w:rPr>
                <w:rFonts w:ascii="Times New Roman" w:hAnsi="Times New Roman"/>
                <w:sz w:val="24"/>
                <w:szCs w:val="24"/>
                <w:lang w:val="en-US"/>
              </w:rPr>
              <w:t>)</w:t>
            </w:r>
          </w:p>
        </w:tc>
      </w:tr>
      <w:tr w:rsidR="00487584" w:rsidRPr="00146C4C" w:rsidTr="004B39AD">
        <w:trPr>
          <w:trHeight w:val="1434"/>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 xml:space="preserve">Управление </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Средой освещения</w:t>
            </w:r>
          </w:p>
        </w:tc>
        <w:tc>
          <w:tcPr>
            <w:tcW w:w="1860"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rPr>
              <w:t>Оптимум освещенности,</w:t>
            </w:r>
            <w:r w:rsidRPr="00146C4C">
              <w:rPr>
                <w:rFonts w:ascii="Times New Roman" w:hAnsi="Times New Roman"/>
                <w:sz w:val="24"/>
                <w:szCs w:val="24"/>
                <w:lang w:val="en-US"/>
              </w:rPr>
              <w:t xml:space="preserve"> kDj/sm2</w:t>
            </w: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rPr>
            </w:pP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r w:rsidRPr="00146C4C">
              <w:rPr>
                <w:rFonts w:ascii="Times New Roman" w:hAnsi="Times New Roman"/>
                <w:sz w:val="24"/>
                <w:szCs w:val="24"/>
                <w:lang w:val="en-US"/>
              </w:rPr>
              <w:t>Opt = [0.17 1]</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On = 1</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Off = 0</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center"/>
              <w:rPr>
                <w:rFonts w:ascii="Times New Roman" w:hAnsi="Times New Roman"/>
                <w:sz w:val="24"/>
                <w:szCs w:val="24"/>
              </w:rPr>
            </w:pPr>
          </w:p>
          <w:p w:rsidR="00487584" w:rsidRPr="00146C4C" w:rsidRDefault="00487584" w:rsidP="00B64D74">
            <w:pPr>
              <w:autoSpaceDE w:val="0"/>
              <w:autoSpaceDN w:val="0"/>
              <w:adjustRightInd w:val="0"/>
              <w:spacing w:after="0" w:line="240" w:lineRule="auto"/>
              <w:jc w:val="center"/>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constant</w:t>
            </w:r>
          </w:p>
          <w:p w:rsidR="00487584" w:rsidRPr="00146C4C" w:rsidRDefault="00487584" w:rsidP="00B64D74">
            <w:pPr>
              <w:autoSpaceDE w:val="0"/>
              <w:autoSpaceDN w:val="0"/>
              <w:adjustRightInd w:val="0"/>
              <w:spacing w:after="0" w:line="240" w:lineRule="auto"/>
              <w:jc w:val="center"/>
              <w:rPr>
                <w:rFonts w:ascii="Times New Roman" w:hAnsi="Times New Roman"/>
                <w:sz w:val="24"/>
                <w:szCs w:val="24"/>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JARIQ</w:t>
            </w:r>
            <w:r w:rsidRPr="00146C4C">
              <w:rPr>
                <w:rFonts w:ascii="Times New Roman" w:hAnsi="Times New Roman"/>
                <w:sz w:val="24"/>
                <w:szCs w:val="24"/>
                <w:lang w:val="kk-KZ"/>
              </w:rPr>
              <w:t xml:space="preserve"> </w:t>
            </w:r>
            <w:r w:rsidRPr="00146C4C">
              <w:rPr>
                <w:rFonts w:ascii="Times New Roman" w:hAnsi="Times New Roman"/>
                <w:position w:val="-4"/>
                <w:sz w:val="24"/>
                <w:szCs w:val="24"/>
                <w:lang w:val="en-US"/>
              </w:rPr>
              <w:object w:dxaOrig="200" w:dyaOrig="200">
                <v:shape id="_x0000_i1274" type="#_x0000_t75" style="width:9.75pt;height:9.75pt" o:ole="">
                  <v:imagedata r:id="rId378" o:title=""/>
                </v:shape>
                <o:OLEObject Type="Embed" ProgID="Equation.3" ShapeID="_x0000_i1274" DrawAspect="Content" ObjectID="_1713264346" r:id="rId387"/>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en-US"/>
              </w:rPr>
              <w:t>Jariq = [On Off]</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w:t>
            </w:r>
            <w:r w:rsidRPr="00146C4C">
              <w:rPr>
                <w:rFonts w:ascii="Times New Roman" w:hAnsi="Times New Roman"/>
                <w:sz w:val="24"/>
                <w:szCs w:val="24"/>
              </w:rPr>
              <w:t>режим</w:t>
            </w:r>
            <w:r w:rsidRPr="00146C4C">
              <w:rPr>
                <w:rFonts w:ascii="Times New Roman" w:hAnsi="Times New Roman"/>
                <w:sz w:val="24"/>
                <w:szCs w:val="24"/>
                <w:lang w:val="en-GB"/>
              </w:rPr>
              <w:t xml:space="preserve"> </w:t>
            </w:r>
            <w:r w:rsidRPr="00146C4C">
              <w:rPr>
                <w:rFonts w:ascii="Times New Roman" w:hAnsi="Times New Roman"/>
                <w:sz w:val="24"/>
                <w:szCs w:val="24"/>
              </w:rPr>
              <w:t>освещения</w:t>
            </w:r>
            <w:r w:rsidRPr="00146C4C">
              <w:rPr>
                <w:rFonts w:ascii="Times New Roman" w:hAnsi="Times New Roman"/>
                <w:sz w:val="24"/>
                <w:szCs w:val="24"/>
                <w:lang w:val="en-US"/>
              </w:rPr>
              <w:t>)</w:t>
            </w:r>
          </w:p>
        </w:tc>
      </w:tr>
      <w:tr w:rsidR="00487584" w:rsidRPr="001414A7" w:rsidTr="004B39AD">
        <w:trPr>
          <w:trHeight w:val="1434"/>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 xml:space="preserve">Управление </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почвенной средой</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Оптимум влажности почвы</w:t>
            </w:r>
            <w:r w:rsidRPr="00146C4C">
              <w:rPr>
                <w:rFonts w:ascii="Times New Roman" w:hAnsi="Times New Roman"/>
                <w:sz w:val="24"/>
                <w:szCs w:val="24"/>
              </w:rPr>
              <w:t>, %</w:t>
            </w:r>
          </w:p>
          <w:p w:rsidR="00487584" w:rsidRPr="00146C4C" w:rsidRDefault="00487584" w:rsidP="00B64D74">
            <w:pPr>
              <w:spacing w:after="0" w:line="240" w:lineRule="auto"/>
              <w:jc w:val="both"/>
              <w:rPr>
                <w:rFonts w:ascii="Times New Roman" w:hAnsi="Times New Roman"/>
                <w:sz w:val="24"/>
                <w:szCs w:val="24"/>
                <w:lang w:val="kk-KZ"/>
              </w:rPr>
            </w:pP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r w:rsidRPr="00146C4C">
              <w:rPr>
                <w:rFonts w:ascii="Times New Roman" w:hAnsi="Times New Roman"/>
                <w:sz w:val="24"/>
                <w:szCs w:val="24"/>
                <w:lang w:val="en-US"/>
              </w:rPr>
              <w:t>Opt = [0.17 1]</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On = 1</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Off = 0</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center"/>
              <w:rPr>
                <w:rFonts w:ascii="Times New Roman" w:hAnsi="Times New Roman"/>
                <w:sz w:val="24"/>
                <w:szCs w:val="24"/>
              </w:rPr>
            </w:pPr>
          </w:p>
          <w:p w:rsidR="00487584" w:rsidRPr="00146C4C" w:rsidRDefault="00487584" w:rsidP="00B64D74">
            <w:pPr>
              <w:autoSpaceDE w:val="0"/>
              <w:autoSpaceDN w:val="0"/>
              <w:adjustRightInd w:val="0"/>
              <w:spacing w:after="0" w:line="240" w:lineRule="auto"/>
              <w:jc w:val="center"/>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center"/>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constant</w:t>
            </w:r>
          </w:p>
          <w:p w:rsidR="00487584" w:rsidRPr="00146C4C" w:rsidRDefault="00487584" w:rsidP="00B64D74">
            <w:pPr>
              <w:autoSpaceDE w:val="0"/>
              <w:autoSpaceDN w:val="0"/>
              <w:adjustRightInd w:val="0"/>
              <w:spacing w:after="0" w:line="240" w:lineRule="auto"/>
              <w:jc w:val="center"/>
              <w:rPr>
                <w:rFonts w:ascii="Times New Roman" w:hAnsi="Times New Roman"/>
                <w:sz w:val="24"/>
                <w:szCs w:val="24"/>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TOPIRAQ</w:t>
            </w:r>
            <w:r w:rsidRPr="00146C4C">
              <w:rPr>
                <w:rFonts w:ascii="Times New Roman" w:hAnsi="Times New Roman"/>
                <w:sz w:val="24"/>
                <w:szCs w:val="24"/>
                <w:lang w:val="kk-KZ"/>
              </w:rPr>
              <w:t xml:space="preserve"> </w:t>
            </w:r>
            <w:r w:rsidRPr="00146C4C">
              <w:rPr>
                <w:rFonts w:ascii="Times New Roman" w:hAnsi="Times New Roman"/>
                <w:position w:val="-4"/>
                <w:sz w:val="24"/>
                <w:szCs w:val="24"/>
                <w:lang w:val="en-US"/>
              </w:rPr>
              <w:object w:dxaOrig="200" w:dyaOrig="200">
                <v:shape id="_x0000_i1275" type="#_x0000_t75" style="width:9.75pt;height:9.75pt" o:ole="">
                  <v:imagedata r:id="rId378" o:title=""/>
                </v:shape>
                <o:OLEObject Type="Embed" ProgID="Equation.3" ShapeID="_x0000_i1275" DrawAspect="Content" ObjectID="_1713264347" r:id="rId388"/>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Suaru = [On Off] </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w:t>
            </w:r>
            <w:r w:rsidRPr="00146C4C">
              <w:rPr>
                <w:rFonts w:ascii="Times New Roman" w:hAnsi="Times New Roman"/>
                <w:sz w:val="24"/>
                <w:szCs w:val="24"/>
              </w:rPr>
              <w:t>режим</w:t>
            </w:r>
            <w:r w:rsidRPr="00146C4C">
              <w:rPr>
                <w:rFonts w:ascii="Times New Roman" w:hAnsi="Times New Roman"/>
                <w:sz w:val="24"/>
                <w:szCs w:val="24"/>
                <w:lang w:val="en-GB"/>
              </w:rPr>
              <w:t xml:space="preserve"> </w:t>
            </w:r>
            <w:r w:rsidRPr="00146C4C">
              <w:rPr>
                <w:rFonts w:ascii="Times New Roman" w:hAnsi="Times New Roman"/>
                <w:sz w:val="24"/>
                <w:szCs w:val="24"/>
              </w:rPr>
              <w:t>полива</w:t>
            </w:r>
            <w:r w:rsidRPr="00146C4C">
              <w:rPr>
                <w:rFonts w:ascii="Times New Roman" w:hAnsi="Times New Roman"/>
                <w:sz w:val="24"/>
                <w:szCs w:val="24"/>
                <w:lang w:val="en-US"/>
              </w:rPr>
              <w:t>)</w:t>
            </w:r>
          </w:p>
        </w:tc>
      </w:tr>
      <w:tr w:rsidR="00487584" w:rsidRPr="00146C4C" w:rsidTr="004B39AD">
        <w:trPr>
          <w:trHeight w:val="1434"/>
        </w:trPr>
        <w:tc>
          <w:tcPr>
            <w:tcW w:w="1418"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Uaqit</w:t>
            </w:r>
          </w:p>
        </w:tc>
        <w:tc>
          <w:tcPr>
            <w:tcW w:w="18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Время полива, час</w:t>
            </w: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K = [20 20]</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smf</w:t>
            </w: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K </w:t>
            </w:r>
            <w:r w:rsidRPr="00146C4C">
              <w:rPr>
                <w:rFonts w:ascii="Times New Roman" w:hAnsi="Times New Roman"/>
                <w:position w:val="-4"/>
                <w:sz w:val="24"/>
                <w:szCs w:val="24"/>
                <w:lang w:val="en-US"/>
              </w:rPr>
              <w:object w:dxaOrig="200" w:dyaOrig="200">
                <v:shape id="_x0000_i1276" type="#_x0000_t75" style="width:9.75pt;height:9.75pt" o:ole="">
                  <v:imagedata r:id="rId378" o:title=""/>
                </v:shape>
                <o:OLEObject Type="Embed" ProgID="Equation.3" ShapeID="_x0000_i1276" DrawAspect="Content" ObjectID="_1713264348" r:id="rId389"/>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23]</w:t>
            </w:r>
          </w:p>
          <w:p w:rsidR="00487584" w:rsidRPr="00146C4C" w:rsidRDefault="00487584" w:rsidP="00B64D74">
            <w:pPr>
              <w:spacing w:after="0" w:line="240" w:lineRule="auto"/>
              <w:jc w:val="both"/>
              <w:rPr>
                <w:rFonts w:ascii="Times New Roman" w:hAnsi="Times New Roman"/>
                <w:sz w:val="24"/>
                <w:szCs w:val="24"/>
                <w:lang w:val="en-US"/>
              </w:rPr>
            </w:pPr>
          </w:p>
        </w:tc>
      </w:tr>
    </w:tbl>
    <w:p w:rsidR="00487584" w:rsidRPr="00C75AE6" w:rsidRDefault="00487584" w:rsidP="00B64D74">
      <w:pPr>
        <w:spacing w:after="0" w:line="240" w:lineRule="auto"/>
        <w:rPr>
          <w:rFonts w:ascii="Times New Roman" w:hAnsi="Times New Roman"/>
          <w:sz w:val="28"/>
          <w:szCs w:val="28"/>
        </w:rPr>
      </w:pP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lang w:val="kk-KZ"/>
        </w:rPr>
        <w:t>Таблица 2.10 Выбор параметров функции принадлежности для базы знаний AQILDI_</w:t>
      </w:r>
      <w:r w:rsidRPr="00C75AE6">
        <w:rPr>
          <w:rFonts w:ascii="Times New Roman" w:hAnsi="Times New Roman"/>
          <w:sz w:val="28"/>
          <w:szCs w:val="28"/>
          <w:lang w:val="en-US"/>
        </w:rPr>
        <w:t>PLANT</w:t>
      </w:r>
      <w:r w:rsidRPr="00C75AE6">
        <w:rPr>
          <w:rFonts w:ascii="Times New Roman" w:hAnsi="Times New Roman"/>
          <w:sz w:val="28"/>
          <w:szCs w:val="28"/>
          <w:lang w:val="kk-KZ"/>
        </w:rPr>
        <w:t xml:space="preserve"> </w:t>
      </w:r>
    </w:p>
    <w:p w:rsidR="00487584" w:rsidRPr="00C75AE6" w:rsidRDefault="00487584" w:rsidP="00B64D74">
      <w:pPr>
        <w:spacing w:after="0" w:line="240" w:lineRule="auto"/>
        <w:rPr>
          <w:rFonts w:ascii="Times New Roman" w:hAnsi="Times New Roman"/>
          <w:sz w:val="28"/>
          <w:szCs w:val="28"/>
          <w:lang w:val="kk-KZ"/>
        </w:rPr>
      </w:pPr>
    </w:p>
    <w:tbl>
      <w:tblPr>
        <w:tblW w:w="921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18"/>
        <w:gridCol w:w="1860"/>
        <w:gridCol w:w="1902"/>
        <w:gridCol w:w="1559"/>
        <w:gridCol w:w="2479"/>
      </w:tblGrid>
      <w:tr w:rsidR="00487584" w:rsidRPr="00146C4C" w:rsidTr="008F517D">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kk-KZ"/>
              </w:rPr>
              <w:t>Функция ЭС</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Лингвистическая переменная</w:t>
            </w:r>
          </w:p>
        </w:tc>
        <w:tc>
          <w:tcPr>
            <w:tcW w:w="1902"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 xml:space="preserve">Интервалы </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значений термов</w:t>
            </w:r>
          </w:p>
        </w:tc>
        <w:tc>
          <w:tcPr>
            <w:tcW w:w="1559"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Тип функции принадлеж-</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ности</w:t>
            </w:r>
          </w:p>
        </w:tc>
        <w:tc>
          <w:tcPr>
            <w:tcW w:w="2479"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Обозначение</w:t>
            </w:r>
            <w:r w:rsidRPr="00146C4C">
              <w:rPr>
                <w:rFonts w:ascii="Times New Roman" w:hAnsi="Times New Roman"/>
                <w:sz w:val="24"/>
                <w:szCs w:val="24"/>
                <w:lang w:val="en-US"/>
              </w:rPr>
              <w:t xml:space="preserve"> </w:t>
            </w:r>
            <w:r w:rsidRPr="00146C4C">
              <w:rPr>
                <w:rFonts w:ascii="Times New Roman" w:hAnsi="Times New Roman"/>
                <w:sz w:val="24"/>
                <w:szCs w:val="24"/>
                <w:lang w:val="kk-KZ"/>
              </w:rPr>
              <w:t>и границы переменной</w:t>
            </w:r>
          </w:p>
        </w:tc>
      </w:tr>
      <w:tr w:rsidR="00487584" w:rsidRPr="00146C4C" w:rsidTr="008F517D">
        <w:trPr>
          <w:trHeight w:val="992"/>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Достижение тепло-</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периода</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Теплопериод</w:t>
            </w:r>
            <w:r w:rsidRPr="00146C4C">
              <w:rPr>
                <w:rFonts w:ascii="Times New Roman" w:hAnsi="Times New Roman"/>
                <w:sz w:val="24"/>
                <w:szCs w:val="24"/>
              </w:rPr>
              <w:t xml:space="preserve">, </w:t>
            </w:r>
            <w:r w:rsidRPr="00146C4C">
              <w:rPr>
                <w:rFonts w:ascii="Times New Roman" w:hAnsi="Times New Roman"/>
                <w:sz w:val="24"/>
                <w:szCs w:val="24"/>
                <w:lang w:val="en-US"/>
              </w:rPr>
              <w:t>C</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[162.5</w:t>
            </w:r>
            <w:r w:rsidRPr="00146C4C">
              <w:rPr>
                <w:rFonts w:ascii="Times New Roman" w:hAnsi="Times New Roman"/>
                <w:color w:val="000000"/>
                <w:sz w:val="24"/>
                <w:szCs w:val="24"/>
                <w:lang w:val="en-US"/>
              </w:rPr>
              <w:t xml:space="preserve"> </w:t>
            </w:r>
            <w:r w:rsidRPr="00146C4C">
              <w:rPr>
                <w:rFonts w:ascii="Times New Roman" w:hAnsi="Times New Roman"/>
                <w:color w:val="000000"/>
                <w:sz w:val="24"/>
                <w:szCs w:val="24"/>
                <w:lang w:val="en-GB"/>
              </w:rPr>
              <w:t>0]</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[130</w:t>
            </w:r>
            <w:r w:rsidRPr="00146C4C">
              <w:rPr>
                <w:rFonts w:ascii="Times New Roman" w:hAnsi="Times New Roman"/>
                <w:color w:val="000000"/>
                <w:sz w:val="24"/>
                <w:szCs w:val="24"/>
                <w:lang w:val="en-US"/>
              </w:rPr>
              <w:t xml:space="preserve"> 650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[162.5 1300]</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Teploperiod </w:t>
            </w:r>
            <w:r w:rsidRPr="00146C4C">
              <w:rPr>
                <w:rFonts w:ascii="Times New Roman" w:hAnsi="Times New Roman"/>
                <w:position w:val="-4"/>
                <w:sz w:val="24"/>
                <w:szCs w:val="24"/>
                <w:lang w:val="en-US"/>
              </w:rPr>
              <w:object w:dxaOrig="200" w:dyaOrig="200">
                <v:shape id="_x0000_i1277" type="#_x0000_t75" style="width:9.75pt;height:9.75pt" o:ole="">
                  <v:imagedata r:id="rId378" o:title=""/>
                </v:shape>
                <o:OLEObject Type="Embed" ProgID="Equation.3" ShapeID="_x0000_i1277" DrawAspect="Content" ObjectID="_1713264349" r:id="rId390"/>
              </w:objec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130</w:t>
            </w:r>
            <w:r w:rsidRPr="00146C4C">
              <w:rPr>
                <w:rFonts w:ascii="Times New Roman" w:hAnsi="Times New Roman"/>
                <w:sz w:val="24"/>
                <w:szCs w:val="24"/>
                <w:lang w:val="kk-KZ"/>
              </w:rPr>
              <w:t>0</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p>
        </w:tc>
      </w:tr>
      <w:tr w:rsidR="00487584" w:rsidRPr="00146C4C" w:rsidTr="008F517D">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Достижение фото-</w:t>
            </w:r>
          </w:p>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периода</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Фотопериод</w:t>
            </w:r>
            <w:r w:rsidRPr="00146C4C">
              <w:rPr>
                <w:rFonts w:ascii="Times New Roman" w:hAnsi="Times New Roman"/>
                <w:sz w:val="24"/>
                <w:szCs w:val="24"/>
              </w:rPr>
              <w:t>, час</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[80</w:t>
            </w:r>
            <w:r w:rsidRPr="00146C4C">
              <w:rPr>
                <w:rFonts w:ascii="Times New Roman" w:hAnsi="Times New Roman"/>
                <w:color w:val="000000"/>
                <w:sz w:val="24"/>
                <w:szCs w:val="24"/>
                <w:lang w:val="en-US"/>
              </w:rPr>
              <w:t xml:space="preserve"> </w:t>
            </w:r>
            <w:r w:rsidRPr="00146C4C">
              <w:rPr>
                <w:rFonts w:ascii="Times New Roman" w:hAnsi="Times New Roman"/>
                <w:color w:val="000000"/>
                <w:sz w:val="24"/>
                <w:szCs w:val="24"/>
                <w:lang w:val="en-GB"/>
              </w:rPr>
              <w:t>0]</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[80</w:t>
            </w:r>
            <w:r w:rsidRPr="00146C4C">
              <w:rPr>
                <w:rFonts w:ascii="Times New Roman" w:hAnsi="Times New Roman"/>
                <w:color w:val="000000"/>
                <w:sz w:val="24"/>
                <w:szCs w:val="24"/>
                <w:lang w:val="en-US"/>
              </w:rPr>
              <w:t xml:space="preserve"> 350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[80 700]</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Fotoperiod </w:t>
            </w:r>
            <w:r w:rsidRPr="00146C4C">
              <w:rPr>
                <w:rFonts w:ascii="Times New Roman" w:hAnsi="Times New Roman"/>
                <w:position w:val="-4"/>
                <w:sz w:val="24"/>
                <w:szCs w:val="24"/>
                <w:lang w:val="en-US"/>
              </w:rPr>
              <w:object w:dxaOrig="200" w:dyaOrig="200">
                <v:shape id="_x0000_i1278" type="#_x0000_t75" style="width:9.75pt;height:9.75pt" o:ole="">
                  <v:imagedata r:id="rId378" o:title=""/>
                </v:shape>
                <o:OLEObject Type="Embed" ProgID="Equation.3" ShapeID="_x0000_i1278" DrawAspect="Content" ObjectID="_1713264350" r:id="rId391"/>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700]</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p>
        </w:tc>
      </w:tr>
      <w:tr w:rsidR="00487584" w:rsidRPr="00146C4C" w:rsidTr="00506F36">
        <w:trPr>
          <w:trHeight w:val="1144"/>
        </w:trPr>
        <w:tc>
          <w:tcPr>
            <w:tcW w:w="141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Достижение вегетации</w:t>
            </w:r>
          </w:p>
        </w:tc>
        <w:tc>
          <w:tcPr>
            <w:tcW w:w="1860"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kk-KZ"/>
              </w:rPr>
              <w:t>Вегетация</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[0.085 0.7]</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[0.08</w:t>
            </w:r>
            <w:r w:rsidRPr="00146C4C">
              <w:rPr>
                <w:rFonts w:ascii="Times New Roman" w:hAnsi="Times New Roman"/>
                <w:color w:val="000000"/>
                <w:sz w:val="24"/>
                <w:szCs w:val="24"/>
                <w:lang w:val="en-US"/>
              </w:rPr>
              <w:t xml:space="preserve"> 0.45</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[0.085 0.2]</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Veget </w:t>
            </w:r>
            <w:r w:rsidRPr="00146C4C">
              <w:rPr>
                <w:rFonts w:ascii="Times New Roman" w:hAnsi="Times New Roman"/>
                <w:position w:val="-4"/>
                <w:sz w:val="24"/>
                <w:szCs w:val="24"/>
                <w:lang w:val="en-US"/>
              </w:rPr>
              <w:object w:dxaOrig="200" w:dyaOrig="200">
                <v:shape id="_x0000_i1279" type="#_x0000_t75" style="width:9.75pt;height:9.75pt" o:ole="">
                  <v:imagedata r:id="rId378" o:title=""/>
                </v:shape>
                <o:OLEObject Type="Embed" ProgID="Equation.3" ShapeID="_x0000_i1279" DrawAspect="Content" ObjectID="_1713264351" r:id="rId392"/>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1]</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p>
        </w:tc>
      </w:tr>
      <w:tr w:rsidR="00487584" w:rsidRPr="00146C4C" w:rsidTr="00506F36">
        <w:trPr>
          <w:trHeight w:val="1310"/>
        </w:trPr>
        <w:tc>
          <w:tcPr>
            <w:tcW w:w="141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lastRenderedPageBreak/>
              <w:t>Рост листьев</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Число листьев</w:t>
            </w:r>
            <w:r w:rsidRPr="00146C4C">
              <w:rPr>
                <w:rFonts w:ascii="Times New Roman" w:hAnsi="Times New Roman"/>
                <w:sz w:val="24"/>
                <w:szCs w:val="24"/>
              </w:rPr>
              <w:t>, шт</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3.4</w:t>
            </w:r>
            <w:r w:rsidRPr="00146C4C">
              <w:rPr>
                <w:rFonts w:ascii="Times New Roman" w:hAnsi="Times New Roman"/>
                <w:color w:val="000000"/>
                <w:sz w:val="24"/>
                <w:szCs w:val="24"/>
                <w:lang w:val="en-US"/>
              </w:rPr>
              <w:t xml:space="preserve"> </w:t>
            </w:r>
            <w:r w:rsidRPr="00146C4C">
              <w:rPr>
                <w:rFonts w:ascii="Times New Roman" w:hAnsi="Times New Roman"/>
                <w:color w:val="000000"/>
                <w:sz w:val="24"/>
                <w:szCs w:val="24"/>
              </w:rPr>
              <w:t>4</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3.4 16</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3.4 28</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Japiraq </w:t>
            </w:r>
            <w:r w:rsidRPr="00146C4C">
              <w:rPr>
                <w:rFonts w:ascii="Times New Roman" w:hAnsi="Times New Roman"/>
                <w:position w:val="-4"/>
                <w:sz w:val="24"/>
                <w:szCs w:val="24"/>
                <w:lang w:val="en-US"/>
              </w:rPr>
              <w:object w:dxaOrig="200" w:dyaOrig="200">
                <v:shape id="_x0000_i1280" type="#_x0000_t75" style="width:9.75pt;height:9.75pt" o:ole="">
                  <v:imagedata r:id="rId378" o:title=""/>
                </v:shape>
                <o:OLEObject Type="Embed" ProgID="Equation.3" ShapeID="_x0000_i1280" DrawAspect="Content" ObjectID="_1713264352" r:id="rId393"/>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3</w:t>
            </w:r>
            <w:r w:rsidRPr="00146C4C">
              <w:rPr>
                <w:rFonts w:ascii="Times New Roman" w:hAnsi="Times New Roman"/>
                <w:sz w:val="24"/>
                <w:szCs w:val="24"/>
                <w:lang w:val="kk-KZ"/>
              </w:rPr>
              <w:t>0</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p>
        </w:tc>
      </w:tr>
      <w:tr w:rsidR="00487584" w:rsidRPr="00146C4C" w:rsidTr="00506F36">
        <w:trPr>
          <w:trHeight w:val="1138"/>
        </w:trPr>
        <w:tc>
          <w:tcPr>
            <w:tcW w:w="141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Рост завязей</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Число завязей</w:t>
            </w:r>
            <w:r w:rsidRPr="00146C4C">
              <w:rPr>
                <w:rFonts w:ascii="Times New Roman" w:hAnsi="Times New Roman"/>
                <w:sz w:val="24"/>
                <w:szCs w:val="24"/>
              </w:rPr>
              <w:t>, шт</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17 0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17 50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17 100</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Tuin </w:t>
            </w:r>
            <w:r w:rsidRPr="00146C4C">
              <w:rPr>
                <w:rFonts w:ascii="Times New Roman" w:hAnsi="Times New Roman"/>
                <w:position w:val="-4"/>
                <w:sz w:val="24"/>
                <w:szCs w:val="24"/>
                <w:lang w:val="en-US"/>
              </w:rPr>
              <w:object w:dxaOrig="200" w:dyaOrig="200">
                <v:shape id="_x0000_i1281" type="#_x0000_t75" style="width:9.75pt;height:9.75pt" o:ole="">
                  <v:imagedata r:id="rId378" o:title=""/>
                </v:shape>
                <o:OLEObject Type="Embed" ProgID="Equation.3" ShapeID="_x0000_i1281" DrawAspect="Content" ObjectID="_1713264353" r:id="rId394"/>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10</w:t>
            </w:r>
            <w:r w:rsidRPr="00146C4C">
              <w:rPr>
                <w:rFonts w:ascii="Times New Roman" w:hAnsi="Times New Roman"/>
                <w:sz w:val="24"/>
                <w:szCs w:val="24"/>
                <w:lang w:val="kk-KZ"/>
              </w:rPr>
              <w:t>0</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i/>
                <w:sz w:val="24"/>
                <w:szCs w:val="24"/>
                <w:lang w:val="en-US"/>
              </w:rPr>
            </w:pPr>
          </w:p>
          <w:p w:rsidR="00487584" w:rsidRPr="00146C4C" w:rsidRDefault="00487584" w:rsidP="00B64D74">
            <w:pPr>
              <w:spacing w:after="0" w:line="240" w:lineRule="auto"/>
              <w:jc w:val="both"/>
              <w:rPr>
                <w:rFonts w:ascii="Times New Roman" w:hAnsi="Times New Roman"/>
                <w:sz w:val="24"/>
                <w:szCs w:val="24"/>
                <w:lang w:val="kk-KZ"/>
              </w:rPr>
            </w:pPr>
          </w:p>
        </w:tc>
      </w:tr>
      <w:tr w:rsidR="00487584" w:rsidRPr="00146C4C" w:rsidTr="00506F36">
        <w:trPr>
          <w:trHeight w:val="1068"/>
        </w:trPr>
        <w:tc>
          <w:tcPr>
            <w:tcW w:w="1418"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rPr>
              <w:t>Рост плодов</w:t>
            </w:r>
          </w:p>
        </w:tc>
        <w:tc>
          <w:tcPr>
            <w:tcW w:w="1860"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kk-KZ"/>
              </w:rPr>
              <w:t>Число плодов</w:t>
            </w:r>
            <w:r w:rsidRPr="00146C4C">
              <w:rPr>
                <w:rFonts w:ascii="Times New Roman" w:hAnsi="Times New Roman"/>
                <w:sz w:val="24"/>
                <w:szCs w:val="24"/>
              </w:rPr>
              <w:t>, шт</w:t>
            </w:r>
          </w:p>
          <w:p w:rsidR="00487584" w:rsidRPr="00146C4C" w:rsidRDefault="00487584" w:rsidP="00B64D74">
            <w:pPr>
              <w:spacing w:after="0" w:line="240" w:lineRule="auto"/>
              <w:jc w:val="both"/>
              <w:rPr>
                <w:rFonts w:ascii="Times New Roman" w:hAnsi="Times New Roman"/>
                <w:sz w:val="24"/>
                <w:szCs w:val="24"/>
                <w:lang w:val="kk-KZ"/>
              </w:rPr>
            </w:pPr>
          </w:p>
          <w:p w:rsidR="00487584" w:rsidRPr="00146C4C" w:rsidRDefault="00487584" w:rsidP="00B64D74">
            <w:pPr>
              <w:spacing w:after="0" w:line="240" w:lineRule="auto"/>
              <w:jc w:val="both"/>
              <w:rPr>
                <w:rFonts w:ascii="Times New Roman" w:hAnsi="Times New Roman"/>
                <w:sz w:val="24"/>
                <w:szCs w:val="24"/>
              </w:rPr>
            </w:pPr>
          </w:p>
          <w:p w:rsidR="00487584" w:rsidRPr="00146C4C" w:rsidRDefault="00487584" w:rsidP="00B64D74">
            <w:pPr>
              <w:spacing w:after="0" w:line="240" w:lineRule="auto"/>
              <w:jc w:val="both"/>
              <w:rPr>
                <w:rFonts w:ascii="Times New Roman" w:hAnsi="Times New Roman"/>
                <w:sz w:val="24"/>
                <w:szCs w:val="24"/>
                <w:lang w:val="en-US"/>
              </w:rPr>
            </w:pP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17 0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17 50</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17 100</w:t>
            </w:r>
            <w:r w:rsidRPr="00146C4C">
              <w:rPr>
                <w:rFonts w:ascii="Times New Roman" w:hAnsi="Times New Roman"/>
                <w:color w:val="000000"/>
                <w:sz w:val="24"/>
                <w:szCs w:val="24"/>
                <w:lang w:val="en-GB"/>
              </w:rPr>
              <w:t>]</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p w:rsidR="00487584" w:rsidRPr="00146C4C" w:rsidRDefault="00487584" w:rsidP="00B64D74">
            <w:pPr>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lang w:val="kk-KZ"/>
              </w:rPr>
            </w:pPr>
            <w:r w:rsidRPr="00146C4C">
              <w:rPr>
                <w:rFonts w:ascii="Times New Roman" w:hAnsi="Times New Roman"/>
                <w:sz w:val="24"/>
                <w:szCs w:val="24"/>
                <w:lang w:val="en-US"/>
              </w:rPr>
              <w:t xml:space="preserve">Onim </w:t>
            </w:r>
            <w:r w:rsidRPr="00146C4C">
              <w:rPr>
                <w:rFonts w:ascii="Times New Roman" w:hAnsi="Times New Roman"/>
                <w:position w:val="-4"/>
                <w:sz w:val="24"/>
                <w:szCs w:val="24"/>
                <w:lang w:val="en-US"/>
              </w:rPr>
              <w:object w:dxaOrig="200" w:dyaOrig="200">
                <v:shape id="_x0000_i1282" type="#_x0000_t75" style="width:9.75pt;height:9.75pt" o:ole="">
                  <v:imagedata r:id="rId378" o:title=""/>
                </v:shape>
                <o:OLEObject Type="Embed" ProgID="Equation.3" ShapeID="_x0000_i1282" DrawAspect="Content" ObjectID="_1713264354" r:id="rId395"/>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10</w:t>
            </w:r>
            <w:r w:rsidRPr="00146C4C">
              <w:rPr>
                <w:rFonts w:ascii="Times New Roman" w:hAnsi="Times New Roman"/>
                <w:sz w:val="24"/>
                <w:szCs w:val="24"/>
                <w:lang w:val="kk-KZ"/>
              </w:rPr>
              <w:t>0</w:t>
            </w:r>
            <w:r w:rsidRPr="00146C4C">
              <w:rPr>
                <w:rFonts w:ascii="Times New Roman" w:hAnsi="Times New Roman"/>
                <w:sz w:val="24"/>
                <w:szCs w:val="24"/>
                <w:lang w:val="en-US"/>
              </w:rPr>
              <w:t>]</w:t>
            </w:r>
          </w:p>
        </w:tc>
      </w:tr>
      <w:tr w:rsidR="00487584" w:rsidRPr="00146C4C" w:rsidTr="00506F36">
        <w:trPr>
          <w:trHeight w:val="1434"/>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Наступле-</w:t>
            </w:r>
          </w:p>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ние моментов перехода фаз</w:t>
            </w:r>
          </w:p>
        </w:tc>
        <w:tc>
          <w:tcPr>
            <w:tcW w:w="18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Время, дни</w:t>
            </w:r>
          </w:p>
        </w:tc>
        <w:tc>
          <w:tcPr>
            <w:tcW w:w="1902"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GB"/>
              </w:rPr>
            </w:pPr>
            <w:r w:rsidRPr="00146C4C">
              <w:rPr>
                <w:rFonts w:ascii="Times New Roman" w:hAnsi="Times New Roman"/>
                <w:sz w:val="24"/>
                <w:szCs w:val="24"/>
                <w:lang w:val="en-US"/>
              </w:rPr>
              <w:t xml:space="preserve">J1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5 0</w:t>
            </w:r>
            <w:r w:rsidRPr="00146C4C">
              <w:rPr>
                <w:rFonts w:ascii="Times New Roman" w:hAnsi="Times New Roman"/>
                <w:color w:val="000000"/>
                <w:sz w:val="24"/>
                <w:szCs w:val="24"/>
                <w:lang w:val="en-GB"/>
              </w:rPr>
              <w:t>]</w:t>
            </w:r>
          </w:p>
          <w:p w:rsidR="00487584" w:rsidRPr="00146C4C" w:rsidRDefault="00487584" w:rsidP="00B64D74">
            <w:pPr>
              <w:autoSpaceDE w:val="0"/>
              <w:autoSpaceDN w:val="0"/>
              <w:adjustRightInd w:val="0"/>
              <w:spacing w:after="0" w:line="240" w:lineRule="auto"/>
              <w:jc w:val="both"/>
              <w:rPr>
                <w:rFonts w:ascii="Times New Roman" w:hAnsi="Times New Roman"/>
                <w:color w:val="000000"/>
                <w:sz w:val="24"/>
                <w:szCs w:val="24"/>
                <w:lang w:val="en-US"/>
              </w:rPr>
            </w:pPr>
            <w:r w:rsidRPr="00146C4C">
              <w:rPr>
                <w:rFonts w:ascii="Times New Roman" w:hAnsi="Times New Roman"/>
                <w:sz w:val="24"/>
                <w:szCs w:val="24"/>
                <w:lang w:val="en-US"/>
              </w:rPr>
              <w:t xml:space="preserve">J2 =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5 28</w:t>
            </w:r>
            <w:r w:rsidRPr="00146C4C">
              <w:rPr>
                <w:rFonts w:ascii="Times New Roman" w:hAnsi="Times New Roman"/>
                <w:color w:val="000000"/>
                <w:sz w:val="24"/>
                <w:szCs w:val="24"/>
                <w:lang w:val="en-GB"/>
              </w:rPr>
              <w:t>]</w:t>
            </w:r>
          </w:p>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color w:val="000000"/>
                <w:sz w:val="24"/>
                <w:szCs w:val="24"/>
                <w:lang w:val="en-US"/>
              </w:rPr>
              <w:t xml:space="preserve">J3 </w:t>
            </w:r>
            <w:r w:rsidRPr="00146C4C">
              <w:rPr>
                <w:rFonts w:ascii="Times New Roman" w:hAnsi="Times New Roman"/>
                <w:sz w:val="24"/>
                <w:szCs w:val="24"/>
                <w:lang w:val="en-US"/>
              </w:rPr>
              <w:t xml:space="preserve">= </w:t>
            </w:r>
            <w:r w:rsidRPr="00146C4C">
              <w:rPr>
                <w:rFonts w:ascii="Times New Roman" w:hAnsi="Times New Roman"/>
                <w:color w:val="000000"/>
                <w:sz w:val="24"/>
                <w:szCs w:val="24"/>
                <w:lang w:val="en-GB"/>
              </w:rPr>
              <w:t>[</w:t>
            </w:r>
            <w:r w:rsidRPr="00146C4C">
              <w:rPr>
                <w:rFonts w:ascii="Times New Roman" w:hAnsi="Times New Roman"/>
                <w:color w:val="000000"/>
                <w:sz w:val="24"/>
                <w:szCs w:val="24"/>
              </w:rPr>
              <w:t>5 45</w:t>
            </w:r>
            <w:r w:rsidRPr="00146C4C">
              <w:rPr>
                <w:rFonts w:ascii="Times New Roman" w:hAnsi="Times New Roman"/>
                <w:color w:val="000000"/>
                <w:sz w:val="24"/>
                <w:szCs w:val="24"/>
                <w:lang w:val="en-GB"/>
              </w:rPr>
              <w:t>]</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p>
        </w:tc>
        <w:tc>
          <w:tcPr>
            <w:tcW w:w="2479"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 xml:space="preserve">Uaqit </w:t>
            </w:r>
            <w:r w:rsidRPr="00146C4C">
              <w:rPr>
                <w:rFonts w:ascii="Times New Roman" w:hAnsi="Times New Roman"/>
                <w:position w:val="-4"/>
                <w:sz w:val="24"/>
                <w:szCs w:val="24"/>
                <w:lang w:val="en-US"/>
              </w:rPr>
              <w:object w:dxaOrig="200" w:dyaOrig="200">
                <v:shape id="_x0000_i1283" type="#_x0000_t75" style="width:9.75pt;height:9.75pt" o:ole="">
                  <v:imagedata r:id="rId378" o:title=""/>
                </v:shape>
                <o:OLEObject Type="Embed" ProgID="Equation.3" ShapeID="_x0000_i1283" DrawAspect="Content" ObjectID="_1713264355" r:id="rId396"/>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w:t>
            </w:r>
            <w:r w:rsidRPr="00146C4C">
              <w:rPr>
                <w:rFonts w:ascii="Times New Roman" w:hAnsi="Times New Roman"/>
                <w:sz w:val="24"/>
                <w:szCs w:val="24"/>
                <w:lang w:val="en-US"/>
              </w:rPr>
              <w:t>80]</w:t>
            </w:r>
          </w:p>
        </w:tc>
      </w:tr>
      <w:tr w:rsidR="00487584" w:rsidRPr="00146C4C" w:rsidTr="00506F36">
        <w:trPr>
          <w:trHeight w:val="695"/>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ФАЗА 1</w:t>
            </w:r>
          </w:p>
        </w:tc>
        <w:tc>
          <w:tcPr>
            <w:tcW w:w="18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Идентификация фазы 1</w:t>
            </w: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rPr>
            </w:pPr>
            <w:r w:rsidRPr="00146C4C">
              <w:rPr>
                <w:rFonts w:ascii="Times New Roman" w:hAnsi="Times New Roman"/>
                <w:sz w:val="24"/>
                <w:szCs w:val="24"/>
                <w:lang w:val="en-US"/>
              </w:rPr>
              <w:t>Opt = [0.17 1]</w:t>
            </w:r>
          </w:p>
          <w:p w:rsidR="00487584" w:rsidRPr="00146C4C" w:rsidRDefault="00487584" w:rsidP="00B64D74">
            <w:pPr>
              <w:spacing w:after="0" w:line="240" w:lineRule="auto"/>
              <w:rPr>
                <w:rFonts w:ascii="Times New Roman" w:hAnsi="Times New Roman"/>
                <w:sz w:val="24"/>
                <w:szCs w:val="24"/>
                <w:lang w:val="en-US"/>
              </w:rPr>
            </w:pP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en-US"/>
              </w:rPr>
              <w:t>Phaza1</w:t>
            </w:r>
            <w:r w:rsidRPr="00146C4C">
              <w:rPr>
                <w:rFonts w:ascii="Times New Roman" w:hAnsi="Times New Roman"/>
                <w:sz w:val="24"/>
                <w:szCs w:val="24"/>
              </w:rPr>
              <w:t xml:space="preserve"> </w:t>
            </w:r>
            <w:r w:rsidRPr="00146C4C">
              <w:rPr>
                <w:rFonts w:ascii="Times New Roman" w:hAnsi="Times New Roman"/>
                <w:position w:val="-4"/>
                <w:sz w:val="24"/>
                <w:szCs w:val="24"/>
                <w:lang w:val="en-US"/>
              </w:rPr>
              <w:object w:dxaOrig="200" w:dyaOrig="200">
                <v:shape id="_x0000_i1284" type="#_x0000_t75" style="width:9.75pt;height:9.75pt" o:ole="">
                  <v:imagedata r:id="rId378" o:title=""/>
                </v:shape>
                <o:OLEObject Type="Embed" ProgID="Equation.3" ShapeID="_x0000_i1284" DrawAspect="Content" ObjectID="_1713264356" r:id="rId397"/>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p w:rsidR="00487584" w:rsidRPr="00146C4C" w:rsidRDefault="00487584" w:rsidP="00B64D74">
            <w:pPr>
              <w:spacing w:after="0" w:line="240" w:lineRule="auto"/>
              <w:rPr>
                <w:rFonts w:ascii="Times New Roman" w:hAnsi="Times New Roman"/>
                <w:sz w:val="24"/>
                <w:szCs w:val="24"/>
                <w:lang w:val="en-US"/>
              </w:rPr>
            </w:pPr>
          </w:p>
        </w:tc>
      </w:tr>
      <w:tr w:rsidR="00487584" w:rsidRPr="00146C4C" w:rsidTr="00506F36">
        <w:trPr>
          <w:trHeight w:val="767"/>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ФАЗА 2</w:t>
            </w:r>
          </w:p>
        </w:tc>
        <w:tc>
          <w:tcPr>
            <w:tcW w:w="18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Идентификация фазы 2</w:t>
            </w: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Opt = [0.17 1]</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en-US"/>
              </w:rPr>
              <w:t>Phaza</w:t>
            </w:r>
            <w:r w:rsidRPr="00146C4C">
              <w:rPr>
                <w:rFonts w:ascii="Times New Roman" w:hAnsi="Times New Roman"/>
                <w:sz w:val="24"/>
                <w:szCs w:val="24"/>
              </w:rPr>
              <w:t xml:space="preserve">2 </w:t>
            </w:r>
            <w:r w:rsidRPr="00146C4C">
              <w:rPr>
                <w:rFonts w:ascii="Times New Roman" w:hAnsi="Times New Roman"/>
                <w:position w:val="-4"/>
                <w:sz w:val="24"/>
                <w:szCs w:val="24"/>
                <w:lang w:val="en-US"/>
              </w:rPr>
              <w:object w:dxaOrig="200" w:dyaOrig="200">
                <v:shape id="_x0000_i1285" type="#_x0000_t75" style="width:9.75pt;height:9.75pt" o:ole="">
                  <v:imagedata r:id="rId378" o:title=""/>
                </v:shape>
                <o:OLEObject Type="Embed" ProgID="Equation.3" ShapeID="_x0000_i1285" DrawAspect="Content" ObjectID="_1713264357" r:id="rId398"/>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sz w:val="24"/>
                <w:szCs w:val="24"/>
                <w:lang w:val="en-US"/>
              </w:rPr>
            </w:pPr>
          </w:p>
        </w:tc>
      </w:tr>
      <w:tr w:rsidR="00487584" w:rsidRPr="00146C4C" w:rsidTr="00506F36">
        <w:trPr>
          <w:trHeight w:val="717"/>
        </w:trPr>
        <w:tc>
          <w:tcPr>
            <w:tcW w:w="1418"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АЗА 3</w:t>
            </w:r>
          </w:p>
        </w:tc>
        <w:tc>
          <w:tcPr>
            <w:tcW w:w="1860"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rPr>
              <w:t>Идентификация фазы 3</w:t>
            </w:r>
          </w:p>
        </w:tc>
        <w:tc>
          <w:tcPr>
            <w:tcW w:w="1902" w:type="dxa"/>
          </w:tcPr>
          <w:p w:rsidR="00487584" w:rsidRPr="00146C4C" w:rsidRDefault="00487584" w:rsidP="00B64D74">
            <w:pPr>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Z = [0.17 0]</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Opt = [0.17 1]</w:t>
            </w:r>
          </w:p>
        </w:tc>
        <w:tc>
          <w:tcPr>
            <w:tcW w:w="1559" w:type="dxa"/>
          </w:tcPr>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r w:rsidRPr="00146C4C">
              <w:rPr>
                <w:rFonts w:ascii="Times New Roman" w:hAnsi="Times New Roman"/>
                <w:sz w:val="24"/>
                <w:szCs w:val="24"/>
                <w:lang w:val="en-US"/>
              </w:rPr>
              <w:t>gaussmf</w:t>
            </w:r>
          </w:p>
          <w:p w:rsidR="00487584" w:rsidRPr="00146C4C" w:rsidRDefault="00487584" w:rsidP="00B64D74">
            <w:pPr>
              <w:autoSpaceDE w:val="0"/>
              <w:autoSpaceDN w:val="0"/>
              <w:adjustRightInd w:val="0"/>
              <w:spacing w:after="0" w:line="240" w:lineRule="auto"/>
              <w:jc w:val="both"/>
              <w:rPr>
                <w:rFonts w:ascii="Times New Roman" w:hAnsi="Times New Roman"/>
                <w:sz w:val="24"/>
                <w:szCs w:val="24"/>
                <w:lang w:val="en-US"/>
              </w:rPr>
            </w:pPr>
          </w:p>
        </w:tc>
        <w:tc>
          <w:tcPr>
            <w:tcW w:w="2479" w:type="dxa"/>
          </w:tcPr>
          <w:p w:rsidR="00487584" w:rsidRPr="00146C4C" w:rsidRDefault="00487584" w:rsidP="00B64D74">
            <w:pPr>
              <w:spacing w:after="0" w:line="240" w:lineRule="auto"/>
              <w:jc w:val="both"/>
              <w:rPr>
                <w:rFonts w:ascii="Times New Roman" w:hAnsi="Times New Roman"/>
                <w:sz w:val="24"/>
                <w:szCs w:val="24"/>
              </w:rPr>
            </w:pPr>
            <w:r w:rsidRPr="00146C4C">
              <w:rPr>
                <w:rFonts w:ascii="Times New Roman" w:hAnsi="Times New Roman"/>
                <w:sz w:val="24"/>
                <w:szCs w:val="24"/>
                <w:lang w:val="en-US"/>
              </w:rPr>
              <w:t>Phaza</w:t>
            </w:r>
            <w:r w:rsidRPr="00146C4C">
              <w:rPr>
                <w:rFonts w:ascii="Times New Roman" w:hAnsi="Times New Roman"/>
                <w:sz w:val="24"/>
                <w:szCs w:val="24"/>
              </w:rPr>
              <w:t xml:space="preserve">3 </w:t>
            </w:r>
            <w:r w:rsidRPr="00146C4C">
              <w:rPr>
                <w:rFonts w:ascii="Times New Roman" w:hAnsi="Times New Roman"/>
                <w:position w:val="-4"/>
                <w:sz w:val="24"/>
                <w:szCs w:val="24"/>
                <w:lang w:val="en-US"/>
              </w:rPr>
              <w:object w:dxaOrig="200" w:dyaOrig="200">
                <v:shape id="_x0000_i1286" type="#_x0000_t75" style="width:9.75pt;height:9.75pt" o:ole="">
                  <v:imagedata r:id="rId378" o:title=""/>
                </v:shape>
                <o:OLEObject Type="Embed" ProgID="Equation.3" ShapeID="_x0000_i1286" DrawAspect="Content" ObjectID="_1713264358" r:id="rId399"/>
              </w:objec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lang w:val="kk-KZ"/>
              </w:rPr>
              <w:t>0...1</w:t>
            </w:r>
            <w:r w:rsidRPr="00146C4C">
              <w:rPr>
                <w:rFonts w:ascii="Times New Roman" w:hAnsi="Times New Roman"/>
                <w:sz w:val="24"/>
                <w:szCs w:val="24"/>
                <w:lang w:val="en-US"/>
              </w:rPr>
              <w:t>]</w:t>
            </w:r>
          </w:p>
          <w:p w:rsidR="00487584" w:rsidRPr="00146C4C" w:rsidRDefault="00487584" w:rsidP="00B64D74">
            <w:pPr>
              <w:spacing w:after="0" w:line="240" w:lineRule="auto"/>
              <w:jc w:val="both"/>
              <w:rPr>
                <w:rFonts w:ascii="Times New Roman" w:hAnsi="Times New Roman"/>
                <w:sz w:val="24"/>
                <w:szCs w:val="24"/>
                <w:lang w:val="en-US"/>
              </w:rPr>
            </w:pPr>
          </w:p>
        </w:tc>
      </w:tr>
    </w:tbl>
    <w:p w:rsidR="00487584" w:rsidRPr="00C75AE6" w:rsidRDefault="00487584" w:rsidP="00B64D74">
      <w:pPr>
        <w:tabs>
          <w:tab w:val="left" w:pos="1775"/>
        </w:tabs>
        <w:spacing w:after="0" w:line="240" w:lineRule="auto"/>
        <w:rPr>
          <w:rFonts w:ascii="Times New Roman" w:hAnsi="Times New Roman"/>
          <w:sz w:val="28"/>
          <w:szCs w:val="28"/>
        </w:rPr>
      </w:pPr>
    </w:p>
    <w:p w:rsidR="00487584" w:rsidRPr="00C75AE6" w:rsidRDefault="00487584" w:rsidP="00B64D74">
      <w:pPr>
        <w:tabs>
          <w:tab w:val="left" w:pos="1775"/>
        </w:tabs>
        <w:spacing w:after="0" w:line="240" w:lineRule="auto"/>
        <w:rPr>
          <w:rFonts w:ascii="Times New Roman" w:hAnsi="Times New Roman"/>
          <w:sz w:val="28"/>
          <w:szCs w:val="28"/>
          <w:lang w:val="kk-KZ"/>
        </w:rPr>
      </w:pPr>
      <w:r w:rsidRPr="00C75AE6">
        <w:rPr>
          <w:rFonts w:ascii="Times New Roman" w:hAnsi="Times New Roman"/>
          <w:sz w:val="28"/>
          <w:szCs w:val="28"/>
        </w:rPr>
        <w:t>Таблица 2.1</w:t>
      </w:r>
      <w:r w:rsidRPr="00C75AE6">
        <w:rPr>
          <w:rFonts w:ascii="Times New Roman" w:hAnsi="Times New Roman"/>
          <w:sz w:val="28"/>
          <w:szCs w:val="28"/>
          <w:lang w:val="kk-KZ"/>
        </w:rPr>
        <w:t>1</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Правила БЗ </w:t>
      </w:r>
      <w:r w:rsidRPr="00C75AE6">
        <w:rPr>
          <w:rFonts w:ascii="Times New Roman" w:hAnsi="Times New Roman"/>
          <w:sz w:val="28"/>
          <w:szCs w:val="28"/>
        </w:rPr>
        <w:t>AQILDI_</w:t>
      </w:r>
      <w:r w:rsidRPr="00C75AE6">
        <w:rPr>
          <w:rFonts w:ascii="Times New Roman" w:hAnsi="Times New Roman"/>
          <w:sz w:val="28"/>
          <w:szCs w:val="28"/>
          <w:lang w:val="en-US"/>
        </w:rPr>
        <w:t>JILIJAY</w:t>
      </w:r>
      <w:r w:rsidRPr="00C75AE6">
        <w:rPr>
          <w:rFonts w:ascii="Times New Roman" w:hAnsi="Times New Roman"/>
          <w:sz w:val="28"/>
          <w:szCs w:val="28"/>
          <w:lang w:val="kk-KZ"/>
        </w:rPr>
        <w:t xml:space="preserve"> для идентификации текущей ситуации в суточном времени</w:t>
      </w:r>
    </w:p>
    <w:p w:rsidR="00487584" w:rsidRPr="00C75AE6" w:rsidRDefault="00487584" w:rsidP="00B64D74">
      <w:pPr>
        <w:spacing w:after="0" w:line="240" w:lineRule="auto"/>
        <w:jc w:val="center"/>
        <w:rPr>
          <w:rFonts w:ascii="Times New Roman" w:hAnsi="Times New Roman"/>
          <w:sz w:val="28"/>
          <w:szCs w:val="28"/>
          <w:lang w:val="kk-KZ"/>
        </w:rPr>
      </w:pPr>
    </w:p>
    <w:tbl>
      <w:tblPr>
        <w:tblW w:w="8208"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48"/>
        <w:gridCol w:w="4140"/>
        <w:gridCol w:w="2520"/>
      </w:tblGrid>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p>
        </w:tc>
        <w:tc>
          <w:tcPr>
            <w:tcW w:w="414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ЕСЛИ</w:t>
            </w:r>
          </w:p>
        </w:tc>
        <w:tc>
          <w:tcPr>
            <w:tcW w:w="252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ТО</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1</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 xml:space="preserve">AuaTemp = Opt  AND AuaYlgal = Opt </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AUA = OPT</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2</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 xml:space="preserve">AuaTemp = Lo AND AuaYlgal = Hi </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AUA = Z</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3</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 xml:space="preserve">AuaTemp = Hi AND AuaYlgal = Lo </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AUA = Z</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4</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Ligth = Opt</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JARIQ = OPT</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5</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Ligth = Lo</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JARIQ = Z</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6</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TopYlgal = Opt</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TOPIRAQ = OPT</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7</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TopYlgal = Lo</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TOPIRAQ = Z</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8</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Ligth = Hi</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JARIQ = Z</w:t>
            </w:r>
          </w:p>
        </w:tc>
      </w:tr>
    </w:tbl>
    <w:p w:rsidR="00487584" w:rsidRPr="00C75AE6" w:rsidRDefault="00487584" w:rsidP="00B64D74">
      <w:pPr>
        <w:spacing w:after="0" w:line="240" w:lineRule="auto"/>
        <w:rPr>
          <w:rFonts w:ascii="Times New Roman" w:hAnsi="Times New Roman"/>
          <w:sz w:val="28"/>
          <w:szCs w:val="28"/>
          <w:lang w:val="kk-KZ"/>
        </w:rPr>
      </w:pP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rPr>
        <w:t xml:space="preserve">      Таблица 2.1</w:t>
      </w:r>
      <w:r w:rsidRPr="00C75AE6">
        <w:rPr>
          <w:rFonts w:ascii="Times New Roman" w:hAnsi="Times New Roman"/>
          <w:sz w:val="28"/>
          <w:szCs w:val="28"/>
          <w:lang w:val="kk-KZ"/>
        </w:rPr>
        <w:t>2</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Правила БЗ </w:t>
      </w:r>
      <w:r w:rsidRPr="00C75AE6">
        <w:rPr>
          <w:rFonts w:ascii="Times New Roman" w:hAnsi="Times New Roman"/>
          <w:sz w:val="28"/>
          <w:szCs w:val="28"/>
        </w:rPr>
        <w:t>AQILDI_</w:t>
      </w:r>
      <w:r w:rsidRPr="00C75AE6">
        <w:rPr>
          <w:rFonts w:ascii="Times New Roman" w:hAnsi="Times New Roman"/>
          <w:sz w:val="28"/>
          <w:szCs w:val="28"/>
          <w:lang w:val="en-US"/>
        </w:rPr>
        <w:t>JILIJAY</w:t>
      </w:r>
      <w:r w:rsidRPr="00C75AE6">
        <w:rPr>
          <w:rFonts w:ascii="Times New Roman" w:hAnsi="Times New Roman"/>
          <w:sz w:val="28"/>
          <w:szCs w:val="28"/>
          <w:lang w:val="kk-KZ"/>
        </w:rPr>
        <w:t xml:space="preserve"> для </w:t>
      </w:r>
      <w:r w:rsidRPr="00C75AE6">
        <w:rPr>
          <w:rFonts w:ascii="Times New Roman" w:hAnsi="Times New Roman"/>
          <w:sz w:val="28"/>
          <w:szCs w:val="28"/>
        </w:rPr>
        <w:t>управления</w:t>
      </w:r>
      <w:r w:rsidRPr="00C75AE6">
        <w:rPr>
          <w:rFonts w:ascii="Times New Roman" w:hAnsi="Times New Roman"/>
          <w:sz w:val="28"/>
          <w:szCs w:val="28"/>
          <w:lang w:val="kk-KZ"/>
        </w:rPr>
        <w:t xml:space="preserve"> в суточном времени</w:t>
      </w:r>
    </w:p>
    <w:p w:rsidR="00487584" w:rsidRPr="00C75AE6" w:rsidRDefault="00487584" w:rsidP="00B64D74">
      <w:pPr>
        <w:spacing w:after="0" w:line="240" w:lineRule="auto"/>
        <w:rPr>
          <w:rFonts w:ascii="Times New Roman" w:hAnsi="Times New Roman"/>
          <w:sz w:val="28"/>
          <w:szCs w:val="28"/>
          <w:lang w:val="kk-KZ"/>
        </w:rPr>
      </w:pPr>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48"/>
        <w:gridCol w:w="4140"/>
        <w:gridCol w:w="2520"/>
      </w:tblGrid>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p>
        </w:tc>
        <w:tc>
          <w:tcPr>
            <w:tcW w:w="414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ЕСЛИ</w:t>
            </w:r>
          </w:p>
        </w:tc>
        <w:tc>
          <w:tcPr>
            <w:tcW w:w="252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ТО</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1</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AUA = OPT</w:t>
            </w:r>
          </w:p>
        </w:tc>
        <w:tc>
          <w:tcPr>
            <w:tcW w:w="25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Jeldetu = off</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(выкл вентилятор)</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2</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JARIQ = OPT</w:t>
            </w:r>
          </w:p>
        </w:tc>
        <w:tc>
          <w:tcPr>
            <w:tcW w:w="25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Jariq = off</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lastRenderedPageBreak/>
              <w:t>(выкл прожектор)</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lastRenderedPageBreak/>
              <w:t>Правило 3</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TOPIRAQ = OPT AND Uaqit = not K</w:t>
            </w:r>
          </w:p>
        </w:tc>
        <w:tc>
          <w:tcPr>
            <w:tcW w:w="25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Suaru = off</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(выкл клапан)</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4</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TOPIRAQ = Z AND Uaqit = K</w:t>
            </w:r>
          </w:p>
        </w:tc>
        <w:tc>
          <w:tcPr>
            <w:tcW w:w="25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Suaru = on</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(вкл вентилятор)</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5</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AUA = Z</w:t>
            </w:r>
          </w:p>
        </w:tc>
        <w:tc>
          <w:tcPr>
            <w:tcW w:w="25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Jeldetu = on</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(вкл прожектор)</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6</w:t>
            </w:r>
          </w:p>
        </w:tc>
        <w:tc>
          <w:tcPr>
            <w:tcW w:w="414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en-US"/>
              </w:rPr>
              <w:t>JARIQ = Z AND Uaqit = K</w:t>
            </w:r>
          </w:p>
        </w:tc>
        <w:tc>
          <w:tcPr>
            <w:tcW w:w="252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Jariq = on</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(вкл клапан)</w:t>
            </w:r>
          </w:p>
        </w:tc>
      </w:tr>
    </w:tbl>
    <w:p w:rsidR="00487584" w:rsidRPr="00C75AE6" w:rsidRDefault="00487584" w:rsidP="00B64D74">
      <w:pPr>
        <w:spacing w:after="0" w:line="240" w:lineRule="auto"/>
        <w:rPr>
          <w:rFonts w:ascii="Times New Roman" w:hAnsi="Times New Roman"/>
          <w:sz w:val="28"/>
          <w:szCs w:val="28"/>
          <w:lang w:val="kk-KZ"/>
        </w:rPr>
      </w:pP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rPr>
        <w:t xml:space="preserve">Таблица 2.13 </w:t>
      </w:r>
      <w:r w:rsidRPr="00C75AE6">
        <w:rPr>
          <w:rFonts w:ascii="Times New Roman" w:hAnsi="Times New Roman"/>
          <w:sz w:val="28"/>
          <w:szCs w:val="28"/>
          <w:lang w:val="kk-KZ"/>
        </w:rPr>
        <w:t xml:space="preserve">Правила БЗ </w:t>
      </w:r>
      <w:r w:rsidRPr="00C75AE6">
        <w:rPr>
          <w:rFonts w:ascii="Times New Roman" w:hAnsi="Times New Roman"/>
          <w:sz w:val="28"/>
          <w:szCs w:val="28"/>
        </w:rPr>
        <w:t>AQILDI_PLANT</w:t>
      </w:r>
      <w:r w:rsidRPr="00C75AE6">
        <w:rPr>
          <w:rFonts w:ascii="Times New Roman" w:hAnsi="Times New Roman"/>
          <w:sz w:val="28"/>
          <w:szCs w:val="28"/>
          <w:lang w:val="kk-KZ"/>
        </w:rPr>
        <w:t xml:space="preserve"> для идентификации </w:t>
      </w: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lang w:val="kk-KZ"/>
        </w:rPr>
        <w:t>текущей ситуации в биологическом времени</w:t>
      </w: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lang w:val="kk-KZ"/>
        </w:rPr>
        <w:t xml:space="preserve"> </w:t>
      </w:r>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48"/>
        <w:gridCol w:w="4140"/>
        <w:gridCol w:w="2520"/>
      </w:tblGrid>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p>
        </w:tc>
        <w:tc>
          <w:tcPr>
            <w:tcW w:w="414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ЕСЛИ</w:t>
            </w:r>
          </w:p>
        </w:tc>
        <w:tc>
          <w:tcPr>
            <w:tcW w:w="252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ТО</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1</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 xml:space="preserve">Teploperiod = J1 AND </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Fotoperiod = J1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Veget = J1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Japiraq = J1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Uaqit = J1</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Phaza1 = OPT</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2</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Uaqit = not J1</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Phaza1 = Z</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3</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 xml:space="preserve">Teploperiod = J2 AND </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Fotoperiod = J2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Veget = J2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Japiraq = J2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Tuin = J2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Uaqit = J2</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Phaza2 = OPT</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4</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Uaqit = not J2</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Phaza2 = Z</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5</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 xml:space="preserve">Teploperiod = J3 AND </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Fotoperiod = J3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Veget = J3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Japiraq = J3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Tuin = J3 AND</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Onim = J3</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Uaqit = J3</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Phaza3 = OPT</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6</w:t>
            </w:r>
          </w:p>
        </w:tc>
        <w:tc>
          <w:tcPr>
            <w:tcW w:w="414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Uaqit = not J3</w:t>
            </w:r>
          </w:p>
        </w:tc>
        <w:tc>
          <w:tcPr>
            <w:tcW w:w="252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Phaza3 = Z</w:t>
            </w:r>
          </w:p>
        </w:tc>
      </w:tr>
    </w:tbl>
    <w:p w:rsidR="00487584" w:rsidRPr="00C75AE6" w:rsidRDefault="00487584" w:rsidP="00B64D74">
      <w:pPr>
        <w:spacing w:after="0" w:line="240" w:lineRule="auto"/>
        <w:rPr>
          <w:rFonts w:ascii="Times New Roman" w:hAnsi="Times New Roman"/>
          <w:sz w:val="28"/>
          <w:szCs w:val="28"/>
          <w:lang w:val="kk-KZ"/>
        </w:rPr>
      </w:pP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rPr>
        <w:t>Таблица 2.1</w:t>
      </w:r>
      <w:r w:rsidRPr="00C75AE6">
        <w:rPr>
          <w:rFonts w:ascii="Times New Roman" w:hAnsi="Times New Roman"/>
          <w:sz w:val="28"/>
          <w:szCs w:val="28"/>
          <w:lang w:val="kk-KZ"/>
        </w:rPr>
        <w:t>4</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Правила БЗ </w:t>
      </w:r>
      <w:r w:rsidRPr="00C75AE6">
        <w:rPr>
          <w:rFonts w:ascii="Times New Roman" w:hAnsi="Times New Roman"/>
          <w:sz w:val="28"/>
          <w:szCs w:val="28"/>
        </w:rPr>
        <w:t>AQILDI_PLANT</w:t>
      </w:r>
      <w:r w:rsidRPr="00C75AE6">
        <w:rPr>
          <w:rFonts w:ascii="Times New Roman" w:hAnsi="Times New Roman"/>
          <w:sz w:val="28"/>
          <w:szCs w:val="28"/>
          <w:lang w:val="kk-KZ"/>
        </w:rPr>
        <w:t xml:space="preserve"> для </w:t>
      </w:r>
      <w:r w:rsidRPr="00C75AE6">
        <w:rPr>
          <w:rFonts w:ascii="Times New Roman" w:hAnsi="Times New Roman"/>
          <w:sz w:val="28"/>
          <w:szCs w:val="28"/>
        </w:rPr>
        <w:t>управления</w:t>
      </w:r>
      <w:r w:rsidRPr="00C75AE6">
        <w:rPr>
          <w:rFonts w:ascii="Times New Roman" w:hAnsi="Times New Roman"/>
          <w:sz w:val="28"/>
          <w:szCs w:val="28"/>
          <w:lang w:val="kk-KZ"/>
        </w:rPr>
        <w:t xml:space="preserve"> </w:t>
      </w: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lang w:val="kk-KZ"/>
        </w:rPr>
        <w:t xml:space="preserve">в биологическом времени (поиск мероприятия для </w:t>
      </w:r>
      <w:r w:rsidRPr="00C75AE6">
        <w:rPr>
          <w:rFonts w:ascii="Times New Roman" w:hAnsi="Times New Roman"/>
          <w:i/>
          <w:sz w:val="28"/>
          <w:szCs w:val="28"/>
          <w:lang w:val="en-US"/>
        </w:rPr>
        <w:t>j</w:t>
      </w:r>
      <w:r w:rsidRPr="00C75AE6">
        <w:rPr>
          <w:rFonts w:ascii="Times New Roman" w:hAnsi="Times New Roman"/>
          <w:i/>
          <w:sz w:val="28"/>
          <w:szCs w:val="28"/>
        </w:rPr>
        <w:t>-</w:t>
      </w:r>
      <w:r w:rsidRPr="00C75AE6">
        <w:rPr>
          <w:rFonts w:ascii="Times New Roman" w:hAnsi="Times New Roman"/>
          <w:sz w:val="28"/>
          <w:szCs w:val="28"/>
          <w:lang w:val="kk-KZ"/>
        </w:rPr>
        <w:t>й фазы)</w:t>
      </w:r>
    </w:p>
    <w:p w:rsidR="00487584" w:rsidRPr="00C75AE6" w:rsidRDefault="00487584" w:rsidP="00B64D74">
      <w:pPr>
        <w:spacing w:after="0" w:line="240" w:lineRule="auto"/>
        <w:rPr>
          <w:rFonts w:ascii="Times New Roman" w:hAnsi="Times New Roman"/>
          <w:sz w:val="28"/>
          <w:szCs w:val="28"/>
          <w:lang w:val="kk-KZ"/>
        </w:rPr>
      </w:pPr>
    </w:p>
    <w:tbl>
      <w:tblPr>
        <w:tblW w:w="8208"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48"/>
        <w:gridCol w:w="2160"/>
        <w:gridCol w:w="4500"/>
      </w:tblGrid>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 </w:t>
            </w:r>
          </w:p>
        </w:tc>
        <w:tc>
          <w:tcPr>
            <w:tcW w:w="216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ЕСЛИ</w:t>
            </w:r>
          </w:p>
        </w:tc>
        <w:tc>
          <w:tcPr>
            <w:tcW w:w="450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ТО</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1</w:t>
            </w:r>
          </w:p>
        </w:tc>
        <w:tc>
          <w:tcPr>
            <w:tcW w:w="216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J1 = OPT</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 xml:space="preserve">1 = </w:t>
            </w:r>
            <w:r w:rsidRPr="00146C4C">
              <w:rPr>
                <w:rFonts w:ascii="Times New Roman" w:hAnsi="Times New Roman"/>
                <w:sz w:val="24"/>
                <w:szCs w:val="24"/>
                <w:lang w:val="en-US"/>
              </w:rPr>
              <w:t>off</w:t>
            </w:r>
            <w:r w:rsidRPr="00146C4C">
              <w:rPr>
                <w:rFonts w:ascii="Times New Roman" w:hAnsi="Times New Roman"/>
                <w:sz w:val="24"/>
                <w:szCs w:val="24"/>
              </w:rPr>
              <w:t xml:space="preserve">   (мероприятий нет в фазе1)</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2</w:t>
            </w:r>
          </w:p>
        </w:tc>
        <w:tc>
          <w:tcPr>
            <w:tcW w:w="216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J2 = OPT</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 xml:space="preserve">2 = </w:t>
            </w:r>
            <w:r w:rsidRPr="00146C4C">
              <w:rPr>
                <w:rFonts w:ascii="Times New Roman" w:hAnsi="Times New Roman"/>
                <w:sz w:val="24"/>
                <w:szCs w:val="24"/>
                <w:lang w:val="en-US"/>
              </w:rPr>
              <w:t>off</w:t>
            </w:r>
            <w:r w:rsidRPr="00146C4C">
              <w:rPr>
                <w:rFonts w:ascii="Times New Roman" w:hAnsi="Times New Roman"/>
                <w:sz w:val="24"/>
                <w:szCs w:val="24"/>
              </w:rPr>
              <w:t xml:space="preserve">  (мероприятий нет в фазе2)</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3</w:t>
            </w:r>
          </w:p>
        </w:tc>
        <w:tc>
          <w:tcPr>
            <w:tcW w:w="216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J3 = OPT</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 xml:space="preserve">3 = </w:t>
            </w:r>
            <w:r w:rsidRPr="00146C4C">
              <w:rPr>
                <w:rFonts w:ascii="Times New Roman" w:hAnsi="Times New Roman"/>
                <w:sz w:val="24"/>
                <w:szCs w:val="24"/>
                <w:lang w:val="en-US"/>
              </w:rPr>
              <w:t>off</w:t>
            </w:r>
            <w:r w:rsidRPr="00146C4C">
              <w:rPr>
                <w:rFonts w:ascii="Times New Roman" w:hAnsi="Times New Roman"/>
                <w:sz w:val="24"/>
                <w:szCs w:val="24"/>
              </w:rPr>
              <w:t xml:space="preserve">  (мероприятий нет в фазе3)</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4</w:t>
            </w:r>
          </w:p>
        </w:tc>
        <w:tc>
          <w:tcPr>
            <w:tcW w:w="2160"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J1 = Z</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 xml:space="preserve">1 = </w:t>
            </w:r>
            <w:r w:rsidRPr="00146C4C">
              <w:rPr>
                <w:rFonts w:ascii="Times New Roman" w:hAnsi="Times New Roman"/>
                <w:sz w:val="24"/>
                <w:szCs w:val="24"/>
                <w:lang w:val="en-US"/>
              </w:rPr>
              <w:t>on</w:t>
            </w:r>
            <w:r w:rsidRPr="00146C4C">
              <w:rPr>
                <w:rFonts w:ascii="Times New Roman" w:hAnsi="Times New Roman"/>
                <w:sz w:val="24"/>
                <w:szCs w:val="24"/>
              </w:rPr>
              <w:t xml:space="preserve"> (допустимые мероприятия фазы 1)</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5</w:t>
            </w:r>
          </w:p>
        </w:tc>
        <w:tc>
          <w:tcPr>
            <w:tcW w:w="216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J</w:t>
            </w:r>
            <w:r w:rsidRPr="00146C4C">
              <w:rPr>
                <w:rFonts w:ascii="Times New Roman" w:hAnsi="Times New Roman"/>
                <w:sz w:val="24"/>
                <w:szCs w:val="24"/>
              </w:rPr>
              <w:t xml:space="preserve">2 = </w:t>
            </w:r>
            <w:r w:rsidRPr="00146C4C">
              <w:rPr>
                <w:rFonts w:ascii="Times New Roman" w:hAnsi="Times New Roman"/>
                <w:sz w:val="24"/>
                <w:szCs w:val="24"/>
                <w:lang w:val="en-US"/>
              </w:rPr>
              <w:t>Z</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 xml:space="preserve">2 = </w:t>
            </w:r>
            <w:r w:rsidRPr="00146C4C">
              <w:rPr>
                <w:rFonts w:ascii="Times New Roman" w:hAnsi="Times New Roman"/>
                <w:sz w:val="24"/>
                <w:szCs w:val="24"/>
                <w:lang w:val="en-US"/>
              </w:rPr>
              <w:t>on</w:t>
            </w:r>
            <w:r w:rsidRPr="00146C4C">
              <w:rPr>
                <w:rFonts w:ascii="Times New Roman" w:hAnsi="Times New Roman"/>
                <w:sz w:val="24"/>
                <w:szCs w:val="24"/>
              </w:rPr>
              <w:t xml:space="preserve"> (допустимые мероприятия фазы 2)</w:t>
            </w:r>
          </w:p>
        </w:tc>
      </w:tr>
      <w:tr w:rsidR="00487584" w:rsidRPr="00146C4C" w:rsidTr="00754D6F">
        <w:tc>
          <w:tcPr>
            <w:tcW w:w="154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6</w:t>
            </w:r>
          </w:p>
        </w:tc>
        <w:tc>
          <w:tcPr>
            <w:tcW w:w="216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J</w:t>
            </w:r>
            <w:r w:rsidRPr="00146C4C">
              <w:rPr>
                <w:rFonts w:ascii="Times New Roman" w:hAnsi="Times New Roman"/>
                <w:sz w:val="24"/>
                <w:szCs w:val="24"/>
              </w:rPr>
              <w:t xml:space="preserve">3 = </w:t>
            </w:r>
            <w:r w:rsidRPr="00146C4C">
              <w:rPr>
                <w:rFonts w:ascii="Times New Roman" w:hAnsi="Times New Roman"/>
                <w:sz w:val="24"/>
                <w:szCs w:val="24"/>
                <w:lang w:val="en-US"/>
              </w:rPr>
              <w:t>Z</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 xml:space="preserve">3 = </w:t>
            </w:r>
            <w:r w:rsidRPr="00146C4C">
              <w:rPr>
                <w:rFonts w:ascii="Times New Roman" w:hAnsi="Times New Roman"/>
                <w:sz w:val="24"/>
                <w:szCs w:val="24"/>
                <w:lang w:val="en-US"/>
              </w:rPr>
              <w:t>on</w:t>
            </w:r>
            <w:r w:rsidRPr="00146C4C">
              <w:rPr>
                <w:rFonts w:ascii="Times New Roman" w:hAnsi="Times New Roman"/>
                <w:sz w:val="24"/>
                <w:szCs w:val="24"/>
              </w:rPr>
              <w:t xml:space="preserve"> (допустимые мероприятия фазы 3)</w:t>
            </w:r>
          </w:p>
        </w:tc>
      </w:tr>
    </w:tbl>
    <w:p w:rsidR="00487584" w:rsidRPr="00C75AE6" w:rsidRDefault="00487584" w:rsidP="00B64D74">
      <w:pPr>
        <w:spacing w:after="0" w:line="240" w:lineRule="auto"/>
        <w:rPr>
          <w:rFonts w:ascii="Times New Roman" w:hAnsi="Times New Roman"/>
          <w:sz w:val="28"/>
          <w:szCs w:val="28"/>
          <w:lang w:val="kk-KZ"/>
        </w:rPr>
      </w:pP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rPr>
        <w:lastRenderedPageBreak/>
        <w:t>Таблица 2.1</w:t>
      </w:r>
      <w:r w:rsidRPr="00C75AE6">
        <w:rPr>
          <w:rFonts w:ascii="Times New Roman" w:hAnsi="Times New Roman"/>
          <w:sz w:val="28"/>
          <w:szCs w:val="28"/>
          <w:lang w:val="kk-KZ"/>
        </w:rPr>
        <w:t>5</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Правила БЗ </w:t>
      </w:r>
      <w:r w:rsidRPr="00C75AE6">
        <w:rPr>
          <w:rFonts w:ascii="Times New Roman" w:hAnsi="Times New Roman"/>
          <w:sz w:val="28"/>
          <w:szCs w:val="28"/>
        </w:rPr>
        <w:t>AQILDI_PLANT</w:t>
      </w:r>
      <w:r w:rsidRPr="00C75AE6">
        <w:rPr>
          <w:rFonts w:ascii="Times New Roman" w:hAnsi="Times New Roman"/>
          <w:sz w:val="28"/>
          <w:szCs w:val="28"/>
          <w:lang w:val="kk-KZ"/>
        </w:rPr>
        <w:t xml:space="preserve"> для </w:t>
      </w:r>
      <w:r w:rsidRPr="00C75AE6">
        <w:rPr>
          <w:rFonts w:ascii="Times New Roman" w:hAnsi="Times New Roman"/>
          <w:sz w:val="28"/>
          <w:szCs w:val="28"/>
        </w:rPr>
        <w:t>управления</w:t>
      </w:r>
      <w:r w:rsidRPr="00C75AE6">
        <w:rPr>
          <w:rFonts w:ascii="Times New Roman" w:hAnsi="Times New Roman"/>
          <w:sz w:val="28"/>
          <w:szCs w:val="28"/>
          <w:lang w:val="kk-KZ"/>
        </w:rPr>
        <w:t xml:space="preserve"> </w:t>
      </w:r>
    </w:p>
    <w:p w:rsidR="00487584" w:rsidRPr="00C75AE6" w:rsidRDefault="00487584" w:rsidP="00B64D74">
      <w:pPr>
        <w:spacing w:after="0" w:line="240" w:lineRule="auto"/>
        <w:rPr>
          <w:rFonts w:ascii="Times New Roman" w:hAnsi="Times New Roman"/>
          <w:sz w:val="28"/>
          <w:szCs w:val="28"/>
          <w:lang w:val="kk-KZ"/>
        </w:rPr>
      </w:pPr>
      <w:r w:rsidRPr="00C75AE6">
        <w:rPr>
          <w:rFonts w:ascii="Times New Roman" w:hAnsi="Times New Roman"/>
          <w:sz w:val="28"/>
          <w:szCs w:val="28"/>
          <w:lang w:val="kk-KZ"/>
        </w:rPr>
        <w:t xml:space="preserve">в биологическом времени (поиск </w:t>
      </w:r>
      <w:r w:rsidRPr="00C75AE6">
        <w:rPr>
          <w:rFonts w:ascii="Times New Roman" w:hAnsi="Times New Roman"/>
          <w:i/>
          <w:sz w:val="28"/>
          <w:szCs w:val="28"/>
          <w:lang w:val="en-US"/>
        </w:rPr>
        <w:t>k</w:t>
      </w:r>
      <w:r w:rsidRPr="00C75AE6">
        <w:rPr>
          <w:rFonts w:ascii="Times New Roman" w:hAnsi="Times New Roman"/>
          <w:sz w:val="28"/>
          <w:szCs w:val="28"/>
        </w:rPr>
        <w:t xml:space="preserve">-го </w:t>
      </w:r>
      <w:r w:rsidRPr="00C75AE6">
        <w:rPr>
          <w:rFonts w:ascii="Times New Roman" w:hAnsi="Times New Roman"/>
          <w:sz w:val="28"/>
          <w:szCs w:val="28"/>
          <w:lang w:val="kk-KZ"/>
        </w:rPr>
        <w:t>мероприятия)</w:t>
      </w:r>
    </w:p>
    <w:p w:rsidR="00487584" w:rsidRPr="00C75AE6" w:rsidRDefault="00487584" w:rsidP="00B64D74">
      <w:pPr>
        <w:tabs>
          <w:tab w:val="left" w:pos="6120"/>
        </w:tabs>
        <w:spacing w:after="0" w:line="240" w:lineRule="auto"/>
        <w:rPr>
          <w:rFonts w:ascii="Times New Roman" w:hAnsi="Times New Roman"/>
          <w:sz w:val="28"/>
          <w:szCs w:val="28"/>
          <w:lang w:val="kk-KZ"/>
        </w:rPr>
      </w:pPr>
    </w:p>
    <w:tbl>
      <w:tblPr>
        <w:tblW w:w="97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54"/>
        <w:gridCol w:w="5438"/>
        <w:gridCol w:w="2980"/>
      </w:tblGrid>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lang w:val="kk-KZ"/>
              </w:rPr>
            </w:pP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ЕСЛИ</w:t>
            </w:r>
          </w:p>
        </w:tc>
        <w:tc>
          <w:tcPr>
            <w:tcW w:w="2980"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ТО</w:t>
            </w: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Правило 1 </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Фаза развития растения </w:t>
            </w:r>
          </w:p>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находится в первой </w:t>
            </w:r>
            <w:r w:rsidRPr="00146C4C">
              <w:rPr>
                <w:rFonts w:ascii="Times New Roman" w:hAnsi="Times New Roman"/>
                <w:sz w:val="24"/>
                <w:szCs w:val="24"/>
              </w:rPr>
              <w:t>(</w:t>
            </w:r>
            <w:r w:rsidRPr="00146C4C">
              <w:rPr>
                <w:rFonts w:ascii="Times New Roman" w:hAnsi="Times New Roman"/>
                <w:sz w:val="24"/>
                <w:szCs w:val="24"/>
                <w:lang w:val="en-US"/>
              </w:rPr>
              <w:t>J</w:t>
            </w:r>
            <w:r w:rsidRPr="00146C4C">
              <w:rPr>
                <w:rFonts w:ascii="Times New Roman" w:hAnsi="Times New Roman"/>
                <w:sz w:val="24"/>
                <w:szCs w:val="24"/>
              </w:rPr>
              <w:t xml:space="preserve">=1) фазе </w:t>
            </w:r>
            <w:r w:rsidRPr="00146C4C">
              <w:rPr>
                <w:rFonts w:ascii="Times New Roman" w:hAnsi="Times New Roman"/>
                <w:sz w:val="24"/>
                <w:szCs w:val="24"/>
                <w:lang w:val="kk-KZ"/>
              </w:rPr>
              <w:t xml:space="preserve">и состояние </w:t>
            </w:r>
            <w:r w:rsidRPr="00146C4C">
              <w:rPr>
                <w:rFonts w:ascii="Times New Roman" w:hAnsi="Times New Roman"/>
                <w:sz w:val="24"/>
                <w:szCs w:val="24"/>
              </w:rPr>
              <w:t xml:space="preserve">почвы </w:t>
            </w:r>
          </w:p>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НЕ соответствует норме </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=1;</w:t>
            </w:r>
            <w:r w:rsidRPr="00146C4C">
              <w:rPr>
                <w:rFonts w:ascii="Times New Roman" w:hAnsi="Times New Roman"/>
                <w:i/>
                <w:sz w:val="24"/>
                <w:szCs w:val="24"/>
                <w:lang w:val="en-US"/>
              </w:rPr>
              <w:t>k</w:t>
            </w:r>
            <w:r w:rsidRPr="00146C4C">
              <w:rPr>
                <w:rFonts w:ascii="Times New Roman" w:hAnsi="Times New Roman"/>
                <w:sz w:val="24"/>
                <w:szCs w:val="24"/>
              </w:rPr>
              <w:t xml:space="preserve">=1-го мероприятия </w:t>
            </w:r>
          </w:p>
          <w:p w:rsidR="00487584" w:rsidRPr="00146C4C" w:rsidRDefault="00487584" w:rsidP="002F7194">
            <w:pPr>
              <w:spacing w:after="0" w:line="240" w:lineRule="auto"/>
              <w:rPr>
                <w:rFonts w:ascii="Times New Roman" w:hAnsi="Times New Roman"/>
                <w:sz w:val="24"/>
                <w:szCs w:val="24"/>
              </w:rPr>
            </w:pP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Правило 2</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Состояние бокового стебля (пасынка) НЕ соответствует норме</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=2,3;</w:t>
            </w:r>
            <w:r w:rsidRPr="00146C4C">
              <w:rPr>
                <w:rFonts w:ascii="Times New Roman" w:hAnsi="Times New Roman"/>
                <w:i/>
                <w:sz w:val="24"/>
                <w:szCs w:val="24"/>
                <w:lang w:val="en-US"/>
              </w:rPr>
              <w:t>k</w:t>
            </w:r>
            <w:r w:rsidRPr="00146C4C">
              <w:rPr>
                <w:rFonts w:ascii="Times New Roman" w:hAnsi="Times New Roman"/>
                <w:sz w:val="24"/>
                <w:szCs w:val="24"/>
              </w:rPr>
              <w:t xml:space="preserve">=2-го мероприятия </w:t>
            </w:r>
          </w:p>
          <w:p w:rsidR="00487584" w:rsidRPr="00146C4C" w:rsidRDefault="00487584" w:rsidP="002F7194">
            <w:pPr>
              <w:spacing w:after="0" w:line="240" w:lineRule="auto"/>
              <w:rPr>
                <w:rFonts w:ascii="Times New Roman" w:hAnsi="Times New Roman"/>
                <w:sz w:val="24"/>
                <w:szCs w:val="24"/>
              </w:rPr>
            </w:pP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Правило </w:t>
            </w:r>
            <w:r w:rsidRPr="00146C4C">
              <w:rPr>
                <w:rFonts w:ascii="Times New Roman" w:hAnsi="Times New Roman"/>
                <w:sz w:val="24"/>
                <w:szCs w:val="24"/>
                <w:lang w:val="en-US"/>
              </w:rPr>
              <w:t>3</w:t>
            </w:r>
            <w:r w:rsidRPr="00146C4C">
              <w:rPr>
                <w:rFonts w:ascii="Times New Roman" w:hAnsi="Times New Roman"/>
                <w:sz w:val="24"/>
                <w:szCs w:val="24"/>
                <w:lang w:val="kk-KZ"/>
              </w:rPr>
              <w:t xml:space="preserve"> </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Листья мешает действию солнечного света и количество их НЕ соответствует норме</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=2,3;</w:t>
            </w:r>
            <w:r w:rsidRPr="00146C4C">
              <w:rPr>
                <w:rFonts w:ascii="Times New Roman" w:hAnsi="Times New Roman"/>
                <w:i/>
                <w:sz w:val="24"/>
                <w:szCs w:val="24"/>
                <w:lang w:val="en-US"/>
              </w:rPr>
              <w:t>k</w:t>
            </w:r>
            <w:r w:rsidRPr="00146C4C">
              <w:rPr>
                <w:rFonts w:ascii="Times New Roman" w:hAnsi="Times New Roman"/>
                <w:sz w:val="24"/>
                <w:szCs w:val="24"/>
              </w:rPr>
              <w:t xml:space="preserve">=3-го мероприятия </w:t>
            </w:r>
          </w:p>
          <w:p w:rsidR="00487584" w:rsidRPr="00146C4C" w:rsidRDefault="00487584" w:rsidP="002F7194">
            <w:pPr>
              <w:spacing w:after="0" w:line="240" w:lineRule="auto"/>
              <w:rPr>
                <w:rFonts w:ascii="Times New Roman" w:hAnsi="Times New Roman"/>
                <w:sz w:val="24"/>
                <w:szCs w:val="24"/>
              </w:rPr>
            </w:pP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Правило </w:t>
            </w:r>
            <w:r w:rsidRPr="00146C4C">
              <w:rPr>
                <w:rFonts w:ascii="Times New Roman" w:hAnsi="Times New Roman"/>
                <w:sz w:val="24"/>
                <w:szCs w:val="24"/>
                <w:lang w:val="en-US"/>
              </w:rPr>
              <w:t>4</w:t>
            </w:r>
            <w:r w:rsidRPr="00146C4C">
              <w:rPr>
                <w:rFonts w:ascii="Times New Roman" w:hAnsi="Times New Roman"/>
                <w:sz w:val="24"/>
                <w:szCs w:val="24"/>
                <w:lang w:val="kk-KZ"/>
              </w:rPr>
              <w:t xml:space="preserve"> </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Фаза развития растения </w:t>
            </w:r>
          </w:p>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достигла второй </w:t>
            </w:r>
            <w:r w:rsidRPr="00146C4C">
              <w:rPr>
                <w:rFonts w:ascii="Times New Roman" w:hAnsi="Times New Roman"/>
                <w:sz w:val="24"/>
                <w:szCs w:val="24"/>
              </w:rPr>
              <w:t>(</w:t>
            </w:r>
            <w:r w:rsidRPr="00146C4C">
              <w:rPr>
                <w:rFonts w:ascii="Times New Roman" w:hAnsi="Times New Roman"/>
                <w:sz w:val="24"/>
                <w:szCs w:val="24"/>
                <w:lang w:val="en-US"/>
              </w:rPr>
              <w:t>J</w:t>
            </w:r>
            <w:r w:rsidRPr="00146C4C">
              <w:rPr>
                <w:rFonts w:ascii="Times New Roman" w:hAnsi="Times New Roman"/>
                <w:sz w:val="24"/>
                <w:szCs w:val="24"/>
              </w:rPr>
              <w:t xml:space="preserve">=2) фазы и </w:t>
            </w:r>
            <w:r w:rsidRPr="00146C4C">
              <w:rPr>
                <w:rFonts w:ascii="Times New Roman" w:hAnsi="Times New Roman"/>
                <w:sz w:val="24"/>
                <w:szCs w:val="24"/>
                <w:lang w:val="kk-KZ"/>
              </w:rPr>
              <w:t>состояние главного стебля (длина) превышает норму</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=2,3;</w:t>
            </w:r>
            <w:r w:rsidRPr="00146C4C">
              <w:rPr>
                <w:rFonts w:ascii="Times New Roman" w:hAnsi="Times New Roman"/>
                <w:i/>
                <w:sz w:val="24"/>
                <w:szCs w:val="24"/>
                <w:lang w:val="en-US"/>
              </w:rPr>
              <w:t>k</w:t>
            </w:r>
            <w:r w:rsidRPr="00146C4C">
              <w:rPr>
                <w:rFonts w:ascii="Times New Roman" w:hAnsi="Times New Roman"/>
                <w:sz w:val="24"/>
                <w:szCs w:val="24"/>
              </w:rPr>
              <w:t xml:space="preserve">=4-го мероприятия </w:t>
            </w:r>
          </w:p>
          <w:p w:rsidR="00487584" w:rsidRPr="00146C4C" w:rsidRDefault="00487584" w:rsidP="002F7194">
            <w:pPr>
              <w:spacing w:after="0" w:line="240" w:lineRule="auto"/>
              <w:rPr>
                <w:rFonts w:ascii="Times New Roman" w:hAnsi="Times New Roman"/>
                <w:sz w:val="24"/>
                <w:szCs w:val="24"/>
              </w:rPr>
            </w:pPr>
          </w:p>
          <w:p w:rsidR="00487584" w:rsidRPr="00146C4C" w:rsidRDefault="00487584" w:rsidP="002F7194">
            <w:pPr>
              <w:spacing w:after="0" w:line="240" w:lineRule="auto"/>
              <w:rPr>
                <w:rFonts w:ascii="Times New Roman" w:hAnsi="Times New Roman"/>
                <w:sz w:val="24"/>
                <w:szCs w:val="24"/>
              </w:rPr>
            </w:pP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lang w:val="kk-KZ"/>
              </w:rPr>
              <w:t xml:space="preserve">Правило </w:t>
            </w:r>
            <w:r w:rsidRPr="00146C4C">
              <w:rPr>
                <w:rFonts w:ascii="Times New Roman" w:hAnsi="Times New Roman"/>
                <w:sz w:val="24"/>
                <w:szCs w:val="24"/>
              </w:rPr>
              <w:t>5</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Фаза развития растения </w:t>
            </w:r>
          </w:p>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находится в третьей фазе </w:t>
            </w:r>
            <w:r w:rsidRPr="00146C4C">
              <w:rPr>
                <w:rFonts w:ascii="Times New Roman" w:hAnsi="Times New Roman"/>
                <w:sz w:val="24"/>
                <w:szCs w:val="24"/>
              </w:rPr>
              <w:t>(</w:t>
            </w:r>
            <w:r w:rsidRPr="00146C4C">
              <w:rPr>
                <w:rFonts w:ascii="Times New Roman" w:hAnsi="Times New Roman"/>
                <w:sz w:val="24"/>
                <w:szCs w:val="24"/>
                <w:lang w:val="en-US"/>
              </w:rPr>
              <w:t>J</w:t>
            </w:r>
            <w:r w:rsidRPr="00146C4C">
              <w:rPr>
                <w:rFonts w:ascii="Times New Roman" w:hAnsi="Times New Roman"/>
                <w:sz w:val="24"/>
                <w:szCs w:val="24"/>
              </w:rPr>
              <w:t xml:space="preserve">=3) и </w:t>
            </w:r>
            <w:r w:rsidRPr="00146C4C">
              <w:rPr>
                <w:rFonts w:ascii="Times New Roman" w:hAnsi="Times New Roman"/>
                <w:sz w:val="24"/>
                <w:szCs w:val="24"/>
                <w:lang w:val="kk-KZ"/>
              </w:rPr>
              <w:t>состояние главного стебля (длина) достигла высоты теплицы</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=3;</w:t>
            </w:r>
            <w:r w:rsidRPr="00146C4C">
              <w:rPr>
                <w:rFonts w:ascii="Times New Roman" w:hAnsi="Times New Roman"/>
                <w:i/>
                <w:sz w:val="24"/>
                <w:szCs w:val="24"/>
                <w:lang w:val="en-US"/>
              </w:rPr>
              <w:t>k</w:t>
            </w:r>
            <w:r w:rsidRPr="00146C4C">
              <w:rPr>
                <w:rFonts w:ascii="Times New Roman" w:hAnsi="Times New Roman"/>
                <w:sz w:val="24"/>
                <w:szCs w:val="24"/>
              </w:rPr>
              <w:t xml:space="preserve">=5-го мероприятия </w:t>
            </w:r>
          </w:p>
          <w:p w:rsidR="00487584" w:rsidRPr="00146C4C" w:rsidRDefault="00487584" w:rsidP="002F7194">
            <w:pPr>
              <w:spacing w:after="0" w:line="240" w:lineRule="auto"/>
              <w:rPr>
                <w:rFonts w:ascii="Times New Roman" w:hAnsi="Times New Roman"/>
                <w:sz w:val="24"/>
                <w:szCs w:val="24"/>
              </w:rPr>
            </w:pP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Правило 6 </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Пришло время подкормки </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=2,3;</w:t>
            </w:r>
            <w:r w:rsidRPr="00146C4C">
              <w:rPr>
                <w:rFonts w:ascii="Times New Roman" w:hAnsi="Times New Roman"/>
                <w:i/>
                <w:sz w:val="24"/>
                <w:szCs w:val="24"/>
                <w:lang w:val="en-US"/>
              </w:rPr>
              <w:t>k</w:t>
            </w:r>
            <w:r w:rsidRPr="00146C4C">
              <w:rPr>
                <w:rFonts w:ascii="Times New Roman" w:hAnsi="Times New Roman"/>
                <w:sz w:val="24"/>
                <w:szCs w:val="24"/>
              </w:rPr>
              <w:t xml:space="preserve">=6-го мероприятия </w:t>
            </w:r>
          </w:p>
          <w:p w:rsidR="00487584" w:rsidRPr="00146C4C" w:rsidRDefault="00487584" w:rsidP="002F7194">
            <w:pPr>
              <w:spacing w:after="0" w:line="240" w:lineRule="auto"/>
              <w:rPr>
                <w:rFonts w:ascii="Times New Roman" w:hAnsi="Times New Roman"/>
                <w:sz w:val="24"/>
                <w:szCs w:val="24"/>
              </w:rPr>
            </w:pPr>
          </w:p>
        </w:tc>
      </w:tr>
      <w:tr w:rsidR="00487584" w:rsidRPr="00146C4C" w:rsidTr="005B4DE7">
        <w:trPr>
          <w:jc w:val="center"/>
        </w:trPr>
        <w:tc>
          <w:tcPr>
            <w:tcW w:w="1354"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lang w:val="kk-KZ"/>
              </w:rPr>
              <w:t xml:space="preserve">Правило </w:t>
            </w:r>
            <w:r w:rsidRPr="00146C4C">
              <w:rPr>
                <w:rFonts w:ascii="Times New Roman" w:hAnsi="Times New Roman"/>
                <w:sz w:val="24"/>
                <w:szCs w:val="24"/>
              </w:rPr>
              <w:t>7</w:t>
            </w:r>
          </w:p>
        </w:tc>
        <w:tc>
          <w:tcPr>
            <w:tcW w:w="5438" w:type="dxa"/>
          </w:tcPr>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Фаза развития растения </w:t>
            </w:r>
          </w:p>
          <w:p w:rsidR="00487584" w:rsidRPr="00146C4C" w:rsidRDefault="00487584" w:rsidP="002F719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находится в третьей фазе </w:t>
            </w:r>
            <w:r w:rsidRPr="00146C4C">
              <w:rPr>
                <w:rFonts w:ascii="Times New Roman" w:hAnsi="Times New Roman"/>
                <w:sz w:val="24"/>
                <w:szCs w:val="24"/>
              </w:rPr>
              <w:t>(</w:t>
            </w:r>
            <w:r w:rsidRPr="00146C4C">
              <w:rPr>
                <w:rFonts w:ascii="Times New Roman" w:hAnsi="Times New Roman"/>
                <w:sz w:val="24"/>
                <w:szCs w:val="24"/>
                <w:lang w:val="en-US"/>
              </w:rPr>
              <w:t>J</w:t>
            </w:r>
            <w:r w:rsidRPr="00146C4C">
              <w:rPr>
                <w:rFonts w:ascii="Times New Roman" w:hAnsi="Times New Roman"/>
                <w:sz w:val="24"/>
                <w:szCs w:val="24"/>
              </w:rPr>
              <w:t xml:space="preserve">=3) и все состояния среды и растения </w:t>
            </w:r>
            <w:r w:rsidRPr="00146C4C">
              <w:rPr>
                <w:rFonts w:ascii="Times New Roman" w:hAnsi="Times New Roman"/>
                <w:sz w:val="24"/>
                <w:szCs w:val="24"/>
                <w:lang w:val="kk-KZ"/>
              </w:rPr>
              <w:t>соответствует норме (спелость)</w:t>
            </w:r>
          </w:p>
        </w:tc>
        <w:tc>
          <w:tcPr>
            <w:tcW w:w="2980" w:type="dxa"/>
          </w:tcPr>
          <w:p w:rsidR="00487584" w:rsidRPr="00146C4C" w:rsidRDefault="00487584" w:rsidP="002F7194">
            <w:pPr>
              <w:spacing w:after="0" w:line="240" w:lineRule="auto"/>
              <w:rPr>
                <w:rFonts w:ascii="Times New Roman" w:hAnsi="Times New Roman"/>
                <w:sz w:val="24"/>
                <w:szCs w:val="24"/>
              </w:rPr>
            </w:pPr>
            <w:r w:rsidRPr="00146C4C">
              <w:rPr>
                <w:rFonts w:ascii="Times New Roman" w:hAnsi="Times New Roman"/>
                <w:sz w:val="24"/>
                <w:szCs w:val="24"/>
              </w:rPr>
              <w:t xml:space="preserve">Выбор </w:t>
            </w:r>
            <w:r w:rsidRPr="00146C4C">
              <w:rPr>
                <w:rFonts w:ascii="Times New Roman" w:hAnsi="Times New Roman"/>
                <w:i/>
                <w:sz w:val="24"/>
                <w:szCs w:val="24"/>
                <w:lang w:val="en-US"/>
              </w:rPr>
              <w:t>j</w:t>
            </w:r>
            <w:r w:rsidRPr="00146C4C">
              <w:rPr>
                <w:rFonts w:ascii="Times New Roman" w:hAnsi="Times New Roman"/>
                <w:sz w:val="24"/>
                <w:szCs w:val="24"/>
              </w:rPr>
              <w:t>=3,</w:t>
            </w:r>
            <w:r w:rsidRPr="00146C4C">
              <w:rPr>
                <w:rFonts w:ascii="Times New Roman" w:hAnsi="Times New Roman"/>
                <w:i/>
                <w:sz w:val="24"/>
                <w:szCs w:val="24"/>
                <w:lang w:val="en-US"/>
              </w:rPr>
              <w:t>k</w:t>
            </w:r>
            <w:r w:rsidRPr="00146C4C">
              <w:rPr>
                <w:rFonts w:ascii="Times New Roman" w:hAnsi="Times New Roman"/>
                <w:sz w:val="24"/>
                <w:szCs w:val="24"/>
              </w:rPr>
              <w:t xml:space="preserve">=7- го мероприятия </w:t>
            </w:r>
          </w:p>
          <w:p w:rsidR="00487584" w:rsidRPr="00146C4C" w:rsidRDefault="00487584" w:rsidP="002F7194">
            <w:pPr>
              <w:spacing w:after="0" w:line="240" w:lineRule="auto"/>
              <w:rPr>
                <w:rFonts w:ascii="Times New Roman" w:hAnsi="Times New Roman"/>
                <w:sz w:val="24"/>
                <w:szCs w:val="24"/>
              </w:rPr>
            </w:pPr>
          </w:p>
        </w:tc>
      </w:tr>
    </w:tbl>
    <w:p w:rsidR="00487584" w:rsidRPr="00C75AE6" w:rsidRDefault="00487584" w:rsidP="00B64D74">
      <w:pPr>
        <w:spacing w:after="0" w:line="240" w:lineRule="auto"/>
        <w:rPr>
          <w:rFonts w:ascii="Times New Roman" w:hAnsi="Times New Roman"/>
          <w:sz w:val="28"/>
          <w:szCs w:val="28"/>
          <w:lang w:val="kk-KZ"/>
        </w:rPr>
      </w:pPr>
    </w:p>
    <w:p w:rsidR="00487584" w:rsidRPr="00C75AE6" w:rsidRDefault="00487584" w:rsidP="00B64D74">
      <w:pPr>
        <w:tabs>
          <w:tab w:val="left" w:pos="6120"/>
        </w:tabs>
        <w:spacing w:after="0" w:line="240" w:lineRule="auto"/>
        <w:rPr>
          <w:rFonts w:ascii="Times New Roman" w:hAnsi="Times New Roman"/>
          <w:sz w:val="28"/>
          <w:szCs w:val="28"/>
        </w:rPr>
      </w:pPr>
      <w:r w:rsidRPr="00C75AE6">
        <w:rPr>
          <w:rFonts w:ascii="Times New Roman" w:hAnsi="Times New Roman"/>
          <w:sz w:val="28"/>
          <w:szCs w:val="28"/>
          <w:lang w:val="kk-KZ"/>
        </w:rPr>
        <w:t xml:space="preserve">          </w:t>
      </w:r>
      <w:r w:rsidRPr="00C75AE6">
        <w:rPr>
          <w:rFonts w:ascii="Times New Roman" w:hAnsi="Times New Roman"/>
          <w:sz w:val="28"/>
          <w:szCs w:val="28"/>
        </w:rPr>
        <w:t xml:space="preserve"> Таблица 2.16 Список агротехнических мероприятий</w:t>
      </w:r>
      <w:r w:rsidRPr="00C75AE6">
        <w:rPr>
          <w:rFonts w:ascii="Times New Roman" w:hAnsi="Times New Roman"/>
          <w:sz w:val="28"/>
          <w:szCs w:val="28"/>
        </w:rPr>
        <w:tab/>
      </w:r>
    </w:p>
    <w:p w:rsidR="00487584" w:rsidRPr="00C75AE6" w:rsidRDefault="00487584" w:rsidP="00B64D74">
      <w:pPr>
        <w:tabs>
          <w:tab w:val="left" w:pos="6120"/>
        </w:tabs>
        <w:spacing w:after="0" w:line="240" w:lineRule="auto"/>
        <w:rPr>
          <w:rFonts w:ascii="Times New Roman" w:hAnsi="Times New Roman"/>
          <w:sz w:val="28"/>
          <w:szCs w:val="28"/>
        </w:rPr>
      </w:pPr>
    </w:p>
    <w:tbl>
      <w:tblPr>
        <w:tblpPr w:leftFromText="180" w:rightFromText="180" w:vertAnchor="text" w:tblpX="288" w:tblpY="1"/>
        <w:tblOverlap w:val="never"/>
        <w:tblW w:w="9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88"/>
        <w:gridCol w:w="4500"/>
        <w:gridCol w:w="2547"/>
      </w:tblGrid>
      <w:tr w:rsidR="00487584" w:rsidRPr="00146C4C" w:rsidTr="00B64D74">
        <w:tc>
          <w:tcPr>
            <w:tcW w:w="208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Фенофазы </w:t>
            </w:r>
          </w:p>
        </w:tc>
        <w:tc>
          <w:tcPr>
            <w:tcW w:w="450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Список мероприятий</w:t>
            </w:r>
          </w:p>
        </w:tc>
        <w:tc>
          <w:tcPr>
            <w:tcW w:w="2547"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kk-KZ"/>
              </w:rPr>
              <w:t xml:space="preserve">Номер </w:t>
            </w:r>
            <w:r w:rsidRPr="00146C4C">
              <w:rPr>
                <w:rFonts w:ascii="Times New Roman" w:hAnsi="Times New Roman"/>
                <w:i/>
                <w:sz w:val="24"/>
                <w:szCs w:val="24"/>
                <w:lang w:val="en-US"/>
              </w:rPr>
              <w:t xml:space="preserve"> jk</w:t>
            </w:r>
            <w:r w:rsidRPr="00146C4C">
              <w:rPr>
                <w:rFonts w:ascii="Times New Roman" w:hAnsi="Times New Roman"/>
                <w:sz w:val="24"/>
                <w:szCs w:val="24"/>
                <w:lang w:val="kk-KZ"/>
              </w:rPr>
              <w:t xml:space="preserve"> </w:t>
            </w:r>
            <w:r w:rsidRPr="00146C4C">
              <w:rPr>
                <w:rFonts w:ascii="Times New Roman" w:hAnsi="Times New Roman"/>
                <w:sz w:val="24"/>
                <w:szCs w:val="24"/>
                <w:lang w:val="en-US"/>
              </w:rPr>
              <w:t>-</w:t>
            </w:r>
            <w:r w:rsidRPr="00146C4C">
              <w:rPr>
                <w:rFonts w:ascii="Times New Roman" w:hAnsi="Times New Roman"/>
                <w:sz w:val="24"/>
                <w:szCs w:val="24"/>
              </w:rPr>
              <w:t>го</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мероприятия </w:t>
            </w:r>
          </w:p>
        </w:tc>
      </w:tr>
      <w:tr w:rsidR="00487584" w:rsidRPr="00146C4C" w:rsidTr="00B64D74">
        <w:tc>
          <w:tcPr>
            <w:tcW w:w="208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Выполняются в фазе 1 (</w:t>
            </w:r>
            <w:r w:rsidRPr="00146C4C">
              <w:rPr>
                <w:rFonts w:ascii="Times New Roman" w:hAnsi="Times New Roman"/>
                <w:sz w:val="24"/>
                <w:szCs w:val="24"/>
                <w:lang w:val="en-US"/>
              </w:rPr>
              <w:t>j=1</w:t>
            </w:r>
            <w:r w:rsidRPr="00146C4C">
              <w:rPr>
                <w:rFonts w:ascii="Times New Roman" w:hAnsi="Times New Roman"/>
                <w:sz w:val="24"/>
                <w:szCs w:val="24"/>
                <w:lang w:val="kk-KZ"/>
              </w:rPr>
              <w:t>)</w:t>
            </w: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Мульчирование</w:t>
            </w:r>
          </w:p>
        </w:tc>
        <w:tc>
          <w:tcPr>
            <w:tcW w:w="2547" w:type="dxa"/>
          </w:tcPr>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K</w:t>
            </w:r>
            <w:r w:rsidRPr="00146C4C">
              <w:rPr>
                <w:rFonts w:ascii="Times New Roman" w:hAnsi="Times New Roman"/>
                <w:sz w:val="24"/>
                <w:szCs w:val="24"/>
              </w:rPr>
              <w:t>1</w:t>
            </w:r>
            <w:r w:rsidRPr="00146C4C">
              <w:rPr>
                <w:rFonts w:ascii="Times New Roman" w:hAnsi="Times New Roman"/>
                <w:sz w:val="24"/>
                <w:szCs w:val="24"/>
                <w:lang w:val="en-US"/>
              </w:rPr>
              <w:t>1</w:t>
            </w:r>
          </w:p>
        </w:tc>
      </w:tr>
      <w:tr w:rsidR="00487584" w:rsidRPr="00146C4C" w:rsidTr="00B64D74">
        <w:trPr>
          <w:trHeight w:val="1650"/>
        </w:trPr>
        <w:tc>
          <w:tcPr>
            <w:tcW w:w="2088" w:type="dxa"/>
          </w:tcPr>
          <w:p w:rsidR="00487584" w:rsidRPr="00146C4C" w:rsidRDefault="00487584" w:rsidP="00B64D74">
            <w:pPr>
              <w:spacing w:after="0" w:line="240" w:lineRule="auto"/>
              <w:rPr>
                <w:rFonts w:ascii="Times New Roman" w:hAnsi="Times New Roman"/>
                <w:sz w:val="24"/>
                <w:szCs w:val="24"/>
                <w:lang w:val="kk-KZ"/>
              </w:rPr>
            </w:pP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Выполняются в фазе 2 (</w:t>
            </w:r>
            <w:r w:rsidRPr="00146C4C">
              <w:rPr>
                <w:rFonts w:ascii="Times New Roman" w:hAnsi="Times New Roman"/>
                <w:sz w:val="24"/>
                <w:szCs w:val="24"/>
                <w:lang w:val="en-US"/>
              </w:rPr>
              <w:t>j=2</w:t>
            </w:r>
            <w:r w:rsidRPr="00146C4C">
              <w:rPr>
                <w:rFonts w:ascii="Times New Roman" w:hAnsi="Times New Roman"/>
                <w:sz w:val="24"/>
                <w:szCs w:val="24"/>
                <w:lang w:val="kk-KZ"/>
              </w:rPr>
              <w:t>)</w:t>
            </w:r>
          </w:p>
        </w:tc>
        <w:tc>
          <w:tcPr>
            <w:tcW w:w="4500"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Ф о р м и р о в а н и е  растения (в 1 стебель): </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  - </w:t>
            </w:r>
            <w:r w:rsidRPr="00146C4C">
              <w:rPr>
                <w:rFonts w:ascii="Times New Roman" w:hAnsi="Times New Roman"/>
                <w:sz w:val="24"/>
                <w:szCs w:val="24"/>
              </w:rPr>
              <w:t>Пасынкование</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  - </w:t>
            </w:r>
            <w:r w:rsidRPr="00146C4C">
              <w:rPr>
                <w:rFonts w:ascii="Times New Roman" w:hAnsi="Times New Roman"/>
                <w:sz w:val="24"/>
                <w:szCs w:val="24"/>
              </w:rPr>
              <w:t>Срез лишних листьев</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  - </w:t>
            </w:r>
            <w:r w:rsidRPr="00146C4C">
              <w:rPr>
                <w:rFonts w:ascii="Times New Roman" w:hAnsi="Times New Roman"/>
                <w:sz w:val="24"/>
                <w:szCs w:val="24"/>
              </w:rPr>
              <w:t>Подвязывание</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rPr>
              <w:t>Мульчирование</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Подкормка</w:t>
            </w:r>
          </w:p>
          <w:p w:rsidR="00487584" w:rsidRPr="00146C4C" w:rsidRDefault="00487584" w:rsidP="00B64D74">
            <w:pPr>
              <w:spacing w:after="0" w:line="240" w:lineRule="auto"/>
              <w:rPr>
                <w:rFonts w:ascii="Times New Roman" w:hAnsi="Times New Roman"/>
                <w:sz w:val="24"/>
                <w:szCs w:val="24"/>
                <w:lang w:val="en-US"/>
              </w:rPr>
            </w:pPr>
          </w:p>
        </w:tc>
        <w:tc>
          <w:tcPr>
            <w:tcW w:w="2547" w:type="dxa"/>
          </w:tcPr>
          <w:p w:rsidR="00487584" w:rsidRPr="00146C4C" w:rsidRDefault="00487584" w:rsidP="00B64D74">
            <w:pPr>
              <w:spacing w:after="0" w:line="240" w:lineRule="auto"/>
              <w:rPr>
                <w:rFonts w:ascii="Times New Roman" w:hAnsi="Times New Roman"/>
                <w:sz w:val="24"/>
                <w:szCs w:val="24"/>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w:t>
            </w:r>
            <w:r w:rsidRPr="00146C4C">
              <w:rPr>
                <w:rFonts w:ascii="Times New Roman" w:hAnsi="Times New Roman"/>
                <w:sz w:val="24"/>
                <w:szCs w:val="24"/>
              </w:rPr>
              <w:t>22</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K2</w:t>
            </w:r>
            <w:r w:rsidRPr="00146C4C">
              <w:rPr>
                <w:rFonts w:ascii="Times New Roman" w:hAnsi="Times New Roman"/>
                <w:sz w:val="24"/>
                <w:szCs w:val="24"/>
              </w:rPr>
              <w:t>3</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K24</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K</w:t>
            </w:r>
            <w:r w:rsidRPr="00146C4C">
              <w:rPr>
                <w:rFonts w:ascii="Times New Roman" w:hAnsi="Times New Roman"/>
                <w:sz w:val="24"/>
                <w:szCs w:val="24"/>
              </w:rPr>
              <w:t>2</w:t>
            </w:r>
            <w:r w:rsidRPr="00146C4C">
              <w:rPr>
                <w:rFonts w:ascii="Times New Roman" w:hAnsi="Times New Roman"/>
                <w:sz w:val="24"/>
                <w:szCs w:val="24"/>
                <w:lang w:val="en-US"/>
              </w:rPr>
              <w:t>1</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K</w:t>
            </w:r>
            <w:r w:rsidRPr="00146C4C">
              <w:rPr>
                <w:rFonts w:ascii="Times New Roman" w:hAnsi="Times New Roman"/>
                <w:sz w:val="24"/>
                <w:szCs w:val="24"/>
              </w:rPr>
              <w:t>2</w:t>
            </w:r>
            <w:r w:rsidRPr="00146C4C">
              <w:rPr>
                <w:rFonts w:ascii="Times New Roman" w:hAnsi="Times New Roman"/>
                <w:sz w:val="24"/>
                <w:szCs w:val="24"/>
                <w:lang w:val="en-US"/>
              </w:rPr>
              <w:t>6</w:t>
            </w:r>
          </w:p>
        </w:tc>
      </w:tr>
      <w:tr w:rsidR="00487584" w:rsidRPr="00146C4C" w:rsidTr="00B64D74">
        <w:tc>
          <w:tcPr>
            <w:tcW w:w="2088" w:type="dxa"/>
          </w:tcPr>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Выполняются в фазе 3 (</w:t>
            </w:r>
            <w:r w:rsidRPr="00146C4C">
              <w:rPr>
                <w:rFonts w:ascii="Times New Roman" w:hAnsi="Times New Roman"/>
                <w:sz w:val="24"/>
                <w:szCs w:val="24"/>
                <w:lang w:val="en-US"/>
              </w:rPr>
              <w:t>j=3</w:t>
            </w:r>
            <w:r w:rsidRPr="00146C4C">
              <w:rPr>
                <w:rFonts w:ascii="Times New Roman" w:hAnsi="Times New Roman"/>
                <w:sz w:val="24"/>
                <w:szCs w:val="24"/>
                <w:lang w:val="kk-KZ"/>
              </w:rPr>
              <w:t>)</w:t>
            </w:r>
          </w:p>
          <w:p w:rsidR="00487584" w:rsidRPr="00146C4C" w:rsidRDefault="00487584" w:rsidP="00B64D74">
            <w:pPr>
              <w:spacing w:after="0" w:line="240" w:lineRule="auto"/>
              <w:rPr>
                <w:rFonts w:ascii="Times New Roman" w:hAnsi="Times New Roman"/>
                <w:sz w:val="24"/>
                <w:szCs w:val="24"/>
                <w:lang w:val="kk-KZ"/>
              </w:rPr>
            </w:pPr>
          </w:p>
        </w:tc>
        <w:tc>
          <w:tcPr>
            <w:tcW w:w="4500" w:type="dxa"/>
          </w:tcPr>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Ф о р м и р о в а н и е  растения </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lang w:val="kk-KZ"/>
              </w:rPr>
              <w:t xml:space="preserve">(в 1 стебель): </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  - </w:t>
            </w:r>
            <w:r w:rsidRPr="00146C4C">
              <w:rPr>
                <w:rFonts w:ascii="Times New Roman" w:hAnsi="Times New Roman"/>
                <w:sz w:val="24"/>
                <w:szCs w:val="24"/>
              </w:rPr>
              <w:t>Пасынкование</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kk-KZ"/>
              </w:rPr>
              <w:t xml:space="preserve">  </w:t>
            </w:r>
            <w:r w:rsidRPr="00146C4C">
              <w:rPr>
                <w:rFonts w:ascii="Times New Roman" w:hAnsi="Times New Roman"/>
                <w:sz w:val="24"/>
                <w:szCs w:val="24"/>
              </w:rPr>
              <w:t>-</w:t>
            </w:r>
            <w:r w:rsidRPr="00146C4C">
              <w:rPr>
                <w:rFonts w:ascii="Times New Roman" w:hAnsi="Times New Roman"/>
                <w:sz w:val="24"/>
                <w:szCs w:val="24"/>
                <w:lang w:val="kk-KZ"/>
              </w:rPr>
              <w:t xml:space="preserve"> </w:t>
            </w:r>
            <w:r w:rsidRPr="00146C4C">
              <w:rPr>
                <w:rFonts w:ascii="Times New Roman" w:hAnsi="Times New Roman"/>
                <w:sz w:val="24"/>
                <w:szCs w:val="24"/>
              </w:rPr>
              <w:t>Срез лишних листьев</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kk-KZ"/>
              </w:rPr>
              <w:t xml:space="preserve">  - </w:t>
            </w:r>
            <w:r w:rsidRPr="00146C4C">
              <w:rPr>
                <w:rFonts w:ascii="Times New Roman" w:hAnsi="Times New Roman"/>
                <w:sz w:val="24"/>
                <w:szCs w:val="24"/>
              </w:rPr>
              <w:t>Подвязывание</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 xml:space="preserve">  </w:t>
            </w:r>
            <w:r w:rsidRPr="00146C4C">
              <w:rPr>
                <w:rFonts w:ascii="Times New Roman" w:hAnsi="Times New Roman"/>
                <w:sz w:val="24"/>
                <w:szCs w:val="24"/>
                <w:lang w:val="kk-KZ"/>
              </w:rPr>
              <w:t xml:space="preserve">- </w:t>
            </w:r>
            <w:r w:rsidRPr="00146C4C">
              <w:rPr>
                <w:rFonts w:ascii="Times New Roman" w:hAnsi="Times New Roman"/>
                <w:sz w:val="24"/>
                <w:szCs w:val="24"/>
              </w:rPr>
              <w:t>Прищипка</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rPr>
              <w:t>Подкормка</w:t>
            </w:r>
          </w:p>
          <w:p w:rsidR="00487584" w:rsidRPr="00146C4C" w:rsidRDefault="00487584" w:rsidP="00B64D74">
            <w:pPr>
              <w:spacing w:after="0" w:line="240" w:lineRule="auto"/>
              <w:rPr>
                <w:rFonts w:ascii="Times New Roman" w:hAnsi="Times New Roman"/>
                <w:sz w:val="24"/>
                <w:szCs w:val="24"/>
                <w:lang w:val="kk-KZ"/>
              </w:rPr>
            </w:pPr>
            <w:r w:rsidRPr="00146C4C">
              <w:rPr>
                <w:rFonts w:ascii="Times New Roman" w:hAnsi="Times New Roman"/>
                <w:sz w:val="24"/>
                <w:szCs w:val="24"/>
              </w:rPr>
              <w:t>Сбор урожая</w:t>
            </w:r>
          </w:p>
          <w:p w:rsidR="00487584" w:rsidRPr="00146C4C" w:rsidRDefault="00487584" w:rsidP="00B64D74">
            <w:pPr>
              <w:spacing w:after="0" w:line="240" w:lineRule="auto"/>
              <w:rPr>
                <w:rFonts w:ascii="Times New Roman" w:hAnsi="Times New Roman"/>
                <w:sz w:val="24"/>
                <w:szCs w:val="24"/>
                <w:lang w:val="en-US"/>
              </w:rPr>
            </w:pPr>
          </w:p>
          <w:p w:rsidR="00487584" w:rsidRPr="00146C4C" w:rsidRDefault="00487584" w:rsidP="00B64D74">
            <w:pPr>
              <w:spacing w:after="0" w:line="240" w:lineRule="auto"/>
              <w:rPr>
                <w:rFonts w:ascii="Times New Roman" w:hAnsi="Times New Roman"/>
                <w:sz w:val="24"/>
                <w:szCs w:val="24"/>
                <w:lang w:val="kk-KZ"/>
              </w:rPr>
            </w:pPr>
          </w:p>
        </w:tc>
        <w:tc>
          <w:tcPr>
            <w:tcW w:w="2547" w:type="dxa"/>
          </w:tcPr>
          <w:p w:rsidR="00487584" w:rsidRPr="00146C4C" w:rsidRDefault="00487584" w:rsidP="00B64D74">
            <w:pPr>
              <w:spacing w:after="0" w:line="240" w:lineRule="auto"/>
              <w:rPr>
                <w:rFonts w:ascii="Times New Roman" w:hAnsi="Times New Roman"/>
                <w:sz w:val="24"/>
                <w:szCs w:val="24"/>
                <w:lang w:val="en-US"/>
              </w:rPr>
            </w:pPr>
          </w:p>
          <w:p w:rsidR="00487584" w:rsidRPr="00146C4C" w:rsidRDefault="00487584" w:rsidP="00B64D74">
            <w:pPr>
              <w:spacing w:after="0" w:line="240" w:lineRule="auto"/>
              <w:rPr>
                <w:rFonts w:ascii="Times New Roman" w:hAnsi="Times New Roman"/>
                <w:sz w:val="24"/>
                <w:szCs w:val="24"/>
                <w:lang w:val="en-US"/>
              </w:rPr>
            </w:pP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K3</w:t>
            </w:r>
            <w:r w:rsidRPr="00146C4C">
              <w:rPr>
                <w:rFonts w:ascii="Times New Roman" w:hAnsi="Times New Roman"/>
                <w:sz w:val="24"/>
                <w:szCs w:val="24"/>
              </w:rPr>
              <w:t>2</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K3</w:t>
            </w:r>
            <w:r w:rsidRPr="00146C4C">
              <w:rPr>
                <w:rFonts w:ascii="Times New Roman" w:hAnsi="Times New Roman"/>
                <w:sz w:val="24"/>
                <w:szCs w:val="24"/>
              </w:rPr>
              <w:t>3</w:t>
            </w:r>
          </w:p>
          <w:p w:rsidR="00487584" w:rsidRPr="00146C4C" w:rsidRDefault="00487584" w:rsidP="00B64D74">
            <w:pPr>
              <w:spacing w:after="0" w:line="240" w:lineRule="auto"/>
              <w:rPr>
                <w:rFonts w:ascii="Times New Roman" w:hAnsi="Times New Roman"/>
                <w:sz w:val="24"/>
                <w:szCs w:val="24"/>
              </w:rPr>
            </w:pPr>
            <w:r w:rsidRPr="00146C4C">
              <w:rPr>
                <w:rFonts w:ascii="Times New Roman" w:hAnsi="Times New Roman"/>
                <w:sz w:val="24"/>
                <w:szCs w:val="24"/>
                <w:lang w:val="en-US"/>
              </w:rPr>
              <w:t>K34</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K35</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K36</w:t>
            </w:r>
          </w:p>
          <w:p w:rsidR="00487584" w:rsidRPr="00146C4C" w:rsidRDefault="00487584" w:rsidP="00B64D74">
            <w:pPr>
              <w:spacing w:after="0" w:line="240" w:lineRule="auto"/>
              <w:rPr>
                <w:rFonts w:ascii="Times New Roman" w:hAnsi="Times New Roman"/>
                <w:sz w:val="24"/>
                <w:szCs w:val="24"/>
                <w:lang w:val="en-US"/>
              </w:rPr>
            </w:pPr>
            <w:r w:rsidRPr="00146C4C">
              <w:rPr>
                <w:rFonts w:ascii="Times New Roman" w:hAnsi="Times New Roman"/>
                <w:sz w:val="24"/>
                <w:szCs w:val="24"/>
                <w:lang w:val="en-US"/>
              </w:rPr>
              <w:t>K37</w:t>
            </w:r>
          </w:p>
        </w:tc>
      </w:tr>
    </w:tbl>
    <w:p w:rsidR="00487584" w:rsidRPr="00C75AE6" w:rsidRDefault="00487584" w:rsidP="00B64D74">
      <w:pPr>
        <w:spacing w:after="0" w:line="240" w:lineRule="auto"/>
        <w:rPr>
          <w:rFonts w:ascii="Times New Roman" w:hAnsi="Times New Roman"/>
          <w:sz w:val="28"/>
          <w:szCs w:val="28"/>
          <w:lang w:val="kk-KZ"/>
        </w:rPr>
      </w:pPr>
    </w:p>
    <w:p w:rsidR="00DF05BD" w:rsidRDefault="00DF05BD" w:rsidP="00B64D74">
      <w:pPr>
        <w:spacing w:after="0" w:line="240" w:lineRule="auto"/>
        <w:ind w:left="425"/>
        <w:rPr>
          <w:rFonts w:ascii="Times New Roman" w:hAnsi="Times New Roman"/>
          <w:b/>
          <w:color w:val="000000"/>
          <w:sz w:val="28"/>
          <w:szCs w:val="28"/>
          <w:lang w:val="kk-KZ"/>
        </w:rPr>
      </w:pPr>
    </w:p>
    <w:p w:rsidR="00DF05BD" w:rsidRDefault="00487584" w:rsidP="00B64D74">
      <w:pPr>
        <w:spacing w:after="0" w:line="240" w:lineRule="auto"/>
        <w:ind w:left="425"/>
        <w:rPr>
          <w:rFonts w:ascii="Times New Roman" w:hAnsi="Times New Roman"/>
          <w:b/>
          <w:color w:val="000000"/>
          <w:sz w:val="28"/>
          <w:szCs w:val="28"/>
          <w:lang w:val="kk-KZ"/>
        </w:rPr>
      </w:pPr>
      <w:r w:rsidRPr="00C75AE6">
        <w:rPr>
          <w:rFonts w:ascii="Times New Roman" w:hAnsi="Times New Roman"/>
          <w:b/>
          <w:color w:val="000000"/>
          <w:sz w:val="28"/>
          <w:szCs w:val="28"/>
          <w:lang w:val="kk-KZ"/>
        </w:rPr>
        <w:t>2</w:t>
      </w:r>
      <w:r w:rsidRPr="00C75AE6">
        <w:rPr>
          <w:rFonts w:ascii="Times New Roman" w:hAnsi="Times New Roman"/>
          <w:b/>
          <w:color w:val="000000"/>
          <w:sz w:val="28"/>
          <w:szCs w:val="28"/>
        </w:rPr>
        <w:t>.</w:t>
      </w:r>
      <w:r w:rsidRPr="00C75AE6">
        <w:rPr>
          <w:rFonts w:ascii="Times New Roman" w:hAnsi="Times New Roman"/>
          <w:b/>
          <w:color w:val="000000"/>
          <w:sz w:val="28"/>
          <w:szCs w:val="28"/>
          <w:lang w:val="kk-KZ"/>
        </w:rPr>
        <w:t>3</w:t>
      </w:r>
      <w:r w:rsidRPr="00C75AE6">
        <w:rPr>
          <w:rFonts w:ascii="Times New Roman" w:hAnsi="Times New Roman"/>
          <w:b/>
          <w:color w:val="000000"/>
          <w:sz w:val="28"/>
          <w:szCs w:val="28"/>
        </w:rPr>
        <w:t xml:space="preserve"> </w:t>
      </w:r>
      <w:r w:rsidRPr="00C75AE6">
        <w:rPr>
          <w:rFonts w:ascii="Times New Roman" w:hAnsi="Times New Roman"/>
          <w:b/>
          <w:color w:val="000000"/>
          <w:sz w:val="28"/>
          <w:szCs w:val="28"/>
          <w:lang w:val="kk-KZ"/>
        </w:rPr>
        <w:t xml:space="preserve">Использование модели </w:t>
      </w:r>
      <w:r w:rsidRPr="00C75AE6">
        <w:rPr>
          <w:rFonts w:ascii="Times New Roman" w:hAnsi="Times New Roman"/>
          <w:b/>
          <w:color w:val="000000"/>
          <w:sz w:val="28"/>
          <w:szCs w:val="28"/>
        </w:rPr>
        <w:t>“</w:t>
      </w:r>
      <w:r w:rsidRPr="00C75AE6">
        <w:rPr>
          <w:rFonts w:ascii="Times New Roman" w:hAnsi="Times New Roman"/>
          <w:b/>
          <w:color w:val="000000"/>
          <w:sz w:val="28"/>
          <w:szCs w:val="28"/>
          <w:lang w:val="kk-KZ"/>
        </w:rPr>
        <w:t>Растение-Среда-Ситуация-Управление</w:t>
      </w:r>
      <w:r w:rsidRPr="00C75AE6">
        <w:rPr>
          <w:rFonts w:ascii="Times New Roman" w:hAnsi="Times New Roman"/>
          <w:b/>
          <w:color w:val="000000"/>
          <w:sz w:val="28"/>
          <w:szCs w:val="28"/>
        </w:rPr>
        <w:t>”</w:t>
      </w:r>
      <w:r w:rsidRPr="00C75AE6">
        <w:rPr>
          <w:rFonts w:ascii="Times New Roman" w:hAnsi="Times New Roman"/>
          <w:b/>
          <w:color w:val="000000"/>
          <w:sz w:val="28"/>
          <w:szCs w:val="28"/>
          <w:lang w:val="kk-KZ"/>
        </w:rPr>
        <w:t xml:space="preserve"> </w:t>
      </w:r>
    </w:p>
    <w:p w:rsidR="00487584" w:rsidRPr="00C75AE6" w:rsidRDefault="00487584" w:rsidP="00B64D74">
      <w:pPr>
        <w:spacing w:after="0" w:line="240" w:lineRule="auto"/>
        <w:ind w:left="425"/>
        <w:rPr>
          <w:rFonts w:ascii="Times New Roman" w:hAnsi="Times New Roman"/>
          <w:b/>
          <w:color w:val="000000"/>
          <w:sz w:val="28"/>
          <w:szCs w:val="28"/>
          <w:lang w:val="kk-KZ"/>
        </w:rPr>
      </w:pPr>
      <w:r w:rsidRPr="00C75AE6">
        <w:rPr>
          <w:rFonts w:ascii="Times New Roman" w:hAnsi="Times New Roman"/>
          <w:b/>
          <w:color w:val="000000"/>
          <w:sz w:val="28"/>
          <w:szCs w:val="28"/>
          <w:lang w:val="kk-KZ"/>
        </w:rPr>
        <w:t xml:space="preserve">для решения задач идентификации и управления </w:t>
      </w:r>
    </w:p>
    <w:p w:rsidR="00DF05BD"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2.3.1 Структура и функциональная схема экспертной системы модели</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Разработанная модель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Растение-Среда-Ситуация-Управление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позволяет решить два типа задач: оценка состояния объекта (среды и растения) и выбор режима управления для НЛК</w:t>
      </w:r>
      <w:r w:rsidRPr="00C75AE6">
        <w:rPr>
          <w:rFonts w:ascii="Times New Roman" w:hAnsi="Times New Roman"/>
          <w:color w:val="000000"/>
          <w:sz w:val="28"/>
          <w:szCs w:val="28"/>
        </w:rPr>
        <w:t xml:space="preserve"> [96, 100]</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Для оценки состояния объекта используются блок Среда и блок Растение. Регулятор (НЛК) реализует функцию выбора технологического управления в зависимости от ситуации в блоке Ситуация-Управление.    </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В соответствии со схемой ситуационного управления (рисунок 2.1), блоки Анализатора и Классификатора выполняют функцию оценки состояния среды в суточном и биологическом масштабе времени. Коррелятор, имеющий в своем составе Базу данных оптимума и хранящий значения  </w:t>
      </w:r>
      <w:r w:rsidRPr="00C75AE6">
        <w:rPr>
          <w:rFonts w:ascii="Times New Roman" w:hAnsi="Times New Roman"/>
          <w:i/>
          <w:color w:val="000000"/>
          <w:sz w:val="28"/>
          <w:szCs w:val="28"/>
          <w:lang w:val="en-US"/>
        </w:rPr>
        <w:t>OPT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vertAlign w:val="subscript"/>
          <w:lang w:val="kk-KZ"/>
        </w:rPr>
        <w:t xml:space="preserve"> </w:t>
      </w:r>
      <w:r w:rsidRPr="00C75AE6">
        <w:rPr>
          <w:rFonts w:ascii="Times New Roman" w:hAnsi="Times New Roman"/>
          <w:color w:val="000000"/>
          <w:sz w:val="28"/>
          <w:szCs w:val="28"/>
          <w:lang w:val="kk-KZ"/>
        </w:rPr>
        <w:t xml:space="preserve">и </w:t>
      </w:r>
      <w:r w:rsidRPr="00C75AE6">
        <w:rPr>
          <w:rFonts w:ascii="Times New Roman" w:hAnsi="Times New Roman"/>
          <w:i/>
          <w:color w:val="000000"/>
          <w:sz w:val="28"/>
          <w:szCs w:val="28"/>
          <w:lang w:val="en-US"/>
        </w:rPr>
        <w:t>OPT</w:t>
      </w:r>
      <w:r w:rsidRPr="00C75AE6">
        <w:rPr>
          <w:rFonts w:ascii="Times New Roman" w:hAnsi="Times New Roman"/>
          <w:color w:val="000000"/>
          <w:sz w:val="28"/>
          <w:szCs w:val="28"/>
          <w:vertAlign w:val="subscript"/>
          <w:lang w:val="en-US"/>
        </w:rPr>
        <w:t>ib</w:t>
      </w:r>
      <w:r w:rsidRPr="00C75AE6">
        <w:rPr>
          <w:rFonts w:ascii="Times New Roman" w:hAnsi="Times New Roman"/>
          <w:color w:val="000000"/>
          <w:sz w:val="28"/>
          <w:szCs w:val="28"/>
          <w:lang w:val="kk-KZ"/>
        </w:rPr>
        <w:t xml:space="preserve"> сравнивает их с определенными в блоках Анализатора и Классификатора текущими / интегральными оценками </w:t>
      </w:r>
      <w:r w:rsidRPr="00C75AE6">
        <w:rPr>
          <w:rFonts w:ascii="Times New Roman" w:hAnsi="Times New Roman"/>
          <w:i/>
          <w:color w:val="000000"/>
          <w:position w:val="-6"/>
          <w:sz w:val="28"/>
          <w:szCs w:val="28"/>
          <w:lang w:val="en-US"/>
        </w:rPr>
        <w:object w:dxaOrig="220" w:dyaOrig="440">
          <v:shape id="_x0000_i1287" type="#_x0000_t75" style="width:10.7pt;height:21.4pt" o:ole="">
            <v:imagedata r:id="rId305" o:title=""/>
          </v:shape>
          <o:OLEObject Type="Embed" ProgID="Equation.3" ShapeID="_x0000_i1287" DrawAspect="Content" ObjectID="_1713264359" r:id="rId400"/>
        </w:objec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&lt;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Y</w:t>
      </w:r>
      <w:r w:rsidRPr="00C75AE6">
        <w:rPr>
          <w:rFonts w:ascii="Times New Roman" w:hAnsi="Times New Roman"/>
          <w:i/>
          <w:color w:val="000000"/>
          <w:sz w:val="28"/>
          <w:szCs w:val="28"/>
        </w:rPr>
        <w:t>,</w:t>
      </w:r>
      <w:r w:rsidRPr="00C75AE6">
        <w:rPr>
          <w:rFonts w:ascii="Times New Roman" w:hAnsi="Times New Roman"/>
          <w:i/>
          <w:color w:val="000000"/>
          <w:sz w:val="28"/>
          <w:szCs w:val="28"/>
          <w:vertAlign w:val="subscript"/>
        </w:rPr>
        <w:t xml:space="preserve"> </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&gt; и </w:t>
      </w:r>
      <w:r w:rsidRPr="00C75AE6">
        <w:rPr>
          <w:rFonts w:ascii="Times New Roman" w:hAnsi="Times New Roman"/>
          <w:i/>
          <w:color w:val="000000"/>
          <w:position w:val="-6"/>
          <w:sz w:val="28"/>
          <w:szCs w:val="28"/>
          <w:lang w:val="en-US"/>
        </w:rPr>
        <w:object w:dxaOrig="220" w:dyaOrig="440">
          <v:shape id="_x0000_i1288" type="#_x0000_t75" style="width:10.7pt;height:21.4pt" o:ole="">
            <v:imagedata r:id="rId305" o:title=""/>
          </v:shape>
          <o:OLEObject Type="Embed" ProgID="Equation.3" ShapeID="_x0000_i1288" DrawAspect="Content" ObjectID="_1713264360" r:id="rId401"/>
        </w:object>
      </w:r>
      <w:r w:rsidRPr="00C75AE6">
        <w:rPr>
          <w:rFonts w:ascii="Times New Roman" w:hAnsi="Times New Roman"/>
          <w:i/>
          <w:color w:val="000000"/>
          <w:sz w:val="28"/>
          <w:szCs w:val="28"/>
          <w:vertAlign w:val="subscript"/>
          <w:lang w:val="en-US"/>
        </w:rPr>
        <w:t>int</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&lt;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s</w:t>
      </w:r>
      <w:r w:rsidRPr="00C75AE6">
        <w:rPr>
          <w:rFonts w:ascii="Times New Roman" w:hAnsi="Times New Roman"/>
          <w:color w:val="000000"/>
          <w:sz w:val="28"/>
          <w:szCs w:val="28"/>
        </w:rPr>
        <w:t>,</w:t>
      </w:r>
      <w:r w:rsidRPr="00C75AE6">
        <w:rPr>
          <w:rFonts w:ascii="Times New Roman" w:hAnsi="Times New Roman"/>
          <w:color w:val="000000"/>
          <w:sz w:val="28"/>
          <w:szCs w:val="28"/>
          <w:lang w:val="en-US"/>
        </w:rPr>
        <w:t>λ</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en-US"/>
        </w:rPr>
        <w:t>int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γ</w:t>
      </w:r>
      <w:r w:rsidRPr="00C75AE6">
        <w:rPr>
          <w:rFonts w:ascii="Times New Roman" w:hAnsi="Times New Roman"/>
          <w:color w:val="000000"/>
          <w:sz w:val="28"/>
          <w:szCs w:val="28"/>
          <w:lang w:val="kk-KZ"/>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&gt; </w:t>
      </w:r>
      <w:r w:rsidRPr="00C75AE6">
        <w:rPr>
          <w:rFonts w:ascii="Times New Roman" w:hAnsi="Times New Roman"/>
          <w:color w:val="000000"/>
          <w:sz w:val="28"/>
          <w:szCs w:val="28"/>
          <w:lang w:val="kk-KZ"/>
        </w:rPr>
        <w:t xml:space="preserve">и на основе правил Баз знаний эксперта, находит соответствующий режим технологического и агротехнического управления.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Следует отметить, что в модели (2.25) - (2.38) не применяются блоки Экстраполятора и случайного выбора, так как при оценке ситуации в биологическом масштабе времени берется апостериорная информация о развитии растения и не прогнозируется</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априори.</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Во второй главе, на этапе структурной идентификации были выбраны структура и определены параметры всех БЗ. Все эти базы входят в Общую Экспертную систему </w:t>
      </w:r>
      <w:r w:rsidRPr="00C75AE6">
        <w:rPr>
          <w:rFonts w:ascii="Times New Roman" w:hAnsi="Times New Roman"/>
          <w:color w:val="000000"/>
          <w:sz w:val="28"/>
          <w:szCs w:val="28"/>
          <w:lang w:val="en-US"/>
        </w:rPr>
        <w:t>AQILDI</w:t>
      </w:r>
      <w:r w:rsidRPr="00C75AE6">
        <w:rPr>
          <w:rFonts w:ascii="Times New Roman" w:hAnsi="Times New Roman"/>
          <w:color w:val="000000"/>
          <w:sz w:val="28"/>
          <w:szCs w:val="28"/>
        </w:rPr>
        <w:t>_</w:t>
      </w:r>
      <w:r w:rsidRPr="00C75AE6">
        <w:rPr>
          <w:rFonts w:ascii="Times New Roman" w:hAnsi="Times New Roman"/>
          <w:color w:val="000000"/>
          <w:sz w:val="28"/>
          <w:szCs w:val="28"/>
          <w:lang w:val="en-US"/>
        </w:rPr>
        <w:t>JILIJAY</w:t>
      </w:r>
      <w:r w:rsidRPr="00C75AE6">
        <w:rPr>
          <w:rFonts w:ascii="Times New Roman" w:hAnsi="Times New Roman"/>
          <w:color w:val="000000"/>
          <w:sz w:val="28"/>
          <w:szCs w:val="28"/>
          <w:lang w:val="kk-KZ"/>
        </w:rPr>
        <w:t xml:space="preserve"> (рисунок 2.7). Для решения поставленных задач используются данные из таблиц  2.1-2.1</w:t>
      </w:r>
      <w:r w:rsidRPr="00C75AE6">
        <w:rPr>
          <w:rFonts w:ascii="Times New Roman" w:hAnsi="Times New Roman"/>
          <w:color w:val="000000"/>
          <w:sz w:val="28"/>
          <w:szCs w:val="28"/>
        </w:rPr>
        <w:t>6</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Ниже описываются и решаются следующие задачи:</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задача 1 - идентификация текущей ситуации в суточном масштабе времени;</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задача 2 - идентификация интегральной ситуации объекта управления в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биологическом масштабе времени;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задача 3 - определение моментов перехода из одной фазы в другую;</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задача 4 - ситуационное управление технологическими режимами;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задача 5 - ситуационное управление агротехническими мероприятиями  теплицы.</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этом пункте приведена постановка задач 1,2,3 и 5. Постановка задачи 4 приведена в третьей главе.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Рассмотрим схему идентификации текущей ситуации, описываемыми тремя состояниями Среды</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=1,2,3 (рисунок 2.</w:t>
      </w:r>
      <w:r w:rsidRPr="00C75AE6">
        <w:rPr>
          <w:rFonts w:ascii="Times New Roman" w:hAnsi="Times New Roman"/>
          <w:color w:val="000000"/>
          <w:sz w:val="28"/>
          <w:szCs w:val="28"/>
          <w:lang w:val="kk-KZ"/>
        </w:rPr>
        <w:t>5</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Для определения оценки оптимума строится дерево решений с помощью системы нечеткого вывода </w:t>
      </w:r>
      <w:r w:rsidRPr="00C75AE6">
        <w:rPr>
          <w:rFonts w:ascii="Times New Roman" w:hAnsi="Times New Roman"/>
          <w:color w:val="000000"/>
          <w:sz w:val="28"/>
          <w:szCs w:val="28"/>
          <w:lang w:val="en-US"/>
        </w:rPr>
        <w:t>FIS</w:t>
      </w:r>
      <w:r w:rsidRPr="00C75AE6">
        <w:rPr>
          <w:rFonts w:ascii="Times New Roman" w:hAnsi="Times New Roman"/>
          <w:color w:val="000000"/>
          <w:sz w:val="28"/>
          <w:szCs w:val="28"/>
        </w:rPr>
        <w:t xml:space="preserve">1 → </w:t>
      </w:r>
      <w:r w:rsidRPr="00C75AE6">
        <w:rPr>
          <w:rFonts w:ascii="Times New Roman" w:hAnsi="Times New Roman"/>
          <w:color w:val="000000"/>
          <w:sz w:val="28"/>
          <w:szCs w:val="28"/>
          <w:lang w:val="en-US"/>
        </w:rPr>
        <w:t>FIS</w:t>
      </w:r>
      <w:r w:rsidRPr="00C75AE6">
        <w:rPr>
          <w:rFonts w:ascii="Times New Roman" w:hAnsi="Times New Roman"/>
          <w:color w:val="000000"/>
          <w:sz w:val="28"/>
          <w:szCs w:val="28"/>
        </w:rPr>
        <w:t>_</w:t>
      </w:r>
      <w:r w:rsidRPr="00C75AE6">
        <w:rPr>
          <w:rFonts w:ascii="Times New Roman" w:hAnsi="Times New Roman"/>
          <w:color w:val="000000"/>
          <w:sz w:val="28"/>
          <w:szCs w:val="28"/>
          <w:lang w:val="en-US"/>
        </w:rPr>
        <w:t>OPT</w:t>
      </w:r>
      <w:r w:rsidRPr="00C75AE6">
        <w:rPr>
          <w:rFonts w:ascii="Times New Roman" w:hAnsi="Times New Roman"/>
          <w:color w:val="000000"/>
          <w:sz w:val="28"/>
          <w:szCs w:val="28"/>
        </w:rPr>
        <w:t>1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=1), </w:t>
      </w:r>
      <w:r w:rsidRPr="00C75AE6">
        <w:rPr>
          <w:rFonts w:ascii="Times New Roman" w:hAnsi="Times New Roman"/>
          <w:color w:val="000000"/>
          <w:sz w:val="28"/>
          <w:szCs w:val="28"/>
          <w:lang w:val="en-US"/>
        </w:rPr>
        <w:t>FIS</w:t>
      </w:r>
      <w:r w:rsidRPr="00C75AE6">
        <w:rPr>
          <w:rFonts w:ascii="Times New Roman" w:hAnsi="Times New Roman"/>
          <w:color w:val="000000"/>
          <w:sz w:val="28"/>
          <w:szCs w:val="28"/>
        </w:rPr>
        <w:t xml:space="preserve">1 → </w:t>
      </w:r>
      <w:r w:rsidRPr="00C75AE6">
        <w:rPr>
          <w:rFonts w:ascii="Times New Roman" w:hAnsi="Times New Roman"/>
          <w:color w:val="000000"/>
          <w:sz w:val="28"/>
          <w:szCs w:val="28"/>
          <w:lang w:val="en-US"/>
        </w:rPr>
        <w:t>FIS</w:t>
      </w:r>
      <w:r w:rsidRPr="00C75AE6">
        <w:rPr>
          <w:rFonts w:ascii="Times New Roman" w:hAnsi="Times New Roman"/>
          <w:color w:val="000000"/>
          <w:sz w:val="28"/>
          <w:szCs w:val="28"/>
        </w:rPr>
        <w:t>_</w:t>
      </w:r>
      <w:r w:rsidRPr="00C75AE6">
        <w:rPr>
          <w:rFonts w:ascii="Times New Roman" w:hAnsi="Times New Roman"/>
          <w:color w:val="000000"/>
          <w:sz w:val="28"/>
          <w:szCs w:val="28"/>
          <w:lang w:val="en-US"/>
        </w:rPr>
        <w:t>OPT</w:t>
      </w:r>
      <w:r w:rsidRPr="00C75AE6">
        <w:rPr>
          <w:rFonts w:ascii="Times New Roman" w:hAnsi="Times New Roman"/>
          <w:color w:val="000000"/>
          <w:sz w:val="28"/>
          <w:szCs w:val="28"/>
        </w:rPr>
        <w:t>2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=2), </w:t>
      </w:r>
      <w:r w:rsidRPr="00C75AE6">
        <w:rPr>
          <w:rFonts w:ascii="Times New Roman" w:hAnsi="Times New Roman"/>
          <w:color w:val="000000"/>
          <w:sz w:val="28"/>
          <w:szCs w:val="28"/>
          <w:lang w:val="en-US"/>
        </w:rPr>
        <w:t>FIS</w:t>
      </w:r>
      <w:r w:rsidRPr="00C75AE6">
        <w:rPr>
          <w:rFonts w:ascii="Times New Roman" w:hAnsi="Times New Roman"/>
          <w:color w:val="000000"/>
          <w:sz w:val="28"/>
          <w:szCs w:val="28"/>
        </w:rPr>
        <w:t xml:space="preserve">1 → </w:t>
      </w:r>
      <w:r w:rsidRPr="00C75AE6">
        <w:rPr>
          <w:rFonts w:ascii="Times New Roman" w:hAnsi="Times New Roman"/>
          <w:color w:val="000000"/>
          <w:sz w:val="28"/>
          <w:szCs w:val="28"/>
          <w:lang w:val="en-US"/>
        </w:rPr>
        <w:t>FIS</w:t>
      </w:r>
      <w:r w:rsidRPr="00C75AE6">
        <w:rPr>
          <w:rFonts w:ascii="Times New Roman" w:hAnsi="Times New Roman"/>
          <w:color w:val="000000"/>
          <w:sz w:val="28"/>
          <w:szCs w:val="28"/>
        </w:rPr>
        <w:t>_</w:t>
      </w:r>
      <w:r w:rsidRPr="00C75AE6">
        <w:rPr>
          <w:rFonts w:ascii="Times New Roman" w:hAnsi="Times New Roman"/>
          <w:color w:val="000000"/>
          <w:sz w:val="28"/>
          <w:szCs w:val="28"/>
          <w:lang w:val="en-US"/>
        </w:rPr>
        <w:t>OPT</w:t>
      </w:r>
      <w:r w:rsidRPr="00C75AE6">
        <w:rPr>
          <w:rFonts w:ascii="Times New Roman" w:hAnsi="Times New Roman"/>
          <w:color w:val="000000"/>
          <w:sz w:val="28"/>
          <w:szCs w:val="28"/>
        </w:rPr>
        <w:t>3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=3). </w:t>
      </w:r>
    </w:p>
    <w:p w:rsidR="00487584" w:rsidRPr="00C75AE6" w:rsidRDefault="00487584" w:rsidP="0038777D">
      <w:pPr>
        <w:spacing w:after="0" w:line="240" w:lineRule="auto"/>
        <w:ind w:firstLine="425"/>
        <w:jc w:val="center"/>
        <w:rPr>
          <w:rFonts w:ascii="Times New Roman" w:hAnsi="Times New Roman"/>
          <w:color w:val="000000"/>
          <w:sz w:val="28"/>
          <w:szCs w:val="28"/>
        </w:rPr>
      </w:pP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color w:val="000000"/>
          <w:sz w:val="28"/>
          <w:szCs w:val="28"/>
          <w:lang w:val="kk-KZ"/>
        </w:rPr>
        <w:lastRenderedPageBreak/>
        <w:pict>
          <v:shape id="_x0000_i1289" type="#_x0000_t75" style="width:396.95pt;height:117.75pt">
            <v:imagedata r:id="rId402"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Рисунок 2.5 Функциональная схема общей экспертной системы, </w:t>
      </w:r>
    </w:p>
    <w:p w:rsidR="00487584" w:rsidRPr="00C75AE6" w:rsidRDefault="00487584" w:rsidP="0038777D">
      <w:pPr>
        <w:spacing w:after="0" w:line="240" w:lineRule="auto"/>
        <w:ind w:firstLine="425"/>
        <w:jc w:val="center"/>
        <w:rPr>
          <w:rFonts w:ascii="Times New Roman" w:hAnsi="Times New Roman"/>
          <w:color w:val="000000"/>
          <w:sz w:val="28"/>
          <w:szCs w:val="28"/>
        </w:rPr>
      </w:pPr>
      <w:r w:rsidRPr="00C75AE6">
        <w:rPr>
          <w:rFonts w:ascii="Times New Roman" w:hAnsi="Times New Roman"/>
          <w:color w:val="000000"/>
          <w:sz w:val="28"/>
          <w:szCs w:val="28"/>
          <w:lang w:val="kk-KZ"/>
        </w:rPr>
        <w:t xml:space="preserve">описывающей состояние Среды - AQILDI_JILIJAY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A21D67" w:rsidP="0038777D">
      <w:pPr>
        <w:spacing w:after="0" w:line="240" w:lineRule="auto"/>
        <w:ind w:firstLine="425"/>
        <w:rPr>
          <w:rFonts w:ascii="Times New Roman" w:hAnsi="Times New Roman"/>
          <w:color w:val="000000"/>
          <w:sz w:val="28"/>
          <w:szCs w:val="28"/>
          <w:lang w:val="kk-KZ"/>
        </w:rPr>
      </w:pPr>
      <w:r>
        <w:rPr>
          <w:rFonts w:ascii="Times New Roman" w:hAnsi="Times New Roman"/>
          <w:color w:val="000000"/>
          <w:sz w:val="28"/>
          <w:szCs w:val="28"/>
          <w:lang w:val="kk-KZ"/>
        </w:rPr>
        <w:pict>
          <v:shape id="_x0000_i1290" type="#_x0000_t75" style="width:441.75pt;height:177.1pt">
            <v:imagedata r:id="rId403"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Рисунок 2.6 Связь между входными и выходными состояниями ОУ</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Таким образом, все эти процессы в системе определяются текущими ситуациями </w:t>
      </w:r>
      <w:r w:rsidRPr="00C75AE6">
        <w:rPr>
          <w:rFonts w:ascii="Times New Roman" w:hAnsi="Times New Roman"/>
          <w:i/>
          <w:sz w:val="28"/>
          <w:szCs w:val="28"/>
          <w:lang w:val="en-US"/>
        </w:rPr>
        <w:t>S</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 xml:space="preserve">)) </w:t>
      </w:r>
      <w:r w:rsidRPr="00C75AE6">
        <w:rPr>
          <w:rFonts w:ascii="Times New Roman" w:hAnsi="Times New Roman"/>
          <w:color w:val="000000"/>
          <w:sz w:val="28"/>
          <w:szCs w:val="28"/>
          <w:lang w:val="kk-KZ"/>
        </w:rPr>
        <w:t xml:space="preserve">и интегральными ситуациями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GB"/>
        </w:rPr>
        <w:t>i</w:t>
      </w:r>
      <w:r w:rsidRPr="00C75AE6">
        <w:rPr>
          <w:rFonts w:ascii="Times New Roman" w:hAnsi="Times New Roman"/>
          <w:i/>
          <w:sz w:val="28"/>
          <w:szCs w:val="28"/>
          <w:vertAlign w:val="subscript"/>
          <w:lang w:val="en-US"/>
        </w:rPr>
        <w:t>nt</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color w:val="000000"/>
          <w:sz w:val="28"/>
          <w:szCs w:val="28"/>
          <w:lang w:val="kk-KZ"/>
        </w:rPr>
        <w:t xml:space="preserve"> для соответствующей фазы (</w:t>
      </w:r>
      <w:r w:rsidRPr="00C75AE6">
        <w:rPr>
          <w:rFonts w:ascii="Times New Roman" w:hAnsi="Times New Roman"/>
          <w:i/>
          <w:color w:val="000000"/>
          <w:sz w:val="28"/>
          <w:szCs w:val="28"/>
          <w:lang w:val="en-US"/>
        </w:rPr>
        <w:t>J</w:t>
      </w:r>
      <w:r w:rsidRPr="00C75AE6">
        <w:rPr>
          <w:rFonts w:ascii="Times New Roman" w:hAnsi="Times New Roman"/>
          <w:color w:val="000000"/>
          <w:sz w:val="28"/>
          <w:szCs w:val="28"/>
          <w:lang w:val="kk-KZ"/>
        </w:rPr>
        <w:t>=1,2,3) модели (2.25)-(2.38), которые имеют входные состояния</w:t>
      </w:r>
      <w:r w:rsidRPr="00C75AE6">
        <w:rPr>
          <w:rFonts w:ascii="Times New Roman" w:hAnsi="Times New Roman"/>
          <w:color w:val="000000"/>
          <w:sz w:val="28"/>
          <w:szCs w:val="28"/>
        </w:rPr>
        <w:t xml:space="preserve"> Среды</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lang w:val="kk-KZ"/>
        </w:rPr>
        <w:t>1</w:t>
      </w:r>
      <w:r w:rsidRPr="00C75AE6">
        <w:rPr>
          <w:rFonts w:ascii="Times New Roman" w:hAnsi="Times New Roman"/>
          <w:color w:val="000000"/>
          <w:sz w:val="28"/>
          <w:szCs w:val="28"/>
          <w:vertAlign w:val="subscript"/>
        </w:rPr>
        <w:t xml:space="preserve">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=1)</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2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=1)</w:t>
      </w:r>
      <w:r w:rsidRPr="00C75AE6">
        <w:rPr>
          <w:rFonts w:ascii="Times New Roman" w:hAnsi="Times New Roman"/>
          <w:color w:val="000000"/>
          <w:sz w:val="28"/>
          <w:szCs w:val="28"/>
          <w:lang w:val="kk-KZ"/>
        </w:rPr>
        <w:t>} для (</w:t>
      </w:r>
      <w:r w:rsidRPr="00C75AE6">
        <w:rPr>
          <w:rFonts w:ascii="Times New Roman" w:hAnsi="Times New Roman"/>
          <w:i/>
          <w:color w:val="000000"/>
          <w:sz w:val="28"/>
          <w:szCs w:val="28"/>
          <w:lang w:val="en-US"/>
        </w:rPr>
        <w:t>i</w:t>
      </w:r>
      <w:r w:rsidRPr="00C75AE6">
        <w:rPr>
          <w:rFonts w:ascii="Times New Roman" w:hAnsi="Times New Roman"/>
          <w:color w:val="000000"/>
          <w:sz w:val="28"/>
          <w:szCs w:val="28"/>
          <w:lang w:val="kk-KZ"/>
        </w:rPr>
        <w:t xml:space="preserve">=1) (состояние воздуха днем);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lang w:val="kk-KZ"/>
        </w:rPr>
        <w:t>1</w:t>
      </w:r>
      <w:r w:rsidRPr="00C75AE6">
        <w:rPr>
          <w:rFonts w:ascii="Times New Roman" w:hAnsi="Times New Roman"/>
          <w:color w:val="000000"/>
          <w:sz w:val="28"/>
          <w:szCs w:val="28"/>
          <w:vertAlign w:val="subscript"/>
        </w:rPr>
        <w:t xml:space="preserve">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=0)</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2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=0)</w:t>
      </w:r>
      <w:r w:rsidRPr="00C75AE6">
        <w:rPr>
          <w:rFonts w:ascii="Times New Roman" w:hAnsi="Times New Roman"/>
          <w:color w:val="000000"/>
          <w:sz w:val="28"/>
          <w:szCs w:val="28"/>
          <w:lang w:val="kk-KZ"/>
        </w:rPr>
        <w:t>} для (</w:t>
      </w:r>
      <w:r w:rsidRPr="00C75AE6">
        <w:rPr>
          <w:rFonts w:ascii="Times New Roman" w:hAnsi="Times New Roman"/>
          <w:i/>
          <w:color w:val="000000"/>
          <w:sz w:val="28"/>
          <w:szCs w:val="28"/>
          <w:lang w:val="kk-KZ"/>
        </w:rPr>
        <w:t>p</w:t>
      </w:r>
      <w:r w:rsidRPr="00C75AE6">
        <w:rPr>
          <w:rFonts w:ascii="Times New Roman" w:hAnsi="Times New Roman"/>
          <w:color w:val="000000"/>
          <w:sz w:val="28"/>
          <w:szCs w:val="28"/>
          <w:lang w:val="kk-KZ"/>
        </w:rPr>
        <w:t>=1)</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(состояние воздуха ночью);</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 xml:space="preserve"> =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3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=1)</w:t>
      </w:r>
      <w:r w:rsidRPr="00C75AE6">
        <w:rPr>
          <w:rFonts w:ascii="Times New Roman" w:hAnsi="Times New Roman"/>
          <w:color w:val="000000"/>
          <w:sz w:val="28"/>
          <w:szCs w:val="28"/>
          <w:lang w:val="kk-KZ"/>
        </w:rPr>
        <w:t xml:space="preserve"> } для (</w:t>
      </w:r>
      <w:r w:rsidRPr="00C75AE6">
        <w:rPr>
          <w:rFonts w:ascii="Times New Roman" w:hAnsi="Times New Roman"/>
          <w:i/>
          <w:color w:val="000000"/>
          <w:sz w:val="28"/>
          <w:szCs w:val="28"/>
          <w:lang w:val="en-US"/>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2</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(состояние освещенности);</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 xml:space="preserve"> =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lang w:val="kk-KZ"/>
        </w:rPr>
        <w:t>1</w:t>
      </w:r>
      <w:r w:rsidRPr="00C75AE6">
        <w:rPr>
          <w:rFonts w:ascii="Times New Roman" w:hAnsi="Times New Roman"/>
          <w:color w:val="000000"/>
          <w:sz w:val="28"/>
          <w:szCs w:val="28"/>
          <w:vertAlign w:val="subscript"/>
        </w:rPr>
        <w:t xml:space="preserve">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=1)</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2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 xml:space="preserve">=1);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4 </w:t>
      </w:r>
      <w:r w:rsidRPr="00C75AE6">
        <w:rPr>
          <w:rFonts w:ascii="Times New Roman" w:hAnsi="Times New Roman"/>
          <w:i/>
          <w:sz w:val="28"/>
          <w:szCs w:val="28"/>
          <w:lang w:val="en-GB"/>
        </w:rPr>
        <w:t>D</w:t>
      </w:r>
      <w:r w:rsidRPr="00C75AE6">
        <w:rPr>
          <w:rFonts w:ascii="Times New Roman" w:hAnsi="Times New Roman"/>
          <w:sz w:val="28"/>
          <w:szCs w:val="28"/>
          <w:lang w:val="kk-KZ"/>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GB"/>
        </w:rPr>
        <w:t>i</w:t>
      </w:r>
      <w:r w:rsidRPr="00C75AE6">
        <w:rPr>
          <w:rFonts w:ascii="Times New Roman" w:hAnsi="Times New Roman"/>
          <w:sz w:val="28"/>
          <w:szCs w:val="28"/>
          <w:lang w:val="kk-KZ"/>
        </w:rPr>
        <w:t>)</w:t>
      </w:r>
      <w:r w:rsidRPr="00C75AE6">
        <w:rPr>
          <w:rFonts w:ascii="Times New Roman" w:hAnsi="Times New Roman"/>
          <w:sz w:val="28"/>
          <w:szCs w:val="28"/>
        </w:rPr>
        <w:t>=1)</w:t>
      </w:r>
      <w:r w:rsidRPr="00C75AE6">
        <w:rPr>
          <w:rFonts w:ascii="Times New Roman" w:hAnsi="Times New Roman"/>
          <w:color w:val="000000"/>
          <w:sz w:val="28"/>
          <w:szCs w:val="28"/>
          <w:lang w:val="kk-KZ"/>
        </w:rPr>
        <w:t>} (</w:t>
      </w:r>
      <w:r w:rsidRPr="00C75AE6">
        <w:rPr>
          <w:rFonts w:ascii="Times New Roman" w:hAnsi="Times New Roman"/>
          <w:i/>
          <w:color w:val="000000"/>
          <w:sz w:val="28"/>
          <w:szCs w:val="28"/>
          <w:lang w:val="en-US"/>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3</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(состояние почвы днем) и в</w:t>
      </w:r>
      <w:r w:rsidRPr="00C75AE6">
        <w:rPr>
          <w:rFonts w:ascii="Times New Roman" w:hAnsi="Times New Roman"/>
          <w:color w:val="000000"/>
          <w:sz w:val="28"/>
          <w:szCs w:val="28"/>
        </w:rPr>
        <w:t>ы</w:t>
      </w:r>
      <w:r w:rsidRPr="00C75AE6">
        <w:rPr>
          <w:rFonts w:ascii="Times New Roman" w:hAnsi="Times New Roman"/>
          <w:color w:val="000000"/>
          <w:sz w:val="28"/>
          <w:szCs w:val="28"/>
          <w:lang w:val="kk-KZ"/>
        </w:rPr>
        <w:t xml:space="preserve">ходные состояния Растения: </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en-US"/>
        </w:rPr>
        <w:t>y</w:t>
      </w:r>
      <w:r w:rsidRPr="00C75AE6">
        <w:rPr>
          <w:rFonts w:ascii="Times New Roman" w:hAnsi="Times New Roman"/>
          <w:color w:val="000000"/>
          <w:sz w:val="28"/>
          <w:szCs w:val="28"/>
          <w:vertAlign w:val="subscript"/>
          <w:lang w:val="kk-KZ"/>
        </w:rPr>
        <w:t>1</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color w:val="000000"/>
          <w:sz w:val="28"/>
          <w:szCs w:val="28"/>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en-US"/>
        </w:rPr>
        <w:t>y</w:t>
      </w:r>
      <w:r w:rsidRPr="00C75AE6">
        <w:rPr>
          <w:rFonts w:ascii="Times New Roman" w:hAnsi="Times New Roman"/>
          <w:color w:val="000000"/>
          <w:sz w:val="28"/>
          <w:szCs w:val="28"/>
          <w:vertAlign w:val="subscript"/>
        </w:rPr>
        <w:t>2</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color w:val="000000"/>
          <w:sz w:val="28"/>
          <w:szCs w:val="28"/>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en-US"/>
        </w:rPr>
        <w:t>y</w:t>
      </w:r>
      <w:r w:rsidRPr="00C75AE6">
        <w:rPr>
          <w:rFonts w:ascii="Times New Roman" w:hAnsi="Times New Roman"/>
          <w:color w:val="000000"/>
          <w:sz w:val="28"/>
          <w:szCs w:val="28"/>
          <w:vertAlign w:val="subscript"/>
        </w:rPr>
        <w:t>3</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(рисунок 2.6а). Причем все выходы описывают закон оптимума (рисунок 1.3б) и выражаются через сигмоидальную функцию.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Задачи оценки </w:t>
      </w:r>
      <w:r w:rsidRPr="00C75AE6">
        <w:rPr>
          <w:rFonts w:ascii="Times New Roman" w:hAnsi="Times New Roman"/>
          <w:color w:val="000000"/>
          <w:sz w:val="28"/>
          <w:szCs w:val="28"/>
        </w:rPr>
        <w:t xml:space="preserve">текущей ситуации </w:t>
      </w:r>
      <w:r w:rsidRPr="00C75AE6">
        <w:rPr>
          <w:rFonts w:ascii="Times New Roman" w:hAnsi="Times New Roman"/>
          <w:color w:val="000000"/>
          <w:sz w:val="28"/>
          <w:szCs w:val="28"/>
          <w:lang w:val="kk-KZ"/>
        </w:rPr>
        <w:t xml:space="preserve">в суточном масштабе времени и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оценки интегральной </w:t>
      </w:r>
      <w:r w:rsidRPr="00C75AE6">
        <w:rPr>
          <w:rFonts w:ascii="Times New Roman" w:hAnsi="Times New Roman"/>
          <w:color w:val="000000"/>
          <w:sz w:val="28"/>
          <w:szCs w:val="28"/>
        </w:rPr>
        <w:t xml:space="preserve">ситуации </w:t>
      </w:r>
      <w:r w:rsidRPr="00C75AE6">
        <w:rPr>
          <w:rFonts w:ascii="Times New Roman" w:hAnsi="Times New Roman"/>
          <w:color w:val="000000"/>
          <w:sz w:val="28"/>
          <w:szCs w:val="28"/>
          <w:lang w:val="kk-KZ"/>
        </w:rPr>
        <w:t>в биологическом масштабе времени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(рисунок 2.6б) приводятся к задаче нечеткой идентификации.</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2.3.2 Идентификация текущей ситуации в суточном масштабе времени (задача 1)</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 а д а е т с я  ситуационная ЭМЗ вида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 xml:space="preserve">). Т р е б у е т с я построить алгоритм, реализующий последовательность операции по идентификации текущей ситуации </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w:t>
      </w:r>
      <w:r w:rsidRPr="00C75AE6">
        <w:rPr>
          <w:rFonts w:ascii="Times New Roman" w:hAnsi="Times New Roman"/>
          <w:i/>
          <w:color w:val="000000"/>
          <w:sz w:val="28"/>
          <w:szCs w:val="28"/>
          <w:lang w:val="kk-KZ"/>
        </w:rPr>
        <w:t>,</w:t>
      </w:r>
      <w:r w:rsidRPr="00C75AE6">
        <w:rPr>
          <w:rFonts w:ascii="Times New Roman" w:hAnsi="Times New Roman"/>
          <w:color w:val="000000"/>
          <w:sz w:val="28"/>
          <w:szCs w:val="28"/>
        </w:rPr>
        <w:t xml:space="preserve"> 0</w:t>
      </w:r>
      <w:r w:rsidRPr="00C75AE6">
        <w:rPr>
          <w:rFonts w:ascii="Times New Roman" w:hAnsi="Times New Roman"/>
          <w:color w:val="000000"/>
          <w:sz w:val="28"/>
          <w:szCs w:val="28"/>
          <w:lang w:val="kk-KZ"/>
        </w:rPr>
        <w:t>)</w:t>
      </w:r>
      <w:r w:rsidRPr="00C75AE6">
        <w:rPr>
          <w:rFonts w:ascii="Times New Roman" w:hAnsi="Times New Roman"/>
          <w:i/>
          <w:color w:val="000000"/>
          <w:sz w:val="28"/>
          <w:szCs w:val="28"/>
        </w:rPr>
        <w:t xml:space="preserve"> = </w:t>
      </w:r>
      <w:r w:rsidRPr="00C75AE6">
        <w:rPr>
          <w:rFonts w:ascii="Times New Roman" w:hAnsi="Times New Roman"/>
          <w:color w:val="000000"/>
          <w:sz w:val="28"/>
          <w:szCs w:val="28"/>
        </w:rPr>
        <w:t xml:space="preserve">&lt;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color w:val="000000"/>
          <w:sz w:val="28"/>
          <w:szCs w:val="28"/>
        </w:rPr>
        <w:t>; 0</w:t>
      </w:r>
      <w:r w:rsidRPr="00C75AE6">
        <w:rPr>
          <w:rFonts w:ascii="Times New Roman" w:hAnsi="Times New Roman"/>
          <w:i/>
          <w:color w:val="000000"/>
          <w:sz w:val="28"/>
          <w:szCs w:val="28"/>
        </w:rPr>
        <w:t>,</w:t>
      </w:r>
      <w:r w:rsidRPr="00C75AE6">
        <w:rPr>
          <w:rFonts w:ascii="Times New Roman" w:hAnsi="Times New Roman"/>
          <w:color w:val="000000"/>
          <w:sz w:val="28"/>
          <w:szCs w:val="28"/>
        </w:rPr>
        <w:t xml:space="preserve"> 0</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&gt;, </w:t>
      </w:r>
      <w:r w:rsidRPr="00C75AE6">
        <w:rPr>
          <w:rFonts w:ascii="Times New Roman" w:hAnsi="Times New Roman"/>
          <w:color w:val="000000"/>
          <w:sz w:val="28"/>
          <w:szCs w:val="28"/>
          <w:lang w:val="kk-KZ"/>
        </w:rPr>
        <w:t xml:space="preserve">соответствующего вектору фиксированных значений </w:t>
      </w:r>
      <w:r w:rsidRPr="00C75AE6">
        <w:rPr>
          <w:rFonts w:ascii="Times New Roman" w:hAnsi="Times New Roman"/>
          <w:color w:val="000000"/>
          <w:sz w:val="28"/>
          <w:szCs w:val="28"/>
        </w:rPr>
        <w:t xml:space="preserve">состояний </w:t>
      </w:r>
      <w:r w:rsidRPr="00C75AE6">
        <w:rPr>
          <w:rFonts w:ascii="Times New Roman" w:hAnsi="Times New Roman"/>
          <w:color w:val="000000"/>
          <w:sz w:val="28"/>
          <w:szCs w:val="28"/>
          <w:lang w:val="kk-KZ"/>
        </w:rPr>
        <w:t xml:space="preserve">Среды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rPr>
        <w:t xml:space="preserve">= </w:t>
      </w:r>
      <w:r w:rsidRPr="00C75AE6">
        <w:rPr>
          <w:rFonts w:ascii="Times New Roman" w:hAnsi="Times New Roman"/>
          <w:color w:val="000000"/>
          <w:position w:val="-14"/>
          <w:sz w:val="28"/>
          <w:szCs w:val="28"/>
        </w:rPr>
        <w:object w:dxaOrig="1020" w:dyaOrig="400">
          <v:shape id="_x0000_i1291" type="#_x0000_t75" style="width:51.55pt;height:19.45pt" o:ole="">
            <v:imagedata r:id="rId404" o:title=""/>
          </v:shape>
          <o:OLEObject Type="Embed" ProgID="Equation.3" ShapeID="_x0000_i1291" DrawAspect="Content" ObjectID="_1713264361" r:id="rId405"/>
        </w:objec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Алгоритм решения состоит из двух этапов: на первом этапе выполняется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 xml:space="preserve">идентификация ситуации Среды по трем состояниям </w:t>
      </w:r>
      <w:r w:rsidRPr="00C75AE6">
        <w:rPr>
          <w:rFonts w:ascii="Times New Roman" w:hAnsi="Times New Roman"/>
          <w:i/>
          <w:color w:val="000000"/>
          <w:sz w:val="28"/>
          <w:szCs w:val="28"/>
          <w:lang w:val="en-US"/>
        </w:rPr>
        <w:t>i</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1, 2, 3</w:t>
      </w:r>
      <w:r w:rsidRPr="00C75AE6">
        <w:rPr>
          <w:rFonts w:ascii="Times New Roman" w:hAnsi="Times New Roman"/>
          <w:color w:val="000000"/>
          <w:sz w:val="28"/>
          <w:szCs w:val="28"/>
          <w:lang w:val="kk-KZ"/>
        </w:rPr>
        <w:t xml:space="preserve">; на втором -  идентификация текущей ситуации, объединяющая эти </w:t>
      </w:r>
      <w:r w:rsidRPr="00C75AE6">
        <w:rPr>
          <w:rFonts w:ascii="Times New Roman" w:hAnsi="Times New Roman"/>
          <w:color w:val="000000"/>
          <w:sz w:val="28"/>
          <w:szCs w:val="28"/>
        </w:rPr>
        <w:t>состояния</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Рассмотрим первый процесс - управления состоянием воздушной среды. </w:t>
      </w:r>
      <w:r w:rsidRPr="00C75AE6">
        <w:rPr>
          <w:rFonts w:ascii="Times New Roman" w:hAnsi="Times New Roman"/>
          <w:color w:val="000000"/>
          <w:sz w:val="28"/>
          <w:szCs w:val="28"/>
        </w:rPr>
        <w:t xml:space="preserve">Из схемы на рисунке 2.7 </w:t>
      </w:r>
      <w:r w:rsidRPr="00C75AE6">
        <w:rPr>
          <w:rFonts w:ascii="Times New Roman" w:hAnsi="Times New Roman"/>
          <w:color w:val="000000"/>
          <w:sz w:val="28"/>
          <w:szCs w:val="28"/>
          <w:lang w:val="kk-KZ"/>
        </w:rPr>
        <w:t xml:space="preserve">имеем </w:t>
      </w:r>
      <w:r w:rsidRPr="00C75AE6">
        <w:rPr>
          <w:rFonts w:ascii="Times New Roman" w:hAnsi="Times New Roman"/>
          <w:color w:val="000000"/>
          <w:sz w:val="28"/>
          <w:szCs w:val="28"/>
        </w:rPr>
        <w:t xml:space="preserve">два входа: температура воздуха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 xml:space="preserve">1 </w:t>
      </w:r>
      <w:r w:rsidRPr="00C75AE6">
        <w:rPr>
          <w:rFonts w:ascii="Times New Roman" w:hAnsi="Times New Roman"/>
          <w:color w:val="000000"/>
          <w:sz w:val="28"/>
          <w:szCs w:val="28"/>
        </w:rPr>
        <w:t>и влажность воздуха</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 xml:space="preserve">. В этом случае задача идентификации  текущей ситуации </w:t>
      </w:r>
      <w:r w:rsidRPr="00C75AE6">
        <w:rPr>
          <w:rFonts w:ascii="Times New Roman" w:hAnsi="Times New Roman"/>
          <w:color w:val="000000"/>
          <w:sz w:val="28"/>
          <w:szCs w:val="28"/>
          <w:lang w:val="kk-KZ"/>
        </w:rPr>
        <w:t xml:space="preserve">по результатам наблюдений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0</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 =1) =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 xml:space="preserve">1,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будет иметь вид: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i/>
          <w:color w:val="000000"/>
          <w:sz w:val="28"/>
          <w:szCs w:val="28"/>
          <w:lang w:val="en-US"/>
        </w:rPr>
        <w:t>P</w:t>
      </w:r>
      <w:r w:rsidRPr="00C75AE6">
        <w:rPr>
          <w:rFonts w:ascii="Times New Roman" w:hAnsi="Times New Roman"/>
          <w:color w:val="000000"/>
          <w:sz w:val="28"/>
          <w:szCs w:val="28"/>
          <w:vertAlign w:val="superscript"/>
          <w:lang w:val="en-US"/>
        </w:rPr>
        <w:t>t</w:t>
      </w:r>
      <w:r w:rsidRPr="00C75AE6">
        <w:rPr>
          <w:rFonts w:ascii="Times New Roman" w:hAnsi="Times New Roman"/>
          <w:color w:val="000000"/>
          <w:sz w:val="28"/>
          <w:szCs w:val="28"/>
        </w:rPr>
        <w:t xml:space="preserve"> = </w:t>
      </w:r>
      <w:r w:rsidRPr="00C75AE6">
        <w:rPr>
          <w:rFonts w:ascii="Times New Roman" w:hAnsi="Times New Roman"/>
          <w:i/>
          <w:color w:val="000000"/>
          <w:sz w:val="28"/>
          <w:szCs w:val="28"/>
          <w:lang w:val="en-US"/>
        </w:rPr>
        <w:t>f</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rPr>
        <w:t>=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 xml:space="preserve">1,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 =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(2.</w:t>
      </w:r>
      <w:r w:rsidR="005E6124">
        <w:rPr>
          <w:rFonts w:ascii="Times New Roman" w:hAnsi="Times New Roman"/>
          <w:color w:val="000000"/>
          <w:sz w:val="28"/>
          <w:szCs w:val="28"/>
          <w:lang w:val="kk-KZ"/>
        </w:rPr>
        <w:t>40</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Решается задача нечеткой идентификации. </w:t>
      </w:r>
      <w:r w:rsidRPr="00C75AE6">
        <w:rPr>
          <w:rFonts w:ascii="Times New Roman" w:hAnsi="Times New Roman"/>
          <w:color w:val="000000"/>
          <w:sz w:val="28"/>
          <w:szCs w:val="28"/>
          <w:lang w:val="kk-KZ"/>
        </w:rPr>
        <w:t xml:space="preserve">Задается ЭМЗ типа Мамдани (2.1) – (2.4). Задаются множества входных и выходных переменных с соответствующими ФП и термами. Реализуется алгоритм принятия решения ЭС типа Сугено из п. 2.1.3. Правила БЗ берутся из таблиц 2.7 – 2.16.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результате реализации алгоритма находится оценка состояния воздушной среды </w:t>
      </w:r>
      <w:r w:rsidRPr="00C75AE6">
        <w:rPr>
          <w:rFonts w:ascii="Times New Roman" w:hAnsi="Times New Roman"/>
          <w:i/>
          <w:color w:val="000000"/>
          <w:position w:val="-4"/>
          <w:sz w:val="28"/>
          <w:szCs w:val="28"/>
          <w:lang w:val="en-US"/>
        </w:rPr>
        <w:object w:dxaOrig="279" w:dyaOrig="420">
          <v:shape id="_x0000_i1292" type="#_x0000_t75" style="width:14.6pt;height:20.45pt" o:ole="">
            <v:imagedata r:id="rId308" o:title=""/>
          </v:shape>
          <o:OLEObject Type="Embed" ProgID="Equation.3" ShapeID="_x0000_i1292" DrawAspect="Content" ObjectID="_1713264362" r:id="rId406"/>
        </w:objec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=1)</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&gt;</w:t>
      </w:r>
      <w:r w:rsidRPr="00C75AE6">
        <w:rPr>
          <w:rFonts w:ascii="Times New Roman" w:hAnsi="Times New Roman"/>
          <w:color w:val="000000"/>
          <w:sz w:val="28"/>
          <w:szCs w:val="28"/>
          <w:lang w:val="kk-KZ"/>
        </w:rPr>
        <w:t>, определяющая меру принадлеж</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ности текущего состояния оптимуму воздушной среды </w:t>
      </w:r>
      <w:r w:rsidRPr="00C75AE6">
        <w:rPr>
          <w:rFonts w:ascii="Times New Roman" w:hAnsi="Times New Roman"/>
          <w:i/>
          <w:color w:val="000000"/>
          <w:sz w:val="28"/>
          <w:szCs w:val="28"/>
          <w:lang w:val="en-US"/>
        </w:rPr>
        <w:t>X</w:t>
      </w:r>
      <w:r w:rsidRPr="00C75AE6">
        <w:rPr>
          <w:rFonts w:ascii="Times New Roman" w:hAnsi="Times New Roman"/>
          <w:i/>
          <w:sz w:val="28"/>
          <w:szCs w:val="28"/>
          <w:vertAlign w:val="subscript"/>
          <w:lang w:val="kk-KZ"/>
        </w:rPr>
        <w:t>доп</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 xml:space="preserve"> =1)</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Рассмотрим теперь второй процесс - управления состоянием среды освещения.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Из схемы на рисунке 2.7 </w:t>
      </w:r>
      <w:r w:rsidRPr="00C75AE6">
        <w:rPr>
          <w:rFonts w:ascii="Times New Roman" w:hAnsi="Times New Roman"/>
          <w:color w:val="000000"/>
          <w:sz w:val="28"/>
          <w:szCs w:val="28"/>
          <w:lang w:val="kk-KZ"/>
        </w:rPr>
        <w:t>имеем один</w:t>
      </w:r>
      <w:r w:rsidRPr="00C75AE6">
        <w:rPr>
          <w:rFonts w:ascii="Times New Roman" w:hAnsi="Times New Roman"/>
          <w:color w:val="000000"/>
          <w:sz w:val="28"/>
          <w:szCs w:val="28"/>
        </w:rPr>
        <w:t xml:space="preserve"> вход: освещенность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В этом случае задача идентификации текущей ситуации </w:t>
      </w:r>
      <w:r w:rsidRPr="00C75AE6">
        <w:rPr>
          <w:rFonts w:ascii="Times New Roman" w:hAnsi="Times New Roman"/>
          <w:color w:val="000000"/>
          <w:sz w:val="28"/>
          <w:szCs w:val="28"/>
          <w:lang w:val="kk-KZ"/>
        </w:rPr>
        <w:t xml:space="preserve">по результатам наблюдений </w:t>
      </w:r>
      <w:r w:rsidRPr="00C75AE6">
        <w:rPr>
          <w:rFonts w:ascii="Times New Roman" w:hAnsi="Times New Roman"/>
          <w:i/>
          <w:color w:val="000000"/>
          <w:sz w:val="28"/>
          <w:szCs w:val="28"/>
          <w:lang w:val="kk-KZ"/>
        </w:rPr>
        <w:t>Х</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будет иметь вид: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i/>
          <w:color w:val="000000"/>
          <w:sz w:val="28"/>
          <w:szCs w:val="28"/>
          <w:lang w:val="en-US"/>
        </w:rPr>
        <w:t>P</w:t>
      </w:r>
      <w:r w:rsidRPr="00C75AE6">
        <w:rPr>
          <w:rFonts w:ascii="Times New Roman" w:hAnsi="Times New Roman"/>
          <w:color w:val="000000"/>
          <w:sz w:val="28"/>
          <w:szCs w:val="28"/>
          <w:vertAlign w:val="superscript"/>
          <w:lang w:val="en-US"/>
        </w:rPr>
        <w:t>t</w:t>
      </w:r>
      <w:r w:rsidRPr="00C75AE6">
        <w:rPr>
          <w:rFonts w:ascii="Times New Roman" w:hAnsi="Times New Roman"/>
          <w:color w:val="000000"/>
          <w:sz w:val="28"/>
          <w:szCs w:val="28"/>
        </w:rPr>
        <w:t xml:space="preserve"> = </w:t>
      </w:r>
      <w:r w:rsidRPr="00C75AE6">
        <w:rPr>
          <w:rFonts w:ascii="Times New Roman" w:hAnsi="Times New Roman"/>
          <w:i/>
          <w:color w:val="000000"/>
          <w:sz w:val="28"/>
          <w:szCs w:val="28"/>
          <w:lang w:val="en-US"/>
        </w:rPr>
        <w:t>f</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GB"/>
        </w:rPr>
        <w:t>i</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rPr>
        <w:t>=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(2.4</w:t>
      </w:r>
      <w:r w:rsidR="005E6124">
        <w:rPr>
          <w:rFonts w:ascii="Times New Roman" w:hAnsi="Times New Roman"/>
          <w:color w:val="000000"/>
          <w:sz w:val="28"/>
          <w:szCs w:val="28"/>
          <w:lang w:val="kk-KZ"/>
        </w:rPr>
        <w:t>1</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Решается задача нечеткой идентификации. </w:t>
      </w:r>
      <w:r w:rsidRPr="00C75AE6">
        <w:rPr>
          <w:rFonts w:ascii="Times New Roman" w:hAnsi="Times New Roman"/>
          <w:color w:val="000000"/>
          <w:sz w:val="28"/>
          <w:szCs w:val="28"/>
          <w:lang w:val="kk-KZ"/>
        </w:rPr>
        <w:t>Задается ЭМЗ типа Мамдани (2.1) – (2.4). Задаются множества входных и выходных переменных с соответствующими ФП и термами. Реализуется алгоритм принятия решения ЭС типа Сугено из п. 2.1.3. Правила БЗ берутся из таблиц 2.7 – 2.16.</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результате реализации алгоритма находится оценка состояния среды  освещения </w:t>
      </w:r>
      <w:r w:rsidRPr="00C75AE6">
        <w:rPr>
          <w:rFonts w:ascii="Times New Roman" w:hAnsi="Times New Roman"/>
          <w:i/>
          <w:color w:val="000000"/>
          <w:position w:val="-4"/>
          <w:sz w:val="28"/>
          <w:szCs w:val="28"/>
          <w:lang w:val="en-US"/>
        </w:rPr>
        <w:object w:dxaOrig="279" w:dyaOrig="420">
          <v:shape id="_x0000_i1293" type="#_x0000_t75" style="width:14.6pt;height:20.45pt" o:ole="">
            <v:imagedata r:id="rId308" o:title=""/>
          </v:shape>
          <o:OLEObject Type="Embed" ProgID="Equation.3" ShapeID="_x0000_i1293" DrawAspect="Content" ObjectID="_1713264363" r:id="rId407"/>
        </w:objec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&lt;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=2)</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w:t>
      </w:r>
      <w:r w:rsidRPr="00C75AE6">
        <w:rPr>
          <w:rFonts w:ascii="Times New Roman" w:hAnsi="Times New Roman"/>
          <w:color w:val="000000"/>
          <w:sz w:val="28"/>
          <w:szCs w:val="28"/>
        </w:rPr>
        <w:t xml:space="preserve"> μ(</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w:t>
      </w:r>
      <w:r w:rsidRPr="00C75AE6">
        <w:rPr>
          <w:rFonts w:ascii="Times New Roman" w:hAnsi="Times New Roman"/>
          <w:i/>
          <w:color w:val="000000"/>
          <w:sz w:val="28"/>
          <w:szCs w:val="28"/>
          <w:vertAlign w:val="subscript"/>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&gt;</w:t>
      </w:r>
      <w:r w:rsidRPr="00C75AE6">
        <w:rPr>
          <w:rFonts w:ascii="Times New Roman" w:hAnsi="Times New Roman"/>
          <w:color w:val="000000"/>
          <w:sz w:val="28"/>
          <w:szCs w:val="28"/>
          <w:lang w:val="kk-KZ"/>
        </w:rPr>
        <w:t xml:space="preserve">, определяющая меру принадлежности текущего состояния оптимуму среды освещения </w:t>
      </w:r>
      <w:r w:rsidRPr="00C75AE6">
        <w:rPr>
          <w:rFonts w:ascii="Times New Roman" w:hAnsi="Times New Roman"/>
          <w:i/>
          <w:color w:val="000000"/>
          <w:sz w:val="28"/>
          <w:szCs w:val="28"/>
          <w:lang w:val="en-US"/>
        </w:rPr>
        <w:t>X</w:t>
      </w:r>
      <w:r w:rsidRPr="00C75AE6">
        <w:rPr>
          <w:rFonts w:ascii="Times New Roman" w:hAnsi="Times New Roman"/>
          <w:i/>
          <w:sz w:val="28"/>
          <w:szCs w:val="28"/>
          <w:vertAlign w:val="subscript"/>
          <w:lang w:val="kk-KZ"/>
        </w:rPr>
        <w:t>доп</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=2)</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Аналогичным образом решается задача идентификации третьего процесса - управления состоянием почвенной среды.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Из схемы на рисунке 2.7 </w:t>
      </w:r>
      <w:r w:rsidRPr="00C75AE6">
        <w:rPr>
          <w:rFonts w:ascii="Times New Roman" w:hAnsi="Times New Roman"/>
          <w:color w:val="000000"/>
          <w:sz w:val="28"/>
          <w:szCs w:val="28"/>
          <w:lang w:val="kk-KZ"/>
        </w:rPr>
        <w:t>имеем три</w:t>
      </w:r>
      <w:r w:rsidRPr="00C75AE6">
        <w:rPr>
          <w:rFonts w:ascii="Times New Roman" w:hAnsi="Times New Roman"/>
          <w:color w:val="000000"/>
          <w:sz w:val="28"/>
          <w:szCs w:val="28"/>
        </w:rPr>
        <w:t xml:space="preserve"> входа: температура воздуха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 влажность воздуха</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2 </w:t>
      </w:r>
      <w:r w:rsidRPr="00C75AE6">
        <w:rPr>
          <w:rFonts w:ascii="Times New Roman" w:hAnsi="Times New Roman"/>
          <w:color w:val="000000"/>
          <w:sz w:val="28"/>
          <w:szCs w:val="28"/>
        </w:rPr>
        <w:t xml:space="preserve">и освещенность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В этом случае задача идентификации текущей ситуации </w:t>
      </w:r>
      <w:r w:rsidRPr="00C75AE6">
        <w:rPr>
          <w:rFonts w:ascii="Times New Roman" w:hAnsi="Times New Roman"/>
          <w:color w:val="000000"/>
          <w:sz w:val="28"/>
          <w:szCs w:val="28"/>
          <w:lang w:val="kk-KZ"/>
        </w:rPr>
        <w:t xml:space="preserve">по результатам наблюдений </w:t>
      </w:r>
      <w:r w:rsidRPr="00C75AE6">
        <w:rPr>
          <w:rFonts w:ascii="Times New Roman" w:hAnsi="Times New Roman"/>
          <w:i/>
          <w:color w:val="000000"/>
          <w:sz w:val="28"/>
          <w:szCs w:val="28"/>
          <w:lang w:val="kk-KZ"/>
        </w:rPr>
        <w:t>Х</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 =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будет иметь вид: </w:t>
      </w:r>
    </w:p>
    <w:p w:rsidR="00487584" w:rsidRPr="00C75AE6" w:rsidRDefault="00487584" w:rsidP="0038777D">
      <w:pPr>
        <w:spacing w:after="0" w:line="240" w:lineRule="auto"/>
        <w:ind w:firstLine="425"/>
        <w:jc w:val="both"/>
        <w:rPr>
          <w:rFonts w:ascii="Times New Roman" w:hAnsi="Times New Roman"/>
          <w:i/>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i/>
          <w:color w:val="000000"/>
          <w:sz w:val="28"/>
          <w:szCs w:val="28"/>
          <w:lang w:val="en-US"/>
        </w:rPr>
        <w:t>P</w:t>
      </w:r>
      <w:r w:rsidRPr="00C75AE6">
        <w:rPr>
          <w:rFonts w:ascii="Times New Roman" w:hAnsi="Times New Roman"/>
          <w:color w:val="000000"/>
          <w:sz w:val="28"/>
          <w:szCs w:val="28"/>
          <w:vertAlign w:val="superscript"/>
          <w:lang w:val="en-US"/>
        </w:rPr>
        <w:t>t</w:t>
      </w:r>
      <w:r w:rsidRPr="00C75AE6">
        <w:rPr>
          <w:rFonts w:ascii="Times New Roman" w:hAnsi="Times New Roman"/>
          <w:color w:val="000000"/>
          <w:sz w:val="28"/>
          <w:szCs w:val="28"/>
        </w:rPr>
        <w:t xml:space="preserve"> = </w:t>
      </w:r>
      <w:r w:rsidRPr="00C75AE6">
        <w:rPr>
          <w:rFonts w:ascii="Times New Roman" w:hAnsi="Times New Roman"/>
          <w:i/>
          <w:color w:val="000000"/>
          <w:sz w:val="28"/>
          <w:szCs w:val="28"/>
          <w:lang w:val="en-US"/>
        </w:rPr>
        <w:t>f</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GB"/>
        </w:rPr>
        <w:t>i</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3</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rPr>
        <w:t>=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005E6124">
        <w:rPr>
          <w:rFonts w:ascii="Times New Roman" w:hAnsi="Times New Roman"/>
          <w:color w:val="000000"/>
          <w:sz w:val="28"/>
          <w:szCs w:val="28"/>
          <w:lang w:val="kk-KZ"/>
        </w:rPr>
        <w:tab/>
      </w:r>
      <w:r w:rsidRPr="00C75AE6">
        <w:rPr>
          <w:rFonts w:ascii="Times New Roman" w:hAnsi="Times New Roman"/>
          <w:color w:val="000000"/>
          <w:sz w:val="28"/>
          <w:szCs w:val="28"/>
          <w:lang w:val="kk-KZ"/>
        </w:rPr>
        <w:t>(2.4</w:t>
      </w:r>
      <w:r w:rsidR="005E6124">
        <w:rPr>
          <w:rFonts w:ascii="Times New Roman" w:hAnsi="Times New Roman"/>
          <w:color w:val="000000"/>
          <w:sz w:val="28"/>
          <w:szCs w:val="28"/>
          <w:lang w:val="kk-KZ"/>
        </w:rPr>
        <w:t>2</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Решается задача нечеткой идентификации. </w:t>
      </w:r>
      <w:r w:rsidRPr="00C75AE6">
        <w:rPr>
          <w:rFonts w:ascii="Times New Roman" w:hAnsi="Times New Roman"/>
          <w:color w:val="000000"/>
          <w:sz w:val="28"/>
          <w:szCs w:val="28"/>
          <w:lang w:val="kk-KZ"/>
        </w:rPr>
        <w:t>Задается ЭМЗ типа Мамдани (2.1) – (2.4). Задаются множества входных и выходных переменных с соответствующими ФП и термами. Реализуется алгоритм принятия решения ЭС типа Сугено из п. 2.1.3. Правила БЗ берутся из таблиц 2.7 – 2.16.</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 xml:space="preserve">В результате реализации алгоритма находится оценка состояния среды  освещения </w:t>
      </w:r>
      <w:r w:rsidRPr="00C75AE6">
        <w:rPr>
          <w:rFonts w:ascii="Times New Roman" w:hAnsi="Times New Roman"/>
          <w:i/>
          <w:color w:val="000000"/>
          <w:position w:val="-4"/>
          <w:sz w:val="28"/>
          <w:szCs w:val="28"/>
          <w:lang w:val="en-US"/>
        </w:rPr>
        <w:object w:dxaOrig="279" w:dyaOrig="420">
          <v:shape id="_x0000_i1294" type="#_x0000_t75" style="width:14.6pt;height:20.45pt" o:ole="">
            <v:imagedata r:id="rId308" o:title=""/>
          </v:shape>
          <o:OLEObject Type="Embed" ProgID="Equation.3" ShapeID="_x0000_i1294" DrawAspect="Content" ObjectID="_1713264364" r:id="rId408"/>
        </w:objec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&lt;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=3)</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w:t>
      </w:r>
      <w:r w:rsidRPr="00C75AE6">
        <w:rPr>
          <w:rFonts w:ascii="Times New Roman" w:hAnsi="Times New Roman"/>
          <w:color w:val="000000"/>
          <w:sz w:val="28"/>
          <w:szCs w:val="28"/>
        </w:rPr>
        <w:t xml:space="preserve"> μ(</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&gt;</w:t>
      </w:r>
      <w:r w:rsidRPr="00C75AE6">
        <w:rPr>
          <w:rFonts w:ascii="Times New Roman" w:hAnsi="Times New Roman"/>
          <w:color w:val="000000"/>
          <w:sz w:val="28"/>
          <w:szCs w:val="28"/>
          <w:lang w:val="kk-KZ"/>
        </w:rPr>
        <w:t xml:space="preserve">, определяющая меру принадлежности текущего состояния оптимуму почвенной среды </w:t>
      </w:r>
      <w:r w:rsidRPr="00C75AE6">
        <w:rPr>
          <w:rFonts w:ascii="Times New Roman" w:hAnsi="Times New Roman"/>
          <w:i/>
          <w:color w:val="000000"/>
          <w:sz w:val="28"/>
          <w:szCs w:val="28"/>
          <w:lang w:val="en-US"/>
        </w:rPr>
        <w:t>X</w:t>
      </w:r>
      <w:r w:rsidRPr="00C75AE6">
        <w:rPr>
          <w:rFonts w:ascii="Times New Roman" w:hAnsi="Times New Roman"/>
          <w:i/>
          <w:sz w:val="28"/>
          <w:szCs w:val="28"/>
          <w:vertAlign w:val="subscript"/>
          <w:lang w:val="kk-KZ"/>
        </w:rPr>
        <w:t>доп</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=3)</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Рассмотрим теперь задачу идентификации общей текущей ситуации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i/>
          <w:color w:val="000000"/>
          <w:sz w:val="28"/>
          <w:szCs w:val="28"/>
          <w:lang w:val="en-US"/>
        </w:rPr>
        <w:t>S</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=1,2,3)</w:t>
      </w:r>
      <w:r w:rsidRPr="00C75AE6">
        <w:rPr>
          <w:rFonts w:ascii="Times New Roman" w:hAnsi="Times New Roman"/>
          <w:i/>
          <w:color w:val="000000"/>
          <w:sz w:val="28"/>
          <w:szCs w:val="28"/>
          <w:lang w:val="kk-KZ"/>
        </w:rPr>
        <w:t>,</w:t>
      </w:r>
      <w:r w:rsidRPr="00C75AE6">
        <w:rPr>
          <w:rFonts w:ascii="Times New Roman" w:hAnsi="Times New Roman"/>
          <w:color w:val="000000"/>
          <w:sz w:val="28"/>
          <w:szCs w:val="28"/>
        </w:rPr>
        <w:t>0</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охватывающую все состояния </w:t>
      </w:r>
      <w:r w:rsidRPr="00C75AE6">
        <w:rPr>
          <w:rFonts w:ascii="Times New Roman" w:hAnsi="Times New Roman"/>
          <w:i/>
          <w:color w:val="000000"/>
          <w:sz w:val="28"/>
          <w:szCs w:val="28"/>
          <w:lang w:val="en-US"/>
        </w:rPr>
        <w:t>i</w:t>
      </w:r>
      <w:r w:rsidRPr="00C75AE6">
        <w:rPr>
          <w:rFonts w:ascii="Times New Roman" w:hAnsi="Times New Roman"/>
          <w:color w:val="000000"/>
          <w:sz w:val="28"/>
          <w:szCs w:val="28"/>
          <w:lang w:val="kk-KZ"/>
        </w:rPr>
        <w:t xml:space="preserve"> в </w:t>
      </w:r>
      <w:r w:rsidRPr="00C75AE6">
        <w:rPr>
          <w:rFonts w:ascii="Times New Roman" w:hAnsi="Times New Roman"/>
          <w:color w:val="000000"/>
          <w:sz w:val="28"/>
          <w:szCs w:val="28"/>
        </w:rPr>
        <w:t xml:space="preserve">фиксированный </w:t>
      </w:r>
      <w:r w:rsidRPr="00C75AE6">
        <w:rPr>
          <w:rFonts w:ascii="Times New Roman" w:hAnsi="Times New Roman"/>
          <w:color w:val="000000"/>
          <w:sz w:val="28"/>
          <w:szCs w:val="28"/>
          <w:lang w:val="kk-KZ"/>
        </w:rPr>
        <w:t xml:space="preserve">момент </w:t>
      </w:r>
      <w:r w:rsidRPr="00C75AE6">
        <w:rPr>
          <w:rFonts w:ascii="Times New Roman" w:hAnsi="Times New Roman"/>
          <w:color w:val="000000"/>
          <w:sz w:val="28"/>
          <w:szCs w:val="28"/>
        </w:rPr>
        <w:t xml:space="preserve">времени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Так как здесь рассматривается только состояние Среды, текущая си</w:t>
      </w:r>
      <w:r w:rsidRPr="00C75AE6">
        <w:rPr>
          <w:rFonts w:ascii="Times New Roman" w:hAnsi="Times New Roman"/>
          <w:color w:val="000000"/>
          <w:sz w:val="28"/>
          <w:szCs w:val="28"/>
          <w:lang w:val="kk-KZ"/>
        </w:rPr>
        <w:t xml:space="preserve">туация </w:t>
      </w:r>
      <w:r w:rsidRPr="00C75AE6">
        <w:rPr>
          <w:rFonts w:ascii="Times New Roman" w:hAnsi="Times New Roman"/>
          <w:i/>
          <w:color w:val="000000"/>
          <w:sz w:val="28"/>
          <w:szCs w:val="28"/>
          <w:lang w:val="en-US"/>
        </w:rPr>
        <w:t>S</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kk-KZ"/>
        </w:rPr>
        <w:t xml:space="preserve">будет </w:t>
      </w:r>
      <w:r w:rsidRPr="00C75AE6">
        <w:rPr>
          <w:rFonts w:ascii="Times New Roman" w:hAnsi="Times New Roman"/>
          <w:color w:val="000000"/>
          <w:sz w:val="28"/>
          <w:szCs w:val="28"/>
        </w:rPr>
        <w:t xml:space="preserve">вектором &lt; </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color w:val="000000"/>
          <w:sz w:val="28"/>
          <w:szCs w:val="28"/>
        </w:rPr>
        <w:t>; 0</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0</w:t>
      </w:r>
      <w:r w:rsidRPr="00C75AE6">
        <w:rPr>
          <w:rFonts w:ascii="Times New Roman" w:hAnsi="Times New Roman"/>
          <w:i/>
          <w:color w:val="000000"/>
          <w:sz w:val="28"/>
          <w:szCs w:val="28"/>
        </w:rPr>
        <w:t>,</w:t>
      </w:r>
      <w:r w:rsidRPr="00C75AE6">
        <w:rPr>
          <w:rFonts w:ascii="Times New Roman" w:hAnsi="Times New Roman"/>
          <w:i/>
          <w:color w:val="000000"/>
          <w:sz w:val="28"/>
          <w:szCs w:val="28"/>
          <w:vertAlign w:val="subscript"/>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&gt; без включения состояний </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Идентификация (оценка) </w:t>
      </w:r>
      <w:r w:rsidRPr="00C75AE6">
        <w:rPr>
          <w:rFonts w:ascii="Times New Roman" w:hAnsi="Times New Roman"/>
          <w:color w:val="000000"/>
          <w:sz w:val="28"/>
          <w:szCs w:val="28"/>
        </w:rPr>
        <w:t xml:space="preserve">текущей </w:t>
      </w:r>
      <w:r w:rsidRPr="00C75AE6">
        <w:rPr>
          <w:rFonts w:ascii="Times New Roman" w:hAnsi="Times New Roman"/>
          <w:color w:val="000000"/>
          <w:sz w:val="28"/>
          <w:szCs w:val="28"/>
          <w:lang w:val="kk-KZ"/>
        </w:rPr>
        <w:t xml:space="preserve">ситуации </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определяется с помощью функции </w:t>
      </w:r>
      <w:r w:rsidRPr="00C75AE6">
        <w:rPr>
          <w:rFonts w:ascii="Times New Roman" w:hAnsi="Times New Roman"/>
          <w:color w:val="000000"/>
          <w:sz w:val="28"/>
          <w:szCs w:val="28"/>
          <w:lang w:val="en-US"/>
        </w:rPr>
        <w:t>λ</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(2.2</w:t>
      </w:r>
      <w:r w:rsidR="00DF05BD">
        <w:rPr>
          <w:rFonts w:ascii="Times New Roman" w:hAnsi="Times New Roman"/>
          <w:color w:val="000000"/>
          <w:sz w:val="28"/>
          <w:szCs w:val="28"/>
          <w:lang w:val="kk-KZ"/>
        </w:rPr>
        <w:t>9</w:t>
      </w:r>
      <w:r w:rsidRPr="00C75AE6">
        <w:rPr>
          <w:rFonts w:ascii="Times New Roman" w:hAnsi="Times New Roman"/>
          <w:color w:val="000000"/>
          <w:sz w:val="28"/>
          <w:szCs w:val="28"/>
        </w:rPr>
        <w:t>) по критерию (2.</w:t>
      </w:r>
      <w:r w:rsidR="00DF05BD">
        <w:rPr>
          <w:rFonts w:ascii="Times New Roman" w:hAnsi="Times New Roman"/>
          <w:color w:val="000000"/>
          <w:sz w:val="28"/>
          <w:szCs w:val="28"/>
          <w:lang w:val="kk-KZ"/>
        </w:rPr>
        <w:t>30</w:t>
      </w:r>
      <w:r w:rsidRPr="00C75AE6">
        <w:rPr>
          <w:rFonts w:ascii="Times New Roman" w:hAnsi="Times New Roman"/>
          <w:color w:val="000000"/>
          <w:sz w:val="28"/>
          <w:szCs w:val="28"/>
        </w:rPr>
        <w:t>) из п 2.2.2.</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Задается параметр </w:t>
      </w:r>
      <w:r w:rsidRPr="00C75AE6">
        <w:rPr>
          <w:rFonts w:ascii="Times New Roman" w:hAnsi="Times New Roman"/>
          <w:i/>
          <w:color w:val="000000"/>
          <w:sz w:val="28"/>
          <w:szCs w:val="28"/>
          <w:lang w:val="en-US"/>
        </w:rPr>
        <w:t>γ</w:t>
      </w:r>
      <w:r w:rsidRPr="00C75AE6">
        <w:rPr>
          <w:rFonts w:ascii="Times New Roman" w:hAnsi="Times New Roman"/>
          <w:color w:val="000000"/>
          <w:sz w:val="28"/>
          <w:szCs w:val="28"/>
          <w:lang w:val="kk-KZ"/>
        </w:rPr>
        <w:t>, задающий степень уверенности эксперта в предложенной оценке, он равен 0.8.</w:t>
      </w:r>
      <w:r w:rsidRPr="00C75AE6">
        <w:rPr>
          <w:rFonts w:ascii="Times New Roman" w:hAnsi="Times New Roman"/>
          <w:color w:val="000000"/>
          <w:sz w:val="28"/>
          <w:szCs w:val="28"/>
        </w:rPr>
        <w:t xml:space="preserve"> Р</w:t>
      </w:r>
      <w:r w:rsidRPr="00C75AE6">
        <w:rPr>
          <w:rFonts w:ascii="Times New Roman" w:hAnsi="Times New Roman"/>
          <w:color w:val="000000"/>
          <w:sz w:val="28"/>
          <w:szCs w:val="28"/>
          <w:lang w:val="kk-KZ"/>
        </w:rPr>
        <w:t xml:space="preserve">еализуется рассмотренный выше алгоритм нечеткой идентификации. В результате применения алгоритма находится оценка </w:t>
      </w:r>
      <w:r w:rsidRPr="00C75AE6">
        <w:rPr>
          <w:rFonts w:ascii="Times New Roman" w:hAnsi="Times New Roman"/>
          <w:i/>
          <w:color w:val="000000"/>
          <w:position w:val="-6"/>
          <w:sz w:val="28"/>
          <w:szCs w:val="28"/>
          <w:lang w:val="en-US"/>
        </w:rPr>
        <w:object w:dxaOrig="220" w:dyaOrig="440">
          <v:shape id="_x0000_i1295" type="#_x0000_t75" style="width:10.7pt;height:21.4pt" o:ole="">
            <v:imagedata r:id="rId305" o:title=""/>
          </v:shape>
          <o:OLEObject Type="Embed" ProgID="Equation.3" ShapeID="_x0000_i1295" DrawAspect="Content" ObjectID="_1713264365" r:id="rId409"/>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 xml:space="preserve">))), показывающая степень принадлежности ситуации </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rPr>
        <w:t>)</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kk-KZ"/>
        </w:rPr>
        <w:t xml:space="preserve">множеству допустимых ситуации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lang w:val="kk-KZ"/>
        </w:rPr>
        <w:t>)</w:t>
      </w:r>
      <w:r w:rsidRPr="00C75AE6">
        <w:rPr>
          <w:rFonts w:ascii="Times New Roman" w:hAnsi="Times New Roman"/>
          <w:i/>
          <w:color w:val="000000"/>
          <w:sz w:val="28"/>
          <w:szCs w:val="28"/>
          <w:vertAlign w:val="subscript"/>
        </w:rPr>
        <w:t xml:space="preserve"> </w:t>
      </w:r>
      <w:r w:rsidRPr="00C75AE6">
        <w:rPr>
          <w:rFonts w:ascii="Times New Roman" w:hAnsi="Times New Roman"/>
          <w:color w:val="000000"/>
          <w:sz w:val="28"/>
          <w:szCs w:val="28"/>
          <w:lang w:val="kk-KZ"/>
        </w:rPr>
        <w:t xml:space="preserve">по всем трем </w:t>
      </w:r>
      <w:r w:rsidRPr="00C75AE6">
        <w:rPr>
          <w:rFonts w:ascii="Times New Roman" w:hAnsi="Times New Roman"/>
          <w:color w:val="000000"/>
          <w:sz w:val="28"/>
          <w:szCs w:val="28"/>
        </w:rPr>
        <w:t>состояниям</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зависимости от определенной оценки </w:t>
      </w:r>
      <w:r w:rsidRPr="00C75AE6">
        <w:rPr>
          <w:rFonts w:ascii="Times New Roman" w:hAnsi="Times New Roman"/>
          <w:i/>
          <w:color w:val="000000"/>
          <w:position w:val="-6"/>
          <w:sz w:val="28"/>
          <w:szCs w:val="28"/>
          <w:lang w:val="en-US"/>
        </w:rPr>
        <w:object w:dxaOrig="220" w:dyaOrig="440">
          <v:shape id="_x0000_i1296" type="#_x0000_t75" style="width:10.7pt;height:21.4pt" o:ole="">
            <v:imagedata r:id="rId305" o:title=""/>
          </v:shape>
          <o:OLEObject Type="Embed" ProgID="Equation.3" ShapeID="_x0000_i1296" DrawAspect="Content" ObjectID="_1713264366" r:id="rId410"/>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 выбирается соответствующий режим технологического управления, который будет описано в п. 2.3.</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 xml:space="preserve">2.3.3 Алгоритм решения задачи идентификации текущей ситуации </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в суточном масштабе времени (задача 1)</w:t>
      </w:r>
    </w:p>
    <w:p w:rsidR="00487584" w:rsidRPr="00C75AE6" w:rsidRDefault="00487584" w:rsidP="0038777D">
      <w:pPr>
        <w:spacing w:after="0" w:line="240" w:lineRule="auto"/>
        <w:ind w:firstLine="425"/>
        <w:jc w:val="both"/>
        <w:rPr>
          <w:rFonts w:ascii="Times New Roman" w:hAnsi="Times New Roman"/>
          <w:b/>
          <w:i/>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Построим алгоритм решения задачи идентификации текущей ситуации на основе описанной задачи в предыдущем пункте. Он выполняется следующим образом:</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F20DA4">
      <w:pPr>
        <w:pStyle w:val="a3"/>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норм Среды (табл. 2.1-2.4);</w:t>
      </w:r>
    </w:p>
    <w:p w:rsidR="00487584" w:rsidRPr="00C75AE6" w:rsidRDefault="00487584" w:rsidP="00F20DA4">
      <w:pPr>
        <w:pStyle w:val="a3"/>
        <w:numPr>
          <w:ilvl w:val="0"/>
          <w:numId w:val="24"/>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Задание структуры, правил баз знаний и параметров функции принадлежностей (табл. 2.5-2.14); </w:t>
      </w:r>
    </w:p>
    <w:p w:rsidR="00487584" w:rsidRPr="00C75AE6" w:rsidRDefault="00487584" w:rsidP="00F20DA4">
      <w:pPr>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ситуационной ЭМЗ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w:t>
      </w:r>
    </w:p>
    <w:p w:rsidR="00487584" w:rsidRPr="00C75AE6" w:rsidRDefault="00487584" w:rsidP="00F20DA4">
      <w:pPr>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ЭМЗ типа Сугено (2.1) – (2.4). </w:t>
      </w:r>
    </w:p>
    <w:p w:rsidR="00487584" w:rsidRPr="00C75AE6" w:rsidRDefault="00487584" w:rsidP="00F20DA4">
      <w:pPr>
        <w:pStyle w:val="a3"/>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Среды;</w:t>
      </w:r>
    </w:p>
    <w:p w:rsidR="00487584" w:rsidRPr="00C75AE6" w:rsidRDefault="00487584" w:rsidP="00F20DA4">
      <w:pPr>
        <w:pStyle w:val="a3"/>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Перевод обычного времени в дискретное 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DF05BD">
        <w:rPr>
          <w:rFonts w:ascii="Times New Roman" w:hAnsi="Times New Roman"/>
          <w:color w:val="000000"/>
          <w:sz w:val="28"/>
          <w:szCs w:val="28"/>
          <w:lang w:val="kk-KZ"/>
        </w:rPr>
        <w:t>8</w:t>
      </w:r>
      <w:r w:rsidRPr="00C75AE6">
        <w:rPr>
          <w:rFonts w:ascii="Times New Roman" w:hAnsi="Times New Roman"/>
          <w:color w:val="000000"/>
          <w:sz w:val="28"/>
          <w:szCs w:val="28"/>
          <w:lang w:val="kk-KZ"/>
        </w:rPr>
        <w:t xml:space="preserve">); </w:t>
      </w:r>
    </w:p>
    <w:p w:rsidR="00487584" w:rsidRPr="00C75AE6" w:rsidRDefault="00487584" w:rsidP="00F20DA4">
      <w:pPr>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оценки </w:t>
      </w:r>
      <w:r w:rsidRPr="00C75AE6">
        <w:rPr>
          <w:rFonts w:ascii="Times New Roman" w:hAnsi="Times New Roman"/>
          <w:color w:val="000000"/>
          <w:sz w:val="28"/>
          <w:szCs w:val="28"/>
        </w:rPr>
        <w:t xml:space="preserve">ситуации Среды </w:t>
      </w:r>
      <w:r w:rsidRPr="00C75AE6">
        <w:rPr>
          <w:rFonts w:ascii="Times New Roman" w:hAnsi="Times New Roman"/>
          <w:color w:val="000000"/>
          <w:sz w:val="28"/>
          <w:szCs w:val="28"/>
          <w:lang w:val="kk-KZ"/>
        </w:rPr>
        <w:t xml:space="preserve">по первому состоянию </w:t>
      </w:r>
      <w:r w:rsidRPr="00C75AE6">
        <w:rPr>
          <w:rFonts w:ascii="Times New Roman" w:hAnsi="Times New Roman"/>
          <w:i/>
          <w:color w:val="000000"/>
          <w:position w:val="-4"/>
          <w:sz w:val="28"/>
          <w:szCs w:val="28"/>
          <w:lang w:val="en-US"/>
        </w:rPr>
        <w:object w:dxaOrig="279" w:dyaOrig="420">
          <v:shape id="_x0000_i1297" type="#_x0000_t75" style="width:14.6pt;height:20.45pt" o:ole="">
            <v:imagedata r:id="rId308" o:title=""/>
          </v:shape>
          <o:OLEObject Type="Embed" ProgID="Equation.3" ShapeID="_x0000_i1297" DrawAspect="Content" ObjectID="_1713264367" r:id="rId411"/>
        </w:object>
      </w:r>
      <w:r w:rsidRPr="00C75AE6">
        <w:rPr>
          <w:rFonts w:ascii="Times New Roman" w:hAnsi="Times New Roman"/>
          <w:i/>
          <w:color w:val="000000"/>
          <w:sz w:val="28"/>
          <w:szCs w:val="28"/>
        </w:rPr>
        <w:t>=</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=1)</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&gt; по алгоритму (2.7) – (2.11), реализующего операции фаззификации, нечеткого логического вывода и дефаззификации;</w:t>
      </w:r>
    </w:p>
    <w:p w:rsidR="00487584" w:rsidRPr="00C75AE6" w:rsidRDefault="00487584" w:rsidP="00F20DA4">
      <w:pPr>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оценки </w:t>
      </w:r>
      <w:r w:rsidRPr="00C75AE6">
        <w:rPr>
          <w:rFonts w:ascii="Times New Roman" w:hAnsi="Times New Roman"/>
          <w:color w:val="000000"/>
          <w:sz w:val="28"/>
          <w:szCs w:val="28"/>
        </w:rPr>
        <w:t xml:space="preserve">ситуации Среды </w:t>
      </w:r>
      <w:r w:rsidRPr="00C75AE6">
        <w:rPr>
          <w:rFonts w:ascii="Times New Roman" w:hAnsi="Times New Roman"/>
          <w:color w:val="000000"/>
          <w:sz w:val="28"/>
          <w:szCs w:val="28"/>
          <w:lang w:val="kk-KZ"/>
        </w:rPr>
        <w:t xml:space="preserve">по второму состоянию </w:t>
      </w:r>
      <w:r w:rsidRPr="00C75AE6">
        <w:rPr>
          <w:rFonts w:ascii="Times New Roman" w:hAnsi="Times New Roman"/>
          <w:i/>
          <w:color w:val="000000"/>
          <w:position w:val="-4"/>
          <w:sz w:val="28"/>
          <w:szCs w:val="28"/>
          <w:lang w:val="en-US"/>
        </w:rPr>
        <w:object w:dxaOrig="279" w:dyaOrig="420">
          <v:shape id="_x0000_i1298" type="#_x0000_t75" style="width:14.6pt;height:20.45pt" o:ole="">
            <v:imagedata r:id="rId308" o:title=""/>
          </v:shape>
          <o:OLEObject Type="Embed" ProgID="Equation.3" ShapeID="_x0000_i1298" DrawAspect="Content" ObjectID="_1713264368" r:id="rId412"/>
        </w:object>
      </w:r>
      <w:r w:rsidRPr="00C75AE6">
        <w:rPr>
          <w:rFonts w:ascii="Times New Roman" w:hAnsi="Times New Roman"/>
          <w:i/>
          <w:color w:val="000000"/>
          <w:sz w:val="28"/>
          <w:szCs w:val="28"/>
        </w:rPr>
        <w:t>=</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=2)</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&gt; по алгоритму (2.7) – (2.11), реализующего операции фаззификации, нечеткого логического вывода и дефаззификации;</w:t>
      </w:r>
    </w:p>
    <w:p w:rsidR="00487584" w:rsidRPr="00C75AE6" w:rsidRDefault="00487584" w:rsidP="00F20DA4">
      <w:pPr>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оценки </w:t>
      </w:r>
      <w:r w:rsidRPr="00C75AE6">
        <w:rPr>
          <w:rFonts w:ascii="Times New Roman" w:hAnsi="Times New Roman"/>
          <w:color w:val="000000"/>
          <w:sz w:val="28"/>
          <w:szCs w:val="28"/>
        </w:rPr>
        <w:t xml:space="preserve">ситуации Среды </w:t>
      </w:r>
      <w:r w:rsidRPr="00C75AE6">
        <w:rPr>
          <w:rFonts w:ascii="Times New Roman" w:hAnsi="Times New Roman"/>
          <w:color w:val="000000"/>
          <w:sz w:val="28"/>
          <w:szCs w:val="28"/>
          <w:lang w:val="kk-KZ"/>
        </w:rPr>
        <w:t xml:space="preserve">по третьему состоянию </w:t>
      </w:r>
      <w:r w:rsidRPr="00C75AE6">
        <w:rPr>
          <w:rFonts w:ascii="Times New Roman" w:hAnsi="Times New Roman"/>
          <w:i/>
          <w:color w:val="000000"/>
          <w:position w:val="-4"/>
          <w:sz w:val="28"/>
          <w:szCs w:val="28"/>
          <w:lang w:val="en-US"/>
        </w:rPr>
        <w:object w:dxaOrig="279" w:dyaOrig="420">
          <v:shape id="_x0000_i1299" type="#_x0000_t75" style="width:14.6pt;height:20.45pt" o:ole="">
            <v:imagedata r:id="rId308" o:title=""/>
          </v:shape>
          <o:OLEObject Type="Embed" ProgID="Equation.3" ShapeID="_x0000_i1299" DrawAspect="Content" ObjectID="_1713264369" r:id="rId413"/>
        </w:object>
      </w:r>
      <w:r w:rsidRPr="00C75AE6">
        <w:rPr>
          <w:rFonts w:ascii="Times New Roman" w:hAnsi="Times New Roman"/>
          <w:i/>
          <w:color w:val="000000"/>
          <w:sz w:val="28"/>
          <w:szCs w:val="28"/>
        </w:rPr>
        <w:t>=</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=3)</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&gt; по алгоритму (2.7) – (2.11), реализующего операции фаззификации, нечеткого логического вывода и дефаззификации;</w:t>
      </w:r>
    </w:p>
    <w:p w:rsidR="00487584" w:rsidRPr="00C75AE6" w:rsidRDefault="00487584" w:rsidP="00F20DA4">
      <w:pPr>
        <w:numPr>
          <w:ilvl w:val="0"/>
          <w:numId w:val="24"/>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параметра идентификации </w:t>
      </w:r>
      <w:r w:rsidRPr="00C75AE6">
        <w:rPr>
          <w:rFonts w:ascii="Times New Roman" w:hAnsi="Times New Roman"/>
          <w:i/>
          <w:color w:val="000000"/>
          <w:sz w:val="28"/>
          <w:szCs w:val="28"/>
          <w:lang w:val="en-US"/>
        </w:rPr>
        <w:t>γ</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γ</w:t>
      </w:r>
      <w:r w:rsidRPr="00C75AE6">
        <w:rPr>
          <w:rFonts w:ascii="Times New Roman" w:hAnsi="Times New Roman"/>
          <w:color w:val="000000"/>
          <w:position w:val="-4"/>
          <w:sz w:val="28"/>
          <w:szCs w:val="28"/>
        </w:rPr>
        <w:object w:dxaOrig="200" w:dyaOrig="200">
          <v:shape id="_x0000_i1300" type="#_x0000_t75" style="width:9.75pt;height:9.75pt" o:ole="">
            <v:imagedata r:id="rId56" o:title=""/>
          </v:shape>
          <o:OLEObject Type="Embed" ProgID="Equation.3" ShapeID="_x0000_i1300" DrawAspect="Content" ObjectID="_1713264370" r:id="rId414"/>
        </w:object>
      </w:r>
      <w:r w:rsidRPr="00C75AE6">
        <w:rPr>
          <w:rFonts w:ascii="Times New Roman" w:hAnsi="Times New Roman"/>
          <w:color w:val="000000"/>
          <w:sz w:val="28"/>
          <w:szCs w:val="28"/>
        </w:rPr>
        <w:t>[0,5 … 1]</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lastRenderedPageBreak/>
        <w:t xml:space="preserve">11) Определение оценки текущей ситуации Среды </w:t>
      </w:r>
      <w:r w:rsidRPr="00C75AE6">
        <w:rPr>
          <w:rFonts w:ascii="Times New Roman" w:hAnsi="Times New Roman"/>
          <w:i/>
          <w:color w:val="000000"/>
          <w:position w:val="-6"/>
          <w:sz w:val="28"/>
          <w:szCs w:val="28"/>
          <w:lang w:val="en-US"/>
        </w:rPr>
        <w:object w:dxaOrig="220" w:dyaOrig="440">
          <v:shape id="_x0000_i1301" type="#_x0000_t75" style="width:10.7pt;height:21.4pt" o:ole="">
            <v:imagedata r:id="rId305" o:title=""/>
          </v:shape>
          <o:OLEObject Type="Embed" ProgID="Equation.3" ShapeID="_x0000_i1301" DrawAspect="Content" ObjectID="_1713264371" r:id="rId415"/>
        </w:objec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0&gt; с помощью функции </w:t>
      </w:r>
      <w:r w:rsidRPr="00C75AE6">
        <w:rPr>
          <w:rFonts w:ascii="Times New Roman" w:hAnsi="Times New Roman"/>
          <w:color w:val="000000"/>
          <w:sz w:val="28"/>
          <w:szCs w:val="28"/>
          <w:lang w:val="en-US"/>
        </w:rPr>
        <w:t>λ</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0)</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(2.2</w:t>
      </w:r>
      <w:r w:rsidR="00DF05BD">
        <w:rPr>
          <w:rFonts w:ascii="Times New Roman" w:hAnsi="Times New Roman"/>
          <w:color w:val="000000"/>
          <w:sz w:val="28"/>
          <w:szCs w:val="28"/>
          <w:lang w:val="kk-KZ"/>
        </w:rPr>
        <w:t>8</w:t>
      </w:r>
      <w:r w:rsidRPr="00C75AE6">
        <w:rPr>
          <w:rFonts w:ascii="Times New Roman" w:hAnsi="Times New Roman"/>
          <w:color w:val="000000"/>
          <w:sz w:val="28"/>
          <w:szCs w:val="28"/>
        </w:rPr>
        <w:t>) по критерию (2.</w:t>
      </w:r>
      <w:r w:rsidR="00DF05BD">
        <w:rPr>
          <w:rFonts w:ascii="Times New Roman" w:hAnsi="Times New Roman"/>
          <w:color w:val="000000"/>
          <w:sz w:val="28"/>
          <w:szCs w:val="28"/>
          <w:lang w:val="kk-KZ"/>
        </w:rPr>
        <w:t>30</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2.3.4 Идентификация интегральной ситуации объекта управления в биологическом масштабе времени (задача 2)</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 а д а е т с я  ситуационная ЭМЗ вида (2.2</w:t>
      </w:r>
      <w:r w:rsidR="005E6124">
        <w:rPr>
          <w:rFonts w:ascii="Times New Roman" w:hAnsi="Times New Roman"/>
          <w:color w:val="000000"/>
          <w:sz w:val="28"/>
          <w:szCs w:val="28"/>
          <w:lang w:val="kk-KZ"/>
        </w:rPr>
        <w:t>6</w:t>
      </w:r>
      <w:r w:rsidRPr="00C75AE6">
        <w:rPr>
          <w:rFonts w:ascii="Times New Roman" w:hAnsi="Times New Roman"/>
          <w:color w:val="000000"/>
          <w:sz w:val="28"/>
          <w:szCs w:val="28"/>
          <w:lang w:val="kk-KZ"/>
        </w:rPr>
        <w:t xml:space="preserve">). Т р е б у е т с я построить алгоритм, реализующий последовательность операции по идентификации объекта управления </w:t>
      </w:r>
      <w:r w:rsidRPr="00C75AE6">
        <w:rPr>
          <w:rFonts w:ascii="Times New Roman" w:hAnsi="Times New Roman"/>
          <w:i/>
          <w:color w:val="000000"/>
          <w:position w:val="-6"/>
          <w:sz w:val="28"/>
          <w:szCs w:val="28"/>
          <w:lang w:val="en-US"/>
        </w:rPr>
        <w:object w:dxaOrig="220" w:dyaOrig="440">
          <v:shape id="_x0000_i1302" type="#_x0000_t75" style="width:10.7pt;height:21.4pt" o:ole="">
            <v:imagedata r:id="rId416" o:title=""/>
          </v:shape>
          <o:OLEObject Type="Embed" ProgID="Equation.3" ShapeID="_x0000_i1302" DrawAspect="Content" ObjectID="_1713264372" r:id="rId417"/>
        </w:object>
      </w:r>
      <w:r w:rsidRPr="00C75AE6">
        <w:rPr>
          <w:rFonts w:ascii="Times New Roman" w:hAnsi="Times New Roman"/>
          <w:i/>
          <w:color w:val="000000"/>
          <w:sz w:val="28"/>
          <w:szCs w:val="28"/>
          <w:vertAlign w:val="subscript"/>
          <w:lang w:val="en-US"/>
        </w:rPr>
        <w:t>int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=1,2,3)</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которому с</w:t>
      </w:r>
      <w:r w:rsidRPr="00C75AE6">
        <w:rPr>
          <w:rFonts w:ascii="Times New Roman" w:hAnsi="Times New Roman"/>
          <w:color w:val="000000"/>
          <w:sz w:val="28"/>
          <w:szCs w:val="28"/>
          <w:lang w:val="kk-KZ"/>
        </w:rPr>
        <w:t xml:space="preserve">оответствует векторы фиксированных значений </w:t>
      </w:r>
      <w:r w:rsidRPr="00C75AE6">
        <w:rPr>
          <w:rFonts w:ascii="Times New Roman" w:hAnsi="Times New Roman"/>
          <w:color w:val="000000"/>
          <w:sz w:val="28"/>
          <w:szCs w:val="28"/>
        </w:rPr>
        <w:t xml:space="preserve">входных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position w:val="-14"/>
          <w:sz w:val="28"/>
          <w:szCs w:val="28"/>
        </w:rPr>
        <w:object w:dxaOrig="1219" w:dyaOrig="400">
          <v:shape id="_x0000_i1303" type="#_x0000_t75" style="width:60.3pt;height:19.45pt" o:ole="">
            <v:imagedata r:id="rId418" o:title=""/>
          </v:shape>
          <o:OLEObject Type="Embed" ProgID="Equation.3" ShapeID="_x0000_i1303" DrawAspect="Content" ObjectID="_1713264373" r:id="rId419"/>
        </w:object>
      </w:r>
      <w:r w:rsidRPr="00C75AE6">
        <w:rPr>
          <w:rFonts w:ascii="Times New Roman" w:hAnsi="Times New Roman"/>
          <w:color w:val="000000"/>
          <w:sz w:val="28"/>
          <w:szCs w:val="28"/>
        </w:rPr>
        <w:t xml:space="preserve"> и выходных состояний объекта </w:t>
      </w:r>
      <w:r w:rsidRPr="00C75AE6">
        <w:rPr>
          <w:rFonts w:ascii="Times New Roman" w:hAnsi="Times New Roman"/>
          <w:i/>
          <w:color w:val="000000"/>
          <w:sz w:val="28"/>
          <w:szCs w:val="28"/>
          <w:lang w:val="en-US"/>
        </w:rPr>
        <w:t>Y</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color w:val="000000"/>
          <w:position w:val="-14"/>
          <w:sz w:val="28"/>
          <w:szCs w:val="28"/>
        </w:rPr>
        <w:object w:dxaOrig="1260" w:dyaOrig="400">
          <v:shape id="_x0000_i1304" type="#_x0000_t75" style="width:62.25pt;height:19.45pt" o:ole="">
            <v:imagedata r:id="rId420" o:title=""/>
          </v:shape>
          <o:OLEObject Type="Embed" ProgID="Equation.3" ShapeID="_x0000_i1304" DrawAspect="Content" ObjectID="_1713264374" r:id="rId421"/>
        </w:objec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по каждой </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color w:val="000000"/>
          <w:sz w:val="28"/>
          <w:szCs w:val="28"/>
        </w:rPr>
        <w:t>фаз</w:t>
      </w:r>
      <w:r w:rsidRPr="00C75AE6">
        <w:rPr>
          <w:rFonts w:ascii="Times New Roman" w:hAnsi="Times New Roman"/>
          <w:color w:val="000000"/>
          <w:sz w:val="28"/>
          <w:szCs w:val="28"/>
          <w:lang w:val="kk-KZ"/>
        </w:rPr>
        <w:t>е</w:t>
      </w:r>
      <w:r w:rsidRPr="00C75AE6">
        <w:rPr>
          <w:rFonts w:ascii="Times New Roman" w:hAnsi="Times New Roman"/>
          <w:color w:val="000000"/>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Алгоритм решения состоит из двух этапов: на первом этапе выполняется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идентификация </w:t>
      </w:r>
      <w:r w:rsidRPr="00C75AE6">
        <w:rPr>
          <w:rFonts w:ascii="Times New Roman" w:hAnsi="Times New Roman"/>
          <w:color w:val="000000"/>
          <w:sz w:val="28"/>
          <w:szCs w:val="28"/>
        </w:rPr>
        <w:t xml:space="preserve">ОУ в суточном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vertAlign w:val="subscript"/>
          <w:lang w:val="kk-KZ"/>
        </w:rPr>
        <w:t xml:space="preserve"> </w:t>
      </w:r>
      <w:r w:rsidRPr="00C75AE6">
        <w:rPr>
          <w:rFonts w:ascii="Times New Roman" w:hAnsi="Times New Roman"/>
          <w:color w:val="000000"/>
          <w:sz w:val="28"/>
          <w:szCs w:val="28"/>
          <w:lang w:val="kk-KZ"/>
        </w:rPr>
        <w:t xml:space="preserve">; на втором -  идентификация идентификация </w:t>
      </w:r>
      <w:r w:rsidRPr="00C75AE6">
        <w:rPr>
          <w:rFonts w:ascii="Times New Roman" w:hAnsi="Times New Roman"/>
          <w:color w:val="000000"/>
          <w:sz w:val="28"/>
          <w:szCs w:val="28"/>
        </w:rPr>
        <w:t xml:space="preserve">ОУ в биологическом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Идентификация </w:t>
      </w:r>
      <w:r w:rsidRPr="00C75AE6">
        <w:rPr>
          <w:rFonts w:ascii="Times New Roman" w:hAnsi="Times New Roman"/>
          <w:color w:val="000000"/>
          <w:sz w:val="28"/>
          <w:szCs w:val="28"/>
        </w:rPr>
        <w:t xml:space="preserve">ОУ в суточном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 xml:space="preserve"> выполняется через каждые сутки, а идентификация идентификация </w:t>
      </w:r>
      <w:r w:rsidRPr="00C75AE6">
        <w:rPr>
          <w:rFonts w:ascii="Times New Roman" w:hAnsi="Times New Roman"/>
          <w:color w:val="000000"/>
          <w:sz w:val="28"/>
          <w:szCs w:val="28"/>
        </w:rPr>
        <w:t xml:space="preserve">ОУ в биологическом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kk-KZ"/>
        </w:rPr>
        <w:t xml:space="preserve">выполняется в определенные фазы развития (фенофазы) </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 xml:space="preserve"> = 1,2,3 через интегральные показатели Среды и Растения.</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Зада</w:t>
      </w:r>
      <w:r w:rsidRPr="00C75AE6">
        <w:rPr>
          <w:rFonts w:ascii="Times New Roman" w:hAnsi="Times New Roman"/>
          <w:color w:val="000000"/>
          <w:sz w:val="28"/>
          <w:szCs w:val="28"/>
          <w:lang w:val="kk-KZ"/>
        </w:rPr>
        <w:t xml:space="preserve">ется местоположение района, где выращивается СХК (географическая широва и долгота), агроклиматические условия климата (максимальная/минимальная температура, влажность воздуха, освещенность,  </w:t>
      </w:r>
      <w:r w:rsidRPr="00C75AE6">
        <w:rPr>
          <w:rFonts w:ascii="Times New Roman" w:hAnsi="Times New Roman"/>
          <w:color w:val="000000"/>
          <w:sz w:val="28"/>
          <w:szCs w:val="28"/>
          <w:lang w:val="en-US"/>
        </w:rPr>
        <w:t>NDVI</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теплопериод, фотопериод, и т.д.). Эти данные задают нормы и условия Среды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и формируют </w:t>
      </w:r>
      <w:r w:rsidRPr="00C75AE6">
        <w:rPr>
          <w:rFonts w:ascii="Times New Roman" w:hAnsi="Times New Roman"/>
          <w:color w:val="000000"/>
          <w:sz w:val="28"/>
          <w:szCs w:val="28"/>
        </w:rPr>
        <w:t xml:space="preserve">правила БЗ.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rPr>
        <w:t xml:space="preserve">Задается конкретный вид ОУ – вид / сорт растения, его биологическая характеристика (вегетационный период, показатель урожайности,  фазы роста и развития, оптимальное число завязей, листьев, длина/вес плода, и т.д.). </w:t>
      </w:r>
      <w:r w:rsidRPr="00C75AE6">
        <w:rPr>
          <w:rFonts w:ascii="Times New Roman" w:hAnsi="Times New Roman"/>
          <w:color w:val="000000"/>
          <w:sz w:val="28"/>
          <w:szCs w:val="28"/>
          <w:lang w:val="kk-KZ"/>
        </w:rPr>
        <w:t xml:space="preserve">Эти </w:t>
      </w:r>
      <w:r w:rsidRPr="00C75AE6">
        <w:rPr>
          <w:rFonts w:ascii="Times New Roman" w:hAnsi="Times New Roman"/>
          <w:color w:val="000000"/>
          <w:sz w:val="28"/>
          <w:szCs w:val="28"/>
        </w:rPr>
        <w:t>характеристик</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задают </w:t>
      </w:r>
      <w:r w:rsidRPr="00C75AE6">
        <w:rPr>
          <w:rFonts w:ascii="Times New Roman" w:hAnsi="Times New Roman"/>
          <w:color w:val="000000"/>
          <w:sz w:val="28"/>
          <w:szCs w:val="28"/>
        </w:rPr>
        <w:t>оптимальные условия и нормы</w:t>
      </w:r>
      <w:r w:rsidRPr="00C75AE6">
        <w:rPr>
          <w:rFonts w:ascii="Times New Roman" w:hAnsi="Times New Roman"/>
          <w:color w:val="000000"/>
          <w:sz w:val="28"/>
          <w:szCs w:val="28"/>
          <w:lang w:val="kk-KZ"/>
        </w:rPr>
        <w:t xml:space="preserve"> выращивания растения</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и формируют </w:t>
      </w:r>
      <w:r w:rsidRPr="00C75AE6">
        <w:rPr>
          <w:rFonts w:ascii="Times New Roman" w:hAnsi="Times New Roman"/>
          <w:color w:val="000000"/>
          <w:sz w:val="28"/>
          <w:szCs w:val="28"/>
        </w:rPr>
        <w:t>правила БЗ.</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Перед выполнением идентификации осуществляется сначала перевод непрерывного времени в дискретный суточный, затем в дискретный биологический для каждой фазы развития </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 xml:space="preserve"> = 1,2,3</w:t>
      </w:r>
      <w:r w:rsidRPr="00C75AE6">
        <w:rPr>
          <w:rFonts w:ascii="Times New Roman" w:hAnsi="Times New Roman"/>
          <w:color w:val="000000"/>
          <w:sz w:val="28"/>
          <w:szCs w:val="28"/>
          <w:lang w:val="kk-KZ"/>
        </w:rPr>
        <w:t xml:space="preserve">. Подынтервалы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vertAlign w:val="subscript"/>
          <w:lang w:val="kk-KZ"/>
        </w:rPr>
        <w:t xml:space="preserve"> </w:t>
      </w:r>
      <w:r w:rsidRPr="00C75AE6">
        <w:rPr>
          <w:rFonts w:ascii="Times New Roman" w:hAnsi="Times New Roman"/>
          <w:color w:val="000000"/>
          <w:position w:val="-4"/>
          <w:sz w:val="28"/>
          <w:szCs w:val="28"/>
        </w:rPr>
        <w:object w:dxaOrig="200" w:dyaOrig="200">
          <v:shape id="_x0000_i1305" type="#_x0000_t75" style="width:9.75pt;height:9.75pt" o:ole="">
            <v:imagedata r:id="rId56" o:title=""/>
          </v:shape>
          <o:OLEObject Type="Embed" ProgID="Equation.3" ShapeID="_x0000_i1305" DrawAspect="Content" ObjectID="_1713264375" r:id="rId422"/>
        </w:object>
      </w:r>
      <w:r w:rsidRPr="00C75AE6">
        <w:rPr>
          <w:rFonts w:ascii="Times New Roman" w:hAnsi="Times New Roman"/>
          <w:color w:val="000000"/>
          <w:sz w:val="28"/>
          <w:szCs w:val="28"/>
        </w:rPr>
        <w:t>[0÷</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color w:val="000000"/>
          <w:position w:val="-8"/>
          <w:sz w:val="28"/>
          <w:szCs w:val="28"/>
          <w:lang w:val="en-US"/>
        </w:rPr>
        <w:object w:dxaOrig="240" w:dyaOrig="300">
          <v:shape id="_x0000_i1306" type="#_x0000_t75" style="width:11.7pt;height:15.55pt" o:ole="">
            <v:imagedata r:id="rId423" o:title=""/>
          </v:shape>
          <o:OLEObject Type="Embed" ProgID="Equation.3" ShapeID="_x0000_i1306" DrawAspect="Content" ObjectID="_1713264376" r:id="rId424"/>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color w:val="000000"/>
          <w:position w:val="-8"/>
          <w:sz w:val="28"/>
          <w:szCs w:val="28"/>
          <w:lang w:val="en-US"/>
        </w:rPr>
        <w:object w:dxaOrig="240" w:dyaOrig="300">
          <v:shape id="_x0000_i1307" type="#_x0000_t75" style="width:11.7pt;height:15.55pt" o:ole="">
            <v:imagedata r:id="rId425" o:title=""/>
          </v:shape>
          <o:OLEObject Type="Embed" ProgID="Equation.3" ShapeID="_x0000_i1307" DrawAspect="Content" ObjectID="_1713264377" r:id="rId426"/>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Моменты перехода </w:t>
      </w:r>
      <w:r w:rsidRPr="00C75AE6">
        <w:rPr>
          <w:rFonts w:ascii="Times New Roman" w:hAnsi="Times New Roman"/>
          <w:color w:val="000000"/>
          <w:sz w:val="28"/>
          <w:szCs w:val="28"/>
          <w:lang w:val="kk-KZ"/>
        </w:rPr>
        <w:t>фено</w:t>
      </w:r>
      <w:r w:rsidRPr="00C75AE6">
        <w:rPr>
          <w:rFonts w:ascii="Times New Roman" w:hAnsi="Times New Roman"/>
          <w:color w:val="000000"/>
          <w:sz w:val="28"/>
          <w:szCs w:val="28"/>
        </w:rPr>
        <w:t xml:space="preserve">фаз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color w:val="000000"/>
          <w:sz w:val="28"/>
          <w:szCs w:val="28"/>
        </w:rPr>
        <w:t xml:space="preserve"> определяют границы этих п</w:t>
      </w:r>
      <w:r w:rsidRPr="00C75AE6">
        <w:rPr>
          <w:rFonts w:ascii="Times New Roman" w:hAnsi="Times New Roman"/>
          <w:color w:val="000000"/>
          <w:sz w:val="28"/>
          <w:szCs w:val="28"/>
          <w:lang w:val="kk-KZ"/>
        </w:rPr>
        <w:t>одынтервалов.</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Вычисление </w:t>
      </w:r>
      <w:r w:rsidRPr="00C75AE6">
        <w:rPr>
          <w:rFonts w:ascii="Times New Roman" w:hAnsi="Times New Roman"/>
          <w:color w:val="000000"/>
          <w:sz w:val="28"/>
          <w:szCs w:val="28"/>
        </w:rPr>
        <w:t>интегральных показателей среды</w:t>
      </w:r>
      <w:r w:rsidRPr="00C75AE6">
        <w:rPr>
          <w:rFonts w:ascii="Times New Roman" w:hAnsi="Times New Roman"/>
          <w:color w:val="000000"/>
          <w:sz w:val="28"/>
          <w:szCs w:val="28"/>
          <w:lang w:val="kk-KZ"/>
        </w:rPr>
        <w:t xml:space="preserve"> и расчет моментов перехода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color w:val="000000"/>
          <w:sz w:val="28"/>
          <w:szCs w:val="28"/>
          <w:lang w:val="kk-KZ"/>
        </w:rPr>
        <w:t xml:space="preserve">  рассматривается в задаче 3.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Процедура решения задачи аналогичная, как в предыдущем пункте. Она относится также к </w:t>
      </w:r>
      <w:r w:rsidRPr="00C75AE6">
        <w:rPr>
          <w:rFonts w:ascii="Times New Roman" w:hAnsi="Times New Roman"/>
          <w:color w:val="000000"/>
          <w:sz w:val="28"/>
          <w:szCs w:val="28"/>
        </w:rPr>
        <w:t>нечеткой идентификации</w:t>
      </w:r>
      <w:r w:rsidRPr="00C75AE6">
        <w:rPr>
          <w:rFonts w:ascii="Times New Roman" w:hAnsi="Times New Roman"/>
          <w:color w:val="000000"/>
          <w:sz w:val="28"/>
          <w:szCs w:val="28"/>
          <w:lang w:val="kk-KZ"/>
        </w:rPr>
        <w:t xml:space="preserve"> ЭС типа Мамдани (2.1) – (2.4). Задаются множества входных и выходных переменных с соответствующими ФП и термами. Реализуется алгоритм принятия решения ЭС типа Сугено из п. 2.1.3. Правила БЗ берутся из таблиц 2.7 – 2.16.</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результате реализации алгоритма находится оценка ОУ </w:t>
      </w:r>
      <w:r w:rsidRPr="00C75AE6">
        <w:rPr>
          <w:rFonts w:ascii="Times New Roman" w:hAnsi="Times New Roman"/>
          <w:i/>
          <w:color w:val="000000"/>
          <w:position w:val="-6"/>
          <w:sz w:val="28"/>
          <w:szCs w:val="28"/>
          <w:lang w:val="en-US"/>
        </w:rPr>
        <w:object w:dxaOrig="220" w:dyaOrig="440">
          <v:shape id="_x0000_i1308" type="#_x0000_t75" style="width:10.7pt;height:21.4pt" o:ole="">
            <v:imagedata r:id="rId416" o:title=""/>
          </v:shape>
          <o:OLEObject Type="Embed" ProgID="Equation.3" ShapeID="_x0000_i1308" DrawAspect="Content" ObjectID="_1713264378" r:id="rId427"/>
        </w:object>
      </w:r>
      <w:r w:rsidRPr="00C75AE6">
        <w:rPr>
          <w:rFonts w:ascii="Times New Roman" w:hAnsi="Times New Roman"/>
          <w:i/>
          <w:color w:val="000000"/>
          <w:sz w:val="28"/>
          <w:szCs w:val="28"/>
          <w:vertAlign w:val="subscript"/>
          <w:lang w:val="en-US"/>
        </w:rPr>
        <w:t>int</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=1,2,3)</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определяющая меру принадлежности соответствующего фазы развития растения оптимуму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lang w:val="en-US"/>
        </w:rPr>
        <w:t>i</w:t>
      </w:r>
      <w:r w:rsidRPr="00C75AE6">
        <w:rPr>
          <w:rFonts w:ascii="Times New Roman" w:hAnsi="Times New Roman"/>
          <w:i/>
          <w:sz w:val="28"/>
          <w:szCs w:val="28"/>
          <w:vertAlign w:val="subscript"/>
          <w:lang w:val="kk-KZ"/>
        </w:rPr>
        <w:t>доп</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US"/>
        </w:rPr>
        <w:t>opt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bscript"/>
          <w:lang w:val="en-US"/>
        </w:rPr>
        <w:t>opt</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J</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1,2,3)).</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lastRenderedPageBreak/>
        <w:t xml:space="preserve">В зависимости от определенной оценки </w:t>
      </w:r>
      <w:r w:rsidRPr="00C75AE6">
        <w:rPr>
          <w:rFonts w:ascii="Times New Roman" w:hAnsi="Times New Roman"/>
          <w:i/>
          <w:color w:val="000000"/>
          <w:position w:val="-6"/>
          <w:sz w:val="28"/>
          <w:szCs w:val="28"/>
          <w:lang w:val="en-US"/>
        </w:rPr>
        <w:object w:dxaOrig="220" w:dyaOrig="440">
          <v:shape id="_x0000_i1309" type="#_x0000_t75" style="width:10.7pt;height:21.4pt" o:ole="">
            <v:imagedata r:id="rId416" o:title=""/>
          </v:shape>
          <o:OLEObject Type="Embed" ProgID="Equation.3" ShapeID="_x0000_i1309" DrawAspect="Content" ObjectID="_1713264379" r:id="rId428"/>
        </w:object>
      </w:r>
      <w:r w:rsidRPr="00C75AE6">
        <w:rPr>
          <w:rFonts w:ascii="Times New Roman" w:hAnsi="Times New Roman"/>
          <w:i/>
          <w:color w:val="000000"/>
          <w:sz w:val="28"/>
          <w:szCs w:val="28"/>
          <w:vertAlign w:val="subscript"/>
          <w:lang w:val="en-US"/>
        </w:rPr>
        <w:t>int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выбирается соответствующее агротехническое мероприятие, которое будет описано в п. 2.3.</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 xml:space="preserve">2.3.5 Алгоритм решения задачи идентификации интегральной ситуации </w:t>
      </w:r>
      <w:r w:rsidRPr="00C75AE6">
        <w:rPr>
          <w:rFonts w:ascii="Times New Roman" w:hAnsi="Times New Roman"/>
          <w:b/>
          <w:color w:val="000000"/>
          <w:sz w:val="28"/>
          <w:szCs w:val="28"/>
        </w:rPr>
        <w:t xml:space="preserve">объекта управления </w:t>
      </w:r>
      <w:r w:rsidRPr="00C75AE6">
        <w:rPr>
          <w:rFonts w:ascii="Times New Roman" w:hAnsi="Times New Roman"/>
          <w:b/>
          <w:color w:val="000000"/>
          <w:sz w:val="28"/>
          <w:szCs w:val="28"/>
          <w:lang w:val="kk-KZ"/>
        </w:rPr>
        <w:t>в биологическом масштабе времени (задача 2)</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Построим алгоритм решения задачи идентификации объекта управления на основе описанной задачи в предыдущем пункте. Он выполняется следующим образом:</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норм Среды и Растения (табл. 2.1-2.6);</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Задание структуры, правил баз знаний и параметров функции принадлежностей (табл. 2.5-2.14); </w:t>
      </w:r>
    </w:p>
    <w:p w:rsidR="00487584" w:rsidRPr="00C75AE6" w:rsidRDefault="00487584" w:rsidP="00F20DA4">
      <w:pPr>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ситуационной ЭМЗ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w:t>
      </w:r>
    </w:p>
    <w:p w:rsidR="00487584" w:rsidRPr="00C75AE6" w:rsidRDefault="00487584" w:rsidP="00F20DA4">
      <w:pPr>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ЭМЗ типа Сугено (2.1) – (2.4). </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Среды;</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Растения;</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Перевод обычного времени в дискретное </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DF05BD">
        <w:rPr>
          <w:rFonts w:ascii="Times New Roman" w:hAnsi="Times New Roman"/>
          <w:color w:val="000000"/>
          <w:sz w:val="28"/>
          <w:szCs w:val="28"/>
          <w:lang w:val="kk-KZ"/>
        </w:rPr>
        <w:t>8</w:t>
      </w:r>
      <w:r w:rsidRPr="00C75AE6">
        <w:rPr>
          <w:rFonts w:ascii="Times New Roman" w:hAnsi="Times New Roman"/>
          <w:color w:val="000000"/>
          <w:sz w:val="28"/>
          <w:szCs w:val="28"/>
          <w:lang w:val="kk-KZ"/>
        </w:rPr>
        <w:t xml:space="preserve">); </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Перевод обычного времени в дискретное биологическое </w:t>
      </w:r>
      <w:r w:rsidRPr="00C75AE6">
        <w:rPr>
          <w:rFonts w:ascii="Times New Roman" w:hAnsi="Times New Roman"/>
          <w:i/>
          <w:color w:val="000000"/>
          <w:sz w:val="28"/>
          <w:szCs w:val="28"/>
          <w:lang w:val="en-GB"/>
        </w:rPr>
        <w:t>J</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bi</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DF05BD">
        <w:rPr>
          <w:rFonts w:ascii="Times New Roman" w:hAnsi="Times New Roman"/>
          <w:color w:val="000000"/>
          <w:sz w:val="28"/>
          <w:szCs w:val="28"/>
          <w:lang w:val="kk-KZ"/>
        </w:rPr>
        <w:t>9</w:t>
      </w:r>
      <w:r w:rsidRPr="00C75AE6">
        <w:rPr>
          <w:rFonts w:ascii="Times New Roman" w:hAnsi="Times New Roman"/>
          <w:color w:val="000000"/>
          <w:sz w:val="28"/>
          <w:szCs w:val="28"/>
          <w:lang w:val="kk-KZ"/>
        </w:rPr>
        <w:t xml:space="preserve">); </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Вычисление интегральной оценки </w:t>
      </w:r>
      <w:r w:rsidRPr="00C75AE6">
        <w:rPr>
          <w:rFonts w:ascii="Times New Roman" w:hAnsi="Times New Roman"/>
          <w:color w:val="000000"/>
          <w:sz w:val="28"/>
          <w:szCs w:val="28"/>
        </w:rPr>
        <w:t xml:space="preserve">ситуации объекта управления в период </w:t>
      </w:r>
      <w:r w:rsidRPr="00C75AE6">
        <w:rPr>
          <w:rFonts w:ascii="Times New Roman" w:hAnsi="Times New Roman"/>
          <w:i/>
          <w:color w:val="000000"/>
          <w:position w:val="-6"/>
          <w:sz w:val="28"/>
          <w:szCs w:val="28"/>
          <w:lang w:val="en-US"/>
        </w:rPr>
        <w:object w:dxaOrig="220" w:dyaOrig="440">
          <v:shape id="_x0000_i1310" type="#_x0000_t75" style="width:10.7pt;height:21.4pt" o:ole="">
            <v:imagedata r:id="rId305" o:title=""/>
          </v:shape>
          <o:OLEObject Type="Embed" ProgID="Equation.3" ShapeID="_x0000_i1310" DrawAspect="Content" ObjectID="_1713264380" r:id="rId429"/>
        </w:object>
      </w:r>
      <w:r w:rsidRPr="00C75AE6">
        <w:rPr>
          <w:rFonts w:ascii="Times New Roman" w:hAnsi="Times New Roman"/>
          <w:color w:val="000000"/>
          <w:sz w:val="28"/>
          <w:szCs w:val="28"/>
          <w:vertAlign w:val="subscript"/>
          <w:lang w:val="en-US"/>
        </w:rPr>
        <w:t>int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position w:val="-4"/>
          <w:sz w:val="28"/>
          <w:szCs w:val="28"/>
          <w:lang w:val="en-GB"/>
        </w:rPr>
        <w:object w:dxaOrig="200" w:dyaOrig="200">
          <v:shape id="_x0000_i1311" type="#_x0000_t75" style="width:9.75pt;height:9.75pt" o:ole="">
            <v:imagedata r:id="rId56" o:title=""/>
          </v:shape>
          <o:OLEObject Type="Embed" ProgID="Equation.3" ShapeID="_x0000_i1311" DrawAspect="Content" ObjectID="_1713264381" r:id="rId430"/>
        </w:object>
      </w:r>
      <w:r w:rsidRPr="00C75AE6">
        <w:rPr>
          <w:rFonts w:ascii="Times New Roman" w:hAnsi="Times New Roman"/>
          <w:color w:val="000000"/>
          <w:sz w:val="28"/>
          <w:szCs w:val="28"/>
        </w:rPr>
        <w:t>[0÷</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по критерию (2.2</w:t>
      </w:r>
      <w:r w:rsidR="00DF05BD">
        <w:rPr>
          <w:rFonts w:ascii="Times New Roman" w:hAnsi="Times New Roman"/>
          <w:color w:val="000000"/>
          <w:sz w:val="28"/>
          <w:szCs w:val="28"/>
          <w:lang w:val="kk-KZ"/>
        </w:rPr>
        <w:t>9</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en-GB"/>
        </w:rPr>
      </w:pPr>
      <w:r w:rsidRPr="00C75AE6">
        <w:rPr>
          <w:rFonts w:ascii="Times New Roman" w:hAnsi="Times New Roman"/>
          <w:color w:val="000000"/>
          <w:sz w:val="28"/>
          <w:szCs w:val="28"/>
          <w:lang w:val="en-GB"/>
        </w:rPr>
        <w:t xml:space="preserve">    </w:t>
      </w:r>
      <w:r w:rsidRPr="00C75AE6">
        <w:rPr>
          <w:rFonts w:ascii="Times New Roman" w:hAnsi="Times New Roman"/>
          <w:i/>
          <w:color w:val="000000"/>
          <w:position w:val="-6"/>
          <w:sz w:val="28"/>
          <w:szCs w:val="28"/>
          <w:lang w:val="en-US"/>
        </w:rPr>
        <w:object w:dxaOrig="220" w:dyaOrig="440">
          <v:shape id="_x0000_i1312" type="#_x0000_t75" style="width:10.7pt;height:21.4pt" o:ole="">
            <v:imagedata r:id="rId305" o:title=""/>
          </v:shape>
          <o:OLEObject Type="Embed" ProgID="Equation.3" ShapeID="_x0000_i1312" DrawAspect="Content" ObjectID="_1713264382" r:id="rId431"/>
        </w:object>
      </w:r>
      <w:r w:rsidRPr="00C75AE6">
        <w:rPr>
          <w:rFonts w:ascii="Times New Roman" w:hAnsi="Times New Roman"/>
          <w:color w:val="000000"/>
          <w:sz w:val="28"/>
          <w:szCs w:val="28"/>
          <w:vertAlign w:val="subscript"/>
          <w:lang w:val="en-US"/>
        </w:rPr>
        <w:t xml:space="preserve">int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lang w:val="en-US"/>
        </w:rPr>
        <w:t>i=1,</w:t>
      </w:r>
      <w:r w:rsidRPr="00C75AE6">
        <w:rPr>
          <w:rFonts w:ascii="Times New Roman" w:hAnsi="Times New Roman"/>
          <w:i/>
          <w:color w:val="000000"/>
          <w:sz w:val="28"/>
          <w:szCs w:val="28"/>
          <w:vertAlign w:val="subscript"/>
          <w:lang w:val="en-US"/>
        </w:rPr>
        <w:t>n</w:t>
      </w:r>
      <w:r w:rsidRPr="00C75AE6">
        <w:rPr>
          <w:rFonts w:ascii="Times New Roman" w:hAnsi="Times New Roman"/>
          <w:i/>
          <w:color w:val="000000"/>
          <w:sz w:val="28"/>
          <w:szCs w:val="28"/>
          <w:lang w:val="en-GB"/>
        </w:rPr>
        <w:t xml:space="preserve"> </w: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GB"/>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bscript"/>
          <w:lang w:val="en-US"/>
        </w:rPr>
        <w:t>j</w:t>
      </w:r>
      <w:r w:rsidRPr="00C75AE6">
        <w:rPr>
          <w:rFonts w:ascii="Times New Roman" w:hAnsi="Times New Roman"/>
          <w:color w:val="000000"/>
          <w:sz w:val="28"/>
          <w:szCs w:val="28"/>
          <w:vertAlign w:val="subscript"/>
          <w:lang w:val="en-US"/>
        </w:rPr>
        <w:t>=1,</w:t>
      </w:r>
      <w:r w:rsidRPr="00C75AE6">
        <w:rPr>
          <w:rFonts w:ascii="Times New Roman" w:hAnsi="Times New Roman"/>
          <w:i/>
          <w:color w:val="000000"/>
          <w:sz w:val="28"/>
          <w:szCs w:val="28"/>
          <w:vertAlign w:val="subscript"/>
          <w:lang w:val="en-US"/>
        </w:rPr>
        <w:t>m</w:t>
      </w:r>
      <w:r w:rsidRPr="00C75AE6">
        <w:rPr>
          <w:rFonts w:ascii="Times New Roman" w:hAnsi="Times New Roman"/>
          <w:i/>
          <w:color w:val="000000"/>
          <w:sz w:val="28"/>
          <w:szCs w:val="28"/>
          <w:lang w:val="en-GB"/>
        </w:rPr>
        <w:t xml:space="preserve"> </w: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GB"/>
        </w:rPr>
        <w:t xml:space="preserve"> = </w:t>
      </w:r>
      <w:r w:rsidRPr="00C75AE6">
        <w:rPr>
          <w:rFonts w:ascii="Times New Roman" w:hAnsi="Times New Roman"/>
          <w:color w:val="000000"/>
          <w:position w:val="-36"/>
          <w:sz w:val="28"/>
          <w:szCs w:val="28"/>
          <w:lang w:val="kk-KZ"/>
        </w:rPr>
        <w:object w:dxaOrig="760" w:dyaOrig="600">
          <v:shape id="_x0000_i1313" type="#_x0000_t75" style="width:37.95pt;height:29.2pt" o:ole="">
            <v:imagedata r:id="rId432" o:title=""/>
          </v:shape>
          <o:OLEObject Type="Embed" ProgID="Equation.3" ShapeID="_x0000_i1313" DrawAspect="Content" ObjectID="_1713264383" r:id="rId433"/>
        </w:object>
      </w:r>
      <w:r w:rsidRPr="00C75AE6">
        <w:rPr>
          <w:rFonts w:ascii="Times New Roman" w:hAnsi="Times New Roman"/>
          <w:i/>
          <w:color w:val="000000"/>
          <w:position w:val="-6"/>
          <w:sz w:val="28"/>
          <w:szCs w:val="28"/>
          <w:lang w:val="en-US"/>
        </w:rPr>
        <w:object w:dxaOrig="220" w:dyaOrig="440">
          <v:shape id="_x0000_i1314" type="#_x0000_t75" style="width:10.7pt;height:21.4pt" o:ole="">
            <v:imagedata r:id="rId305" o:title=""/>
          </v:shape>
          <o:OLEObject Type="Embed" ProgID="Equation.3" ShapeID="_x0000_i1314" DrawAspect="Content" ObjectID="_1713264384" r:id="rId434"/>
        </w:objec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lang w:val="en-GB"/>
        </w:rPr>
        <w:t xml:space="preserve"> </w: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GB"/>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lang w:val="en-GB"/>
        </w:rPr>
        <w:t xml:space="preserve"> </w: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vertAlign w:val="subscript"/>
          <w:lang w:val="en-GB"/>
        </w:rPr>
        <w:t xml:space="preserve"> = 0</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GB"/>
        </w:rPr>
        <w:t>)</w:t>
      </w:r>
      <w:r w:rsidRPr="00C75AE6">
        <w:rPr>
          <w:rFonts w:ascii="Times New Roman" w:hAnsi="Times New Roman"/>
          <w:color w:val="000000"/>
          <w:sz w:val="28"/>
          <w:szCs w:val="28"/>
          <w:lang w:val="en-GB"/>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en-GB"/>
        </w:rPr>
        <w:t>(2.4</w:t>
      </w:r>
      <w:r w:rsidR="005E6124">
        <w:rPr>
          <w:rFonts w:ascii="Times New Roman" w:hAnsi="Times New Roman"/>
          <w:color w:val="000000"/>
          <w:sz w:val="28"/>
          <w:szCs w:val="28"/>
          <w:lang w:val="kk-KZ"/>
        </w:rPr>
        <w:t>3</w:t>
      </w:r>
      <w:r w:rsidRPr="00C75AE6">
        <w:rPr>
          <w:rFonts w:ascii="Times New Roman" w:hAnsi="Times New Roman"/>
          <w:color w:val="000000"/>
          <w:sz w:val="28"/>
          <w:szCs w:val="28"/>
          <w:lang w:val="en-GB"/>
        </w:rPr>
        <w:t>)</w:t>
      </w:r>
      <w:r w:rsidRPr="00C75AE6">
        <w:rPr>
          <w:rFonts w:ascii="Times New Roman" w:hAnsi="Times New Roman"/>
          <w:color w:val="000000"/>
          <w:sz w:val="28"/>
          <w:szCs w:val="28"/>
          <w:lang w:val="en-GB"/>
        </w:rPr>
        <w:tab/>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en-GB"/>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rPr>
        <w:t>Здесь используются все текущие ситуации Среды по всем (</w:t>
      </w:r>
      <w:r w:rsidRPr="00C75AE6">
        <w:rPr>
          <w:rFonts w:ascii="Times New Roman" w:hAnsi="Times New Roman"/>
          <w:i/>
          <w:color w:val="000000"/>
          <w:sz w:val="28"/>
          <w:szCs w:val="28"/>
          <w:lang w:val="en-US"/>
        </w:rPr>
        <w:t>i</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 xml:space="preserve">= </w:t>
      </w:r>
      <w:r w:rsidRPr="00C75AE6">
        <w:rPr>
          <w:rFonts w:ascii="Times New Roman" w:hAnsi="Times New Roman"/>
          <w:color w:val="000000"/>
          <w:position w:val="-10"/>
          <w:sz w:val="28"/>
          <w:szCs w:val="28"/>
        </w:rPr>
        <w:object w:dxaOrig="380" w:dyaOrig="499">
          <v:shape id="_x0000_i1315" type="#_x0000_t75" style="width:18.5pt;height:24.3pt" o:ole="">
            <v:imagedata r:id="rId435" o:title=""/>
          </v:shape>
          <o:OLEObject Type="Embed" ProgID="Equation.3" ShapeID="_x0000_i1315" DrawAspect="Content" ObjectID="_1713264385" r:id="rId436"/>
        </w:object>
      </w:r>
      <w:r w:rsidRPr="00C75AE6">
        <w:rPr>
          <w:rFonts w:ascii="Times New Roman" w:hAnsi="Times New Roman"/>
          <w:color w:val="000000"/>
          <w:sz w:val="28"/>
          <w:szCs w:val="28"/>
        </w:rPr>
        <w:t>) состояниям</w:t>
      </w:r>
      <w:r w:rsidRPr="00C75AE6">
        <w:rPr>
          <w:rFonts w:ascii="Times New Roman" w:hAnsi="Times New Roman"/>
          <w:color w:val="000000"/>
          <w:sz w:val="28"/>
          <w:szCs w:val="28"/>
          <w:lang w:val="kk-KZ"/>
        </w:rPr>
        <w:t xml:space="preserve">, которые </w:t>
      </w:r>
      <w:r w:rsidRPr="00C75AE6">
        <w:rPr>
          <w:rFonts w:ascii="Times New Roman" w:hAnsi="Times New Roman"/>
          <w:color w:val="000000"/>
          <w:sz w:val="28"/>
          <w:szCs w:val="28"/>
        </w:rPr>
        <w:t xml:space="preserve">заранее определены в п. 2.3.3:  </w:t>
      </w:r>
      <w:r w:rsidRPr="00C75AE6">
        <w:rPr>
          <w:rFonts w:ascii="Times New Roman" w:hAnsi="Times New Roman"/>
          <w:i/>
          <w:color w:val="000000"/>
          <w:position w:val="-6"/>
          <w:sz w:val="28"/>
          <w:szCs w:val="28"/>
          <w:lang w:val="en-US"/>
        </w:rPr>
        <w:object w:dxaOrig="220" w:dyaOrig="440">
          <v:shape id="_x0000_i1316" type="#_x0000_t75" style="width:10.7pt;height:21.4pt" o:ole="">
            <v:imagedata r:id="rId305" o:title=""/>
          </v:shape>
          <o:OLEObject Type="Embed" ProgID="Equation.3" ShapeID="_x0000_i1316" DrawAspect="Content" ObjectID="_1713264386" r:id="rId437"/>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rPr>
        <w:t>0</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position w:val="-6"/>
          <w:sz w:val="28"/>
          <w:szCs w:val="28"/>
          <w:lang w:val="en-US"/>
        </w:rPr>
        <w:object w:dxaOrig="220" w:dyaOrig="440">
          <v:shape id="_x0000_i1317" type="#_x0000_t75" style="width:10.7pt;height:21.4pt" o:ole="">
            <v:imagedata r:id="rId305" o:title=""/>
          </v:shape>
          <o:OLEObject Type="Embed" ProgID="Equation.3" ShapeID="_x0000_i1317" DrawAspect="Content" ObjectID="_1713264387" r:id="rId438"/>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w:t>
      </w:r>
      <w:r w:rsidRPr="00C75AE6">
        <w:rPr>
          <w:rFonts w:ascii="Times New Roman" w:hAnsi="Times New Roman"/>
          <w:color w:val="000000"/>
          <w:sz w:val="28"/>
          <w:szCs w:val="28"/>
          <w:lang w:val="kk-KZ"/>
        </w:rPr>
        <w:t xml:space="preserve">, </w:t>
      </w:r>
      <w:r w:rsidRPr="00C75AE6">
        <w:rPr>
          <w:rFonts w:ascii="Times New Roman" w:hAnsi="Times New Roman"/>
          <w:i/>
          <w:color w:val="000000"/>
          <w:position w:val="-6"/>
          <w:sz w:val="28"/>
          <w:szCs w:val="28"/>
          <w:lang w:val="en-US"/>
        </w:rPr>
        <w:object w:dxaOrig="220" w:dyaOrig="440">
          <v:shape id="_x0000_i1318" type="#_x0000_t75" style="width:10.7pt;height:21.4pt" o:ole="">
            <v:imagedata r:id="rId305" o:title=""/>
          </v:shape>
          <o:OLEObject Type="Embed" ProgID="Equation.3" ShapeID="_x0000_i1318" DrawAspect="Content" ObjectID="_1713264388" r:id="rId439"/>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X</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Вычисление интегральной оценки </w:t>
      </w:r>
      <w:r w:rsidRPr="00C75AE6">
        <w:rPr>
          <w:rFonts w:ascii="Times New Roman" w:hAnsi="Times New Roman"/>
          <w:color w:val="000000"/>
          <w:sz w:val="28"/>
          <w:szCs w:val="28"/>
        </w:rPr>
        <w:t xml:space="preserve">ситуации объекта управления в период </w:t>
      </w:r>
      <w:r w:rsidRPr="00C75AE6">
        <w:rPr>
          <w:rFonts w:ascii="Times New Roman" w:hAnsi="Times New Roman"/>
          <w:i/>
          <w:color w:val="000000"/>
          <w:position w:val="-6"/>
          <w:sz w:val="28"/>
          <w:szCs w:val="28"/>
          <w:lang w:val="en-US"/>
        </w:rPr>
        <w:object w:dxaOrig="220" w:dyaOrig="440">
          <v:shape id="_x0000_i1319" type="#_x0000_t75" style="width:10.7pt;height:21.4pt" o:ole="">
            <v:imagedata r:id="rId305" o:title=""/>
          </v:shape>
          <o:OLEObject Type="Embed" ProgID="Equation.3" ShapeID="_x0000_i1319" DrawAspect="Content" ObjectID="_1713264389" r:id="rId440"/>
        </w:object>
      </w:r>
      <w:r w:rsidRPr="00C75AE6">
        <w:rPr>
          <w:rFonts w:ascii="Times New Roman" w:hAnsi="Times New Roman"/>
          <w:color w:val="000000"/>
          <w:sz w:val="28"/>
          <w:szCs w:val="28"/>
          <w:vertAlign w:val="subscript"/>
          <w:lang w:val="en-US"/>
        </w:rPr>
        <w:t>int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position w:val="-4"/>
          <w:sz w:val="28"/>
          <w:szCs w:val="28"/>
          <w:lang w:val="en-GB"/>
        </w:rPr>
        <w:object w:dxaOrig="200" w:dyaOrig="200">
          <v:shape id="_x0000_i1320" type="#_x0000_t75" style="width:9.75pt;height:9.75pt" o:ole="">
            <v:imagedata r:id="rId56" o:title=""/>
          </v:shape>
          <o:OLEObject Type="Embed" ProgID="Equation.3" ShapeID="_x0000_i1320" DrawAspect="Content" ObjectID="_1713264390" r:id="rId441"/>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 по формуле (2.4</w:t>
      </w:r>
      <w:r w:rsidR="00DF05BD">
        <w:rPr>
          <w:rFonts w:ascii="Times New Roman" w:hAnsi="Times New Roman"/>
          <w:color w:val="000000"/>
          <w:sz w:val="28"/>
          <w:szCs w:val="28"/>
          <w:lang w:val="kk-KZ"/>
        </w:rPr>
        <w:t>3</w:t>
      </w:r>
      <w:r w:rsidRPr="00C75AE6">
        <w:rPr>
          <w:rFonts w:ascii="Times New Roman" w:hAnsi="Times New Roman"/>
          <w:color w:val="000000"/>
          <w:sz w:val="28"/>
          <w:szCs w:val="28"/>
        </w:rPr>
        <w:t xml:space="preserve">);  </w:t>
      </w:r>
    </w:p>
    <w:p w:rsidR="00487584" w:rsidRPr="00C75AE6" w:rsidRDefault="00487584" w:rsidP="00F20DA4">
      <w:pPr>
        <w:pStyle w:val="a3"/>
        <w:numPr>
          <w:ilvl w:val="0"/>
          <w:numId w:val="25"/>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Вычисление интегральной оценки </w:t>
      </w:r>
      <w:r w:rsidRPr="00C75AE6">
        <w:rPr>
          <w:rFonts w:ascii="Times New Roman" w:hAnsi="Times New Roman"/>
          <w:color w:val="000000"/>
          <w:sz w:val="28"/>
          <w:szCs w:val="28"/>
        </w:rPr>
        <w:t xml:space="preserve">ситуации в течение </w:t>
      </w:r>
      <w:r w:rsidRPr="00C75AE6">
        <w:rPr>
          <w:rFonts w:ascii="Times New Roman" w:hAnsi="Times New Roman"/>
          <w:i/>
          <w:color w:val="000000"/>
          <w:position w:val="-6"/>
          <w:sz w:val="28"/>
          <w:szCs w:val="28"/>
          <w:lang w:val="en-US"/>
        </w:rPr>
        <w:object w:dxaOrig="220" w:dyaOrig="440">
          <v:shape id="_x0000_i1321" type="#_x0000_t75" style="width:10.7pt;height:21.4pt" o:ole="">
            <v:imagedata r:id="rId305" o:title=""/>
          </v:shape>
          <o:OLEObject Type="Embed" ProgID="Equation.3" ShapeID="_x0000_i1321" DrawAspect="Content" ObjectID="_1713264391" r:id="rId442"/>
        </w:object>
      </w:r>
      <w:r w:rsidRPr="00C75AE6">
        <w:rPr>
          <w:rFonts w:ascii="Times New Roman" w:hAnsi="Times New Roman"/>
          <w:color w:val="000000"/>
          <w:sz w:val="28"/>
          <w:szCs w:val="28"/>
          <w:vertAlign w:val="subscript"/>
          <w:lang w:val="en-US"/>
        </w:rPr>
        <w:t>int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position w:val="-4"/>
          <w:sz w:val="28"/>
          <w:szCs w:val="28"/>
          <w:lang w:val="en-GB"/>
        </w:rPr>
        <w:object w:dxaOrig="200" w:dyaOrig="200">
          <v:shape id="_x0000_i1322" type="#_x0000_t75" style="width:9.75pt;height:9.75pt" o:ole="">
            <v:imagedata r:id="rId56" o:title=""/>
          </v:shape>
          <o:OLEObject Type="Embed" ProgID="Equation.3" ShapeID="_x0000_i1322" DrawAspect="Content" ObjectID="_1713264392" r:id="rId443"/>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аналогично </w:t>
      </w:r>
      <w:r w:rsidRPr="00C75AE6">
        <w:rPr>
          <w:rFonts w:ascii="Times New Roman" w:hAnsi="Times New Roman"/>
          <w:color w:val="000000"/>
          <w:sz w:val="28"/>
          <w:szCs w:val="28"/>
        </w:rPr>
        <w:t>по формуле (2.4</w:t>
      </w:r>
      <w:r w:rsidR="00DF05BD">
        <w:rPr>
          <w:rFonts w:ascii="Times New Roman" w:hAnsi="Times New Roman"/>
          <w:color w:val="000000"/>
          <w:sz w:val="28"/>
          <w:szCs w:val="28"/>
          <w:lang w:val="kk-KZ"/>
        </w:rPr>
        <w:t>3</w:t>
      </w:r>
      <w:r w:rsidRPr="00C75AE6">
        <w:rPr>
          <w:rFonts w:ascii="Times New Roman" w:hAnsi="Times New Roman"/>
          <w:color w:val="000000"/>
          <w:sz w:val="28"/>
          <w:szCs w:val="28"/>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2.3.6 Определение моментов перехода фенофаз (задача 3)</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 а д а е т с я  ситуационная ЭМЗ вида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 xml:space="preserve">). Т р е б у е т с я построить алгоритм, реализующий последовательность операции по определению моментов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 xml:space="preserve">*** </w:t>
      </w:r>
      <w:r w:rsidRPr="00C75AE6">
        <w:rPr>
          <w:rFonts w:ascii="Times New Roman" w:hAnsi="Times New Roman"/>
          <w:color w:val="000000"/>
          <w:sz w:val="28"/>
          <w:szCs w:val="28"/>
          <w:lang w:val="kk-KZ"/>
        </w:rPr>
        <w:t>, определяющие условия перехода фаз развития Растения.</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rPr>
        <w:t xml:space="preserve">Задаются все данные об объекте управления: </w:t>
      </w:r>
      <w:r w:rsidRPr="00C75AE6">
        <w:rPr>
          <w:rFonts w:ascii="Times New Roman" w:hAnsi="Times New Roman"/>
          <w:color w:val="000000"/>
          <w:sz w:val="28"/>
          <w:szCs w:val="28"/>
          <w:lang w:val="kk-KZ"/>
        </w:rPr>
        <w:t xml:space="preserve">место выращивается СХК (географическая широва и долгота), агроклиматические условия климата (максимальная/минимальная температура, влажность воздуха, освещенность,  </w:t>
      </w:r>
      <w:r w:rsidRPr="00C75AE6">
        <w:rPr>
          <w:rFonts w:ascii="Times New Roman" w:hAnsi="Times New Roman"/>
          <w:color w:val="000000"/>
          <w:sz w:val="28"/>
          <w:szCs w:val="28"/>
          <w:lang w:val="en-US"/>
        </w:rPr>
        <w:t>NDVI</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теплопериод, фотопериод, и т.д.); вид</w:t>
      </w:r>
      <w:r w:rsidRPr="00C75AE6">
        <w:rPr>
          <w:rFonts w:ascii="Times New Roman" w:hAnsi="Times New Roman"/>
          <w:color w:val="000000"/>
          <w:sz w:val="28"/>
          <w:szCs w:val="28"/>
        </w:rPr>
        <w:t xml:space="preserve">/сорт растения и его биологическая </w:t>
      </w:r>
      <w:r w:rsidRPr="00C75AE6">
        <w:rPr>
          <w:rFonts w:ascii="Times New Roman" w:hAnsi="Times New Roman"/>
          <w:color w:val="000000"/>
          <w:sz w:val="28"/>
          <w:szCs w:val="28"/>
        </w:rPr>
        <w:lastRenderedPageBreak/>
        <w:t xml:space="preserve">характеристика (вегетационный период, показатель урожайности,  фазы роста и развития, оптимальное число завязей, листьев, длина/вес плода, и т.д.), которые </w:t>
      </w:r>
      <w:r w:rsidRPr="00C75AE6">
        <w:rPr>
          <w:rFonts w:ascii="Times New Roman" w:hAnsi="Times New Roman"/>
          <w:color w:val="000000"/>
          <w:sz w:val="28"/>
          <w:szCs w:val="28"/>
          <w:lang w:val="kk-KZ"/>
        </w:rPr>
        <w:t xml:space="preserve">задают </w:t>
      </w:r>
      <w:r w:rsidRPr="00C75AE6">
        <w:rPr>
          <w:rFonts w:ascii="Times New Roman" w:hAnsi="Times New Roman"/>
          <w:color w:val="000000"/>
          <w:sz w:val="28"/>
          <w:szCs w:val="28"/>
        </w:rPr>
        <w:t>оптимальные условия и нормы</w:t>
      </w:r>
      <w:r w:rsidRPr="00C75AE6">
        <w:rPr>
          <w:rFonts w:ascii="Times New Roman" w:hAnsi="Times New Roman"/>
          <w:color w:val="000000"/>
          <w:sz w:val="28"/>
          <w:szCs w:val="28"/>
          <w:lang w:val="kk-KZ"/>
        </w:rPr>
        <w:t xml:space="preserve"> выращивания растения</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и формируют </w:t>
      </w:r>
      <w:r w:rsidRPr="00C75AE6">
        <w:rPr>
          <w:rFonts w:ascii="Times New Roman" w:hAnsi="Times New Roman"/>
          <w:color w:val="000000"/>
          <w:sz w:val="28"/>
          <w:szCs w:val="28"/>
        </w:rPr>
        <w:t>правила БЗ.</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Перед выполнением идентификации осуществляется сначала перевод непрерывного времени в дискретный суточный, затем в дискретный биологический для каждой фазы развития </w:t>
      </w:r>
      <w:r w:rsidRPr="00C75AE6">
        <w:rPr>
          <w:rFonts w:ascii="Times New Roman" w:hAnsi="Times New Roman"/>
          <w:i/>
          <w:color w:val="000000"/>
          <w:sz w:val="28"/>
          <w:szCs w:val="28"/>
          <w:lang w:val="en-US"/>
        </w:rPr>
        <w:t>J</w:t>
      </w:r>
      <w:r w:rsidRPr="00C75AE6">
        <w:rPr>
          <w:rFonts w:ascii="Times New Roman" w:hAnsi="Times New Roman"/>
          <w:color w:val="000000"/>
          <w:sz w:val="28"/>
          <w:szCs w:val="28"/>
        </w:rPr>
        <w:t xml:space="preserve"> = 1,2,3</w:t>
      </w:r>
      <w:r w:rsidRPr="00C75AE6">
        <w:rPr>
          <w:rFonts w:ascii="Times New Roman" w:hAnsi="Times New Roman"/>
          <w:color w:val="000000"/>
          <w:sz w:val="28"/>
          <w:szCs w:val="28"/>
          <w:lang w:val="kk-KZ"/>
        </w:rPr>
        <w:t xml:space="preserve">. Подынтервалы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vertAlign w:val="subscript"/>
          <w:lang w:val="kk-KZ"/>
        </w:rPr>
        <w:t xml:space="preserve"> </w:t>
      </w:r>
      <w:r w:rsidRPr="00C75AE6">
        <w:rPr>
          <w:rFonts w:ascii="Times New Roman" w:hAnsi="Times New Roman"/>
          <w:color w:val="000000"/>
          <w:position w:val="-4"/>
          <w:sz w:val="28"/>
          <w:szCs w:val="28"/>
        </w:rPr>
        <w:object w:dxaOrig="200" w:dyaOrig="200">
          <v:shape id="_x0000_i1323" type="#_x0000_t75" style="width:9.75pt;height:9.75pt" o:ole="">
            <v:imagedata r:id="rId56" o:title=""/>
          </v:shape>
          <o:OLEObject Type="Embed" ProgID="Equation.3" ShapeID="_x0000_i1323" DrawAspect="Content" ObjectID="_1713264393" r:id="rId444"/>
        </w:object>
      </w:r>
      <w:r w:rsidRPr="00C75AE6">
        <w:rPr>
          <w:rFonts w:ascii="Times New Roman" w:hAnsi="Times New Roman"/>
          <w:color w:val="000000"/>
          <w:sz w:val="28"/>
          <w:szCs w:val="28"/>
        </w:rPr>
        <w:t>[0÷</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color w:val="000000"/>
          <w:position w:val="-8"/>
          <w:sz w:val="28"/>
          <w:szCs w:val="28"/>
          <w:lang w:val="en-US"/>
        </w:rPr>
        <w:object w:dxaOrig="240" w:dyaOrig="300">
          <v:shape id="_x0000_i1324" type="#_x0000_t75" style="width:11.7pt;height:15.55pt" o:ole="">
            <v:imagedata r:id="rId423" o:title=""/>
          </v:shape>
          <o:OLEObject Type="Embed" ProgID="Equation.3" ShapeID="_x0000_i1324" DrawAspect="Content" ObjectID="_1713264394" r:id="rId445"/>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color w:val="000000"/>
          <w:position w:val="-8"/>
          <w:sz w:val="28"/>
          <w:szCs w:val="28"/>
          <w:lang w:val="en-US"/>
        </w:rPr>
        <w:object w:dxaOrig="240" w:dyaOrig="300">
          <v:shape id="_x0000_i1325" type="#_x0000_t75" style="width:11.7pt;height:15.55pt" o:ole="">
            <v:imagedata r:id="rId425" o:title=""/>
          </v:shape>
          <o:OLEObject Type="Embed" ProgID="Equation.3" ShapeID="_x0000_i1325" DrawAspect="Content" ObjectID="_1713264395" r:id="rId446"/>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3</w:t>
      </w:r>
      <w:r w:rsidRPr="00C75AE6">
        <w:rPr>
          <w:rFonts w:ascii="Times New Roman" w:hAnsi="Times New Roman"/>
          <w:color w:val="000000"/>
          <w:sz w:val="28"/>
          <w:szCs w:val="28"/>
        </w:rPr>
        <w:t xml:space="preserve">]. Моменты перехода </w:t>
      </w:r>
      <w:r w:rsidRPr="00C75AE6">
        <w:rPr>
          <w:rFonts w:ascii="Times New Roman" w:hAnsi="Times New Roman"/>
          <w:color w:val="000000"/>
          <w:sz w:val="28"/>
          <w:szCs w:val="28"/>
          <w:lang w:val="kk-KZ"/>
        </w:rPr>
        <w:t>фено</w:t>
      </w:r>
      <w:r w:rsidRPr="00C75AE6">
        <w:rPr>
          <w:rFonts w:ascii="Times New Roman" w:hAnsi="Times New Roman"/>
          <w:color w:val="000000"/>
          <w:sz w:val="28"/>
          <w:szCs w:val="28"/>
        </w:rPr>
        <w:t xml:space="preserve">фаз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color w:val="000000"/>
          <w:sz w:val="28"/>
          <w:szCs w:val="28"/>
        </w:rPr>
        <w:t xml:space="preserve"> определяют границы этих п</w:t>
      </w:r>
      <w:r w:rsidRPr="00C75AE6">
        <w:rPr>
          <w:rFonts w:ascii="Times New Roman" w:hAnsi="Times New Roman"/>
          <w:color w:val="000000"/>
          <w:sz w:val="28"/>
          <w:szCs w:val="28"/>
          <w:lang w:val="kk-KZ"/>
        </w:rPr>
        <w:t>одынтервалов.</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Вычисление </w:t>
      </w:r>
      <w:r w:rsidRPr="00C75AE6">
        <w:rPr>
          <w:rFonts w:ascii="Times New Roman" w:hAnsi="Times New Roman"/>
          <w:color w:val="000000"/>
          <w:sz w:val="28"/>
          <w:szCs w:val="28"/>
        </w:rPr>
        <w:t>интегральных показателей среды</w:t>
      </w:r>
      <w:r w:rsidRPr="00C75AE6">
        <w:rPr>
          <w:rFonts w:ascii="Times New Roman" w:hAnsi="Times New Roman"/>
          <w:color w:val="000000"/>
          <w:sz w:val="28"/>
          <w:szCs w:val="28"/>
          <w:lang w:val="kk-KZ"/>
        </w:rPr>
        <w:t xml:space="preserve"> и расчет моментов перехода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color w:val="000000"/>
          <w:sz w:val="28"/>
          <w:szCs w:val="28"/>
          <w:lang w:val="kk-KZ"/>
        </w:rPr>
        <w:t xml:space="preserve">  рассчитываются на основе уже определенных показателей суточного времени.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Алгоритм решения состоит из трех этапов: определение момента перехода фазы 1, фазы 2 и фазы 3</w:t>
      </w:r>
      <w:r w:rsidRPr="00C75AE6">
        <w:rPr>
          <w:rFonts w:ascii="Times New Roman" w:hAnsi="Times New Roman"/>
          <w:color w:val="000000"/>
          <w:sz w:val="28"/>
          <w:szCs w:val="28"/>
        </w:rPr>
        <w:t xml:space="preserve"> в биологическом времени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Условие перехода из фазы 1 в фазу 2 – освещенность (состояние Среды) и достижение порога вегетации (состояние Растения). Условие перехода из фазы 2 в фазу 3 – одновременное достижение значения теплопериода (состояние Среды) и фотопериода (состояние Растения).</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В результате реализации алгоритма находятся моменты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lang w:val="kk-KZ"/>
        </w:rPr>
        <w:t>, t</w:t>
      </w:r>
      <w:r w:rsidRPr="00C75AE6">
        <w:rPr>
          <w:rFonts w:ascii="Times New Roman" w:hAnsi="Times New Roman"/>
          <w:i/>
          <w:color w:val="000000"/>
          <w:sz w:val="28"/>
          <w:szCs w:val="28"/>
          <w:vertAlign w:val="superscript"/>
          <w:lang w:val="kk-KZ"/>
        </w:rPr>
        <w:t>***</w:t>
      </w:r>
      <w:r w:rsidRPr="00C75AE6">
        <w:rPr>
          <w:rFonts w:ascii="Times New Roman" w:hAnsi="Times New Roman"/>
          <w:color w:val="000000"/>
          <w:sz w:val="28"/>
          <w:szCs w:val="28"/>
          <w:lang w:val="kk-KZ"/>
        </w:rPr>
        <w:t>. Эти моменты определяют технологические режимы управления и выбор агротехнических управлении, описанных в главе 3.</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r w:rsidRPr="00C75AE6">
        <w:rPr>
          <w:rFonts w:ascii="Times New Roman" w:hAnsi="Times New Roman"/>
          <w:b/>
          <w:color w:val="000000"/>
          <w:sz w:val="28"/>
          <w:szCs w:val="28"/>
          <w:lang w:val="kk-KZ"/>
        </w:rPr>
        <w:t>2.3.7 Алгоритм решения задачи моментов перехода фенофаз (задача 3)</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Построим алгоритм решения задачи моментов перехода фаз </w:t>
      </w:r>
      <w:r w:rsidRPr="00C75AE6">
        <w:rPr>
          <w:rFonts w:ascii="Times New Roman" w:hAnsi="Times New Roman"/>
          <w:color w:val="000000"/>
          <w:sz w:val="28"/>
          <w:szCs w:val="28"/>
        </w:rPr>
        <w:t xml:space="preserve">объекта управления </w:t>
      </w:r>
      <w:r w:rsidRPr="00C75AE6">
        <w:rPr>
          <w:rFonts w:ascii="Times New Roman" w:hAnsi="Times New Roman"/>
          <w:color w:val="000000"/>
          <w:sz w:val="28"/>
          <w:szCs w:val="28"/>
          <w:lang w:val="kk-KZ"/>
        </w:rPr>
        <w:t>в биологическом масштабе времени. Будут использованы результаты предыдущей задачи. Алгоритм выполняется следующим образом:</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норм Среды и Растения (табл. 2.1-2.6);</w:t>
      </w: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Задание структуры, правил баз знаний и параметров функции принадлежностей (табл. 2.5-2.14); </w:t>
      </w:r>
    </w:p>
    <w:p w:rsidR="00487584" w:rsidRPr="00C75AE6" w:rsidRDefault="00487584" w:rsidP="00F20DA4">
      <w:pPr>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ситуационной ЭМЗ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w:t>
      </w:r>
    </w:p>
    <w:p w:rsidR="00487584" w:rsidRPr="00C75AE6" w:rsidRDefault="00487584" w:rsidP="00F20DA4">
      <w:pPr>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ЭМЗ типа Сугено (2.1) – (2.4). </w:t>
      </w: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Среды;</w:t>
      </w: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Растения;</w:t>
      </w: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Перевод обычного времени в дискретное </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DF05BD">
        <w:rPr>
          <w:rFonts w:ascii="Times New Roman" w:hAnsi="Times New Roman"/>
          <w:color w:val="000000"/>
          <w:sz w:val="28"/>
          <w:szCs w:val="28"/>
          <w:lang w:val="kk-KZ"/>
        </w:rPr>
        <w:t>8</w:t>
      </w:r>
      <w:r w:rsidRPr="00C75AE6">
        <w:rPr>
          <w:rFonts w:ascii="Times New Roman" w:hAnsi="Times New Roman"/>
          <w:color w:val="000000"/>
          <w:sz w:val="28"/>
          <w:szCs w:val="28"/>
          <w:lang w:val="kk-KZ"/>
        </w:rPr>
        <w:t xml:space="preserve">); </w:t>
      </w: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Перевод обычного времени в дискретное биологическое </w:t>
      </w:r>
      <w:r w:rsidRPr="00C75AE6">
        <w:rPr>
          <w:rFonts w:ascii="Times New Roman" w:hAnsi="Times New Roman"/>
          <w:i/>
          <w:color w:val="000000"/>
          <w:sz w:val="28"/>
          <w:szCs w:val="28"/>
          <w:lang w:val="en-GB"/>
        </w:rPr>
        <w:t>J</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bi</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DF05BD">
        <w:rPr>
          <w:rFonts w:ascii="Times New Roman" w:hAnsi="Times New Roman"/>
          <w:color w:val="000000"/>
          <w:sz w:val="28"/>
          <w:szCs w:val="28"/>
          <w:lang w:val="kk-KZ"/>
        </w:rPr>
        <w:t>9</w:t>
      </w:r>
      <w:r w:rsidRPr="00C75AE6">
        <w:rPr>
          <w:rFonts w:ascii="Times New Roman" w:hAnsi="Times New Roman"/>
          <w:color w:val="000000"/>
          <w:sz w:val="28"/>
          <w:szCs w:val="28"/>
          <w:lang w:val="kk-KZ"/>
        </w:rPr>
        <w:t xml:space="preserve">); </w:t>
      </w: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Вычисление </w:t>
      </w:r>
      <w:r w:rsidRPr="00C75AE6">
        <w:rPr>
          <w:rFonts w:ascii="Times New Roman" w:hAnsi="Times New Roman"/>
          <w:color w:val="000000"/>
          <w:sz w:val="28"/>
          <w:szCs w:val="28"/>
        </w:rPr>
        <w:t xml:space="preserve">показателей </w:t>
      </w:r>
      <w:r w:rsidRPr="00C75AE6">
        <w:rPr>
          <w:rFonts w:ascii="Times New Roman" w:hAnsi="Times New Roman"/>
          <w:color w:val="000000"/>
          <w:sz w:val="28"/>
          <w:szCs w:val="28"/>
          <w:lang w:val="kk-KZ"/>
        </w:rPr>
        <w:t>С</w:t>
      </w:r>
      <w:r w:rsidRPr="00C75AE6">
        <w:rPr>
          <w:rFonts w:ascii="Times New Roman" w:hAnsi="Times New Roman"/>
          <w:color w:val="000000"/>
          <w:sz w:val="28"/>
          <w:szCs w:val="28"/>
        </w:rPr>
        <w:t>реды</w:t>
      </w:r>
      <w:r w:rsidRPr="00C75AE6">
        <w:rPr>
          <w:rFonts w:ascii="Times New Roman" w:hAnsi="Times New Roman"/>
          <w:color w:val="000000"/>
          <w:sz w:val="28"/>
          <w:szCs w:val="28"/>
          <w:lang w:val="kk-KZ"/>
        </w:rPr>
        <w:t xml:space="preserve">:  </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rPr>
        <w:t xml:space="preserve">9.1 Определение </w:t>
      </w:r>
      <w:r w:rsidRPr="00C75AE6">
        <w:rPr>
          <w:rFonts w:ascii="Times New Roman" w:hAnsi="Times New Roman"/>
          <w:color w:val="000000"/>
          <w:sz w:val="28"/>
          <w:szCs w:val="28"/>
          <w:lang w:val="kk-KZ"/>
        </w:rPr>
        <w:t xml:space="preserve">показателей </w:t>
      </w:r>
      <w:r w:rsidRPr="00C75AE6">
        <w:rPr>
          <w:rFonts w:ascii="Times New Roman" w:hAnsi="Times New Roman"/>
          <w:color w:val="000000"/>
          <w:sz w:val="28"/>
          <w:szCs w:val="28"/>
        </w:rPr>
        <w:t>эффективных дневных</w:t>
      </w:r>
      <w:r w:rsidRPr="00C75AE6">
        <w:rPr>
          <w:rFonts w:ascii="Times New Roman" w:hAnsi="Times New Roman"/>
          <w:color w:val="000000"/>
          <w:sz w:val="28"/>
          <w:szCs w:val="28"/>
          <w:lang w:val="kk-KZ"/>
        </w:rPr>
        <w:t>/</w:t>
      </w:r>
      <w:r w:rsidRPr="00C75AE6">
        <w:rPr>
          <w:rFonts w:ascii="Times New Roman" w:hAnsi="Times New Roman"/>
          <w:color w:val="000000"/>
          <w:sz w:val="28"/>
          <w:szCs w:val="28"/>
        </w:rPr>
        <w:t>ночных температур</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rPr>
          <w:rFonts w:ascii="Times New Roman" w:hAnsi="Times New Roman"/>
          <w:b/>
          <w:color w:val="000000"/>
          <w:sz w:val="28"/>
          <w:szCs w:val="28"/>
        </w:rPr>
      </w:pP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1</w:t>
      </w:r>
      <w:r w:rsidRPr="00C75AE6">
        <w:rPr>
          <w:rFonts w:ascii="Times New Roman" w:hAnsi="Times New Roman"/>
          <w:i/>
          <w:color w:val="000000"/>
          <w:sz w:val="28"/>
          <w:szCs w:val="28"/>
          <w:vertAlign w:val="superscript"/>
        </w:rPr>
        <w:t xml:space="preserve"> эфф</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 1)</w:t>
      </w:r>
      <w:r w:rsidRPr="00C75AE6">
        <w:rPr>
          <w:rFonts w:ascii="Times New Roman" w:hAnsi="Times New Roman"/>
          <w:color w:val="000000"/>
          <w:sz w:val="28"/>
          <w:szCs w:val="28"/>
          <w:vertAlign w:val="subscript"/>
        </w:rPr>
        <w:t xml:space="preserve"> = </w:t>
      </w:r>
      <w:r w:rsidRPr="00C75AE6">
        <w:rPr>
          <w:rFonts w:ascii="Times New Roman" w:hAnsi="Times New Roman"/>
          <w:b/>
          <w:color w:val="000000"/>
          <w:position w:val="-34"/>
          <w:sz w:val="28"/>
          <w:szCs w:val="28"/>
          <w:lang w:val="kk-KZ"/>
        </w:rPr>
        <w:object w:dxaOrig="2760" w:dyaOrig="800">
          <v:shape id="_x0000_i1326" type="#_x0000_t75" style="width:133.3pt;height:38.9pt" o:ole="">
            <v:imagedata r:id="rId447" o:title=""/>
          </v:shape>
          <o:OLEObject Type="Embed" ProgID="Equation.3" ShapeID="_x0000_i1326" DrawAspect="Content" ObjectID="_1713264396" r:id="rId448"/>
        </w:object>
      </w:r>
      <w:r w:rsidRPr="00C75AE6">
        <w:rPr>
          <w:rFonts w:ascii="Times New Roman" w:hAnsi="Times New Roman"/>
          <w:b/>
          <w:color w:val="000000"/>
          <w:sz w:val="28"/>
          <w:szCs w:val="28"/>
        </w:rPr>
        <w:tab/>
      </w:r>
      <w:r w:rsidRPr="00C75AE6">
        <w:rPr>
          <w:rFonts w:ascii="Times New Roman" w:hAnsi="Times New Roman"/>
          <w:b/>
          <w:color w:val="000000"/>
          <w:sz w:val="28"/>
          <w:szCs w:val="28"/>
        </w:rPr>
        <w:tab/>
      </w:r>
      <w:r w:rsidR="005E6124">
        <w:rPr>
          <w:rFonts w:ascii="Times New Roman" w:hAnsi="Times New Roman"/>
          <w:b/>
          <w:color w:val="000000"/>
          <w:sz w:val="28"/>
          <w:szCs w:val="28"/>
          <w:lang w:val="kk-KZ"/>
        </w:rPr>
        <w:tab/>
      </w:r>
      <w:r w:rsidRPr="00C75AE6">
        <w:rPr>
          <w:rFonts w:ascii="Times New Roman" w:hAnsi="Times New Roman"/>
          <w:color w:val="000000"/>
          <w:sz w:val="28"/>
          <w:szCs w:val="28"/>
        </w:rPr>
        <w:t>(2.4</w:t>
      </w:r>
      <w:r w:rsidR="005E6124">
        <w:rPr>
          <w:rFonts w:ascii="Times New Roman" w:hAnsi="Times New Roman"/>
          <w:color w:val="000000"/>
          <w:sz w:val="28"/>
          <w:szCs w:val="28"/>
          <w:lang w:val="kk-KZ"/>
        </w:rPr>
        <w:t>4</w:t>
      </w:r>
      <w:r w:rsidRPr="00C75AE6">
        <w:rPr>
          <w:rFonts w:ascii="Times New Roman" w:hAnsi="Times New Roman"/>
          <w:color w:val="000000"/>
          <w:sz w:val="28"/>
          <w:szCs w:val="28"/>
        </w:rPr>
        <w:t>)</w:t>
      </w:r>
    </w:p>
    <w:p w:rsidR="00487584" w:rsidRPr="00C75AE6" w:rsidRDefault="00487584" w:rsidP="0038777D">
      <w:pPr>
        <w:spacing w:after="0" w:line="240" w:lineRule="auto"/>
        <w:ind w:firstLine="425"/>
        <w:rPr>
          <w:rFonts w:ascii="Times New Roman" w:hAnsi="Times New Roman"/>
          <w:b/>
          <w:color w:val="000000"/>
          <w:sz w:val="28"/>
          <w:szCs w:val="28"/>
        </w:rPr>
      </w:pPr>
      <w:r w:rsidRPr="00C75AE6">
        <w:rPr>
          <w:rFonts w:ascii="Times New Roman" w:hAnsi="Times New Roman"/>
          <w:i/>
          <w:color w:val="000000"/>
          <w:sz w:val="28"/>
          <w:szCs w:val="28"/>
          <w:lang w:val="en-US"/>
        </w:rPr>
        <w:lastRenderedPageBreak/>
        <w:t>x</w:t>
      </w:r>
      <w:r w:rsidRPr="00C75AE6">
        <w:rPr>
          <w:rFonts w:ascii="Times New Roman" w:hAnsi="Times New Roman"/>
          <w:color w:val="000000"/>
          <w:sz w:val="28"/>
          <w:szCs w:val="28"/>
          <w:vertAlign w:val="subscript"/>
        </w:rPr>
        <w:t>1</w:t>
      </w:r>
      <w:r w:rsidRPr="00C75AE6">
        <w:rPr>
          <w:rFonts w:ascii="Times New Roman" w:hAnsi="Times New Roman"/>
          <w:i/>
          <w:color w:val="000000"/>
          <w:sz w:val="28"/>
          <w:szCs w:val="28"/>
          <w:vertAlign w:val="superscript"/>
        </w:rPr>
        <w:t xml:space="preserve"> эфф</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 0)</w:t>
      </w:r>
      <w:r w:rsidRPr="00C75AE6">
        <w:rPr>
          <w:rFonts w:ascii="Times New Roman" w:hAnsi="Times New Roman"/>
          <w:color w:val="000000"/>
          <w:sz w:val="28"/>
          <w:szCs w:val="28"/>
          <w:vertAlign w:val="subscript"/>
        </w:rPr>
        <w:t xml:space="preserve"> = </w:t>
      </w:r>
      <w:r w:rsidRPr="00C75AE6">
        <w:rPr>
          <w:rFonts w:ascii="Times New Roman" w:hAnsi="Times New Roman"/>
          <w:b/>
          <w:color w:val="000000"/>
          <w:position w:val="-34"/>
          <w:sz w:val="28"/>
          <w:szCs w:val="28"/>
          <w:lang w:val="kk-KZ"/>
        </w:rPr>
        <w:object w:dxaOrig="2760" w:dyaOrig="800">
          <v:shape id="_x0000_i1327" type="#_x0000_t75" style="width:133.3pt;height:38.9pt" o:ole="">
            <v:imagedata r:id="rId449" o:title=""/>
          </v:shape>
          <o:OLEObject Type="Embed" ProgID="Equation.3" ShapeID="_x0000_i1327" DrawAspect="Content" ObjectID="_1713264397" r:id="rId450"/>
        </w:object>
      </w:r>
      <w:r w:rsidRPr="00C75AE6">
        <w:rPr>
          <w:rFonts w:ascii="Times New Roman" w:hAnsi="Times New Roman"/>
          <w:b/>
          <w:color w:val="000000"/>
          <w:sz w:val="28"/>
          <w:szCs w:val="28"/>
        </w:rPr>
        <w:tab/>
      </w:r>
      <w:r w:rsidRPr="00C75AE6">
        <w:rPr>
          <w:rFonts w:ascii="Times New Roman" w:hAnsi="Times New Roman"/>
          <w:b/>
          <w:color w:val="000000"/>
          <w:sz w:val="28"/>
          <w:szCs w:val="28"/>
        </w:rPr>
        <w:tab/>
      </w:r>
      <w:r w:rsidR="005E6124">
        <w:rPr>
          <w:rFonts w:ascii="Times New Roman" w:hAnsi="Times New Roman"/>
          <w:b/>
          <w:color w:val="000000"/>
          <w:sz w:val="28"/>
          <w:szCs w:val="28"/>
          <w:lang w:val="kk-KZ"/>
        </w:rPr>
        <w:tab/>
      </w:r>
      <w:r w:rsidRPr="00C75AE6">
        <w:rPr>
          <w:rFonts w:ascii="Times New Roman" w:hAnsi="Times New Roman"/>
          <w:color w:val="000000"/>
          <w:sz w:val="28"/>
          <w:szCs w:val="28"/>
        </w:rPr>
        <w:t>(2.4</w:t>
      </w:r>
      <w:r w:rsidR="005E6124">
        <w:rPr>
          <w:rFonts w:ascii="Times New Roman" w:hAnsi="Times New Roman"/>
          <w:color w:val="000000"/>
          <w:sz w:val="28"/>
          <w:szCs w:val="28"/>
          <w:lang w:val="kk-KZ"/>
        </w:rPr>
        <w:t>5</w:t>
      </w:r>
      <w:r w:rsidRPr="00C75AE6">
        <w:rPr>
          <w:rFonts w:ascii="Times New Roman" w:hAnsi="Times New Roman"/>
          <w:color w:val="000000"/>
          <w:sz w:val="28"/>
          <w:szCs w:val="28"/>
        </w:rPr>
        <w:t>)</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1</w:t>
      </w:r>
      <w:r w:rsidRPr="00C75AE6">
        <w:rPr>
          <w:rFonts w:ascii="Times New Roman" w:hAnsi="Times New Roman"/>
          <w:i/>
          <w:color w:val="000000"/>
          <w:sz w:val="28"/>
          <w:szCs w:val="28"/>
          <w:vertAlign w:val="superscript"/>
        </w:rPr>
        <w:t xml:space="preserve"> эфф</w:t>
      </w:r>
      <w:r w:rsidRPr="00C75AE6">
        <w:rPr>
          <w:rFonts w:ascii="Times New Roman" w:hAnsi="Times New Roman"/>
          <w:i/>
          <w:color w:val="000000"/>
          <w:sz w:val="28"/>
          <w:szCs w:val="28"/>
        </w:rPr>
        <w:t xml:space="preserve"> </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эффективные дневные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ночные температуры;</w:t>
      </w: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rPr>
        <w:t xml:space="preserve">9.2 Определение </w:t>
      </w:r>
      <w:r w:rsidRPr="00C75AE6">
        <w:rPr>
          <w:rFonts w:ascii="Times New Roman" w:hAnsi="Times New Roman"/>
          <w:color w:val="000000"/>
          <w:sz w:val="28"/>
          <w:szCs w:val="28"/>
          <w:lang w:val="kk-KZ"/>
        </w:rPr>
        <w:t xml:space="preserve">показателя </w:t>
      </w:r>
      <w:r w:rsidRPr="00C75AE6">
        <w:rPr>
          <w:rFonts w:ascii="Times New Roman" w:hAnsi="Times New Roman"/>
          <w:color w:val="000000"/>
          <w:sz w:val="28"/>
          <w:szCs w:val="28"/>
        </w:rPr>
        <w:t>эффективной освещенности</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rPr>
          <w:rFonts w:ascii="Times New Roman" w:hAnsi="Times New Roman"/>
          <w:b/>
          <w:color w:val="000000"/>
          <w:sz w:val="28"/>
          <w:szCs w:val="28"/>
        </w:rPr>
      </w:pP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2</w:t>
      </w:r>
      <w:r w:rsidRPr="00C75AE6">
        <w:rPr>
          <w:rFonts w:ascii="Times New Roman" w:hAnsi="Times New Roman"/>
          <w:i/>
          <w:color w:val="000000"/>
          <w:sz w:val="28"/>
          <w:szCs w:val="28"/>
          <w:vertAlign w:val="superscript"/>
        </w:rPr>
        <w:t xml:space="preserve"> эфф</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 1)</w:t>
      </w:r>
      <w:r w:rsidRPr="00C75AE6">
        <w:rPr>
          <w:rFonts w:ascii="Times New Roman" w:hAnsi="Times New Roman"/>
          <w:color w:val="000000"/>
          <w:sz w:val="28"/>
          <w:szCs w:val="28"/>
          <w:vertAlign w:val="subscript"/>
        </w:rPr>
        <w:t xml:space="preserve"> = </w:t>
      </w:r>
      <w:r w:rsidRPr="00C75AE6">
        <w:rPr>
          <w:rFonts w:ascii="Times New Roman" w:hAnsi="Times New Roman"/>
          <w:b/>
          <w:color w:val="000000"/>
          <w:position w:val="-34"/>
          <w:sz w:val="28"/>
          <w:szCs w:val="28"/>
          <w:lang w:val="kk-KZ"/>
        </w:rPr>
        <w:object w:dxaOrig="2760" w:dyaOrig="800">
          <v:shape id="_x0000_i1328" type="#_x0000_t75" style="width:133.3pt;height:38.9pt" o:ole="">
            <v:imagedata r:id="rId451" o:title=""/>
          </v:shape>
          <o:OLEObject Type="Embed" ProgID="Equation.3" ShapeID="_x0000_i1328" DrawAspect="Content" ObjectID="_1713264398" r:id="rId452"/>
        </w:object>
      </w:r>
      <w:r w:rsidRPr="00C75AE6">
        <w:rPr>
          <w:rFonts w:ascii="Times New Roman" w:hAnsi="Times New Roman"/>
          <w:b/>
          <w:color w:val="000000"/>
          <w:sz w:val="28"/>
          <w:szCs w:val="28"/>
        </w:rPr>
        <w:tab/>
      </w:r>
      <w:r w:rsidRPr="00C75AE6">
        <w:rPr>
          <w:rFonts w:ascii="Times New Roman" w:hAnsi="Times New Roman"/>
          <w:b/>
          <w:color w:val="000000"/>
          <w:sz w:val="28"/>
          <w:szCs w:val="28"/>
        </w:rPr>
        <w:tab/>
      </w:r>
      <w:r w:rsidR="005E6124">
        <w:rPr>
          <w:rFonts w:ascii="Times New Roman" w:hAnsi="Times New Roman"/>
          <w:b/>
          <w:color w:val="000000"/>
          <w:sz w:val="28"/>
          <w:szCs w:val="28"/>
          <w:lang w:val="kk-KZ"/>
        </w:rPr>
        <w:tab/>
      </w:r>
      <w:r w:rsidRPr="00C75AE6">
        <w:rPr>
          <w:rFonts w:ascii="Times New Roman" w:hAnsi="Times New Roman"/>
          <w:color w:val="000000"/>
          <w:sz w:val="28"/>
          <w:szCs w:val="28"/>
        </w:rPr>
        <w:t>(2.4</w:t>
      </w:r>
      <w:r w:rsidR="005E6124">
        <w:rPr>
          <w:rFonts w:ascii="Times New Roman" w:hAnsi="Times New Roman"/>
          <w:color w:val="000000"/>
          <w:sz w:val="28"/>
          <w:szCs w:val="28"/>
          <w:lang w:val="kk-KZ"/>
        </w:rPr>
        <w:t>6</w:t>
      </w:r>
      <w:r w:rsidRPr="00C75AE6">
        <w:rPr>
          <w:rFonts w:ascii="Times New Roman" w:hAnsi="Times New Roman"/>
          <w:color w:val="000000"/>
          <w:sz w:val="28"/>
          <w:szCs w:val="28"/>
        </w:rPr>
        <w:t>)</w:t>
      </w:r>
    </w:p>
    <w:p w:rsidR="00487584" w:rsidRPr="00C75AE6" w:rsidRDefault="00487584" w:rsidP="0038777D">
      <w:pPr>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x</w:t>
      </w:r>
      <w:r w:rsidRPr="00C75AE6">
        <w:rPr>
          <w:rFonts w:ascii="Times New Roman" w:hAnsi="Times New Roman"/>
          <w:color w:val="000000"/>
          <w:sz w:val="28"/>
          <w:szCs w:val="28"/>
          <w:vertAlign w:val="subscript"/>
        </w:rPr>
        <w:t>2</w:t>
      </w:r>
      <w:r w:rsidRPr="00C75AE6">
        <w:rPr>
          <w:rFonts w:ascii="Times New Roman" w:hAnsi="Times New Roman"/>
          <w:i/>
          <w:color w:val="000000"/>
          <w:sz w:val="28"/>
          <w:szCs w:val="28"/>
          <w:vertAlign w:val="superscript"/>
        </w:rPr>
        <w:t xml:space="preserve"> эфф</w:t>
      </w:r>
      <w:r w:rsidRPr="00C75AE6">
        <w:rPr>
          <w:rFonts w:ascii="Times New Roman" w:hAnsi="Times New Roman"/>
          <w:i/>
          <w:color w:val="000000"/>
          <w:sz w:val="28"/>
          <w:szCs w:val="28"/>
        </w:rPr>
        <w:t xml:space="preserve"> </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GB"/>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GB"/>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эффективная освещенность;</w:t>
      </w:r>
    </w:p>
    <w:p w:rsidR="00487584" w:rsidRPr="00C75AE6" w:rsidRDefault="00487584" w:rsidP="0038777D">
      <w:pPr>
        <w:spacing w:after="0" w:line="240" w:lineRule="auto"/>
        <w:ind w:firstLine="425"/>
        <w:rPr>
          <w:rFonts w:ascii="Times New Roman" w:hAnsi="Times New Roman"/>
          <w:color w:val="000000"/>
          <w:sz w:val="28"/>
          <w:szCs w:val="28"/>
        </w:rPr>
      </w:pP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Вычисление </w:t>
      </w:r>
      <w:r w:rsidRPr="00C75AE6">
        <w:rPr>
          <w:rFonts w:ascii="Times New Roman" w:hAnsi="Times New Roman"/>
          <w:color w:val="000000"/>
          <w:sz w:val="28"/>
          <w:szCs w:val="28"/>
        </w:rPr>
        <w:t>интегральных показателей среды</w:t>
      </w:r>
      <w:r w:rsidRPr="00C75AE6">
        <w:rPr>
          <w:rFonts w:ascii="Times New Roman" w:hAnsi="Times New Roman"/>
          <w:color w:val="000000"/>
          <w:sz w:val="28"/>
          <w:szCs w:val="28"/>
          <w:lang w:val="kk-KZ"/>
        </w:rPr>
        <w:t xml:space="preserve"> и расчет моментов перехода из фазы 1 в фазу 2, то есть в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position w:val="-4"/>
          <w:sz w:val="28"/>
          <w:szCs w:val="28"/>
          <w:lang w:val="en-GB"/>
        </w:rPr>
        <w:object w:dxaOrig="200" w:dyaOrig="200">
          <v:shape id="_x0000_i1329" type="#_x0000_t75" style="width:9.75pt;height:9.75pt" o:ole="">
            <v:imagedata r:id="rId56" o:title=""/>
          </v:shape>
          <o:OLEObject Type="Embed" ProgID="Equation.3" ShapeID="_x0000_i1329" DrawAspect="Content" ObjectID="_1713264399" r:id="rId453"/>
        </w:object>
      </w:r>
      <w:r w:rsidRPr="00C75AE6">
        <w:rPr>
          <w:rFonts w:ascii="Times New Roman" w:hAnsi="Times New Roman"/>
          <w:color w:val="000000"/>
          <w:sz w:val="28"/>
          <w:szCs w:val="28"/>
        </w:rPr>
        <w:t>[</w:t>
      </w:r>
      <w:r w:rsidRPr="00C75AE6">
        <w:rPr>
          <w:rFonts w:ascii="Times New Roman" w:hAnsi="Times New Roman"/>
          <w:color w:val="000000"/>
          <w:sz w:val="28"/>
          <w:szCs w:val="28"/>
          <w:lang w:val="kk-KZ"/>
        </w:rPr>
        <w:t>0</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lang w:val="kk-KZ"/>
        </w:rPr>
        <w:t>1</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color w:val="000000"/>
          <w:position w:val="-4"/>
          <w:sz w:val="28"/>
          <w:szCs w:val="28"/>
          <w:lang w:val="kk-KZ"/>
        </w:rPr>
        <w:object w:dxaOrig="260" w:dyaOrig="200">
          <v:shape id="_x0000_i1330" type="#_x0000_t75" style="width:12.65pt;height:9.75pt" o:ole="">
            <v:imagedata r:id="rId282" o:title=""/>
          </v:shape>
          <o:OLEObject Type="Embed" ProgID="Equation.3" ShapeID="_x0000_i1330" DrawAspect="Content" ObjectID="_1713264400" r:id="rId454"/>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10.1 Расчет фотопериода:</w:t>
      </w:r>
      <w:r w:rsidRPr="00C75AE6">
        <w:rPr>
          <w:rFonts w:ascii="Times New Roman" w:hAnsi="Times New Roman"/>
          <w:color w:val="000000"/>
          <w:sz w:val="28"/>
          <w:szCs w:val="28"/>
        </w:rPr>
        <w:tab/>
      </w:r>
      <w:r w:rsidRPr="00C75AE6">
        <w:rPr>
          <w:rFonts w:ascii="Times New Roman" w:hAnsi="Times New Roman"/>
          <w:color w:val="000000"/>
          <w:sz w:val="28"/>
          <w:szCs w:val="28"/>
        </w:rPr>
        <w:tab/>
      </w:r>
    </w:p>
    <w:p w:rsidR="00487584" w:rsidRPr="00C75AE6" w:rsidRDefault="00487584" w:rsidP="0038777D">
      <w:pPr>
        <w:spacing w:after="0" w:line="240" w:lineRule="auto"/>
        <w:ind w:firstLine="425"/>
        <w:jc w:val="center"/>
        <w:rPr>
          <w:rFonts w:ascii="Times New Roman" w:hAnsi="Times New Roman"/>
          <w:i/>
          <w:color w:val="000000"/>
          <w:sz w:val="28"/>
          <w:szCs w:val="28"/>
        </w:rPr>
      </w:pPr>
    </w:p>
    <w:p w:rsidR="00487584" w:rsidRPr="00C75AE6" w:rsidRDefault="00487584" w:rsidP="0038777D">
      <w:pPr>
        <w:spacing w:after="0" w:line="240" w:lineRule="auto"/>
        <w:ind w:firstLine="425"/>
        <w:rPr>
          <w:rFonts w:ascii="Times New Roman" w:hAnsi="Times New Roman"/>
          <w:i/>
          <w:color w:val="000000"/>
          <w:sz w:val="28"/>
          <w:szCs w:val="28"/>
          <w:lang w:val="kk-KZ"/>
        </w:rPr>
      </w:pPr>
      <w:r w:rsidRPr="00C75AE6">
        <w:rPr>
          <w:rFonts w:ascii="Times New Roman" w:hAnsi="Times New Roman"/>
          <w:i/>
          <w:color w:val="000000"/>
          <w:sz w:val="28"/>
          <w:szCs w:val="28"/>
          <w:lang w:val="en-US"/>
        </w:rPr>
        <w:t>T</w:t>
      </w:r>
      <w:r w:rsidRPr="00C75AE6">
        <w:rPr>
          <w:rFonts w:ascii="Times New Roman" w:hAnsi="Times New Roman"/>
          <w:color w:val="000000"/>
          <w:sz w:val="28"/>
          <w:szCs w:val="28"/>
          <w:lang w:val="kk-KZ"/>
        </w:rPr>
        <w:t>1</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2 </w:t>
      </w:r>
      <w:r w:rsidRPr="00C75AE6">
        <w:rPr>
          <w:rFonts w:ascii="Times New Roman" w:hAnsi="Times New Roman"/>
          <w:i/>
          <w:sz w:val="28"/>
          <w:szCs w:val="28"/>
          <w:vertAlign w:val="superscript"/>
          <w:lang w:val="kk-KZ"/>
        </w:rPr>
        <w:t>эфф</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 xml:space="preserve">и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1</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 1,</w:t>
      </w:r>
      <w:r w:rsidRPr="00C75AE6">
        <w:rPr>
          <w:rFonts w:ascii="Times New Roman" w:hAnsi="Times New Roman"/>
          <w:i/>
          <w:color w:val="000000"/>
          <w:sz w:val="28"/>
          <w:szCs w:val="28"/>
          <w:lang w:val="kk-KZ"/>
        </w:rPr>
        <w:t xml:space="preserve"> если</w:t>
      </w:r>
    </w:p>
    <w:p w:rsidR="00487584" w:rsidRPr="00C75AE6" w:rsidRDefault="00487584" w:rsidP="0038777D">
      <w:pPr>
        <w:spacing w:after="0" w:line="240" w:lineRule="auto"/>
        <w:ind w:firstLine="425"/>
        <w:rPr>
          <w:rFonts w:ascii="Times New Roman" w:hAnsi="Times New Roman"/>
          <w:i/>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2 </w:t>
      </w:r>
      <w:r w:rsidRPr="00C75AE6">
        <w:rPr>
          <w:rFonts w:ascii="Times New Roman" w:hAnsi="Times New Roman"/>
          <w:i/>
          <w:sz w:val="28"/>
          <w:szCs w:val="28"/>
          <w:vertAlign w:val="superscript"/>
          <w:lang w:val="kk-KZ"/>
        </w:rPr>
        <w:t>эфф</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i/>
          <w:sz w:val="28"/>
          <w:szCs w:val="28"/>
          <w:lang w:val="kk-KZ"/>
        </w:rPr>
        <w:t xml:space="preserve"> S</w:t>
      </w:r>
      <w:r w:rsidRPr="00C75AE6">
        <w:rPr>
          <w:rFonts w:ascii="Times New Roman" w:hAnsi="Times New Roman"/>
          <w:i/>
          <w:sz w:val="28"/>
          <w:szCs w:val="28"/>
          <w:vertAlign w:val="subscript"/>
          <w:lang w:val="kk-KZ"/>
        </w:rPr>
        <w:t>iopt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2 </w:t>
      </w:r>
      <w:r w:rsidRPr="00C75AE6">
        <w:rPr>
          <w:rFonts w:ascii="Times New Roman" w:hAnsi="Times New Roman"/>
          <w:i/>
          <w:sz w:val="28"/>
          <w:szCs w:val="28"/>
          <w:vertAlign w:val="superscript"/>
          <w:lang w:val="kk-KZ"/>
        </w:rPr>
        <w:t>эфф</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(2.4</w:t>
      </w:r>
      <w:r w:rsidR="005E6124">
        <w:rPr>
          <w:rFonts w:ascii="Times New Roman" w:hAnsi="Times New Roman"/>
          <w:color w:val="000000"/>
          <w:sz w:val="28"/>
          <w:szCs w:val="28"/>
          <w:lang w:val="kk-KZ"/>
        </w:rPr>
        <w:t>7</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10</w:t>
      </w:r>
      <w:r w:rsidRPr="00C75AE6">
        <w:rPr>
          <w:rFonts w:ascii="Times New Roman" w:hAnsi="Times New Roman"/>
          <w:color w:val="000000"/>
          <w:sz w:val="28"/>
          <w:szCs w:val="28"/>
        </w:rPr>
        <w:t>.</w:t>
      </w:r>
      <w:r w:rsidRPr="00C75AE6">
        <w:rPr>
          <w:rFonts w:ascii="Times New Roman" w:hAnsi="Times New Roman"/>
          <w:color w:val="000000"/>
          <w:sz w:val="28"/>
          <w:szCs w:val="28"/>
          <w:lang w:val="kk-KZ"/>
        </w:rPr>
        <w:t>2</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Расчет</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суммарной вегетации:</w:t>
      </w:r>
    </w:p>
    <w:p w:rsidR="00487584" w:rsidRPr="00C75AE6" w:rsidRDefault="00487584" w:rsidP="0038777D">
      <w:pPr>
        <w:spacing w:after="0" w:line="240" w:lineRule="auto"/>
        <w:ind w:firstLine="425"/>
        <w:rPr>
          <w:rFonts w:ascii="Times New Roman" w:hAnsi="Times New Roman"/>
          <w:i/>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color w:val="000000"/>
          <w:sz w:val="28"/>
          <w:szCs w:val="28"/>
          <w:lang w:val="en-US"/>
        </w:rPr>
        <w:t>T</w:t>
      </w:r>
      <w:r w:rsidRPr="00C75AE6">
        <w:rPr>
          <w:rFonts w:ascii="Times New Roman" w:hAnsi="Times New Roman"/>
          <w:color w:val="000000"/>
          <w:sz w:val="28"/>
          <w:szCs w:val="28"/>
          <w:lang w:val="kk-KZ"/>
        </w:rPr>
        <w:t>2</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veg</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 xml:space="preserve">и </w:t>
      </w:r>
      <w:r w:rsidRPr="00C75AE6">
        <w:rPr>
          <w:rFonts w:ascii="Times New Roman" w:hAnsi="Times New Roman"/>
          <w:i/>
          <w:color w:val="000000"/>
          <w:sz w:val="28"/>
          <w:szCs w:val="28"/>
          <w:lang w:val="en-US"/>
        </w:rPr>
        <w:t>B</w:t>
      </w:r>
      <w:r w:rsidRPr="00C75AE6">
        <w:rPr>
          <w:rFonts w:ascii="Times New Roman" w:hAnsi="Times New Roman"/>
          <w:color w:val="000000"/>
          <w:sz w:val="28"/>
          <w:szCs w:val="28"/>
          <w:lang w:val="kk-KZ"/>
        </w:rPr>
        <w:t>2</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1,</w:t>
      </w:r>
      <w:r w:rsidRPr="00C75AE6">
        <w:rPr>
          <w:rFonts w:ascii="Times New Roman" w:hAnsi="Times New Roman"/>
          <w:i/>
          <w:color w:val="000000"/>
          <w:sz w:val="28"/>
          <w:szCs w:val="28"/>
          <w:lang w:val="kk-KZ"/>
        </w:rPr>
        <w:t xml:space="preserve"> если</w:t>
      </w:r>
      <w:r w:rsidRPr="00C75AE6">
        <w:rPr>
          <w:rFonts w:ascii="Times New Roman" w:hAnsi="Times New Roman"/>
          <w:i/>
          <w:color w:val="000000"/>
          <w:position w:val="-10"/>
          <w:sz w:val="28"/>
          <w:szCs w:val="28"/>
          <w:lang w:val="en-US"/>
        </w:rPr>
        <w:object w:dxaOrig="180" w:dyaOrig="340">
          <v:shape id="_x0000_i1331" type="#_x0000_t75" style="width:9.75pt;height:16.55pt" o:ole="">
            <v:imagedata r:id="rId288" o:title=""/>
          </v:shape>
          <o:OLEObject Type="Embed" ProgID="Equation.3" ShapeID="_x0000_i1331" DrawAspect="Content" ObjectID="_1713264401" r:id="rId455"/>
        </w:object>
      </w:r>
      <w:r w:rsidRPr="00C75AE6">
        <w:rPr>
          <w:rFonts w:ascii="Times New Roman" w:hAnsi="Times New Roman"/>
          <w:i/>
          <w:color w:val="000000"/>
          <w:position w:val="-18"/>
          <w:sz w:val="28"/>
          <w:szCs w:val="28"/>
          <w:lang w:val="en-US"/>
        </w:rPr>
        <w:object w:dxaOrig="940" w:dyaOrig="480">
          <v:shape id="_x0000_i1332" type="#_x0000_t75" style="width:47.7pt;height:24.3pt" o:ole="">
            <v:imagedata r:id="rId456" o:title=""/>
          </v:shape>
          <o:OLEObject Type="Embed" ProgID="Equation.3" ShapeID="_x0000_i1332" DrawAspect="Content" ObjectID="_1713264402" r:id="rId457"/>
        </w:objec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i</w:t>
      </w:r>
      <w:r w:rsidRPr="00C75AE6">
        <w:rPr>
          <w:rFonts w:ascii="Times New Roman" w:hAnsi="Times New Roman"/>
          <w:color w:val="000000"/>
          <w:sz w:val="28"/>
          <w:szCs w:val="28"/>
          <w:lang w:val="kk-KZ"/>
        </w:rPr>
        <w:t>)</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rPr>
        <w:t xml:space="preserve"> </w:t>
      </w:r>
      <w:r w:rsidRPr="00C75AE6">
        <w:rPr>
          <w:rFonts w:ascii="Times New Roman" w:hAnsi="Times New Roman"/>
          <w:color w:val="000000"/>
          <w:position w:val="-4"/>
          <w:sz w:val="28"/>
          <w:szCs w:val="28"/>
          <w:lang w:val="en-GB"/>
        </w:rPr>
        <w:object w:dxaOrig="200" w:dyaOrig="200">
          <v:shape id="_x0000_i1333" type="#_x0000_t75" style="width:9.75pt;height:9.75pt" o:ole="">
            <v:imagedata r:id="rId56" o:title=""/>
          </v:shape>
          <o:OLEObject Type="Embed" ProgID="Equation.3" ShapeID="_x0000_i1333" DrawAspect="Content" ObjectID="_1713264403" r:id="rId458"/>
        </w:object>
      </w:r>
      <w:r w:rsidRPr="00C75AE6">
        <w:rPr>
          <w:rFonts w:ascii="Times New Roman" w:hAnsi="Times New Roman"/>
          <w:i/>
          <w:color w:val="000000"/>
          <w:position w:val="-18"/>
          <w:sz w:val="28"/>
          <w:szCs w:val="28"/>
          <w:lang w:val="en-US"/>
        </w:rPr>
        <w:object w:dxaOrig="2460" w:dyaOrig="440">
          <v:shape id="_x0000_i1334" type="#_x0000_t75" style="width:123.55pt;height:21.4pt" o:ole="">
            <v:imagedata r:id="rId459" o:title=""/>
          </v:shape>
          <o:OLEObject Type="Embed" ProgID="Equation.3" ShapeID="_x0000_i1334" DrawAspect="Content" ObjectID="_1713264404" r:id="rId460"/>
        </w:object>
      </w:r>
      <w:r w:rsidRPr="00C75AE6">
        <w:rPr>
          <w:rFonts w:ascii="Times New Roman" w:hAnsi="Times New Roman"/>
          <w:i/>
          <w:color w:val="000000"/>
          <w:sz w:val="28"/>
          <w:szCs w:val="28"/>
        </w:rPr>
        <w:tab/>
      </w:r>
      <w:r w:rsidRPr="00C75AE6">
        <w:rPr>
          <w:rFonts w:ascii="Times New Roman" w:hAnsi="Times New Roman"/>
          <w:color w:val="000000"/>
          <w:sz w:val="28"/>
          <w:szCs w:val="28"/>
          <w:lang w:val="kk-KZ"/>
        </w:rPr>
        <w:t>(2.4</w:t>
      </w:r>
      <w:r w:rsidR="005E6124">
        <w:rPr>
          <w:rFonts w:ascii="Times New Roman" w:hAnsi="Times New Roman"/>
          <w:color w:val="000000"/>
          <w:sz w:val="28"/>
          <w:szCs w:val="28"/>
          <w:lang w:val="kk-KZ"/>
        </w:rPr>
        <w:t>8</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10.3 Расчет момента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w:t>
      </w:r>
      <w:r w:rsidRPr="00C75AE6">
        <w:rPr>
          <w:rFonts w:ascii="Times New Roman" w:hAnsi="Times New Roman"/>
          <w:i/>
          <w:color w:val="000000"/>
          <w:sz w:val="28"/>
          <w:szCs w:val="28"/>
          <w:vertAlign w:val="superscript"/>
        </w:rPr>
        <w:t xml:space="preserve"> </w:t>
      </w:r>
      <w:r w:rsidRPr="00C75AE6">
        <w:rPr>
          <w:rFonts w:ascii="Times New Roman" w:hAnsi="Times New Roman"/>
          <w:i/>
          <w:color w:val="000000"/>
          <w:sz w:val="28"/>
          <w:szCs w:val="28"/>
          <w:vertAlign w:val="superscript"/>
          <w:lang w:val="kk-KZ"/>
        </w:rPr>
        <w:t xml:space="preserve"> </w:t>
      </w:r>
      <w:r w:rsidRPr="00C75AE6">
        <w:rPr>
          <w:rFonts w:ascii="Times New Roman" w:hAnsi="Times New Roman"/>
          <w:color w:val="000000"/>
          <w:sz w:val="28"/>
          <w:szCs w:val="28"/>
          <w:lang w:val="kk-KZ"/>
        </w:rPr>
        <w:t>наступления фазы 2:</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J</w:t>
      </w:r>
      <w:r w:rsidRPr="00C75AE6">
        <w:rPr>
          <w:rFonts w:ascii="Times New Roman" w:hAnsi="Times New Roman"/>
          <w:color w:val="000000"/>
          <w:sz w:val="28"/>
          <w:szCs w:val="28"/>
          <w:lang w:val="kk-KZ"/>
        </w:rPr>
        <w:t>=1,2) =</w:t>
      </w:r>
      <w:r w:rsidRPr="00C75AE6">
        <w:rPr>
          <w:rFonts w:ascii="Times New Roman" w:hAnsi="Times New Roman"/>
          <w:i/>
          <w:color w:val="000000"/>
          <w:sz w:val="28"/>
          <w:szCs w:val="28"/>
          <w:lang w:val="kk-KZ"/>
        </w:rPr>
        <w:t xml:space="preserve"> t</w:t>
      </w:r>
      <w:r w:rsidRPr="00C75AE6">
        <w:rPr>
          <w:rFonts w:ascii="Times New Roman" w:hAnsi="Times New Roman"/>
          <w:i/>
          <w:color w:val="000000"/>
          <w:sz w:val="28"/>
          <w:szCs w:val="28"/>
          <w:vertAlign w:val="superscript"/>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x</w:t>
      </w:r>
      <w:r w:rsidRPr="00C75AE6">
        <w:rPr>
          <w:rFonts w:ascii="Times New Roman" w:hAnsi="Times New Roman"/>
          <w:color w:val="000000"/>
          <w:sz w:val="28"/>
          <w:szCs w:val="28"/>
          <w:vertAlign w:val="subscript"/>
          <w:lang w:val="kk-KZ"/>
        </w:rPr>
        <w:t>2</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y</w:t>
      </w:r>
      <w:r w:rsidRPr="00C75AE6">
        <w:rPr>
          <w:rFonts w:ascii="Times New Roman" w:hAnsi="Times New Roman"/>
          <w:color w:val="000000"/>
          <w:sz w:val="28"/>
          <w:szCs w:val="28"/>
          <w:vertAlign w:val="subscript"/>
          <w:lang w:val="kk-KZ"/>
        </w:rPr>
        <w:t>1</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perscript"/>
          <w:lang w:val="kk-KZ"/>
        </w:rPr>
        <w:t xml:space="preserve"> </w:t>
      </w:r>
      <w:r w:rsidRPr="00C75AE6">
        <w:rPr>
          <w:rFonts w:ascii="Times New Roman" w:hAnsi="Times New Roman"/>
          <w:i/>
          <w:color w:val="000000"/>
          <w:sz w:val="28"/>
          <w:szCs w:val="28"/>
          <w:lang w:val="kk-KZ"/>
        </w:rPr>
        <w:t>, если f</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2) = 1</w:t>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(2.4</w:t>
      </w:r>
      <w:r w:rsidR="005E6124">
        <w:rPr>
          <w:rFonts w:ascii="Times New Roman" w:hAnsi="Times New Roman"/>
          <w:color w:val="000000"/>
          <w:sz w:val="28"/>
          <w:szCs w:val="28"/>
          <w:lang w:val="kk-KZ"/>
        </w:rPr>
        <w:t>9</w:t>
      </w:r>
      <w:r w:rsidRPr="00C75AE6">
        <w:rPr>
          <w:rFonts w:ascii="Times New Roman" w:hAnsi="Times New Roman"/>
          <w:color w:val="000000"/>
          <w:sz w:val="28"/>
          <w:szCs w:val="28"/>
          <w:lang w:val="kk-KZ"/>
        </w:rPr>
        <w:t>)</w:t>
      </w:r>
    </w:p>
    <w:p w:rsidR="00487584" w:rsidRPr="00C75AE6" w:rsidRDefault="00487584" w:rsidP="0038777D">
      <w:pPr>
        <w:tabs>
          <w:tab w:val="left" w:pos="2450"/>
        </w:tabs>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ab/>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где </w:t>
      </w:r>
      <w:r w:rsidRPr="00C75AE6">
        <w:rPr>
          <w:rFonts w:ascii="Times New Roman" w:hAnsi="Times New Roman"/>
          <w:i/>
          <w:color w:val="000000"/>
          <w:sz w:val="28"/>
          <w:szCs w:val="28"/>
          <w:lang w:val="kk-KZ"/>
        </w:rPr>
        <w:t>f</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2) – булева функция, определяемая как </w:t>
      </w:r>
      <w:r w:rsidRPr="00C75AE6">
        <w:rPr>
          <w:rFonts w:ascii="Times New Roman" w:hAnsi="Times New Roman"/>
          <w:color w:val="000000"/>
          <w:sz w:val="28"/>
          <w:szCs w:val="28"/>
        </w:rPr>
        <w:t>конъюнкция</w:t>
      </w:r>
    </w:p>
    <w:p w:rsidR="00487584" w:rsidRPr="00C75AE6" w:rsidRDefault="00487584" w:rsidP="0038777D">
      <w:pPr>
        <w:spacing w:after="0" w:line="240" w:lineRule="auto"/>
        <w:ind w:firstLine="425"/>
        <w:jc w:val="both"/>
        <w:rPr>
          <w:rFonts w:ascii="Times New Roman" w:hAnsi="Times New Roman"/>
          <w:i/>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i/>
          <w:color w:val="000000"/>
          <w:sz w:val="28"/>
          <w:szCs w:val="28"/>
          <w:lang w:val="kk-KZ"/>
        </w:rPr>
        <w:t>f</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2) = </w:t>
      </w:r>
      <w:r w:rsidRPr="00C75AE6">
        <w:rPr>
          <w:rFonts w:ascii="Times New Roman" w:hAnsi="Times New Roman"/>
          <w:color w:val="000000"/>
          <w:position w:val="-4"/>
          <w:sz w:val="28"/>
          <w:szCs w:val="28"/>
          <w:lang w:val="kk-KZ"/>
        </w:rPr>
        <w:object w:dxaOrig="220" w:dyaOrig="200">
          <v:shape id="_x0000_i1335" type="#_x0000_t75" style="width:10.7pt;height:9.75pt" o:ole="">
            <v:imagedata r:id="rId375" o:title=""/>
          </v:shape>
          <o:OLEObject Type="Embed" ProgID="Equation.3" ShapeID="_x0000_i1335" DrawAspect="Content" ObjectID="_1713264405" r:id="rId461"/>
        </w:objec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2)</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005E6124">
        <w:rPr>
          <w:rFonts w:ascii="Times New Roman" w:hAnsi="Times New Roman"/>
          <w:color w:val="000000"/>
          <w:sz w:val="28"/>
          <w:szCs w:val="28"/>
          <w:lang w:val="kk-KZ"/>
        </w:rPr>
        <w:tab/>
      </w:r>
      <w:r w:rsidR="005E6124">
        <w:rPr>
          <w:rFonts w:ascii="Times New Roman" w:hAnsi="Times New Roman"/>
          <w:color w:val="000000"/>
          <w:sz w:val="28"/>
          <w:szCs w:val="28"/>
          <w:lang w:val="kk-KZ"/>
        </w:rPr>
        <w:tab/>
      </w:r>
      <w:r w:rsidRPr="00C75AE6">
        <w:rPr>
          <w:rFonts w:ascii="Times New Roman" w:hAnsi="Times New Roman"/>
          <w:color w:val="000000"/>
          <w:sz w:val="28"/>
          <w:szCs w:val="28"/>
          <w:lang w:val="kk-KZ"/>
        </w:rPr>
        <w:t>(2.</w:t>
      </w:r>
      <w:r w:rsidR="005E6124">
        <w:rPr>
          <w:rFonts w:ascii="Times New Roman" w:hAnsi="Times New Roman"/>
          <w:color w:val="000000"/>
          <w:sz w:val="28"/>
          <w:szCs w:val="28"/>
          <w:lang w:val="kk-KZ"/>
        </w:rPr>
        <w:t>50</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F20DA4">
      <w:pPr>
        <w:pStyle w:val="a3"/>
        <w:numPr>
          <w:ilvl w:val="0"/>
          <w:numId w:val="7"/>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Вычисление </w:t>
      </w:r>
      <w:r w:rsidRPr="00C75AE6">
        <w:rPr>
          <w:rFonts w:ascii="Times New Roman" w:hAnsi="Times New Roman"/>
          <w:color w:val="000000"/>
          <w:sz w:val="28"/>
          <w:szCs w:val="28"/>
        </w:rPr>
        <w:t>интегральных показателей среды</w:t>
      </w:r>
      <w:r w:rsidRPr="00C75AE6">
        <w:rPr>
          <w:rFonts w:ascii="Times New Roman" w:hAnsi="Times New Roman"/>
          <w:color w:val="000000"/>
          <w:sz w:val="28"/>
          <w:szCs w:val="28"/>
          <w:lang w:val="kk-KZ"/>
        </w:rPr>
        <w:t xml:space="preserve"> и расчет моментов перехода из фазы 2 в фазу 3, то есть в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bi</w:t>
      </w:r>
      <w:r w:rsidRPr="00C75AE6">
        <w:rPr>
          <w:rFonts w:ascii="Times New Roman" w:hAnsi="Times New Roman"/>
          <w:color w:val="000000"/>
          <w:position w:val="-4"/>
          <w:sz w:val="28"/>
          <w:szCs w:val="28"/>
          <w:lang w:val="en-GB"/>
        </w:rPr>
        <w:object w:dxaOrig="200" w:dyaOrig="200">
          <v:shape id="_x0000_i1336" type="#_x0000_t75" style="width:9.75pt;height:9.75pt" o:ole="">
            <v:imagedata r:id="rId56" o:title=""/>
          </v:shape>
          <o:OLEObject Type="Embed" ProgID="Equation.3" ShapeID="_x0000_i1336" DrawAspect="Content" ObjectID="_1713264406" r:id="rId462"/>
        </w:objec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1</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rPr>
        <w:t>2</w:t>
      </w:r>
      <w:r w:rsidRPr="00C75AE6">
        <w:rPr>
          <w:rFonts w:ascii="Times New Roman" w:hAnsi="Times New Roman"/>
          <w:color w:val="000000"/>
          <w:sz w:val="28"/>
          <w:szCs w:val="28"/>
        </w:rPr>
        <w:t xml:space="preserve">) </w:t>
      </w:r>
      <w:r w:rsidRPr="00C75AE6">
        <w:rPr>
          <w:rFonts w:ascii="Times New Roman" w:hAnsi="Times New Roman"/>
          <w:color w:val="000000"/>
          <w:position w:val="-4"/>
          <w:sz w:val="28"/>
          <w:szCs w:val="28"/>
          <w:lang w:val="kk-KZ"/>
        </w:rPr>
        <w:object w:dxaOrig="260" w:dyaOrig="200">
          <v:shape id="_x0000_i1337" type="#_x0000_t75" style="width:12.65pt;height:9.75pt" o:ole="">
            <v:imagedata r:id="rId282" o:title=""/>
          </v:shape>
          <o:OLEObject Type="Embed" ProgID="Equation.3" ShapeID="_x0000_i1337" DrawAspect="Content" ObjectID="_1713264407" r:id="rId463"/>
        </w:objec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lang w:val="kk-KZ"/>
        </w:rPr>
        <w:t>2</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j</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vertAlign w:val="subscript"/>
          <w:lang w:val="kk-KZ"/>
        </w:rPr>
        <w:t>3</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11.1 Расчет суммы эффективных дневных температур:</w:t>
      </w:r>
      <w:r w:rsidRPr="00C75AE6">
        <w:rPr>
          <w:rFonts w:ascii="Times New Roman" w:hAnsi="Times New Roman"/>
          <w:color w:val="000000"/>
          <w:sz w:val="28"/>
          <w:szCs w:val="28"/>
        </w:rPr>
        <w:tab/>
      </w:r>
      <w:r w:rsidRPr="00C75AE6">
        <w:rPr>
          <w:rFonts w:ascii="Times New Roman" w:hAnsi="Times New Roman"/>
          <w:color w:val="000000"/>
          <w:sz w:val="28"/>
          <w:szCs w:val="28"/>
        </w:rPr>
        <w:tab/>
      </w:r>
    </w:p>
    <w:p w:rsidR="00487584" w:rsidRPr="00C75AE6" w:rsidRDefault="00487584" w:rsidP="0038777D">
      <w:pPr>
        <w:spacing w:after="0" w:line="240" w:lineRule="auto"/>
        <w:ind w:firstLine="425"/>
        <w:jc w:val="both"/>
        <w:rPr>
          <w:rFonts w:ascii="Times New Roman" w:hAnsi="Times New Roman"/>
          <w:i/>
          <w:color w:val="000000"/>
          <w:sz w:val="28"/>
          <w:szCs w:val="28"/>
        </w:rPr>
      </w:pPr>
    </w:p>
    <w:p w:rsidR="00487584" w:rsidRPr="00C75AE6" w:rsidRDefault="00487584" w:rsidP="0038777D">
      <w:pPr>
        <w:spacing w:after="0" w:line="240" w:lineRule="auto"/>
        <w:ind w:firstLine="425"/>
        <w:jc w:val="both"/>
        <w:rPr>
          <w:rFonts w:ascii="Times New Roman" w:hAnsi="Times New Roman"/>
          <w:i/>
          <w:color w:val="000000"/>
          <w:sz w:val="28"/>
          <w:szCs w:val="28"/>
        </w:rPr>
      </w:pP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3 = </w:t>
      </w: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1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 xml:space="preserve">и </w:t>
      </w:r>
      <w:r w:rsidRPr="00C75AE6">
        <w:rPr>
          <w:rFonts w:ascii="Times New Roman" w:hAnsi="Times New Roman"/>
          <w:i/>
          <w:color w:val="000000"/>
          <w:sz w:val="28"/>
          <w:szCs w:val="28"/>
          <w:lang w:val="en-US"/>
        </w:rPr>
        <w:t>B</w:t>
      </w:r>
      <w:r w:rsidRPr="00C75AE6">
        <w:rPr>
          <w:rFonts w:ascii="Times New Roman" w:hAnsi="Times New Roman"/>
          <w:color w:val="000000"/>
          <w:sz w:val="28"/>
          <w:szCs w:val="28"/>
          <w:lang w:val="kk-KZ"/>
        </w:rPr>
        <w:t>3=</w:t>
      </w:r>
      <w:r w:rsidRPr="00C75AE6">
        <w:rPr>
          <w:rFonts w:ascii="Times New Roman" w:hAnsi="Times New Roman"/>
          <w:color w:val="000000"/>
          <w:sz w:val="28"/>
          <w:szCs w:val="28"/>
        </w:rPr>
        <w:t>1,</w:t>
      </w:r>
      <w:r w:rsidRPr="00C75AE6">
        <w:rPr>
          <w:rFonts w:ascii="Times New Roman" w:hAnsi="Times New Roman"/>
          <w:i/>
          <w:color w:val="000000"/>
          <w:sz w:val="28"/>
          <w:szCs w:val="28"/>
          <w:lang w:val="kk-KZ"/>
        </w:rPr>
        <w:t xml:space="preserve"> если</w:t>
      </w:r>
      <w:r w:rsidRPr="00C75AE6">
        <w:rPr>
          <w:rFonts w:ascii="Times New Roman" w:hAnsi="Times New Roman"/>
          <w:i/>
          <w:color w:val="000000"/>
          <w:sz w:val="28"/>
          <w:szCs w:val="28"/>
        </w:rPr>
        <w:t xml:space="preserve"> </w:t>
      </w:r>
    </w:p>
    <w:p w:rsidR="00487584" w:rsidRPr="00C75AE6" w:rsidRDefault="00487584" w:rsidP="0038777D">
      <w:pPr>
        <w:spacing w:after="0" w:line="240" w:lineRule="auto"/>
        <w:ind w:firstLine="425"/>
        <w:jc w:val="both"/>
        <w:rPr>
          <w:rFonts w:ascii="Times New Roman" w:hAnsi="Times New Roman"/>
          <w:i/>
          <w:color w:val="000000"/>
          <w:sz w:val="28"/>
          <w:szCs w:val="28"/>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1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rPr>
        <w:tab/>
      </w:r>
      <w:r w:rsidRPr="00C75AE6">
        <w:rPr>
          <w:rFonts w:ascii="Times New Roman" w:hAnsi="Times New Roman"/>
          <w:i/>
          <w:sz w:val="28"/>
          <w:szCs w:val="28"/>
          <w:lang w:val="kk-KZ"/>
        </w:rPr>
        <w:t>S</w:t>
      </w:r>
      <w:r w:rsidRPr="00C75AE6">
        <w:rPr>
          <w:rFonts w:ascii="Times New Roman" w:hAnsi="Times New Roman"/>
          <w:i/>
          <w:sz w:val="28"/>
          <w:szCs w:val="28"/>
          <w:vertAlign w:val="subscript"/>
          <w:lang w:val="kk-KZ"/>
        </w:rPr>
        <w:t>iopt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1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(2.5</w:t>
      </w:r>
      <w:r w:rsidR="005E6124">
        <w:rPr>
          <w:rFonts w:ascii="Times New Roman" w:hAnsi="Times New Roman"/>
          <w:color w:val="000000"/>
          <w:sz w:val="28"/>
          <w:szCs w:val="28"/>
          <w:lang w:val="kk-KZ"/>
        </w:rPr>
        <w:t>1</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11.2</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Расчет суммы эффективных ночных температур:</w:t>
      </w:r>
    </w:p>
    <w:p w:rsidR="00487584" w:rsidRPr="00C75AE6" w:rsidRDefault="00487584" w:rsidP="0038777D">
      <w:pPr>
        <w:spacing w:after="0" w:line="240" w:lineRule="auto"/>
        <w:ind w:firstLine="425"/>
        <w:rPr>
          <w:rFonts w:ascii="Times New Roman" w:hAnsi="Times New Roman"/>
          <w:i/>
          <w:color w:val="000000"/>
          <w:sz w:val="28"/>
          <w:szCs w:val="28"/>
          <w:lang w:val="kk-KZ"/>
        </w:rPr>
      </w:pPr>
    </w:p>
    <w:p w:rsidR="00487584" w:rsidRPr="00C75AE6" w:rsidRDefault="00487584" w:rsidP="0038777D">
      <w:pPr>
        <w:spacing w:after="0" w:line="240" w:lineRule="auto"/>
        <w:ind w:firstLine="425"/>
        <w:rPr>
          <w:rFonts w:ascii="Times New Roman" w:hAnsi="Times New Roman"/>
          <w:i/>
          <w:color w:val="000000"/>
          <w:sz w:val="28"/>
          <w:szCs w:val="28"/>
          <w:lang w:val="kk-KZ"/>
        </w:rPr>
      </w:pP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4</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S</w:t>
      </w:r>
      <w:r w:rsidRPr="00C75AE6">
        <w:rPr>
          <w:rFonts w:ascii="Times New Roman" w:hAnsi="Times New Roman"/>
          <w:i/>
          <w:color w:val="000000"/>
          <w:sz w:val="28"/>
          <w:szCs w:val="28"/>
          <w:vertAlign w:val="subscript"/>
          <w:lang w:val="kk-KZ"/>
        </w:rPr>
        <w:t>iopt</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x</w:t>
      </w:r>
      <w:r w:rsidRPr="00C75AE6">
        <w:rPr>
          <w:rFonts w:ascii="Times New Roman" w:hAnsi="Times New Roman"/>
          <w:color w:val="000000"/>
          <w:sz w:val="28"/>
          <w:szCs w:val="28"/>
          <w:vertAlign w:val="subscript"/>
          <w:lang w:val="kk-KZ"/>
        </w:rPr>
        <w:t xml:space="preserve">1 </w:t>
      </w:r>
      <w:r w:rsidRPr="00C75AE6">
        <w:rPr>
          <w:rFonts w:ascii="Times New Roman" w:hAnsi="Times New Roman"/>
          <w:i/>
          <w:color w:val="000000"/>
          <w:sz w:val="28"/>
          <w:szCs w:val="28"/>
          <w:vertAlign w:val="superscript"/>
          <w:lang w:val="kk-KZ"/>
        </w:rPr>
        <w:t>эфф</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D</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bscript"/>
          <w:lang w:val="kk-KZ"/>
        </w:rPr>
        <w:t>i</w:t>
      </w:r>
      <w:r w:rsidRPr="00C75AE6">
        <w:rPr>
          <w:rFonts w:ascii="Times New Roman" w:hAnsi="Times New Roman"/>
          <w:color w:val="000000"/>
          <w:sz w:val="28"/>
          <w:szCs w:val="28"/>
          <w:lang w:val="kk-KZ"/>
        </w:rPr>
        <w:t xml:space="preserve">)=0), </w:t>
      </w:r>
      <w:r w:rsidRPr="00C75AE6">
        <w:rPr>
          <w:rFonts w:ascii="Times New Roman" w:hAnsi="Times New Roman"/>
          <w:i/>
          <w:color w:val="000000"/>
          <w:sz w:val="28"/>
          <w:szCs w:val="28"/>
          <w:lang w:val="kk-KZ"/>
        </w:rPr>
        <w:t>J</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color w:val="000000"/>
          <w:sz w:val="28"/>
          <w:szCs w:val="28"/>
          <w:lang w:val="kk-KZ"/>
        </w:rPr>
        <w:t xml:space="preserve">)) и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4</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 1,</w:t>
      </w:r>
      <w:r w:rsidRPr="00C75AE6">
        <w:rPr>
          <w:rFonts w:ascii="Times New Roman" w:hAnsi="Times New Roman"/>
          <w:i/>
          <w:color w:val="000000"/>
          <w:sz w:val="28"/>
          <w:szCs w:val="28"/>
          <w:lang w:val="kk-KZ"/>
        </w:rPr>
        <w:t xml:space="preserve"> если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sz w:val="28"/>
          <w:szCs w:val="28"/>
          <w:lang w:val="kk-KZ"/>
        </w:rPr>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1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)=0),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sz w:val="28"/>
          <w:szCs w:val="28"/>
          <w:lang w:val="kk-KZ"/>
        </w:rPr>
        <w:t xml:space="preserve"> S</w:t>
      </w:r>
      <w:r w:rsidRPr="00C75AE6">
        <w:rPr>
          <w:rFonts w:ascii="Times New Roman" w:hAnsi="Times New Roman"/>
          <w:i/>
          <w:sz w:val="28"/>
          <w:szCs w:val="28"/>
          <w:vertAlign w:val="subscript"/>
          <w:lang w:val="kk-KZ"/>
        </w:rPr>
        <w:t>iopt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1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)=0),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(2.5</w:t>
      </w:r>
      <w:r w:rsidR="005E6124">
        <w:rPr>
          <w:rFonts w:ascii="Times New Roman" w:hAnsi="Times New Roman"/>
          <w:color w:val="000000"/>
          <w:sz w:val="28"/>
          <w:szCs w:val="28"/>
          <w:lang w:val="kk-KZ"/>
        </w:rPr>
        <w:t>2</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11.</w:t>
      </w:r>
      <w:r w:rsidRPr="00C75AE6">
        <w:rPr>
          <w:rFonts w:ascii="Times New Roman" w:hAnsi="Times New Roman"/>
          <w:color w:val="000000"/>
          <w:sz w:val="28"/>
          <w:szCs w:val="28"/>
        </w:rPr>
        <w:t xml:space="preserve">3 </w:t>
      </w:r>
      <w:r w:rsidRPr="00C75AE6">
        <w:rPr>
          <w:rFonts w:ascii="Times New Roman" w:hAnsi="Times New Roman"/>
          <w:color w:val="000000"/>
          <w:sz w:val="28"/>
          <w:szCs w:val="28"/>
          <w:lang w:val="kk-KZ"/>
        </w:rPr>
        <w:t xml:space="preserve">Расчет </w:t>
      </w:r>
      <w:r w:rsidRPr="00C75AE6">
        <w:rPr>
          <w:rFonts w:ascii="Times New Roman" w:hAnsi="Times New Roman"/>
          <w:color w:val="000000"/>
          <w:sz w:val="28"/>
          <w:szCs w:val="28"/>
        </w:rPr>
        <w:t>нормы полива</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rPr>
          <w:rFonts w:ascii="Times New Roman" w:hAnsi="Times New Roman"/>
          <w:i/>
          <w:color w:val="000000"/>
          <w:sz w:val="28"/>
          <w:szCs w:val="28"/>
        </w:rPr>
      </w:pPr>
    </w:p>
    <w:p w:rsidR="00487584" w:rsidRPr="00C75AE6" w:rsidRDefault="00487584" w:rsidP="0038777D">
      <w:pPr>
        <w:spacing w:after="0" w:line="240" w:lineRule="auto"/>
        <w:ind w:firstLine="425"/>
        <w:rPr>
          <w:rFonts w:ascii="Times New Roman" w:hAnsi="Times New Roman"/>
          <w:i/>
          <w:color w:val="000000"/>
          <w:sz w:val="28"/>
          <w:szCs w:val="28"/>
          <w:lang w:val="kk-KZ"/>
        </w:rPr>
      </w:pPr>
      <w:r w:rsidRPr="00C75AE6">
        <w:rPr>
          <w:rFonts w:ascii="Times New Roman" w:hAnsi="Times New Roman"/>
          <w:i/>
          <w:color w:val="000000"/>
          <w:sz w:val="28"/>
          <w:szCs w:val="28"/>
          <w:lang w:val="kk-KZ"/>
        </w:rPr>
        <w:t>T</w:t>
      </w:r>
      <w:r w:rsidRPr="00C75AE6">
        <w:rPr>
          <w:rFonts w:ascii="Times New Roman" w:hAnsi="Times New Roman"/>
          <w:color w:val="000000"/>
          <w:sz w:val="28"/>
          <w:szCs w:val="28"/>
        </w:rPr>
        <w:t>5</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i/>
          <w:sz w:val="28"/>
          <w:szCs w:val="28"/>
          <w:lang w:val="kk-KZ"/>
        </w:rPr>
        <w:t xml:space="preserve">S </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3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 xml:space="preserve">и </w:t>
      </w:r>
      <w:r w:rsidRPr="00C75AE6">
        <w:rPr>
          <w:rFonts w:ascii="Times New Roman" w:hAnsi="Times New Roman"/>
          <w:i/>
          <w:color w:val="000000"/>
          <w:sz w:val="28"/>
          <w:szCs w:val="28"/>
          <w:lang w:val="kk-KZ"/>
        </w:rPr>
        <w:t>B</w:t>
      </w:r>
      <w:r w:rsidRPr="00C75AE6">
        <w:rPr>
          <w:rFonts w:ascii="Times New Roman" w:hAnsi="Times New Roman"/>
          <w:color w:val="000000"/>
          <w:sz w:val="28"/>
          <w:szCs w:val="28"/>
        </w:rPr>
        <w:t>5</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 1,</w:t>
      </w:r>
      <w:r w:rsidRPr="00C75AE6">
        <w:rPr>
          <w:rFonts w:ascii="Times New Roman" w:hAnsi="Times New Roman"/>
          <w:i/>
          <w:color w:val="000000"/>
          <w:sz w:val="28"/>
          <w:szCs w:val="28"/>
          <w:lang w:val="kk-KZ"/>
        </w:rPr>
        <w:t xml:space="preserve"> если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sz w:val="28"/>
          <w:szCs w:val="28"/>
          <w:lang w:val="kk-KZ"/>
        </w:rPr>
        <w:lastRenderedPageBreak/>
        <w:t>S</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3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w:t>
      </w:r>
      <w:r w:rsidRPr="00C75AE6">
        <w:rPr>
          <w:rFonts w:ascii="Times New Roman" w:hAnsi="Times New Roman"/>
          <w:i/>
          <w:color w:val="000000"/>
          <w:sz w:val="28"/>
          <w:szCs w:val="28"/>
          <w:lang w:val="kk-KZ"/>
        </w:rPr>
        <w:t xml:space="preserve"> </w:t>
      </w:r>
      <w:r w:rsidRPr="00C75AE6">
        <w:rPr>
          <w:rFonts w:ascii="Times New Roman" w:hAnsi="Times New Roman"/>
          <w:i/>
          <w:color w:val="000000"/>
          <w:sz w:val="28"/>
          <w:szCs w:val="28"/>
          <w:vertAlign w:val="subscript"/>
          <w:lang w:val="kk-KZ"/>
        </w:rPr>
        <w:t xml:space="preserve"> </w:t>
      </w:r>
      <w:r w:rsidRPr="00C75AE6">
        <w:rPr>
          <w:rFonts w:ascii="Times New Roman" w:hAnsi="Times New Roman"/>
          <w:color w:val="000000"/>
          <w:sz w:val="28"/>
          <w:szCs w:val="28"/>
          <w:lang w:val="kk-KZ"/>
        </w:rPr>
        <w:t>≥</w:t>
      </w:r>
      <w:r w:rsidRPr="00C75AE6">
        <w:rPr>
          <w:rFonts w:ascii="Times New Roman" w:hAnsi="Times New Roman"/>
          <w:i/>
          <w:sz w:val="28"/>
          <w:szCs w:val="28"/>
          <w:lang w:val="kk-KZ"/>
        </w:rPr>
        <w:t xml:space="preserve"> S</w:t>
      </w:r>
      <w:r w:rsidRPr="00C75AE6">
        <w:rPr>
          <w:rFonts w:ascii="Times New Roman" w:hAnsi="Times New Roman"/>
          <w:i/>
          <w:sz w:val="28"/>
          <w:szCs w:val="28"/>
          <w:vertAlign w:val="subscript"/>
          <w:lang w:val="kk-KZ"/>
        </w:rPr>
        <w:t>iopt</w:t>
      </w:r>
      <w:r w:rsidRPr="00C75AE6">
        <w:rPr>
          <w:rFonts w:ascii="Times New Roman" w:hAnsi="Times New Roman"/>
          <w:sz w:val="28"/>
          <w:szCs w:val="28"/>
          <w:lang w:val="kk-KZ"/>
        </w:rPr>
        <w:t>(∑</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 xml:space="preserve">3 </w:t>
      </w:r>
      <w:r w:rsidRPr="00C75AE6">
        <w:rPr>
          <w:rFonts w:ascii="Times New Roman" w:hAnsi="Times New Roman"/>
          <w:i/>
          <w:sz w:val="28"/>
          <w:szCs w:val="28"/>
          <w:vertAlign w:val="superscript"/>
          <w:lang w:val="kk-KZ"/>
        </w:rPr>
        <w:t>эфф</w:t>
      </w:r>
      <w:r w:rsidRPr="00C75AE6">
        <w:rPr>
          <w:rFonts w:ascii="Times New Roman" w:hAnsi="Times New Roman"/>
          <w:i/>
          <w:sz w:val="28"/>
          <w:szCs w:val="28"/>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D</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sz w:val="28"/>
          <w:szCs w:val="28"/>
          <w:lang w:val="kk-KZ"/>
        </w:rPr>
        <w:t xml:space="preserve">)) </w:t>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(2.5</w:t>
      </w:r>
      <w:r w:rsidR="005E6124">
        <w:rPr>
          <w:rFonts w:ascii="Times New Roman" w:hAnsi="Times New Roman"/>
          <w:color w:val="000000"/>
          <w:sz w:val="28"/>
          <w:szCs w:val="28"/>
          <w:lang w:val="kk-KZ"/>
        </w:rPr>
        <w:t>3</w:t>
      </w:r>
      <w:r w:rsidRPr="00C75AE6">
        <w:rPr>
          <w:rFonts w:ascii="Times New Roman" w:hAnsi="Times New Roman"/>
          <w:color w:val="000000"/>
          <w:sz w:val="28"/>
          <w:szCs w:val="28"/>
          <w:lang w:val="kk-KZ"/>
        </w:rPr>
        <w:t>)</w:t>
      </w: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11.4 Расчет значения теплопериода:</w:t>
      </w:r>
    </w:p>
    <w:p w:rsidR="00487584" w:rsidRPr="00C75AE6" w:rsidRDefault="00487584" w:rsidP="0038777D">
      <w:pPr>
        <w:spacing w:after="0" w:line="240" w:lineRule="auto"/>
        <w:ind w:firstLine="425"/>
        <w:rPr>
          <w:rFonts w:ascii="Times New Roman" w:hAnsi="Times New Roman"/>
          <w:i/>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color w:val="000000"/>
          <w:sz w:val="28"/>
          <w:szCs w:val="28"/>
          <w:lang w:val="kk-KZ"/>
        </w:rPr>
        <w:t>TEMP = T</w:t>
      </w:r>
      <w:r w:rsidRPr="00C75AE6">
        <w:rPr>
          <w:rFonts w:ascii="Times New Roman" w:hAnsi="Times New Roman"/>
          <w:color w:val="000000"/>
          <w:sz w:val="28"/>
          <w:szCs w:val="28"/>
          <w:lang w:val="kk-KZ"/>
        </w:rPr>
        <w:t xml:space="preserve">3 +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4</w:t>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(2.5</w:t>
      </w:r>
      <w:r w:rsidR="005E6124">
        <w:rPr>
          <w:rFonts w:ascii="Times New Roman" w:hAnsi="Times New Roman"/>
          <w:color w:val="000000"/>
          <w:sz w:val="28"/>
          <w:szCs w:val="28"/>
          <w:lang w:val="kk-KZ"/>
        </w:rPr>
        <w:t>4</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11.5 Расчет момента </w:t>
      </w:r>
      <w:r w:rsidRPr="00C75AE6">
        <w:rPr>
          <w:rFonts w:ascii="Times New Roman" w:hAnsi="Times New Roman"/>
          <w:i/>
          <w:color w:val="000000"/>
          <w:sz w:val="28"/>
          <w:szCs w:val="28"/>
          <w:lang w:val="kk-KZ"/>
        </w:rPr>
        <w:t>t</w:t>
      </w:r>
      <w:r w:rsidRPr="00C75AE6">
        <w:rPr>
          <w:rFonts w:ascii="Times New Roman" w:hAnsi="Times New Roman"/>
          <w:i/>
          <w:color w:val="000000"/>
          <w:sz w:val="28"/>
          <w:szCs w:val="28"/>
          <w:vertAlign w:val="superscript"/>
          <w:lang w:val="kk-KZ"/>
        </w:rPr>
        <w:t xml:space="preserve">***  </w:t>
      </w:r>
      <w:r w:rsidRPr="00C75AE6">
        <w:rPr>
          <w:rFonts w:ascii="Times New Roman" w:hAnsi="Times New Roman"/>
          <w:color w:val="000000"/>
          <w:sz w:val="28"/>
          <w:szCs w:val="28"/>
          <w:lang w:val="kk-KZ"/>
        </w:rPr>
        <w:t>наступления фазы 3:</w:t>
      </w:r>
    </w:p>
    <w:p w:rsidR="00487584" w:rsidRPr="00C75AE6" w:rsidRDefault="00487584" w:rsidP="0038777D">
      <w:pPr>
        <w:spacing w:after="0" w:line="240" w:lineRule="auto"/>
        <w:ind w:firstLine="425"/>
        <w:rPr>
          <w:rFonts w:ascii="Times New Roman" w:hAnsi="Times New Roman"/>
          <w:i/>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J</w:t>
      </w:r>
      <w:r w:rsidRPr="00C75AE6">
        <w:rPr>
          <w:rFonts w:ascii="Times New Roman" w:hAnsi="Times New Roman"/>
          <w:color w:val="000000"/>
          <w:sz w:val="28"/>
          <w:szCs w:val="28"/>
          <w:lang w:val="kk-KZ"/>
        </w:rPr>
        <w:t>=1,2,3) =</w:t>
      </w:r>
      <w:r w:rsidRPr="00C75AE6">
        <w:rPr>
          <w:rFonts w:ascii="Times New Roman" w:hAnsi="Times New Roman"/>
          <w:i/>
          <w:color w:val="000000"/>
          <w:sz w:val="28"/>
          <w:szCs w:val="28"/>
          <w:lang w:val="kk-KZ"/>
        </w:rPr>
        <w:t xml:space="preserve"> t</w:t>
      </w:r>
      <w:r w:rsidRPr="00C75AE6">
        <w:rPr>
          <w:rFonts w:ascii="Times New Roman" w:hAnsi="Times New Roman"/>
          <w:i/>
          <w:color w:val="000000"/>
          <w:sz w:val="28"/>
          <w:szCs w:val="28"/>
          <w:vertAlign w:val="superscript"/>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x</w:t>
      </w:r>
      <w:r w:rsidRPr="00C75AE6">
        <w:rPr>
          <w:rFonts w:ascii="Times New Roman" w:hAnsi="Times New Roman"/>
          <w:color w:val="000000"/>
          <w:sz w:val="28"/>
          <w:szCs w:val="28"/>
          <w:vertAlign w:val="subscript"/>
          <w:lang w:val="kk-KZ"/>
        </w:rPr>
        <w:t>1</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x</w:t>
      </w:r>
      <w:r w:rsidRPr="00C75AE6">
        <w:rPr>
          <w:rFonts w:ascii="Times New Roman" w:hAnsi="Times New Roman"/>
          <w:color w:val="000000"/>
          <w:sz w:val="28"/>
          <w:szCs w:val="28"/>
          <w:vertAlign w:val="subscript"/>
          <w:lang w:val="kk-KZ"/>
        </w:rPr>
        <w:t>2</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 xml:space="preserve"> x</w:t>
      </w:r>
      <w:r w:rsidRPr="00C75AE6">
        <w:rPr>
          <w:rFonts w:ascii="Times New Roman" w:hAnsi="Times New Roman"/>
          <w:color w:val="000000"/>
          <w:sz w:val="28"/>
          <w:szCs w:val="28"/>
          <w:vertAlign w:val="subscript"/>
          <w:lang w:val="kk-KZ"/>
        </w:rPr>
        <w:t>3</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bi</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perscript"/>
          <w:lang w:val="kk-KZ"/>
        </w:rPr>
        <w:t xml:space="preserve"> </w:t>
      </w:r>
      <w:r w:rsidRPr="00C75AE6">
        <w:rPr>
          <w:rFonts w:ascii="Times New Roman" w:hAnsi="Times New Roman"/>
          <w:i/>
          <w:color w:val="000000"/>
          <w:sz w:val="28"/>
          <w:szCs w:val="28"/>
          <w:lang w:val="kk-KZ"/>
        </w:rPr>
        <w:t>, если f</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2,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3,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4,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5) = 1</w:t>
      </w:r>
      <w:r w:rsidRPr="00C75AE6">
        <w:rPr>
          <w:rFonts w:ascii="Times New Roman" w:hAnsi="Times New Roman"/>
          <w:i/>
          <w:color w:val="000000"/>
          <w:sz w:val="28"/>
          <w:szCs w:val="28"/>
          <w:lang w:val="kk-KZ"/>
        </w:rPr>
        <w:tab/>
      </w:r>
      <w:r w:rsidRPr="00C75AE6">
        <w:rPr>
          <w:rFonts w:ascii="Times New Roman" w:hAnsi="Times New Roman"/>
          <w:color w:val="000000"/>
          <w:sz w:val="28"/>
          <w:szCs w:val="28"/>
          <w:lang w:val="kk-KZ"/>
        </w:rPr>
        <w:t>(2.5</w:t>
      </w:r>
      <w:r w:rsidR="005E6124">
        <w:rPr>
          <w:rFonts w:ascii="Times New Roman" w:hAnsi="Times New Roman"/>
          <w:color w:val="000000"/>
          <w:sz w:val="28"/>
          <w:szCs w:val="28"/>
          <w:lang w:val="kk-KZ"/>
        </w:rPr>
        <w:t>5</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kk-KZ"/>
        </w:rPr>
        <w:t>f</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2,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3,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4,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5) – булева функция, определяемая как </w:t>
      </w:r>
      <w:r w:rsidRPr="00C75AE6">
        <w:rPr>
          <w:rFonts w:ascii="Times New Roman" w:hAnsi="Times New Roman"/>
          <w:color w:val="000000"/>
          <w:sz w:val="28"/>
          <w:szCs w:val="28"/>
        </w:rPr>
        <w:t>конъюнкция</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i/>
          <w:color w:val="000000"/>
          <w:sz w:val="28"/>
          <w:szCs w:val="28"/>
          <w:lang w:val="kk-KZ"/>
        </w:rPr>
        <w:t>f</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2,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3,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4,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5) = </w:t>
      </w:r>
      <w:r w:rsidRPr="00C75AE6">
        <w:rPr>
          <w:rFonts w:ascii="Times New Roman" w:hAnsi="Times New Roman"/>
          <w:color w:val="000000"/>
          <w:position w:val="-4"/>
          <w:sz w:val="28"/>
          <w:szCs w:val="28"/>
          <w:lang w:val="kk-KZ"/>
        </w:rPr>
        <w:object w:dxaOrig="220" w:dyaOrig="200">
          <v:shape id="_x0000_i1338" type="#_x0000_t75" style="width:10.7pt;height:9.75pt" o:ole="">
            <v:imagedata r:id="rId375" o:title=""/>
          </v:shape>
          <o:OLEObject Type="Embed" ProgID="Equation.3" ShapeID="_x0000_i1338" DrawAspect="Content" ObjectID="_1713264408" r:id="rId464"/>
        </w:objec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1,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2,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3,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4, </w:t>
      </w:r>
      <w:r w:rsidRPr="00C75AE6">
        <w:rPr>
          <w:rFonts w:ascii="Times New Roman" w:hAnsi="Times New Roman"/>
          <w:i/>
          <w:color w:val="000000"/>
          <w:sz w:val="28"/>
          <w:szCs w:val="28"/>
          <w:lang w:val="kk-KZ"/>
        </w:rPr>
        <w:t>B</w:t>
      </w:r>
      <w:r w:rsidRPr="00C75AE6">
        <w:rPr>
          <w:rFonts w:ascii="Times New Roman" w:hAnsi="Times New Roman"/>
          <w:color w:val="000000"/>
          <w:sz w:val="28"/>
          <w:szCs w:val="28"/>
          <w:lang w:val="kk-KZ"/>
        </w:rPr>
        <w:t xml:space="preserve">5)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(2.5</w:t>
      </w:r>
      <w:r w:rsidR="005E6124">
        <w:rPr>
          <w:rFonts w:ascii="Times New Roman" w:hAnsi="Times New Roman"/>
          <w:color w:val="000000"/>
          <w:sz w:val="28"/>
          <w:szCs w:val="28"/>
          <w:lang w:val="kk-KZ"/>
        </w:rPr>
        <w:t>6</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rPr>
      </w:pPr>
      <w:r w:rsidRPr="00C75AE6">
        <w:rPr>
          <w:rFonts w:ascii="Times New Roman" w:hAnsi="Times New Roman"/>
          <w:b/>
          <w:sz w:val="28"/>
          <w:szCs w:val="28"/>
          <w:lang w:val="kk-KZ"/>
        </w:rPr>
        <w:t>2</w:t>
      </w:r>
      <w:r w:rsidRPr="00C75AE6">
        <w:rPr>
          <w:rFonts w:ascii="Times New Roman" w:hAnsi="Times New Roman"/>
          <w:b/>
          <w:sz w:val="28"/>
          <w:szCs w:val="28"/>
        </w:rPr>
        <w:t>.</w:t>
      </w:r>
      <w:r w:rsidRPr="00C75AE6">
        <w:rPr>
          <w:rFonts w:ascii="Times New Roman" w:hAnsi="Times New Roman"/>
          <w:b/>
          <w:sz w:val="28"/>
          <w:szCs w:val="28"/>
          <w:lang w:val="kk-KZ"/>
        </w:rPr>
        <w:t>3.8</w:t>
      </w:r>
      <w:r w:rsidRPr="00C75AE6">
        <w:rPr>
          <w:rFonts w:ascii="Times New Roman" w:hAnsi="Times New Roman"/>
          <w:b/>
          <w:sz w:val="28"/>
          <w:szCs w:val="28"/>
        </w:rPr>
        <w:t xml:space="preserve"> Ситуационное управление агротехническими </w:t>
      </w:r>
    </w:p>
    <w:p w:rsidR="00487584" w:rsidRPr="00C75AE6" w:rsidRDefault="00487584" w:rsidP="0038777D">
      <w:pPr>
        <w:autoSpaceDE w:val="0"/>
        <w:autoSpaceDN w:val="0"/>
        <w:adjustRightInd w:val="0"/>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 xml:space="preserve">мероприятиями (задача </w:t>
      </w:r>
      <w:r w:rsidRPr="00C75AE6">
        <w:rPr>
          <w:rFonts w:ascii="Times New Roman" w:hAnsi="Times New Roman"/>
          <w:b/>
          <w:sz w:val="28"/>
          <w:szCs w:val="28"/>
          <w:lang w:val="kk-KZ"/>
        </w:rPr>
        <w:t>5</w:t>
      </w:r>
      <w:r w:rsidRPr="00C75AE6">
        <w:rPr>
          <w:rFonts w:ascii="Times New Roman" w:hAnsi="Times New Roman"/>
          <w:b/>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 а д а е т с я  ситуационная ЭМЗ вида (2.2</w:t>
      </w:r>
      <w:r w:rsidR="00DF05BD">
        <w:rPr>
          <w:rFonts w:ascii="Times New Roman" w:hAnsi="Times New Roman"/>
          <w:color w:val="000000"/>
          <w:sz w:val="28"/>
          <w:szCs w:val="28"/>
          <w:lang w:val="kk-KZ"/>
        </w:rPr>
        <w:t>6</w:t>
      </w:r>
      <w:r w:rsidRPr="00C75AE6">
        <w:rPr>
          <w:rFonts w:ascii="Times New Roman" w:hAnsi="Times New Roman"/>
          <w:color w:val="000000"/>
          <w:sz w:val="28"/>
          <w:szCs w:val="28"/>
          <w:lang w:val="kk-KZ"/>
        </w:rPr>
        <w:t xml:space="preserve">). Т р е б у е т с я построить алгоритм, реализующий последовательность операции по выбору управляющих решений </w:t>
      </w:r>
      <w:r w:rsidRPr="00C75AE6">
        <w:rPr>
          <w:rFonts w:ascii="Times New Roman" w:hAnsi="Times New Roman"/>
          <w:sz w:val="28"/>
          <w:szCs w:val="28"/>
        </w:rPr>
        <w:t>{</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lang w:val="kk-KZ"/>
        </w:rPr>
        <w:t xml:space="preserve"> </w:t>
      </w:r>
      <w:r w:rsidRPr="00C75AE6">
        <w:rPr>
          <w:rFonts w:ascii="Times New Roman" w:hAnsi="Times New Roman"/>
          <w:sz w:val="28"/>
          <w:szCs w:val="28"/>
        </w:rPr>
        <w:t xml:space="preserve">}, </w:t>
      </w:r>
      <w:r w:rsidRPr="00C75AE6">
        <w:rPr>
          <w:rFonts w:ascii="Times New Roman" w:hAnsi="Times New Roman"/>
          <w:i/>
          <w:sz w:val="28"/>
          <w:szCs w:val="28"/>
          <w:lang w:val="en-US"/>
        </w:rPr>
        <w:t>k</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position w:val="-10"/>
          <w:sz w:val="28"/>
          <w:szCs w:val="28"/>
        </w:rPr>
        <w:object w:dxaOrig="380" w:dyaOrig="480">
          <v:shape id="_x0000_i1339" type="#_x0000_t75" style="width:18.5pt;height:24.3pt" o:ole="">
            <v:imagedata r:id="rId298" o:title=""/>
          </v:shape>
          <o:OLEObject Type="Embed" ProgID="Equation.3" ShapeID="_x0000_i1339" DrawAspect="Content" ObjectID="_1713264409" r:id="rId465"/>
        </w:object>
      </w:r>
      <w:r w:rsidRPr="00C75AE6">
        <w:rPr>
          <w:rFonts w:ascii="Times New Roman" w:hAnsi="Times New Roman"/>
          <w:sz w:val="28"/>
          <w:szCs w:val="28"/>
          <w:lang w:val="kk-KZ"/>
        </w:rPr>
        <w:t xml:space="preserve"> в зависимости от оценки текущей ситуации </w:t>
      </w:r>
      <w:r w:rsidRPr="00C75AE6">
        <w:rPr>
          <w:rFonts w:ascii="Times New Roman" w:hAnsi="Times New Roman"/>
          <w:i/>
          <w:color w:val="000000"/>
          <w:position w:val="-6"/>
          <w:sz w:val="28"/>
          <w:szCs w:val="28"/>
          <w:lang w:val="en-US"/>
        </w:rPr>
        <w:object w:dxaOrig="220" w:dyaOrig="440">
          <v:shape id="_x0000_i1340" type="#_x0000_t75" style="width:10.7pt;height:21.4pt" o:ole="">
            <v:imagedata r:id="rId416" o:title=""/>
          </v:shape>
          <o:OLEObject Type="Embed" ProgID="Equation.3" ShapeID="_x0000_i1340" DrawAspect="Content" ObjectID="_1713264410" r:id="rId466"/>
        </w:object>
      </w:r>
      <w:r w:rsidRPr="00C75AE6">
        <w:rPr>
          <w:rFonts w:ascii="Times New Roman" w:hAnsi="Times New Roman"/>
          <w:color w:val="000000"/>
          <w:sz w:val="28"/>
          <w:szCs w:val="28"/>
          <w:lang w:val="kk-KZ"/>
        </w:rPr>
        <w:t>(</w:t>
      </w:r>
      <w:r w:rsidRPr="00C75AE6">
        <w:rPr>
          <w:rFonts w:ascii="Times New Roman" w:hAnsi="Times New Roman"/>
          <w:sz w:val="28"/>
          <w:szCs w:val="28"/>
          <w:lang w:val="kk-KZ"/>
        </w:rPr>
        <w:t>0,</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 данном случае каждому управляющему решению соответствует соответствующее </w:t>
      </w:r>
      <w:r w:rsidRPr="00C75AE6">
        <w:rPr>
          <w:rFonts w:ascii="Times New Roman" w:hAnsi="Times New Roman"/>
          <w:i/>
          <w:color w:val="000000"/>
          <w:sz w:val="28"/>
          <w:szCs w:val="28"/>
          <w:lang w:val="en-US"/>
        </w:rPr>
        <w:t>k</w:t>
      </w:r>
      <w:r w:rsidRPr="00C75AE6">
        <w:rPr>
          <w:rFonts w:ascii="Times New Roman" w:hAnsi="Times New Roman"/>
          <w:color w:val="000000"/>
          <w:sz w:val="28"/>
          <w:szCs w:val="28"/>
        </w:rPr>
        <w:t xml:space="preserve">- </w:t>
      </w:r>
      <w:r w:rsidRPr="00C75AE6">
        <w:rPr>
          <w:rFonts w:ascii="Times New Roman" w:hAnsi="Times New Roman"/>
          <w:sz w:val="28"/>
          <w:szCs w:val="28"/>
        </w:rPr>
        <w:t>агротехническ</w:t>
      </w:r>
      <w:r w:rsidRPr="00C75AE6">
        <w:rPr>
          <w:rFonts w:ascii="Times New Roman" w:hAnsi="Times New Roman"/>
          <w:sz w:val="28"/>
          <w:szCs w:val="28"/>
          <w:lang w:val="kk-KZ"/>
        </w:rPr>
        <w:t>о</w:t>
      </w:r>
      <w:r w:rsidRPr="00C75AE6">
        <w:rPr>
          <w:rFonts w:ascii="Times New Roman" w:hAnsi="Times New Roman"/>
          <w:sz w:val="28"/>
          <w:szCs w:val="28"/>
        </w:rPr>
        <w:t>е мероприятие (таблица 2.14).</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Исходными данными для этой задачи являются результаты решения задачи идентификации </w:t>
      </w:r>
      <w:r w:rsidRPr="00C75AE6">
        <w:rPr>
          <w:rFonts w:ascii="Times New Roman" w:hAnsi="Times New Roman"/>
          <w:sz w:val="28"/>
          <w:szCs w:val="28"/>
          <w:lang w:val="kk-KZ"/>
        </w:rPr>
        <w:t>текущей ситуации, поставленной в п. 2.3.1 и 2.3.2.</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Алгоритм решения задачи состоит из двух этапов: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а) выбираются </w:t>
      </w:r>
      <w:r w:rsidRPr="00C75AE6">
        <w:rPr>
          <w:rFonts w:ascii="Times New Roman" w:hAnsi="Times New Roman"/>
          <w:i/>
          <w:color w:val="000000"/>
          <w:sz w:val="28"/>
          <w:szCs w:val="28"/>
          <w:lang w:val="en-US"/>
        </w:rPr>
        <w:t>k</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допустимые решения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rPr>
        <w:t>}</w:t>
      </w:r>
      <w:r w:rsidRPr="00C75AE6">
        <w:rPr>
          <w:rFonts w:ascii="Times New Roman" w:hAnsi="Times New Roman"/>
          <w:position w:val="-4"/>
          <w:sz w:val="28"/>
          <w:szCs w:val="28"/>
        </w:rPr>
        <w:object w:dxaOrig="200" w:dyaOrig="200">
          <v:shape id="_x0000_i1341" type="#_x0000_t75" style="width:9.75pt;height:9.75pt" o:ole="">
            <v:imagedata r:id="rId56" o:title=""/>
          </v:shape>
          <o:OLEObject Type="Embed" ProgID="Equation.3" ShapeID="_x0000_i1341" DrawAspect="Content" ObjectID="_1713264411" r:id="rId467"/>
        </w:objec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lang w:val="kk-KZ"/>
        </w:rPr>
        <w:t xml:space="preserve">  </w:t>
      </w:r>
      <w:r w:rsidRPr="00C75AE6">
        <w:rPr>
          <w:rFonts w:ascii="Times New Roman" w:hAnsi="Times New Roman"/>
          <w:color w:val="000000"/>
          <w:sz w:val="28"/>
          <w:szCs w:val="28"/>
          <w:lang w:val="kk-KZ"/>
        </w:rPr>
        <w:t xml:space="preserve">из множества типовых решений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sz w:val="28"/>
          <w:szCs w:val="28"/>
        </w:rPr>
        <w:t>}</w:t>
      </w:r>
      <w:r w:rsidRPr="00C75AE6">
        <w:rPr>
          <w:rFonts w:ascii="Times New Roman" w:hAnsi="Times New Roman"/>
          <w:position w:val="-4"/>
          <w:sz w:val="28"/>
          <w:szCs w:val="28"/>
        </w:rPr>
        <w:object w:dxaOrig="200" w:dyaOrig="200">
          <v:shape id="_x0000_i1342" type="#_x0000_t75" style="width:9.75pt;height:9.75pt" o:ole="">
            <v:imagedata r:id="rId56" o:title=""/>
          </v:shape>
          <o:OLEObject Type="Embed" ProgID="Equation.3" ShapeID="_x0000_i1342" DrawAspect="Content" ObjectID="_1713264412" r:id="rId468"/>
        </w:objec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lang w:val="kk-KZ"/>
        </w:rPr>
        <w:t xml:space="preserve">, которые являются более предпочтительными в текущей ситуации </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 xml:space="preserve"> (</w:t>
      </w:r>
      <w:r w:rsidRPr="00C75AE6">
        <w:rPr>
          <w:rFonts w:ascii="Times New Roman" w:hAnsi="Times New Roman"/>
          <w:sz w:val="28"/>
          <w:szCs w:val="28"/>
          <w:lang w:val="kk-KZ"/>
        </w:rPr>
        <w:t>0,</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r w:rsidRPr="00C75AE6">
        <w:rPr>
          <w:rFonts w:ascii="Times New Roman" w:hAnsi="Times New Roman"/>
          <w:color w:val="000000"/>
          <w:sz w:val="28"/>
          <w:szCs w:val="28"/>
          <w:lang w:val="kk-KZ"/>
        </w:rPr>
        <w:t>;</w:t>
      </w:r>
      <w:r w:rsidRPr="00C75AE6">
        <w:rPr>
          <w:rFonts w:ascii="Times New Roman" w:hAnsi="Times New Roman"/>
          <w:i/>
          <w:sz w:val="28"/>
          <w:szCs w:val="28"/>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б) из допустимых решений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rPr>
        <w:t xml:space="preserve">} </w:t>
      </w:r>
      <w:r w:rsidRPr="00C75AE6">
        <w:rPr>
          <w:rFonts w:ascii="Times New Roman" w:hAnsi="Times New Roman"/>
          <w:color w:val="000000"/>
          <w:sz w:val="28"/>
          <w:szCs w:val="28"/>
          <w:lang w:val="kk-KZ"/>
        </w:rPr>
        <w:t xml:space="preserve">выбирается одно эффективное управление </w:t>
      </w:r>
      <w:r w:rsidRPr="00C75AE6">
        <w:rPr>
          <w:rFonts w:ascii="Times New Roman" w:hAnsi="Times New Roman"/>
          <w:b/>
          <w:i/>
          <w:color w:val="000000"/>
          <w:sz w:val="28"/>
          <w:szCs w:val="28"/>
          <w:lang w:val="kk-KZ"/>
        </w:rPr>
        <w:t>u</w:t>
      </w:r>
      <w:r w:rsidRPr="00C75AE6">
        <w:rPr>
          <w:rFonts w:ascii="Times New Roman" w:hAnsi="Times New Roman"/>
          <w:i/>
          <w:color w:val="000000"/>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rPr>
        <w:t>*</w:t>
      </w:r>
      <w:r w:rsidRPr="00C75AE6">
        <w:rPr>
          <w:rFonts w:ascii="Times New Roman" w:hAnsi="Times New Roman"/>
          <w:position w:val="-4"/>
          <w:sz w:val="28"/>
          <w:szCs w:val="28"/>
        </w:rPr>
        <w:object w:dxaOrig="200" w:dyaOrig="200">
          <v:shape id="_x0000_i1343" type="#_x0000_t75" style="width:9.75pt;height:9.75pt" o:ole="">
            <v:imagedata r:id="rId56" o:title=""/>
          </v:shape>
          <o:OLEObject Type="Embed" ProgID="Equation.3" ShapeID="_x0000_i1343" DrawAspect="Content" ObjectID="_1713264413" r:id="rId469"/>
        </w:objec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lang w:val="kk-KZ"/>
        </w:rPr>
        <w:t>, наиболее оптимально реализующее с точки зрения эксперта исход текущей ситуации</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 xml:space="preserve"> (</w:t>
      </w:r>
      <w:r w:rsidRPr="00C75AE6">
        <w:rPr>
          <w:rFonts w:ascii="Times New Roman" w:hAnsi="Times New Roman"/>
          <w:sz w:val="28"/>
          <w:szCs w:val="28"/>
          <w:lang w:val="kk-KZ"/>
        </w:rPr>
        <w:t>0,</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Исход в данном случае понимается как близкий к оптимуму результат: </w:t>
      </w:r>
    </w:p>
    <w:p w:rsidR="00487584" w:rsidRPr="00C75AE6" w:rsidRDefault="00487584" w:rsidP="0038777D">
      <w:pPr>
        <w:spacing w:after="0" w:line="240" w:lineRule="auto"/>
        <w:ind w:firstLine="425"/>
        <w:jc w:val="both"/>
        <w:rPr>
          <w:rFonts w:ascii="Times New Roman" w:hAnsi="Times New Roman"/>
          <w:color w:val="000000"/>
          <w:sz w:val="28"/>
          <w:szCs w:val="28"/>
          <w:lang w:val="en-GB"/>
        </w:rPr>
      </w:pP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 xml:space="preserve"> (</w:t>
      </w:r>
      <w:r w:rsidRPr="00C75AE6">
        <w:rPr>
          <w:rFonts w:ascii="Times New Roman" w:hAnsi="Times New Roman"/>
          <w:sz w:val="28"/>
          <w:szCs w:val="28"/>
          <w:lang w:val="kk-KZ"/>
        </w:rPr>
        <w:t>0,</w:t>
      </w:r>
      <w:r w:rsidRPr="00C75AE6">
        <w:rPr>
          <w:rFonts w:ascii="Times New Roman" w:hAnsi="Times New Roman"/>
          <w:i/>
          <w:color w:val="000000"/>
          <w:sz w:val="28"/>
          <w:szCs w:val="28"/>
          <w:lang w:val="en-US"/>
        </w:rPr>
        <w:t>Y</w: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 xml:space="preserve">)) → </w:t>
      </w:r>
      <w:r w:rsidRPr="00C75AE6">
        <w:rPr>
          <w:rFonts w:ascii="Times New Roman" w:hAnsi="Times New Roman"/>
          <w:i/>
          <w:color w:val="000000"/>
          <w:sz w:val="28"/>
          <w:szCs w:val="28"/>
          <w:lang w:val="en-US"/>
        </w:rPr>
        <w:t>S</w:t>
      </w:r>
      <w:r w:rsidRPr="00C75AE6">
        <w:rPr>
          <w:rFonts w:ascii="Times New Roman" w:hAnsi="Times New Roman"/>
          <w:i/>
          <w:sz w:val="28"/>
          <w:szCs w:val="28"/>
          <w:vertAlign w:val="subscript"/>
          <w:lang w:val="kk-KZ"/>
        </w:rPr>
        <w:t>доп</w:t>
      </w:r>
      <w:r w:rsidRPr="00C75AE6">
        <w:rPr>
          <w:rFonts w:ascii="Times New Roman" w:hAnsi="Times New Roman"/>
          <w:color w:val="000000"/>
          <w:sz w:val="28"/>
          <w:szCs w:val="28"/>
          <w:lang w:val="kk-KZ"/>
        </w:rPr>
        <w:t xml:space="preserve"> (</w:t>
      </w:r>
      <w:r w:rsidRPr="00C75AE6">
        <w:rPr>
          <w:rFonts w:ascii="Times New Roman" w:hAnsi="Times New Roman"/>
          <w:sz w:val="28"/>
          <w:szCs w:val="28"/>
          <w:lang w:val="kk-KZ"/>
        </w:rPr>
        <w:t>0,</w:t>
      </w:r>
      <w:r w:rsidRPr="00C75AE6">
        <w:rPr>
          <w:rFonts w:ascii="Times New Roman" w:hAnsi="Times New Roman"/>
          <w:i/>
          <w:color w:val="000000"/>
          <w:sz w:val="28"/>
          <w:szCs w:val="28"/>
          <w:lang w:val="en-US"/>
        </w:rPr>
        <w:t>Y</w:t>
      </w:r>
      <w:r w:rsidRPr="00C75AE6">
        <w:rPr>
          <w:rFonts w:ascii="Times New Roman" w:hAnsi="Times New Roman"/>
          <w:color w:val="000000"/>
          <w:sz w:val="28"/>
          <w:szCs w:val="28"/>
          <w:lang w:val="en-GB"/>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Задается конкретный вид ОУ – вид / сорт растения, его биологическая характеристика (вегетационный период, показатель урожайности,  фазы роста и развития, оптимальное число завязей, листьев, длина/вес плода, и т.д.). Зада</w:t>
      </w:r>
      <w:r w:rsidRPr="00C75AE6">
        <w:rPr>
          <w:rFonts w:ascii="Times New Roman" w:hAnsi="Times New Roman"/>
          <w:color w:val="000000"/>
          <w:sz w:val="28"/>
          <w:szCs w:val="28"/>
          <w:lang w:val="kk-KZ"/>
        </w:rPr>
        <w:t xml:space="preserve">ется район, где выращивается СХК (географическая широва и долгота), агроклиматические условия климата. </w:t>
      </w:r>
    </w:p>
    <w:p w:rsidR="00487584"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Т р е б у е т с я найти </w:t>
      </w:r>
      <w:r w:rsidRPr="00C75AE6">
        <w:rPr>
          <w:rFonts w:ascii="Times New Roman" w:hAnsi="Times New Roman"/>
          <w:sz w:val="28"/>
          <w:szCs w:val="28"/>
        </w:rPr>
        <w:t>эффективно</w:t>
      </w:r>
      <w:r w:rsidRPr="00C75AE6">
        <w:rPr>
          <w:rFonts w:ascii="Times New Roman" w:hAnsi="Times New Roman"/>
          <w:sz w:val="28"/>
          <w:szCs w:val="28"/>
          <w:lang w:val="kk-KZ"/>
        </w:rPr>
        <w:t>е</w:t>
      </w:r>
      <w:r w:rsidRPr="00C75AE6">
        <w:rPr>
          <w:rFonts w:ascii="Times New Roman" w:hAnsi="Times New Roman"/>
          <w:sz w:val="28"/>
          <w:szCs w:val="28"/>
        </w:rPr>
        <w:t xml:space="preserve"> управлени</w:t>
      </w:r>
      <w:r w:rsidRPr="00C75AE6">
        <w:rPr>
          <w:rFonts w:ascii="Times New Roman" w:hAnsi="Times New Roman"/>
          <w:sz w:val="28"/>
          <w:szCs w:val="28"/>
          <w:lang w:val="kk-KZ"/>
        </w:rPr>
        <w:t>е</w:t>
      </w:r>
      <w:r w:rsidRPr="00C75AE6">
        <w:rPr>
          <w:rFonts w:ascii="Times New Roman" w:hAnsi="Times New Roman"/>
          <w:sz w:val="28"/>
          <w:szCs w:val="28"/>
        </w:rPr>
        <w:t xml:space="preserve"> </w:t>
      </w:r>
      <w:r w:rsidRPr="00C75AE6">
        <w:rPr>
          <w:rFonts w:ascii="Times New Roman" w:hAnsi="Times New Roman"/>
          <w:b/>
          <w:i/>
          <w:color w:val="000000"/>
          <w:sz w:val="28"/>
          <w:szCs w:val="28"/>
          <w:lang w:val="kk-KZ"/>
        </w:rPr>
        <w:t>u</w:t>
      </w:r>
      <w:r w:rsidRPr="00C75AE6">
        <w:rPr>
          <w:rFonts w:ascii="Times New Roman" w:hAnsi="Times New Roman"/>
          <w:i/>
          <w:color w:val="000000"/>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из </w:t>
      </w:r>
      <w:r w:rsidRPr="00C75AE6">
        <w:rPr>
          <w:rFonts w:ascii="Times New Roman" w:hAnsi="Times New Roman"/>
          <w:sz w:val="28"/>
          <w:szCs w:val="28"/>
        </w:rPr>
        <w:t xml:space="preserve">набора </w:t>
      </w:r>
      <w:r w:rsidRPr="00C75AE6">
        <w:rPr>
          <w:rFonts w:ascii="Times New Roman" w:hAnsi="Times New Roman"/>
          <w:sz w:val="28"/>
          <w:szCs w:val="28"/>
          <w:lang w:val="kk-KZ"/>
        </w:rPr>
        <w:t>допустимых</w:t>
      </w:r>
    </w:p>
    <w:p w:rsidR="00487584" w:rsidRPr="00C75AE6" w:rsidRDefault="00487584" w:rsidP="00DF05BD">
      <w:pPr>
        <w:spacing w:after="0" w:line="240" w:lineRule="auto"/>
        <w:jc w:val="both"/>
        <w:rPr>
          <w:rFonts w:ascii="Times New Roman" w:hAnsi="Times New Roman"/>
          <w:color w:val="000000"/>
          <w:sz w:val="28"/>
          <w:szCs w:val="28"/>
        </w:rPr>
      </w:pPr>
      <w:r w:rsidRPr="00C75AE6">
        <w:rPr>
          <w:rFonts w:ascii="Times New Roman" w:hAnsi="Times New Roman"/>
          <w:sz w:val="28"/>
          <w:szCs w:val="28"/>
        </w:rPr>
        <w:t>управлений</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rPr>
        <w:t xml:space="preserve"> </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rPr>
        <w:t xml:space="preserve">} по </w:t>
      </w:r>
      <w:r w:rsidRPr="00C75AE6">
        <w:rPr>
          <w:rFonts w:ascii="Times New Roman" w:hAnsi="Times New Roman"/>
          <w:color w:val="000000"/>
          <w:sz w:val="28"/>
          <w:szCs w:val="28"/>
          <w:lang w:val="kk-KZ"/>
        </w:rPr>
        <w:t>критерию эффективности управления (2.3</w:t>
      </w:r>
      <w:r w:rsidR="00DF05BD">
        <w:rPr>
          <w:rFonts w:ascii="Times New Roman" w:hAnsi="Times New Roman"/>
          <w:color w:val="000000"/>
          <w:sz w:val="28"/>
          <w:szCs w:val="28"/>
          <w:lang w:val="kk-KZ"/>
        </w:rPr>
        <w:t>4</w:t>
      </w:r>
      <w:r w:rsidRPr="00C75AE6">
        <w:rPr>
          <w:rFonts w:ascii="Times New Roman" w:hAnsi="Times New Roman"/>
          <w:color w:val="000000"/>
          <w:sz w:val="28"/>
          <w:szCs w:val="28"/>
          <w:lang w:val="kk-KZ"/>
        </w:rPr>
        <w:t>), аргумент которого является максимум функции (2.3</w:t>
      </w:r>
      <w:r w:rsidR="00DF05BD">
        <w:rPr>
          <w:rFonts w:ascii="Times New Roman" w:hAnsi="Times New Roman"/>
          <w:color w:val="000000"/>
          <w:sz w:val="28"/>
          <w:szCs w:val="28"/>
          <w:lang w:val="kk-KZ"/>
        </w:rPr>
        <w:t>5</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Для сравнения допустимых решений используется метод парных сравнений</w:t>
      </w:r>
      <w:r w:rsidRPr="00C75AE6">
        <w:rPr>
          <w:rFonts w:ascii="Times New Roman" w:hAnsi="Times New Roman"/>
          <w:color w:val="000000"/>
          <w:sz w:val="28"/>
          <w:szCs w:val="28"/>
        </w:rPr>
        <w:t xml:space="preserve">, представляющий процедуру установления предпочтения объектов при сравнений всех возможных пар. Этот метод отличается от метода </w:t>
      </w:r>
      <w:r w:rsidRPr="00C75AE6">
        <w:rPr>
          <w:rFonts w:ascii="Times New Roman" w:hAnsi="Times New Roman"/>
          <w:color w:val="000000"/>
          <w:sz w:val="28"/>
          <w:szCs w:val="28"/>
        </w:rPr>
        <w:lastRenderedPageBreak/>
        <w:t>непосредственной оценки тем, что в последнем методе выполняется упорядочивание всех объектов сразу. Поэтому метод парных сравнений представляет более простую задачу для эксперта [98].</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 А л г о р и т м  с и т у а ц и о н н ог о  у п р а в л е н и я  агротехническими мероприятиями теплицы.</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1) Задание норм Среды и Растения (табл. 2.1-2.6);</w:t>
      </w:r>
    </w:p>
    <w:p w:rsidR="00487584" w:rsidRPr="00C75AE6" w:rsidRDefault="00487584" w:rsidP="00F20DA4">
      <w:pPr>
        <w:pStyle w:val="a3"/>
        <w:numPr>
          <w:ilvl w:val="0"/>
          <w:numId w:val="21"/>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Задание структуры, правил баз знаний и параметров функции принадлежностей (табл. 2.7-2.16); </w:t>
      </w:r>
    </w:p>
    <w:p w:rsidR="00487584" w:rsidRPr="00C75AE6" w:rsidRDefault="00DF05BD" w:rsidP="00F20DA4">
      <w:pPr>
        <w:numPr>
          <w:ilvl w:val="0"/>
          <w:numId w:val="21"/>
        </w:numPr>
        <w:spacing w:after="0" w:line="240" w:lineRule="auto"/>
        <w:ind w:left="0" w:firstLine="425"/>
        <w:jc w:val="both"/>
        <w:rPr>
          <w:rFonts w:ascii="Times New Roman" w:hAnsi="Times New Roman"/>
          <w:color w:val="000000"/>
          <w:sz w:val="28"/>
          <w:szCs w:val="28"/>
          <w:lang w:val="kk-KZ"/>
        </w:rPr>
      </w:pPr>
      <w:r>
        <w:rPr>
          <w:rFonts w:ascii="Times New Roman" w:hAnsi="Times New Roman"/>
          <w:color w:val="000000"/>
          <w:sz w:val="28"/>
          <w:szCs w:val="28"/>
          <w:lang w:val="kk-KZ"/>
        </w:rPr>
        <w:t>Задание ситуационной ЭМЗ (2.26</w:t>
      </w:r>
      <w:r w:rsidR="00487584" w:rsidRPr="00C75AE6">
        <w:rPr>
          <w:rFonts w:ascii="Times New Roman" w:hAnsi="Times New Roman"/>
          <w:color w:val="000000"/>
          <w:sz w:val="28"/>
          <w:szCs w:val="28"/>
          <w:lang w:val="kk-KZ"/>
        </w:rPr>
        <w:t>).</w:t>
      </w:r>
    </w:p>
    <w:p w:rsidR="00487584" w:rsidRPr="00C75AE6" w:rsidRDefault="00487584" w:rsidP="00F20DA4">
      <w:pPr>
        <w:numPr>
          <w:ilvl w:val="0"/>
          <w:numId w:val="21"/>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ЭМЗ типа Сугено (2.1) – (2.4). </w:t>
      </w:r>
    </w:p>
    <w:p w:rsidR="00487584" w:rsidRPr="00C75AE6" w:rsidRDefault="00487584" w:rsidP="00F20DA4">
      <w:pPr>
        <w:pStyle w:val="a3"/>
        <w:numPr>
          <w:ilvl w:val="0"/>
          <w:numId w:val="21"/>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Среды;</w:t>
      </w:r>
    </w:p>
    <w:p w:rsidR="00487584" w:rsidRPr="00C75AE6" w:rsidRDefault="00487584" w:rsidP="00F20DA4">
      <w:pPr>
        <w:pStyle w:val="a3"/>
        <w:numPr>
          <w:ilvl w:val="0"/>
          <w:numId w:val="21"/>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Перевод обычного времени в дискретное 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DF05BD">
        <w:rPr>
          <w:rFonts w:ascii="Times New Roman" w:hAnsi="Times New Roman"/>
          <w:color w:val="000000"/>
          <w:sz w:val="28"/>
          <w:szCs w:val="28"/>
          <w:lang w:val="kk-KZ"/>
        </w:rPr>
        <w:t>8</w:t>
      </w:r>
      <w:r w:rsidRPr="00C75AE6">
        <w:rPr>
          <w:rFonts w:ascii="Times New Roman" w:hAnsi="Times New Roman"/>
          <w:color w:val="000000"/>
          <w:sz w:val="28"/>
          <w:szCs w:val="28"/>
          <w:lang w:val="kk-KZ"/>
        </w:rPr>
        <w:t xml:space="preserve">); </w:t>
      </w:r>
    </w:p>
    <w:p w:rsidR="00487584" w:rsidRPr="00C75AE6" w:rsidRDefault="00487584" w:rsidP="00F20DA4">
      <w:pPr>
        <w:numPr>
          <w:ilvl w:val="0"/>
          <w:numId w:val="21"/>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параметра идентификации </w:t>
      </w:r>
      <w:r w:rsidRPr="00C75AE6">
        <w:rPr>
          <w:rFonts w:ascii="Times New Roman" w:hAnsi="Times New Roman"/>
          <w:i/>
          <w:color w:val="000000"/>
          <w:sz w:val="28"/>
          <w:szCs w:val="28"/>
          <w:lang w:val="en-US"/>
        </w:rPr>
        <w:t>γ</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γ</w:t>
      </w:r>
      <w:r w:rsidRPr="00C75AE6">
        <w:rPr>
          <w:rFonts w:ascii="Times New Roman" w:hAnsi="Times New Roman"/>
          <w:color w:val="000000"/>
          <w:position w:val="-4"/>
          <w:sz w:val="28"/>
          <w:szCs w:val="28"/>
        </w:rPr>
        <w:object w:dxaOrig="200" w:dyaOrig="200">
          <v:shape id="_x0000_i1344" type="#_x0000_t75" style="width:9.75pt;height:9.75pt" o:ole="">
            <v:imagedata r:id="rId56" o:title=""/>
          </v:shape>
          <o:OLEObject Type="Embed" ProgID="Equation.3" ShapeID="_x0000_i1344" DrawAspect="Content" ObjectID="_1713264414" r:id="rId470"/>
        </w:object>
      </w:r>
      <w:r w:rsidRPr="00C75AE6">
        <w:rPr>
          <w:rFonts w:ascii="Times New Roman" w:hAnsi="Times New Roman"/>
          <w:color w:val="000000"/>
          <w:sz w:val="28"/>
          <w:szCs w:val="28"/>
        </w:rPr>
        <w:t>[0,5 … 1]</w:t>
      </w:r>
      <w:r w:rsidRPr="00C75AE6">
        <w:rPr>
          <w:rFonts w:ascii="Times New Roman" w:hAnsi="Times New Roman"/>
          <w:color w:val="000000"/>
          <w:sz w:val="28"/>
          <w:szCs w:val="28"/>
          <w:lang w:val="kk-KZ"/>
        </w:rPr>
        <w:t xml:space="preserve">; </w:t>
      </w:r>
    </w:p>
    <w:p w:rsidR="00487584" w:rsidRPr="00C75AE6" w:rsidRDefault="00487584" w:rsidP="00F20DA4">
      <w:pPr>
        <w:numPr>
          <w:ilvl w:val="0"/>
          <w:numId w:val="21"/>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Определение оценки текущей ситуации Среды </w:t>
      </w:r>
      <w:r w:rsidRPr="00C75AE6">
        <w:rPr>
          <w:rFonts w:ascii="Times New Roman" w:hAnsi="Times New Roman"/>
          <w:i/>
          <w:color w:val="000000"/>
          <w:position w:val="-6"/>
          <w:sz w:val="28"/>
          <w:szCs w:val="28"/>
          <w:lang w:val="en-US"/>
        </w:rPr>
        <w:object w:dxaOrig="220" w:dyaOrig="440">
          <v:shape id="_x0000_i1345" type="#_x0000_t75" style="width:10.7pt;height:21.4pt" o:ole="">
            <v:imagedata r:id="rId305" o:title=""/>
          </v:shape>
          <o:OLEObject Type="Embed" ProgID="Equation.3" ShapeID="_x0000_i1345" DrawAspect="Content" ObjectID="_1713264415" r:id="rId471"/>
        </w:object>
      </w:r>
      <w:r w:rsidRPr="00C75AE6">
        <w:rPr>
          <w:rFonts w:ascii="Times New Roman" w:hAnsi="Times New Roman"/>
          <w:color w:val="000000"/>
          <w:sz w:val="28"/>
          <w:szCs w:val="28"/>
        </w:rPr>
        <w:t>&lt;0</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&gt; с помощью функции </w:t>
      </w:r>
      <w:r w:rsidRPr="00C75AE6">
        <w:rPr>
          <w:rFonts w:ascii="Times New Roman" w:hAnsi="Times New Roman"/>
          <w:color w:val="000000"/>
          <w:sz w:val="28"/>
          <w:szCs w:val="28"/>
          <w:lang w:val="en-US"/>
        </w:rPr>
        <w:t>λ</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lang w:val="kk-KZ"/>
        </w:rPr>
        <w:t>0,</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Y</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(2.2</w:t>
      </w:r>
      <w:r w:rsidR="00DF05BD">
        <w:rPr>
          <w:rFonts w:ascii="Times New Roman" w:hAnsi="Times New Roman"/>
          <w:color w:val="000000"/>
          <w:sz w:val="28"/>
          <w:szCs w:val="28"/>
          <w:lang w:val="kk-KZ"/>
        </w:rPr>
        <w:t>8</w:t>
      </w:r>
      <w:r w:rsidRPr="00C75AE6">
        <w:rPr>
          <w:rFonts w:ascii="Times New Roman" w:hAnsi="Times New Roman"/>
          <w:color w:val="000000"/>
          <w:sz w:val="28"/>
          <w:szCs w:val="28"/>
        </w:rPr>
        <w:t>) по критерию (2.</w:t>
      </w:r>
      <w:r w:rsidR="00DF05BD">
        <w:rPr>
          <w:rFonts w:ascii="Times New Roman" w:hAnsi="Times New Roman"/>
          <w:color w:val="000000"/>
          <w:sz w:val="28"/>
          <w:szCs w:val="28"/>
          <w:lang w:val="kk-KZ"/>
        </w:rPr>
        <w:t>30</w:t>
      </w:r>
      <w:r w:rsidRPr="00C75AE6">
        <w:rPr>
          <w:rFonts w:ascii="Times New Roman" w:hAnsi="Times New Roman"/>
          <w:color w:val="000000"/>
          <w:sz w:val="28"/>
          <w:szCs w:val="28"/>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rPr>
        <w:t>9</w:t>
      </w:r>
      <w:r w:rsidRPr="00C75AE6">
        <w:rPr>
          <w:rFonts w:ascii="Times New Roman" w:hAnsi="Times New Roman"/>
          <w:sz w:val="28"/>
          <w:szCs w:val="28"/>
          <w:lang w:val="kk-KZ"/>
        </w:rPr>
        <w:t>) выбор</w:t>
      </w:r>
      <w:r w:rsidRPr="00C75AE6">
        <w:rPr>
          <w:rFonts w:ascii="Times New Roman" w:hAnsi="Times New Roman"/>
          <w:sz w:val="28"/>
          <w:szCs w:val="28"/>
        </w:rPr>
        <w:t xml:space="preserve"> </w:t>
      </w:r>
      <w:r w:rsidRPr="00C75AE6">
        <w:rPr>
          <w:rFonts w:ascii="Times New Roman" w:hAnsi="Times New Roman"/>
          <w:sz w:val="28"/>
          <w:szCs w:val="28"/>
          <w:lang w:val="kk-KZ"/>
        </w:rPr>
        <w:t xml:space="preserve">набора </w:t>
      </w:r>
      <w:r w:rsidRPr="00C75AE6">
        <w:rPr>
          <w:rFonts w:ascii="Times New Roman" w:hAnsi="Times New Roman"/>
          <w:i/>
          <w:sz w:val="28"/>
          <w:szCs w:val="28"/>
          <w:lang w:val="en-US"/>
        </w:rPr>
        <w:t>k</w:t>
      </w:r>
      <w:r w:rsidRPr="00C75AE6">
        <w:rPr>
          <w:rFonts w:ascii="Times New Roman" w:hAnsi="Times New Roman"/>
          <w:sz w:val="28"/>
          <w:szCs w:val="28"/>
        </w:rPr>
        <w:t>-</w:t>
      </w:r>
      <w:r w:rsidRPr="00C75AE6">
        <w:rPr>
          <w:rFonts w:ascii="Times New Roman" w:hAnsi="Times New Roman"/>
          <w:sz w:val="28"/>
          <w:szCs w:val="28"/>
          <w:lang w:val="kk-KZ"/>
        </w:rPr>
        <w:t xml:space="preserve">допустимых </w:t>
      </w:r>
      <w:r w:rsidRPr="00C75AE6">
        <w:rPr>
          <w:rFonts w:ascii="Times New Roman" w:hAnsi="Times New Roman"/>
          <w:sz w:val="28"/>
          <w:szCs w:val="28"/>
        </w:rPr>
        <w:t>управлений {</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rPr>
        <w:t>}</w:t>
      </w:r>
      <w:r w:rsidRPr="00C75AE6">
        <w:rPr>
          <w:rFonts w:ascii="Times New Roman" w:hAnsi="Times New Roman"/>
          <w:position w:val="-4"/>
          <w:sz w:val="28"/>
          <w:szCs w:val="28"/>
        </w:rPr>
        <w:object w:dxaOrig="200" w:dyaOrig="200">
          <v:shape id="_x0000_i1346" type="#_x0000_t75" style="width:9.75pt;height:9.75pt" o:ole="">
            <v:imagedata r:id="rId56" o:title=""/>
          </v:shape>
          <o:OLEObject Type="Embed" ProgID="Equation.3" ShapeID="_x0000_i1346" DrawAspect="Content" ObjectID="_1713264416" r:id="rId472"/>
        </w:object>
      </w:r>
      <w:r w:rsidRPr="00C75AE6">
        <w:rPr>
          <w:rFonts w:ascii="Times New Roman" w:hAnsi="Times New Roman"/>
          <w:i/>
          <w:sz w:val="28"/>
          <w:szCs w:val="28"/>
          <w:lang w:val="en-US"/>
        </w:rPr>
        <w:t>U</w:t>
      </w:r>
      <w:r w:rsidRPr="00C75AE6">
        <w:rPr>
          <w:rFonts w:ascii="Times New Roman" w:hAnsi="Times New Roman"/>
          <w:i/>
          <w:sz w:val="28"/>
          <w:szCs w:val="28"/>
          <w:vertAlign w:val="subscript"/>
        </w:rPr>
        <w:t>∂</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lang w:val="kk-KZ"/>
        </w:rPr>
        <w:t xml:space="preserve">  </w:t>
      </w:r>
      <w:r w:rsidRPr="00C75AE6">
        <w:rPr>
          <w:rFonts w:ascii="Times New Roman" w:hAnsi="Times New Roman"/>
          <w:color w:val="000000"/>
          <w:sz w:val="28"/>
          <w:szCs w:val="28"/>
          <w:lang w:val="kk-KZ"/>
        </w:rPr>
        <w:t xml:space="preserve">из множества типовых решений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i/>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sz w:val="28"/>
          <w:szCs w:val="28"/>
        </w:rPr>
        <w:t>}</w:t>
      </w:r>
      <w:r w:rsidRPr="00C75AE6">
        <w:rPr>
          <w:rFonts w:ascii="Times New Roman" w:hAnsi="Times New Roman"/>
          <w:position w:val="-4"/>
          <w:sz w:val="28"/>
          <w:szCs w:val="28"/>
        </w:rPr>
        <w:object w:dxaOrig="200" w:dyaOrig="200">
          <v:shape id="_x0000_i1347" type="#_x0000_t75" style="width:9.75pt;height:9.75pt" o:ole="">
            <v:imagedata r:id="rId56" o:title=""/>
          </v:shape>
          <o:OLEObject Type="Embed" ProgID="Equation.3" ShapeID="_x0000_i1347" DrawAspect="Content" ObjectID="_1713264417" r:id="rId473"/>
        </w:objec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lang w:val="kk-KZ"/>
        </w:rPr>
        <w:t xml:space="preserve">, которые являются более предпочтительными в текущей ситуации </w:t>
      </w:r>
      <w:r w:rsidRPr="00C75AE6">
        <w:rPr>
          <w:rFonts w:ascii="Times New Roman" w:hAnsi="Times New Roman"/>
          <w:i/>
          <w:color w:val="000000"/>
          <w:sz w:val="28"/>
          <w:szCs w:val="28"/>
          <w:lang w:val="en-US"/>
        </w:rPr>
        <w:t>S</w:t>
      </w:r>
      <w:r w:rsidRPr="00C75AE6">
        <w:rPr>
          <w:rFonts w:ascii="Times New Roman" w:hAnsi="Times New Roman"/>
          <w:color w:val="000000"/>
          <w:sz w:val="28"/>
          <w:szCs w:val="28"/>
          <w:lang w:val="kk-KZ"/>
        </w:rPr>
        <w:t xml:space="preserve"> (0,</w:t>
      </w:r>
      <w:r w:rsidRPr="00C75AE6">
        <w:rPr>
          <w:rFonts w:ascii="Times New Roman" w:hAnsi="Times New Roman"/>
          <w:i/>
          <w:color w:val="000000"/>
          <w:sz w:val="28"/>
          <w:szCs w:val="28"/>
          <w:lang w:val="en-US"/>
        </w:rPr>
        <w:t>Y</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lang w:val="kk-KZ"/>
        </w:rPr>
        <w:t xml:space="preserve">) </w:t>
      </w:r>
      <w:r w:rsidR="00DF05BD">
        <w:rPr>
          <w:rFonts w:ascii="Times New Roman" w:hAnsi="Times New Roman"/>
          <w:sz w:val="28"/>
          <w:szCs w:val="28"/>
        </w:rPr>
        <w:t>по критерию (2.3</w:t>
      </w:r>
      <w:r w:rsidR="00DF05BD">
        <w:rPr>
          <w:rFonts w:ascii="Times New Roman" w:hAnsi="Times New Roman"/>
          <w:sz w:val="28"/>
          <w:szCs w:val="28"/>
          <w:lang w:val="kk-KZ"/>
        </w:rPr>
        <w:t>3</w:t>
      </w:r>
      <w:r w:rsidRPr="00C75AE6">
        <w:rPr>
          <w:rFonts w:ascii="Times New Roman" w:hAnsi="Times New Roman"/>
          <w:sz w:val="28"/>
          <w:szCs w:val="28"/>
        </w:rPr>
        <w:t>);</w:t>
      </w:r>
      <w:r w:rsidRPr="00C75AE6">
        <w:rPr>
          <w:rFonts w:ascii="Times New Roman" w:hAnsi="Times New Roman"/>
          <w:i/>
          <w:sz w:val="28"/>
          <w:szCs w:val="28"/>
        </w:rPr>
        <w:t xml:space="preserve"> </w:t>
      </w:r>
    </w:p>
    <w:p w:rsidR="00487584"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rPr>
        <w:t>1</w:t>
      </w:r>
      <w:r w:rsidRPr="00C75AE6">
        <w:rPr>
          <w:rFonts w:ascii="Times New Roman" w:hAnsi="Times New Roman"/>
          <w:color w:val="000000"/>
          <w:sz w:val="28"/>
          <w:szCs w:val="28"/>
          <w:lang w:val="kk-KZ"/>
        </w:rPr>
        <w:t>0</w:t>
      </w:r>
      <w:r w:rsidRPr="00C75AE6">
        <w:rPr>
          <w:rFonts w:ascii="Times New Roman" w:hAnsi="Times New Roman"/>
          <w:color w:val="000000"/>
          <w:sz w:val="28"/>
          <w:szCs w:val="28"/>
        </w:rPr>
        <w:t xml:space="preserve">) Попарное сравнение </w:t>
      </w:r>
      <w:r w:rsidRPr="00C75AE6">
        <w:rPr>
          <w:rFonts w:ascii="Times New Roman" w:hAnsi="Times New Roman"/>
          <w:color w:val="000000"/>
          <w:sz w:val="28"/>
          <w:szCs w:val="28"/>
          <w:lang w:val="kk-KZ"/>
        </w:rPr>
        <w:t xml:space="preserve">допустимых решений </w: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rPr>
        <w:t xml:space="preserve">} между собой, используя метод парных сравнений и выбор </w:t>
      </w:r>
      <w:r w:rsidRPr="00C75AE6">
        <w:rPr>
          <w:rFonts w:ascii="Times New Roman" w:hAnsi="Times New Roman"/>
          <w:color w:val="000000"/>
          <w:sz w:val="28"/>
          <w:szCs w:val="28"/>
          <w:lang w:val="kk-KZ"/>
        </w:rPr>
        <w:t>эффективно</w:t>
      </w:r>
      <w:r w:rsidRPr="00C75AE6">
        <w:rPr>
          <w:rFonts w:ascii="Times New Roman" w:hAnsi="Times New Roman"/>
          <w:color w:val="000000"/>
          <w:sz w:val="28"/>
          <w:szCs w:val="28"/>
        </w:rPr>
        <w:t>го</w:t>
      </w:r>
      <w:r w:rsidRPr="00C75AE6">
        <w:rPr>
          <w:rFonts w:ascii="Times New Roman" w:hAnsi="Times New Roman"/>
          <w:color w:val="000000"/>
          <w:sz w:val="28"/>
          <w:szCs w:val="28"/>
          <w:lang w:val="kk-KZ"/>
        </w:rPr>
        <w:t xml:space="preserve"> управления </w:t>
      </w:r>
      <w:r w:rsidRPr="00C75AE6">
        <w:rPr>
          <w:rFonts w:ascii="Times New Roman" w:hAnsi="Times New Roman"/>
          <w:b/>
          <w:i/>
          <w:color w:val="000000"/>
          <w:sz w:val="28"/>
          <w:szCs w:val="28"/>
          <w:lang w:val="kk-KZ"/>
        </w:rPr>
        <w:t>u</w:t>
      </w:r>
      <w:r w:rsidRPr="00C75AE6">
        <w:rPr>
          <w:rFonts w:ascii="Times New Roman" w:hAnsi="Times New Roman"/>
          <w:i/>
          <w:color w:val="000000"/>
          <w:sz w:val="28"/>
          <w:szCs w:val="28"/>
          <w:vertAlign w:val="subscript"/>
          <w:lang w:val="en-US"/>
        </w:rPr>
        <w:t>k</w:t>
      </w:r>
      <w:r w:rsidRPr="00C75AE6">
        <w:rPr>
          <w:rFonts w:ascii="Times New Roman" w:hAnsi="Times New Roman"/>
          <w:sz w:val="28"/>
          <w:szCs w:val="28"/>
          <w:vertAlign w:val="superscript"/>
          <w:lang w:val="en-US"/>
        </w:rPr>
        <w:t>a</w:t>
      </w:r>
      <w:r w:rsidRPr="00C75AE6">
        <w:rPr>
          <w:rFonts w:ascii="Times New Roman" w:hAnsi="Times New Roman"/>
          <w:sz w:val="28"/>
          <w:szCs w:val="28"/>
          <w:vertAlign w:val="superscript"/>
        </w:rPr>
        <w:t>*</w:t>
      </w:r>
      <w:r w:rsidRPr="00C75AE6">
        <w:rPr>
          <w:rFonts w:ascii="Times New Roman" w:hAnsi="Times New Roman"/>
          <w:position w:val="-4"/>
          <w:sz w:val="28"/>
          <w:szCs w:val="28"/>
        </w:rPr>
        <w:object w:dxaOrig="200" w:dyaOrig="200">
          <v:shape id="_x0000_i1348" type="#_x0000_t75" style="width:9.75pt;height:9.75pt" o:ole="">
            <v:imagedata r:id="rId56" o:title=""/>
          </v:shape>
          <o:OLEObject Type="Embed" ProgID="Equation.3" ShapeID="_x0000_i1348" DrawAspect="Content" ObjectID="_1713264418" r:id="rId474"/>
        </w:object>
      </w:r>
      <w:r w:rsidRPr="00C75AE6">
        <w:rPr>
          <w:rFonts w:ascii="Times New Roman" w:hAnsi="Times New Roman"/>
          <w:sz w:val="28"/>
          <w:szCs w:val="28"/>
        </w:rPr>
        <w:t>{</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a</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sz w:val="28"/>
          <w:szCs w:val="28"/>
        </w:rPr>
        <w:t>} по критерию (2.3</w:t>
      </w:r>
      <w:r w:rsidR="00DF05BD">
        <w:rPr>
          <w:rFonts w:ascii="Times New Roman" w:hAnsi="Times New Roman"/>
          <w:sz w:val="28"/>
          <w:szCs w:val="28"/>
          <w:lang w:val="kk-KZ"/>
        </w:rPr>
        <w:t>4</w:t>
      </w:r>
      <w:r w:rsidRPr="00C75AE6">
        <w:rPr>
          <w:rFonts w:ascii="Times New Roman" w:hAnsi="Times New Roman"/>
          <w:sz w:val="28"/>
          <w:szCs w:val="28"/>
        </w:rPr>
        <w:t>) и (2.3</w:t>
      </w:r>
      <w:r w:rsidR="00DF05BD">
        <w:rPr>
          <w:rFonts w:ascii="Times New Roman" w:hAnsi="Times New Roman"/>
          <w:sz w:val="28"/>
          <w:szCs w:val="28"/>
          <w:lang w:val="kk-KZ"/>
        </w:rPr>
        <w:t>5</w:t>
      </w:r>
      <w:r w:rsidRPr="00C75AE6">
        <w:rPr>
          <w:rFonts w:ascii="Times New Roman" w:hAnsi="Times New Roman"/>
          <w:sz w:val="28"/>
          <w:szCs w:val="28"/>
        </w:rPr>
        <w:t>).</w:t>
      </w:r>
    </w:p>
    <w:p w:rsidR="005E6124" w:rsidRPr="005E6124" w:rsidRDefault="005E6124" w:rsidP="0038777D">
      <w:pPr>
        <w:spacing w:after="0" w:line="240" w:lineRule="auto"/>
        <w:ind w:firstLine="425"/>
        <w:jc w:val="both"/>
        <w:rPr>
          <w:rFonts w:ascii="Times New Roman" w:hAnsi="Times New Roman"/>
          <w:color w:val="000000"/>
          <w:sz w:val="28"/>
          <w:szCs w:val="28"/>
          <w:lang w:val="kk-KZ"/>
        </w:rPr>
      </w:pPr>
    </w:p>
    <w:p w:rsidR="00487584" w:rsidRDefault="00487584" w:rsidP="0038777D">
      <w:pPr>
        <w:pStyle w:val="a3"/>
        <w:spacing w:after="0" w:line="240" w:lineRule="auto"/>
        <w:ind w:left="0" w:firstLine="425"/>
        <w:jc w:val="both"/>
        <w:rPr>
          <w:rFonts w:ascii="Times New Roman" w:hAnsi="Times New Roman"/>
          <w:color w:val="000000"/>
          <w:sz w:val="28"/>
          <w:szCs w:val="28"/>
          <w:lang w:val="kk-KZ"/>
        </w:rPr>
      </w:pPr>
    </w:p>
    <w:p w:rsidR="00A66C45" w:rsidRPr="00C75AE6" w:rsidRDefault="00A66C45" w:rsidP="00A66C45">
      <w:pPr>
        <w:spacing w:after="0" w:line="240" w:lineRule="auto"/>
        <w:ind w:firstLine="425"/>
        <w:jc w:val="center"/>
        <w:rPr>
          <w:rFonts w:ascii="Times New Roman" w:hAnsi="Times New Roman"/>
          <w:b/>
          <w:color w:val="000000"/>
          <w:sz w:val="28"/>
          <w:szCs w:val="28"/>
          <w:lang w:val="kk-KZ"/>
        </w:rPr>
      </w:pPr>
      <w:r w:rsidRPr="00C75AE6">
        <w:rPr>
          <w:rFonts w:ascii="Times New Roman" w:hAnsi="Times New Roman"/>
          <w:b/>
          <w:color w:val="000000"/>
          <w:sz w:val="28"/>
          <w:szCs w:val="28"/>
          <w:lang w:val="kk-KZ"/>
        </w:rPr>
        <w:t>Выводы по второй главе</w:t>
      </w:r>
    </w:p>
    <w:p w:rsidR="00A66C45" w:rsidRPr="00C75AE6" w:rsidRDefault="00A66C45" w:rsidP="00A66C45">
      <w:pPr>
        <w:spacing w:after="0" w:line="240" w:lineRule="auto"/>
        <w:ind w:firstLine="425"/>
        <w:jc w:val="center"/>
        <w:rPr>
          <w:rFonts w:ascii="Times New Roman" w:hAnsi="Times New Roman"/>
          <w:b/>
          <w:color w:val="000000"/>
          <w:sz w:val="28"/>
          <w:szCs w:val="28"/>
          <w:lang w:val="kk-KZ"/>
        </w:rPr>
      </w:pPr>
    </w:p>
    <w:p w:rsidR="00A66C45" w:rsidRPr="00C75AE6" w:rsidRDefault="00A66C45" w:rsidP="00A66C45">
      <w:pPr>
        <w:autoSpaceDE w:val="0"/>
        <w:autoSpaceDN w:val="0"/>
        <w:adjustRightInd w:val="0"/>
        <w:spacing w:after="0" w:line="240" w:lineRule="auto"/>
        <w:ind w:firstLine="425"/>
        <w:jc w:val="both"/>
        <w:rPr>
          <w:sz w:val="28"/>
          <w:szCs w:val="28"/>
          <w:lang w:val="kk-KZ"/>
        </w:rPr>
      </w:pPr>
      <w:r w:rsidRPr="00D44628">
        <w:rPr>
          <w:rFonts w:ascii="Times New Roman" w:hAnsi="Times New Roman"/>
          <w:color w:val="000000"/>
          <w:sz w:val="28"/>
          <w:szCs w:val="28"/>
          <w:lang w:val="kk-KZ"/>
        </w:rPr>
        <w:t xml:space="preserve">Во второй главе была рассмотрена постановка задачи </w:t>
      </w:r>
      <w:r w:rsidRPr="00D44628">
        <w:rPr>
          <w:rFonts w:ascii="Times New Roman" w:hAnsi="Times New Roman"/>
          <w:sz w:val="28"/>
          <w:szCs w:val="28"/>
        </w:rPr>
        <w:t>принятия решения с помощью экспертной системы</w:t>
      </w:r>
      <w:r w:rsidRPr="00D44628">
        <w:rPr>
          <w:rFonts w:ascii="Times New Roman" w:hAnsi="Times New Roman"/>
          <w:sz w:val="28"/>
          <w:szCs w:val="28"/>
          <w:lang w:val="kk-KZ"/>
        </w:rPr>
        <w:t xml:space="preserve"> и алгоритм ее обучения</w:t>
      </w:r>
      <w:r>
        <w:rPr>
          <w:rFonts w:ascii="Times New Roman" w:hAnsi="Times New Roman"/>
          <w:sz w:val="28"/>
          <w:szCs w:val="28"/>
          <w:lang w:val="kk-KZ"/>
        </w:rPr>
        <w:t xml:space="preserve">. Была построена модель </w:t>
      </w:r>
    </w:p>
    <w:p w:rsidR="00A66C45" w:rsidRDefault="00A66C45" w:rsidP="00A66C45">
      <w:pPr>
        <w:pStyle w:val="Default"/>
        <w:jc w:val="both"/>
        <w:rPr>
          <w:sz w:val="28"/>
          <w:szCs w:val="28"/>
          <w:lang w:val="kk-KZ"/>
        </w:rPr>
      </w:pPr>
      <w:r w:rsidRPr="00C75AE6">
        <w:rPr>
          <w:sz w:val="28"/>
          <w:szCs w:val="28"/>
          <w:lang w:val="kk-KZ"/>
        </w:rPr>
        <w:t xml:space="preserve">системы </w:t>
      </w:r>
      <w:r w:rsidRPr="00C75AE6">
        <w:rPr>
          <w:sz w:val="28"/>
          <w:szCs w:val="28"/>
        </w:rPr>
        <w:t>“</w:t>
      </w:r>
      <w:r w:rsidRPr="00C75AE6">
        <w:rPr>
          <w:sz w:val="28"/>
          <w:szCs w:val="28"/>
          <w:lang w:val="kk-KZ"/>
        </w:rPr>
        <w:t>Растение-Среда-Ситуация-Управление</w:t>
      </w:r>
      <w:r w:rsidRPr="00C75AE6">
        <w:rPr>
          <w:sz w:val="28"/>
          <w:szCs w:val="28"/>
        </w:rPr>
        <w:t>”</w:t>
      </w:r>
      <w:r w:rsidRPr="00C75AE6">
        <w:rPr>
          <w:sz w:val="28"/>
          <w:szCs w:val="28"/>
          <w:lang w:val="kk-KZ"/>
        </w:rPr>
        <w:t xml:space="preserve"> системы, состоящая из трех блоков: Растение (модель объекта), Среда (модель возмущения), Ситуация-Управление (модель регулятора в виде НЛК)</w:t>
      </w:r>
      <w:r>
        <w:rPr>
          <w:sz w:val="28"/>
          <w:szCs w:val="28"/>
          <w:lang w:val="kk-KZ"/>
        </w:rPr>
        <w:t xml:space="preserve">. </w:t>
      </w:r>
    </w:p>
    <w:p w:rsidR="00A66C45"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Недостаток </w:t>
      </w:r>
      <w:r>
        <w:rPr>
          <w:rFonts w:ascii="Times New Roman" w:hAnsi="Times New Roman"/>
          <w:color w:val="000000"/>
          <w:sz w:val="28"/>
          <w:szCs w:val="28"/>
          <w:lang w:val="kk-KZ"/>
        </w:rPr>
        <w:t xml:space="preserve">рассмотренной в первой главе </w:t>
      </w:r>
      <w:r w:rsidRPr="00C75AE6">
        <w:rPr>
          <w:rFonts w:ascii="Times New Roman" w:hAnsi="Times New Roman"/>
          <w:color w:val="000000"/>
          <w:sz w:val="28"/>
          <w:szCs w:val="28"/>
          <w:lang w:val="kk-KZ"/>
        </w:rPr>
        <w:t xml:space="preserve">модели Полуэктова Р.А.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Почва-Растение-Атмосфера</w:t>
      </w:r>
      <w:r w:rsidRPr="00C75AE6">
        <w:rPr>
          <w:rFonts w:ascii="Times New Roman" w:hAnsi="Times New Roman"/>
          <w:color w:val="000000"/>
          <w:sz w:val="28"/>
          <w:szCs w:val="28"/>
        </w:rPr>
        <w:t xml:space="preserve">” в сложном математическом описании и больших временных ресурсах для ее реализации. </w:t>
      </w:r>
      <w:r>
        <w:rPr>
          <w:rFonts w:ascii="Times New Roman" w:hAnsi="Times New Roman"/>
          <w:color w:val="000000"/>
          <w:sz w:val="28"/>
          <w:szCs w:val="28"/>
          <w:lang w:val="kk-KZ"/>
        </w:rPr>
        <w:t>Предлагаемая в работе м</w:t>
      </w:r>
      <w:r w:rsidRPr="00C75AE6">
        <w:rPr>
          <w:rFonts w:ascii="Times New Roman" w:hAnsi="Times New Roman"/>
          <w:color w:val="000000"/>
          <w:sz w:val="28"/>
          <w:szCs w:val="28"/>
          <w:lang w:val="kk-KZ"/>
        </w:rPr>
        <w:t xml:space="preserve">одель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Растение-Среда-Ситуация-Управление</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и реализованная на ее основе система </w:t>
      </w:r>
      <w:r w:rsidRPr="00C75AE6">
        <w:rPr>
          <w:rFonts w:ascii="Times New Roman" w:hAnsi="Times New Roman"/>
          <w:color w:val="000000"/>
          <w:sz w:val="28"/>
          <w:szCs w:val="28"/>
        </w:rPr>
        <w:t>“А</w:t>
      </w:r>
      <w:r w:rsidRPr="00C75AE6">
        <w:rPr>
          <w:rFonts w:ascii="Times New Roman" w:hAnsi="Times New Roman"/>
          <w:color w:val="000000"/>
          <w:sz w:val="28"/>
          <w:szCs w:val="28"/>
          <w:lang w:val="kk-KZ"/>
        </w:rPr>
        <w:t>қылды жылыжай</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в отличие от последней </w:t>
      </w:r>
      <w:r>
        <w:rPr>
          <w:rFonts w:ascii="Times New Roman" w:hAnsi="Times New Roman"/>
          <w:color w:val="000000"/>
          <w:sz w:val="28"/>
          <w:szCs w:val="28"/>
          <w:lang w:val="kk-KZ"/>
        </w:rPr>
        <w:t>не требует точной математической модели и позволяет работать в условиях нечеткой информации.</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Последняя модель описывается в виде экспертной системы, </w:t>
      </w:r>
      <w:r w:rsidRPr="00C75AE6">
        <w:rPr>
          <w:rFonts w:ascii="Times New Roman" w:hAnsi="Times New Roman"/>
          <w:color w:val="000000"/>
          <w:sz w:val="28"/>
          <w:szCs w:val="28"/>
          <w:lang w:val="kk-KZ"/>
        </w:rPr>
        <w:t xml:space="preserve">структура </w:t>
      </w:r>
      <w:r>
        <w:rPr>
          <w:rFonts w:ascii="Times New Roman" w:hAnsi="Times New Roman"/>
          <w:color w:val="000000"/>
          <w:sz w:val="28"/>
          <w:szCs w:val="28"/>
          <w:lang w:val="kk-KZ"/>
        </w:rPr>
        <w:t xml:space="preserve">которой </w:t>
      </w:r>
      <w:r w:rsidRPr="00C75AE6">
        <w:rPr>
          <w:rFonts w:ascii="Times New Roman" w:hAnsi="Times New Roman"/>
          <w:color w:val="000000"/>
          <w:sz w:val="28"/>
          <w:szCs w:val="28"/>
          <w:lang w:val="kk-KZ"/>
        </w:rPr>
        <w:t xml:space="preserve">включает базы знаний: AQILDI_JILIJAY, AQILDI_PLANT, FIS_CONTROL_REAL_TIME, FIS_CONTROL_OFFLINE. </w:t>
      </w:r>
      <w:r>
        <w:rPr>
          <w:rFonts w:ascii="Times New Roman" w:hAnsi="Times New Roman"/>
          <w:color w:val="000000"/>
          <w:sz w:val="28"/>
          <w:szCs w:val="28"/>
          <w:lang w:val="kk-KZ"/>
        </w:rPr>
        <w:t xml:space="preserve">Эта структура позволяет </w:t>
      </w:r>
      <w:r w:rsidRPr="00C75AE6">
        <w:rPr>
          <w:rFonts w:ascii="Times New Roman" w:hAnsi="Times New Roman"/>
          <w:color w:val="000000"/>
          <w:sz w:val="28"/>
          <w:szCs w:val="28"/>
          <w:lang w:val="kk-KZ"/>
        </w:rPr>
        <w:t>решить следующие задачи:</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1 - идентификация текущей ситуации в суточном масштабе времени;</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2 - идентификация интегральной ситуации объекта управления в биологическом масштабе времени;</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3 - определение моментов перехода из одной фазы в другую;</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4 - ситуационное управление технологическими режимами;</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5 - ситуационное управление агротехническими мероприятиями теплицы.</w:t>
      </w:r>
    </w:p>
    <w:p w:rsidR="00A66C45" w:rsidRPr="00C75AE6" w:rsidRDefault="00A66C45" w:rsidP="00A66C45">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Разработаны алгоритмы интеллектуальной поддержки решений вышеизложенных пяти задач. Первые три задачи относятся к задач</w:t>
      </w:r>
      <w:r>
        <w:rPr>
          <w:rFonts w:ascii="Times New Roman" w:hAnsi="Times New Roman"/>
          <w:color w:val="000000"/>
          <w:sz w:val="28"/>
          <w:szCs w:val="28"/>
          <w:lang w:val="kk-KZ"/>
        </w:rPr>
        <w:t>ам</w:t>
      </w:r>
      <w:r w:rsidRPr="00C75AE6">
        <w:rPr>
          <w:rFonts w:ascii="Times New Roman" w:hAnsi="Times New Roman"/>
          <w:color w:val="000000"/>
          <w:sz w:val="28"/>
          <w:szCs w:val="28"/>
          <w:lang w:val="kk-KZ"/>
        </w:rPr>
        <w:t xml:space="preserve"> идентификации, четвертая и пятая задачи – к задач</w:t>
      </w:r>
      <w:r>
        <w:rPr>
          <w:rFonts w:ascii="Times New Roman" w:hAnsi="Times New Roman"/>
          <w:color w:val="000000"/>
          <w:sz w:val="28"/>
          <w:szCs w:val="28"/>
          <w:lang w:val="kk-KZ"/>
        </w:rPr>
        <w:t>ам</w:t>
      </w:r>
      <w:r w:rsidRPr="00C75AE6">
        <w:rPr>
          <w:rFonts w:ascii="Times New Roman" w:hAnsi="Times New Roman"/>
          <w:color w:val="000000"/>
          <w:sz w:val="28"/>
          <w:szCs w:val="28"/>
          <w:lang w:val="kk-KZ"/>
        </w:rPr>
        <w:t xml:space="preserve"> </w:t>
      </w:r>
      <w:r>
        <w:rPr>
          <w:rFonts w:ascii="Times New Roman" w:hAnsi="Times New Roman"/>
          <w:color w:val="000000"/>
          <w:sz w:val="28"/>
          <w:szCs w:val="28"/>
          <w:lang w:val="kk-KZ"/>
        </w:rPr>
        <w:t>принятия решений</w:t>
      </w:r>
      <w:r w:rsidRPr="00C75AE6">
        <w:rPr>
          <w:rFonts w:ascii="Times New Roman" w:hAnsi="Times New Roman"/>
          <w:color w:val="000000"/>
          <w:sz w:val="28"/>
          <w:szCs w:val="28"/>
          <w:lang w:val="kk-KZ"/>
        </w:rPr>
        <w:t xml:space="preserve">. </w:t>
      </w:r>
    </w:p>
    <w:p w:rsidR="00A66C45" w:rsidRPr="00C75AE6" w:rsidRDefault="00A66C45" w:rsidP="00A66C45">
      <w:pPr>
        <w:pStyle w:val="a3"/>
        <w:spacing w:after="0" w:line="240" w:lineRule="auto"/>
        <w:ind w:left="0" w:firstLine="425"/>
        <w:jc w:val="both"/>
        <w:rPr>
          <w:rFonts w:ascii="Times New Roman" w:hAnsi="Times New Roman"/>
          <w:color w:val="000000"/>
          <w:sz w:val="28"/>
          <w:szCs w:val="28"/>
          <w:lang w:val="kk-KZ"/>
        </w:rPr>
      </w:pPr>
    </w:p>
    <w:p w:rsidR="00A66C45" w:rsidRPr="003937DE" w:rsidRDefault="00A66C45" w:rsidP="00A66C45">
      <w:pPr>
        <w:spacing w:after="0" w:line="240" w:lineRule="auto"/>
        <w:ind w:firstLine="425"/>
        <w:jc w:val="both"/>
        <w:rPr>
          <w:rFonts w:ascii="Times New Roman" w:hAnsi="Times New Roman"/>
          <w:b/>
          <w:sz w:val="28"/>
          <w:szCs w:val="28"/>
        </w:rPr>
      </w:pPr>
      <w:r w:rsidRPr="003937DE">
        <w:rPr>
          <w:rFonts w:ascii="Times New Roman" w:hAnsi="Times New Roman"/>
          <w:sz w:val="28"/>
          <w:szCs w:val="28"/>
          <w:lang w:val="kk-KZ"/>
        </w:rPr>
        <w:t xml:space="preserve">По результатам </w:t>
      </w:r>
      <w:r>
        <w:rPr>
          <w:rFonts w:ascii="Times New Roman" w:hAnsi="Times New Roman"/>
          <w:sz w:val="28"/>
          <w:szCs w:val="28"/>
          <w:lang w:val="kk-KZ"/>
        </w:rPr>
        <w:t>второй</w:t>
      </w:r>
      <w:r w:rsidRPr="003937DE">
        <w:rPr>
          <w:rFonts w:ascii="Times New Roman" w:hAnsi="Times New Roman"/>
          <w:sz w:val="28"/>
          <w:szCs w:val="28"/>
          <w:lang w:val="kk-KZ"/>
        </w:rPr>
        <w:t xml:space="preserve"> главы </w:t>
      </w:r>
      <w:r w:rsidRPr="003937DE">
        <w:rPr>
          <w:rFonts w:ascii="Times New Roman" w:hAnsi="Times New Roman"/>
          <w:sz w:val="28"/>
          <w:szCs w:val="28"/>
        </w:rPr>
        <w:t xml:space="preserve">можно сделать следующие </w:t>
      </w:r>
      <w:r w:rsidRPr="003937DE">
        <w:rPr>
          <w:rFonts w:ascii="Times New Roman" w:hAnsi="Times New Roman"/>
          <w:b/>
          <w:sz w:val="28"/>
          <w:szCs w:val="28"/>
        </w:rPr>
        <w:t>рекомендации:</w:t>
      </w:r>
    </w:p>
    <w:p w:rsidR="00A66C45" w:rsidRPr="00686F25" w:rsidRDefault="00A66C45" w:rsidP="00A66C45">
      <w:pPr>
        <w:pStyle w:val="Default"/>
        <w:numPr>
          <w:ilvl w:val="0"/>
          <w:numId w:val="5"/>
        </w:numPr>
        <w:jc w:val="both"/>
        <w:rPr>
          <w:color w:val="auto"/>
          <w:sz w:val="28"/>
          <w:szCs w:val="28"/>
          <w:lang w:val="kk-KZ"/>
        </w:rPr>
      </w:pPr>
      <w:r>
        <w:rPr>
          <w:sz w:val="28"/>
          <w:szCs w:val="28"/>
          <w:lang w:val="kk-KZ"/>
        </w:rPr>
        <w:t>для исследования объекта управления (Растения) и возмущений (Среды) иприменить методы биологического эксперимента;</w:t>
      </w:r>
    </w:p>
    <w:p w:rsidR="00A66C45" w:rsidRDefault="00A66C45" w:rsidP="00A66C45">
      <w:pPr>
        <w:pStyle w:val="Default"/>
        <w:numPr>
          <w:ilvl w:val="0"/>
          <w:numId w:val="5"/>
        </w:numPr>
        <w:jc w:val="both"/>
        <w:rPr>
          <w:color w:val="auto"/>
          <w:sz w:val="28"/>
          <w:szCs w:val="28"/>
          <w:lang w:val="kk-KZ"/>
        </w:rPr>
      </w:pPr>
      <w:r>
        <w:rPr>
          <w:color w:val="auto"/>
          <w:sz w:val="28"/>
          <w:szCs w:val="28"/>
          <w:lang w:val="kk-KZ"/>
        </w:rPr>
        <w:t>в качестве Регулятора применить Компенсатор возмущений для каждого канала возмущения, позволяющего компенсировать возмущения в статическом режиме;</w:t>
      </w:r>
    </w:p>
    <w:p w:rsidR="00A66C45" w:rsidRDefault="00A66C45" w:rsidP="00A66C45">
      <w:pPr>
        <w:pStyle w:val="Default"/>
        <w:numPr>
          <w:ilvl w:val="0"/>
          <w:numId w:val="5"/>
        </w:numPr>
        <w:jc w:val="both"/>
        <w:rPr>
          <w:color w:val="auto"/>
          <w:sz w:val="28"/>
          <w:szCs w:val="28"/>
          <w:lang w:val="kk-KZ"/>
        </w:rPr>
      </w:pPr>
      <w:r>
        <w:rPr>
          <w:color w:val="auto"/>
          <w:sz w:val="28"/>
          <w:szCs w:val="28"/>
          <w:lang w:val="kk-KZ"/>
        </w:rPr>
        <w:t>в качестве Регулятора в услових нечеткой информации применить Нечеткий логический контроллер, объединяющий все три  канала компенсации возмущений в единую логику управления.</w:t>
      </w:r>
    </w:p>
    <w:p w:rsidR="00A66C45" w:rsidRDefault="00A66C45" w:rsidP="00A66C45">
      <w:pPr>
        <w:pStyle w:val="Default"/>
        <w:ind w:left="405"/>
        <w:jc w:val="both"/>
        <w:rPr>
          <w:color w:val="auto"/>
          <w:sz w:val="28"/>
          <w:szCs w:val="28"/>
          <w:lang w:val="kk-KZ"/>
        </w:rPr>
      </w:pPr>
    </w:p>
    <w:p w:rsidR="00A66C45" w:rsidRDefault="00A66C45" w:rsidP="00A66C45">
      <w:pPr>
        <w:pStyle w:val="Default"/>
        <w:ind w:left="405"/>
        <w:jc w:val="both"/>
        <w:rPr>
          <w:color w:val="auto"/>
          <w:sz w:val="28"/>
          <w:szCs w:val="28"/>
          <w:lang w:val="kk-KZ"/>
        </w:rPr>
      </w:pPr>
    </w:p>
    <w:p w:rsidR="00A66C45" w:rsidRDefault="00A66C45" w:rsidP="00A66C45">
      <w:pPr>
        <w:pStyle w:val="Default"/>
        <w:ind w:left="405"/>
        <w:jc w:val="both"/>
        <w:rPr>
          <w:color w:val="auto"/>
          <w:sz w:val="28"/>
          <w:szCs w:val="28"/>
          <w:lang w:val="kk-KZ"/>
        </w:rPr>
      </w:pPr>
    </w:p>
    <w:p w:rsidR="00A66C45" w:rsidRDefault="00A66C45" w:rsidP="00A66C45">
      <w:pPr>
        <w:pStyle w:val="Default"/>
        <w:ind w:left="405"/>
        <w:jc w:val="both"/>
        <w:rPr>
          <w:color w:val="auto"/>
          <w:sz w:val="28"/>
          <w:szCs w:val="28"/>
          <w:lang w:val="kk-KZ"/>
        </w:rPr>
      </w:pPr>
    </w:p>
    <w:p w:rsidR="00A66C45" w:rsidRDefault="00A66C45" w:rsidP="00A66C45">
      <w:pPr>
        <w:pStyle w:val="Default"/>
        <w:ind w:left="405"/>
        <w:jc w:val="both"/>
        <w:rPr>
          <w:color w:val="auto"/>
          <w:sz w:val="28"/>
          <w:szCs w:val="28"/>
          <w:lang w:val="kk-KZ"/>
        </w:rPr>
      </w:pPr>
    </w:p>
    <w:p w:rsidR="00A66C45" w:rsidRPr="00C75AE6" w:rsidRDefault="00A66C45"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Default="00487584"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DF05BD" w:rsidRDefault="00DF05BD" w:rsidP="0038777D">
      <w:pPr>
        <w:spacing w:after="0" w:line="240" w:lineRule="auto"/>
        <w:ind w:firstLine="425"/>
        <w:jc w:val="both"/>
        <w:rPr>
          <w:rFonts w:ascii="Times New Roman" w:hAnsi="Times New Roman"/>
          <w:b/>
          <w:sz w:val="28"/>
          <w:szCs w:val="28"/>
          <w:lang w:val="kk-KZ"/>
        </w:rPr>
      </w:pPr>
    </w:p>
    <w:p w:rsidR="004A2848" w:rsidRPr="004A2848" w:rsidRDefault="004A2848" w:rsidP="004A2848">
      <w:pPr>
        <w:spacing w:after="0" w:line="240" w:lineRule="auto"/>
        <w:ind w:firstLine="425"/>
        <w:jc w:val="both"/>
        <w:rPr>
          <w:rFonts w:ascii="Times New Roman" w:hAnsi="Times New Roman"/>
          <w:b/>
          <w:sz w:val="28"/>
          <w:szCs w:val="28"/>
          <w:lang w:val="kk-KZ"/>
        </w:rPr>
      </w:pPr>
      <w:r w:rsidRPr="004A2848">
        <w:rPr>
          <w:rFonts w:ascii="Times New Roman" w:hAnsi="Times New Roman"/>
          <w:b/>
          <w:sz w:val="28"/>
          <w:szCs w:val="28"/>
          <w:lang w:val="kk-KZ"/>
        </w:rPr>
        <w:t xml:space="preserve">Глава 3 МЕТОДЫ ИССЛЕДОВАНИЯ ОБЪЕКТА УПРАВЛЕНИЯ </w:t>
      </w:r>
    </w:p>
    <w:p w:rsidR="004A2848" w:rsidRPr="004A2848" w:rsidRDefault="004A2848" w:rsidP="004A2848">
      <w:pPr>
        <w:spacing w:after="0" w:line="240" w:lineRule="auto"/>
        <w:ind w:firstLine="425"/>
        <w:jc w:val="both"/>
        <w:rPr>
          <w:rFonts w:ascii="Times New Roman" w:hAnsi="Times New Roman"/>
          <w:b/>
          <w:sz w:val="28"/>
          <w:szCs w:val="28"/>
          <w:lang w:val="kk-KZ"/>
        </w:rPr>
      </w:pPr>
      <w:r w:rsidRPr="004A2848">
        <w:rPr>
          <w:rFonts w:ascii="Times New Roman" w:hAnsi="Times New Roman"/>
          <w:b/>
          <w:sz w:val="28"/>
          <w:szCs w:val="28"/>
          <w:lang w:val="kk-KZ"/>
        </w:rPr>
        <w:t>И СИНТЕЗ НЕЧЕТКОГО ЛОГИЧЕСКОГО КОНТРОЛЛЕРА</w:t>
      </w:r>
    </w:p>
    <w:p w:rsidR="004A2848" w:rsidRPr="004A2848" w:rsidRDefault="004A2848"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lastRenderedPageBreak/>
        <w:t xml:space="preserve">3.1 Биологический эксперимент для исследования </w:t>
      </w: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роста и развития растений в теплице</w:t>
      </w:r>
    </w:p>
    <w:p w:rsidR="00487584" w:rsidRPr="00C75AE6" w:rsidRDefault="00487584" w:rsidP="0038777D">
      <w:pPr>
        <w:spacing w:after="0" w:line="240" w:lineRule="auto"/>
        <w:ind w:firstLine="425"/>
        <w:jc w:val="both"/>
        <w:rPr>
          <w:rStyle w:val="10"/>
          <w:rFonts w:ascii="Times New Roman" w:hAnsi="Times New Roman"/>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Перед проведением любого эксперимента определяются его цель и задачи. Это может быть оценка роста растений, возможностей новых сортов, технологий или элементов технологий, и т. д. Решить поставленные задачи можно с помощью лабораторных, вегетационных, рекогносцировочных, лабораторно-полевых и производственно-полевых опытов </w:t>
      </w:r>
      <w:r w:rsidRPr="00C75AE6">
        <w:rPr>
          <w:rFonts w:ascii="Times New Roman" w:hAnsi="Times New Roman"/>
          <w:sz w:val="28"/>
          <w:szCs w:val="28"/>
        </w:rPr>
        <w:t>[19, 20]</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После составления по общепринятой методике схемы опыта и выбора участка под опыт принимают решение о </w:t>
      </w:r>
      <w:r w:rsidRPr="00C75AE6">
        <w:rPr>
          <w:rFonts w:ascii="Times New Roman" w:hAnsi="Times New Roman"/>
          <w:b/>
          <w:i/>
          <w:sz w:val="28"/>
          <w:szCs w:val="28"/>
          <w:lang w:val="kk-KZ"/>
        </w:rPr>
        <w:t>конфигурации, размере делянок и повторности опыта</w:t>
      </w:r>
      <w:r w:rsidRPr="00C75AE6">
        <w:rPr>
          <w:rFonts w:ascii="Times New Roman" w:hAnsi="Times New Roman"/>
          <w:sz w:val="28"/>
          <w:szCs w:val="28"/>
          <w:lang w:val="kk-KZ"/>
        </w:rPr>
        <w:t xml:space="preserve">. Последнее зависит от овощной культуры, вида опыта, места его закладки (в открытом или в защищенном грунте), от используемой техники и т. п.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Дать хорошую оценку  результатам исследований можно лишь при наличии данных </w:t>
      </w:r>
      <w:r w:rsidRPr="00C75AE6">
        <w:rPr>
          <w:rFonts w:ascii="Times New Roman" w:hAnsi="Times New Roman"/>
          <w:b/>
          <w:i/>
          <w:sz w:val="28"/>
          <w:szCs w:val="28"/>
          <w:lang w:val="kk-KZ"/>
        </w:rPr>
        <w:t>наблюдений за характером роста и развития растений</w:t>
      </w:r>
      <w:r w:rsidRPr="00C75AE6">
        <w:rPr>
          <w:rFonts w:ascii="Times New Roman" w:hAnsi="Times New Roman"/>
          <w:sz w:val="28"/>
          <w:szCs w:val="28"/>
          <w:lang w:val="kk-KZ"/>
        </w:rPr>
        <w:t xml:space="preserve"> на всем протяжении опытов на основе анализа метеорологических условий. К обязательным наблюдениям при проведении большинства экспериментов относятся </w:t>
      </w:r>
      <w:r w:rsidRPr="00C75AE6">
        <w:rPr>
          <w:rFonts w:ascii="Times New Roman" w:hAnsi="Times New Roman"/>
          <w:b/>
          <w:i/>
          <w:sz w:val="28"/>
          <w:szCs w:val="28"/>
          <w:lang w:val="kk-KZ"/>
        </w:rPr>
        <w:t>метеорологические</w:t>
      </w:r>
      <w:r w:rsidRPr="00C75AE6">
        <w:rPr>
          <w:rFonts w:ascii="Times New Roman" w:hAnsi="Times New Roman"/>
          <w:sz w:val="28"/>
          <w:szCs w:val="28"/>
          <w:lang w:val="kk-KZ"/>
        </w:rPr>
        <w:t xml:space="preserve"> (температура и влажность почвы и воздуха, освещенность) и фенологические. Учитывают полевую всхожесть каждый день после появления всходов и густоту стояния растений. Через 10...20 дней проводят </w:t>
      </w:r>
      <w:r w:rsidRPr="00C75AE6">
        <w:rPr>
          <w:rFonts w:ascii="Times New Roman" w:hAnsi="Times New Roman"/>
          <w:b/>
          <w:i/>
          <w:sz w:val="28"/>
          <w:szCs w:val="28"/>
          <w:lang w:val="kk-KZ"/>
        </w:rPr>
        <w:t>фенологические наблюдения</w:t>
      </w:r>
      <w:r w:rsidRPr="00C75AE6">
        <w:rPr>
          <w:rFonts w:ascii="Times New Roman" w:hAnsi="Times New Roman"/>
          <w:sz w:val="28"/>
          <w:szCs w:val="28"/>
          <w:lang w:val="kk-KZ"/>
        </w:rPr>
        <w:t xml:space="preserve">. Для этого в 3...4 повторениях по каждому варианту выделяют пробы по 5... 10 растений (подряд, исключая больные и поврежденные). При проведении наблюдений принимают во внимание такие показатели, как число и длина листьев (иногда и их площадь), масса листьев или плодов, соотношение и число мужских и женских цветков, длина основных и боковых побегов, корней, размеры и масса (сухая и сырая) корнеплодов, луковиц, плодов, динамика их нарастания и другие показатели. Отмечают также появление, распространение болезней и вредителей, засоренность посевов, отклонения от нормы в характере роста и развития растений. Выясняют причины этих отклонений, случайность или их закономерную обусловленность.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i/>
          <w:sz w:val="28"/>
          <w:szCs w:val="28"/>
          <w:lang w:val="kk-KZ"/>
        </w:rPr>
        <w:t>Уборку и учет урожая</w:t>
      </w:r>
      <w:r w:rsidRPr="00C75AE6">
        <w:rPr>
          <w:rFonts w:ascii="Times New Roman" w:hAnsi="Times New Roman"/>
          <w:sz w:val="28"/>
          <w:szCs w:val="28"/>
          <w:lang w:val="kk-KZ"/>
        </w:rPr>
        <w:t xml:space="preserve"> на всех делянках опыта проводят одним способом (если способ уборки не является вариантом опыта) и желательно за один день. В крайнем случае на второй день убирают урожай на одной или нескольких повторностях (целиком все варианты повторности). Уборку ведут по повторениям, а не по вариантам, то есть сначала убирают делянки всех вариантов (по отдельности) одного, затем другого и последующих повторений.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Среднюю массу корнеплодов, плодов растений семейства Пасленовые, огурца, луковиц определяют из средней пробы, взятой с двух несмежных повторений. Масса такой пробы обычно не превышает 5...10 кг.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Для уверенности в достоверности полученных результатов исследований, в эффективности изучаемых приемов, сортов и т.д., проводят их </w:t>
      </w:r>
      <w:r w:rsidRPr="00C75AE6">
        <w:rPr>
          <w:rFonts w:ascii="Times New Roman" w:hAnsi="Times New Roman"/>
          <w:b/>
          <w:i/>
          <w:sz w:val="28"/>
          <w:szCs w:val="28"/>
          <w:lang w:val="kk-KZ"/>
        </w:rPr>
        <w:t>статистическую оценку</w:t>
      </w:r>
      <w:r w:rsidRPr="00C75AE6">
        <w:rPr>
          <w:rFonts w:ascii="Times New Roman" w:hAnsi="Times New Roman"/>
          <w:sz w:val="28"/>
          <w:szCs w:val="28"/>
          <w:lang w:val="kk-KZ"/>
        </w:rPr>
        <w:t xml:space="preserve">. Этому предшествует группировка полученных данных в таблицы в соизмеримых для каждого показателя единицах (кг/м, т/га </w:t>
      </w:r>
      <w:r w:rsidRPr="00C75AE6">
        <w:rPr>
          <w:rFonts w:ascii="Times New Roman" w:hAnsi="Times New Roman"/>
          <w:sz w:val="28"/>
          <w:szCs w:val="28"/>
          <w:lang w:val="kk-KZ"/>
        </w:rPr>
        <w:lastRenderedPageBreak/>
        <w:t xml:space="preserve">и т. д.). В таблицах данные группируют в соответствии со схемой опыта (по вариантам и повторениям).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Важной задачей эксперимента является определение </w:t>
      </w:r>
      <w:r w:rsidRPr="00C75AE6">
        <w:rPr>
          <w:rFonts w:ascii="Times New Roman" w:hAnsi="Times New Roman"/>
          <w:b/>
          <w:i/>
          <w:sz w:val="28"/>
          <w:szCs w:val="28"/>
          <w:lang w:val="kk-KZ"/>
        </w:rPr>
        <w:t xml:space="preserve">минимального </w:t>
      </w:r>
      <w:r w:rsidRPr="00C75AE6">
        <w:rPr>
          <w:rFonts w:ascii="Times New Roman" w:hAnsi="Times New Roman"/>
          <w:sz w:val="28"/>
          <w:szCs w:val="28"/>
          <w:lang w:val="kk-KZ"/>
        </w:rPr>
        <w:t xml:space="preserve">(достаточного) </w:t>
      </w:r>
      <w:r w:rsidRPr="00C75AE6">
        <w:rPr>
          <w:rFonts w:ascii="Times New Roman" w:hAnsi="Times New Roman"/>
          <w:b/>
          <w:i/>
          <w:sz w:val="28"/>
          <w:szCs w:val="28"/>
          <w:lang w:val="kk-KZ"/>
        </w:rPr>
        <w:t>объема выборки</w:t>
      </w:r>
      <w:r w:rsidRPr="00C75AE6">
        <w:rPr>
          <w:rFonts w:ascii="Times New Roman" w:hAnsi="Times New Roman"/>
          <w:sz w:val="28"/>
          <w:szCs w:val="28"/>
          <w:lang w:val="kk-KZ"/>
        </w:rPr>
        <w:t xml:space="preserve"> </w:t>
      </w:r>
      <w:r w:rsidRPr="00C75AE6">
        <w:rPr>
          <w:rFonts w:ascii="Times New Roman" w:hAnsi="Times New Roman"/>
          <w:i/>
          <w:sz w:val="28"/>
          <w:szCs w:val="28"/>
          <w:lang w:val="en-US"/>
        </w:rPr>
        <w:t>n</w:t>
      </w:r>
      <w:r w:rsidRPr="00C75AE6">
        <w:rPr>
          <w:rFonts w:ascii="Times New Roman" w:hAnsi="Times New Roman"/>
          <w:i/>
          <w:sz w:val="28"/>
          <w:szCs w:val="28"/>
        </w:rPr>
        <w:t xml:space="preserve"> </w:t>
      </w:r>
      <w:r w:rsidRPr="00C75AE6">
        <w:rPr>
          <w:rFonts w:ascii="Times New Roman" w:hAnsi="Times New Roman"/>
          <w:sz w:val="28"/>
          <w:szCs w:val="28"/>
          <w:lang w:val="kk-KZ"/>
        </w:rPr>
        <w:t>и</w:t>
      </w:r>
      <w:r w:rsidRPr="00C75AE6">
        <w:rPr>
          <w:rFonts w:ascii="Times New Roman" w:hAnsi="Times New Roman"/>
          <w:sz w:val="28"/>
          <w:szCs w:val="28"/>
        </w:rPr>
        <w:t xml:space="preserve">з общего числа наблюдений, то есть из генеральной совокупности </w:t>
      </w:r>
      <w:r w:rsidRPr="00C75AE6">
        <w:rPr>
          <w:rFonts w:ascii="Times New Roman" w:hAnsi="Times New Roman"/>
          <w:i/>
          <w:sz w:val="28"/>
          <w:szCs w:val="28"/>
          <w:lang w:val="en-US"/>
        </w:rPr>
        <w:t>N</w:t>
      </w:r>
      <w:r w:rsidRPr="00C75AE6">
        <w:rPr>
          <w:rFonts w:ascii="Times New Roman" w:hAnsi="Times New Roman"/>
          <w:sz w:val="28"/>
          <w:szCs w:val="28"/>
        </w:rPr>
        <w:t xml:space="preserve">. Здесь </w:t>
      </w:r>
      <w:r w:rsidRPr="00C75AE6">
        <w:rPr>
          <w:rFonts w:ascii="Times New Roman" w:hAnsi="Times New Roman"/>
          <w:i/>
          <w:sz w:val="28"/>
          <w:szCs w:val="28"/>
          <w:lang w:val="en-US"/>
        </w:rPr>
        <w:t>n</w:t>
      </w:r>
      <w:r w:rsidRPr="00C75AE6">
        <w:rPr>
          <w:rFonts w:ascii="Times New Roman" w:hAnsi="Times New Roman"/>
          <w:i/>
          <w:sz w:val="28"/>
          <w:szCs w:val="28"/>
        </w:rPr>
        <w:t xml:space="preserve"> – </w:t>
      </w:r>
      <w:r w:rsidRPr="00C75AE6">
        <w:rPr>
          <w:rFonts w:ascii="Times New Roman" w:hAnsi="Times New Roman"/>
          <w:sz w:val="28"/>
          <w:szCs w:val="28"/>
        </w:rPr>
        <w:t>количество выбранных растений для статической обработки. Объем выборки определяется по формуле [</w:t>
      </w:r>
      <w:r w:rsidRPr="00C75AE6">
        <w:rPr>
          <w:rFonts w:ascii="Times New Roman" w:hAnsi="Times New Roman"/>
          <w:sz w:val="28"/>
          <w:szCs w:val="28"/>
          <w:lang w:val="kk-KZ"/>
        </w:rPr>
        <w:t>95</w:t>
      </w:r>
      <w:r w:rsidRPr="00C75AE6">
        <w:rPr>
          <w:rFonts w:ascii="Times New Roman" w:hAnsi="Times New Roman"/>
          <w:sz w:val="28"/>
          <w:szCs w:val="28"/>
        </w:rPr>
        <w:t>]:</w:t>
      </w:r>
    </w:p>
    <w:p w:rsidR="00487584" w:rsidRPr="00C75AE6" w:rsidRDefault="00487584" w:rsidP="00551595">
      <w:pPr>
        <w:spacing w:after="0" w:line="240" w:lineRule="auto"/>
        <w:ind w:left="2832" w:firstLine="708"/>
        <w:rPr>
          <w:rFonts w:ascii="Times New Roman" w:hAnsi="Times New Roman"/>
          <w:sz w:val="28"/>
          <w:szCs w:val="28"/>
        </w:rPr>
      </w:pPr>
      <w:r w:rsidRPr="00C75AE6">
        <w:rPr>
          <w:rFonts w:ascii="Times New Roman" w:hAnsi="Times New Roman"/>
          <w:sz w:val="28"/>
          <w:szCs w:val="28"/>
        </w:rPr>
        <w:t xml:space="preserve">  </w:t>
      </w:r>
      <w:r w:rsidRPr="00C75AE6">
        <w:rPr>
          <w:rFonts w:ascii="Times New Roman" w:hAnsi="Times New Roman"/>
          <w:b/>
          <w:i/>
          <w:sz w:val="28"/>
          <w:szCs w:val="28"/>
          <w:lang w:val="en-US"/>
        </w:rPr>
        <w:t>n</w:t>
      </w:r>
      <w:r w:rsidRPr="00C75AE6">
        <w:rPr>
          <w:rFonts w:ascii="Times New Roman" w:hAnsi="Times New Roman"/>
          <w:sz w:val="28"/>
          <w:szCs w:val="28"/>
        </w:rPr>
        <w:t xml:space="preserve"> = </w:t>
      </w:r>
      <w:r w:rsidRPr="00C75AE6">
        <w:rPr>
          <w:rFonts w:ascii="Times New Roman" w:hAnsi="Times New Roman"/>
          <w:position w:val="-26"/>
          <w:sz w:val="28"/>
          <w:szCs w:val="28"/>
          <w:lang w:val="en-US"/>
        </w:rPr>
        <w:object w:dxaOrig="600" w:dyaOrig="680">
          <v:shape id="_x0000_i1349" type="#_x0000_t75" style="width:29.2pt;height:34.05pt" o:ole="">
            <v:imagedata r:id="rId475" o:title=""/>
          </v:shape>
          <o:OLEObject Type="Embed" ProgID="Equation.3" ShapeID="_x0000_i1349" DrawAspect="Content" ObjectID="_1713264419" r:id="rId476"/>
        </w:object>
      </w:r>
      <w:r w:rsidRPr="00C75AE6">
        <w:rPr>
          <w:rFonts w:ascii="Times New Roman" w:hAnsi="Times New Roman"/>
          <w:sz w:val="28"/>
          <w:szCs w:val="28"/>
        </w:rPr>
        <w:t>,</w:t>
      </w:r>
    </w:p>
    <w:p w:rsidR="00487584" w:rsidRPr="00C75AE6" w:rsidRDefault="00487584" w:rsidP="0028682B">
      <w:pPr>
        <w:spacing w:after="0" w:line="240" w:lineRule="auto"/>
        <w:ind w:firstLine="425"/>
        <w:rPr>
          <w:rFonts w:ascii="Times New Roman" w:hAnsi="Times New Roman"/>
          <w:sz w:val="28"/>
          <w:szCs w:val="28"/>
        </w:rPr>
      </w:pPr>
      <w:r w:rsidRPr="00C75AE6">
        <w:rPr>
          <w:rFonts w:ascii="Times New Roman" w:hAnsi="Times New Roman"/>
          <w:sz w:val="28"/>
          <w:szCs w:val="28"/>
        </w:rPr>
        <w:t xml:space="preserve">где </w:t>
      </w:r>
      <w:r w:rsidRPr="00C75AE6">
        <w:rPr>
          <w:rFonts w:ascii="Times New Roman" w:hAnsi="Times New Roman"/>
          <w:i/>
          <w:sz w:val="28"/>
          <w:szCs w:val="28"/>
          <w:lang w:val="en-US"/>
        </w:rPr>
        <w:t>t</w:t>
      </w:r>
      <w:r w:rsidRPr="00C75AE6">
        <w:rPr>
          <w:rFonts w:ascii="Times New Roman" w:hAnsi="Times New Roman"/>
          <w:sz w:val="28"/>
          <w:szCs w:val="28"/>
        </w:rPr>
        <w:t xml:space="preserve"> - коэффициент доверия (выбираем из таблицы функции Лапласа),  </w:t>
      </w:r>
      <w:r w:rsidRPr="00C75AE6">
        <w:rPr>
          <w:rFonts w:ascii="Times New Roman" w:hAnsi="Times New Roman"/>
          <w:sz w:val="28"/>
          <w:szCs w:val="28"/>
          <w:lang w:val="en-US"/>
        </w:rPr>
        <w:t>σ</w:t>
      </w:r>
      <w:r w:rsidRPr="00C75AE6">
        <w:rPr>
          <w:rFonts w:ascii="Times New Roman" w:hAnsi="Times New Roman"/>
          <w:sz w:val="28"/>
          <w:szCs w:val="28"/>
        </w:rPr>
        <w:t xml:space="preserve"> - среднеквадратическое отклонение, </w:t>
      </w:r>
      <w:r w:rsidRPr="00C75AE6">
        <w:rPr>
          <w:rFonts w:ascii="Times New Roman" w:hAnsi="Times New Roman"/>
          <w:sz w:val="28"/>
          <w:szCs w:val="28"/>
          <w:lang w:val="en-US"/>
        </w:rPr>
        <w:t>δ</w:t>
      </w:r>
      <w:r w:rsidRPr="00C75AE6">
        <w:rPr>
          <w:rFonts w:ascii="Times New Roman" w:hAnsi="Times New Roman"/>
          <w:sz w:val="28"/>
          <w:szCs w:val="28"/>
        </w:rPr>
        <w:t xml:space="preserve"> - точность оценки.  </w:t>
      </w:r>
    </w:p>
    <w:p w:rsidR="00487584" w:rsidRPr="00C75AE6" w:rsidRDefault="00487584" w:rsidP="0028682B">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При заданных </w:t>
      </w:r>
      <w:r w:rsidRPr="00C75AE6">
        <w:rPr>
          <w:rFonts w:ascii="Times New Roman" w:hAnsi="Times New Roman"/>
          <w:i/>
          <w:sz w:val="28"/>
          <w:szCs w:val="28"/>
          <w:lang w:val="en-US"/>
        </w:rPr>
        <w:t>N</w:t>
      </w:r>
      <w:r w:rsidRPr="00C75AE6">
        <w:rPr>
          <w:rFonts w:ascii="Times New Roman" w:hAnsi="Times New Roman"/>
          <w:sz w:val="28"/>
          <w:szCs w:val="28"/>
        </w:rPr>
        <w:t xml:space="preserve"> = 400; </w:t>
      </w:r>
      <w:r w:rsidRPr="00C75AE6">
        <w:rPr>
          <w:rFonts w:ascii="Times New Roman" w:hAnsi="Times New Roman"/>
          <w:i/>
          <w:sz w:val="28"/>
          <w:szCs w:val="28"/>
          <w:lang w:val="en-US"/>
        </w:rPr>
        <w:t>t</w:t>
      </w:r>
      <w:r w:rsidRPr="00C75AE6">
        <w:rPr>
          <w:rFonts w:ascii="Times New Roman" w:hAnsi="Times New Roman"/>
          <w:sz w:val="28"/>
          <w:szCs w:val="28"/>
        </w:rPr>
        <w:t xml:space="preserve"> = 1.3; </w:t>
      </w:r>
      <w:r w:rsidRPr="00C75AE6">
        <w:rPr>
          <w:rFonts w:ascii="Times New Roman" w:hAnsi="Times New Roman"/>
          <w:sz w:val="28"/>
          <w:szCs w:val="28"/>
          <w:lang w:val="en-US"/>
        </w:rPr>
        <w:t>σ</w:t>
      </w:r>
      <w:r w:rsidRPr="00C75AE6">
        <w:rPr>
          <w:rFonts w:ascii="Times New Roman" w:hAnsi="Times New Roman"/>
          <w:sz w:val="28"/>
          <w:szCs w:val="28"/>
        </w:rPr>
        <w:t xml:space="preserve"> = 2; </w:t>
      </w:r>
      <w:r w:rsidRPr="00C75AE6">
        <w:rPr>
          <w:rFonts w:ascii="Times New Roman" w:hAnsi="Times New Roman"/>
          <w:sz w:val="28"/>
          <w:szCs w:val="28"/>
          <w:lang w:val="en-US"/>
        </w:rPr>
        <w:t>δ</w:t>
      </w:r>
      <w:r w:rsidRPr="00C75AE6">
        <w:rPr>
          <w:rFonts w:ascii="Times New Roman" w:hAnsi="Times New Roman"/>
          <w:sz w:val="28"/>
          <w:szCs w:val="28"/>
        </w:rPr>
        <w:t xml:space="preserve"> = 0.25; </w:t>
      </w:r>
      <w:r w:rsidRPr="00C75AE6">
        <w:rPr>
          <w:rFonts w:ascii="Times New Roman" w:hAnsi="Times New Roman"/>
          <w:position w:val="-6"/>
          <w:sz w:val="28"/>
          <w:szCs w:val="28"/>
        </w:rPr>
        <w:object w:dxaOrig="200" w:dyaOrig="440">
          <v:shape id="_x0000_i1350" type="#_x0000_t75" style="width:9.75pt;height:21.4pt" o:ole="">
            <v:imagedata r:id="rId477" o:title=""/>
          </v:shape>
          <o:OLEObject Type="Embed" ProgID="Equation.3" ShapeID="_x0000_i1350" DrawAspect="Content" ObjectID="_1713264420" r:id="rId478"/>
        </w:object>
      </w:r>
      <w:r w:rsidRPr="00C75AE6">
        <w:rPr>
          <w:rFonts w:ascii="Times New Roman" w:hAnsi="Times New Roman"/>
          <w:sz w:val="28"/>
          <w:szCs w:val="28"/>
        </w:rPr>
        <w:t xml:space="preserve"> =6;  </w:t>
      </w:r>
      <w:r w:rsidRPr="00C75AE6">
        <w:rPr>
          <w:rFonts w:ascii="Times New Roman" w:hAnsi="Times New Roman"/>
          <w:i/>
          <w:sz w:val="28"/>
          <w:szCs w:val="28"/>
          <w:lang w:val="en-US"/>
        </w:rPr>
        <w:t>p</w:t>
      </w:r>
      <w:r w:rsidRPr="00C75AE6">
        <w:rPr>
          <w:rFonts w:ascii="Times New Roman" w:hAnsi="Times New Roman"/>
          <w:i/>
          <w:sz w:val="28"/>
          <w:szCs w:val="28"/>
        </w:rPr>
        <w:t xml:space="preserve"> </w:t>
      </w:r>
      <w:r w:rsidRPr="00C75AE6">
        <w:rPr>
          <w:rFonts w:ascii="Times New Roman" w:hAnsi="Times New Roman"/>
          <w:sz w:val="28"/>
          <w:szCs w:val="28"/>
        </w:rPr>
        <w:t xml:space="preserve">= 0.8 объем выборки </w:t>
      </w:r>
      <w:r w:rsidRPr="00C75AE6">
        <w:rPr>
          <w:rFonts w:ascii="Times New Roman" w:hAnsi="Times New Roman"/>
          <w:b/>
          <w:i/>
          <w:sz w:val="28"/>
          <w:szCs w:val="28"/>
          <w:lang w:val="en-US"/>
        </w:rPr>
        <w:t>n</w:t>
      </w:r>
      <w:r w:rsidRPr="00C75AE6">
        <w:rPr>
          <w:rFonts w:ascii="Times New Roman" w:hAnsi="Times New Roman"/>
          <w:sz w:val="28"/>
          <w:szCs w:val="28"/>
        </w:rPr>
        <w:t xml:space="preserve"> равен 108. В случае теплицы КазНУ им. Аль-Фараби, где посажено 400 растений, будет достаточно выбрать 108 растений для полного описания общей генеральной совокупности.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Результаты лабораторных и лабораторно-полевых исследований обрабатывают чаще путем расчета средних показателей (среднего арифметического М). Для оценки точности этого показателя вычисляют ошибку среднего арифметического, относительную ошибку, или, точность опыта. Хорошей считается точность опыта не выше 3%, допустимой - не больше 5%. Расчеты ведут в соответствии с методикой опытного дела.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Средние данные по всхожести, росту, урожайности и другим показателям следует вычислять на основе одинакового числа повторений. </w:t>
      </w:r>
      <w:r w:rsidRPr="00C75AE6">
        <w:rPr>
          <w:rFonts w:ascii="Times New Roman" w:hAnsi="Times New Roman"/>
          <w:b/>
          <w:i/>
          <w:sz w:val="28"/>
          <w:szCs w:val="28"/>
          <w:lang w:val="kk-KZ"/>
        </w:rPr>
        <w:t>Статистическую обработку</w:t>
      </w:r>
      <w:r w:rsidRPr="00C75AE6">
        <w:rPr>
          <w:rFonts w:ascii="Times New Roman" w:hAnsi="Times New Roman"/>
          <w:sz w:val="28"/>
          <w:szCs w:val="28"/>
          <w:lang w:val="kk-KZ"/>
        </w:rPr>
        <w:t xml:space="preserve"> полученных данных (прежде всего урожайности) проводят, как правило, методом дисперсионного анализа с использованием компьютера, что ускоряет обработку по лученныхданных, снижает вероятность ошибки при расчете, облегчает накопление данных и сравнительную оценку результатов различных экспериментов, включая исследования прошлых лет.</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 </w:t>
      </w:r>
      <w:r w:rsidR="00A21D67">
        <w:rPr>
          <w:rFonts w:ascii="Times New Roman" w:hAnsi="Times New Roman"/>
          <w:noProof/>
          <w:sz w:val="28"/>
          <w:szCs w:val="28"/>
          <w:lang w:val="en-US" w:eastAsia="en-US"/>
        </w:rPr>
        <w:pict>
          <v:shape id="_x0000_i1351" type="#_x0000_t75" style="width:442.7pt;height:153.75pt;visibility:visible">
            <v:imagedata r:id="rId479"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3.1 Фазы развития растения и агротехнические мероприятия</w:t>
      </w:r>
    </w:p>
    <w:p w:rsidR="00487584" w:rsidRPr="00C75AE6" w:rsidRDefault="00487584" w:rsidP="00800A1C">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На рисунке 3.1 показан процесс проведения агротехнических мероприятий в соответствии с фазой развития растения. Этот процесс включает четыре этапа: начальный рост, вегетационный и генеративный периоды, сбор урожая.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pStyle w:val="1"/>
        <w:spacing w:before="0" w:line="240" w:lineRule="auto"/>
        <w:ind w:firstLine="425"/>
        <w:jc w:val="both"/>
        <w:rPr>
          <w:rFonts w:ascii="Times New Roman" w:hAnsi="Times New Roman"/>
          <w:color w:val="auto"/>
          <w:lang w:val="kk-KZ"/>
        </w:rPr>
      </w:pPr>
      <w:r w:rsidRPr="00C75AE6">
        <w:rPr>
          <w:rFonts w:ascii="Times New Roman" w:hAnsi="Times New Roman"/>
          <w:color w:val="auto"/>
          <w:lang w:val="kk-KZ"/>
        </w:rPr>
        <w:t>3.1.2 Биологический эксперимент в домашней теплице</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Для получения экспериментальных данных наблюдений за ростом и развитием растений был проведен биологический эксперимент</w:t>
      </w:r>
      <w:r w:rsidRPr="00C75AE6">
        <w:rPr>
          <w:rFonts w:ascii="Times New Roman" w:hAnsi="Times New Roman"/>
          <w:sz w:val="28"/>
          <w:szCs w:val="28"/>
        </w:rPr>
        <w:t xml:space="preserve"> 1</w:t>
      </w:r>
      <w:r w:rsidRPr="00C75AE6">
        <w:rPr>
          <w:rFonts w:ascii="Times New Roman" w:hAnsi="Times New Roman"/>
          <w:sz w:val="28"/>
          <w:szCs w:val="28"/>
          <w:lang w:val="kk-KZ"/>
        </w:rPr>
        <w:t>. Этот эксперимент проводится в малом масштабе с помощью разработанного макета и является предварительным для эксперимента 2.</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Характеристика биологического эксперимента: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Ц е л ь  и  з а д а ч и: провести лабораторно-вегетационный опыт для исследования динамики роста и оценка условий среды оптимуму;</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М е с т о  п р о в е д е н и я  опыта: домашняя минитеплица</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р е м я  п р о в е д е н и я опыта: весенний-летний сезон</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 е р и о д  в ы п о л н е н и я опытов: весь вегетационный период, включающий 3 фазы: фазу вегетационного роста (рассада), цветение и генеративну фазу (плодоношение)</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 о н ф и г у р а ц и я  о п ы т а:</w:t>
      </w:r>
      <w:r w:rsidRPr="00C75AE6">
        <w:rPr>
          <w:rFonts w:ascii="Times New Roman" w:hAnsi="Times New Roman"/>
          <w:sz w:val="28"/>
          <w:szCs w:val="28"/>
          <w:lang w:val="kk-KZ"/>
        </w:rPr>
        <w:tab/>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Схема выращивания: формирование растения в один стебель; размер делянок – 1 кв. м (2 мешка), число повторностей 5-6;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Технологии выращивания: тепличный грунт, состав – биогумус.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Для регулирования процессов микроклимата реализуются три режима: а) режим охлаждения/обогрева: вентиляция; б) режим освещения: естественное и искусственное; в) режим полива: капельный полив.</w:t>
      </w:r>
    </w:p>
    <w:p w:rsidR="00487584"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Б и о л о г и ч е с к а я  х а р а к т е р и с т и к а  р а с т е н и я: гибридный </w:t>
      </w:r>
      <w:r w:rsidRPr="00C75AE6">
        <w:rPr>
          <w:rFonts w:ascii="Times New Roman" w:hAnsi="Times New Roman"/>
          <w:color w:val="000000"/>
          <w:sz w:val="28"/>
          <w:szCs w:val="28"/>
          <w:lang w:val="kk-KZ"/>
        </w:rPr>
        <w:t xml:space="preserve">сорт огурца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Младший лейтенант</w:t>
      </w:r>
      <w:r w:rsidRPr="00C75AE6">
        <w:rPr>
          <w:rFonts w:ascii="Times New Roman" w:hAnsi="Times New Roman"/>
          <w:color w:val="000000"/>
          <w:sz w:val="28"/>
          <w:szCs w:val="28"/>
        </w:rPr>
        <w:t>” [101]</w:t>
      </w:r>
      <w:r w:rsidRPr="00C75AE6">
        <w:rPr>
          <w:rFonts w:ascii="Times New Roman" w:hAnsi="Times New Roman"/>
          <w:color w:val="000000"/>
          <w:sz w:val="28"/>
          <w:szCs w:val="28"/>
          <w:lang w:val="kk-KZ"/>
        </w:rPr>
        <w:t>.</w:t>
      </w:r>
      <w:r w:rsidRPr="00C75AE6">
        <w:rPr>
          <w:rFonts w:ascii="Times New Roman" w:hAnsi="Times New Roman"/>
          <w:sz w:val="28"/>
          <w:szCs w:val="28"/>
          <w:lang w:val="kk-KZ"/>
        </w:rPr>
        <w:t xml:space="preserve"> Высокоурожайный скороспелый партенокарпический пучковый корнишонный гибрид женского типа цветения. Характеризуется интенсивным ростом, хорошим отрастанием боковых побегов в сочетании со вторым типом саморегулирования ветвления. В узлах формируется от 2-3 до 5-7 и более завязей. Зеленцы ярко-зеленые, бугорчатые, белошипые длиной 9-12 см. Засолочные, высокие вкусовые и консервные качества. Гибрид устойчив к мучнистой росе, оливковой пятнистости, вирусу огуречной мозаики, толерантен к ложной мучнистой росе. Рекомендуется для</w:t>
      </w:r>
      <w:r w:rsidR="00C84DFE">
        <w:rPr>
          <w:rFonts w:ascii="Times New Roman" w:hAnsi="Times New Roman"/>
          <w:sz w:val="28"/>
          <w:szCs w:val="28"/>
          <w:lang w:val="kk-KZ"/>
        </w:rPr>
        <w:t xml:space="preserve">  открытого и защищенного грунта.</w:t>
      </w:r>
    </w:p>
    <w:p w:rsidR="00C84DFE" w:rsidRPr="004A5BDF" w:rsidRDefault="00C84DFE" w:rsidP="00C84DFE">
      <w:pPr>
        <w:spacing w:after="0" w:line="240" w:lineRule="auto"/>
        <w:ind w:firstLine="425"/>
        <w:jc w:val="both"/>
        <w:rPr>
          <w:rFonts w:ascii="Times New Roman" w:hAnsi="Times New Roman"/>
          <w:sz w:val="28"/>
          <w:szCs w:val="28"/>
          <w:lang w:val="kk-KZ"/>
        </w:rPr>
      </w:pPr>
      <w:r w:rsidRPr="004A5BDF">
        <w:rPr>
          <w:rFonts w:ascii="Times New Roman" w:hAnsi="Times New Roman"/>
          <w:sz w:val="28"/>
          <w:szCs w:val="28"/>
          <w:lang w:val="kk-KZ"/>
        </w:rPr>
        <w:t xml:space="preserve">А г р о т е х н и ч е с к и й  </w:t>
      </w:r>
      <w:r>
        <w:rPr>
          <w:rFonts w:ascii="Times New Roman" w:hAnsi="Times New Roman"/>
          <w:sz w:val="28"/>
          <w:szCs w:val="28"/>
          <w:lang w:val="kk-KZ"/>
        </w:rPr>
        <w:t xml:space="preserve"> </w:t>
      </w:r>
      <w:r w:rsidRPr="004A5BDF">
        <w:rPr>
          <w:rFonts w:ascii="Times New Roman" w:hAnsi="Times New Roman"/>
          <w:sz w:val="28"/>
          <w:szCs w:val="28"/>
          <w:lang w:val="kk-KZ"/>
        </w:rPr>
        <w:t xml:space="preserve">п л а н  </w:t>
      </w:r>
      <w:r>
        <w:rPr>
          <w:rFonts w:ascii="Times New Roman" w:hAnsi="Times New Roman"/>
          <w:sz w:val="28"/>
          <w:szCs w:val="28"/>
          <w:lang w:val="kk-KZ"/>
        </w:rPr>
        <w:t xml:space="preserve"> </w:t>
      </w:r>
      <w:r w:rsidRPr="004A5BDF">
        <w:rPr>
          <w:rFonts w:ascii="Times New Roman" w:hAnsi="Times New Roman"/>
          <w:sz w:val="28"/>
          <w:szCs w:val="28"/>
          <w:lang w:val="kk-KZ"/>
        </w:rPr>
        <w:t xml:space="preserve">р а б о т </w:t>
      </w:r>
      <w:r>
        <w:rPr>
          <w:rFonts w:ascii="Times New Roman" w:hAnsi="Times New Roman"/>
          <w:sz w:val="28"/>
          <w:szCs w:val="28"/>
          <w:lang w:val="kk-KZ"/>
        </w:rPr>
        <w:t xml:space="preserve"> </w:t>
      </w:r>
      <w:r w:rsidRPr="004A5BDF">
        <w:rPr>
          <w:rFonts w:ascii="Times New Roman" w:hAnsi="Times New Roman"/>
          <w:sz w:val="28"/>
          <w:szCs w:val="28"/>
          <w:lang w:val="kk-KZ"/>
        </w:rPr>
        <w:t>представлен в таблице 3.1</w:t>
      </w:r>
    </w:p>
    <w:p w:rsidR="00C84DFE" w:rsidRPr="004A5BDF" w:rsidRDefault="00C84DFE" w:rsidP="00C84DFE">
      <w:pPr>
        <w:spacing w:after="0" w:line="240" w:lineRule="auto"/>
        <w:ind w:firstLine="425"/>
        <w:jc w:val="both"/>
        <w:rPr>
          <w:rFonts w:ascii="Times New Roman" w:hAnsi="Times New Roman"/>
          <w:sz w:val="28"/>
          <w:szCs w:val="28"/>
          <w:lang w:val="kk-KZ"/>
        </w:rPr>
      </w:pPr>
    </w:p>
    <w:p w:rsidR="00C84DFE" w:rsidRPr="004A5BDF" w:rsidRDefault="00C84DFE" w:rsidP="00C84DFE">
      <w:pPr>
        <w:spacing w:after="0" w:line="240" w:lineRule="auto"/>
        <w:ind w:firstLine="425"/>
        <w:jc w:val="both"/>
        <w:rPr>
          <w:rFonts w:ascii="Times New Roman" w:hAnsi="Times New Roman"/>
          <w:sz w:val="28"/>
          <w:szCs w:val="28"/>
          <w:lang w:val="kk-KZ"/>
        </w:rPr>
      </w:pPr>
      <w:r w:rsidRPr="004A5BDF">
        <w:rPr>
          <w:rFonts w:ascii="Times New Roman" w:hAnsi="Times New Roman"/>
          <w:sz w:val="28"/>
          <w:szCs w:val="28"/>
          <w:lang w:val="kk-KZ"/>
        </w:rPr>
        <w:t xml:space="preserve">Таблица </w:t>
      </w:r>
      <w:r w:rsidRPr="004A5BDF">
        <w:rPr>
          <w:rFonts w:ascii="Times New Roman" w:hAnsi="Times New Roman"/>
          <w:sz w:val="28"/>
          <w:szCs w:val="28"/>
        </w:rPr>
        <w:t>3</w:t>
      </w:r>
      <w:r w:rsidRPr="004A5BDF">
        <w:rPr>
          <w:rFonts w:ascii="Times New Roman" w:hAnsi="Times New Roman"/>
          <w:sz w:val="28"/>
          <w:szCs w:val="28"/>
          <w:lang w:val="kk-KZ"/>
        </w:rPr>
        <w:t xml:space="preserve">.1 </w:t>
      </w:r>
      <w:r w:rsidRPr="004A5BDF">
        <w:rPr>
          <w:rFonts w:ascii="Times New Roman" w:hAnsi="Times New Roman"/>
          <w:sz w:val="28"/>
          <w:szCs w:val="28"/>
        </w:rPr>
        <w:t>Агротехнический план работы</w:t>
      </w:r>
    </w:p>
    <w:tbl>
      <w:tblPr>
        <w:tblW w:w="854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0"/>
        <w:gridCol w:w="4989"/>
        <w:gridCol w:w="2835"/>
      </w:tblGrid>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w:t>
            </w:r>
          </w:p>
        </w:tc>
        <w:tc>
          <w:tcPr>
            <w:tcW w:w="4989"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Наименование работ</w:t>
            </w:r>
          </w:p>
        </w:tc>
        <w:tc>
          <w:tcPr>
            <w:tcW w:w="2835"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Сроки выполнения</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1</w:t>
            </w:r>
          </w:p>
        </w:tc>
        <w:tc>
          <w:tcPr>
            <w:tcW w:w="4989"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Посев семян</w:t>
            </w:r>
          </w:p>
        </w:tc>
        <w:tc>
          <w:tcPr>
            <w:tcW w:w="2835"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lang w:val="kk-KZ"/>
              </w:rPr>
              <w:t>Апрель</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2</w:t>
            </w:r>
          </w:p>
        </w:tc>
        <w:tc>
          <w:tcPr>
            <w:tcW w:w="4989"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Пикировка</w:t>
            </w:r>
          </w:p>
        </w:tc>
        <w:tc>
          <w:tcPr>
            <w:tcW w:w="2835"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Апрель</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3</w:t>
            </w:r>
          </w:p>
        </w:tc>
        <w:tc>
          <w:tcPr>
            <w:tcW w:w="4989"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Высадка рассады</w:t>
            </w:r>
          </w:p>
        </w:tc>
        <w:tc>
          <w:tcPr>
            <w:tcW w:w="2835"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Апрель</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4</w:t>
            </w:r>
          </w:p>
        </w:tc>
        <w:tc>
          <w:tcPr>
            <w:tcW w:w="4989"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lang w:val="kk-KZ"/>
              </w:rPr>
              <w:t>Ручные операции по у</w:t>
            </w:r>
            <w:r w:rsidRPr="0035742C">
              <w:rPr>
                <w:rFonts w:ascii="Times New Roman" w:hAnsi="Times New Roman"/>
                <w:sz w:val="24"/>
                <w:szCs w:val="24"/>
              </w:rPr>
              <w:t>ход</w:t>
            </w:r>
            <w:r w:rsidRPr="0035742C">
              <w:rPr>
                <w:rFonts w:ascii="Times New Roman" w:hAnsi="Times New Roman"/>
                <w:sz w:val="24"/>
                <w:szCs w:val="24"/>
                <w:lang w:val="kk-KZ"/>
              </w:rPr>
              <w:t>у</w:t>
            </w:r>
            <w:r w:rsidRPr="0035742C">
              <w:rPr>
                <w:rFonts w:ascii="Times New Roman" w:hAnsi="Times New Roman"/>
                <w:sz w:val="24"/>
                <w:szCs w:val="24"/>
              </w:rPr>
              <w:t xml:space="preserve"> за томатами</w:t>
            </w:r>
          </w:p>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rPr>
              <w:t>(рыхление почвы, прополка, окучивание, полив)</w:t>
            </w:r>
          </w:p>
        </w:tc>
        <w:tc>
          <w:tcPr>
            <w:tcW w:w="2835"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 xml:space="preserve">Начальная </w:t>
            </w:r>
          </w:p>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и вегетационная фаза</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5</w:t>
            </w:r>
          </w:p>
        </w:tc>
        <w:tc>
          <w:tcPr>
            <w:tcW w:w="4989"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Визуальный осмотр, измерение, обработка данных измерения;</w:t>
            </w:r>
          </w:p>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Анализ работы экспертной системы и корректировка при необходимости.</w:t>
            </w:r>
          </w:p>
        </w:tc>
        <w:tc>
          <w:tcPr>
            <w:tcW w:w="2835"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через каждые</w:t>
            </w:r>
          </w:p>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7 дней в ходе</w:t>
            </w:r>
          </w:p>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вегетации</w:t>
            </w:r>
          </w:p>
          <w:p w:rsidR="00C84DFE" w:rsidRPr="0035742C" w:rsidRDefault="00C84DFE" w:rsidP="00C84DFE">
            <w:pPr>
              <w:spacing w:after="0" w:line="240" w:lineRule="auto"/>
              <w:jc w:val="both"/>
              <w:rPr>
                <w:rFonts w:ascii="Times New Roman" w:hAnsi="Times New Roman"/>
                <w:sz w:val="24"/>
                <w:szCs w:val="24"/>
                <w:lang w:val="kk-KZ"/>
              </w:rPr>
            </w:pP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6</w:t>
            </w:r>
          </w:p>
        </w:tc>
        <w:tc>
          <w:tcPr>
            <w:tcW w:w="4989"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Контроль и управление ростом растения с помощью</w:t>
            </w:r>
            <w:r>
              <w:rPr>
                <w:rFonts w:ascii="Times New Roman" w:hAnsi="Times New Roman"/>
                <w:sz w:val="24"/>
                <w:szCs w:val="24"/>
                <w:lang w:val="kk-KZ"/>
              </w:rPr>
              <w:t xml:space="preserve"> </w:t>
            </w:r>
            <w:r w:rsidRPr="0035742C">
              <w:rPr>
                <w:rFonts w:ascii="Times New Roman" w:hAnsi="Times New Roman"/>
                <w:sz w:val="24"/>
                <w:szCs w:val="24"/>
                <w:lang w:val="kk-KZ"/>
              </w:rPr>
              <w:t xml:space="preserve">мобильного приложения </w:t>
            </w:r>
            <w:r w:rsidRPr="0035742C">
              <w:rPr>
                <w:rFonts w:ascii="Times New Roman" w:hAnsi="Times New Roman"/>
                <w:sz w:val="24"/>
                <w:szCs w:val="24"/>
              </w:rPr>
              <w:t>“</w:t>
            </w:r>
            <w:r w:rsidRPr="0035742C">
              <w:rPr>
                <w:rFonts w:ascii="Times New Roman" w:hAnsi="Times New Roman"/>
                <w:sz w:val="24"/>
                <w:szCs w:val="24"/>
                <w:lang w:val="en-US"/>
              </w:rPr>
              <w:t>Microclimate</w:t>
            </w:r>
            <w:r w:rsidRPr="0035742C">
              <w:rPr>
                <w:rFonts w:ascii="Times New Roman" w:hAnsi="Times New Roman"/>
                <w:sz w:val="24"/>
                <w:szCs w:val="24"/>
              </w:rPr>
              <w:t xml:space="preserve"> </w:t>
            </w:r>
            <w:r w:rsidRPr="0035742C">
              <w:rPr>
                <w:rFonts w:ascii="Times New Roman" w:hAnsi="Times New Roman"/>
                <w:sz w:val="24"/>
                <w:szCs w:val="24"/>
                <w:lang w:val="en-US"/>
              </w:rPr>
              <w:t>GH</w:t>
            </w:r>
            <w:r w:rsidRPr="0035742C">
              <w:rPr>
                <w:rFonts w:ascii="Times New Roman" w:hAnsi="Times New Roman"/>
                <w:sz w:val="24"/>
                <w:szCs w:val="24"/>
              </w:rPr>
              <w:t>”</w:t>
            </w:r>
          </w:p>
        </w:tc>
        <w:tc>
          <w:tcPr>
            <w:tcW w:w="2835"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Все фазы</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lastRenderedPageBreak/>
              <w:t>7</w:t>
            </w:r>
          </w:p>
        </w:tc>
        <w:tc>
          <w:tcPr>
            <w:tcW w:w="4989"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rPr>
              <w:t>Борьба с болезнями</w:t>
            </w:r>
            <w:r w:rsidRPr="0035742C">
              <w:rPr>
                <w:rFonts w:ascii="Times New Roman" w:hAnsi="Times New Roman"/>
                <w:sz w:val="24"/>
                <w:szCs w:val="24"/>
                <w:lang w:val="kk-KZ"/>
              </w:rPr>
              <w:t xml:space="preserve"> растений</w:t>
            </w:r>
          </w:p>
        </w:tc>
        <w:tc>
          <w:tcPr>
            <w:tcW w:w="2835"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Май</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8</w:t>
            </w:r>
          </w:p>
        </w:tc>
        <w:tc>
          <w:tcPr>
            <w:tcW w:w="4989"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rPr>
              <w:t>Пасынкование</w:t>
            </w:r>
          </w:p>
        </w:tc>
        <w:tc>
          <w:tcPr>
            <w:tcW w:w="2835" w:type="dxa"/>
          </w:tcPr>
          <w:p w:rsidR="00C84DFE" w:rsidRPr="0035742C" w:rsidRDefault="00C84DFE" w:rsidP="00C84DFE">
            <w:pPr>
              <w:spacing w:after="0" w:line="240" w:lineRule="auto"/>
              <w:jc w:val="both"/>
              <w:rPr>
                <w:rFonts w:ascii="Times New Roman" w:hAnsi="Times New Roman"/>
                <w:b/>
                <w:sz w:val="24"/>
                <w:szCs w:val="24"/>
              </w:rPr>
            </w:pPr>
            <w:r w:rsidRPr="0035742C">
              <w:rPr>
                <w:rFonts w:ascii="Times New Roman" w:hAnsi="Times New Roman"/>
                <w:sz w:val="24"/>
                <w:szCs w:val="24"/>
                <w:lang w:val="kk-KZ"/>
              </w:rPr>
              <w:t>Май</w:t>
            </w:r>
          </w:p>
        </w:tc>
      </w:tr>
      <w:tr w:rsidR="00C84DFE" w:rsidRPr="0035742C" w:rsidTr="00C84DFE">
        <w:tc>
          <w:tcPr>
            <w:tcW w:w="720" w:type="dxa"/>
          </w:tcPr>
          <w:p w:rsidR="00C84DFE" w:rsidRPr="0035742C" w:rsidRDefault="00C84DFE" w:rsidP="00C84DFE">
            <w:pPr>
              <w:spacing w:after="0" w:line="240" w:lineRule="auto"/>
              <w:jc w:val="both"/>
              <w:rPr>
                <w:rFonts w:ascii="Times New Roman" w:hAnsi="Times New Roman"/>
                <w:sz w:val="24"/>
                <w:szCs w:val="24"/>
                <w:lang w:val="kk-KZ"/>
              </w:rPr>
            </w:pPr>
            <w:r w:rsidRPr="0035742C">
              <w:rPr>
                <w:rFonts w:ascii="Times New Roman" w:hAnsi="Times New Roman"/>
                <w:sz w:val="24"/>
                <w:szCs w:val="24"/>
                <w:lang w:val="kk-KZ"/>
              </w:rPr>
              <w:t>9</w:t>
            </w:r>
          </w:p>
        </w:tc>
        <w:tc>
          <w:tcPr>
            <w:tcW w:w="4989" w:type="dxa"/>
          </w:tcPr>
          <w:p w:rsidR="00C84DFE" w:rsidRPr="0035742C" w:rsidRDefault="00C84DFE" w:rsidP="00C84DFE">
            <w:pPr>
              <w:spacing w:after="0" w:line="240" w:lineRule="auto"/>
              <w:jc w:val="both"/>
              <w:rPr>
                <w:rFonts w:ascii="Times New Roman" w:hAnsi="Times New Roman"/>
                <w:sz w:val="24"/>
                <w:szCs w:val="24"/>
              </w:rPr>
            </w:pPr>
            <w:r w:rsidRPr="0035742C">
              <w:rPr>
                <w:rFonts w:ascii="Times New Roman" w:hAnsi="Times New Roman"/>
                <w:sz w:val="24"/>
                <w:szCs w:val="24"/>
              </w:rPr>
              <w:t>Уборка урожая</w:t>
            </w:r>
          </w:p>
        </w:tc>
        <w:tc>
          <w:tcPr>
            <w:tcW w:w="2835" w:type="dxa"/>
          </w:tcPr>
          <w:p w:rsidR="00C84DFE" w:rsidRPr="0035742C" w:rsidRDefault="00A565DB" w:rsidP="00A565DB">
            <w:pPr>
              <w:spacing w:after="0" w:line="240" w:lineRule="auto"/>
              <w:jc w:val="both"/>
              <w:rPr>
                <w:rFonts w:ascii="Times New Roman" w:hAnsi="Times New Roman"/>
                <w:sz w:val="24"/>
                <w:szCs w:val="24"/>
                <w:lang w:val="kk-KZ"/>
              </w:rPr>
            </w:pPr>
            <w:r>
              <w:rPr>
                <w:rFonts w:ascii="Times New Roman" w:hAnsi="Times New Roman"/>
                <w:sz w:val="24"/>
                <w:szCs w:val="24"/>
                <w:lang w:val="kk-KZ"/>
              </w:rPr>
              <w:t>В период плодоношения</w:t>
            </w:r>
          </w:p>
        </w:tc>
      </w:tr>
    </w:tbl>
    <w:p w:rsidR="00C84DFE" w:rsidRPr="00C84DFE" w:rsidRDefault="00C84DFE"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sz w:val="28"/>
          <w:szCs w:val="28"/>
          <w:lang w:val="kk-KZ"/>
        </w:rPr>
        <w:t xml:space="preserve">Макет теплицы. </w:t>
      </w:r>
      <w:r w:rsidRPr="00C75AE6">
        <w:rPr>
          <w:rFonts w:ascii="Times New Roman" w:hAnsi="Times New Roman"/>
          <w:sz w:val="28"/>
          <w:szCs w:val="28"/>
          <w:lang w:val="kk-KZ"/>
        </w:rPr>
        <w:t>Для</w:t>
      </w:r>
      <w:r w:rsidRPr="00C75AE6">
        <w:rPr>
          <w:rFonts w:ascii="Times New Roman" w:hAnsi="Times New Roman"/>
          <w:b/>
          <w:sz w:val="28"/>
          <w:szCs w:val="28"/>
          <w:lang w:val="kk-KZ"/>
        </w:rPr>
        <w:t xml:space="preserve"> </w:t>
      </w:r>
      <w:r w:rsidRPr="00C75AE6">
        <w:rPr>
          <w:rFonts w:ascii="Times New Roman" w:hAnsi="Times New Roman"/>
          <w:sz w:val="28"/>
          <w:szCs w:val="28"/>
          <w:lang w:val="kk-KZ"/>
        </w:rPr>
        <w:t xml:space="preserve">экспериментов в малом масштабе был разработан макет теплицы </w:t>
      </w:r>
      <w:r w:rsidRPr="00C75AE6">
        <w:rPr>
          <w:rFonts w:ascii="Times New Roman" w:hAnsi="Times New Roman"/>
          <w:sz w:val="28"/>
          <w:szCs w:val="28"/>
        </w:rPr>
        <w:t>[102].</w:t>
      </w:r>
      <w:r w:rsidRPr="00C75AE6">
        <w:rPr>
          <w:rFonts w:ascii="Times New Roman" w:hAnsi="Times New Roman"/>
          <w:sz w:val="28"/>
          <w:szCs w:val="28"/>
          <w:lang w:val="kk-KZ"/>
        </w:rPr>
        <w:t xml:space="preserve"> В состав оборудования макета теплицы (рисунок 3.2) входят:</w:t>
      </w:r>
      <w:r w:rsidRPr="00C75AE6">
        <w:rPr>
          <w:rFonts w:ascii="Times New Roman" w:hAnsi="Times New Roman"/>
          <w:color w:val="000000"/>
          <w:sz w:val="28"/>
          <w:szCs w:val="28"/>
          <w:lang w:val="kk-KZ"/>
        </w:rPr>
        <w:t xml:space="preserve"> бак (1), клапан полива (2), магистральный трубопровод (3), капельницы (4), датчик почвы (5), вентилятор (6), датчик температуры и влажности (7), прожектор (8), датчик света (9), Блок управления (10), реле клапана полива (11), реле вентилятора (12), реле прожектора (13).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Размеры теплицы </w:t>
      </w:r>
      <w:r w:rsidRPr="00C75AE6">
        <w:rPr>
          <w:rFonts w:ascii="Times New Roman" w:hAnsi="Times New Roman"/>
          <w:color w:val="000000"/>
          <w:sz w:val="28"/>
          <w:szCs w:val="28"/>
          <w:lang w:val="kk-KZ"/>
        </w:rPr>
        <w:t xml:space="preserve">1,5 м х 1,4 м х 0,8 м, ее </w:t>
      </w:r>
      <w:r w:rsidRPr="00C75AE6">
        <w:rPr>
          <w:rStyle w:val="tlid-translationtranslation"/>
          <w:rFonts w:ascii="Times New Roman" w:hAnsi="Times New Roman"/>
          <w:color w:val="000000"/>
          <w:sz w:val="28"/>
          <w:szCs w:val="28"/>
          <w:lang w:val="kk-KZ"/>
        </w:rPr>
        <w:t xml:space="preserve">можно свободно расположить под окном, в нее могут поместиться 2 стандартных горшка размерами </w:t>
      </w:r>
      <w:r w:rsidRPr="00C75AE6">
        <w:rPr>
          <w:rFonts w:ascii="Times New Roman" w:hAnsi="Times New Roman"/>
          <w:sz w:val="28"/>
          <w:szCs w:val="28"/>
          <w:lang w:val="kk-KZ"/>
        </w:rPr>
        <w:t xml:space="preserve">70 см х 60 см х30 см. В качестве </w:t>
      </w:r>
      <w:r w:rsidRPr="00C75AE6">
        <w:rPr>
          <w:rFonts w:ascii="Times New Roman" w:hAnsi="Times New Roman"/>
          <w:color w:val="000000"/>
          <w:sz w:val="28"/>
          <w:szCs w:val="28"/>
          <w:lang w:val="kk-KZ"/>
        </w:rPr>
        <w:t>строительных материалов в теплице использованы доступные и недорогие материалы (пластик, ПВХ, и т.д.), что значительно снижает затраты на строительство.</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В составе Блока управления имеются Передатчик и Приемник.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В макете теплицы предусмотрена возможность регулирования трех ТП и соответственно имеются три контура: а) Контур вентиляции; б) Контур освещения; в) Контур капельного полива. Подробное описание работы теплицы приводится в главе 5. </w:t>
      </w: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5" o:spid="_x0000_i1352" type="#_x0000_t75" style="width:277.3pt;height:130.4pt;visibility:visible">
            <v:imagedata r:id="rId480"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3.2 Макет теплицы и ее технологическая схема</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 xml:space="preserve">3.1.3 Биологический эксперимент в исследовательской теплице </w:t>
      </w: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КазНУ им. аль-Фараби</w:t>
      </w:r>
    </w:p>
    <w:p w:rsidR="00487584" w:rsidRPr="00C75AE6" w:rsidRDefault="00487584" w:rsidP="0038777D">
      <w:pPr>
        <w:spacing w:after="0" w:line="240" w:lineRule="auto"/>
        <w:ind w:firstLine="425"/>
        <w:jc w:val="both"/>
        <w:rPr>
          <w:rFonts w:ascii="Times New Roman" w:hAnsi="Times New Roman"/>
          <w:b/>
          <w:sz w:val="28"/>
          <w:szCs w:val="28"/>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Для исследования динамики роста и развития растения, а также оценки оптимальных условий среды в более масштабном объеме был проведен биологический эксперимент</w:t>
      </w:r>
      <w:r w:rsidRPr="00C75AE6">
        <w:rPr>
          <w:rFonts w:ascii="Times New Roman" w:hAnsi="Times New Roman"/>
          <w:sz w:val="28"/>
          <w:szCs w:val="28"/>
        </w:rPr>
        <w:t xml:space="preserve"> 2</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данном эксперименте были использованы данные предыдущего эксперимента, который проводился в малом масштабе (в домашних условиях).</w:t>
      </w:r>
      <w:r w:rsidRPr="00C75AE6">
        <w:rPr>
          <w:rFonts w:ascii="Times New Roman" w:hAnsi="Times New Roman"/>
          <w:sz w:val="28"/>
          <w:szCs w:val="28"/>
        </w:rPr>
        <w:t xml:space="preserve"> </w:t>
      </w:r>
      <w:r w:rsidRPr="00C75AE6">
        <w:rPr>
          <w:rFonts w:ascii="Times New Roman" w:hAnsi="Times New Roman"/>
          <w:sz w:val="28"/>
          <w:szCs w:val="28"/>
          <w:lang w:val="kk-KZ"/>
        </w:rPr>
        <w:t>Биологическая характеристика и методы эксперимента здесь отличаются, так как процессы происходят в биоценозе сообщества растений.</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Характеристика биологического эксперимента: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Ц е л ь  и  з а д а ч и: провести лабораторно-вегетационный опыт для исследования динамики роста и оценка условий среды оптимуму.</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М е с т о  п р о в е д е н и я  опыта: исследовательская теплица КазНУ им. аль-Фараби (весенняя неотапливаемая теплица).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В р е м я  п р о в е д е н и я опыта: весенний-летний сезон.</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 е р и о д  в ы п о л н е н и я опытов: весь вегетационный период, включающий 3 фазы: фазу вегетационного роста (рассада), цветение и генеративну фазу (плодоношение).</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 о н ф и г у р а ц и я  о п ы т а:</w:t>
      </w:r>
      <w:r w:rsidRPr="00C75AE6">
        <w:rPr>
          <w:rFonts w:ascii="Times New Roman" w:hAnsi="Times New Roman"/>
          <w:sz w:val="28"/>
          <w:szCs w:val="28"/>
          <w:lang w:val="kk-KZ"/>
        </w:rPr>
        <w:tab/>
        <w:t xml:space="preserve">  </w:t>
      </w:r>
    </w:p>
    <w:p w:rsidR="00487584" w:rsidRPr="00C75AE6" w:rsidRDefault="00487584" w:rsidP="0028682B">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Схема выращивания: формирование растения в один стебель; размер делянок – 1 кв. м (2 мешка), число повторностей 5-6. </w:t>
      </w:r>
      <w:r w:rsidRPr="00C75AE6">
        <w:rPr>
          <w:rFonts w:ascii="Times New Roman" w:hAnsi="Times New Roman"/>
          <w:sz w:val="28"/>
          <w:szCs w:val="28"/>
        </w:rPr>
        <w:t xml:space="preserve">Количество растений </w:t>
      </w:r>
      <w:r w:rsidRPr="00C75AE6">
        <w:rPr>
          <w:rFonts w:ascii="Times New Roman" w:hAnsi="Times New Roman"/>
          <w:i/>
          <w:sz w:val="28"/>
          <w:szCs w:val="28"/>
          <w:lang w:val="en-US"/>
        </w:rPr>
        <w:t>N</w:t>
      </w:r>
      <w:r w:rsidRPr="00C75AE6">
        <w:rPr>
          <w:rFonts w:ascii="Times New Roman" w:hAnsi="Times New Roman"/>
          <w:sz w:val="28"/>
          <w:szCs w:val="28"/>
        </w:rPr>
        <w:t xml:space="preserve"> = 400, то есть 100 растений по 4 ряда. Объем выборки </w:t>
      </w:r>
      <w:r w:rsidRPr="00C75AE6">
        <w:rPr>
          <w:rFonts w:ascii="Times New Roman" w:hAnsi="Times New Roman"/>
          <w:i/>
          <w:sz w:val="28"/>
          <w:szCs w:val="28"/>
          <w:lang w:val="en-US"/>
        </w:rPr>
        <w:t>n</w:t>
      </w:r>
      <w:r w:rsidRPr="00C75AE6">
        <w:rPr>
          <w:rFonts w:ascii="Times New Roman" w:hAnsi="Times New Roman"/>
          <w:sz w:val="28"/>
          <w:szCs w:val="28"/>
        </w:rPr>
        <w:t xml:space="preserve"> = 108.</w:t>
      </w:r>
    </w:p>
    <w:p w:rsidR="00487584" w:rsidRPr="00C75AE6" w:rsidRDefault="00487584" w:rsidP="0028682B">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Технологии выращивания: тепличный грунт, состав – биогумус.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Для регулирования процессов микроклимата реализуются три режима: а) режим охлаждения: вентиляция; б) режим освещения: естественное и искусственное; в) режим полива: капельный полив.</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Б и о л о г и ч е с к а я  х а р а к т е р и с т и к а  р а с т е н и я: гибридный сорт огурца </w:t>
      </w:r>
      <w:r w:rsidRPr="00C75AE6">
        <w:rPr>
          <w:rFonts w:ascii="Times New Roman" w:hAnsi="Times New Roman"/>
          <w:sz w:val="28"/>
          <w:szCs w:val="28"/>
        </w:rPr>
        <w:t>“</w:t>
      </w:r>
      <w:r w:rsidRPr="00C75AE6">
        <w:rPr>
          <w:rFonts w:ascii="Times New Roman" w:hAnsi="Times New Roman"/>
          <w:sz w:val="28"/>
          <w:szCs w:val="28"/>
          <w:lang w:val="kk-KZ"/>
        </w:rPr>
        <w:t>Младший лейтенант</w:t>
      </w:r>
      <w:r w:rsidRPr="00C75AE6">
        <w:rPr>
          <w:rFonts w:ascii="Times New Roman" w:hAnsi="Times New Roman"/>
          <w:sz w:val="28"/>
          <w:szCs w:val="28"/>
        </w:rPr>
        <w:t>”</w:t>
      </w:r>
      <w:r w:rsidRPr="00C75AE6">
        <w:rPr>
          <w:rFonts w:ascii="Times New Roman" w:hAnsi="Times New Roman"/>
          <w:sz w:val="28"/>
          <w:szCs w:val="28"/>
          <w:lang w:val="kk-KZ"/>
        </w:rPr>
        <w:t>. Высокоурожайный скороспелый партенокарпический пучковый корнишонный гибрид женского типа цветения. Характеризуется интенсивным ростом, хорошим отрастанием боковых побегов в сочетании со вторым типом саморегулирования ветвления. В узлах формируется от 2-3 до 5-7 и более завязей. Зеленцы ярко-зеленые, бугорчатые, белошипые длиной 9-12 см. Засолочные, высокие вкусовые и консервные качества. Гибрид устойчив к мучнистой росе, оливковой пятнистости, вирусу огуречной мозаики, толерантен к ложной мучнистой росе. Рекомендуется для  открытого и защищенного грунта</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целях проведения эксперимента приводится схема третьего блока исследовательской теплицы университета (рисунок 3.3). Площадь блока – три соток (длина 60 м, ширина 5 м, высота 3.6 м). Область для выращивания включает 4 ряда, в каждом ряду – по 3 частей. Общее число частей – 4х2</w:t>
      </w:r>
      <w:r w:rsidRPr="00C75AE6">
        <w:rPr>
          <w:rFonts w:ascii="Times New Roman" w:hAnsi="Times New Roman"/>
          <w:sz w:val="28"/>
          <w:szCs w:val="28"/>
        </w:rPr>
        <w:t>=</w:t>
      </w:r>
      <w:r w:rsidRPr="00C75AE6">
        <w:rPr>
          <w:rFonts w:ascii="Times New Roman" w:hAnsi="Times New Roman"/>
          <w:sz w:val="28"/>
          <w:szCs w:val="28"/>
          <w:lang w:val="kk-KZ"/>
        </w:rPr>
        <w:t xml:space="preserve">8. Каждый из 8 частей имеет свой клапан полива (на рисунке 3.2 изображен в виде белого незакрашенного квадрата). Можно управлять подачей воды, открыв/закрыв соответствующий клапан полива. Через каждый клапан по трем капельницам полива вода поступает к 8х3 </w:t>
      </w:r>
      <w:r w:rsidRPr="00C75AE6">
        <w:rPr>
          <w:rFonts w:ascii="Times New Roman" w:hAnsi="Times New Roman"/>
          <w:sz w:val="28"/>
          <w:szCs w:val="28"/>
        </w:rPr>
        <w:t xml:space="preserve">= 24 </w:t>
      </w:r>
      <w:r w:rsidRPr="00C75AE6">
        <w:rPr>
          <w:rFonts w:ascii="Times New Roman" w:hAnsi="Times New Roman"/>
          <w:sz w:val="28"/>
          <w:szCs w:val="28"/>
          <w:lang w:val="kk-KZ"/>
        </w:rPr>
        <w:t>узлам. Для мониторинга состояния растения у каждого узла в окрестностях почвенной зоны располагается свой передатчик со встроенными датчиками: температуры и влажности воздуха, освещенности и влажности почвы.</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центре теплицы, между третьим и четвертым рядом размещаются прожекторы (на рисунке 3.3 выделены оранжевым цветом) и вентиляторы (на Рисунок выделены голубым цветом). Между рядами есть свободное пространство для возможности выполнения агротехнических мер, например, визуального осмотра, и т.д.</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Общее число плат передатчиков - 24. Общее число плат приемников с реле – 5. Из них три – для включения/выключения вентиляторов и прожекторов. А остальные два – для включения/ выключения клапанов полива. Таким образом, один приемник обслуживает 24/5 ≈ </w:t>
      </w:r>
      <w:r w:rsidRPr="00C75AE6">
        <w:rPr>
          <w:rFonts w:ascii="Times New Roman" w:hAnsi="Times New Roman"/>
          <w:sz w:val="28"/>
          <w:szCs w:val="28"/>
        </w:rPr>
        <w:t>5 приемников (5:1).</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353" type="#_x0000_t75" style="width:187.8pt;height:302.6pt">
            <v:imagedata r:id="rId48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3.3 Схема третьего блока КазНУ им. аль-Фараби.</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BC393A">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3.2 Синтез Компенсатора возмущений</w:t>
      </w:r>
    </w:p>
    <w:p w:rsidR="00487584" w:rsidRPr="00C75AE6" w:rsidRDefault="00487584" w:rsidP="00F20DA4">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3.2.1 </w:t>
      </w:r>
      <w:r w:rsidRPr="00C75AE6">
        <w:rPr>
          <w:rFonts w:ascii="Times New Roman" w:hAnsi="Times New Roman"/>
          <w:b/>
          <w:sz w:val="28"/>
          <w:szCs w:val="28"/>
        </w:rPr>
        <w:t xml:space="preserve">Исследование влияния возмущений </w:t>
      </w:r>
      <w:r w:rsidRPr="00C75AE6">
        <w:rPr>
          <w:rFonts w:ascii="Times New Roman" w:hAnsi="Times New Roman"/>
          <w:b/>
          <w:sz w:val="28"/>
          <w:szCs w:val="28"/>
          <w:lang w:val="kk-KZ"/>
        </w:rPr>
        <w:t xml:space="preserve">Среды </w:t>
      </w:r>
    </w:p>
    <w:p w:rsidR="00487584" w:rsidRPr="00C75AE6" w:rsidRDefault="00487584" w:rsidP="00F20DA4">
      <w:pPr>
        <w:spacing w:after="0" w:line="240" w:lineRule="auto"/>
        <w:ind w:firstLine="425"/>
        <w:rPr>
          <w:rFonts w:ascii="Times New Roman" w:hAnsi="Times New Roman"/>
          <w:b/>
          <w:sz w:val="28"/>
          <w:szCs w:val="28"/>
          <w:lang w:val="kk-KZ"/>
        </w:rPr>
      </w:pPr>
      <w:r w:rsidRPr="00C75AE6">
        <w:rPr>
          <w:rFonts w:ascii="Times New Roman" w:hAnsi="Times New Roman"/>
          <w:b/>
          <w:sz w:val="28"/>
          <w:szCs w:val="28"/>
        </w:rPr>
        <w:t>и п</w:t>
      </w:r>
      <w:r w:rsidRPr="00C75AE6">
        <w:rPr>
          <w:rFonts w:ascii="Times New Roman" w:hAnsi="Times New Roman"/>
          <w:b/>
          <w:sz w:val="28"/>
          <w:szCs w:val="28"/>
          <w:lang w:val="kk-KZ"/>
        </w:rPr>
        <w:t>остроение линейной параметрической модели</w:t>
      </w:r>
    </w:p>
    <w:p w:rsidR="00487584" w:rsidRPr="00C75AE6" w:rsidRDefault="00487584" w:rsidP="00F20DA4">
      <w:pPr>
        <w:spacing w:after="0" w:line="240" w:lineRule="auto"/>
        <w:ind w:firstLine="425"/>
        <w:jc w:val="both"/>
        <w:rPr>
          <w:rFonts w:ascii="Times New Roman" w:hAnsi="Times New Roman"/>
          <w:sz w:val="28"/>
          <w:szCs w:val="28"/>
          <w:lang w:val="kk-KZ"/>
        </w:rPr>
      </w:pP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Как было оговорено в первой главе, окружающая среда оказывает большое влияние на рост и развитие растения. В рамках рассматриваемой модели степень влияния Среды на Объект (Растение) относится к </w:t>
      </w:r>
      <w:r w:rsidRPr="00C75AE6">
        <w:rPr>
          <w:rFonts w:ascii="Times New Roman" w:hAnsi="Times New Roman"/>
          <w:i/>
          <w:sz w:val="28"/>
          <w:szCs w:val="28"/>
          <w:lang w:val="kk-KZ"/>
        </w:rPr>
        <w:t>сигналу возмущения</w:t>
      </w:r>
      <w:r w:rsidRPr="00C75AE6">
        <w:rPr>
          <w:rFonts w:ascii="Times New Roman" w:hAnsi="Times New Roman"/>
          <w:sz w:val="28"/>
          <w:szCs w:val="28"/>
          <w:lang w:val="kk-KZ"/>
        </w:rPr>
        <w:t xml:space="preserve">. </w:t>
      </w: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Поэтому целесообразно определить степень влияния факторов Среды на физиологию растения с целью устранения возмущения для соответствующего канала влияния. В п.2.2 были подробно рассмотрены возмущающие воздействия (фактора Среды):</w:t>
      </w:r>
    </w:p>
    <w:p w:rsidR="00487584" w:rsidRPr="00C75AE6" w:rsidRDefault="00487584" w:rsidP="00F20DA4">
      <w:pPr>
        <w:numPr>
          <w:ilvl w:val="0"/>
          <w:numId w:val="2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Температура воздуха </w:t>
      </w:r>
      <w:r w:rsidRPr="00C75AE6">
        <w:rPr>
          <w:rFonts w:ascii="Times New Roman" w:hAnsi="Times New Roman"/>
          <w:i/>
          <w:sz w:val="28"/>
          <w:szCs w:val="28"/>
          <w:lang w:val="en-US"/>
        </w:rPr>
        <w:t>g</w:t>
      </w:r>
      <w:r w:rsidRPr="00C75AE6">
        <w:rPr>
          <w:rFonts w:ascii="Times New Roman" w:hAnsi="Times New Roman"/>
          <w:sz w:val="28"/>
          <w:szCs w:val="28"/>
        </w:rPr>
        <w:t>1</w:t>
      </w:r>
      <w:r w:rsidRPr="00C75AE6">
        <w:rPr>
          <w:rFonts w:ascii="Times New Roman" w:hAnsi="Times New Roman"/>
          <w:sz w:val="28"/>
          <w:szCs w:val="28"/>
          <w:lang w:val="kk-KZ"/>
        </w:rPr>
        <w:t>, измеренная датчиком температуры;</w:t>
      </w:r>
    </w:p>
    <w:p w:rsidR="00487584" w:rsidRPr="00C75AE6" w:rsidRDefault="00487584" w:rsidP="00F20DA4">
      <w:pPr>
        <w:numPr>
          <w:ilvl w:val="0"/>
          <w:numId w:val="2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Влажность воздуха </w:t>
      </w:r>
      <w:r w:rsidRPr="00C75AE6">
        <w:rPr>
          <w:rFonts w:ascii="Times New Roman" w:hAnsi="Times New Roman"/>
          <w:i/>
          <w:sz w:val="28"/>
          <w:szCs w:val="28"/>
          <w:lang w:val="en-US"/>
        </w:rPr>
        <w:t>g</w:t>
      </w:r>
      <w:r w:rsidRPr="00C75AE6">
        <w:rPr>
          <w:rFonts w:ascii="Times New Roman" w:hAnsi="Times New Roman"/>
          <w:sz w:val="28"/>
          <w:szCs w:val="28"/>
        </w:rPr>
        <w:t>2,</w:t>
      </w:r>
      <w:r w:rsidRPr="00C75AE6">
        <w:rPr>
          <w:rFonts w:ascii="Times New Roman" w:hAnsi="Times New Roman"/>
          <w:sz w:val="28"/>
          <w:szCs w:val="28"/>
          <w:lang w:val="kk-KZ"/>
        </w:rPr>
        <w:t xml:space="preserve"> измеренная датчиком влажности;</w:t>
      </w:r>
    </w:p>
    <w:p w:rsidR="00487584" w:rsidRPr="00C75AE6" w:rsidRDefault="00487584" w:rsidP="00F20DA4">
      <w:pPr>
        <w:numPr>
          <w:ilvl w:val="0"/>
          <w:numId w:val="2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Освещенность </w:t>
      </w:r>
      <w:r w:rsidRPr="00C75AE6">
        <w:rPr>
          <w:rFonts w:ascii="Times New Roman" w:hAnsi="Times New Roman"/>
          <w:i/>
          <w:sz w:val="28"/>
          <w:szCs w:val="28"/>
          <w:lang w:val="en-US"/>
        </w:rPr>
        <w:t>g</w:t>
      </w:r>
      <w:r w:rsidRPr="00C75AE6">
        <w:rPr>
          <w:rFonts w:ascii="Times New Roman" w:hAnsi="Times New Roman"/>
          <w:sz w:val="28"/>
          <w:szCs w:val="28"/>
        </w:rPr>
        <w:t>3,</w:t>
      </w:r>
      <w:r w:rsidRPr="00C75AE6">
        <w:rPr>
          <w:rFonts w:ascii="Times New Roman" w:hAnsi="Times New Roman"/>
          <w:sz w:val="28"/>
          <w:szCs w:val="28"/>
          <w:lang w:val="kk-KZ"/>
        </w:rPr>
        <w:t xml:space="preserve"> измеренная датчиком света (фотодатчиком);</w:t>
      </w:r>
    </w:p>
    <w:p w:rsidR="00487584" w:rsidRPr="00C75AE6" w:rsidRDefault="00487584" w:rsidP="00F20DA4">
      <w:pPr>
        <w:numPr>
          <w:ilvl w:val="0"/>
          <w:numId w:val="2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Влажность почвы </w:t>
      </w:r>
      <w:r w:rsidRPr="00C75AE6">
        <w:rPr>
          <w:rFonts w:ascii="Times New Roman" w:hAnsi="Times New Roman"/>
          <w:i/>
          <w:sz w:val="28"/>
          <w:szCs w:val="28"/>
          <w:lang w:val="en-US"/>
        </w:rPr>
        <w:t>g</w:t>
      </w:r>
      <w:r w:rsidRPr="00C75AE6">
        <w:rPr>
          <w:rFonts w:ascii="Times New Roman" w:hAnsi="Times New Roman"/>
          <w:sz w:val="28"/>
          <w:szCs w:val="28"/>
        </w:rPr>
        <w:t>4</w:t>
      </w:r>
      <w:r w:rsidRPr="00C75AE6">
        <w:rPr>
          <w:rFonts w:ascii="Times New Roman" w:hAnsi="Times New Roman"/>
          <w:sz w:val="28"/>
          <w:szCs w:val="28"/>
          <w:lang w:val="kk-KZ"/>
        </w:rPr>
        <w:t>, измеренная датчиком почвы.</w:t>
      </w: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Факторы </w:t>
      </w:r>
      <w:r w:rsidRPr="00C75AE6">
        <w:rPr>
          <w:rFonts w:ascii="Times New Roman" w:hAnsi="Times New Roman"/>
          <w:i/>
          <w:sz w:val="28"/>
          <w:szCs w:val="28"/>
          <w:lang w:val="en-US"/>
        </w:rPr>
        <w:t>g</w:t>
      </w:r>
      <w:r w:rsidRPr="00C75AE6">
        <w:rPr>
          <w:rFonts w:ascii="Times New Roman" w:hAnsi="Times New Roman"/>
          <w:sz w:val="28"/>
          <w:szCs w:val="28"/>
        </w:rPr>
        <w:t>1</w:t>
      </w:r>
      <w:r w:rsidRPr="00C75AE6">
        <w:rPr>
          <w:rFonts w:ascii="Times New Roman" w:hAnsi="Times New Roman"/>
          <w:sz w:val="28"/>
          <w:szCs w:val="28"/>
          <w:lang w:val="kk-KZ"/>
        </w:rPr>
        <w:t xml:space="preserve"> и </w:t>
      </w:r>
      <w:r w:rsidRPr="00C75AE6">
        <w:rPr>
          <w:rFonts w:ascii="Times New Roman" w:hAnsi="Times New Roman"/>
          <w:i/>
          <w:sz w:val="28"/>
          <w:szCs w:val="28"/>
          <w:lang w:val="en-US"/>
        </w:rPr>
        <w:t>g</w:t>
      </w:r>
      <w:r w:rsidRPr="00C75AE6">
        <w:rPr>
          <w:rFonts w:ascii="Times New Roman" w:hAnsi="Times New Roman"/>
          <w:sz w:val="28"/>
          <w:szCs w:val="28"/>
          <w:lang w:val="kk-KZ"/>
        </w:rPr>
        <w:t>2 образуют один канал регулирования Состояние воздуха.</w:t>
      </w: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Алгоритм исследования влияния факторов Среды, целью которой является получение линейной параметрической модели из следующих этапов:</w:t>
      </w:r>
    </w:p>
    <w:p w:rsidR="00487584" w:rsidRPr="00C75AE6" w:rsidRDefault="00487584" w:rsidP="00F20DA4">
      <w:pPr>
        <w:numPr>
          <w:ilvl w:val="0"/>
          <w:numId w:val="27"/>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Сбор данных (мониторинг) Среды внутри теплицы;</w:t>
      </w:r>
    </w:p>
    <w:p w:rsidR="00487584" w:rsidRPr="00C75AE6" w:rsidRDefault="00487584" w:rsidP="001D1129">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2)     Статистическая обработка данных;</w:t>
      </w:r>
    </w:p>
    <w:p w:rsidR="00487584" w:rsidRPr="00C75AE6" w:rsidRDefault="00487584" w:rsidP="001D1129">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3)     Параметрическая идентификация модели;</w:t>
      </w: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4) Анализ наблюдаемости, управляемости модели;</w:t>
      </w:r>
    </w:p>
    <w:p w:rsidR="00487584" w:rsidRPr="00C75AE6" w:rsidRDefault="00F23ADB" w:rsidP="00F20DA4">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5) Синтез регулятора – к</w:t>
      </w:r>
      <w:r w:rsidR="00487584" w:rsidRPr="00C75AE6">
        <w:rPr>
          <w:rFonts w:ascii="Times New Roman" w:hAnsi="Times New Roman"/>
          <w:sz w:val="28"/>
          <w:szCs w:val="28"/>
          <w:lang w:val="kk-KZ"/>
        </w:rPr>
        <w:t>омпенсатора возмущений.</w:t>
      </w:r>
    </w:p>
    <w:p w:rsidR="00487584" w:rsidRPr="00C75AE6" w:rsidRDefault="00487584" w:rsidP="00F20DA4">
      <w:pPr>
        <w:spacing w:after="0" w:line="240" w:lineRule="auto"/>
        <w:ind w:firstLine="425"/>
        <w:jc w:val="both"/>
        <w:rPr>
          <w:rFonts w:ascii="Times New Roman" w:hAnsi="Times New Roman"/>
          <w:sz w:val="28"/>
          <w:szCs w:val="28"/>
          <w:lang w:val="kk-KZ"/>
        </w:rPr>
      </w:pPr>
    </w:p>
    <w:p w:rsidR="00487584" w:rsidRPr="00C75AE6" w:rsidRDefault="00487584" w:rsidP="00F20DA4">
      <w:pPr>
        <w:spacing w:after="0" w:line="240" w:lineRule="auto"/>
        <w:ind w:firstLine="425"/>
        <w:jc w:val="both"/>
        <w:rPr>
          <w:rFonts w:ascii="Times New Roman" w:hAnsi="Times New Roman"/>
          <w:sz w:val="28"/>
          <w:szCs w:val="28"/>
        </w:rPr>
      </w:pPr>
      <w:r w:rsidRPr="00C75AE6">
        <w:rPr>
          <w:rFonts w:ascii="Times New Roman" w:hAnsi="Times New Roman"/>
          <w:b/>
          <w:sz w:val="28"/>
          <w:szCs w:val="28"/>
          <w:lang w:val="kk-KZ"/>
        </w:rPr>
        <w:lastRenderedPageBreak/>
        <w:t>1 Сбор данных.</w:t>
      </w:r>
      <w:r w:rsidRPr="00C75AE6">
        <w:rPr>
          <w:rFonts w:ascii="Times New Roman" w:hAnsi="Times New Roman"/>
          <w:sz w:val="28"/>
          <w:szCs w:val="28"/>
          <w:lang w:val="kk-KZ"/>
        </w:rPr>
        <w:t xml:space="preserve"> Для выполнения сбора данных (мониторинга) Среды был проведен биологический эксперимент, подробно описанный в главе 3. Эксперимент охватывает весь вегетационный период - 83 дней. Результаты эксперимента  показаны на графике (рисунки 3.4 – 3.7). Данные сохраняются в облачном хранилище и подвергаются статической обработке. </w:t>
      </w:r>
      <w:r w:rsidRPr="00C75AE6">
        <w:rPr>
          <w:rFonts w:ascii="Times New Roman" w:hAnsi="Times New Roman"/>
          <w:sz w:val="28"/>
          <w:szCs w:val="28"/>
        </w:rPr>
        <w:t>В результате сбора данных создается в ы б о р к а {</w:t>
      </w:r>
      <w:r w:rsidRPr="00C75AE6">
        <w:rPr>
          <w:rFonts w:ascii="Times New Roman" w:hAnsi="Times New Roman"/>
          <w:i/>
          <w:sz w:val="28"/>
          <w:szCs w:val="28"/>
          <w:lang w:val="en-US"/>
        </w:rPr>
        <w:t>g</w:t>
      </w:r>
      <w:r w:rsidRPr="00C75AE6">
        <w:rPr>
          <w:rFonts w:ascii="Times New Roman" w:hAnsi="Times New Roman"/>
          <w:sz w:val="28"/>
          <w:szCs w:val="28"/>
        </w:rPr>
        <w:t>1(</w:t>
      </w:r>
      <w:r w:rsidRPr="00C75AE6">
        <w:rPr>
          <w:rFonts w:ascii="Times New Roman" w:hAnsi="Times New Roman"/>
          <w:i/>
          <w:sz w:val="28"/>
          <w:szCs w:val="28"/>
          <w:lang w:val="en-US"/>
        </w:rPr>
        <w:t>t</w:t>
      </w:r>
      <w:r w:rsidRPr="00C75AE6">
        <w:rPr>
          <w:rFonts w:ascii="Times New Roman" w:hAnsi="Times New Roman"/>
          <w:sz w:val="28"/>
          <w:szCs w:val="28"/>
          <w:vertAlign w:val="subscript"/>
          <w:lang w:val="en-US"/>
        </w:rPr>
        <w:t>ii</w:t>
      </w:r>
      <w:r w:rsidRPr="00C75AE6">
        <w:rPr>
          <w:rFonts w:ascii="Times New Roman" w:hAnsi="Times New Roman"/>
          <w:sz w:val="28"/>
          <w:szCs w:val="28"/>
        </w:rPr>
        <w:t xml:space="preserve">), </w:t>
      </w:r>
      <w:r w:rsidRPr="00C75AE6">
        <w:rPr>
          <w:rFonts w:ascii="Times New Roman" w:hAnsi="Times New Roman"/>
          <w:i/>
          <w:sz w:val="28"/>
          <w:szCs w:val="28"/>
          <w:lang w:val="en-US"/>
        </w:rPr>
        <w:t>g</w:t>
      </w:r>
      <w:r w:rsidRPr="00C75AE6">
        <w:rPr>
          <w:rFonts w:ascii="Times New Roman" w:hAnsi="Times New Roman"/>
          <w:sz w:val="28"/>
          <w:szCs w:val="28"/>
        </w:rPr>
        <w:t>2(</w:t>
      </w:r>
      <w:r w:rsidRPr="00C75AE6">
        <w:rPr>
          <w:rFonts w:ascii="Times New Roman" w:hAnsi="Times New Roman"/>
          <w:i/>
          <w:sz w:val="28"/>
          <w:szCs w:val="28"/>
          <w:lang w:val="en-US"/>
        </w:rPr>
        <w:t>t</w:t>
      </w:r>
      <w:r w:rsidRPr="00C75AE6">
        <w:rPr>
          <w:rFonts w:ascii="Times New Roman" w:hAnsi="Times New Roman"/>
          <w:sz w:val="28"/>
          <w:szCs w:val="28"/>
          <w:vertAlign w:val="subscript"/>
          <w:lang w:val="en-US"/>
        </w:rPr>
        <w:t>ii</w:t>
      </w:r>
      <w:r w:rsidRPr="00C75AE6">
        <w:rPr>
          <w:rFonts w:ascii="Times New Roman" w:hAnsi="Times New Roman"/>
          <w:sz w:val="28"/>
          <w:szCs w:val="28"/>
        </w:rPr>
        <w:t xml:space="preserve">), </w:t>
      </w:r>
      <w:r w:rsidRPr="00C75AE6">
        <w:rPr>
          <w:rFonts w:ascii="Times New Roman" w:hAnsi="Times New Roman"/>
          <w:i/>
          <w:sz w:val="28"/>
          <w:szCs w:val="28"/>
          <w:lang w:val="en-US"/>
        </w:rPr>
        <w:t>g</w:t>
      </w:r>
      <w:r w:rsidRPr="00C75AE6">
        <w:rPr>
          <w:rFonts w:ascii="Times New Roman" w:hAnsi="Times New Roman"/>
          <w:sz w:val="28"/>
          <w:szCs w:val="28"/>
        </w:rPr>
        <w:t>3(</w:t>
      </w:r>
      <w:r w:rsidRPr="00C75AE6">
        <w:rPr>
          <w:rFonts w:ascii="Times New Roman" w:hAnsi="Times New Roman"/>
          <w:i/>
          <w:sz w:val="28"/>
          <w:szCs w:val="28"/>
          <w:lang w:val="en-US"/>
        </w:rPr>
        <w:t>t</w:t>
      </w:r>
      <w:r w:rsidRPr="00C75AE6">
        <w:rPr>
          <w:rFonts w:ascii="Times New Roman" w:hAnsi="Times New Roman"/>
          <w:sz w:val="28"/>
          <w:szCs w:val="28"/>
          <w:vertAlign w:val="subscript"/>
          <w:lang w:val="en-US"/>
        </w:rPr>
        <w:t>ii</w:t>
      </w:r>
      <w:r w:rsidRPr="00C75AE6">
        <w:rPr>
          <w:rFonts w:ascii="Times New Roman" w:hAnsi="Times New Roman"/>
          <w:sz w:val="28"/>
          <w:szCs w:val="28"/>
        </w:rPr>
        <w:t xml:space="preserve">), </w:t>
      </w:r>
      <w:r w:rsidRPr="00C75AE6">
        <w:rPr>
          <w:rFonts w:ascii="Times New Roman" w:hAnsi="Times New Roman"/>
          <w:i/>
          <w:sz w:val="28"/>
          <w:szCs w:val="28"/>
          <w:lang w:val="en-US"/>
        </w:rPr>
        <w:t>g</w:t>
      </w:r>
      <w:r w:rsidRPr="00C75AE6">
        <w:rPr>
          <w:rFonts w:ascii="Times New Roman" w:hAnsi="Times New Roman"/>
          <w:sz w:val="28"/>
          <w:szCs w:val="28"/>
        </w:rPr>
        <w:t>4(</w:t>
      </w:r>
      <w:r w:rsidRPr="00C75AE6">
        <w:rPr>
          <w:rFonts w:ascii="Times New Roman" w:hAnsi="Times New Roman"/>
          <w:i/>
          <w:sz w:val="28"/>
          <w:szCs w:val="28"/>
          <w:lang w:val="en-US"/>
        </w:rPr>
        <w:t>t</w:t>
      </w:r>
      <w:r w:rsidRPr="00C75AE6">
        <w:rPr>
          <w:rFonts w:ascii="Times New Roman" w:hAnsi="Times New Roman"/>
          <w:sz w:val="28"/>
          <w:szCs w:val="28"/>
          <w:vertAlign w:val="subscript"/>
          <w:lang w:val="en-US"/>
        </w:rPr>
        <w:t>ii</w:t>
      </w:r>
      <w:r w:rsidRPr="00C75AE6">
        <w:rPr>
          <w:rFonts w:ascii="Times New Roman" w:hAnsi="Times New Roman"/>
          <w:sz w:val="28"/>
          <w:szCs w:val="28"/>
        </w:rPr>
        <w:t xml:space="preserve">)} с </w:t>
      </w:r>
      <w:r w:rsidRPr="00C75AE6">
        <w:rPr>
          <w:rFonts w:ascii="Times New Roman" w:hAnsi="Times New Roman"/>
          <w:i/>
          <w:sz w:val="28"/>
          <w:szCs w:val="28"/>
        </w:rPr>
        <w:t>шагом дискретизации</w:t>
      </w:r>
      <w:r w:rsidRPr="00C75AE6">
        <w:rPr>
          <w:rFonts w:ascii="Times New Roman" w:hAnsi="Times New Roman"/>
          <w:i/>
          <w:sz w:val="28"/>
          <w:szCs w:val="28"/>
          <w:lang w:val="kk-KZ"/>
        </w:rPr>
        <w:t xml:space="preserve"> </w:t>
      </w:r>
      <w:r w:rsidRPr="00C75AE6">
        <w:rPr>
          <w:rFonts w:ascii="Times New Roman" w:hAnsi="Times New Roman"/>
          <w:sz w:val="28"/>
          <w:szCs w:val="28"/>
        </w:rPr>
        <w:t>(</w:t>
      </w:r>
      <w:r w:rsidRPr="00C75AE6">
        <w:rPr>
          <w:rFonts w:ascii="Times New Roman" w:hAnsi="Times New Roman"/>
          <w:i/>
          <w:sz w:val="28"/>
          <w:szCs w:val="28"/>
          <w:lang w:val="en-US"/>
        </w:rPr>
        <w:t>t</w:t>
      </w:r>
      <w:r w:rsidRPr="00C75AE6">
        <w:rPr>
          <w:rFonts w:ascii="Times New Roman" w:hAnsi="Times New Roman"/>
          <w:sz w:val="28"/>
          <w:szCs w:val="28"/>
          <w:vertAlign w:val="subscript"/>
          <w:lang w:val="en-US"/>
        </w:rPr>
        <w:t>ii</w:t>
      </w:r>
      <w:r w:rsidRPr="00C75AE6">
        <w:rPr>
          <w:rFonts w:ascii="Times New Roman" w:hAnsi="Times New Roman"/>
          <w:sz w:val="28"/>
          <w:szCs w:val="28"/>
        </w:rPr>
        <w:t xml:space="preserve">) = 1 </w:t>
      </w:r>
      <w:r w:rsidRPr="00C75AE6">
        <w:rPr>
          <w:rFonts w:ascii="Times New Roman" w:hAnsi="Times New Roman"/>
          <w:sz w:val="28"/>
          <w:szCs w:val="28"/>
          <w:lang w:val="kk-KZ"/>
        </w:rPr>
        <w:t>мин</w:t>
      </w:r>
      <w:r w:rsidRPr="00C75AE6">
        <w:rPr>
          <w:rFonts w:ascii="Times New Roman" w:hAnsi="Times New Roman"/>
          <w:sz w:val="28"/>
          <w:szCs w:val="28"/>
        </w:rPr>
        <w:t xml:space="preserve">. То есть объем выборки составляет </w:t>
      </w:r>
      <w:r w:rsidRPr="00C75AE6">
        <w:rPr>
          <w:rFonts w:ascii="Times New Roman" w:hAnsi="Times New Roman"/>
          <w:sz w:val="28"/>
          <w:szCs w:val="28"/>
          <w:lang w:val="en-US"/>
        </w:rPr>
        <w:t>N</w:t>
      </w:r>
      <w:r w:rsidRPr="00C75AE6">
        <w:rPr>
          <w:rFonts w:ascii="Times New Roman" w:hAnsi="Times New Roman"/>
          <w:sz w:val="28"/>
          <w:szCs w:val="28"/>
        </w:rPr>
        <w:t xml:space="preserve"> = </w:t>
      </w:r>
      <w:r w:rsidRPr="00C75AE6">
        <w:rPr>
          <w:rFonts w:ascii="Times New Roman" w:hAnsi="Times New Roman"/>
          <w:sz w:val="28"/>
          <w:szCs w:val="28"/>
          <w:lang w:val="kk-KZ"/>
        </w:rPr>
        <w:t>115 200</w:t>
      </w:r>
      <w:r w:rsidRPr="00C75AE6">
        <w:rPr>
          <w:rFonts w:ascii="Times New Roman" w:hAnsi="Times New Roman"/>
          <w:sz w:val="28"/>
          <w:szCs w:val="28"/>
        </w:rPr>
        <w:t xml:space="preserve"> (</w:t>
      </w:r>
      <w:r w:rsidRPr="00C75AE6">
        <w:rPr>
          <w:rFonts w:ascii="Times New Roman" w:hAnsi="Times New Roman"/>
          <w:sz w:val="28"/>
          <w:szCs w:val="28"/>
          <w:lang w:val="kk-KZ"/>
        </w:rPr>
        <w:t>60мин*</w:t>
      </w:r>
      <w:r w:rsidRPr="00C75AE6">
        <w:rPr>
          <w:rFonts w:ascii="Times New Roman" w:hAnsi="Times New Roman"/>
          <w:sz w:val="28"/>
          <w:szCs w:val="28"/>
        </w:rPr>
        <w:t xml:space="preserve">24ч*80дней). Сбор данных осуществляется датчиком, имеющим </w:t>
      </w:r>
      <w:r w:rsidRPr="00C75AE6">
        <w:rPr>
          <w:rFonts w:ascii="Times New Roman" w:hAnsi="Times New Roman"/>
          <w:i/>
          <w:sz w:val="28"/>
          <w:szCs w:val="28"/>
        </w:rPr>
        <w:t>частоту опроса</w:t>
      </w:r>
      <w:r w:rsidRPr="00C75AE6">
        <w:rPr>
          <w:rFonts w:ascii="Times New Roman" w:hAnsi="Times New Roman"/>
          <w:sz w:val="28"/>
          <w:szCs w:val="28"/>
        </w:rPr>
        <w:t xml:space="preserve"> не ниже 1/</w:t>
      </w:r>
      <w:r w:rsidRPr="00C75AE6">
        <w:rPr>
          <w:rFonts w:ascii="Times New Roman" w:hAnsi="Times New Roman"/>
          <w:i/>
          <w:sz w:val="28"/>
          <w:szCs w:val="28"/>
          <w:lang w:val="en-US"/>
        </w:rPr>
        <w:t>t</w:t>
      </w:r>
      <w:r w:rsidRPr="00C75AE6">
        <w:rPr>
          <w:rFonts w:ascii="Times New Roman" w:hAnsi="Times New Roman"/>
          <w:sz w:val="28"/>
          <w:szCs w:val="28"/>
          <w:vertAlign w:val="subscript"/>
          <w:lang w:val="en-US"/>
        </w:rPr>
        <w:t>ii</w:t>
      </w:r>
      <w:r w:rsidRPr="00C75AE6">
        <w:rPr>
          <w:rFonts w:ascii="Times New Roman" w:hAnsi="Times New Roman"/>
          <w:sz w:val="28"/>
          <w:szCs w:val="28"/>
          <w:vertAlign w:val="subscript"/>
        </w:rPr>
        <w:t xml:space="preserve"> </w:t>
      </w:r>
      <w:r w:rsidRPr="00C75AE6">
        <w:rPr>
          <w:rFonts w:ascii="Times New Roman" w:hAnsi="Times New Roman"/>
          <w:sz w:val="28"/>
          <w:szCs w:val="28"/>
        </w:rPr>
        <w:t>и высокую чувствительность, позволяющую реагировать на малейшие пульсации шума ±σ</w:t>
      </w:r>
      <w:r w:rsidRPr="00C75AE6">
        <w:rPr>
          <w:rFonts w:ascii="Times New Roman" w:hAnsi="Times New Roman"/>
          <w:sz w:val="28"/>
          <w:szCs w:val="28"/>
          <w:vertAlign w:val="subscript"/>
          <w:lang w:val="en-US"/>
        </w:rPr>
        <w:t>g</w:t>
      </w:r>
      <w:r w:rsidRPr="00C75AE6">
        <w:rPr>
          <w:rFonts w:ascii="Times New Roman" w:hAnsi="Times New Roman"/>
          <w:sz w:val="28"/>
          <w:szCs w:val="28"/>
        </w:rPr>
        <w:t xml:space="preserve">, описываемые как </w:t>
      </w:r>
      <w:r w:rsidRPr="00C75AE6">
        <w:rPr>
          <w:rFonts w:ascii="Times New Roman" w:hAnsi="Times New Roman"/>
          <w:sz w:val="28"/>
          <w:szCs w:val="28"/>
          <w:lang w:val="kk-KZ"/>
        </w:rPr>
        <w:t>среднеквадратическое отклонение (СКО)</w:t>
      </w:r>
      <w:r w:rsidRPr="00C75AE6">
        <w:rPr>
          <w:rFonts w:ascii="Times New Roman" w:hAnsi="Times New Roman"/>
          <w:sz w:val="28"/>
          <w:szCs w:val="28"/>
        </w:rPr>
        <w:t xml:space="preserve">.  </w:t>
      </w:r>
    </w:p>
    <w:p w:rsidR="00487584" w:rsidRPr="00C75AE6" w:rsidRDefault="00487584" w:rsidP="00F20DA4">
      <w:pPr>
        <w:spacing w:after="0" w:line="240" w:lineRule="auto"/>
        <w:ind w:firstLine="425"/>
        <w:jc w:val="both"/>
        <w:rPr>
          <w:rFonts w:ascii="Times New Roman" w:hAnsi="Times New Roman"/>
          <w:sz w:val="28"/>
          <w:szCs w:val="28"/>
          <w:lang w:val="kk-KZ"/>
        </w:rPr>
      </w:pPr>
    </w:p>
    <w:p w:rsidR="00487584" w:rsidRPr="00C75AE6" w:rsidRDefault="00A21D67" w:rsidP="00F20DA4">
      <w:pPr>
        <w:spacing w:after="0" w:line="240" w:lineRule="auto"/>
        <w:ind w:firstLine="425"/>
        <w:jc w:val="both"/>
        <w:rPr>
          <w:rFonts w:ascii="Times New Roman" w:hAnsi="Times New Roman"/>
          <w:noProof/>
          <w:sz w:val="28"/>
          <w:szCs w:val="28"/>
          <w:lang w:val="kk-KZ" w:eastAsia="en-US"/>
        </w:rPr>
      </w:pPr>
      <w:r>
        <w:rPr>
          <w:rFonts w:ascii="Times New Roman" w:hAnsi="Times New Roman"/>
          <w:noProof/>
          <w:sz w:val="28"/>
          <w:szCs w:val="28"/>
          <w:lang w:val="en-US" w:eastAsia="en-US"/>
        </w:rPr>
        <w:pict>
          <v:shape id="Рисунок 223" o:spid="_x0000_i1354" type="#_x0000_t75" style="width:418.4pt;height:161.5pt;visibility:visible">
            <v:imagedata r:id="rId482" o:title=""/>
          </v:shape>
        </w:pict>
      </w:r>
    </w:p>
    <w:p w:rsidR="00487584" w:rsidRPr="00C75AE6" w:rsidRDefault="00A21D67" w:rsidP="00F20DA4">
      <w:pPr>
        <w:spacing w:after="0" w:line="240" w:lineRule="auto"/>
        <w:ind w:firstLine="425"/>
        <w:jc w:val="both"/>
        <w:rPr>
          <w:rFonts w:ascii="Times New Roman" w:hAnsi="Times New Roman"/>
          <w:sz w:val="28"/>
          <w:szCs w:val="28"/>
          <w:lang w:val="kk-KZ"/>
        </w:rPr>
      </w:pPr>
      <w:r>
        <w:rPr>
          <w:rFonts w:ascii="Times New Roman" w:hAnsi="Times New Roman"/>
          <w:noProof/>
          <w:sz w:val="28"/>
          <w:szCs w:val="28"/>
          <w:lang w:val="en-US" w:eastAsia="en-US"/>
        </w:rPr>
        <w:pict>
          <v:shape id="Рисунок 224" o:spid="_x0000_i1355" type="#_x0000_t75" style="width:418.4pt;height:180pt;visibility:visible">
            <v:imagedata r:id="rId483" o:title=""/>
          </v:shape>
        </w:pict>
      </w:r>
    </w:p>
    <w:p w:rsidR="00487584" w:rsidRPr="00C75AE6" w:rsidRDefault="00487584" w:rsidP="00F20DA4">
      <w:pPr>
        <w:spacing w:after="0" w:line="240" w:lineRule="auto"/>
        <w:ind w:firstLine="425"/>
        <w:jc w:val="both"/>
        <w:rPr>
          <w:rFonts w:ascii="Times New Roman" w:hAnsi="Times New Roman"/>
          <w:sz w:val="28"/>
          <w:szCs w:val="28"/>
          <w:lang w:val="kk-KZ"/>
        </w:rPr>
      </w:pPr>
    </w:p>
    <w:p w:rsidR="00F23ADB" w:rsidRDefault="00487584" w:rsidP="00F20DA4">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 xml:space="preserve">Рисунок </w:t>
      </w:r>
      <w:r w:rsidRPr="00C75AE6">
        <w:rPr>
          <w:rFonts w:ascii="Times New Roman" w:hAnsi="Times New Roman"/>
          <w:sz w:val="28"/>
          <w:szCs w:val="28"/>
          <w:lang w:val="kk-KZ"/>
        </w:rPr>
        <w:t>3.4</w:t>
      </w:r>
      <w:r w:rsidRPr="00C75AE6">
        <w:rPr>
          <w:rFonts w:ascii="Times New Roman" w:hAnsi="Times New Roman"/>
          <w:sz w:val="28"/>
          <w:szCs w:val="28"/>
        </w:rPr>
        <w:t xml:space="preserve">. Данные мониторинга </w:t>
      </w:r>
      <w:r w:rsidRPr="00C75AE6">
        <w:rPr>
          <w:rFonts w:ascii="Times New Roman" w:hAnsi="Times New Roman"/>
          <w:sz w:val="28"/>
          <w:szCs w:val="28"/>
          <w:lang w:val="kk-KZ"/>
        </w:rPr>
        <w:t xml:space="preserve">Среды </w:t>
      </w:r>
      <w:r w:rsidRPr="00C75AE6">
        <w:rPr>
          <w:rFonts w:ascii="Times New Roman" w:hAnsi="Times New Roman"/>
          <w:sz w:val="28"/>
          <w:szCs w:val="28"/>
        </w:rPr>
        <w:t xml:space="preserve">за </w:t>
      </w:r>
      <w:r w:rsidRPr="00C75AE6">
        <w:rPr>
          <w:rFonts w:ascii="Times New Roman" w:hAnsi="Times New Roman"/>
          <w:sz w:val="28"/>
          <w:szCs w:val="28"/>
          <w:lang w:val="kk-KZ"/>
        </w:rPr>
        <w:t>первую неделю</w:t>
      </w:r>
      <w:r w:rsidRPr="00C75AE6">
        <w:rPr>
          <w:rFonts w:ascii="Times New Roman" w:hAnsi="Times New Roman"/>
          <w:sz w:val="28"/>
          <w:szCs w:val="28"/>
        </w:rPr>
        <w:t xml:space="preserve"> </w:t>
      </w:r>
    </w:p>
    <w:p w:rsidR="00487584" w:rsidRPr="003A0A18" w:rsidRDefault="00DF05BD" w:rsidP="00F20DA4">
      <w:pPr>
        <w:spacing w:after="0" w:line="240" w:lineRule="auto"/>
        <w:ind w:firstLine="425"/>
        <w:jc w:val="center"/>
        <w:rPr>
          <w:rFonts w:ascii="Times New Roman" w:hAnsi="Times New Roman"/>
          <w:sz w:val="28"/>
          <w:szCs w:val="28"/>
        </w:rPr>
      </w:pPr>
      <w:r>
        <w:rPr>
          <w:rFonts w:ascii="Times New Roman" w:hAnsi="Times New Roman"/>
          <w:sz w:val="28"/>
          <w:szCs w:val="28"/>
          <w:lang w:val="kk-KZ"/>
        </w:rPr>
        <w:t xml:space="preserve">по </w:t>
      </w:r>
      <w:r w:rsidR="00F23ADB">
        <w:rPr>
          <w:rFonts w:ascii="Times New Roman" w:hAnsi="Times New Roman"/>
          <w:sz w:val="28"/>
          <w:szCs w:val="28"/>
          <w:lang w:val="kk-KZ"/>
        </w:rPr>
        <w:t xml:space="preserve">четырем факторам </w:t>
      </w:r>
      <w:r w:rsidR="00487584" w:rsidRPr="003A0A18">
        <w:rPr>
          <w:rFonts w:ascii="Times New Roman" w:hAnsi="Times New Roman"/>
          <w:sz w:val="28"/>
          <w:szCs w:val="28"/>
        </w:rPr>
        <w:t>(</w:t>
      </w:r>
      <w:r w:rsidR="00487584" w:rsidRPr="00C75AE6">
        <w:rPr>
          <w:rFonts w:ascii="Times New Roman" w:hAnsi="Times New Roman"/>
          <w:sz w:val="28"/>
          <w:szCs w:val="28"/>
        </w:rPr>
        <w:t>суточный масштаб</w:t>
      </w:r>
      <w:r w:rsidR="00487584" w:rsidRPr="003A0A18">
        <w:rPr>
          <w:rFonts w:ascii="Times New Roman" w:hAnsi="Times New Roman"/>
          <w:sz w:val="28"/>
          <w:szCs w:val="28"/>
        </w:rPr>
        <w:t>)</w:t>
      </w:r>
    </w:p>
    <w:p w:rsidR="00487584" w:rsidRPr="003A0A18" w:rsidRDefault="00487584" w:rsidP="00F20DA4">
      <w:pPr>
        <w:spacing w:after="0" w:line="240" w:lineRule="auto"/>
        <w:ind w:firstLine="425"/>
        <w:jc w:val="center"/>
        <w:rPr>
          <w:rFonts w:ascii="Times New Roman" w:hAnsi="Times New Roman"/>
          <w:sz w:val="28"/>
          <w:szCs w:val="28"/>
        </w:rPr>
      </w:pPr>
    </w:p>
    <w:p w:rsidR="00487584" w:rsidRPr="003A0A18" w:rsidRDefault="00487584" w:rsidP="00F20DA4">
      <w:pPr>
        <w:spacing w:after="0" w:line="240" w:lineRule="auto"/>
        <w:ind w:firstLine="425"/>
        <w:jc w:val="center"/>
        <w:rPr>
          <w:rFonts w:ascii="Times New Roman" w:hAnsi="Times New Roman"/>
          <w:sz w:val="28"/>
          <w:szCs w:val="28"/>
        </w:rPr>
      </w:pPr>
    </w:p>
    <w:p w:rsidR="00487584" w:rsidRPr="00C75AE6" w:rsidRDefault="00A21D67" w:rsidP="00F20DA4">
      <w:pPr>
        <w:spacing w:after="0" w:line="240" w:lineRule="auto"/>
        <w:ind w:firstLine="425"/>
        <w:jc w:val="center"/>
        <w:rPr>
          <w:rFonts w:ascii="Times New Roman" w:hAnsi="Times New Roman"/>
          <w:b/>
          <w:noProof/>
          <w:sz w:val="28"/>
          <w:szCs w:val="28"/>
          <w:lang w:eastAsia="en-US"/>
        </w:rPr>
      </w:pPr>
      <w:r>
        <w:rPr>
          <w:rFonts w:ascii="Times New Roman" w:hAnsi="Times New Roman"/>
          <w:b/>
          <w:noProof/>
          <w:sz w:val="28"/>
          <w:szCs w:val="28"/>
          <w:lang w:val="en-US" w:eastAsia="en-US"/>
        </w:rPr>
        <w:lastRenderedPageBreak/>
        <w:pict>
          <v:shape id="Рисунок 4" o:spid="_x0000_i1356" type="#_x0000_t75" style="width:287.05pt;height:153.75pt;visibility:visible;mso-position-horizontal-relative:char;mso-position-vertical-relative:line">
            <v:imagedata r:id="rId484" o:title=""/>
          </v:shape>
        </w:pict>
      </w:r>
    </w:p>
    <w:p w:rsidR="00487584" w:rsidRPr="00C75AE6" w:rsidRDefault="00487584" w:rsidP="00FD3D31">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 xml:space="preserve">Рисунок </w:t>
      </w:r>
      <w:r w:rsidRPr="00C75AE6">
        <w:rPr>
          <w:rFonts w:ascii="Times New Roman" w:hAnsi="Times New Roman"/>
          <w:sz w:val="28"/>
          <w:szCs w:val="28"/>
          <w:lang w:val="kk-KZ"/>
        </w:rPr>
        <w:t>3.</w:t>
      </w:r>
      <w:r w:rsidRPr="00C75AE6">
        <w:rPr>
          <w:rFonts w:ascii="Times New Roman" w:hAnsi="Times New Roman"/>
          <w:sz w:val="28"/>
          <w:szCs w:val="28"/>
        </w:rPr>
        <w:t xml:space="preserve">5. Данные мониторинга </w:t>
      </w:r>
      <w:r w:rsidRPr="00C75AE6">
        <w:rPr>
          <w:rFonts w:ascii="Times New Roman" w:hAnsi="Times New Roman"/>
          <w:sz w:val="28"/>
          <w:szCs w:val="28"/>
          <w:lang w:val="kk-KZ"/>
        </w:rPr>
        <w:t xml:space="preserve">Среды и Растения </w:t>
      </w:r>
    </w:p>
    <w:p w:rsidR="00487584" w:rsidRPr="00C75AE6" w:rsidRDefault="00487584" w:rsidP="00FD3D31">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в течение первой фазы развития Растения (0 - 21 дни)</w:t>
      </w:r>
    </w:p>
    <w:p w:rsidR="00487584" w:rsidRPr="00C75AE6" w:rsidRDefault="00487584" w:rsidP="00FD3D31">
      <w:pPr>
        <w:spacing w:after="0" w:line="240" w:lineRule="auto"/>
        <w:ind w:firstLine="425"/>
        <w:jc w:val="center"/>
        <w:rPr>
          <w:rFonts w:ascii="Times New Roman" w:hAnsi="Times New Roman"/>
          <w:sz w:val="28"/>
          <w:szCs w:val="28"/>
          <w:lang w:val="kk-KZ"/>
        </w:rPr>
      </w:pPr>
    </w:p>
    <w:p w:rsidR="00487584" w:rsidRPr="00C75AE6" w:rsidRDefault="00A21D67" w:rsidP="00FD3D31">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Рисунок 8" o:spid="_x0000_i1357" type="#_x0000_t75" style="width:286.05pt;height:160.55pt;visibility:visible;mso-position-horizontal-relative:char;mso-position-vertical-relative:line">
            <v:imagedata r:id="rId485" o:title=""/>
          </v:shape>
        </w:pict>
      </w:r>
    </w:p>
    <w:p w:rsidR="00487584" w:rsidRPr="00C75AE6" w:rsidRDefault="00487584" w:rsidP="00773B4A">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 xml:space="preserve">Рисунок </w:t>
      </w:r>
      <w:r w:rsidRPr="00C75AE6">
        <w:rPr>
          <w:rFonts w:ascii="Times New Roman" w:hAnsi="Times New Roman"/>
          <w:sz w:val="28"/>
          <w:szCs w:val="28"/>
          <w:lang w:val="kk-KZ"/>
        </w:rPr>
        <w:t>3.6</w:t>
      </w:r>
      <w:r w:rsidRPr="00C75AE6">
        <w:rPr>
          <w:rFonts w:ascii="Times New Roman" w:hAnsi="Times New Roman"/>
          <w:sz w:val="28"/>
          <w:szCs w:val="28"/>
        </w:rPr>
        <w:t xml:space="preserve">. Данные мониторинга </w:t>
      </w:r>
      <w:r w:rsidRPr="00C75AE6">
        <w:rPr>
          <w:rFonts w:ascii="Times New Roman" w:hAnsi="Times New Roman"/>
          <w:sz w:val="28"/>
          <w:szCs w:val="28"/>
          <w:lang w:val="kk-KZ"/>
        </w:rPr>
        <w:t xml:space="preserve">Среды и Растения </w:t>
      </w:r>
    </w:p>
    <w:p w:rsidR="00487584" w:rsidRPr="00C75AE6" w:rsidRDefault="00487584" w:rsidP="00773B4A">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в течение второй фазы развития Растения (22 - 52 дни)</w:t>
      </w:r>
    </w:p>
    <w:p w:rsidR="00487584" w:rsidRPr="00C75AE6" w:rsidRDefault="00487584" w:rsidP="00773B4A">
      <w:pPr>
        <w:spacing w:after="0" w:line="240" w:lineRule="auto"/>
        <w:ind w:firstLine="425"/>
        <w:jc w:val="center"/>
        <w:rPr>
          <w:rFonts w:ascii="Times New Roman" w:hAnsi="Times New Roman"/>
          <w:sz w:val="28"/>
          <w:szCs w:val="28"/>
          <w:lang w:val="kk-KZ"/>
        </w:rPr>
      </w:pPr>
    </w:p>
    <w:p w:rsidR="00487584" w:rsidRPr="00C75AE6" w:rsidRDefault="00A21D67" w:rsidP="00773B4A">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Рисунок 10" o:spid="_x0000_i1358" type="#_x0000_t75" style="width:256.85pt;height:161.5pt;visibility:visible;mso-position-horizontal-relative:char;mso-position-vertical-relative:line">
            <v:imagedata r:id="rId486" o:title=""/>
          </v:shape>
        </w:pict>
      </w:r>
    </w:p>
    <w:p w:rsidR="00487584" w:rsidRPr="00C75AE6" w:rsidRDefault="00487584" w:rsidP="00773B4A">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 xml:space="preserve">Рисунок </w:t>
      </w:r>
      <w:r w:rsidRPr="00C75AE6">
        <w:rPr>
          <w:rFonts w:ascii="Times New Roman" w:hAnsi="Times New Roman"/>
          <w:sz w:val="28"/>
          <w:szCs w:val="28"/>
          <w:lang w:val="kk-KZ"/>
        </w:rPr>
        <w:t>3.7</w:t>
      </w:r>
      <w:r w:rsidRPr="00C75AE6">
        <w:rPr>
          <w:rFonts w:ascii="Times New Roman" w:hAnsi="Times New Roman"/>
          <w:sz w:val="28"/>
          <w:szCs w:val="28"/>
        </w:rPr>
        <w:t xml:space="preserve">. Данные мониторинга </w:t>
      </w:r>
      <w:r w:rsidRPr="00C75AE6">
        <w:rPr>
          <w:rFonts w:ascii="Times New Roman" w:hAnsi="Times New Roman"/>
          <w:sz w:val="28"/>
          <w:szCs w:val="28"/>
          <w:lang w:val="kk-KZ"/>
        </w:rPr>
        <w:t xml:space="preserve">Среды и Растения </w:t>
      </w:r>
    </w:p>
    <w:p w:rsidR="00487584" w:rsidRPr="00C75AE6" w:rsidRDefault="00487584" w:rsidP="00773B4A">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в течение третьей фазы развития Растения (52 – 83 дни)</w:t>
      </w:r>
    </w:p>
    <w:p w:rsidR="00487584" w:rsidRPr="00C75AE6" w:rsidRDefault="00487584" w:rsidP="00F20DA4">
      <w:pPr>
        <w:spacing w:after="0" w:line="240" w:lineRule="auto"/>
        <w:ind w:firstLine="425"/>
        <w:jc w:val="center"/>
        <w:rPr>
          <w:rFonts w:ascii="Times New Roman" w:hAnsi="Times New Roman"/>
          <w:b/>
          <w:noProof/>
          <w:sz w:val="28"/>
          <w:szCs w:val="28"/>
          <w:lang w:eastAsia="en-US"/>
        </w:rPr>
      </w:pPr>
    </w:p>
    <w:p w:rsidR="00487584" w:rsidRPr="00C75AE6" w:rsidRDefault="00487584" w:rsidP="00601A37">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2 Статистическая обработка данных. </w:t>
      </w:r>
      <w:r w:rsidRPr="00C75AE6">
        <w:rPr>
          <w:rFonts w:ascii="Times New Roman" w:hAnsi="Times New Roman"/>
          <w:sz w:val="28"/>
          <w:szCs w:val="28"/>
          <w:lang w:val="kk-KZ"/>
        </w:rPr>
        <w:t>Целью статической обработки</w:t>
      </w:r>
      <w:r w:rsidRPr="00C75AE6">
        <w:rPr>
          <w:rFonts w:ascii="Times New Roman" w:hAnsi="Times New Roman"/>
          <w:b/>
          <w:sz w:val="28"/>
          <w:szCs w:val="28"/>
          <w:lang w:val="kk-KZ"/>
        </w:rPr>
        <w:t xml:space="preserve"> </w:t>
      </w:r>
      <w:r w:rsidRPr="00C75AE6">
        <w:rPr>
          <w:rFonts w:ascii="Times New Roman" w:hAnsi="Times New Roman"/>
          <w:sz w:val="28"/>
          <w:szCs w:val="28"/>
          <w:lang w:val="kk-KZ"/>
        </w:rPr>
        <w:t xml:space="preserve">данных является определение статических характеристик случайных величин для последующего анализа модели. В нашем случае важно определить математическое ожидание </w:t>
      </w:r>
      <w:r w:rsidRPr="00C75AE6">
        <w:rPr>
          <w:rFonts w:ascii="Times New Roman" w:hAnsi="Times New Roman"/>
          <w:i/>
          <w:sz w:val="28"/>
          <w:szCs w:val="28"/>
          <w:lang w:val="en-US"/>
        </w:rPr>
        <w:t>m</w:t>
      </w:r>
      <w:r w:rsidRPr="00C75AE6">
        <w:rPr>
          <w:rFonts w:ascii="Times New Roman" w:hAnsi="Times New Roman"/>
          <w:sz w:val="28"/>
          <w:szCs w:val="28"/>
          <w:vertAlign w:val="subscript"/>
          <w:lang w:val="en-US"/>
        </w:rPr>
        <w:t>g</w:t>
      </w:r>
      <w:r w:rsidRPr="00C75AE6">
        <w:rPr>
          <w:rFonts w:ascii="Times New Roman" w:hAnsi="Times New Roman"/>
          <w:sz w:val="28"/>
          <w:szCs w:val="28"/>
          <w:vertAlign w:val="subscript"/>
        </w:rPr>
        <w:t xml:space="preserve"> </w:t>
      </w:r>
      <w:r w:rsidRPr="00C75AE6">
        <w:rPr>
          <w:rFonts w:ascii="Times New Roman" w:hAnsi="Times New Roman"/>
          <w:sz w:val="28"/>
          <w:szCs w:val="28"/>
          <w:lang w:val="kk-KZ"/>
        </w:rPr>
        <w:t xml:space="preserve">и средне-квадратическое отклонение </w:t>
      </w:r>
      <w:r w:rsidRPr="00C75AE6">
        <w:rPr>
          <w:rFonts w:ascii="Times New Roman" w:hAnsi="Times New Roman"/>
          <w:sz w:val="28"/>
          <w:szCs w:val="28"/>
        </w:rPr>
        <w:t>σ</w:t>
      </w:r>
      <w:r w:rsidRPr="00C75AE6">
        <w:rPr>
          <w:rFonts w:ascii="Times New Roman" w:hAnsi="Times New Roman"/>
          <w:sz w:val="28"/>
          <w:szCs w:val="28"/>
          <w:vertAlign w:val="subscript"/>
          <w:lang w:val="en-US"/>
        </w:rPr>
        <w:t>g</w:t>
      </w:r>
      <w:r w:rsidRPr="00C75AE6">
        <w:rPr>
          <w:rFonts w:ascii="Times New Roman" w:hAnsi="Times New Roman"/>
          <w:sz w:val="28"/>
          <w:szCs w:val="28"/>
          <w:lang w:val="kk-KZ"/>
        </w:rPr>
        <w:t xml:space="preserve"> за каждые </w:t>
      </w:r>
      <w:r w:rsidRPr="00C75AE6">
        <w:rPr>
          <w:rFonts w:ascii="Times New Roman" w:hAnsi="Times New Roman"/>
          <w:i/>
          <w:sz w:val="28"/>
          <w:szCs w:val="28"/>
          <w:lang w:val="en-US"/>
        </w:rPr>
        <w:t>i</w:t>
      </w:r>
      <w:r w:rsidRPr="00C75AE6">
        <w:rPr>
          <w:rFonts w:ascii="Times New Roman" w:hAnsi="Times New Roman"/>
          <w:sz w:val="28"/>
          <w:szCs w:val="28"/>
        </w:rPr>
        <w:t xml:space="preserve">-е </w:t>
      </w:r>
      <w:r w:rsidRPr="00C75AE6">
        <w:rPr>
          <w:rFonts w:ascii="Times New Roman" w:hAnsi="Times New Roman"/>
          <w:sz w:val="28"/>
          <w:szCs w:val="28"/>
          <w:lang w:val="kk-KZ"/>
        </w:rPr>
        <w:t xml:space="preserve">с у т к и (где </w:t>
      </w:r>
      <w:r w:rsidRPr="00C75AE6">
        <w:rPr>
          <w:rFonts w:ascii="Times New Roman" w:hAnsi="Times New Roman"/>
          <w:i/>
          <w:sz w:val="28"/>
          <w:szCs w:val="28"/>
          <w:lang w:val="en-US"/>
        </w:rPr>
        <w:t>i</w:t>
      </w:r>
      <w:r w:rsidRPr="00C75AE6">
        <w:rPr>
          <w:rFonts w:ascii="Times New Roman" w:hAnsi="Times New Roman"/>
          <w:i/>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номер</w:t>
      </w:r>
      <w:r w:rsidRPr="00C75AE6">
        <w:rPr>
          <w:rFonts w:ascii="Times New Roman" w:hAnsi="Times New Roman"/>
          <w:sz w:val="28"/>
          <w:szCs w:val="28"/>
          <w:lang w:val="kk-KZ"/>
        </w:rPr>
        <w:t>) для всех четырех факторов (таблица 3.</w:t>
      </w:r>
      <w:r w:rsidR="00A565DB">
        <w:rPr>
          <w:rFonts w:ascii="Times New Roman" w:hAnsi="Times New Roman"/>
          <w:sz w:val="28"/>
          <w:szCs w:val="28"/>
          <w:lang w:val="kk-KZ"/>
        </w:rPr>
        <w:t>2</w:t>
      </w:r>
      <w:r w:rsidRPr="00C75AE6">
        <w:rPr>
          <w:rFonts w:ascii="Times New Roman" w:hAnsi="Times New Roman"/>
          <w:sz w:val="28"/>
          <w:szCs w:val="28"/>
          <w:lang w:val="kk-KZ"/>
        </w:rPr>
        <w:t xml:space="preserve">).  </w:t>
      </w:r>
    </w:p>
    <w:p w:rsidR="00487584" w:rsidRPr="00C75AE6" w:rsidRDefault="00487584" w:rsidP="00601A37">
      <w:pPr>
        <w:spacing w:after="0" w:line="240" w:lineRule="auto"/>
        <w:ind w:firstLine="425"/>
        <w:jc w:val="both"/>
        <w:rPr>
          <w:rFonts w:ascii="Times New Roman" w:hAnsi="Times New Roman"/>
          <w:sz w:val="28"/>
          <w:szCs w:val="28"/>
          <w:lang w:val="kk-KZ"/>
        </w:rPr>
      </w:pPr>
    </w:p>
    <w:p w:rsidR="00487584" w:rsidRPr="00C75AE6" w:rsidRDefault="00487584" w:rsidP="00601A37">
      <w:pPr>
        <w:spacing w:after="0" w:line="240" w:lineRule="auto"/>
        <w:ind w:firstLine="425"/>
        <w:jc w:val="both"/>
        <w:rPr>
          <w:rFonts w:ascii="Times New Roman" w:hAnsi="Times New Roman"/>
          <w:b/>
          <w:i/>
          <w:sz w:val="28"/>
          <w:szCs w:val="28"/>
          <w:lang w:val="kk-KZ"/>
        </w:rPr>
      </w:pPr>
      <w:r w:rsidRPr="00C75AE6">
        <w:rPr>
          <w:rFonts w:ascii="Times New Roman" w:hAnsi="Times New Roman"/>
          <w:sz w:val="28"/>
          <w:szCs w:val="28"/>
          <w:lang w:val="kk-KZ"/>
        </w:rPr>
        <w:lastRenderedPageBreak/>
        <w:t>Таблица 3.</w:t>
      </w:r>
      <w:r w:rsidR="00A565DB">
        <w:rPr>
          <w:rFonts w:ascii="Times New Roman" w:hAnsi="Times New Roman"/>
          <w:sz w:val="28"/>
          <w:szCs w:val="28"/>
          <w:lang w:val="kk-KZ"/>
        </w:rPr>
        <w:t>2</w:t>
      </w:r>
      <w:r w:rsidRPr="00C75AE6">
        <w:rPr>
          <w:rFonts w:ascii="Times New Roman" w:hAnsi="Times New Roman"/>
          <w:sz w:val="28"/>
          <w:szCs w:val="28"/>
          <w:lang w:val="kk-KZ"/>
        </w:rPr>
        <w:t>. Статистические характеристики случайного процесса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28"/>
        <w:gridCol w:w="2880"/>
        <w:gridCol w:w="3060"/>
      </w:tblGrid>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Фактор</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Математическое ожидание </w:t>
            </w: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g</w:t>
            </w:r>
            <w:r w:rsidRPr="00A565DB">
              <w:rPr>
                <w:rFonts w:ascii="Times New Roman" w:hAnsi="Times New Roman"/>
                <w:sz w:val="24"/>
                <w:szCs w:val="24"/>
                <w:vertAlign w:val="subscript"/>
              </w:rPr>
              <w:t xml:space="preserve"> </w:t>
            </w:r>
            <w:r w:rsidRPr="00A565DB">
              <w:rPr>
                <w:rFonts w:ascii="Times New Roman" w:hAnsi="Times New Roman"/>
                <w:sz w:val="24"/>
                <w:szCs w:val="24"/>
              </w:rPr>
              <w:t xml:space="preserve">= </w:t>
            </w:r>
            <w:r w:rsidRPr="00A565DB">
              <w:rPr>
                <w:rFonts w:ascii="Times New Roman" w:hAnsi="Times New Roman"/>
                <w:sz w:val="24"/>
                <w:szCs w:val="24"/>
                <w:lang w:val="en-US"/>
              </w:rPr>
              <w:t>M</w:t>
            </w:r>
            <w:r w:rsidRPr="00A565DB">
              <w:rPr>
                <w:rFonts w:ascii="Times New Roman" w:hAnsi="Times New Roman"/>
                <w:sz w:val="24"/>
                <w:szCs w:val="24"/>
              </w:rPr>
              <w:t>(</w:t>
            </w:r>
            <w:r w:rsidRPr="00A565DB">
              <w:rPr>
                <w:rFonts w:ascii="Times New Roman" w:hAnsi="Times New Roman"/>
                <w:i/>
                <w:sz w:val="24"/>
                <w:szCs w:val="24"/>
                <w:lang w:val="en-US"/>
              </w:rPr>
              <w:t>g</w:t>
            </w:r>
            <w:r w:rsidRPr="00A565DB">
              <w:rPr>
                <w:rFonts w:ascii="Times New Roman" w:hAnsi="Times New Roman"/>
                <w:sz w:val="24"/>
                <w:szCs w:val="24"/>
              </w:rPr>
              <w:t>)</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en-US"/>
              </w:rPr>
            </w:pPr>
            <w:r w:rsidRPr="00A565DB">
              <w:rPr>
                <w:rFonts w:ascii="Times New Roman" w:hAnsi="Times New Roman"/>
                <w:sz w:val="24"/>
                <w:szCs w:val="24"/>
                <w:lang w:val="kk-KZ"/>
              </w:rPr>
              <w:t xml:space="preserve">Средне-квадратическое отклонение </w:t>
            </w: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g </w:t>
            </w:r>
            <w:r w:rsidRPr="00A565DB">
              <w:rPr>
                <w:rFonts w:ascii="Times New Roman" w:hAnsi="Times New Roman"/>
                <w:sz w:val="24"/>
                <w:szCs w:val="24"/>
              </w:rPr>
              <w:t xml:space="preserve">= </w:t>
            </w:r>
            <w:r w:rsidRPr="00A565DB">
              <w:rPr>
                <w:rFonts w:ascii="Times New Roman" w:hAnsi="Times New Roman"/>
                <w:position w:val="-12"/>
                <w:sz w:val="24"/>
                <w:szCs w:val="24"/>
              </w:rPr>
              <w:object w:dxaOrig="760" w:dyaOrig="400">
                <v:shape id="_x0000_i1359" type="#_x0000_t75" style="width:37.95pt;height:20.45pt" o:ole="">
                  <v:imagedata r:id="rId487" o:title=""/>
                </v:shape>
                <o:OLEObject Type="Embed" ProgID="Equation.3" ShapeID="_x0000_i1359" DrawAspect="Content" ObjectID="_1713264421" r:id="rId488"/>
              </w:object>
            </w:r>
          </w:p>
        </w:tc>
      </w:tr>
      <w:tr w:rsidR="00487584" w:rsidRPr="00A565DB" w:rsidTr="0040663E">
        <w:trPr>
          <w:trHeight w:val="318"/>
        </w:trPr>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Температура воздуха </w:t>
            </w:r>
            <w:r w:rsidRPr="00A565DB">
              <w:rPr>
                <w:rFonts w:ascii="Times New Roman" w:hAnsi="Times New Roman"/>
                <w:sz w:val="24"/>
                <w:szCs w:val="24"/>
              </w:rPr>
              <w:t xml:space="preserve"> днем </w:t>
            </w:r>
          </w:p>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i/>
                <w:sz w:val="24"/>
                <w:szCs w:val="24"/>
                <w:lang w:val="en-US"/>
              </w:rPr>
              <w:t>D</w:t>
            </w:r>
            <w:r w:rsidRPr="00A565DB">
              <w:rPr>
                <w:rFonts w:ascii="Times New Roman" w:hAnsi="Times New Roman"/>
                <w:sz w:val="24"/>
                <w:szCs w:val="24"/>
                <w:lang w:val="kk-KZ"/>
              </w:rPr>
              <w:t xml:space="preserve">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rPr>
              <w:t xml:space="preserve"> = 1</w:t>
            </w:r>
          </w:p>
        </w:tc>
        <w:tc>
          <w:tcPr>
            <w:tcW w:w="2880" w:type="dxa"/>
            <w:vMerge w:val="restart"/>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 xml:space="preserve">Temp </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lang w:val="en-US"/>
              </w:rPr>
              <w:t xml:space="preserve"> =</w:t>
            </w:r>
            <w:r w:rsidRPr="00A565DB">
              <w:rPr>
                <w:rFonts w:ascii="Times New Roman" w:hAnsi="Times New Roman"/>
                <w:sz w:val="24"/>
                <w:szCs w:val="24"/>
                <w:vertAlign w:val="subscript"/>
                <w:lang w:val="en-US"/>
              </w:rPr>
              <w:t xml:space="preserve"> </w:t>
            </w:r>
            <w:r w:rsidRPr="00A565DB">
              <w:rPr>
                <w:rFonts w:ascii="Times New Roman" w:hAnsi="Times New Roman"/>
                <w:position w:val="-36"/>
                <w:sz w:val="24"/>
                <w:szCs w:val="24"/>
                <w:vertAlign w:val="subscript"/>
              </w:rPr>
              <w:object w:dxaOrig="700" w:dyaOrig="740">
                <v:shape id="_x0000_i1360" type="#_x0000_t75" style="width:36pt;height:36pt" o:ole="">
                  <v:imagedata r:id="rId489" o:title=""/>
                </v:shape>
                <o:OLEObject Type="Embed" ProgID="Equation.3" ShapeID="_x0000_i1360" DrawAspect="Content" ObjectID="_1713264422" r:id="rId490"/>
              </w:object>
            </w:r>
          </w:p>
        </w:tc>
        <w:tc>
          <w:tcPr>
            <w:tcW w:w="3060" w:type="dxa"/>
            <w:vMerge w:val="restart"/>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Temp </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lang w:val="en-US"/>
              </w:rPr>
              <w:t xml:space="preserve"> </w:t>
            </w:r>
            <w:r w:rsidRPr="00A565DB">
              <w:rPr>
                <w:rFonts w:ascii="Times New Roman" w:hAnsi="Times New Roman"/>
                <w:sz w:val="24"/>
                <w:szCs w:val="24"/>
              </w:rPr>
              <w:t xml:space="preserve">= </w:t>
            </w:r>
            <w:r w:rsidRPr="00A565DB">
              <w:rPr>
                <w:rFonts w:ascii="Times New Roman" w:hAnsi="Times New Roman"/>
                <w:position w:val="-18"/>
                <w:sz w:val="24"/>
                <w:szCs w:val="24"/>
              </w:rPr>
              <w:object w:dxaOrig="2540" w:dyaOrig="440">
                <v:shape id="_x0000_i1361" type="#_x0000_t75" style="width:126.5pt;height:21.4pt" o:ole="">
                  <v:imagedata r:id="rId491" o:title=""/>
                </v:shape>
                <o:OLEObject Type="Embed" ProgID="Equation.3" ShapeID="_x0000_i1361" DrawAspect="Content" ObjectID="_1713264423" r:id="rId492"/>
              </w:object>
            </w:r>
            <w:r w:rsidRPr="00A565DB">
              <w:rPr>
                <w:rFonts w:ascii="Times New Roman" w:hAnsi="Times New Roman"/>
                <w:sz w:val="24"/>
                <w:szCs w:val="24"/>
                <w:lang w:val="en-US"/>
              </w:rPr>
              <w:t xml:space="preserve"> </w:t>
            </w:r>
          </w:p>
        </w:tc>
      </w:tr>
      <w:tr w:rsidR="00487584" w:rsidRPr="00A565DB" w:rsidTr="0040663E">
        <w:trPr>
          <w:trHeight w:val="318"/>
        </w:trPr>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Температура воздуха </w:t>
            </w:r>
            <w:r w:rsidRPr="00A565DB">
              <w:rPr>
                <w:rFonts w:ascii="Times New Roman" w:hAnsi="Times New Roman"/>
                <w:sz w:val="24"/>
                <w:szCs w:val="24"/>
              </w:rPr>
              <w:t xml:space="preserve"> ночь</w:t>
            </w:r>
          </w:p>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i/>
                <w:sz w:val="24"/>
                <w:szCs w:val="24"/>
                <w:lang w:val="en-US"/>
              </w:rPr>
              <w:t>D</w:t>
            </w:r>
            <w:r w:rsidRPr="00A565DB">
              <w:rPr>
                <w:rFonts w:ascii="Times New Roman" w:hAnsi="Times New Roman"/>
                <w:sz w:val="24"/>
                <w:szCs w:val="24"/>
                <w:lang w:val="kk-KZ"/>
              </w:rPr>
              <w:t xml:space="preserve">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rPr>
              <w:t xml:space="preserve"> = 0</w:t>
            </w:r>
          </w:p>
        </w:tc>
        <w:tc>
          <w:tcPr>
            <w:tcW w:w="2880" w:type="dxa"/>
            <w:vMerge/>
            <w:tcBorders>
              <w:top w:val="single" w:sz="4" w:space="0" w:color="auto"/>
              <w:left w:val="single" w:sz="4" w:space="0" w:color="auto"/>
              <w:bottom w:val="single" w:sz="4" w:space="0" w:color="auto"/>
              <w:right w:val="single" w:sz="4" w:space="0" w:color="auto"/>
            </w:tcBorders>
            <w:vAlign w:val="center"/>
          </w:tcPr>
          <w:p w:rsidR="00487584" w:rsidRPr="00A565DB" w:rsidRDefault="00487584" w:rsidP="0040663E">
            <w:pPr>
              <w:spacing w:after="0" w:line="240" w:lineRule="auto"/>
              <w:rPr>
                <w:rFonts w:ascii="Times New Roman" w:hAnsi="Times New Roman"/>
                <w:sz w:val="24"/>
                <w:szCs w:val="24"/>
              </w:rPr>
            </w:pPr>
          </w:p>
        </w:tc>
        <w:tc>
          <w:tcPr>
            <w:tcW w:w="3060" w:type="dxa"/>
            <w:vMerge/>
            <w:tcBorders>
              <w:top w:val="single" w:sz="4" w:space="0" w:color="auto"/>
              <w:left w:val="single" w:sz="4" w:space="0" w:color="auto"/>
              <w:bottom w:val="single" w:sz="4" w:space="0" w:color="auto"/>
              <w:right w:val="single" w:sz="4" w:space="0" w:color="auto"/>
            </w:tcBorders>
            <w:vAlign w:val="center"/>
          </w:tcPr>
          <w:p w:rsidR="00487584" w:rsidRPr="00A565DB" w:rsidRDefault="00487584" w:rsidP="0040663E">
            <w:pPr>
              <w:spacing w:after="0" w:line="240" w:lineRule="auto"/>
              <w:rPr>
                <w:rFonts w:ascii="Times New Roman" w:hAnsi="Times New Roman"/>
                <w:sz w:val="24"/>
                <w:szCs w:val="24"/>
              </w:rPr>
            </w:pP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Влажность воздуха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 xml:space="preserve">Hum </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rPr>
              <w:t>)</w:t>
            </w:r>
            <w:r w:rsidRPr="00A565DB">
              <w:rPr>
                <w:rFonts w:ascii="Times New Roman" w:hAnsi="Times New Roman"/>
                <w:sz w:val="24"/>
                <w:szCs w:val="24"/>
                <w:lang w:val="en-US"/>
              </w:rPr>
              <w:t xml:space="preserve"> = </w:t>
            </w:r>
            <w:r w:rsidRPr="00A565DB">
              <w:rPr>
                <w:rFonts w:ascii="Times New Roman" w:hAnsi="Times New Roman"/>
                <w:position w:val="-36"/>
                <w:sz w:val="24"/>
                <w:szCs w:val="24"/>
                <w:vertAlign w:val="subscript"/>
              </w:rPr>
              <w:object w:dxaOrig="740" w:dyaOrig="740">
                <v:shape id="_x0000_i1362" type="#_x0000_t75" style="width:36pt;height:36pt" o:ole="">
                  <v:imagedata r:id="rId493" o:title=""/>
                </v:shape>
                <o:OLEObject Type="Embed" ProgID="Equation.3" ShapeID="_x0000_i1362" DrawAspect="Content" ObjectID="_1713264424" r:id="rId494"/>
              </w:objec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Hum </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lang w:val="en-US"/>
              </w:rPr>
              <w:t xml:space="preserve"> </w:t>
            </w:r>
            <w:r w:rsidRPr="00A565DB">
              <w:rPr>
                <w:rFonts w:ascii="Times New Roman" w:hAnsi="Times New Roman"/>
                <w:sz w:val="24"/>
                <w:szCs w:val="24"/>
              </w:rPr>
              <w:t xml:space="preserve">= </w:t>
            </w:r>
            <w:r w:rsidRPr="00A565DB">
              <w:rPr>
                <w:rFonts w:ascii="Times New Roman" w:hAnsi="Times New Roman"/>
                <w:position w:val="-18"/>
                <w:sz w:val="24"/>
                <w:szCs w:val="24"/>
              </w:rPr>
              <w:object w:dxaOrig="2560" w:dyaOrig="440">
                <v:shape id="_x0000_i1363" type="#_x0000_t75" style="width:127.45pt;height:21.4pt" o:ole="">
                  <v:imagedata r:id="rId495" o:title=""/>
                </v:shape>
                <o:OLEObject Type="Embed" ProgID="Equation.3" ShapeID="_x0000_i1363" DrawAspect="Content" ObjectID="_1713264425" r:id="rId496"/>
              </w:objec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Освещенность </w:t>
            </w:r>
            <w:r w:rsidRPr="00A565DB">
              <w:rPr>
                <w:rFonts w:ascii="Times New Roman" w:hAnsi="Times New Roman"/>
                <w:i/>
                <w:sz w:val="24"/>
                <w:szCs w:val="24"/>
                <w:lang w:val="en-US"/>
              </w:rPr>
              <w:t>D</w:t>
            </w:r>
            <w:r w:rsidRPr="00A565DB">
              <w:rPr>
                <w:rFonts w:ascii="Times New Roman" w:hAnsi="Times New Roman"/>
                <w:sz w:val="24"/>
                <w:szCs w:val="24"/>
                <w:lang w:val="kk-KZ"/>
              </w:rPr>
              <w:t xml:space="preserve">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rPr>
              <w:t xml:space="preserve"> = 1 </w:t>
            </w:r>
          </w:p>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rPr>
              <w:t>(только днем)</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 xml:space="preserve">Light </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rPr>
              <w:t>)</w:t>
            </w:r>
            <w:r w:rsidRPr="00A565DB">
              <w:rPr>
                <w:rFonts w:ascii="Times New Roman" w:hAnsi="Times New Roman"/>
                <w:sz w:val="24"/>
                <w:szCs w:val="24"/>
                <w:lang w:val="en-US"/>
              </w:rPr>
              <w:t xml:space="preserve"> = </w:t>
            </w:r>
            <w:r w:rsidRPr="00A565DB">
              <w:rPr>
                <w:rFonts w:ascii="Times New Roman" w:hAnsi="Times New Roman"/>
                <w:position w:val="-36"/>
                <w:sz w:val="24"/>
                <w:szCs w:val="24"/>
                <w:vertAlign w:val="subscript"/>
              </w:rPr>
              <w:object w:dxaOrig="720" w:dyaOrig="740">
                <v:shape id="_x0000_i1364" type="#_x0000_t75" style="width:36pt;height:36pt" o:ole="">
                  <v:imagedata r:id="rId497" o:title=""/>
                </v:shape>
                <o:OLEObject Type="Embed" ProgID="Equation.3" ShapeID="_x0000_i1364" DrawAspect="Content" ObjectID="_1713264426" r:id="rId498"/>
              </w:objec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Light</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lang w:val="en-US"/>
              </w:rPr>
              <w:t xml:space="preserve"> </w:t>
            </w:r>
            <w:r w:rsidRPr="00A565DB">
              <w:rPr>
                <w:rFonts w:ascii="Times New Roman" w:hAnsi="Times New Roman"/>
                <w:sz w:val="24"/>
                <w:szCs w:val="24"/>
              </w:rPr>
              <w:t xml:space="preserve">= </w:t>
            </w:r>
            <w:r w:rsidRPr="00A565DB">
              <w:rPr>
                <w:rFonts w:ascii="Times New Roman" w:hAnsi="Times New Roman"/>
                <w:position w:val="-18"/>
                <w:sz w:val="24"/>
                <w:szCs w:val="24"/>
              </w:rPr>
              <w:object w:dxaOrig="2580" w:dyaOrig="440">
                <v:shape id="_x0000_i1365" type="#_x0000_t75" style="width:128.45pt;height:21.4pt" o:ole="">
                  <v:imagedata r:id="rId499" o:title=""/>
                </v:shape>
                <o:OLEObject Type="Embed" ProgID="Equation.3" ShapeID="_x0000_i1365" DrawAspect="Content" ObjectID="_1713264427" r:id="rId500"/>
              </w:objec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Влажность почвы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 xml:space="preserve">Soil </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lang w:val="en-US"/>
              </w:rPr>
              <w:t xml:space="preserve"> </w:t>
            </w:r>
            <w:r w:rsidRPr="00A565DB">
              <w:rPr>
                <w:rFonts w:ascii="Times New Roman" w:hAnsi="Times New Roman"/>
                <w:sz w:val="24"/>
                <w:szCs w:val="24"/>
              </w:rPr>
              <w:t xml:space="preserve">= </w:t>
            </w:r>
            <w:r w:rsidRPr="00A565DB">
              <w:rPr>
                <w:rFonts w:ascii="Times New Roman" w:hAnsi="Times New Roman"/>
                <w:position w:val="-36"/>
                <w:sz w:val="24"/>
                <w:szCs w:val="24"/>
                <w:vertAlign w:val="subscript"/>
              </w:rPr>
              <w:object w:dxaOrig="740" w:dyaOrig="740">
                <v:shape id="_x0000_i1366" type="#_x0000_t75" style="width:36pt;height:36pt" o:ole="">
                  <v:imagedata r:id="rId501" o:title=""/>
                </v:shape>
                <o:OLEObject Type="Embed" ProgID="Equation.3" ShapeID="_x0000_i1366" DrawAspect="Content" ObjectID="_1713264428" r:id="rId502"/>
              </w:objec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Soil</w:t>
            </w:r>
            <w:r w:rsidRPr="00A565DB">
              <w:rPr>
                <w:rFonts w:ascii="Times New Roman" w:hAnsi="Times New Roman"/>
                <w:sz w:val="24"/>
                <w:szCs w:val="24"/>
                <w:lang w:val="kk-KZ"/>
              </w:rPr>
              <w:t>(</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lang w:val="en-US"/>
              </w:rPr>
              <w:t xml:space="preserve"> </w:t>
            </w:r>
            <w:r w:rsidRPr="00A565DB">
              <w:rPr>
                <w:rFonts w:ascii="Times New Roman" w:hAnsi="Times New Roman"/>
                <w:sz w:val="24"/>
                <w:szCs w:val="24"/>
              </w:rPr>
              <w:t xml:space="preserve">= </w:t>
            </w:r>
            <w:r w:rsidRPr="00A565DB">
              <w:rPr>
                <w:rFonts w:ascii="Times New Roman" w:hAnsi="Times New Roman"/>
                <w:position w:val="-18"/>
                <w:sz w:val="24"/>
                <w:szCs w:val="24"/>
              </w:rPr>
              <w:object w:dxaOrig="2500" w:dyaOrig="440">
                <v:shape id="_x0000_i1367" type="#_x0000_t75" style="width:125.5pt;height:21.4pt" o:ole="">
                  <v:imagedata r:id="rId503" o:title=""/>
                </v:shape>
                <o:OLEObject Type="Embed" ProgID="Equation.3" ShapeID="_x0000_i1367" DrawAspect="Content" ObjectID="_1713264429" r:id="rId504"/>
              </w:object>
            </w:r>
          </w:p>
        </w:tc>
      </w:tr>
    </w:tbl>
    <w:p w:rsidR="00487584" w:rsidRPr="00C75AE6" w:rsidRDefault="00487584" w:rsidP="00601A37">
      <w:pPr>
        <w:spacing w:after="0" w:line="240" w:lineRule="auto"/>
        <w:ind w:firstLine="425"/>
        <w:jc w:val="both"/>
        <w:rPr>
          <w:rFonts w:ascii="Times New Roman" w:hAnsi="Times New Roman"/>
          <w:sz w:val="28"/>
          <w:szCs w:val="28"/>
          <w:lang w:val="kk-KZ"/>
        </w:rPr>
      </w:pPr>
    </w:p>
    <w:p w:rsidR="00487584" w:rsidRPr="00C75AE6" w:rsidRDefault="00487584" w:rsidP="00601A37">
      <w:pPr>
        <w:pStyle w:val="Default"/>
        <w:ind w:firstLine="425"/>
        <w:jc w:val="both"/>
        <w:rPr>
          <w:sz w:val="28"/>
          <w:szCs w:val="28"/>
          <w:lang w:val="kk-KZ"/>
        </w:rPr>
      </w:pPr>
      <w:r w:rsidRPr="00C75AE6">
        <w:rPr>
          <w:sz w:val="28"/>
          <w:szCs w:val="28"/>
          <w:lang w:val="kk-KZ"/>
        </w:rPr>
        <w:t xml:space="preserve">В суточном масштабе </w:t>
      </w:r>
      <w:r w:rsidRPr="00C75AE6">
        <w:rPr>
          <w:sz w:val="28"/>
          <w:szCs w:val="28"/>
        </w:rPr>
        <w:t>времени (</w:t>
      </w:r>
      <w:r w:rsidRPr="00C75AE6">
        <w:rPr>
          <w:i/>
          <w:sz w:val="28"/>
          <w:szCs w:val="28"/>
          <w:lang w:val="en-US"/>
        </w:rPr>
        <w:t>t</w:t>
      </w:r>
      <w:r w:rsidRPr="00C75AE6">
        <w:rPr>
          <w:sz w:val="28"/>
          <w:szCs w:val="28"/>
          <w:vertAlign w:val="subscript"/>
          <w:lang w:val="en-US"/>
        </w:rPr>
        <w:t>i</w:t>
      </w:r>
      <w:r w:rsidRPr="00C75AE6">
        <w:rPr>
          <w:sz w:val="28"/>
          <w:szCs w:val="28"/>
        </w:rPr>
        <w:t>)</w:t>
      </w:r>
      <w:r w:rsidRPr="00C75AE6">
        <w:rPr>
          <w:sz w:val="28"/>
          <w:szCs w:val="28"/>
          <w:lang w:val="kk-KZ"/>
        </w:rPr>
        <w:t xml:space="preserve"> статистические характеристики </w:t>
      </w:r>
      <w:r w:rsidRPr="00C75AE6">
        <w:rPr>
          <w:i/>
          <w:sz w:val="28"/>
          <w:szCs w:val="28"/>
          <w:lang w:val="en-US"/>
        </w:rPr>
        <w:t>m</w:t>
      </w:r>
      <w:r w:rsidRPr="00C75AE6">
        <w:rPr>
          <w:sz w:val="28"/>
          <w:szCs w:val="28"/>
          <w:vertAlign w:val="subscript"/>
          <w:lang w:val="en-US"/>
        </w:rPr>
        <w:t>g</w:t>
      </w:r>
      <w:r w:rsidRPr="00C75AE6">
        <w:rPr>
          <w:i/>
          <w:sz w:val="28"/>
          <w:szCs w:val="28"/>
        </w:rPr>
        <w:t xml:space="preserve"> </w:t>
      </w:r>
      <w:r w:rsidRPr="00C75AE6">
        <w:rPr>
          <w:sz w:val="28"/>
          <w:szCs w:val="28"/>
          <w:lang w:val="kk-KZ"/>
        </w:rPr>
        <w:t xml:space="preserve">и </w:t>
      </w:r>
      <w:r w:rsidRPr="00C75AE6">
        <w:rPr>
          <w:sz w:val="28"/>
          <w:szCs w:val="28"/>
        </w:rPr>
        <w:t>σ</w:t>
      </w:r>
      <w:r w:rsidRPr="00C75AE6">
        <w:rPr>
          <w:sz w:val="28"/>
          <w:szCs w:val="28"/>
          <w:vertAlign w:val="subscript"/>
          <w:lang w:val="en-US"/>
        </w:rPr>
        <w:t>g</w:t>
      </w:r>
      <w:r w:rsidRPr="00C75AE6">
        <w:rPr>
          <w:sz w:val="28"/>
          <w:szCs w:val="28"/>
          <w:lang w:val="kk-KZ"/>
        </w:rPr>
        <w:t xml:space="preserve"> для всех факторов будут постоянными. В ходе мониторинга было выявлено, что </w:t>
      </w:r>
      <w:r w:rsidRPr="00C75AE6">
        <w:rPr>
          <w:sz w:val="28"/>
          <w:szCs w:val="28"/>
        </w:rPr>
        <w:t xml:space="preserve">закон изменения случайной величины (фактора) описывается </w:t>
      </w:r>
      <w:r w:rsidRPr="00C75AE6">
        <w:rPr>
          <w:i/>
          <w:sz w:val="28"/>
          <w:szCs w:val="28"/>
        </w:rPr>
        <w:t>нормальным</w:t>
      </w:r>
      <w:r w:rsidRPr="00C75AE6">
        <w:rPr>
          <w:sz w:val="28"/>
          <w:szCs w:val="28"/>
        </w:rPr>
        <w:t xml:space="preserve"> (процесс Гаусса) законом с двумя статическими параметрами </w:t>
      </w:r>
      <w:r w:rsidRPr="00C75AE6">
        <w:rPr>
          <w:i/>
          <w:sz w:val="28"/>
          <w:szCs w:val="28"/>
          <w:lang w:val="en-US"/>
        </w:rPr>
        <w:t>m</w:t>
      </w:r>
      <w:r w:rsidRPr="00C75AE6">
        <w:rPr>
          <w:sz w:val="28"/>
          <w:szCs w:val="28"/>
          <w:vertAlign w:val="subscript"/>
          <w:lang w:val="en-US"/>
        </w:rPr>
        <w:t>g</w:t>
      </w:r>
      <w:r w:rsidRPr="00C75AE6">
        <w:rPr>
          <w:i/>
          <w:sz w:val="28"/>
          <w:szCs w:val="28"/>
        </w:rPr>
        <w:t xml:space="preserve"> </w:t>
      </w:r>
      <w:r w:rsidRPr="00C75AE6">
        <w:rPr>
          <w:sz w:val="28"/>
          <w:szCs w:val="28"/>
        </w:rPr>
        <w:t>± σ</w:t>
      </w:r>
      <w:r w:rsidRPr="00C75AE6">
        <w:rPr>
          <w:sz w:val="28"/>
          <w:szCs w:val="28"/>
          <w:vertAlign w:val="subscript"/>
          <w:lang w:val="en-US"/>
        </w:rPr>
        <w:t>g</w:t>
      </w:r>
      <w:r w:rsidRPr="00C75AE6">
        <w:rPr>
          <w:sz w:val="28"/>
          <w:szCs w:val="28"/>
          <w:lang w:val="kk-KZ"/>
        </w:rPr>
        <w:t>.</w:t>
      </w:r>
    </w:p>
    <w:p w:rsidR="00487584" w:rsidRPr="00C75AE6" w:rsidRDefault="00487584" w:rsidP="00601A37">
      <w:pPr>
        <w:pStyle w:val="Default"/>
        <w:ind w:firstLine="425"/>
        <w:jc w:val="both"/>
        <w:rPr>
          <w:sz w:val="28"/>
          <w:szCs w:val="28"/>
          <w:lang w:val="kk-KZ"/>
        </w:rPr>
      </w:pPr>
      <w:r w:rsidRPr="00C75AE6">
        <w:rPr>
          <w:sz w:val="28"/>
          <w:szCs w:val="28"/>
          <w:lang w:val="kk-KZ"/>
        </w:rPr>
        <w:t>Так, например, для конкретной рассматриваемой недели 15-22 апреля для Алматы значения фактора влияния будут:</w:t>
      </w:r>
    </w:p>
    <w:p w:rsidR="00487584" w:rsidRPr="00C75AE6" w:rsidRDefault="00487584" w:rsidP="00601A37">
      <w:pPr>
        <w:pStyle w:val="Default"/>
        <w:ind w:firstLine="425"/>
        <w:jc w:val="both"/>
        <w:rPr>
          <w:sz w:val="28"/>
          <w:szCs w:val="28"/>
          <w:lang w:val="kk-KZ"/>
        </w:rPr>
      </w:pPr>
    </w:p>
    <w:p w:rsidR="00487584" w:rsidRPr="00C75AE6" w:rsidRDefault="00A565DB" w:rsidP="00601A37">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Таблица 3.3</w:t>
      </w:r>
      <w:r w:rsidR="00487584" w:rsidRPr="00C75AE6">
        <w:rPr>
          <w:rFonts w:ascii="Times New Roman" w:hAnsi="Times New Roman"/>
          <w:sz w:val="28"/>
          <w:szCs w:val="28"/>
          <w:lang w:val="kk-KZ"/>
        </w:rPr>
        <w:t xml:space="preserve">. Статистические характеристики </w:t>
      </w:r>
    </w:p>
    <w:p w:rsidR="00487584" w:rsidRPr="00C75AE6" w:rsidRDefault="00487584" w:rsidP="00601A37">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случайного процесса за 1</w:t>
      </w:r>
      <w:r w:rsidRPr="00C75AE6">
        <w:rPr>
          <w:rFonts w:ascii="Times New Roman" w:hAnsi="Times New Roman"/>
          <w:sz w:val="28"/>
          <w:szCs w:val="28"/>
        </w:rPr>
        <w:t xml:space="preserve">2 – 18 </w:t>
      </w:r>
      <w:r w:rsidRPr="00C75AE6">
        <w:rPr>
          <w:rFonts w:ascii="Times New Roman" w:hAnsi="Times New Roman"/>
          <w:sz w:val="28"/>
          <w:szCs w:val="28"/>
          <w:lang w:val="kk-KZ"/>
        </w:rPr>
        <w:t>апреля</w:t>
      </w:r>
      <w:r w:rsidRPr="00C75AE6">
        <w:rPr>
          <w:rFonts w:ascii="Times New Roman" w:hAnsi="Times New Roman"/>
          <w:sz w:val="28"/>
          <w:szCs w:val="28"/>
        </w:rPr>
        <w:t xml:space="preserve"> (1 неделя)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28"/>
        <w:gridCol w:w="2880"/>
        <w:gridCol w:w="3060"/>
      </w:tblGrid>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Фактор и показатели</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Математическое ожидание </w:t>
            </w: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g</w:t>
            </w:r>
            <w:r w:rsidRPr="00A565DB">
              <w:rPr>
                <w:rFonts w:ascii="Times New Roman" w:hAnsi="Times New Roman"/>
                <w:sz w:val="24"/>
                <w:szCs w:val="24"/>
                <w:vertAlign w:val="subscript"/>
              </w:rPr>
              <w:t xml:space="preserve"> </w:t>
            </w:r>
            <w:r w:rsidRPr="00A565DB">
              <w:rPr>
                <w:rFonts w:ascii="Times New Roman" w:hAnsi="Times New Roman"/>
                <w:sz w:val="24"/>
                <w:szCs w:val="24"/>
              </w:rPr>
              <w:t xml:space="preserve">= </w:t>
            </w:r>
            <w:r w:rsidRPr="00A565DB">
              <w:rPr>
                <w:rFonts w:ascii="Times New Roman" w:hAnsi="Times New Roman"/>
                <w:sz w:val="24"/>
                <w:szCs w:val="24"/>
                <w:lang w:val="en-US"/>
              </w:rPr>
              <w:t>M</w:t>
            </w:r>
            <w:r w:rsidRPr="00A565DB">
              <w:rPr>
                <w:rFonts w:ascii="Times New Roman" w:hAnsi="Times New Roman"/>
                <w:sz w:val="24"/>
                <w:szCs w:val="24"/>
              </w:rPr>
              <w:t>(</w:t>
            </w:r>
            <w:r w:rsidRPr="00A565DB">
              <w:rPr>
                <w:rFonts w:ascii="Times New Roman" w:hAnsi="Times New Roman"/>
                <w:i/>
                <w:sz w:val="24"/>
                <w:szCs w:val="24"/>
                <w:lang w:val="en-US"/>
              </w:rPr>
              <w:t>g</w:t>
            </w:r>
            <w:r w:rsidRPr="00A565DB">
              <w:rPr>
                <w:rFonts w:ascii="Times New Roman" w:hAnsi="Times New Roman"/>
                <w:sz w:val="24"/>
                <w:szCs w:val="24"/>
              </w:rPr>
              <w:t>)</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en-US"/>
              </w:rPr>
            </w:pPr>
            <w:r w:rsidRPr="00A565DB">
              <w:rPr>
                <w:rFonts w:ascii="Times New Roman" w:hAnsi="Times New Roman"/>
                <w:sz w:val="24"/>
                <w:szCs w:val="24"/>
                <w:lang w:val="kk-KZ"/>
              </w:rPr>
              <w:t xml:space="preserve">Средне-квадратическое отклонение </w:t>
            </w: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g </w:t>
            </w:r>
            <w:r w:rsidRPr="00A565DB">
              <w:rPr>
                <w:rFonts w:ascii="Times New Roman" w:hAnsi="Times New Roman"/>
                <w:sz w:val="24"/>
                <w:szCs w:val="24"/>
              </w:rPr>
              <w:t xml:space="preserve">= </w:t>
            </w:r>
            <w:r w:rsidRPr="00A565DB">
              <w:rPr>
                <w:rFonts w:ascii="Times New Roman" w:hAnsi="Times New Roman"/>
                <w:position w:val="-12"/>
                <w:sz w:val="24"/>
                <w:szCs w:val="24"/>
              </w:rPr>
              <w:object w:dxaOrig="760" w:dyaOrig="400">
                <v:shape id="_x0000_i1368" type="#_x0000_t75" style="width:37.95pt;height:20.45pt" o:ole="">
                  <v:imagedata r:id="rId505" o:title=""/>
                </v:shape>
                <o:OLEObject Type="Embed" ProgID="Equation.3" ShapeID="_x0000_i1368" DrawAspect="Content" ObjectID="_1713264430" r:id="rId506"/>
              </w:object>
            </w:r>
          </w:p>
        </w:tc>
      </w:tr>
      <w:tr w:rsidR="00487584" w:rsidRPr="00A565DB" w:rsidTr="0040663E">
        <w:trPr>
          <w:trHeight w:val="318"/>
        </w:trPr>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Температура воздуха </w:t>
            </w:r>
            <w:r w:rsidRPr="00A565DB">
              <w:rPr>
                <w:rFonts w:ascii="Times New Roman" w:hAnsi="Times New Roman"/>
                <w:sz w:val="24"/>
                <w:szCs w:val="24"/>
              </w:rPr>
              <w:t xml:space="preserve"> днем </w:t>
            </w:r>
          </w:p>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i/>
                <w:sz w:val="24"/>
                <w:szCs w:val="24"/>
                <w:lang w:val="en-US"/>
              </w:rPr>
              <w:t>D</w:t>
            </w:r>
            <w:r w:rsidRPr="00A565DB">
              <w:rPr>
                <w:rFonts w:ascii="Times New Roman" w:hAnsi="Times New Roman"/>
                <w:sz w:val="24"/>
                <w:szCs w:val="24"/>
                <w:lang w:val="kk-KZ"/>
              </w:rPr>
              <w:t xml:space="preserve">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rPr>
              <w:t xml:space="preserve"> = 1</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 xml:space="preserve">Temp </w:t>
            </w:r>
            <w:r w:rsidRPr="00A565DB">
              <w:rPr>
                <w:rFonts w:ascii="Times New Roman" w:hAnsi="Times New Roman"/>
                <w:sz w:val="24"/>
                <w:szCs w:val="24"/>
                <w:lang w:val="en-US"/>
              </w:rPr>
              <w:t xml:space="preserve"> =</w:t>
            </w:r>
            <w:r w:rsidRPr="00A565DB">
              <w:rPr>
                <w:rFonts w:ascii="Times New Roman" w:hAnsi="Times New Roman"/>
                <w:sz w:val="24"/>
                <w:szCs w:val="24"/>
                <w:vertAlign w:val="subscript"/>
                <w:lang w:val="en-US"/>
              </w:rPr>
              <w:t xml:space="preserve"> </w:t>
            </w:r>
            <w:r w:rsidRPr="00A565DB">
              <w:rPr>
                <w:rFonts w:ascii="Times New Roman" w:hAnsi="Times New Roman"/>
                <w:sz w:val="24"/>
                <w:szCs w:val="24"/>
                <w:lang w:val="kk-KZ"/>
              </w:rPr>
              <w:t>28 °С</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Temp </w:t>
            </w:r>
            <w:r w:rsidRPr="00A565DB">
              <w:rPr>
                <w:rFonts w:ascii="Times New Roman" w:hAnsi="Times New Roman"/>
                <w:sz w:val="24"/>
                <w:szCs w:val="24"/>
                <w:lang w:val="en-US"/>
              </w:rPr>
              <w:t xml:space="preserve"> </w:t>
            </w:r>
            <w:r w:rsidRPr="00A565DB">
              <w:rPr>
                <w:rFonts w:ascii="Times New Roman" w:hAnsi="Times New Roman"/>
                <w:sz w:val="24"/>
                <w:szCs w:val="24"/>
              </w:rPr>
              <w:t xml:space="preserve">= 5 </w:t>
            </w:r>
            <w:r w:rsidRPr="00A565DB">
              <w:rPr>
                <w:rFonts w:ascii="Times New Roman" w:hAnsi="Times New Roman"/>
                <w:sz w:val="24"/>
                <w:szCs w:val="24"/>
                <w:lang w:val="kk-KZ"/>
              </w:rPr>
              <w:t>°С</w:t>
            </w:r>
          </w:p>
        </w:tc>
      </w:tr>
      <w:tr w:rsidR="00487584" w:rsidRPr="00A565DB" w:rsidTr="0040663E">
        <w:trPr>
          <w:trHeight w:val="318"/>
        </w:trPr>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Температура воздуха </w:t>
            </w:r>
            <w:r w:rsidRPr="00A565DB">
              <w:rPr>
                <w:rFonts w:ascii="Times New Roman" w:hAnsi="Times New Roman"/>
                <w:sz w:val="24"/>
                <w:szCs w:val="24"/>
              </w:rPr>
              <w:t xml:space="preserve"> ночь</w:t>
            </w:r>
          </w:p>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i/>
                <w:sz w:val="24"/>
                <w:szCs w:val="24"/>
                <w:lang w:val="en-US"/>
              </w:rPr>
              <w:t>D</w:t>
            </w:r>
            <w:r w:rsidRPr="00A565DB">
              <w:rPr>
                <w:rFonts w:ascii="Times New Roman" w:hAnsi="Times New Roman"/>
                <w:sz w:val="24"/>
                <w:szCs w:val="24"/>
                <w:lang w:val="kk-KZ"/>
              </w:rPr>
              <w:t xml:space="preserve">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rPr>
              <w:t xml:space="preserve"> = 0</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en-US"/>
              </w:rPr>
              <w:t>m</w:t>
            </w:r>
            <w:r w:rsidRPr="00A565DB">
              <w:rPr>
                <w:rFonts w:ascii="Times New Roman" w:hAnsi="Times New Roman"/>
                <w:sz w:val="24"/>
                <w:szCs w:val="24"/>
                <w:vertAlign w:val="subscript"/>
                <w:lang w:val="en-US"/>
              </w:rPr>
              <w:t xml:space="preserve">Temp </w:t>
            </w:r>
            <w:r w:rsidRPr="00A565DB">
              <w:rPr>
                <w:rFonts w:ascii="Times New Roman" w:hAnsi="Times New Roman"/>
                <w:sz w:val="24"/>
                <w:szCs w:val="24"/>
                <w:lang w:val="en-US"/>
              </w:rPr>
              <w:t xml:space="preserve"> =</w:t>
            </w:r>
            <w:r w:rsidRPr="00A565DB">
              <w:rPr>
                <w:rFonts w:ascii="Times New Roman" w:hAnsi="Times New Roman"/>
                <w:sz w:val="24"/>
                <w:szCs w:val="24"/>
                <w:vertAlign w:val="subscript"/>
                <w:lang w:val="en-US"/>
              </w:rPr>
              <w:t xml:space="preserve"> </w:t>
            </w:r>
            <w:r w:rsidRPr="00A565DB">
              <w:rPr>
                <w:rFonts w:ascii="Times New Roman" w:hAnsi="Times New Roman"/>
                <w:sz w:val="24"/>
                <w:szCs w:val="24"/>
                <w:lang w:val="kk-KZ"/>
              </w:rPr>
              <w:t>16 °С</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Temp </w:t>
            </w:r>
            <w:r w:rsidRPr="00A565DB">
              <w:rPr>
                <w:rFonts w:ascii="Times New Roman" w:hAnsi="Times New Roman"/>
                <w:sz w:val="24"/>
                <w:szCs w:val="24"/>
              </w:rPr>
              <w:t xml:space="preserve">= 5 </w:t>
            </w:r>
            <w:r w:rsidRPr="00A565DB">
              <w:rPr>
                <w:rFonts w:ascii="Times New Roman" w:hAnsi="Times New Roman"/>
                <w:sz w:val="24"/>
                <w:szCs w:val="24"/>
                <w:lang w:val="kk-KZ"/>
              </w:rPr>
              <w:t>°С</w: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Влажность воздуха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kk-KZ"/>
              </w:rPr>
              <w:t>m</w:t>
            </w:r>
            <w:r w:rsidRPr="00A565DB">
              <w:rPr>
                <w:rFonts w:ascii="Times New Roman" w:hAnsi="Times New Roman"/>
                <w:sz w:val="24"/>
                <w:szCs w:val="24"/>
                <w:vertAlign w:val="subscript"/>
                <w:lang w:val="kk-KZ"/>
              </w:rPr>
              <w:t xml:space="preserve">Hum </w:t>
            </w:r>
            <w:r w:rsidRPr="00A565DB">
              <w:rPr>
                <w:rFonts w:ascii="Times New Roman" w:hAnsi="Times New Roman"/>
                <w:sz w:val="24"/>
                <w:szCs w:val="24"/>
                <w:lang w:val="kk-KZ"/>
              </w:rPr>
              <w:t xml:space="preserve">  = 28 %</w:t>
            </w:r>
            <w:r w:rsidRPr="00A565DB">
              <w:rPr>
                <w:rFonts w:ascii="Times New Roman" w:hAnsi="Times New Roman"/>
                <w:sz w:val="24"/>
                <w:szCs w:val="24"/>
                <w:lang w:val="en-US"/>
              </w:rPr>
              <w:t xml:space="preserve"> </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 xml:space="preserve">Hum </w:t>
            </w:r>
            <w:r w:rsidRPr="00A565DB">
              <w:rPr>
                <w:rFonts w:ascii="Times New Roman" w:hAnsi="Times New Roman"/>
                <w:sz w:val="24"/>
                <w:szCs w:val="24"/>
                <w:lang w:val="en-US"/>
              </w:rPr>
              <w:t xml:space="preserve"> </w:t>
            </w:r>
            <w:r w:rsidRPr="00A565DB">
              <w:rPr>
                <w:rFonts w:ascii="Times New Roman" w:hAnsi="Times New Roman"/>
                <w:sz w:val="24"/>
                <w:szCs w:val="24"/>
              </w:rPr>
              <w:t xml:space="preserve">= 8 </w:t>
            </w:r>
            <w:r w:rsidRPr="00A565DB">
              <w:rPr>
                <w:rFonts w:ascii="Times New Roman" w:hAnsi="Times New Roman"/>
                <w:sz w:val="24"/>
                <w:szCs w:val="24"/>
                <w:lang w:val="kk-KZ"/>
              </w:rPr>
              <w:t>%</w: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lang w:val="kk-KZ"/>
              </w:rPr>
              <w:t xml:space="preserve">Освещенность </w:t>
            </w:r>
            <w:r w:rsidRPr="00A565DB">
              <w:rPr>
                <w:rFonts w:ascii="Times New Roman" w:hAnsi="Times New Roman"/>
                <w:i/>
                <w:sz w:val="24"/>
                <w:szCs w:val="24"/>
                <w:lang w:val="en-US"/>
              </w:rPr>
              <w:t>D</w:t>
            </w:r>
            <w:r w:rsidRPr="00A565DB">
              <w:rPr>
                <w:rFonts w:ascii="Times New Roman" w:hAnsi="Times New Roman"/>
                <w:sz w:val="24"/>
                <w:szCs w:val="24"/>
                <w:lang w:val="kk-KZ"/>
              </w:rPr>
              <w:t xml:space="preserve">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r w:rsidRPr="00A565DB">
              <w:rPr>
                <w:rFonts w:ascii="Times New Roman" w:hAnsi="Times New Roman"/>
                <w:sz w:val="24"/>
                <w:szCs w:val="24"/>
              </w:rPr>
              <w:t xml:space="preserve"> = 1 </w:t>
            </w:r>
          </w:p>
          <w:p w:rsidR="00487584" w:rsidRPr="00A565DB" w:rsidRDefault="00487584" w:rsidP="0040663E">
            <w:pPr>
              <w:spacing w:after="0" w:line="240" w:lineRule="auto"/>
              <w:jc w:val="both"/>
              <w:rPr>
                <w:rFonts w:ascii="Times New Roman" w:hAnsi="Times New Roman"/>
                <w:sz w:val="24"/>
                <w:szCs w:val="24"/>
              </w:rPr>
            </w:pPr>
            <w:r w:rsidRPr="00A565DB">
              <w:rPr>
                <w:rFonts w:ascii="Times New Roman" w:hAnsi="Times New Roman"/>
                <w:sz w:val="24"/>
                <w:szCs w:val="24"/>
              </w:rPr>
              <w:t>(только днем)</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kk-KZ"/>
              </w:rPr>
              <w:t>m</w:t>
            </w:r>
            <w:r w:rsidRPr="00A565DB">
              <w:rPr>
                <w:rFonts w:ascii="Times New Roman" w:hAnsi="Times New Roman"/>
                <w:sz w:val="24"/>
                <w:szCs w:val="24"/>
                <w:vertAlign w:val="subscript"/>
                <w:lang w:val="kk-KZ"/>
              </w:rPr>
              <w:t xml:space="preserve">Light </w:t>
            </w:r>
            <w:r w:rsidRPr="00A565DB">
              <w:rPr>
                <w:rFonts w:ascii="Times New Roman" w:hAnsi="Times New Roman"/>
                <w:sz w:val="24"/>
                <w:szCs w:val="24"/>
                <w:lang w:val="kk-KZ"/>
              </w:rPr>
              <w:t xml:space="preserve">  = 12 клк</w:t>
            </w:r>
            <w:r w:rsidRPr="00A565DB">
              <w:rPr>
                <w:rFonts w:ascii="Times New Roman" w:hAnsi="Times New Roman"/>
                <w:i/>
                <w:sz w:val="24"/>
                <w:szCs w:val="24"/>
                <w:lang w:val="en-US"/>
              </w:rPr>
              <w:t xml:space="preserve"> </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Light</w:t>
            </w:r>
            <w:r w:rsidRPr="00A565DB">
              <w:rPr>
                <w:rFonts w:ascii="Times New Roman" w:hAnsi="Times New Roman"/>
                <w:sz w:val="24"/>
                <w:szCs w:val="24"/>
                <w:lang w:val="en-US"/>
              </w:rPr>
              <w:t xml:space="preserve"> </w:t>
            </w:r>
            <w:r w:rsidRPr="00A565DB">
              <w:rPr>
                <w:rFonts w:ascii="Times New Roman" w:hAnsi="Times New Roman"/>
                <w:sz w:val="24"/>
                <w:szCs w:val="24"/>
              </w:rPr>
              <w:t>= 1</w:t>
            </w:r>
            <w:r w:rsidRPr="00A565DB">
              <w:rPr>
                <w:rFonts w:ascii="Times New Roman" w:hAnsi="Times New Roman"/>
                <w:sz w:val="24"/>
                <w:szCs w:val="24"/>
                <w:lang w:val="kk-KZ"/>
              </w:rPr>
              <w:t xml:space="preserve"> к</w:t>
            </w:r>
            <w:r w:rsidRPr="00A565DB">
              <w:rPr>
                <w:rFonts w:ascii="Times New Roman" w:hAnsi="Times New Roman"/>
                <w:sz w:val="24"/>
                <w:szCs w:val="24"/>
              </w:rPr>
              <w:t>лк</w: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Влажность почвы (</w:t>
            </w:r>
            <w:r w:rsidRPr="00A565DB">
              <w:rPr>
                <w:rFonts w:ascii="Times New Roman" w:hAnsi="Times New Roman"/>
                <w:i/>
                <w:sz w:val="24"/>
                <w:szCs w:val="24"/>
                <w:lang w:val="en-US"/>
              </w:rPr>
              <w:t>t</w:t>
            </w:r>
            <w:r w:rsidRPr="00A565DB">
              <w:rPr>
                <w:rFonts w:ascii="Times New Roman" w:hAnsi="Times New Roman"/>
                <w:sz w:val="24"/>
                <w:szCs w:val="24"/>
                <w:vertAlign w:val="subscript"/>
                <w:lang w:val="en-US"/>
              </w:rPr>
              <w:t>i</w:t>
            </w:r>
            <w:r w:rsidRPr="00A565DB">
              <w:rPr>
                <w:rFonts w:ascii="Times New Roman" w:hAnsi="Times New Roman"/>
                <w:sz w:val="24"/>
                <w:szCs w:val="24"/>
                <w:lang w:val="kk-KZ"/>
              </w:rPr>
              <w:t>)</w:t>
            </w:r>
          </w:p>
        </w:tc>
        <w:tc>
          <w:tcPr>
            <w:tcW w:w="288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i/>
                <w:sz w:val="24"/>
                <w:szCs w:val="24"/>
                <w:lang w:val="kk-KZ"/>
              </w:rPr>
              <w:t>m</w:t>
            </w:r>
            <w:r w:rsidRPr="00A565DB">
              <w:rPr>
                <w:rFonts w:ascii="Times New Roman" w:hAnsi="Times New Roman"/>
                <w:sz w:val="24"/>
                <w:szCs w:val="24"/>
                <w:vertAlign w:val="subscript"/>
                <w:lang w:val="kk-KZ"/>
              </w:rPr>
              <w:t xml:space="preserve">Soil </w:t>
            </w:r>
            <w:r w:rsidRPr="00A565DB">
              <w:rPr>
                <w:rFonts w:ascii="Times New Roman" w:hAnsi="Times New Roman"/>
                <w:sz w:val="24"/>
                <w:szCs w:val="24"/>
                <w:lang w:val="kk-KZ"/>
              </w:rPr>
              <w:t xml:space="preserve"> = 60 %</w:t>
            </w:r>
            <w:r w:rsidRPr="00A565DB">
              <w:rPr>
                <w:rFonts w:ascii="Times New Roman" w:hAnsi="Times New Roman"/>
                <w:sz w:val="24"/>
                <w:szCs w:val="24"/>
                <w:lang w:val="en-US"/>
              </w:rPr>
              <w:t xml:space="preserve"> </w:t>
            </w:r>
          </w:p>
        </w:tc>
        <w:tc>
          <w:tcPr>
            <w:tcW w:w="3060"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t>σ</w:t>
            </w:r>
            <w:r w:rsidRPr="00A565DB">
              <w:rPr>
                <w:rFonts w:ascii="Times New Roman" w:hAnsi="Times New Roman"/>
                <w:sz w:val="24"/>
                <w:szCs w:val="24"/>
                <w:vertAlign w:val="subscript"/>
                <w:lang w:val="en-US"/>
              </w:rPr>
              <w:t>Soil</w:t>
            </w:r>
            <w:r w:rsidRPr="00A565DB">
              <w:rPr>
                <w:rFonts w:ascii="Times New Roman" w:hAnsi="Times New Roman"/>
                <w:sz w:val="24"/>
                <w:szCs w:val="24"/>
                <w:lang w:val="en-US"/>
              </w:rPr>
              <w:t xml:space="preserve"> </w:t>
            </w:r>
            <w:r w:rsidRPr="00A565DB">
              <w:rPr>
                <w:rFonts w:ascii="Times New Roman" w:hAnsi="Times New Roman"/>
                <w:sz w:val="24"/>
                <w:szCs w:val="24"/>
              </w:rPr>
              <w:t xml:space="preserve">= 12 </w:t>
            </w:r>
            <w:r w:rsidRPr="00A565DB">
              <w:rPr>
                <w:rFonts w:ascii="Times New Roman" w:hAnsi="Times New Roman"/>
                <w:sz w:val="24"/>
                <w:szCs w:val="24"/>
                <w:lang w:val="kk-KZ"/>
              </w:rPr>
              <w:t>%</w: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Интервал - число дискретных шагов (неделя – дневные часы)</w:t>
            </w:r>
          </w:p>
        </w:tc>
        <w:tc>
          <w:tcPr>
            <w:tcW w:w="5940" w:type="dxa"/>
            <w:gridSpan w:val="2"/>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rPr>
            </w:pPr>
            <w:r w:rsidRPr="00A565DB">
              <w:rPr>
                <w:rFonts w:ascii="Times New Roman" w:hAnsi="Times New Roman"/>
                <w:sz w:val="24"/>
                <w:szCs w:val="24"/>
                <w:lang w:val="en-US"/>
              </w:rPr>
              <w:t>n</w:t>
            </w:r>
            <w:r w:rsidRPr="00A565DB">
              <w:rPr>
                <w:rFonts w:ascii="Times New Roman" w:hAnsi="Times New Roman"/>
                <w:sz w:val="24"/>
                <w:szCs w:val="24"/>
                <w:vertAlign w:val="subscript"/>
              </w:rPr>
              <w:t>день</w:t>
            </w:r>
            <w:r w:rsidRPr="00A565DB">
              <w:rPr>
                <w:rFonts w:ascii="Times New Roman" w:hAnsi="Times New Roman"/>
                <w:sz w:val="24"/>
                <w:szCs w:val="24"/>
                <w:lang w:val="en-US"/>
              </w:rPr>
              <w:t xml:space="preserve"> = </w:t>
            </w:r>
            <w:r w:rsidRPr="00A565DB">
              <w:rPr>
                <w:rFonts w:ascii="Times New Roman" w:hAnsi="Times New Roman"/>
                <w:position w:val="-30"/>
                <w:sz w:val="24"/>
                <w:szCs w:val="24"/>
                <w:lang w:val="en-US"/>
              </w:rPr>
              <w:object w:dxaOrig="480" w:dyaOrig="560">
                <v:shape id="_x0000_i1369" type="#_x0000_t75" style="width:24.3pt;height:28.2pt" o:ole="">
                  <v:imagedata r:id="rId507" o:title=""/>
                </v:shape>
                <o:OLEObject Type="Embed" ProgID="Equation.3" ShapeID="_x0000_i1369" DrawAspect="Content" ObjectID="_1713264431" r:id="rId508"/>
              </w:object>
            </w:r>
            <w:r w:rsidRPr="00A565DB">
              <w:rPr>
                <w:rFonts w:ascii="Times New Roman" w:hAnsi="Times New Roman"/>
                <w:sz w:val="24"/>
                <w:szCs w:val="24"/>
                <w:lang w:val="en-US"/>
              </w:rPr>
              <w:t xml:space="preserve">= </w:t>
            </w:r>
            <w:r w:rsidRPr="00A565DB">
              <w:rPr>
                <w:rFonts w:ascii="Times New Roman" w:hAnsi="Times New Roman"/>
                <w:sz w:val="24"/>
                <w:szCs w:val="24"/>
              </w:rPr>
              <w:t>84 ч</w:t>
            </w:r>
            <w:r w:rsidRPr="00A565DB">
              <w:rPr>
                <w:rFonts w:ascii="Times New Roman" w:hAnsi="Times New Roman"/>
                <w:sz w:val="24"/>
                <w:szCs w:val="24"/>
                <w:lang w:val="en-US"/>
              </w:rPr>
              <w:t xml:space="preserve"> </w:t>
            </w:r>
          </w:p>
        </w:tc>
      </w:tr>
      <w:tr w:rsidR="00487584" w:rsidRPr="00A565DB" w:rsidTr="0040663E">
        <w:tc>
          <w:tcPr>
            <w:tcW w:w="3528" w:type="dxa"/>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both"/>
              <w:rPr>
                <w:rFonts w:ascii="Times New Roman" w:hAnsi="Times New Roman"/>
                <w:sz w:val="24"/>
                <w:szCs w:val="24"/>
                <w:lang w:val="kk-KZ"/>
              </w:rPr>
            </w:pPr>
            <w:r w:rsidRPr="00A565DB">
              <w:rPr>
                <w:rFonts w:ascii="Times New Roman" w:hAnsi="Times New Roman"/>
                <w:sz w:val="24"/>
                <w:szCs w:val="24"/>
                <w:lang w:val="kk-KZ"/>
              </w:rPr>
              <w:t>Интервал - число дискретных шагов (неделя – ночные часы)</w:t>
            </w:r>
          </w:p>
        </w:tc>
        <w:tc>
          <w:tcPr>
            <w:tcW w:w="5940" w:type="dxa"/>
            <w:gridSpan w:val="2"/>
            <w:tcBorders>
              <w:top w:val="single" w:sz="4" w:space="0" w:color="auto"/>
              <w:left w:val="single" w:sz="4" w:space="0" w:color="auto"/>
              <w:bottom w:val="single" w:sz="4" w:space="0" w:color="auto"/>
              <w:right w:val="single" w:sz="4" w:space="0" w:color="auto"/>
            </w:tcBorders>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en-US"/>
              </w:rPr>
              <w:t>n</w:t>
            </w:r>
            <w:r w:rsidRPr="00A565DB">
              <w:rPr>
                <w:rFonts w:ascii="Times New Roman" w:hAnsi="Times New Roman"/>
                <w:sz w:val="24"/>
                <w:szCs w:val="24"/>
                <w:vertAlign w:val="subscript"/>
              </w:rPr>
              <w:t>ночь</w:t>
            </w:r>
            <w:r w:rsidRPr="00A565DB">
              <w:rPr>
                <w:rFonts w:ascii="Times New Roman" w:hAnsi="Times New Roman"/>
                <w:sz w:val="24"/>
                <w:szCs w:val="24"/>
                <w:lang w:val="en-US"/>
              </w:rPr>
              <w:t xml:space="preserve"> = </w:t>
            </w:r>
            <w:r w:rsidRPr="00A565DB">
              <w:rPr>
                <w:rFonts w:ascii="Times New Roman" w:hAnsi="Times New Roman"/>
                <w:position w:val="-30"/>
                <w:sz w:val="24"/>
                <w:szCs w:val="24"/>
                <w:lang w:val="en-US"/>
              </w:rPr>
              <w:object w:dxaOrig="480" w:dyaOrig="560">
                <v:shape id="_x0000_i1370" type="#_x0000_t75" style="width:24.3pt;height:28.2pt" o:ole="">
                  <v:imagedata r:id="rId507" o:title=""/>
                </v:shape>
                <o:OLEObject Type="Embed" ProgID="Equation.3" ShapeID="_x0000_i1370" DrawAspect="Content" ObjectID="_1713264432" r:id="rId509"/>
              </w:object>
            </w:r>
            <w:r w:rsidRPr="00A565DB">
              <w:rPr>
                <w:rFonts w:ascii="Times New Roman" w:hAnsi="Times New Roman"/>
                <w:sz w:val="24"/>
                <w:szCs w:val="24"/>
                <w:lang w:val="en-US"/>
              </w:rPr>
              <w:t xml:space="preserve">= </w:t>
            </w:r>
            <w:r w:rsidRPr="00A565DB">
              <w:rPr>
                <w:rFonts w:ascii="Times New Roman" w:hAnsi="Times New Roman"/>
                <w:sz w:val="24"/>
                <w:szCs w:val="24"/>
              </w:rPr>
              <w:t>84 ч</w:t>
            </w:r>
          </w:p>
        </w:tc>
      </w:tr>
    </w:tbl>
    <w:p w:rsidR="00487584" w:rsidRPr="00C75AE6" w:rsidRDefault="00487584" w:rsidP="00601A37">
      <w:pPr>
        <w:pStyle w:val="Default"/>
        <w:ind w:firstLine="425"/>
        <w:jc w:val="both"/>
        <w:rPr>
          <w:sz w:val="28"/>
          <w:szCs w:val="28"/>
        </w:rPr>
      </w:pPr>
    </w:p>
    <w:p w:rsidR="00487584" w:rsidRPr="00C75AE6" w:rsidRDefault="00487584" w:rsidP="00601A37">
      <w:pPr>
        <w:pStyle w:val="Default"/>
        <w:ind w:firstLine="425"/>
        <w:jc w:val="both"/>
        <w:rPr>
          <w:sz w:val="28"/>
          <w:szCs w:val="28"/>
        </w:rPr>
      </w:pPr>
      <w:r w:rsidRPr="00C75AE6">
        <w:rPr>
          <w:sz w:val="28"/>
          <w:szCs w:val="28"/>
        </w:rPr>
        <w:t>Рассчитанные в таблице 3</w:t>
      </w:r>
      <w:r w:rsidR="00A565DB">
        <w:rPr>
          <w:sz w:val="28"/>
          <w:szCs w:val="28"/>
          <w:lang w:val="kk-KZ"/>
        </w:rPr>
        <w:t>.3</w:t>
      </w:r>
      <w:r w:rsidRPr="00C75AE6">
        <w:rPr>
          <w:sz w:val="28"/>
          <w:szCs w:val="28"/>
        </w:rPr>
        <w:t xml:space="preserve"> значения </w:t>
      </w:r>
      <w:r w:rsidRPr="00C75AE6">
        <w:rPr>
          <w:i/>
          <w:sz w:val="28"/>
          <w:szCs w:val="28"/>
          <w:lang w:val="en-US"/>
        </w:rPr>
        <w:t>m</w:t>
      </w:r>
      <w:r w:rsidRPr="00C75AE6">
        <w:rPr>
          <w:sz w:val="28"/>
          <w:szCs w:val="28"/>
          <w:vertAlign w:val="subscript"/>
          <w:lang w:val="en-US"/>
        </w:rPr>
        <w:t>g</w:t>
      </w:r>
      <w:r w:rsidRPr="00C75AE6">
        <w:rPr>
          <w:i/>
          <w:sz w:val="28"/>
          <w:szCs w:val="28"/>
        </w:rPr>
        <w:t xml:space="preserve"> </w:t>
      </w:r>
      <w:r w:rsidRPr="00C75AE6">
        <w:rPr>
          <w:sz w:val="28"/>
          <w:szCs w:val="28"/>
        </w:rPr>
        <w:t>и σ</w:t>
      </w:r>
      <w:r w:rsidRPr="00C75AE6">
        <w:rPr>
          <w:sz w:val="28"/>
          <w:szCs w:val="28"/>
          <w:vertAlign w:val="subscript"/>
          <w:lang w:val="en-US"/>
        </w:rPr>
        <w:t>g</w:t>
      </w:r>
      <w:r w:rsidRPr="00C75AE6">
        <w:rPr>
          <w:i/>
          <w:sz w:val="28"/>
          <w:szCs w:val="28"/>
        </w:rPr>
        <w:t xml:space="preserve"> </w:t>
      </w:r>
      <w:r w:rsidRPr="00C75AE6">
        <w:rPr>
          <w:sz w:val="28"/>
          <w:szCs w:val="28"/>
          <w:lang w:val="kk-KZ"/>
        </w:rPr>
        <w:t xml:space="preserve">являются </w:t>
      </w:r>
      <w:r w:rsidRPr="00C75AE6">
        <w:rPr>
          <w:i/>
          <w:sz w:val="28"/>
          <w:szCs w:val="28"/>
        </w:rPr>
        <w:t>статическими ошибками регулирования</w:t>
      </w:r>
      <w:r w:rsidRPr="00C75AE6">
        <w:rPr>
          <w:sz w:val="28"/>
          <w:szCs w:val="28"/>
        </w:rPr>
        <w:t xml:space="preserve">, которые необходимо будет устранить с помощью Регулятора. То есть цель Регулятора (Компенсатора) – формирование управляющего воздействия, обеспечивающего минимизацию статической ошибки в заданный период времени. </w:t>
      </w:r>
    </w:p>
    <w:p w:rsidR="00487584" w:rsidRPr="00C75AE6" w:rsidRDefault="00487584" w:rsidP="00F20DA4">
      <w:pPr>
        <w:spacing w:after="0" w:line="240" w:lineRule="auto"/>
        <w:ind w:firstLine="425"/>
        <w:jc w:val="both"/>
        <w:rPr>
          <w:rFonts w:ascii="Times New Roman" w:hAnsi="Times New Roman"/>
          <w:b/>
          <w:sz w:val="28"/>
          <w:szCs w:val="28"/>
          <w:lang w:val="kk-KZ"/>
        </w:rPr>
      </w:pP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lastRenderedPageBreak/>
        <w:t xml:space="preserve">3 Параметрическая идентификация модели. </w:t>
      </w:r>
      <w:r w:rsidRPr="00C75AE6">
        <w:rPr>
          <w:rFonts w:ascii="Times New Roman" w:hAnsi="Times New Roman"/>
          <w:sz w:val="28"/>
          <w:szCs w:val="28"/>
          <w:lang w:val="kk-KZ"/>
        </w:rPr>
        <w:t>Этот этап необходим для расчета  параметров модели в виде пространства состояний:</w:t>
      </w:r>
    </w:p>
    <w:p w:rsidR="00487584" w:rsidRPr="00C75AE6" w:rsidRDefault="00487584" w:rsidP="00E20013">
      <w:pPr>
        <w:spacing w:after="0" w:line="240" w:lineRule="auto"/>
        <w:ind w:firstLine="425"/>
        <w:rPr>
          <w:rFonts w:ascii="Times New Roman" w:hAnsi="Times New Roman"/>
          <w:sz w:val="28"/>
          <w:szCs w:val="28"/>
          <w:lang w:val="kk-KZ"/>
        </w:rPr>
      </w:pPr>
    </w:p>
    <w:p w:rsidR="00487584" w:rsidRPr="00C75AE6" w:rsidRDefault="00487584" w:rsidP="00E20013">
      <w:pPr>
        <w:autoSpaceDE w:val="0"/>
        <w:autoSpaceDN w:val="0"/>
        <w:adjustRightInd w:val="0"/>
        <w:spacing w:after="0" w:line="240" w:lineRule="auto"/>
        <w:ind w:firstLine="425"/>
        <w:rPr>
          <w:rFonts w:ascii="Times New Roman" w:hAnsi="Times New Roman"/>
          <w:sz w:val="28"/>
          <w:szCs w:val="28"/>
          <w:lang w:val="en-GB"/>
        </w:rPr>
      </w:pPr>
      <w:r w:rsidRPr="00C75AE6">
        <w:rPr>
          <w:rFonts w:ascii="Times New Roman" w:hAnsi="Times New Roman"/>
          <w:i/>
          <w:sz w:val="28"/>
          <w:szCs w:val="28"/>
          <w:lang w:val="en-US"/>
        </w:rPr>
        <w:t>x</w:t>
      </w:r>
      <w:r w:rsidRPr="00C75AE6">
        <w:rPr>
          <w:rFonts w:ascii="Times New Roman" w:hAnsi="Times New Roman"/>
          <w:sz w:val="28"/>
          <w:szCs w:val="28"/>
          <w:lang w:val="en-GB"/>
        </w:rPr>
        <w:t>(</w:t>
      </w:r>
      <w:r w:rsidRPr="00C75AE6">
        <w:rPr>
          <w:rFonts w:ascii="Times New Roman" w:hAnsi="Times New Roman"/>
          <w:i/>
          <w:sz w:val="28"/>
          <w:szCs w:val="28"/>
          <w:lang w:val="en-US"/>
        </w:rPr>
        <w:t>t</w:t>
      </w:r>
      <w:r w:rsidRPr="00C75AE6">
        <w:rPr>
          <w:rFonts w:ascii="Times New Roman" w:hAnsi="Times New Roman"/>
          <w:sz w:val="28"/>
          <w:szCs w:val="28"/>
          <w:lang w:val="en-US"/>
        </w:rPr>
        <w:t>+</w:t>
      </w:r>
      <w:r w:rsidRPr="00C75AE6">
        <w:rPr>
          <w:rFonts w:ascii="Times New Roman" w:hAnsi="Times New Roman"/>
          <w:sz w:val="28"/>
          <w:szCs w:val="28"/>
          <w:lang w:val="en-GB"/>
        </w:rPr>
        <w:t>1</w:t>
      </w:r>
      <w:r w:rsidRPr="00C75AE6">
        <w:rPr>
          <w:rFonts w:ascii="Times New Roman" w:hAnsi="Times New Roman"/>
          <w:sz w:val="28"/>
          <w:szCs w:val="28"/>
          <w:lang w:val="en-US"/>
        </w:rPr>
        <w:t xml:space="preserve">) = </w:t>
      </w:r>
      <w:r w:rsidRPr="00C75AE6">
        <w:rPr>
          <w:rFonts w:ascii="Times New Roman" w:hAnsi="Times New Roman"/>
          <w:i/>
          <w:sz w:val="28"/>
          <w:szCs w:val="28"/>
          <w:lang w:val="en-US"/>
        </w:rPr>
        <w:t>A</w:t>
      </w:r>
      <w:r w:rsidRPr="00C75AE6">
        <w:rPr>
          <w:rFonts w:ascii="Times New Roman" w:hAnsi="Times New Roman"/>
          <w:sz w:val="28"/>
          <w:szCs w:val="28"/>
          <w:lang w:val="en-US"/>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w:t>
      </w:r>
      <w:r w:rsidRPr="00C75AE6">
        <w:rPr>
          <w:rFonts w:ascii="Times New Roman" w:hAnsi="Times New Roman"/>
          <w:i/>
          <w:sz w:val="28"/>
          <w:szCs w:val="28"/>
          <w:lang w:val="en-US"/>
        </w:rPr>
        <w:t>t</w:t>
      </w:r>
      <w:r w:rsidRPr="00C75AE6">
        <w:rPr>
          <w:rFonts w:ascii="Times New Roman" w:hAnsi="Times New Roman"/>
          <w:sz w:val="28"/>
          <w:szCs w:val="28"/>
          <w:lang w:val="en-GB"/>
        </w:rPr>
        <w:t>)</w:t>
      </w:r>
      <w:r w:rsidRPr="00C75AE6">
        <w:rPr>
          <w:rFonts w:ascii="Times New Roman" w:hAnsi="Times New Roman"/>
          <w:sz w:val="28"/>
          <w:szCs w:val="28"/>
          <w:lang w:val="en-US"/>
        </w:rPr>
        <w:t xml:space="preserve"> + </w:t>
      </w:r>
      <w:r w:rsidRPr="00C75AE6">
        <w:rPr>
          <w:rFonts w:ascii="Times New Roman" w:hAnsi="Times New Roman"/>
          <w:i/>
          <w:sz w:val="28"/>
          <w:szCs w:val="28"/>
          <w:lang w:val="en-US"/>
        </w:rPr>
        <w:t>B</w:t>
      </w:r>
      <w:r w:rsidRPr="00C75AE6">
        <w:rPr>
          <w:rFonts w:ascii="Times New Roman" w:hAnsi="Times New Roman"/>
          <w:sz w:val="28"/>
          <w:szCs w:val="28"/>
          <w:lang w:val="en-US"/>
        </w:rPr>
        <w:t xml:space="preserve"> </w:t>
      </w:r>
      <w:r w:rsidRPr="00C75AE6">
        <w:rPr>
          <w:rFonts w:ascii="Times New Roman" w:hAnsi="Times New Roman"/>
          <w:i/>
          <w:sz w:val="28"/>
          <w:szCs w:val="28"/>
          <w:lang w:val="en-US"/>
        </w:rPr>
        <w:t>u</w:t>
      </w:r>
      <w:r w:rsidRPr="00C75AE6">
        <w:rPr>
          <w:rFonts w:ascii="Times New Roman" w:hAnsi="Times New Roman"/>
          <w:sz w:val="28"/>
          <w:szCs w:val="28"/>
          <w:lang w:val="en-GB"/>
        </w:rPr>
        <w:t>(</w:t>
      </w:r>
      <w:r w:rsidRPr="00C75AE6">
        <w:rPr>
          <w:rFonts w:ascii="Times New Roman" w:hAnsi="Times New Roman"/>
          <w:i/>
          <w:sz w:val="28"/>
          <w:szCs w:val="28"/>
          <w:lang w:val="en-US"/>
        </w:rPr>
        <w:t>t</w:t>
      </w:r>
      <w:r w:rsidRPr="00C75AE6">
        <w:rPr>
          <w:rFonts w:ascii="Times New Roman" w:hAnsi="Times New Roman"/>
          <w:sz w:val="28"/>
          <w:szCs w:val="28"/>
          <w:lang w:val="en-GB"/>
        </w:rPr>
        <w:t>)</w:t>
      </w:r>
      <w:r w:rsidRPr="00C75AE6">
        <w:rPr>
          <w:rFonts w:ascii="Times New Roman" w:hAnsi="Times New Roman"/>
          <w:sz w:val="28"/>
          <w:szCs w:val="28"/>
          <w:lang w:val="en-US"/>
        </w:rPr>
        <w:t xml:space="preserve"> + </w:t>
      </w:r>
      <w:r w:rsidRPr="00C75AE6">
        <w:rPr>
          <w:rFonts w:ascii="Times New Roman" w:hAnsi="Times New Roman"/>
          <w:i/>
          <w:sz w:val="28"/>
          <w:szCs w:val="28"/>
          <w:lang w:val="en-US"/>
        </w:rPr>
        <w:t>e</w:t>
      </w:r>
      <w:r w:rsidRPr="00C75AE6">
        <w:rPr>
          <w:rFonts w:ascii="Times New Roman" w:hAnsi="Times New Roman"/>
          <w:sz w:val="28"/>
          <w:szCs w:val="28"/>
          <w:lang w:val="en-GB"/>
        </w:rPr>
        <w:t>(</w:t>
      </w:r>
      <w:r w:rsidRPr="00C75AE6">
        <w:rPr>
          <w:rFonts w:ascii="Times New Roman" w:hAnsi="Times New Roman"/>
          <w:i/>
          <w:sz w:val="28"/>
          <w:szCs w:val="28"/>
          <w:lang w:val="en-US"/>
        </w:rPr>
        <w:t>t</w:t>
      </w:r>
      <w:r w:rsidRPr="00C75AE6">
        <w:rPr>
          <w:rFonts w:ascii="Times New Roman" w:hAnsi="Times New Roman"/>
          <w:sz w:val="28"/>
          <w:szCs w:val="28"/>
          <w:lang w:val="en-GB"/>
        </w:rPr>
        <w:t>)</w:t>
      </w:r>
    </w:p>
    <w:p w:rsidR="00487584" w:rsidRPr="00C75AE6" w:rsidRDefault="00487584" w:rsidP="00E20013">
      <w:pPr>
        <w:autoSpaceDE w:val="0"/>
        <w:autoSpaceDN w:val="0"/>
        <w:adjustRightInd w:val="0"/>
        <w:spacing w:after="0" w:line="240" w:lineRule="auto"/>
        <w:ind w:firstLine="425"/>
        <w:rPr>
          <w:rFonts w:ascii="Times New Roman" w:hAnsi="Times New Roman"/>
          <w:sz w:val="28"/>
          <w:szCs w:val="28"/>
        </w:rPr>
      </w:pP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sz w:val="28"/>
          <w:szCs w:val="28"/>
          <w:lang w:val="en-US"/>
        </w:rPr>
        <w:t>t</w:t>
      </w:r>
      <w:r w:rsidRPr="00C75AE6">
        <w:rPr>
          <w:rFonts w:ascii="Times New Roman" w:hAnsi="Times New Roman"/>
          <w:sz w:val="28"/>
          <w:szCs w:val="28"/>
        </w:rPr>
        <w:t xml:space="preserve">) = </w:t>
      </w:r>
      <w:r w:rsidRPr="00C75AE6">
        <w:rPr>
          <w:rFonts w:ascii="Times New Roman" w:hAnsi="Times New Roman"/>
          <w:i/>
          <w:sz w:val="28"/>
          <w:szCs w:val="28"/>
          <w:lang w:val="en-US"/>
        </w:rPr>
        <w:t>C</w:t>
      </w:r>
      <w:r w:rsidRPr="00C75AE6">
        <w:rPr>
          <w:rFonts w:ascii="Times New Roman" w:hAnsi="Times New Roman"/>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sz w:val="28"/>
          <w:szCs w:val="28"/>
          <w:lang w:val="en-US"/>
        </w:rPr>
        <w:t>t</w:t>
      </w:r>
      <w:r w:rsidRPr="00C75AE6">
        <w:rPr>
          <w:rFonts w:ascii="Times New Roman" w:hAnsi="Times New Roman"/>
          <w:sz w:val="28"/>
          <w:szCs w:val="28"/>
        </w:rPr>
        <w:t>)</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t>(</w:t>
      </w:r>
      <w:r w:rsidRPr="00C75AE6">
        <w:rPr>
          <w:rFonts w:ascii="Times New Roman" w:hAnsi="Times New Roman"/>
          <w:sz w:val="28"/>
          <w:szCs w:val="28"/>
          <w:lang w:val="kk-KZ"/>
        </w:rPr>
        <w:t>3.</w:t>
      </w:r>
      <w:r w:rsidRPr="00C75AE6">
        <w:rPr>
          <w:rFonts w:ascii="Times New Roman" w:hAnsi="Times New Roman"/>
          <w:sz w:val="28"/>
          <w:szCs w:val="28"/>
        </w:rPr>
        <w:t>1)</w:t>
      </w:r>
    </w:p>
    <w:p w:rsidR="00487584" w:rsidRPr="00C75AE6" w:rsidRDefault="00487584" w:rsidP="00E20013">
      <w:pPr>
        <w:spacing w:after="0" w:line="240" w:lineRule="auto"/>
        <w:ind w:firstLine="425"/>
        <w:jc w:val="both"/>
        <w:rPr>
          <w:rFonts w:ascii="Times New Roman" w:hAnsi="Times New Roman"/>
          <w:sz w:val="28"/>
          <w:szCs w:val="28"/>
        </w:rPr>
      </w:pPr>
    </w:p>
    <w:p w:rsidR="00487584" w:rsidRPr="00C75AE6" w:rsidRDefault="00487584" w:rsidP="00E20013">
      <w:pPr>
        <w:spacing w:after="0" w:line="240" w:lineRule="auto"/>
        <w:jc w:val="both"/>
        <w:rPr>
          <w:rFonts w:ascii="Times New Roman" w:hAnsi="Times New Roman"/>
          <w:sz w:val="28"/>
          <w:szCs w:val="28"/>
          <w:lang w:val="kk-KZ"/>
        </w:rPr>
      </w:pPr>
      <w:r w:rsidRPr="00C75AE6">
        <w:rPr>
          <w:rFonts w:ascii="Times New Roman" w:hAnsi="Times New Roman"/>
          <w:sz w:val="28"/>
          <w:szCs w:val="28"/>
        </w:rPr>
        <w:t xml:space="preserve">где </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i/>
          <w:sz w:val="28"/>
          <w:szCs w:val="28"/>
          <w:lang w:val="en-US"/>
        </w:rPr>
        <w:t>t</w:t>
      </w:r>
      <w:r w:rsidRPr="00C75AE6">
        <w:rPr>
          <w:rFonts w:ascii="Times New Roman" w:hAnsi="Times New Roman"/>
          <w:sz w:val="28"/>
          <w:szCs w:val="28"/>
        </w:rPr>
        <w:t>)</w:t>
      </w:r>
      <w:r w:rsidRPr="00C75AE6">
        <w:rPr>
          <w:rFonts w:ascii="Times New Roman" w:hAnsi="Times New Roman"/>
          <w:sz w:val="28"/>
          <w:szCs w:val="28"/>
          <w:lang w:val="kk-KZ"/>
        </w:rPr>
        <w:t xml:space="preserve"> – вектор переменных состояний, </w:t>
      </w:r>
      <w:r w:rsidRPr="00C75AE6">
        <w:rPr>
          <w:rFonts w:ascii="Times New Roman" w:hAnsi="Times New Roman"/>
          <w:i/>
          <w:sz w:val="28"/>
          <w:szCs w:val="28"/>
          <w:lang w:val="en-US"/>
        </w:rPr>
        <w:t>u</w:t>
      </w:r>
      <w:r w:rsidRPr="00C75AE6">
        <w:rPr>
          <w:rFonts w:ascii="Times New Roman" w:hAnsi="Times New Roman"/>
          <w:sz w:val="28"/>
          <w:szCs w:val="28"/>
        </w:rPr>
        <w:t>(</w:t>
      </w:r>
      <w:r w:rsidRPr="00C75AE6">
        <w:rPr>
          <w:rFonts w:ascii="Times New Roman" w:hAnsi="Times New Roman"/>
          <w:i/>
          <w:sz w:val="28"/>
          <w:szCs w:val="28"/>
          <w:lang w:val="en-US"/>
        </w:rPr>
        <w:t>t</w:t>
      </w:r>
      <w:r w:rsidRPr="00C75AE6">
        <w:rPr>
          <w:rFonts w:ascii="Times New Roman" w:hAnsi="Times New Roman"/>
          <w:sz w:val="28"/>
          <w:szCs w:val="28"/>
        </w:rPr>
        <w:t>)</w:t>
      </w:r>
      <w:r w:rsidRPr="00C75AE6">
        <w:rPr>
          <w:rFonts w:ascii="Times New Roman" w:hAnsi="Times New Roman"/>
          <w:sz w:val="28"/>
          <w:szCs w:val="28"/>
          <w:lang w:val="kk-KZ"/>
        </w:rPr>
        <w:t xml:space="preserve"> – вектор управлений, </w:t>
      </w: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sz w:val="28"/>
          <w:szCs w:val="28"/>
          <w:lang w:val="en-US"/>
        </w:rPr>
        <w:t>t</w:t>
      </w:r>
      <w:r w:rsidRPr="00C75AE6">
        <w:rPr>
          <w:rFonts w:ascii="Times New Roman" w:hAnsi="Times New Roman"/>
          <w:sz w:val="28"/>
          <w:szCs w:val="28"/>
        </w:rPr>
        <w:t>)</w:t>
      </w:r>
      <w:r w:rsidRPr="00C75AE6">
        <w:rPr>
          <w:rFonts w:ascii="Times New Roman" w:hAnsi="Times New Roman"/>
          <w:sz w:val="28"/>
          <w:szCs w:val="28"/>
          <w:lang w:val="kk-KZ"/>
        </w:rPr>
        <w:t xml:space="preserve"> – вектор измеряемых параметров, </w:t>
      </w:r>
      <w:r w:rsidRPr="00C75AE6">
        <w:rPr>
          <w:rFonts w:ascii="Times New Roman" w:hAnsi="Times New Roman"/>
          <w:i/>
          <w:sz w:val="28"/>
          <w:szCs w:val="28"/>
          <w:lang w:val="en-US"/>
        </w:rPr>
        <w:t>t</w:t>
      </w:r>
      <w:r w:rsidRPr="00C75AE6">
        <w:rPr>
          <w:rFonts w:ascii="Times New Roman" w:hAnsi="Times New Roman"/>
          <w:sz w:val="28"/>
          <w:szCs w:val="28"/>
          <w:lang w:val="kk-KZ"/>
        </w:rPr>
        <w:t xml:space="preserve"> – время, </w:t>
      </w:r>
      <w:r w:rsidRPr="00C75AE6">
        <w:rPr>
          <w:rFonts w:ascii="Times New Roman" w:hAnsi="Times New Roman"/>
          <w:sz w:val="28"/>
          <w:szCs w:val="28"/>
          <w:lang w:val="en-US"/>
        </w:rPr>
        <w:t>e</w:t>
      </w:r>
      <w:r w:rsidRPr="00C75AE6">
        <w:rPr>
          <w:rFonts w:ascii="Times New Roman" w:hAnsi="Times New Roman"/>
          <w:sz w:val="28"/>
          <w:szCs w:val="28"/>
        </w:rPr>
        <w:t>(</w:t>
      </w:r>
      <w:r w:rsidRPr="00C75AE6">
        <w:rPr>
          <w:rFonts w:ascii="Times New Roman" w:hAnsi="Times New Roman"/>
          <w:i/>
          <w:sz w:val="28"/>
          <w:szCs w:val="28"/>
          <w:lang w:val="en-US"/>
        </w:rPr>
        <w:t>t</w:t>
      </w:r>
      <w:r w:rsidRPr="00C75AE6">
        <w:rPr>
          <w:rFonts w:ascii="Times New Roman" w:hAnsi="Times New Roman"/>
          <w:sz w:val="28"/>
          <w:szCs w:val="28"/>
        </w:rPr>
        <w:t xml:space="preserve">) – возмущение (шум), </w:t>
      </w:r>
      <w:r w:rsidRPr="00C75AE6">
        <w:rPr>
          <w:rFonts w:ascii="Times New Roman" w:hAnsi="Times New Roman"/>
          <w:i/>
          <w:sz w:val="28"/>
          <w:szCs w:val="28"/>
          <w:lang w:val="en-US"/>
        </w:rPr>
        <w:t>A</w:t>
      </w:r>
      <w:r w:rsidRPr="00C75AE6">
        <w:rPr>
          <w:rFonts w:ascii="Times New Roman" w:hAnsi="Times New Roman"/>
          <w:i/>
          <w:sz w:val="28"/>
          <w:szCs w:val="28"/>
        </w:rPr>
        <w:t xml:space="preserve">, </w:t>
      </w:r>
      <w:r w:rsidRPr="00C75AE6">
        <w:rPr>
          <w:rFonts w:ascii="Times New Roman" w:hAnsi="Times New Roman"/>
          <w:i/>
          <w:sz w:val="28"/>
          <w:szCs w:val="28"/>
          <w:lang w:val="en-US"/>
        </w:rPr>
        <w:t>B</w:t>
      </w:r>
      <w:r w:rsidRPr="00C75AE6">
        <w:rPr>
          <w:rFonts w:ascii="Times New Roman" w:hAnsi="Times New Roman"/>
          <w:i/>
          <w:sz w:val="28"/>
          <w:szCs w:val="28"/>
        </w:rPr>
        <w:t xml:space="preserve">, </w:t>
      </w:r>
      <w:r w:rsidRPr="00C75AE6">
        <w:rPr>
          <w:rFonts w:ascii="Times New Roman" w:hAnsi="Times New Roman"/>
          <w:i/>
          <w:sz w:val="28"/>
          <w:szCs w:val="28"/>
          <w:lang w:val="en-US"/>
        </w:rPr>
        <w:t>C</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xml:space="preserve">– матрицы параметров состояний, управлений и измеряемых параметров. </w:t>
      </w:r>
    </w:p>
    <w:p w:rsidR="00487584" w:rsidRPr="00C75AE6" w:rsidRDefault="00487584" w:rsidP="00E20013">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 xml:space="preserve">Ниже приводятся отдельно модель Среды (возмущений) в суточном масштабе и модель Растения (объекта управления) в биологическом масштабе времени. Она </w:t>
      </w:r>
      <w:r w:rsidRPr="00C75AE6">
        <w:rPr>
          <w:rFonts w:ascii="Times New Roman" w:hAnsi="Times New Roman"/>
          <w:color w:val="000000"/>
          <w:sz w:val="28"/>
          <w:szCs w:val="28"/>
          <w:lang w:val="kk-KZ"/>
        </w:rPr>
        <w:t>описывает задачу Идентификации параметров Среды и Растения и Среды.</w:t>
      </w:r>
    </w:p>
    <w:p w:rsidR="00487584" w:rsidRPr="00C75AE6" w:rsidRDefault="00487584" w:rsidP="00E20013">
      <w:pPr>
        <w:spacing w:after="0" w:line="240" w:lineRule="auto"/>
        <w:ind w:firstLine="425"/>
        <w:jc w:val="both"/>
        <w:rPr>
          <w:rFonts w:ascii="Times New Roman" w:hAnsi="Times New Roman"/>
          <w:sz w:val="28"/>
          <w:szCs w:val="28"/>
          <w:lang w:val="kk-KZ"/>
        </w:rPr>
      </w:pPr>
    </w:p>
    <w:p w:rsidR="00487584" w:rsidRPr="00C75AE6" w:rsidRDefault="00487584" w:rsidP="00E20013">
      <w:pPr>
        <w:pStyle w:val="a3"/>
        <w:spacing w:after="0" w:line="240" w:lineRule="auto"/>
        <w:ind w:left="0" w:firstLine="425"/>
        <w:rPr>
          <w:rFonts w:ascii="Times New Roman" w:hAnsi="Times New Roman"/>
          <w:sz w:val="28"/>
          <w:szCs w:val="28"/>
          <w:lang w:val="kk-KZ"/>
        </w:rPr>
      </w:pPr>
      <w:r w:rsidRPr="00C75AE6">
        <w:rPr>
          <w:rFonts w:ascii="Times New Roman" w:hAnsi="Times New Roman"/>
          <w:b/>
          <w:sz w:val="28"/>
          <w:szCs w:val="28"/>
          <w:lang w:val="kk-KZ"/>
        </w:rPr>
        <w:t xml:space="preserve">Модель Среды (возмущений). </w:t>
      </w:r>
    </w:p>
    <w:p w:rsidR="00487584" w:rsidRPr="00C75AE6" w:rsidRDefault="00487584" w:rsidP="00E20013">
      <w:pPr>
        <w:pStyle w:val="a3"/>
        <w:spacing w:after="0" w:line="240" w:lineRule="auto"/>
        <w:ind w:left="0" w:firstLine="425"/>
        <w:rPr>
          <w:rFonts w:ascii="Times New Roman" w:hAnsi="Times New Roman"/>
          <w:b/>
          <w:sz w:val="28"/>
          <w:szCs w:val="28"/>
          <w:lang w:val="kk-KZ"/>
        </w:rPr>
      </w:pP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gx</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+1) = </w:t>
      </w:r>
      <w:r w:rsidRPr="00C75AE6">
        <w:rPr>
          <w:rFonts w:ascii="Times New Roman" w:hAnsi="Times New Roman"/>
          <w:i/>
          <w:sz w:val="28"/>
          <w:szCs w:val="28"/>
          <w:lang w:val="kk-KZ"/>
        </w:rPr>
        <w:t>GA</w:t>
      </w:r>
      <w:r w:rsidRPr="00C75AE6">
        <w:rPr>
          <w:rFonts w:ascii="Times New Roman" w:hAnsi="Times New Roman"/>
          <w:i/>
          <w:sz w:val="28"/>
          <w:szCs w:val="28"/>
          <w:vertAlign w:val="subscript"/>
          <w:lang w:val="kk-KZ"/>
        </w:rPr>
        <w:t xml:space="preserve">i </w:t>
      </w:r>
      <w:r w:rsidRPr="00C75AE6">
        <w:rPr>
          <w:rFonts w:ascii="Times New Roman" w:hAnsi="Times New Roman"/>
          <w:i/>
          <w:sz w:val="28"/>
          <w:szCs w:val="28"/>
          <w:lang w:val="kk-KZ"/>
        </w:rPr>
        <w:t>gx</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GB</w:t>
      </w:r>
      <w:r w:rsidRPr="00C75AE6">
        <w:rPr>
          <w:rFonts w:ascii="Times New Roman" w:hAnsi="Times New Roman"/>
          <w:i/>
          <w:sz w:val="28"/>
          <w:szCs w:val="28"/>
          <w:vertAlign w:val="subscript"/>
          <w:lang w:val="kk-KZ"/>
        </w:rPr>
        <w:t>i</w:t>
      </w:r>
      <w:r w:rsidRPr="00C75AE6">
        <w:rPr>
          <w:rFonts w:ascii="Times New Roman" w:hAnsi="Times New Roman"/>
          <w:i/>
          <w:sz w:val="28"/>
          <w:szCs w:val="28"/>
          <w:lang w:val="kk-KZ"/>
        </w:rPr>
        <w:t>u</w:t>
      </w:r>
      <w:r w:rsidRPr="00C75AE6">
        <w:rPr>
          <w:rFonts w:ascii="Times New Roman" w:hAnsi="Times New Roman"/>
          <w:i/>
          <w:sz w:val="28"/>
          <w:szCs w:val="28"/>
          <w:vertAlign w:val="subscript"/>
          <w:lang w:val="kk-KZ"/>
        </w:rPr>
        <w:t>i</w:t>
      </w:r>
      <w:r w:rsidRPr="00C75AE6">
        <w:rPr>
          <w:rFonts w:ascii="Times New Roman" w:hAnsi="Times New Roman"/>
          <w:i/>
          <w:sz w:val="28"/>
          <w:szCs w:val="28"/>
          <w:vertAlign w:val="superscript"/>
          <w:lang w:val="kk-KZ"/>
        </w:rPr>
        <w:t>k</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g</w:t>
      </w:r>
      <w:r w:rsidRPr="00C75AE6">
        <w:rPr>
          <w:rFonts w:ascii="Times New Roman" w:hAnsi="Times New Roman"/>
          <w:i/>
          <w:sz w:val="28"/>
          <w:szCs w:val="28"/>
          <w:vertAlign w:val="subscript"/>
          <w:lang w:val="kk-KZ"/>
        </w:rPr>
        <w:t>i</w:t>
      </w:r>
      <w:r w:rsidRPr="00C75AE6">
        <w:rPr>
          <w:rFonts w:ascii="Times New Roman" w:hAnsi="Times New Roman"/>
          <w:i/>
          <w:sz w:val="28"/>
          <w:szCs w:val="28"/>
          <w:vertAlign w:val="superscript"/>
          <w:lang w:val="kk-KZ"/>
        </w:rPr>
        <w:t>k</w:t>
      </w:r>
      <w:r w:rsidRPr="00C75AE6">
        <w:rPr>
          <w:rFonts w:ascii="Times New Roman" w:hAnsi="Times New Roman"/>
          <w:sz w:val="28"/>
          <w:szCs w:val="28"/>
          <w:lang w:val="kk-KZ"/>
        </w:rPr>
        <w:t xml:space="preserve"> (</w:t>
      </w:r>
      <w:r w:rsidRPr="00C75AE6">
        <w:rPr>
          <w:rFonts w:ascii="Times New Roman" w:hAnsi="Times New Roman"/>
          <w:i/>
          <w:sz w:val="28"/>
          <w:szCs w:val="28"/>
          <w:lang w:val="kk-KZ"/>
        </w:rPr>
        <w:t>p, 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en-US"/>
        </w:rPr>
        <w:t>g</w:t>
      </w:r>
      <w:r w:rsidRPr="00C75AE6">
        <w:rPr>
          <w:rFonts w:ascii="Times New Roman" w:hAnsi="Times New Roman"/>
          <w:i/>
          <w:sz w:val="28"/>
          <w:szCs w:val="28"/>
          <w:lang w:val="kk-KZ"/>
        </w:rPr>
        <w:t>y</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GC</w:t>
      </w:r>
      <w:r w:rsidRPr="00C75AE6">
        <w:rPr>
          <w:rFonts w:ascii="Times New Roman" w:hAnsi="Times New Roman"/>
          <w:i/>
          <w:sz w:val="28"/>
          <w:szCs w:val="28"/>
          <w:vertAlign w:val="subscript"/>
          <w:lang w:val="en-US"/>
        </w:rPr>
        <w:t>ih</w:t>
      </w:r>
      <w:r w:rsidRPr="00C75AE6">
        <w:rPr>
          <w:rFonts w:ascii="Times New Roman" w:hAnsi="Times New Roman"/>
          <w:i/>
          <w:sz w:val="28"/>
          <w:szCs w:val="28"/>
          <w:vertAlign w:val="subscript"/>
          <w:lang w:val="kk-KZ"/>
        </w:rPr>
        <w:t xml:space="preserve"> </w:t>
      </w:r>
      <w:r w:rsidRPr="00C75AE6">
        <w:rPr>
          <w:rFonts w:ascii="Times New Roman" w:hAnsi="Times New Roman"/>
          <w:i/>
          <w:sz w:val="28"/>
          <w:szCs w:val="28"/>
          <w:lang w:val="en-US"/>
        </w:rPr>
        <w:t>g</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(3.2)</w:t>
      </w:r>
    </w:p>
    <w:p w:rsidR="00487584" w:rsidRPr="00C75AE6" w:rsidRDefault="00487584" w:rsidP="00E20013">
      <w:pPr>
        <w:pStyle w:val="a3"/>
        <w:autoSpaceDE w:val="0"/>
        <w:autoSpaceDN w:val="0"/>
        <w:adjustRightInd w:val="0"/>
        <w:spacing w:after="0" w:line="240" w:lineRule="auto"/>
        <w:ind w:left="0" w:firstLine="425"/>
        <w:jc w:val="center"/>
        <w:rPr>
          <w:rFonts w:ascii="Times New Roman" w:hAnsi="Times New Roman"/>
          <w:i/>
          <w:sz w:val="28"/>
          <w:szCs w:val="28"/>
          <w:lang w:val="kk-KZ"/>
        </w:rPr>
      </w:pP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en-US"/>
        </w:rPr>
        <w:t>i</w:t>
      </w:r>
      <w:r w:rsidRPr="00C75AE6">
        <w:rPr>
          <w:rFonts w:ascii="Times New Roman" w:hAnsi="Times New Roman"/>
          <w:i/>
          <w:position w:val="-4"/>
          <w:sz w:val="28"/>
          <w:szCs w:val="28"/>
          <w:lang w:val="en-US"/>
        </w:rPr>
        <w:object w:dxaOrig="200" w:dyaOrig="200">
          <v:shape id="_x0000_i1371" type="#_x0000_t75" style="width:9.75pt;height:9.75pt" o:ole="">
            <v:imagedata r:id="rId510" o:title=""/>
          </v:shape>
          <o:OLEObject Type="Embed" ProgID="Equation.3" ShapeID="_x0000_i1371" DrawAspect="Content" ObjectID="_1713264433" r:id="rId511"/>
        </w:object>
      </w:r>
      <w:r w:rsidRPr="00C75AE6">
        <w:rPr>
          <w:rFonts w:ascii="Times New Roman" w:hAnsi="Times New Roman"/>
          <w:sz w:val="28"/>
          <w:szCs w:val="28"/>
          <w:lang w:val="en-US"/>
        </w:rPr>
        <w:t xml:space="preserve">(0, </w:t>
      </w:r>
      <w:r w:rsidRPr="00C75AE6">
        <w:rPr>
          <w:rFonts w:ascii="Times New Roman" w:hAnsi="Times New Roman"/>
          <w:i/>
          <w:sz w:val="28"/>
          <w:szCs w:val="28"/>
          <w:lang w:val="kk-KZ"/>
        </w:rPr>
        <w:t>T</w:t>
      </w:r>
      <w:r w:rsidRPr="00C75AE6">
        <w:rPr>
          <w:rFonts w:ascii="Times New Roman" w:hAnsi="Times New Roman"/>
          <w:i/>
          <w:sz w:val="28"/>
          <w:szCs w:val="28"/>
          <w:vertAlign w:val="subscript"/>
          <w:lang w:val="en-US"/>
        </w:rPr>
        <w:t>i</w:t>
      </w:r>
      <w:r w:rsidRPr="00C75AE6">
        <w:rPr>
          <w:rFonts w:ascii="Times New Roman" w:hAnsi="Times New Roman"/>
          <w:sz w:val="28"/>
          <w:szCs w:val="28"/>
          <w:lang w:val="en-US"/>
        </w:rPr>
        <w:t xml:space="preserve">), </w:t>
      </w:r>
      <w:r w:rsidRPr="00C75AE6">
        <w:rPr>
          <w:rFonts w:ascii="Times New Roman" w:hAnsi="Times New Roman"/>
          <w:i/>
          <w:sz w:val="28"/>
          <w:szCs w:val="28"/>
          <w:lang w:val="en-US"/>
        </w:rPr>
        <w:t>g</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(0) = </w:t>
      </w:r>
      <w:r w:rsidRPr="00C75AE6">
        <w:rPr>
          <w:rFonts w:ascii="Times New Roman" w:hAnsi="Times New Roman"/>
          <w:sz w:val="28"/>
          <w:szCs w:val="28"/>
          <w:lang w:val="en-US"/>
        </w:rPr>
        <w:t>g</w:t>
      </w:r>
      <w:r w:rsidRPr="00C75AE6">
        <w:rPr>
          <w:rFonts w:ascii="Times New Roman" w:hAnsi="Times New Roman"/>
          <w:i/>
          <w:sz w:val="28"/>
          <w:szCs w:val="28"/>
          <w:lang w:val="kk-KZ"/>
        </w:rPr>
        <w:t>x</w:t>
      </w:r>
      <w:r w:rsidRPr="00C75AE6">
        <w:rPr>
          <w:rFonts w:ascii="Times New Roman" w:hAnsi="Times New Roman"/>
          <w:sz w:val="28"/>
          <w:szCs w:val="28"/>
          <w:vertAlign w:val="subscript"/>
          <w:lang w:val="kk-KZ"/>
        </w:rPr>
        <w:t>0,</w:t>
      </w:r>
      <w:r w:rsidRPr="00C75AE6">
        <w:rPr>
          <w:rFonts w:ascii="Times New Roman" w:hAnsi="Times New Roman"/>
          <w:sz w:val="28"/>
          <w:szCs w:val="28"/>
          <w:vertAlign w:val="subscript"/>
          <w:lang w:val="en-US"/>
        </w:rPr>
        <w:tab/>
      </w:r>
      <w:r w:rsidRPr="00C75AE6">
        <w:rPr>
          <w:rFonts w:ascii="Times New Roman" w:hAnsi="Times New Roman"/>
          <w:sz w:val="28"/>
          <w:szCs w:val="28"/>
          <w:lang w:val="kk-KZ"/>
        </w:rPr>
        <w:t xml:space="preserve"> </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(3.3)</w:t>
      </w:r>
    </w:p>
    <w:p w:rsidR="00487584" w:rsidRPr="00C75AE6" w:rsidRDefault="00487584" w:rsidP="00E20013">
      <w:pPr>
        <w:pStyle w:val="a3"/>
        <w:autoSpaceDE w:val="0"/>
        <w:autoSpaceDN w:val="0"/>
        <w:adjustRightInd w:val="0"/>
        <w:spacing w:after="0" w:line="240" w:lineRule="auto"/>
        <w:ind w:left="0" w:firstLine="425"/>
        <w:jc w:val="center"/>
        <w:rPr>
          <w:rFonts w:ascii="Times New Roman" w:hAnsi="Times New Roman"/>
          <w:sz w:val="28"/>
          <w:szCs w:val="28"/>
          <w:lang w:val="kk-KZ"/>
        </w:rPr>
      </w:pP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en-GB"/>
        </w:rPr>
      </w:pPr>
      <w:r w:rsidRPr="00C75AE6">
        <w:rPr>
          <w:rFonts w:ascii="Times New Roman" w:hAnsi="Times New Roman"/>
          <w:i/>
          <w:sz w:val="28"/>
          <w:szCs w:val="28"/>
          <w:lang w:val="kk-KZ"/>
        </w:rPr>
        <w:t>g</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perscript"/>
          <w:lang w:val="en-US"/>
        </w:rPr>
        <w:t>k</w:t>
      </w:r>
      <w:r w:rsidRPr="00C75AE6">
        <w:rPr>
          <w:rFonts w:ascii="Times New Roman" w:hAnsi="Times New Roman"/>
          <w:sz w:val="28"/>
          <w:szCs w:val="28"/>
          <w:lang w:val="kk-KZ"/>
        </w:rPr>
        <w:t xml:space="preserve"> (</w:t>
      </w:r>
      <w:r w:rsidRPr="00C75AE6">
        <w:rPr>
          <w:rFonts w:ascii="Times New Roman" w:hAnsi="Times New Roman"/>
          <w:i/>
          <w:sz w:val="28"/>
          <w:szCs w:val="28"/>
          <w:lang w:val="en-US"/>
        </w:rPr>
        <w:t>p</w:t>
      </w:r>
      <w:r w:rsidRPr="00C75AE6">
        <w:rPr>
          <w:rFonts w:ascii="Times New Roman" w:hAnsi="Times New Roman"/>
          <w:i/>
          <w:sz w:val="28"/>
          <w:szCs w:val="28"/>
          <w:vertAlign w:val="subscript"/>
          <w:lang w:val="kk-KZ"/>
        </w:rPr>
        <w:t>i</w:t>
      </w:r>
      <w:r w:rsidRPr="00C75AE6">
        <w:rPr>
          <w:rFonts w:ascii="Times New Roman" w:hAnsi="Times New Roman"/>
          <w:i/>
          <w:sz w:val="28"/>
          <w:szCs w:val="28"/>
          <w:lang w:val="en-GB"/>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w:t>
      </w:r>
      <w:r w:rsidRPr="00C75AE6">
        <w:rPr>
          <w:rFonts w:ascii="Times New Roman" w:hAnsi="Times New Roman"/>
          <w:sz w:val="28"/>
          <w:szCs w:val="28"/>
          <w:lang w:val="en-GB"/>
        </w:rPr>
        <w:t xml:space="preserve"> </w:t>
      </w:r>
      <w:r w:rsidRPr="00C75AE6">
        <w:rPr>
          <w:rFonts w:ascii="Times New Roman" w:hAnsi="Times New Roman"/>
          <w:i/>
          <w:sz w:val="28"/>
          <w:szCs w:val="28"/>
          <w:lang w:val="en-US"/>
        </w:rPr>
        <w:t>p</w:t>
      </w:r>
      <w:r w:rsidRPr="00C75AE6">
        <w:rPr>
          <w:rFonts w:ascii="Times New Roman" w:hAnsi="Times New Roman"/>
          <w:i/>
          <w:sz w:val="28"/>
          <w:szCs w:val="28"/>
          <w:vertAlign w:val="subscript"/>
          <w:lang w:val="kk-KZ"/>
        </w:rPr>
        <w:t>i</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bscript"/>
          <w:lang w:val="kk-KZ"/>
        </w:rPr>
        <w:t xml:space="preserve"> </w:t>
      </w:r>
      <w:r w:rsidRPr="00C75AE6">
        <w:rPr>
          <w:rFonts w:ascii="Times New Roman" w:hAnsi="Times New Roman"/>
          <w:sz w:val="28"/>
          <w:szCs w:val="28"/>
          <w:lang w:val="en-GB"/>
        </w:rPr>
        <w:t>*</w:t>
      </w:r>
      <w:r w:rsidRPr="00C75AE6">
        <w:rPr>
          <w:rFonts w:ascii="Times New Roman" w:hAnsi="Times New Roman"/>
          <w:i/>
          <w:sz w:val="28"/>
          <w:szCs w:val="28"/>
          <w:lang w:val="en-US"/>
        </w:rPr>
        <w:t>sin</w:t>
      </w:r>
      <w:r w:rsidRPr="00C75AE6">
        <w:rPr>
          <w:rFonts w:ascii="Times New Roman" w:hAnsi="Times New Roman"/>
          <w:i/>
          <w:sz w:val="28"/>
          <w:szCs w:val="28"/>
          <w:lang w:val="en-GB"/>
        </w:rPr>
        <w:t xml:space="preserve"> </w:t>
      </w:r>
      <w:r w:rsidRPr="00C75AE6">
        <w:rPr>
          <w:rFonts w:ascii="Times New Roman" w:hAnsi="Times New Roman"/>
          <w:sz w:val="28"/>
          <w:szCs w:val="28"/>
          <w:lang w:val="en-GB"/>
        </w:rPr>
        <w:t>(</w:t>
      </w:r>
      <w:r w:rsidRPr="00C75AE6">
        <w:rPr>
          <w:rFonts w:ascii="Times New Roman" w:hAnsi="Times New Roman"/>
          <w:i/>
          <w:sz w:val="28"/>
          <w:szCs w:val="28"/>
          <w:lang w:val="en-US"/>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en-GB"/>
        </w:rPr>
        <w:t>)</w:t>
      </w:r>
      <w:r w:rsidRPr="00C75AE6">
        <w:rPr>
          <w:rFonts w:ascii="Times New Roman" w:hAnsi="Times New Roman"/>
          <w:sz w:val="28"/>
          <w:szCs w:val="28"/>
          <w:lang w:val="en-GB"/>
        </w:rPr>
        <w:tab/>
      </w:r>
      <w:r w:rsidRPr="00C75AE6">
        <w:rPr>
          <w:rFonts w:ascii="Times New Roman" w:hAnsi="Times New Roman"/>
          <w:sz w:val="28"/>
          <w:szCs w:val="28"/>
          <w:lang w:val="kk-KZ"/>
        </w:rPr>
        <w:t>,</w:t>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t>(3</w:t>
      </w:r>
      <w:r w:rsidRPr="00C75AE6">
        <w:rPr>
          <w:rFonts w:ascii="Times New Roman" w:hAnsi="Times New Roman"/>
          <w:sz w:val="28"/>
          <w:szCs w:val="28"/>
          <w:lang w:val="kk-KZ"/>
        </w:rPr>
        <w:t>.4</w:t>
      </w:r>
      <w:r w:rsidRPr="00C75AE6">
        <w:rPr>
          <w:rFonts w:ascii="Times New Roman" w:hAnsi="Times New Roman"/>
          <w:sz w:val="28"/>
          <w:szCs w:val="28"/>
          <w:lang w:val="en-GB"/>
        </w:rPr>
        <w:t>)</w:t>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i/>
          <w:sz w:val="28"/>
          <w:szCs w:val="28"/>
          <w:lang w:val="en-GB"/>
        </w:rPr>
      </w:pPr>
    </w:p>
    <w:p w:rsidR="00487584" w:rsidRPr="00C75AE6" w:rsidRDefault="00487584" w:rsidP="00E20013">
      <w:pPr>
        <w:pStyle w:val="a3"/>
        <w:spacing w:after="0" w:line="240" w:lineRule="auto"/>
        <w:ind w:left="0"/>
        <w:jc w:val="both"/>
        <w:rPr>
          <w:rFonts w:ascii="Times New Roman" w:hAnsi="Times New Roman"/>
          <w:sz w:val="28"/>
          <w:szCs w:val="28"/>
          <w:lang w:val="kk-KZ"/>
        </w:rPr>
      </w:pP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g</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 вектор переменных состояний</w:t>
      </w:r>
      <w:r w:rsidRPr="00C75AE6">
        <w:rPr>
          <w:rFonts w:ascii="Times New Roman" w:hAnsi="Times New Roman"/>
          <w:sz w:val="28"/>
          <w:szCs w:val="28"/>
        </w:rPr>
        <w:t xml:space="preserve"> </w:t>
      </w:r>
      <w:r w:rsidRPr="00C75AE6">
        <w:rPr>
          <w:rFonts w:ascii="Times New Roman" w:hAnsi="Times New Roman"/>
          <w:sz w:val="28"/>
          <w:szCs w:val="28"/>
          <w:lang w:val="kk-KZ"/>
        </w:rPr>
        <w:t xml:space="preserve">Среды, </w:t>
      </w:r>
      <w:r w:rsidRPr="00C75AE6">
        <w:rPr>
          <w:rFonts w:ascii="Times New Roman" w:hAnsi="Times New Roman"/>
          <w:i/>
          <w:sz w:val="28"/>
          <w:szCs w:val="28"/>
          <w:lang w:val="kk-KZ"/>
        </w:rPr>
        <w:t>u</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 вектор управлений; </w:t>
      </w:r>
      <w:r w:rsidRPr="00C75AE6">
        <w:rPr>
          <w:rFonts w:ascii="Times New Roman" w:hAnsi="Times New Roman"/>
          <w:i/>
          <w:sz w:val="28"/>
          <w:szCs w:val="28"/>
          <w:lang w:val="kk-KZ"/>
        </w:rPr>
        <w:t>g</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perscript"/>
          <w:lang w:val="en-US"/>
        </w:rPr>
        <w:t>k</w:t>
      </w:r>
      <w:r w:rsidRPr="00C75AE6">
        <w:rPr>
          <w:rFonts w:ascii="Times New Roman" w:hAnsi="Times New Roman"/>
          <w:sz w:val="28"/>
          <w:szCs w:val="28"/>
          <w:lang w:val="kk-KZ"/>
        </w:rPr>
        <w:t xml:space="preserve"> (</w:t>
      </w:r>
      <w:r w:rsidRPr="00C75AE6">
        <w:rPr>
          <w:rFonts w:ascii="Times New Roman" w:hAnsi="Times New Roman"/>
          <w:i/>
          <w:sz w:val="28"/>
          <w:szCs w:val="28"/>
          <w:lang w:val="en-US"/>
        </w:rPr>
        <w:t>p</w:t>
      </w:r>
      <w:r w:rsidRPr="00C75AE6">
        <w:rPr>
          <w:rFonts w:ascii="Times New Roman" w:hAnsi="Times New Roman"/>
          <w:i/>
          <w:sz w:val="28"/>
          <w:szCs w:val="28"/>
          <w:vertAlign w:val="subscript"/>
          <w:lang w:val="kk-KZ"/>
        </w:rPr>
        <w:t>i</w:t>
      </w:r>
      <w:r w:rsidRPr="00C75AE6">
        <w:rPr>
          <w:rFonts w:ascii="Times New Roman" w:hAnsi="Times New Roman"/>
          <w:i/>
          <w:sz w:val="28"/>
          <w:szCs w:val="28"/>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 вектор контролируемых (</w:t>
      </w:r>
      <w:r w:rsidRPr="00C75AE6">
        <w:rPr>
          <w:rFonts w:ascii="Times New Roman" w:hAnsi="Times New Roman"/>
          <w:sz w:val="28"/>
          <w:szCs w:val="28"/>
        </w:rPr>
        <w:t>параметрических</w:t>
      </w:r>
      <w:r w:rsidRPr="00C75AE6">
        <w:rPr>
          <w:rFonts w:ascii="Times New Roman" w:hAnsi="Times New Roman"/>
          <w:sz w:val="28"/>
          <w:szCs w:val="28"/>
          <w:lang w:val="kk-KZ"/>
        </w:rPr>
        <w:t>) возмущений Среды в суточном масштабе (</w:t>
      </w:r>
      <w:r w:rsidRPr="00C75AE6">
        <w:rPr>
          <w:rFonts w:ascii="Times New Roman" w:hAnsi="Times New Roman"/>
          <w:i/>
          <w:sz w:val="28"/>
          <w:szCs w:val="28"/>
          <w:lang w:val="kk-KZ"/>
        </w:rPr>
        <w:t>g</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perscript"/>
          <w:lang w:val="en-US"/>
        </w:rPr>
        <w:t>k</w:t>
      </w:r>
      <w:r w:rsidRPr="00C75AE6">
        <w:rPr>
          <w:rFonts w:ascii="Times New Roman" w:hAnsi="Times New Roman"/>
          <w:sz w:val="28"/>
          <w:szCs w:val="28"/>
          <w:lang w:val="kk-KZ"/>
        </w:rPr>
        <w:t xml:space="preserve"> (</w:t>
      </w:r>
      <w:r w:rsidRPr="00C75AE6">
        <w:rPr>
          <w:rFonts w:ascii="Times New Roman" w:hAnsi="Times New Roman"/>
          <w:i/>
          <w:sz w:val="28"/>
          <w:szCs w:val="28"/>
          <w:lang w:val="en-US"/>
        </w:rPr>
        <w:t>p</w:t>
      </w:r>
      <w:r w:rsidRPr="00C75AE6">
        <w:rPr>
          <w:rFonts w:ascii="Times New Roman" w:hAnsi="Times New Roman"/>
          <w:i/>
          <w:sz w:val="28"/>
          <w:szCs w:val="28"/>
          <w:vertAlign w:val="subscript"/>
          <w:lang w:val="kk-KZ"/>
        </w:rPr>
        <w:t>i</w:t>
      </w:r>
      <w:r w:rsidRPr="00C75AE6">
        <w:rPr>
          <w:rFonts w:ascii="Times New Roman" w:hAnsi="Times New Roman"/>
          <w:i/>
          <w:sz w:val="28"/>
          <w:szCs w:val="28"/>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гармоническая функция с параметром</w:t>
      </w:r>
      <w:r w:rsidRPr="00C75AE6">
        <w:rPr>
          <w:rFonts w:ascii="Times New Roman" w:hAnsi="Times New Roman"/>
          <w:sz w:val="28"/>
          <w:szCs w:val="28"/>
        </w:rPr>
        <w:t xml:space="preserve"> </w:t>
      </w:r>
      <w:r w:rsidRPr="00C75AE6">
        <w:rPr>
          <w:rFonts w:ascii="Times New Roman" w:hAnsi="Times New Roman"/>
          <w:i/>
          <w:sz w:val="28"/>
          <w:szCs w:val="28"/>
          <w:lang w:val="en-US"/>
        </w:rPr>
        <w:t>p</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i/>
          <w:sz w:val="28"/>
          <w:szCs w:val="28"/>
          <w:lang w:val="en-US"/>
        </w:rPr>
        <w:t>gy</w:t>
      </w:r>
      <w:r w:rsidRPr="00C75AE6">
        <w:rPr>
          <w:rFonts w:ascii="Times New Roman" w:hAnsi="Times New Roman"/>
          <w:i/>
          <w:sz w:val="28"/>
          <w:szCs w:val="28"/>
          <w:vertAlign w:val="subscript"/>
          <w:lang w:val="en-US"/>
        </w:rPr>
        <w:t>i</w:t>
      </w:r>
      <w:r w:rsidRPr="00C75AE6">
        <w:rPr>
          <w:rFonts w:ascii="Times New Roman" w:hAnsi="Times New Roman"/>
          <w:sz w:val="28"/>
          <w:szCs w:val="28"/>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rPr>
        <w:t>)</w:t>
      </w:r>
      <w:r w:rsidRPr="00C75AE6">
        <w:rPr>
          <w:rFonts w:ascii="Times New Roman" w:hAnsi="Times New Roman"/>
          <w:sz w:val="28"/>
          <w:szCs w:val="28"/>
          <w:lang w:val="kk-KZ"/>
        </w:rPr>
        <w:t xml:space="preserve"> – вектор измеряемых параметров; </w:t>
      </w:r>
      <w:r w:rsidRPr="00C75AE6">
        <w:rPr>
          <w:rFonts w:ascii="Times New Roman" w:hAnsi="Times New Roman"/>
          <w:i/>
          <w:sz w:val="28"/>
          <w:szCs w:val="28"/>
          <w:lang w:val="en-US"/>
        </w:rPr>
        <w:t>G</w:t>
      </w:r>
      <w:r w:rsidRPr="00C75AE6">
        <w:rPr>
          <w:rFonts w:ascii="Times New Roman" w:hAnsi="Times New Roman"/>
          <w:i/>
          <w:sz w:val="28"/>
          <w:szCs w:val="28"/>
          <w:lang w:val="kk-KZ"/>
        </w:rPr>
        <w:t>A</w:t>
      </w:r>
      <w:r w:rsidRPr="00C75AE6">
        <w:rPr>
          <w:rFonts w:ascii="Times New Roman" w:hAnsi="Times New Roman"/>
          <w:i/>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i/>
          <w:sz w:val="28"/>
          <w:szCs w:val="28"/>
        </w:rPr>
        <w:t xml:space="preserve"> </w:t>
      </w:r>
      <w:r w:rsidRPr="00C75AE6">
        <w:rPr>
          <w:rFonts w:ascii="Times New Roman" w:hAnsi="Times New Roman"/>
          <w:i/>
          <w:sz w:val="28"/>
          <w:szCs w:val="28"/>
          <w:lang w:val="en-US"/>
        </w:rPr>
        <w:t>G</w:t>
      </w:r>
      <w:r w:rsidRPr="00C75AE6">
        <w:rPr>
          <w:rFonts w:ascii="Times New Roman" w:hAnsi="Times New Roman"/>
          <w:i/>
          <w:sz w:val="28"/>
          <w:szCs w:val="28"/>
          <w:lang w:val="kk-KZ"/>
        </w:rPr>
        <w:t>B</w:t>
      </w:r>
      <w:r w:rsidRPr="00C75AE6">
        <w:rPr>
          <w:rFonts w:ascii="Times New Roman" w:hAnsi="Times New Roman"/>
          <w:i/>
          <w:sz w:val="28"/>
          <w:szCs w:val="28"/>
          <w:vertAlign w:val="subscript"/>
          <w:lang w:val="en-US"/>
        </w:rPr>
        <w:t>i</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матрицы перехода</w:t>
      </w:r>
      <w:r w:rsidRPr="00C75AE6">
        <w:rPr>
          <w:rFonts w:ascii="Times New Roman" w:hAnsi="Times New Roman"/>
          <w:sz w:val="28"/>
          <w:szCs w:val="28"/>
        </w:rPr>
        <w:t xml:space="preserve"> </w:t>
      </w:r>
      <w:r w:rsidRPr="00C75AE6">
        <w:rPr>
          <w:rFonts w:ascii="Times New Roman" w:hAnsi="Times New Roman"/>
          <w:sz w:val="28"/>
          <w:szCs w:val="28"/>
          <w:lang w:val="kk-KZ"/>
        </w:rPr>
        <w:t>состояний, влияния управлений</w:t>
      </w:r>
      <w:r w:rsidRPr="00C75AE6">
        <w:rPr>
          <w:rFonts w:ascii="Times New Roman" w:hAnsi="Times New Roman"/>
          <w:sz w:val="28"/>
          <w:szCs w:val="28"/>
        </w:rPr>
        <w:t xml:space="preserve"> размерностей [</w:t>
      </w:r>
      <w:r w:rsidRPr="00C75AE6">
        <w:rPr>
          <w:rFonts w:ascii="Times New Roman" w:hAnsi="Times New Roman"/>
          <w:i/>
          <w:sz w:val="28"/>
          <w:szCs w:val="28"/>
          <w:lang w:val="en-US"/>
        </w:rPr>
        <w:t>m</w:t>
      </w:r>
      <w:r w:rsidRPr="00C75AE6">
        <w:rPr>
          <w:rFonts w:ascii="Times New Roman" w:hAnsi="Times New Roman"/>
          <w:sz w:val="28"/>
          <w:szCs w:val="28"/>
          <w:lang w:val="en-US"/>
        </w:rPr>
        <w:t>x</w:t>
      </w:r>
      <w:r w:rsidRPr="00C75AE6">
        <w:rPr>
          <w:rFonts w:ascii="Times New Roman" w:hAnsi="Times New Roman"/>
          <w:i/>
          <w:sz w:val="28"/>
          <w:szCs w:val="28"/>
          <w:lang w:val="en-US"/>
        </w:rPr>
        <w:t>m</w:t>
      </w:r>
      <w:r w:rsidRPr="00C75AE6">
        <w:rPr>
          <w:rFonts w:ascii="Times New Roman" w:hAnsi="Times New Roman"/>
          <w:sz w:val="28"/>
          <w:szCs w:val="28"/>
          <w:lang w:val="en-US"/>
        </w:rPr>
        <w:t>x</w:t>
      </w:r>
      <w:r w:rsidRPr="00C75AE6">
        <w:rPr>
          <w:rFonts w:ascii="Times New Roman" w:hAnsi="Times New Roman"/>
          <w:i/>
          <w:sz w:val="28"/>
          <w:szCs w:val="28"/>
          <w:lang w:val="en-US"/>
        </w:rPr>
        <w:t>kezenI</w:t>
      </w:r>
      <w:r w:rsidRPr="00C75AE6">
        <w:rPr>
          <w:rFonts w:ascii="Times New Roman" w:hAnsi="Times New Roman"/>
          <w:sz w:val="28"/>
          <w:szCs w:val="28"/>
        </w:rPr>
        <w:t>], [</w:t>
      </w:r>
      <w:r w:rsidRPr="00C75AE6">
        <w:rPr>
          <w:rFonts w:ascii="Times New Roman" w:hAnsi="Times New Roman"/>
          <w:i/>
          <w:sz w:val="28"/>
          <w:szCs w:val="28"/>
          <w:lang w:val="en-US"/>
        </w:rPr>
        <w:t>m</w:t>
      </w:r>
      <w:r w:rsidRPr="00C75AE6">
        <w:rPr>
          <w:rFonts w:ascii="Times New Roman" w:hAnsi="Times New Roman"/>
          <w:sz w:val="28"/>
          <w:szCs w:val="28"/>
          <w:lang w:val="en-US"/>
        </w:rPr>
        <w:t>x</w:t>
      </w:r>
      <w:r w:rsidRPr="00C75AE6">
        <w:rPr>
          <w:rFonts w:ascii="Times New Roman" w:hAnsi="Times New Roman"/>
          <w:sz w:val="28"/>
          <w:szCs w:val="28"/>
          <w:lang w:val="kk-KZ"/>
        </w:rPr>
        <w:t>1</w:t>
      </w:r>
      <w:r w:rsidRPr="00C75AE6">
        <w:rPr>
          <w:rFonts w:ascii="Times New Roman" w:hAnsi="Times New Roman"/>
          <w:sz w:val="28"/>
          <w:szCs w:val="28"/>
          <w:lang w:val="en-US"/>
        </w:rPr>
        <w:t>x</w:t>
      </w:r>
      <w:r w:rsidRPr="00C75AE6">
        <w:rPr>
          <w:rFonts w:ascii="Times New Roman" w:hAnsi="Times New Roman"/>
          <w:i/>
          <w:sz w:val="28"/>
          <w:szCs w:val="28"/>
          <w:lang w:val="en-US"/>
        </w:rPr>
        <w:t>kezenI</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GC</w:t>
      </w:r>
      <w:r w:rsidRPr="00C75AE6">
        <w:rPr>
          <w:rFonts w:ascii="Times New Roman" w:hAnsi="Times New Roman"/>
          <w:i/>
          <w:sz w:val="28"/>
          <w:szCs w:val="28"/>
          <w:vertAlign w:val="subscript"/>
          <w:lang w:val="en-US"/>
        </w:rPr>
        <w:t>ih</w:t>
      </w:r>
      <w:r w:rsidRPr="00C75AE6">
        <w:rPr>
          <w:rFonts w:ascii="Times New Roman" w:hAnsi="Times New Roman"/>
          <w:i/>
          <w:sz w:val="28"/>
          <w:szCs w:val="28"/>
          <w:lang w:val="kk-KZ"/>
        </w:rPr>
        <w:t xml:space="preserve"> – </w:t>
      </w:r>
      <w:r w:rsidRPr="00C75AE6">
        <w:rPr>
          <w:rFonts w:ascii="Times New Roman" w:hAnsi="Times New Roman"/>
          <w:sz w:val="28"/>
          <w:szCs w:val="28"/>
          <w:lang w:val="kk-KZ"/>
        </w:rPr>
        <w:t>матрица преобразования измерительных датчиков</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i</w:t>
      </w:r>
      <w:r w:rsidRPr="00C75AE6">
        <w:rPr>
          <w:rFonts w:ascii="Times New Roman" w:hAnsi="Times New Roman"/>
          <w:sz w:val="28"/>
          <w:szCs w:val="28"/>
          <w:lang w:val="kk-KZ"/>
        </w:rPr>
        <w:t xml:space="preserve">  моменты времени размерности </w:t>
      </w:r>
      <w:r w:rsidRPr="00C75AE6">
        <w:rPr>
          <w:rFonts w:ascii="Times New Roman" w:hAnsi="Times New Roman"/>
          <w:sz w:val="28"/>
          <w:szCs w:val="28"/>
        </w:rPr>
        <w:t>[</w:t>
      </w:r>
      <w:r w:rsidRPr="00C75AE6">
        <w:rPr>
          <w:rFonts w:ascii="Times New Roman" w:hAnsi="Times New Roman"/>
          <w:i/>
          <w:sz w:val="28"/>
          <w:szCs w:val="28"/>
          <w:lang w:val="en-US"/>
        </w:rPr>
        <w:t>kezenI</w:t>
      </w:r>
      <w:r w:rsidRPr="00C75AE6">
        <w:rPr>
          <w:rFonts w:ascii="Times New Roman" w:hAnsi="Times New Roman"/>
          <w:sz w:val="28"/>
          <w:szCs w:val="28"/>
          <w:lang w:val="en-US"/>
        </w:rPr>
        <w:t>x</w:t>
      </w:r>
      <w:r w:rsidRPr="00C75AE6">
        <w:rPr>
          <w:rFonts w:ascii="Times New Roman" w:hAnsi="Times New Roman"/>
          <w:sz w:val="28"/>
          <w:szCs w:val="28"/>
          <w:lang w:val="kk-KZ"/>
        </w:rPr>
        <w:t>1</w:t>
      </w:r>
      <w:r w:rsidRPr="00C75AE6">
        <w:rPr>
          <w:rFonts w:ascii="Times New Roman" w:hAnsi="Times New Roman"/>
          <w:sz w:val="28"/>
          <w:szCs w:val="28"/>
        </w:rPr>
        <w:t xml:space="preserve">],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номер суточного режима (</w:t>
      </w:r>
      <w:r w:rsidRPr="00C75AE6">
        <w:rPr>
          <w:rFonts w:ascii="Times New Roman" w:hAnsi="Times New Roman"/>
          <w:i/>
          <w:sz w:val="28"/>
          <w:szCs w:val="28"/>
          <w:lang w:val="en-US"/>
        </w:rPr>
        <w:t>i</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1,2,..</w:t>
      </w:r>
      <w:r w:rsidRPr="00C75AE6">
        <w:rPr>
          <w:rFonts w:ascii="Times New Roman" w:hAnsi="Times New Roman"/>
          <w:i/>
          <w:sz w:val="28"/>
          <w:szCs w:val="28"/>
        </w:rPr>
        <w:t xml:space="preserve"> </w:t>
      </w:r>
      <w:r w:rsidRPr="00C75AE6">
        <w:rPr>
          <w:rFonts w:ascii="Times New Roman" w:hAnsi="Times New Roman"/>
          <w:i/>
          <w:sz w:val="28"/>
          <w:szCs w:val="28"/>
          <w:lang w:val="en-US"/>
        </w:rPr>
        <w:t>kezenI</w:t>
      </w:r>
      <w:r w:rsidRPr="00C75AE6">
        <w:rPr>
          <w:rFonts w:ascii="Times New Roman" w:hAnsi="Times New Roman"/>
          <w:sz w:val="28"/>
          <w:szCs w:val="28"/>
          <w:lang w:val="kk-KZ"/>
        </w:rPr>
        <w:t xml:space="preserve">); </w:t>
      </w:r>
      <w:r w:rsidRPr="00C75AE6">
        <w:rPr>
          <w:rFonts w:ascii="Times New Roman" w:hAnsi="Times New Roman"/>
          <w:i/>
          <w:sz w:val="28"/>
          <w:szCs w:val="28"/>
          <w:lang w:val="en-US"/>
        </w:rPr>
        <w:t>ih</w:t>
      </w:r>
      <w:r w:rsidRPr="00C75AE6">
        <w:rPr>
          <w:rFonts w:ascii="Times New Roman" w:hAnsi="Times New Roman"/>
          <w:sz w:val="28"/>
          <w:szCs w:val="28"/>
          <w:lang w:val="kk-KZ"/>
        </w:rPr>
        <w:t xml:space="preserve"> - шаг суточного времени (равен 1 часу);</w:t>
      </w:r>
      <w:r w:rsidRPr="00C75AE6">
        <w:rPr>
          <w:rFonts w:ascii="Times New Roman" w:hAnsi="Times New Roman"/>
          <w:sz w:val="28"/>
          <w:szCs w:val="28"/>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lang w:val="kk-KZ"/>
        </w:rPr>
        <w:t xml:space="preserve"> </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xml:space="preserve">момент смены суточного режима; </w:t>
      </w:r>
      <w:r w:rsidRPr="00C75AE6">
        <w:rPr>
          <w:rFonts w:ascii="Times New Roman" w:hAnsi="Times New Roman"/>
          <w:i/>
          <w:sz w:val="28"/>
          <w:szCs w:val="28"/>
          <w:lang w:val="en-US"/>
        </w:rPr>
        <w:t>g</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(0)</w:t>
      </w:r>
      <w:r w:rsidRPr="00C75AE6">
        <w:rPr>
          <w:rFonts w:ascii="Times New Roman" w:hAnsi="Times New Roman"/>
          <w:sz w:val="28"/>
          <w:szCs w:val="28"/>
        </w:rPr>
        <w:t xml:space="preserve"> – </w:t>
      </w:r>
      <w:r w:rsidRPr="00C75AE6">
        <w:rPr>
          <w:rFonts w:ascii="Times New Roman" w:hAnsi="Times New Roman"/>
          <w:sz w:val="28"/>
          <w:szCs w:val="28"/>
          <w:lang w:val="kk-KZ"/>
        </w:rPr>
        <w:t>начальные условия</w:t>
      </w:r>
      <w:r w:rsidRPr="00C75AE6">
        <w:rPr>
          <w:rFonts w:ascii="Times New Roman" w:hAnsi="Times New Roman"/>
          <w:sz w:val="28"/>
          <w:szCs w:val="28"/>
        </w:rPr>
        <w:t xml:space="preserve">; вектор </w:t>
      </w:r>
      <w:r w:rsidRPr="00C75AE6">
        <w:rPr>
          <w:rFonts w:ascii="Times New Roman" w:hAnsi="Times New Roman"/>
          <w:i/>
          <w:sz w:val="28"/>
          <w:szCs w:val="28"/>
          <w:lang w:val="kk-KZ"/>
        </w:rPr>
        <w:t>g</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perscript"/>
          <w:lang w:val="en-US"/>
        </w:rPr>
        <w:t>k</w:t>
      </w:r>
      <w:r w:rsidRPr="00C75AE6">
        <w:rPr>
          <w:rFonts w:ascii="Times New Roman" w:hAnsi="Times New Roman"/>
          <w:sz w:val="28"/>
          <w:szCs w:val="28"/>
          <w:lang w:val="kk-KZ"/>
        </w:rPr>
        <w:t xml:space="preserve"> (</w:t>
      </w:r>
      <w:r w:rsidRPr="00C75AE6">
        <w:rPr>
          <w:rFonts w:ascii="Times New Roman" w:hAnsi="Times New Roman"/>
          <w:i/>
          <w:sz w:val="28"/>
          <w:szCs w:val="28"/>
          <w:lang w:val="en-US"/>
        </w:rPr>
        <w:t>p</w:t>
      </w:r>
      <w:r w:rsidRPr="00C75AE6">
        <w:rPr>
          <w:rFonts w:ascii="Times New Roman" w:hAnsi="Times New Roman"/>
          <w:i/>
          <w:sz w:val="28"/>
          <w:szCs w:val="28"/>
          <w:vertAlign w:val="subscript"/>
          <w:lang w:val="kk-KZ"/>
        </w:rPr>
        <w:t>i</w:t>
      </w:r>
      <w:r w:rsidRPr="00C75AE6">
        <w:rPr>
          <w:rFonts w:ascii="Times New Roman" w:hAnsi="Times New Roman"/>
          <w:i/>
          <w:sz w:val="28"/>
          <w:szCs w:val="28"/>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имеет три состояния</w:t>
      </w:r>
      <w:r w:rsidRPr="00C75AE6">
        <w:rPr>
          <w:rFonts w:ascii="Times New Roman" w:hAnsi="Times New Roman"/>
          <w:sz w:val="28"/>
          <w:szCs w:val="28"/>
        </w:rPr>
        <w:t xml:space="preserve">: </w:t>
      </w:r>
      <w:r w:rsidRPr="00C75AE6">
        <w:rPr>
          <w:rFonts w:ascii="Times New Roman" w:hAnsi="Times New Roman"/>
          <w:sz w:val="28"/>
          <w:szCs w:val="28"/>
          <w:lang w:val="kk-KZ"/>
        </w:rPr>
        <w:t>температура воздуха, освещенность и влажность почвы</w:t>
      </w:r>
      <w:r w:rsidRPr="00C75AE6">
        <w:rPr>
          <w:rFonts w:ascii="Times New Roman" w:hAnsi="Times New Roman"/>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k</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номер состояния Среды)</w:t>
      </w:r>
      <w:r w:rsidRPr="00C75AE6">
        <w:rPr>
          <w:rFonts w:ascii="Times New Roman" w:hAnsi="Times New Roman"/>
          <w:sz w:val="28"/>
          <w:szCs w:val="28"/>
        </w:rPr>
        <w:t>;</w:t>
      </w:r>
      <w:r w:rsidRPr="00C75AE6">
        <w:rPr>
          <w:rFonts w:ascii="Times New Roman" w:hAnsi="Times New Roman"/>
          <w:i/>
          <w:sz w:val="28"/>
          <w:szCs w:val="28"/>
          <w:lang w:val="kk-KZ"/>
        </w:rPr>
        <w:t xml:space="preserve"> g</w:t>
      </w:r>
      <w:r w:rsidRPr="00C75AE6">
        <w:rPr>
          <w:rFonts w:ascii="Times New Roman" w:hAnsi="Times New Roman"/>
          <w:i/>
          <w:sz w:val="28"/>
          <w:szCs w:val="28"/>
          <w:vertAlign w:val="subscript"/>
          <w:lang w:val="kk-KZ"/>
        </w:rPr>
        <w:t>i</w:t>
      </w:r>
      <w:r w:rsidRPr="00C75AE6">
        <w:rPr>
          <w:rFonts w:ascii="Times New Roman" w:hAnsi="Times New Roman"/>
          <w:i/>
          <w:sz w:val="28"/>
          <w:szCs w:val="28"/>
          <w:vertAlign w:val="superscript"/>
          <w:lang w:val="en-US"/>
        </w:rPr>
        <w:t>k</w:t>
      </w:r>
      <w:r w:rsidRPr="00C75AE6">
        <w:rPr>
          <w:rFonts w:ascii="Times New Roman" w:hAnsi="Times New Roman"/>
          <w:i/>
          <w:sz w:val="28"/>
          <w:szCs w:val="28"/>
          <w:lang w:val="kk-KZ"/>
        </w:rPr>
        <w:t xml:space="preserve"> </w:t>
      </w:r>
      <w:r w:rsidRPr="00C75AE6">
        <w:rPr>
          <w:rFonts w:ascii="Times New Roman" w:hAnsi="Times New Roman"/>
          <w:sz w:val="28"/>
          <w:szCs w:val="28"/>
          <w:vertAlign w:val="superscript"/>
          <w:lang w:val="kk-KZ"/>
        </w:rPr>
        <w:t>Int</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rPr>
        <w:t>) –</w:t>
      </w:r>
      <w:r w:rsidRPr="00C75AE6">
        <w:rPr>
          <w:rFonts w:ascii="Times New Roman" w:hAnsi="Times New Roman"/>
          <w:sz w:val="28"/>
          <w:szCs w:val="28"/>
          <w:lang w:val="kk-KZ"/>
        </w:rPr>
        <w:t xml:space="preserve"> интегральные показатели Среды в суточном масштабе: сумма среднесуточных температур воздуха, почвы и влажности почвы;</w:t>
      </w:r>
      <w:r w:rsidRPr="00C75AE6">
        <w:rPr>
          <w:rFonts w:ascii="Times New Roman" w:hAnsi="Times New Roman"/>
          <w:sz w:val="28"/>
          <w:szCs w:val="28"/>
        </w:rPr>
        <w:t xml:space="preserve"> </w:t>
      </w:r>
      <w:r w:rsidRPr="00C75AE6">
        <w:rPr>
          <w:rFonts w:ascii="Times New Roman" w:hAnsi="Times New Roman"/>
          <w:i/>
          <w:sz w:val="28"/>
          <w:szCs w:val="28"/>
          <w:lang w:val="en-US"/>
        </w:rPr>
        <w:t>ih</w:t>
      </w:r>
      <w:r w:rsidRPr="00C75AE6">
        <w:rPr>
          <w:rFonts w:ascii="Times New Roman" w:hAnsi="Times New Roman"/>
          <w:sz w:val="28"/>
          <w:szCs w:val="28"/>
          <w:lang w:val="kk-KZ"/>
        </w:rPr>
        <w:t xml:space="preserve"> - шаг суточного времени (равен 1 часу).</w:t>
      </w:r>
      <w:r w:rsidRPr="00C75AE6">
        <w:rPr>
          <w:rFonts w:ascii="Times New Roman" w:hAnsi="Times New Roman"/>
          <w:i/>
          <w:sz w:val="28"/>
          <w:szCs w:val="28"/>
          <w:lang w:val="kk-KZ"/>
        </w:rPr>
        <w:t xml:space="preserve"> </w:t>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color w:val="000000"/>
          <w:sz w:val="28"/>
          <w:szCs w:val="28"/>
          <w:lang w:val="kk-KZ"/>
        </w:rPr>
      </w:pPr>
      <w:r w:rsidRPr="00C75AE6">
        <w:rPr>
          <w:rFonts w:ascii="Times New Roman" w:hAnsi="Times New Roman"/>
          <w:color w:val="000000"/>
          <w:position w:val="-68"/>
          <w:sz w:val="28"/>
          <w:szCs w:val="28"/>
          <w:lang w:val="en-US"/>
        </w:rPr>
        <w:object w:dxaOrig="2480" w:dyaOrig="1480">
          <v:shape id="_x0000_i1372" type="#_x0000_t75" style="width:110.9pt;height:66.15pt" o:ole="">
            <v:imagedata r:id="rId512" o:title=""/>
          </v:shape>
          <o:OLEObject Type="Embed" ProgID="Equation.3" ShapeID="_x0000_i1372" DrawAspect="Content" ObjectID="_1713264434" r:id="rId513"/>
        </w:object>
      </w:r>
      <w:r w:rsidRPr="00C75AE6">
        <w:rPr>
          <w:rFonts w:ascii="Times New Roman" w:hAnsi="Times New Roman"/>
          <w:color w:val="000000"/>
          <w:sz w:val="28"/>
          <w:szCs w:val="28"/>
          <w:lang w:val="kk-KZ"/>
        </w:rPr>
        <w:t>,</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w:t>
      </w:r>
      <w:r w:rsidRPr="00C75AE6">
        <w:rPr>
          <w:rFonts w:ascii="Times New Roman" w:hAnsi="Times New Roman"/>
          <w:color w:val="000000"/>
          <w:sz w:val="28"/>
          <w:szCs w:val="28"/>
          <w:lang w:val="kk-KZ"/>
        </w:rPr>
        <w:t>3.5</w:t>
      </w:r>
      <w:r w:rsidRPr="00C75AE6">
        <w:rPr>
          <w:rFonts w:ascii="Times New Roman" w:hAnsi="Times New Roman"/>
          <w:color w:val="000000"/>
          <w:sz w:val="28"/>
          <w:szCs w:val="28"/>
        </w:rPr>
        <w:t>)</w:t>
      </w:r>
    </w:p>
    <w:p w:rsidR="00487584" w:rsidRPr="00C75AE6" w:rsidRDefault="00487584" w:rsidP="00E20013">
      <w:pPr>
        <w:autoSpaceDE w:val="0"/>
        <w:autoSpaceDN w:val="0"/>
        <w:adjustRightInd w:val="0"/>
        <w:spacing w:after="0" w:line="240" w:lineRule="auto"/>
        <w:rPr>
          <w:rFonts w:ascii="Times New Roman" w:hAnsi="Times New Roman"/>
          <w:sz w:val="28"/>
          <w:szCs w:val="28"/>
          <w:lang w:val="kk-KZ"/>
        </w:rPr>
      </w:pP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u</w:t>
      </w:r>
      <w:r w:rsidRPr="00C75AE6">
        <w:rPr>
          <w:rFonts w:ascii="Times New Roman" w:hAnsi="Times New Roman"/>
          <w:i/>
          <w:sz w:val="28"/>
          <w:szCs w:val="28"/>
          <w:vertAlign w:val="subscript"/>
          <w:lang w:val="kk-KZ"/>
        </w:rPr>
        <w:t>i</w:t>
      </w:r>
      <w:r w:rsidRPr="00C75AE6">
        <w:rPr>
          <w:rFonts w:ascii="Times New Roman" w:hAnsi="Times New Roman"/>
          <w:i/>
          <w:sz w:val="28"/>
          <w:szCs w:val="28"/>
          <w:vertAlign w:val="superscript"/>
          <w:lang w:val="en-US"/>
        </w:rPr>
        <w:t>k</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технологические операции</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(включение режима по </w:t>
      </w:r>
      <w:r w:rsidRPr="00C75AE6">
        <w:rPr>
          <w:rFonts w:ascii="Times New Roman" w:hAnsi="Times New Roman"/>
          <w:i/>
          <w:sz w:val="28"/>
          <w:szCs w:val="28"/>
          <w:lang w:val="en-US"/>
        </w:rPr>
        <w:t>k</w:t>
      </w:r>
      <w:r w:rsidRPr="00C75AE6">
        <w:rPr>
          <w:rFonts w:ascii="Times New Roman" w:hAnsi="Times New Roman"/>
          <w:i/>
          <w:sz w:val="28"/>
          <w:szCs w:val="28"/>
          <w:lang w:val="kk-KZ"/>
        </w:rPr>
        <w:t>-</w:t>
      </w:r>
      <w:r w:rsidRPr="00C75AE6">
        <w:rPr>
          <w:rFonts w:ascii="Times New Roman" w:hAnsi="Times New Roman"/>
          <w:sz w:val="28"/>
          <w:szCs w:val="28"/>
          <w:lang w:val="kk-KZ"/>
        </w:rPr>
        <w:t xml:space="preserve">состоянию), </w:t>
      </w:r>
    </w:p>
    <w:p w:rsidR="00487584" w:rsidRPr="00C75AE6" w:rsidRDefault="00487584" w:rsidP="00E20013">
      <w:pPr>
        <w:autoSpaceDE w:val="0"/>
        <w:autoSpaceDN w:val="0"/>
        <w:adjustRightInd w:val="0"/>
        <w:spacing w:after="0" w:line="240" w:lineRule="auto"/>
        <w:rPr>
          <w:rFonts w:ascii="Times New Roman" w:hAnsi="Times New Roman"/>
          <w:sz w:val="28"/>
          <w:szCs w:val="28"/>
          <w:lang w:val="kk-KZ"/>
        </w:rPr>
      </w:pPr>
      <w:r w:rsidRPr="00C75AE6">
        <w:rPr>
          <w:rFonts w:ascii="Times New Roman" w:hAnsi="Times New Roman"/>
          <w:i/>
          <w:sz w:val="28"/>
          <w:szCs w:val="28"/>
          <w:lang w:val="en-US"/>
        </w:rPr>
        <w:t>OPT</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нормы оптимума Среды</w:t>
      </w:r>
      <w:r w:rsidRPr="00C75AE6">
        <w:rPr>
          <w:rFonts w:ascii="Times New Roman" w:hAnsi="Times New Roman"/>
          <w:sz w:val="28"/>
          <w:szCs w:val="28"/>
        </w:rPr>
        <w:t xml:space="preserve">, </w:t>
      </w:r>
      <w:r w:rsidRPr="00C75AE6">
        <w:rPr>
          <w:rFonts w:ascii="Times New Roman" w:hAnsi="Times New Roman"/>
          <w:sz w:val="28"/>
          <w:szCs w:val="28"/>
          <w:lang w:val="kk-KZ"/>
        </w:rPr>
        <w:t xml:space="preserve">находится в пределах верхней и нижней границы </w:t>
      </w:r>
      <w:r w:rsidRPr="00C75AE6">
        <w:rPr>
          <w:rFonts w:ascii="Times New Roman" w:hAnsi="Times New Roman"/>
          <w:i/>
          <w:sz w:val="28"/>
          <w:szCs w:val="28"/>
          <w:lang w:val="en-US"/>
        </w:rPr>
        <w:t>OPT</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sz w:val="28"/>
          <w:szCs w:val="28"/>
          <w:lang w:val="kk-KZ"/>
        </w:rPr>
        <w:t xml:space="preserve">) </w:t>
      </w:r>
      <w:r w:rsidRPr="00C75AE6">
        <w:rPr>
          <w:rFonts w:ascii="Times New Roman" w:hAnsi="Times New Roman"/>
          <w:position w:val="-4"/>
          <w:sz w:val="28"/>
          <w:szCs w:val="28"/>
          <w:lang w:val="kk-KZ"/>
        </w:rPr>
        <w:object w:dxaOrig="200" w:dyaOrig="200">
          <v:shape id="_x0000_i1373" type="#_x0000_t75" style="width:10.7pt;height:10.7pt" o:ole="">
            <v:imagedata r:id="rId514" o:title=""/>
          </v:shape>
          <o:OLEObject Type="Embed" ProgID="Equation.3" ShapeID="_x0000_i1373" DrawAspect="Content" ObjectID="_1713264435" r:id="rId515"/>
        </w:object>
      </w:r>
      <w:r w:rsidRPr="00C75AE6">
        <w:rPr>
          <w:rFonts w:ascii="Times New Roman" w:hAnsi="Times New Roman"/>
          <w:position w:val="-22"/>
          <w:sz w:val="28"/>
          <w:szCs w:val="28"/>
          <w:lang w:val="kk-KZ"/>
        </w:rPr>
        <w:object w:dxaOrig="1260" w:dyaOrig="600">
          <v:shape id="_x0000_i1374" type="#_x0000_t75" style="width:61.3pt;height:30.15pt" o:ole="">
            <v:imagedata r:id="rId516" o:title=""/>
          </v:shape>
          <o:OLEObject Type="Embed" ProgID="Equation.3" ShapeID="_x0000_i1374" DrawAspect="Content" ObjectID="_1713264436" r:id="rId517"/>
        </w:object>
      </w:r>
      <w:r w:rsidRPr="00C75AE6">
        <w:rPr>
          <w:rFonts w:ascii="Times New Roman" w:hAnsi="Times New Roman"/>
          <w:sz w:val="28"/>
          <w:szCs w:val="28"/>
          <w:lang w:val="kk-KZ"/>
        </w:rPr>
        <w:t>.</w:t>
      </w:r>
    </w:p>
    <w:p w:rsidR="00487584" w:rsidRPr="00C75AE6" w:rsidRDefault="00487584" w:rsidP="00E20013">
      <w:pPr>
        <w:pStyle w:val="a3"/>
        <w:spacing w:after="0" w:line="240" w:lineRule="auto"/>
        <w:ind w:left="360"/>
        <w:rPr>
          <w:rFonts w:ascii="Times New Roman" w:hAnsi="Times New Roman"/>
          <w:b/>
          <w:sz w:val="28"/>
          <w:szCs w:val="28"/>
          <w:lang w:val="kk-KZ"/>
        </w:rPr>
      </w:pPr>
      <w:r w:rsidRPr="00C75AE6">
        <w:rPr>
          <w:rFonts w:ascii="Times New Roman" w:hAnsi="Times New Roman"/>
          <w:b/>
          <w:sz w:val="28"/>
          <w:szCs w:val="28"/>
          <w:lang w:val="kk-KZ"/>
        </w:rPr>
        <w:lastRenderedPageBreak/>
        <w:t>Модель Объекта управления (Растения).</w:t>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i/>
          <w:sz w:val="28"/>
          <w:szCs w:val="28"/>
          <w:lang w:val="kk-KZ"/>
        </w:rPr>
      </w:pP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+1) = </w:t>
      </w:r>
      <w:r w:rsidRPr="00C75AE6">
        <w:rPr>
          <w:rFonts w:ascii="Times New Roman" w:hAnsi="Times New Roman"/>
          <w:i/>
          <w:sz w:val="28"/>
          <w:szCs w:val="28"/>
          <w:lang w:val="kk-KZ"/>
        </w:rPr>
        <w:t>A</w:t>
      </w:r>
      <w:r w:rsidRPr="00C75AE6">
        <w:rPr>
          <w:rFonts w:ascii="Times New Roman" w:hAnsi="Times New Roman"/>
          <w:i/>
          <w:sz w:val="28"/>
          <w:szCs w:val="28"/>
          <w:vertAlign w:val="subscript"/>
          <w:lang w:val="kk-KZ"/>
        </w:rPr>
        <w:t xml:space="preserve">j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B</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i/>
          <w:sz w:val="28"/>
          <w:szCs w:val="28"/>
          <w:lang w:val="kk-KZ"/>
        </w:rPr>
        <w:t>u</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g</w:t>
      </w:r>
      <w:r w:rsidRPr="00C75AE6">
        <w:rPr>
          <w:rFonts w:ascii="Times New Roman" w:hAnsi="Times New Roman"/>
          <w:i/>
          <w:sz w:val="28"/>
          <w:szCs w:val="28"/>
          <w:vertAlign w:val="subscript"/>
          <w:lang w:val="kk-KZ"/>
        </w:rPr>
        <w:t xml:space="preserve">j </w:t>
      </w:r>
      <w:r w:rsidRPr="00C75AE6">
        <w:rPr>
          <w:rFonts w:ascii="Times New Roman" w:hAnsi="Times New Roman"/>
          <w:i/>
          <w:sz w:val="28"/>
          <w:szCs w:val="28"/>
          <w:vertAlign w:val="superscript"/>
          <w:lang w:val="kk-KZ"/>
        </w:rPr>
        <w:t>k</w:t>
      </w:r>
      <w:r w:rsidRPr="00C75AE6">
        <w:rPr>
          <w:rFonts w:ascii="Times New Roman" w:hAnsi="Times New Roman"/>
          <w:sz w:val="28"/>
          <w:szCs w:val="28"/>
          <w:lang w:val="kk-KZ"/>
        </w:rPr>
        <w:t>(</w:t>
      </w:r>
      <w:r w:rsidRPr="00C75AE6">
        <w:rPr>
          <w:rFonts w:ascii="Times New Roman" w:hAnsi="Times New Roman"/>
          <w:i/>
          <w:sz w:val="28"/>
          <w:szCs w:val="28"/>
          <w:lang w:val="kk-KZ"/>
        </w:rPr>
        <w:t>p, 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y</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kk-KZ"/>
        </w:rPr>
        <w:t>l</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C</w:t>
      </w:r>
      <w:r w:rsidRPr="00C75AE6">
        <w:rPr>
          <w:rFonts w:ascii="Times New Roman" w:hAnsi="Times New Roman"/>
          <w:i/>
          <w:sz w:val="28"/>
          <w:szCs w:val="28"/>
          <w:vertAlign w:val="subscript"/>
          <w:lang w:val="kk-KZ"/>
        </w:rPr>
        <w:t xml:space="preserve">jh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kk-KZ"/>
        </w:rPr>
        <w:t>l</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(3.6)</w:t>
      </w:r>
    </w:p>
    <w:p w:rsidR="00487584" w:rsidRPr="00C75AE6" w:rsidRDefault="00487584" w:rsidP="00E20013">
      <w:pPr>
        <w:pStyle w:val="a3"/>
        <w:autoSpaceDE w:val="0"/>
        <w:autoSpaceDN w:val="0"/>
        <w:adjustRightInd w:val="0"/>
        <w:spacing w:after="0" w:line="240" w:lineRule="auto"/>
        <w:ind w:left="0" w:firstLine="425"/>
        <w:jc w:val="center"/>
        <w:rPr>
          <w:rFonts w:ascii="Times New Roman" w:hAnsi="Times New Roman"/>
          <w:i/>
          <w:sz w:val="28"/>
          <w:szCs w:val="28"/>
          <w:lang w:val="kk-KZ"/>
        </w:rPr>
      </w:pP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j</w:t>
      </w:r>
      <w:r w:rsidRPr="00C75AE6">
        <w:rPr>
          <w:rFonts w:ascii="Times New Roman" w:hAnsi="Times New Roman"/>
          <w:i/>
          <w:position w:val="-4"/>
          <w:sz w:val="28"/>
          <w:szCs w:val="28"/>
          <w:lang w:val="en-US"/>
        </w:rPr>
        <w:object w:dxaOrig="200" w:dyaOrig="200">
          <v:shape id="_x0000_i1375" type="#_x0000_t75" style="width:9.75pt;height:9.75pt" o:ole="">
            <v:imagedata r:id="rId510" o:title=""/>
          </v:shape>
          <o:OLEObject Type="Embed" ProgID="Equation.3" ShapeID="_x0000_i1375" DrawAspect="Content" ObjectID="_1713264437" r:id="rId518"/>
        </w:object>
      </w:r>
      <w:r w:rsidRPr="00C75AE6">
        <w:rPr>
          <w:rFonts w:ascii="Times New Roman" w:hAnsi="Times New Roman"/>
          <w:sz w:val="28"/>
          <w:szCs w:val="28"/>
          <w:lang w:val="kk-KZ"/>
        </w:rPr>
        <w:t xml:space="preserve">(0,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(0) =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bscript"/>
          <w:lang w:val="kk-KZ"/>
        </w:rPr>
        <w:t>-1</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bscript"/>
          <w:lang w:val="kk-KZ"/>
        </w:rPr>
        <w:t>-1</w:t>
      </w:r>
      <w:r w:rsidRPr="00C75AE6">
        <w:rPr>
          <w:rFonts w:ascii="Times New Roman" w:hAnsi="Times New Roman"/>
          <w:i/>
          <w:sz w:val="28"/>
          <w:szCs w:val="28"/>
          <w:vertAlign w:val="subscript"/>
          <w:lang w:val="kk-KZ"/>
        </w:rPr>
        <w:t xml:space="preserve"> </w: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i/>
          <w:sz w:val="28"/>
          <w:szCs w:val="28"/>
          <w:lang w:val="kk-KZ"/>
        </w:rPr>
        <w:t xml:space="preserve"> </w:t>
      </w:r>
      <w:r w:rsidRPr="00C75AE6">
        <w:rPr>
          <w:rFonts w:ascii="Times New Roman" w:hAnsi="Times New Roman"/>
          <w:i/>
          <w:sz w:val="28"/>
          <w:szCs w:val="28"/>
          <w:lang w:val="kk-KZ"/>
        </w:rPr>
        <w:tab/>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g</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kk-KZ"/>
        </w:rPr>
        <w:t>k</w:t>
      </w:r>
      <w:r w:rsidRPr="00C75AE6">
        <w:rPr>
          <w:rFonts w:ascii="Times New Roman" w:hAnsi="Times New Roman"/>
          <w:sz w:val="28"/>
          <w:szCs w:val="28"/>
          <w:lang w:val="kk-KZ"/>
        </w:rPr>
        <w:t xml:space="preserve"> (</w:t>
      </w:r>
      <w:r w:rsidRPr="00C75AE6">
        <w:rPr>
          <w:rFonts w:ascii="Times New Roman" w:hAnsi="Times New Roman"/>
          <w:i/>
          <w:sz w:val="28"/>
          <w:szCs w:val="28"/>
          <w:lang w:val="kk-KZ"/>
        </w:rPr>
        <w:t>p</w:t>
      </w:r>
      <w:r w:rsidRPr="00C75AE6">
        <w:rPr>
          <w:rFonts w:ascii="Times New Roman" w:hAnsi="Times New Roman"/>
          <w:i/>
          <w:sz w:val="28"/>
          <w:szCs w:val="28"/>
          <w:vertAlign w:val="subscript"/>
          <w:lang w:val="kk-KZ"/>
        </w:rPr>
        <w:t>i</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w:t>
      </w:r>
      <w:r w:rsidRPr="00C75AE6">
        <w:rPr>
          <w:rFonts w:ascii="Times New Roman" w:hAnsi="Times New Roman"/>
          <w:i/>
          <w:sz w:val="28"/>
          <w:szCs w:val="28"/>
          <w:lang w:val="kk-KZ"/>
        </w:rPr>
        <w:t>p</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kk-KZ"/>
        </w:rPr>
        <w:t>k</w:t>
      </w:r>
      <w:r w:rsidRPr="00C75AE6">
        <w:rPr>
          <w:rFonts w:ascii="Times New Roman" w:hAnsi="Times New Roman"/>
          <w:i/>
          <w:sz w:val="28"/>
          <w:szCs w:val="28"/>
          <w:vertAlign w:val="subscript"/>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 xml:space="preserve">sin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(3.7)</w:t>
      </w:r>
    </w:p>
    <w:p w:rsidR="00487584" w:rsidRPr="00C75AE6" w:rsidRDefault="00487584" w:rsidP="00E20013">
      <w:pPr>
        <w:pStyle w:val="a3"/>
        <w:autoSpaceDE w:val="0"/>
        <w:autoSpaceDN w:val="0"/>
        <w:adjustRightInd w:val="0"/>
        <w:spacing w:after="0" w:line="240" w:lineRule="auto"/>
        <w:ind w:left="0" w:firstLine="425"/>
        <w:jc w:val="center"/>
        <w:rPr>
          <w:rFonts w:ascii="Times New Roman" w:hAnsi="Times New Roman"/>
          <w:sz w:val="28"/>
          <w:szCs w:val="28"/>
          <w:lang w:val="kk-KZ"/>
        </w:rPr>
      </w:pP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sz w:val="28"/>
          <w:szCs w:val="28"/>
          <w:lang w:val="kk-KZ"/>
        </w:rPr>
      </w:pP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 xml:space="preserve">j </w:t>
      </w:r>
      <w:r w:rsidRPr="00C75AE6">
        <w:rPr>
          <w:rFonts w:ascii="Times New Roman" w:hAnsi="Times New Roman"/>
          <w:sz w:val="28"/>
          <w:szCs w:val="28"/>
          <w:lang w:val="kk-KZ"/>
        </w:rPr>
        <w:t xml:space="preserve">= </w:t>
      </w:r>
      <w:r w:rsidRPr="00C75AE6">
        <w:rPr>
          <w:rFonts w:ascii="Times New Roman" w:hAnsi="Times New Roman"/>
          <w:i/>
          <w:sz w:val="28"/>
          <w:szCs w:val="28"/>
          <w:lang w:val="kk-KZ"/>
        </w:rPr>
        <w:t>P</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perscript"/>
          <w:lang w:val="kk-KZ"/>
        </w:rPr>
        <w:t>T</w:t>
      </w:r>
      <w:r w:rsidRPr="00C75AE6">
        <w:rPr>
          <w:rFonts w:ascii="Times New Roman" w:hAnsi="Times New Roman"/>
          <w:i/>
          <w:sz w:val="28"/>
          <w:szCs w:val="28"/>
          <w:vertAlign w:val="subscript"/>
          <w:lang w:val="kk-KZ"/>
        </w:rPr>
        <w:t xml:space="preserve"> </w:t>
      </w:r>
      <w:r w:rsidRPr="00C75AE6">
        <w:rPr>
          <w:rFonts w:ascii="Times New Roman" w:hAnsi="Times New Roman"/>
          <w:i/>
          <w:sz w:val="28"/>
          <w:szCs w:val="28"/>
          <w:lang w:val="kk-KZ"/>
        </w:rPr>
        <w:t>g</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kk-KZ"/>
        </w:rPr>
        <w:t>k</w:t>
      </w:r>
      <w:r w:rsidRPr="00C75AE6">
        <w:rPr>
          <w:rFonts w:ascii="Times New Roman" w:hAnsi="Times New Roman"/>
          <w:i/>
          <w:sz w:val="28"/>
          <w:szCs w:val="28"/>
          <w:lang w:val="kk-KZ"/>
        </w:rPr>
        <w:t xml:space="preserve"> </w:t>
      </w:r>
      <w:r w:rsidRPr="00C75AE6">
        <w:rPr>
          <w:rFonts w:ascii="Times New Roman" w:hAnsi="Times New Roman"/>
          <w:sz w:val="28"/>
          <w:szCs w:val="28"/>
          <w:vertAlign w:val="superscript"/>
          <w:lang w:val="kk-KZ"/>
        </w:rPr>
        <w:t>Int</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(3.8)</w:t>
      </w:r>
    </w:p>
    <w:p w:rsidR="00487584" w:rsidRPr="00C75AE6" w:rsidRDefault="00487584" w:rsidP="00E20013">
      <w:pPr>
        <w:pStyle w:val="a3"/>
        <w:spacing w:after="0" w:line="240" w:lineRule="auto"/>
        <w:ind w:left="0" w:firstLine="425"/>
        <w:jc w:val="both"/>
        <w:rPr>
          <w:rFonts w:ascii="Times New Roman" w:hAnsi="Times New Roman"/>
          <w:sz w:val="28"/>
          <w:szCs w:val="28"/>
          <w:lang w:val="kk-KZ"/>
        </w:rPr>
      </w:pPr>
    </w:p>
    <w:p w:rsidR="00487584" w:rsidRPr="00C75AE6" w:rsidRDefault="00487584" w:rsidP="00E20013">
      <w:pPr>
        <w:spacing w:after="0" w:line="240" w:lineRule="auto"/>
        <w:jc w:val="both"/>
        <w:rPr>
          <w:rFonts w:ascii="Times New Roman" w:hAnsi="Times New Roman"/>
          <w:sz w:val="28"/>
          <w:szCs w:val="28"/>
          <w:lang w:val="kk-KZ"/>
        </w:rPr>
      </w:pPr>
      <w:r w:rsidRPr="00C75AE6">
        <w:rPr>
          <w:rFonts w:ascii="Times New Roman" w:hAnsi="Times New Roman"/>
          <w:sz w:val="28"/>
          <w:szCs w:val="28"/>
          <w:lang w:val="kk-KZ"/>
        </w:rPr>
        <w:t>где</w:t>
      </w:r>
      <w:r w:rsidRPr="00C75AE6">
        <w:rPr>
          <w:rFonts w:ascii="Times New Roman" w:hAnsi="Times New Roman"/>
          <w:i/>
          <w:sz w:val="28"/>
          <w:szCs w:val="28"/>
          <w:lang w:val="kk-KZ"/>
        </w:rPr>
        <w:t xml:space="preserve"> x</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вектор переменных состояний Растения, </w:t>
      </w:r>
      <w:r w:rsidRPr="00C75AE6">
        <w:rPr>
          <w:rFonts w:ascii="Times New Roman" w:hAnsi="Times New Roman"/>
          <w:i/>
          <w:sz w:val="28"/>
          <w:szCs w:val="28"/>
          <w:lang w:val="kk-KZ"/>
        </w:rPr>
        <w:t>u</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вектор управлений; </w:t>
      </w:r>
      <w:r w:rsidRPr="00C75AE6">
        <w:rPr>
          <w:rFonts w:ascii="Times New Roman" w:hAnsi="Times New Roman"/>
          <w:i/>
          <w:sz w:val="28"/>
          <w:szCs w:val="28"/>
          <w:lang w:val="kk-KZ"/>
        </w:rPr>
        <w:t>g</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perscript"/>
          <w:lang w:val="kk-KZ"/>
        </w:rPr>
        <w:t>Int</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 вектор возмущений Среды</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 биологическом масштабе; </w:t>
      </w:r>
      <w:r w:rsidRPr="00C75AE6">
        <w:rPr>
          <w:rFonts w:ascii="Times New Roman" w:hAnsi="Times New Roman"/>
          <w:i/>
          <w:sz w:val="28"/>
          <w:szCs w:val="28"/>
          <w:lang w:val="en-US"/>
        </w:rPr>
        <w:t>y</w:t>
      </w:r>
      <w:r w:rsidRPr="00C75AE6">
        <w:rPr>
          <w:rFonts w:ascii="Times New Roman" w:hAnsi="Times New Roman"/>
          <w:i/>
          <w:sz w:val="28"/>
          <w:szCs w:val="28"/>
          <w:vertAlign w:val="subscript"/>
          <w:lang w:val="kk-KZ"/>
        </w:rPr>
        <w:t>j</w:t>
      </w:r>
      <w:r w:rsidRPr="00C75AE6">
        <w:rPr>
          <w:rFonts w:ascii="Times New Roman" w:hAnsi="Times New Roman"/>
          <w:sz w:val="28"/>
          <w:szCs w:val="28"/>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rPr>
        <w:t>)</w:t>
      </w:r>
      <w:r w:rsidRPr="00C75AE6">
        <w:rPr>
          <w:rFonts w:ascii="Times New Roman" w:hAnsi="Times New Roman"/>
          <w:sz w:val="28"/>
          <w:szCs w:val="28"/>
          <w:lang w:val="kk-KZ"/>
        </w:rPr>
        <w:t xml:space="preserve"> – вектор измеряемых параметров; </w:t>
      </w:r>
      <w:r w:rsidRPr="00C75AE6">
        <w:rPr>
          <w:rFonts w:ascii="Times New Roman" w:hAnsi="Times New Roman"/>
          <w:i/>
          <w:sz w:val="28"/>
          <w:szCs w:val="28"/>
          <w:lang w:val="kk-KZ"/>
        </w:rPr>
        <w:t>A</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r w:rsidRPr="00C75AE6">
        <w:rPr>
          <w:rFonts w:ascii="Times New Roman" w:hAnsi="Times New Roman"/>
          <w:i/>
          <w:sz w:val="28"/>
          <w:szCs w:val="28"/>
          <w:vertAlign w:val="subscript"/>
          <w:lang w:val="kk-KZ"/>
        </w:rPr>
        <w:t xml:space="preserve"> </w:t>
      </w:r>
      <w:r w:rsidRPr="00C75AE6">
        <w:rPr>
          <w:rFonts w:ascii="Times New Roman" w:hAnsi="Times New Roman"/>
          <w:i/>
          <w:sz w:val="28"/>
          <w:szCs w:val="28"/>
          <w:lang w:val="kk-KZ"/>
        </w:rPr>
        <w:t>B</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матрицы перехода</w:t>
      </w:r>
      <w:r w:rsidRPr="00C75AE6">
        <w:rPr>
          <w:rFonts w:ascii="Times New Roman" w:hAnsi="Times New Roman"/>
          <w:sz w:val="28"/>
          <w:szCs w:val="28"/>
        </w:rPr>
        <w:t xml:space="preserve"> </w:t>
      </w:r>
      <w:r w:rsidRPr="00C75AE6">
        <w:rPr>
          <w:rFonts w:ascii="Times New Roman" w:hAnsi="Times New Roman"/>
          <w:sz w:val="28"/>
          <w:szCs w:val="28"/>
          <w:lang w:val="kk-KZ"/>
        </w:rPr>
        <w:t xml:space="preserve">состояний, управления </w:t>
      </w:r>
      <w:r w:rsidRPr="00C75AE6">
        <w:rPr>
          <w:rFonts w:ascii="Times New Roman" w:hAnsi="Times New Roman"/>
          <w:sz w:val="28"/>
          <w:szCs w:val="28"/>
        </w:rPr>
        <w:t>размерностей [</w:t>
      </w:r>
      <w:r w:rsidRPr="00C75AE6">
        <w:rPr>
          <w:rFonts w:ascii="Times New Roman" w:hAnsi="Times New Roman"/>
          <w:i/>
          <w:sz w:val="28"/>
          <w:szCs w:val="28"/>
          <w:lang w:val="en-US"/>
        </w:rPr>
        <w:t>n</w:t>
      </w:r>
      <w:r w:rsidRPr="00C75AE6">
        <w:rPr>
          <w:rFonts w:ascii="Times New Roman" w:hAnsi="Times New Roman"/>
          <w:sz w:val="28"/>
          <w:szCs w:val="28"/>
          <w:lang w:val="en-US"/>
        </w:rPr>
        <w:t>x</w:t>
      </w:r>
      <w:r w:rsidRPr="00C75AE6">
        <w:rPr>
          <w:rFonts w:ascii="Times New Roman" w:hAnsi="Times New Roman"/>
          <w:i/>
          <w:sz w:val="28"/>
          <w:szCs w:val="28"/>
          <w:lang w:val="en-US"/>
        </w:rPr>
        <w:t>n</w:t>
      </w:r>
      <w:r w:rsidRPr="00C75AE6">
        <w:rPr>
          <w:rFonts w:ascii="Times New Roman" w:hAnsi="Times New Roman"/>
          <w:sz w:val="28"/>
          <w:szCs w:val="28"/>
          <w:lang w:val="en-US"/>
        </w:rPr>
        <w:t>x</w:t>
      </w:r>
      <w:r w:rsidRPr="00C75AE6">
        <w:rPr>
          <w:rFonts w:ascii="Times New Roman" w:hAnsi="Times New Roman"/>
          <w:i/>
          <w:sz w:val="28"/>
          <w:szCs w:val="28"/>
          <w:lang w:val="en-US"/>
        </w:rPr>
        <w:t>kezenJ</w:t>
      </w:r>
      <w:r w:rsidRPr="00C75AE6">
        <w:rPr>
          <w:rFonts w:ascii="Times New Roman" w:hAnsi="Times New Roman"/>
          <w:sz w:val="28"/>
          <w:szCs w:val="28"/>
        </w:rPr>
        <w:t>], [</w:t>
      </w:r>
      <w:r w:rsidRPr="00C75AE6">
        <w:rPr>
          <w:rFonts w:ascii="Times New Roman" w:hAnsi="Times New Roman"/>
          <w:i/>
          <w:sz w:val="28"/>
          <w:szCs w:val="28"/>
          <w:lang w:val="en-US"/>
        </w:rPr>
        <w:t>n</w:t>
      </w:r>
      <w:r w:rsidRPr="00C75AE6">
        <w:rPr>
          <w:rFonts w:ascii="Times New Roman" w:hAnsi="Times New Roman"/>
          <w:sz w:val="28"/>
          <w:szCs w:val="28"/>
          <w:lang w:val="en-US"/>
        </w:rPr>
        <w:t>x</w:t>
      </w:r>
      <w:r w:rsidRPr="00C75AE6">
        <w:rPr>
          <w:rFonts w:ascii="Times New Roman" w:hAnsi="Times New Roman"/>
          <w:sz w:val="28"/>
          <w:szCs w:val="28"/>
          <w:lang w:val="kk-KZ"/>
        </w:rPr>
        <w:t>1</w:t>
      </w:r>
      <w:r w:rsidRPr="00C75AE6">
        <w:rPr>
          <w:rFonts w:ascii="Times New Roman" w:hAnsi="Times New Roman"/>
          <w:sz w:val="28"/>
          <w:szCs w:val="28"/>
          <w:lang w:val="en-US"/>
        </w:rPr>
        <w:t>x</w:t>
      </w:r>
      <w:r w:rsidRPr="00C75AE6">
        <w:rPr>
          <w:rFonts w:ascii="Times New Roman" w:hAnsi="Times New Roman"/>
          <w:i/>
          <w:sz w:val="28"/>
          <w:szCs w:val="28"/>
          <w:lang w:val="en-US"/>
        </w:rPr>
        <w:t>kezenJ</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C</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bscript"/>
          <w:lang w:val="en-US"/>
        </w:rPr>
        <w:t>h</w:t>
      </w:r>
      <w:r w:rsidRPr="00C75AE6">
        <w:rPr>
          <w:rFonts w:ascii="Times New Roman" w:hAnsi="Times New Roman"/>
          <w:i/>
          <w:sz w:val="28"/>
          <w:szCs w:val="28"/>
          <w:lang w:val="kk-KZ"/>
        </w:rPr>
        <w:t xml:space="preserve"> – </w:t>
      </w:r>
      <w:r w:rsidRPr="00C75AE6">
        <w:rPr>
          <w:rFonts w:ascii="Times New Roman" w:hAnsi="Times New Roman"/>
          <w:sz w:val="28"/>
          <w:szCs w:val="28"/>
          <w:lang w:val="kk-KZ"/>
        </w:rPr>
        <w:t>матрица преобразования измерительных датчиков</w:t>
      </w:r>
      <w:r w:rsidRPr="00C75AE6">
        <w:rPr>
          <w:rFonts w:ascii="Times New Roman" w:hAnsi="Times New Roman"/>
          <w:sz w:val="28"/>
          <w:szCs w:val="28"/>
        </w:rPr>
        <w:t xml:space="preserve"> </w:t>
      </w:r>
      <w:r w:rsidRPr="00C75AE6">
        <w:rPr>
          <w:rFonts w:ascii="Times New Roman" w:hAnsi="Times New Roman"/>
          <w:sz w:val="28"/>
          <w:szCs w:val="28"/>
          <w:lang w:val="kk-KZ"/>
        </w:rPr>
        <w:t xml:space="preserve">размерности </w:t>
      </w:r>
      <w:r w:rsidRPr="00C75AE6">
        <w:rPr>
          <w:rFonts w:ascii="Times New Roman" w:hAnsi="Times New Roman"/>
          <w:sz w:val="28"/>
          <w:szCs w:val="28"/>
        </w:rPr>
        <w:t>[</w:t>
      </w:r>
      <w:r w:rsidRPr="00C75AE6">
        <w:rPr>
          <w:rFonts w:ascii="Times New Roman" w:hAnsi="Times New Roman"/>
          <w:i/>
          <w:sz w:val="28"/>
          <w:szCs w:val="28"/>
          <w:lang w:val="en-US"/>
        </w:rPr>
        <w:t>kezenJ</w:t>
      </w:r>
      <w:r w:rsidRPr="00C75AE6">
        <w:rPr>
          <w:rFonts w:ascii="Times New Roman" w:hAnsi="Times New Roman"/>
          <w:sz w:val="28"/>
          <w:szCs w:val="28"/>
          <w:lang w:val="en-US"/>
        </w:rPr>
        <w:t>x</w:t>
      </w:r>
      <w:r w:rsidRPr="00C75AE6">
        <w:rPr>
          <w:rFonts w:ascii="Times New Roman" w:hAnsi="Times New Roman"/>
          <w:sz w:val="28"/>
          <w:szCs w:val="28"/>
          <w:lang w:val="kk-KZ"/>
        </w:rPr>
        <w:t>1</w:t>
      </w:r>
      <w:r w:rsidRPr="00C75AE6">
        <w:rPr>
          <w:rFonts w:ascii="Times New Roman" w:hAnsi="Times New Roman"/>
          <w:sz w:val="28"/>
          <w:szCs w:val="28"/>
        </w:rPr>
        <w:t>], (</w:t>
      </w:r>
      <w:r w:rsidRPr="00C75AE6">
        <w:rPr>
          <w:rFonts w:ascii="Times New Roman" w:hAnsi="Times New Roman"/>
          <w:i/>
          <w:sz w:val="28"/>
          <w:szCs w:val="28"/>
          <w:lang w:val="en-US"/>
        </w:rPr>
        <w:t>jh</w:t>
      </w:r>
      <w:r w:rsidRPr="00C75AE6">
        <w:rPr>
          <w:rFonts w:ascii="Times New Roman" w:hAnsi="Times New Roman"/>
          <w:sz w:val="28"/>
          <w:szCs w:val="28"/>
          <w:lang w:val="kk-KZ"/>
        </w:rPr>
        <w:t xml:space="preserve"> - шаг измерения в биологическом масштабе (равен 1 неделе)</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 время в биологическом масштабе;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position w:val="-4"/>
          <w:sz w:val="28"/>
          <w:szCs w:val="28"/>
        </w:rPr>
        <w:object w:dxaOrig="200" w:dyaOrig="200">
          <v:shape id="_x0000_i1376" type="#_x0000_t75" style="width:10.7pt;height:10.7pt" o:ole="">
            <v:imagedata r:id="rId519" o:title=""/>
          </v:shape>
          <o:OLEObject Type="Embed" ProgID="Equation.3" ShapeID="_x0000_i1376" DrawAspect="Content" ObjectID="_1713264438" r:id="rId520"/>
        </w:object>
      </w:r>
      <w:r w:rsidRPr="00C75AE6">
        <w:rPr>
          <w:rFonts w:ascii="Times New Roman" w:hAnsi="Times New Roman"/>
          <w:sz w:val="28"/>
          <w:szCs w:val="28"/>
          <w:lang w:val="kk-KZ"/>
        </w:rPr>
        <w:t xml:space="preserve">(0, </w:t>
      </w:r>
      <w:r w:rsidRPr="00C75AE6">
        <w:rPr>
          <w:rFonts w:ascii="Times New Roman" w:hAnsi="Times New Roman"/>
          <w:i/>
          <w:sz w:val="28"/>
          <w:szCs w:val="28"/>
          <w:lang w:val="kk-KZ"/>
        </w:rPr>
        <w:t>T</w:t>
      </w:r>
      <w:r w:rsidRPr="00C75AE6">
        <w:rPr>
          <w:rFonts w:ascii="Times New Roman" w:hAnsi="Times New Roman"/>
          <w:sz w:val="28"/>
          <w:szCs w:val="28"/>
          <w:lang w:val="kk-KZ"/>
        </w:rPr>
        <w:t>) - вегетационный период</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j</w:t>
      </w:r>
      <w:r w:rsidRPr="00C75AE6">
        <w:rPr>
          <w:rFonts w:ascii="Times New Roman" w:hAnsi="Times New Roman"/>
          <w:sz w:val="28"/>
          <w:szCs w:val="28"/>
        </w:rPr>
        <w:t xml:space="preserve"> – </w:t>
      </w:r>
      <w:r w:rsidRPr="00C75AE6">
        <w:rPr>
          <w:rFonts w:ascii="Times New Roman" w:hAnsi="Times New Roman"/>
          <w:sz w:val="28"/>
          <w:szCs w:val="28"/>
          <w:lang w:val="kk-KZ"/>
        </w:rPr>
        <w:t>номер фенофазы (</w:t>
      </w:r>
      <w:r w:rsidRPr="00C75AE6">
        <w:rPr>
          <w:rFonts w:ascii="Times New Roman" w:hAnsi="Times New Roman"/>
          <w:i/>
          <w:sz w:val="28"/>
          <w:szCs w:val="28"/>
          <w:lang w:val="en-US"/>
        </w:rPr>
        <w:t>j</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1,2,3);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 xml:space="preserve">j </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xml:space="preserve">момент смены фенофаз; </w:t>
      </w:r>
      <w:r w:rsidRPr="00C75AE6">
        <w:rPr>
          <w:rFonts w:ascii="Times New Roman" w:hAnsi="Times New Roman"/>
          <w:i/>
          <w:sz w:val="28"/>
          <w:szCs w:val="28"/>
          <w:lang w:val="kk-KZ"/>
        </w:rPr>
        <w:t>P</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perscript"/>
          <w:lang w:val="kk-KZ"/>
        </w:rPr>
        <w:t>T</w:t>
      </w:r>
      <w:r w:rsidRPr="00C75AE6">
        <w:rPr>
          <w:rFonts w:ascii="Times New Roman" w:hAnsi="Times New Roman"/>
          <w:i/>
          <w:sz w:val="28"/>
          <w:szCs w:val="28"/>
          <w:vertAlign w:val="subscript"/>
          <w:lang w:val="kk-KZ"/>
        </w:rPr>
        <w:t xml:space="preserve">  </w:t>
      </w:r>
      <w:r w:rsidRPr="00C75AE6">
        <w:rPr>
          <w:rFonts w:ascii="Times New Roman" w:hAnsi="Times New Roman"/>
          <w:sz w:val="28"/>
          <w:szCs w:val="28"/>
          <w:lang w:val="kk-KZ"/>
        </w:rPr>
        <w:t xml:space="preserve">- вектор неизвестных параметров смены фенофаз (где </w:t>
      </w:r>
      <w:r w:rsidRPr="00C75AE6">
        <w:rPr>
          <w:rFonts w:ascii="Times New Roman" w:hAnsi="Times New Roman"/>
          <w:sz w:val="28"/>
          <w:szCs w:val="28"/>
          <w:vertAlign w:val="superscript"/>
          <w:lang w:val="kk-KZ"/>
        </w:rPr>
        <w:t xml:space="preserve">Т </w:t>
      </w:r>
      <w:r w:rsidRPr="00C75AE6">
        <w:rPr>
          <w:rFonts w:ascii="Times New Roman" w:hAnsi="Times New Roman"/>
          <w:sz w:val="28"/>
          <w:szCs w:val="28"/>
          <w:lang w:val="kk-KZ"/>
        </w:rPr>
        <w:t xml:space="preserve">– операция транспонирования);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(0),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bscript"/>
          <w:lang w:val="kk-KZ"/>
        </w:rPr>
        <w:t>-1</w:t>
      </w:r>
      <w:r w:rsidRPr="00C75AE6">
        <w:rPr>
          <w:rFonts w:ascii="Times New Roman" w:hAnsi="Times New Roman"/>
          <w:sz w:val="28"/>
          <w:szCs w:val="28"/>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vertAlign w:val="subscript"/>
          <w:lang w:val="kk-KZ"/>
        </w:rPr>
        <w:t>-1</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 xml:space="preserve">начальные условия на текущей фенофазе, адекватные возмущениям граничных условий из предыдущей фазы; </w:t>
      </w:r>
      <w:r w:rsidRPr="00C75AE6">
        <w:rPr>
          <w:rFonts w:ascii="Times New Roman" w:hAnsi="Times New Roman"/>
          <w:i/>
          <w:sz w:val="28"/>
          <w:szCs w:val="28"/>
          <w:lang w:val="kk-KZ"/>
        </w:rPr>
        <w:t>x</w:t>
      </w:r>
      <w:r w:rsidRPr="00C75AE6">
        <w:rPr>
          <w:rFonts w:ascii="Times New Roman" w:hAnsi="Times New Roman"/>
          <w:i/>
          <w:sz w:val="28"/>
          <w:szCs w:val="28"/>
          <w:vertAlign w:val="subscript"/>
          <w:lang w:val="kk-KZ"/>
        </w:rPr>
        <w:t>j</w:t>
      </w:r>
      <w:r w:rsidRPr="00C75AE6">
        <w:rPr>
          <w:rFonts w:ascii="Times New Roman" w:hAnsi="Times New Roman"/>
          <w:i/>
          <w:sz w:val="28"/>
          <w:szCs w:val="28"/>
          <w:vertAlign w:val="superscript"/>
          <w:lang w:val="en-US"/>
        </w:rPr>
        <w:t>l</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sz w:val="28"/>
          <w:szCs w:val="28"/>
        </w:rPr>
        <w:t xml:space="preserve">– состояния Растения: сырая масса листьев и пасынков, сухая масса завязи и плодов </w:t>
      </w:r>
      <w:r w:rsidRPr="00C75AE6">
        <w:rPr>
          <w:rFonts w:ascii="Times New Roman" w:hAnsi="Times New Roman"/>
          <w:sz w:val="28"/>
          <w:szCs w:val="28"/>
          <w:lang w:val="kk-KZ"/>
        </w:rPr>
        <w:t>(</w:t>
      </w:r>
      <w:r w:rsidRPr="00C75AE6">
        <w:rPr>
          <w:rFonts w:ascii="Times New Roman" w:hAnsi="Times New Roman"/>
          <w:i/>
          <w:sz w:val="28"/>
          <w:szCs w:val="28"/>
          <w:lang w:val="en-US"/>
        </w:rPr>
        <w:t>l</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номер состояния Растения)</w:t>
      </w:r>
      <w:r w:rsidRPr="00C75AE6">
        <w:rPr>
          <w:rFonts w:ascii="Times New Roman" w:hAnsi="Times New Roman"/>
          <w:sz w:val="28"/>
          <w:szCs w:val="28"/>
        </w:rPr>
        <w:t>;</w:t>
      </w:r>
      <w:r w:rsidRPr="00C75AE6">
        <w:rPr>
          <w:rFonts w:ascii="Times New Roman" w:hAnsi="Times New Roman"/>
          <w:i/>
          <w:sz w:val="28"/>
          <w:szCs w:val="28"/>
          <w:lang w:val="kk-KZ"/>
        </w:rPr>
        <w:t xml:space="preserve"> g</w:t>
      </w:r>
      <w:r w:rsidRPr="00C75AE6">
        <w:rPr>
          <w:rFonts w:ascii="Times New Roman" w:hAnsi="Times New Roman"/>
          <w:i/>
          <w:sz w:val="28"/>
          <w:szCs w:val="28"/>
          <w:vertAlign w:val="subscript"/>
          <w:lang w:val="en-US"/>
        </w:rPr>
        <w:t>j</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perscript"/>
          <w:lang w:val="kk-KZ"/>
        </w:rPr>
        <w:t xml:space="preserve"> </w:t>
      </w:r>
      <w:r w:rsidRPr="00C75AE6">
        <w:rPr>
          <w:rFonts w:ascii="Times New Roman" w:hAnsi="Times New Roman"/>
          <w:sz w:val="28"/>
          <w:szCs w:val="28"/>
          <w:vertAlign w:val="superscript"/>
          <w:lang w:val="kk-KZ"/>
        </w:rPr>
        <w:t>Int</w:t>
      </w:r>
      <w:r w:rsidRPr="00C75AE6">
        <w:rPr>
          <w:rFonts w:ascii="Times New Roman" w:hAnsi="Times New Roman"/>
          <w:sz w:val="28"/>
          <w:szCs w:val="28"/>
          <w:vertAlign w:val="super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интегральные показатели Среды в биологическом масштабе: сумма среднесуточных температур воздуха, почвы и влажности почвы (</w:t>
      </w:r>
      <w:r w:rsidRPr="00C75AE6">
        <w:rPr>
          <w:rFonts w:ascii="Times New Roman" w:hAnsi="Times New Roman"/>
          <w:i/>
          <w:sz w:val="28"/>
          <w:szCs w:val="28"/>
          <w:lang w:val="en-US"/>
        </w:rPr>
        <w:t>k</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номер показателя возмущений</w:t>
      </w:r>
      <w:r w:rsidRPr="00C75AE6">
        <w:rPr>
          <w:rFonts w:ascii="Times New Roman" w:hAnsi="Times New Roman"/>
          <w:sz w:val="28"/>
          <w:szCs w:val="28"/>
        </w:rPr>
        <w:t>)</w:t>
      </w:r>
      <w:r w:rsidRPr="00C75AE6">
        <w:rPr>
          <w:rFonts w:ascii="Times New Roman" w:hAnsi="Times New Roman"/>
          <w:sz w:val="28"/>
          <w:szCs w:val="28"/>
          <w:lang w:val="kk-KZ"/>
        </w:rPr>
        <w:t>.</w:t>
      </w:r>
    </w:p>
    <w:p w:rsidR="00487584" w:rsidRPr="00C75AE6" w:rsidRDefault="00487584" w:rsidP="00E20013">
      <w:pPr>
        <w:pStyle w:val="a3"/>
        <w:autoSpaceDE w:val="0"/>
        <w:autoSpaceDN w:val="0"/>
        <w:adjustRightInd w:val="0"/>
        <w:spacing w:after="0" w:line="240" w:lineRule="auto"/>
        <w:ind w:left="0" w:firstLine="425"/>
        <w:rPr>
          <w:rFonts w:ascii="Times New Roman" w:hAnsi="Times New Roman"/>
          <w:color w:val="000000"/>
          <w:sz w:val="28"/>
          <w:szCs w:val="28"/>
          <w:lang w:val="kk-KZ"/>
        </w:rPr>
      </w:pPr>
      <w:r w:rsidRPr="00C75AE6">
        <w:rPr>
          <w:rFonts w:ascii="Times New Roman" w:hAnsi="Times New Roman"/>
          <w:sz w:val="28"/>
          <w:szCs w:val="28"/>
          <w:lang w:val="kk-KZ"/>
        </w:rPr>
        <w:t xml:space="preserve"> </w:t>
      </w:r>
      <w:r w:rsidRPr="00C75AE6">
        <w:rPr>
          <w:rFonts w:ascii="Times New Roman" w:hAnsi="Times New Roman"/>
          <w:color w:val="000000"/>
          <w:position w:val="-40"/>
          <w:sz w:val="28"/>
          <w:szCs w:val="28"/>
          <w:lang w:val="en-US"/>
        </w:rPr>
        <w:object w:dxaOrig="2299" w:dyaOrig="920">
          <v:shape id="_x0000_i1377" type="#_x0000_t75" style="width:104.1pt;height:41.85pt" o:ole="">
            <v:imagedata r:id="rId521" o:title=""/>
          </v:shape>
          <o:OLEObject Type="Embed" ProgID="Equation.3" ShapeID="_x0000_i1377" DrawAspect="Content" ObjectID="_1713264439" r:id="rId522"/>
        </w:objec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kk-KZ"/>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t>(</w:t>
      </w:r>
      <w:r w:rsidRPr="00C75AE6">
        <w:rPr>
          <w:rFonts w:ascii="Times New Roman" w:hAnsi="Times New Roman"/>
          <w:color w:val="000000"/>
          <w:sz w:val="28"/>
          <w:szCs w:val="28"/>
          <w:lang w:val="kk-KZ"/>
        </w:rPr>
        <w:t>3.9</w:t>
      </w:r>
      <w:r w:rsidRPr="00C75AE6">
        <w:rPr>
          <w:rFonts w:ascii="Times New Roman" w:hAnsi="Times New Roman"/>
          <w:color w:val="000000"/>
          <w:sz w:val="28"/>
          <w:szCs w:val="28"/>
        </w:rPr>
        <w:t>)</w:t>
      </w:r>
    </w:p>
    <w:p w:rsidR="00487584" w:rsidRPr="00C75AE6" w:rsidRDefault="00487584" w:rsidP="00E20013">
      <w:pPr>
        <w:spacing w:after="0" w:line="240" w:lineRule="auto"/>
        <w:jc w:val="both"/>
        <w:rPr>
          <w:rFonts w:ascii="Times New Roman" w:hAnsi="Times New Roman"/>
          <w:i/>
          <w:color w:val="FF0000"/>
          <w:sz w:val="28"/>
          <w:szCs w:val="28"/>
        </w:rPr>
      </w:pPr>
      <w:r w:rsidRPr="00C75AE6">
        <w:rPr>
          <w:rFonts w:ascii="Times New Roman" w:hAnsi="Times New Roman"/>
          <w:sz w:val="28"/>
          <w:szCs w:val="28"/>
          <w:lang w:val="kk-KZ"/>
        </w:rPr>
        <w:t>где</w:t>
      </w:r>
      <w:r w:rsidRPr="00C75AE6">
        <w:rPr>
          <w:rFonts w:ascii="Times New Roman" w:hAnsi="Times New Roman"/>
          <w:i/>
          <w:sz w:val="28"/>
          <w:szCs w:val="28"/>
        </w:rPr>
        <w:t xml:space="preserve"> </w:t>
      </w:r>
      <w:r w:rsidRPr="00C75AE6">
        <w:rPr>
          <w:rFonts w:ascii="Times New Roman" w:hAnsi="Times New Roman"/>
          <w:i/>
          <w:sz w:val="28"/>
          <w:szCs w:val="28"/>
          <w:lang w:val="en-US"/>
        </w:rPr>
        <w:t>u</w:t>
      </w:r>
      <w:r w:rsidRPr="00C75AE6">
        <w:rPr>
          <w:rFonts w:ascii="Times New Roman" w:hAnsi="Times New Roman"/>
          <w:i/>
          <w:sz w:val="28"/>
          <w:szCs w:val="28"/>
          <w:vertAlign w:val="subscript"/>
          <w:lang w:val="en-US"/>
        </w:rPr>
        <w:t>j</w:t>
      </w:r>
      <w:r w:rsidRPr="00C75AE6">
        <w:rPr>
          <w:rFonts w:ascii="Times New Roman" w:hAnsi="Times New Roman"/>
          <w:i/>
          <w:sz w:val="28"/>
          <w:szCs w:val="28"/>
          <w:vertAlign w:val="superscript"/>
          <w:lang w:val="en-US"/>
        </w:rPr>
        <w:t>l</w:t>
      </w:r>
      <w:r w:rsidRPr="00C75AE6">
        <w:rPr>
          <w:rFonts w:ascii="Times New Roman" w:hAnsi="Times New Roman"/>
          <w:i/>
          <w:sz w:val="28"/>
          <w:szCs w:val="28"/>
          <w:vertAlign w:val="super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j</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агротехнические операции</w:t>
      </w:r>
      <w:r w:rsidRPr="00C75AE6">
        <w:rPr>
          <w:rFonts w:ascii="Times New Roman" w:hAnsi="Times New Roman"/>
          <w:sz w:val="28"/>
          <w:szCs w:val="28"/>
        </w:rPr>
        <w:t xml:space="preserve"> (</w:t>
      </w:r>
      <w:r w:rsidRPr="00C75AE6">
        <w:rPr>
          <w:rFonts w:ascii="Times New Roman" w:hAnsi="Times New Roman"/>
          <w:sz w:val="28"/>
          <w:szCs w:val="28"/>
          <w:lang w:val="kk-KZ"/>
        </w:rPr>
        <w:t>подрезка листьев/пасынков, сбор урожая</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i/>
          <w:sz w:val="28"/>
          <w:szCs w:val="28"/>
          <w:lang w:val="en-US"/>
        </w:rPr>
        <w:t>OPT</w:t>
      </w:r>
      <w:r w:rsidRPr="00C75AE6">
        <w:rPr>
          <w:rFonts w:ascii="Times New Roman" w:hAnsi="Times New Roman"/>
          <w:i/>
          <w:sz w:val="28"/>
          <w:szCs w:val="28"/>
          <w:vertAlign w:val="subscript"/>
          <w:lang w:val="en-US"/>
        </w:rPr>
        <w:t>j</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perscript"/>
          <w:lang w:val="en-US"/>
        </w:rPr>
        <w:t>l</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нормы оптимума Растений</w:t>
      </w:r>
      <w:r w:rsidRPr="00C75AE6">
        <w:rPr>
          <w:rFonts w:ascii="Times New Roman" w:hAnsi="Times New Roman"/>
          <w:sz w:val="28"/>
          <w:szCs w:val="28"/>
        </w:rPr>
        <w:t xml:space="preserve">, </w:t>
      </w:r>
      <w:r w:rsidRPr="00C75AE6">
        <w:rPr>
          <w:rFonts w:ascii="Times New Roman" w:hAnsi="Times New Roman"/>
          <w:sz w:val="28"/>
          <w:szCs w:val="28"/>
          <w:lang w:val="kk-KZ"/>
        </w:rPr>
        <w:t xml:space="preserve">находится в пределах верхней и нижней границы </w:t>
      </w:r>
      <w:r w:rsidRPr="00C75AE6">
        <w:rPr>
          <w:rFonts w:ascii="Times New Roman" w:hAnsi="Times New Roman"/>
          <w:i/>
          <w:sz w:val="28"/>
          <w:szCs w:val="28"/>
          <w:lang w:val="en-US"/>
        </w:rPr>
        <w:t>OPT</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perscript"/>
          <w:lang w:val="en-US"/>
        </w:rPr>
        <w:t>l</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bscript"/>
          <w:lang w:val="en-US"/>
        </w:rPr>
        <w:t>j</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sz w:val="28"/>
          <w:szCs w:val="28"/>
          <w:lang w:val="kk-KZ"/>
        </w:rPr>
        <w:t xml:space="preserve">) </w:t>
      </w:r>
      <w:r w:rsidRPr="00C75AE6">
        <w:rPr>
          <w:rFonts w:ascii="Times New Roman" w:hAnsi="Times New Roman"/>
          <w:position w:val="-4"/>
          <w:sz w:val="28"/>
          <w:szCs w:val="28"/>
          <w:lang w:val="kk-KZ"/>
        </w:rPr>
        <w:object w:dxaOrig="200" w:dyaOrig="200">
          <v:shape id="_x0000_i1378" type="#_x0000_t75" style="width:10.7pt;height:10.7pt" o:ole="">
            <v:imagedata r:id="rId514" o:title=""/>
          </v:shape>
          <o:OLEObject Type="Embed" ProgID="Equation.3" ShapeID="_x0000_i1378" DrawAspect="Content" ObjectID="_1713264440" r:id="rId523"/>
        </w:object>
      </w:r>
      <w:r w:rsidRPr="00C75AE6">
        <w:rPr>
          <w:rFonts w:ascii="Times New Roman" w:hAnsi="Times New Roman"/>
          <w:position w:val="-22"/>
          <w:sz w:val="28"/>
          <w:szCs w:val="28"/>
          <w:lang w:val="kk-KZ"/>
        </w:rPr>
        <w:object w:dxaOrig="1260" w:dyaOrig="600">
          <v:shape id="_x0000_i1379" type="#_x0000_t75" style="width:61.3pt;height:30.15pt" o:ole="">
            <v:imagedata r:id="rId516" o:title=""/>
          </v:shape>
          <o:OLEObject Type="Embed" ProgID="Equation.3" ShapeID="_x0000_i1379" DrawAspect="Content" ObjectID="_1713264441" r:id="rId524"/>
        </w:object>
      </w:r>
      <w:r w:rsidRPr="00C75AE6">
        <w:rPr>
          <w:rFonts w:ascii="Times New Roman" w:hAnsi="Times New Roman"/>
          <w:sz w:val="28"/>
          <w:szCs w:val="28"/>
          <w:lang w:val="kk-KZ"/>
        </w:rPr>
        <w:t>.</w:t>
      </w:r>
    </w:p>
    <w:p w:rsidR="00487584" w:rsidRPr="00C75AE6" w:rsidRDefault="00487584" w:rsidP="00E20013">
      <w:pPr>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lang w:val="kk-KZ"/>
        </w:rPr>
        <w:t xml:space="preserve">В модели (3.2) - (3.14) требуется </w:t>
      </w:r>
      <w:r w:rsidRPr="00C75AE6">
        <w:rPr>
          <w:rFonts w:ascii="Times New Roman" w:hAnsi="Times New Roman"/>
          <w:color w:val="000000"/>
          <w:sz w:val="28"/>
          <w:szCs w:val="28"/>
        </w:rPr>
        <w:t>определить</w:t>
      </w:r>
      <w:r w:rsidRPr="00C75AE6">
        <w:rPr>
          <w:rFonts w:ascii="Times New Roman" w:hAnsi="Times New Roman"/>
          <w:color w:val="000000"/>
          <w:sz w:val="28"/>
          <w:szCs w:val="28"/>
          <w:lang w:val="kk-KZ"/>
        </w:rPr>
        <w:t xml:space="preserve">:  </w:t>
      </w:r>
    </w:p>
    <w:p w:rsidR="00487584" w:rsidRPr="00C75AE6" w:rsidRDefault="00487584" w:rsidP="00E20013">
      <w:pPr>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параметры Среды</w:t>
      </w:r>
      <w:r w:rsidRPr="00C75AE6">
        <w:rPr>
          <w:rFonts w:ascii="Times New Roman" w:hAnsi="Times New Roman"/>
          <w:color w:val="000000"/>
          <w:sz w:val="28"/>
          <w:szCs w:val="28"/>
        </w:rPr>
        <w:t xml:space="preserve"> в суточном масштабе</w:t>
      </w:r>
      <w:r w:rsidRPr="00C75AE6">
        <w:rPr>
          <w:rFonts w:ascii="Times New Roman" w:hAnsi="Times New Roman"/>
          <w:color w:val="000000"/>
          <w:sz w:val="28"/>
          <w:szCs w:val="28"/>
          <w:lang w:val="kk-KZ"/>
        </w:rPr>
        <w:t xml:space="preserve">: </w:t>
      </w:r>
      <w:r w:rsidRPr="00C75AE6">
        <w:rPr>
          <w:rFonts w:ascii="Times New Roman" w:hAnsi="Times New Roman"/>
          <w:i/>
          <w:sz w:val="28"/>
          <w:szCs w:val="28"/>
          <w:lang w:val="kk-KZ"/>
        </w:rPr>
        <w:t>G</w:t>
      </w:r>
      <w:r w:rsidRPr="00C75AE6">
        <w:rPr>
          <w:rFonts w:ascii="Times New Roman" w:hAnsi="Times New Roman"/>
          <w:i/>
          <w:color w:val="000000"/>
          <w:sz w:val="28"/>
          <w:szCs w:val="28"/>
          <w:lang w:val="en-US"/>
        </w:rPr>
        <w:t>A</w:t>
      </w:r>
      <w:r w:rsidRPr="00C75AE6">
        <w:rPr>
          <w:rFonts w:ascii="Times New Roman" w:hAnsi="Times New Roman"/>
          <w:i/>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i/>
          <w:sz w:val="28"/>
          <w:szCs w:val="28"/>
          <w:lang w:val="kk-KZ"/>
        </w:rPr>
        <w:t>G</w:t>
      </w:r>
      <w:r w:rsidRPr="00C75AE6">
        <w:rPr>
          <w:rFonts w:ascii="Times New Roman" w:hAnsi="Times New Roman"/>
          <w:i/>
          <w:color w:val="000000"/>
          <w:sz w:val="28"/>
          <w:szCs w:val="28"/>
          <w:lang w:val="en-US"/>
        </w:rPr>
        <w:t>B</w:t>
      </w:r>
      <w:r w:rsidRPr="00C75AE6">
        <w:rPr>
          <w:rFonts w:ascii="Times New Roman" w:hAnsi="Times New Roman"/>
          <w:i/>
          <w:sz w:val="28"/>
          <w:szCs w:val="28"/>
          <w:vertAlign w:val="subscript"/>
          <w:lang w:val="en-US"/>
        </w:rPr>
        <w:t>i</w:t>
      </w:r>
      <w:r w:rsidRPr="00C75AE6">
        <w:rPr>
          <w:rFonts w:ascii="Times New Roman" w:hAnsi="Times New Roman"/>
          <w:color w:val="000000"/>
          <w:sz w:val="28"/>
          <w:szCs w:val="28"/>
        </w:rPr>
        <w:t xml:space="preserve">, </w:t>
      </w:r>
      <w:r w:rsidRPr="00C75AE6">
        <w:rPr>
          <w:rFonts w:ascii="Times New Roman" w:hAnsi="Times New Roman"/>
          <w:i/>
          <w:sz w:val="28"/>
          <w:szCs w:val="28"/>
          <w:lang w:val="kk-KZ"/>
        </w:rPr>
        <w:t>G</w:t>
      </w:r>
      <w:r w:rsidRPr="00C75AE6">
        <w:rPr>
          <w:rFonts w:ascii="Times New Roman" w:hAnsi="Times New Roman"/>
          <w:i/>
          <w:color w:val="000000"/>
          <w:sz w:val="28"/>
          <w:szCs w:val="28"/>
          <w:lang w:val="en-US"/>
        </w:rPr>
        <w:t>C</w:t>
      </w:r>
      <w:r w:rsidRPr="00C75AE6">
        <w:rPr>
          <w:rFonts w:ascii="Times New Roman" w:hAnsi="Times New Roman"/>
          <w:i/>
          <w:sz w:val="28"/>
          <w:szCs w:val="28"/>
          <w:vertAlign w:val="subscript"/>
          <w:lang w:val="en-US"/>
        </w:rPr>
        <w:t>i</w:t>
      </w:r>
      <w:r w:rsidRPr="00C75AE6">
        <w:rPr>
          <w:rFonts w:ascii="Times New Roman" w:hAnsi="Times New Roman"/>
          <w:color w:val="000000"/>
          <w:sz w:val="28"/>
          <w:szCs w:val="28"/>
        </w:rPr>
        <w:t xml:space="preserve"> = ?</w:t>
      </w:r>
    </w:p>
    <w:p w:rsidR="00487584" w:rsidRPr="00C75AE6" w:rsidRDefault="00487584" w:rsidP="00E20013">
      <w:pPr>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параметры Растения</w:t>
      </w:r>
      <w:r w:rsidRPr="00C75AE6">
        <w:rPr>
          <w:rFonts w:ascii="Times New Roman" w:hAnsi="Times New Roman"/>
          <w:color w:val="000000"/>
          <w:sz w:val="28"/>
          <w:szCs w:val="28"/>
        </w:rPr>
        <w:t xml:space="preserve"> в биологическом масштабе</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A</w:t>
      </w:r>
      <w:r w:rsidRPr="00C75AE6">
        <w:rPr>
          <w:rFonts w:ascii="Times New Roman" w:hAnsi="Times New Roman"/>
          <w:i/>
          <w:sz w:val="28"/>
          <w:szCs w:val="28"/>
          <w:vertAlign w:val="subscript"/>
          <w:lang w:val="kk-KZ"/>
        </w:rPr>
        <w:t>j</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B</w:t>
      </w:r>
      <w:r w:rsidRPr="00C75AE6">
        <w:rPr>
          <w:rFonts w:ascii="Times New Roman" w:hAnsi="Times New Roman"/>
          <w:i/>
          <w:sz w:val="28"/>
          <w:szCs w:val="28"/>
          <w:vertAlign w:val="subscript"/>
          <w:lang w:val="kk-KZ"/>
        </w:rPr>
        <w:t>j</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C</w:t>
      </w:r>
      <w:r w:rsidRPr="00C75AE6">
        <w:rPr>
          <w:rFonts w:ascii="Times New Roman" w:hAnsi="Times New Roman"/>
          <w:i/>
          <w:sz w:val="28"/>
          <w:szCs w:val="28"/>
          <w:vertAlign w:val="subscript"/>
          <w:lang w:val="kk-KZ"/>
        </w:rPr>
        <w:t>j</w:t>
      </w:r>
      <w:r w:rsidRPr="00C75AE6">
        <w:rPr>
          <w:rFonts w:ascii="Times New Roman" w:hAnsi="Times New Roman"/>
          <w:color w:val="000000"/>
          <w:sz w:val="28"/>
          <w:szCs w:val="28"/>
        </w:rPr>
        <w:t xml:space="preserve"> = ?</w:t>
      </w:r>
    </w:p>
    <w:p w:rsidR="00487584" w:rsidRPr="00C75AE6" w:rsidRDefault="00487584" w:rsidP="00E20013">
      <w:pPr>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rPr>
        <w:t xml:space="preserve">- моменты перехода фаз </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 xml:space="preserve">j </w:t>
      </w:r>
      <w:r w:rsidRPr="00C75AE6">
        <w:rPr>
          <w:rFonts w:ascii="Times New Roman" w:hAnsi="Times New Roman"/>
          <w:color w:val="000000"/>
          <w:sz w:val="28"/>
          <w:szCs w:val="28"/>
        </w:rPr>
        <w:t>= ?</w:t>
      </w:r>
    </w:p>
    <w:p w:rsidR="00487584" w:rsidRPr="00C75AE6" w:rsidRDefault="00487584" w:rsidP="00E20013">
      <w:pPr>
        <w:spacing w:after="0" w:line="240" w:lineRule="auto"/>
        <w:ind w:firstLine="425"/>
        <w:rPr>
          <w:rFonts w:ascii="Times New Roman" w:hAnsi="Times New Roman"/>
          <w:sz w:val="28"/>
          <w:szCs w:val="28"/>
          <w:lang w:val="kk-KZ"/>
        </w:rPr>
      </w:pPr>
      <w:r w:rsidRPr="00C75AE6">
        <w:rPr>
          <w:rFonts w:ascii="Times New Roman" w:hAnsi="Times New Roman"/>
          <w:color w:val="000000"/>
          <w:sz w:val="28"/>
          <w:szCs w:val="28"/>
        </w:rPr>
        <w:t>- ко</w:t>
      </w:r>
      <w:r w:rsidRPr="00C75AE6">
        <w:rPr>
          <w:rFonts w:ascii="Times New Roman" w:hAnsi="Times New Roman"/>
          <w:color w:val="000000"/>
          <w:sz w:val="28"/>
          <w:szCs w:val="28"/>
          <w:lang w:val="kk-KZ"/>
        </w:rPr>
        <w:t>э</w:t>
      </w:r>
      <w:r w:rsidRPr="00C75AE6">
        <w:rPr>
          <w:rFonts w:ascii="Times New Roman" w:hAnsi="Times New Roman"/>
          <w:color w:val="000000"/>
          <w:sz w:val="28"/>
          <w:szCs w:val="28"/>
        </w:rPr>
        <w:t>ф</w:t>
      </w:r>
      <w:r w:rsidRPr="00C75AE6">
        <w:rPr>
          <w:rFonts w:ascii="Times New Roman" w:hAnsi="Times New Roman"/>
          <w:color w:val="000000"/>
          <w:sz w:val="28"/>
          <w:szCs w:val="28"/>
          <w:lang w:val="kk-KZ"/>
        </w:rPr>
        <w:t>фициент</w:t>
      </w:r>
      <w:r w:rsidRPr="00C75AE6">
        <w:rPr>
          <w:rFonts w:ascii="Times New Roman" w:hAnsi="Times New Roman"/>
          <w:color w:val="000000"/>
          <w:sz w:val="28"/>
          <w:szCs w:val="28"/>
        </w:rPr>
        <w:t xml:space="preserve"> возмущения компенсатора</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sz w:val="28"/>
          <w:szCs w:val="28"/>
          <w:lang w:val="kk-KZ"/>
        </w:rPr>
        <w:t xml:space="preserve">при которых доставляется минимум </w:t>
      </w:r>
      <w:r w:rsidRPr="00C75AE6">
        <w:rPr>
          <w:rFonts w:ascii="Times New Roman" w:hAnsi="Times New Roman"/>
          <w:sz w:val="28"/>
          <w:szCs w:val="28"/>
        </w:rPr>
        <w:t xml:space="preserve">СКО </w:t>
      </w:r>
      <w:r w:rsidRPr="00C75AE6">
        <w:rPr>
          <w:rFonts w:ascii="Times New Roman" w:hAnsi="Times New Roman"/>
          <w:color w:val="000000"/>
          <w:sz w:val="28"/>
          <w:szCs w:val="28"/>
          <w:lang w:val="kk-KZ"/>
        </w:rPr>
        <w:t>σ</w:t>
      </w:r>
      <w:r w:rsidRPr="00C75AE6">
        <w:rPr>
          <w:rFonts w:ascii="Times New Roman" w:hAnsi="Times New Roman"/>
          <w:i/>
          <w:color w:val="000000"/>
          <w:sz w:val="28"/>
          <w:szCs w:val="28"/>
          <w:vertAlign w:val="superscript"/>
          <w:lang w:val="en-US"/>
        </w:rPr>
        <w:t>k</w:t>
      </w:r>
      <w:r w:rsidRPr="00C75AE6">
        <w:rPr>
          <w:rFonts w:ascii="Times New Roman" w:hAnsi="Times New Roman"/>
          <w:color w:val="000000"/>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то есть </w:t>
      </w:r>
      <w:r w:rsidR="00B12B87" w:rsidRPr="00C75AE6">
        <w:rPr>
          <w:rFonts w:ascii="Times New Roman" w:hAnsi="Times New Roman"/>
          <w:i/>
          <w:sz w:val="28"/>
          <w:szCs w:val="28"/>
          <w:lang w:val="en-US"/>
        </w:rPr>
        <w:t>k</w:t>
      </w:r>
      <w:r w:rsidR="00B12B87" w:rsidRPr="00C75AE6">
        <w:rPr>
          <w:rFonts w:ascii="Times New Roman" w:hAnsi="Times New Roman"/>
          <w:sz w:val="28"/>
          <w:szCs w:val="28"/>
        </w:rPr>
        <w:t xml:space="preserve"> </w:t>
      </w:r>
      <w:r w:rsidR="00B12B87" w:rsidRPr="00C75AE6">
        <w:rPr>
          <w:rFonts w:ascii="Times New Roman" w:hAnsi="Times New Roman"/>
          <w:sz w:val="28"/>
          <w:szCs w:val="28"/>
          <w:vertAlign w:val="superscript"/>
          <w:lang w:val="kk-KZ"/>
        </w:rPr>
        <w:t xml:space="preserve">рег* </w:t>
      </w:r>
      <w:r w:rsidR="00B12B87" w:rsidRPr="00C75AE6">
        <w:rPr>
          <w:rFonts w:ascii="Times New Roman" w:hAnsi="Times New Roman"/>
          <w:sz w:val="28"/>
          <w:szCs w:val="28"/>
          <w:vertAlign w:val="superscript"/>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p>
    <w:p w:rsidR="00487584" w:rsidRPr="00C75AE6" w:rsidRDefault="00487584" w:rsidP="00F20DA4">
      <w:pPr>
        <w:pStyle w:val="Default"/>
        <w:ind w:firstLine="425"/>
        <w:jc w:val="both"/>
        <w:rPr>
          <w:sz w:val="28"/>
          <w:szCs w:val="28"/>
        </w:rPr>
      </w:pPr>
      <w:r w:rsidRPr="00C75AE6">
        <w:rPr>
          <w:sz w:val="28"/>
          <w:szCs w:val="28"/>
          <w:lang w:val="kk-KZ"/>
        </w:rPr>
        <w:t xml:space="preserve">При решении задачи идентификации была использован Identification Toolbox среды Matlab. </w:t>
      </w:r>
      <w:r w:rsidRPr="00C75AE6">
        <w:rPr>
          <w:sz w:val="28"/>
          <w:szCs w:val="28"/>
        </w:rPr>
        <w:t xml:space="preserve">Искомая модель системы является черным ящиком, то есть при заданном управлении (вход) и заданной реакции объекта на это управление (выход) необходимо найти внутреннюю структуру и параметры системы. </w:t>
      </w:r>
    </w:p>
    <w:p w:rsidR="00487584" w:rsidRPr="00C75AE6" w:rsidRDefault="00487584" w:rsidP="00F20DA4">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При оценке параметров идентификации используется линейный метод наименьших квадратов (МНК), суть которого заключается в </w:t>
      </w:r>
      <w:r w:rsidRPr="00C75AE6">
        <w:rPr>
          <w:rFonts w:ascii="Times New Roman" w:eastAsia="TimesNewRomanPSMT" w:hAnsi="Times New Roman"/>
          <w:sz w:val="28"/>
          <w:szCs w:val="28"/>
        </w:rPr>
        <w:t xml:space="preserve">оценке параметров, </w:t>
      </w:r>
      <w:r w:rsidRPr="00C75AE6">
        <w:rPr>
          <w:rFonts w:ascii="Times New Roman" w:eastAsia="TimesNewRomanPSMT" w:hAnsi="Times New Roman"/>
          <w:sz w:val="28"/>
          <w:szCs w:val="28"/>
        </w:rPr>
        <w:lastRenderedPageBreak/>
        <w:t>обеспечивающих минимум среднеквадратического отклонения (СКО) между модельными и фактическими данными (выборкой).</w:t>
      </w:r>
    </w:p>
    <w:p w:rsidR="00487584" w:rsidRPr="00C75AE6" w:rsidRDefault="00487584" w:rsidP="00601A37">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Исходными данными для идентификации служат </w:t>
      </w:r>
      <w:r w:rsidRPr="00C75AE6">
        <w:rPr>
          <w:rFonts w:ascii="Times New Roman" w:hAnsi="Times New Roman"/>
          <w:i/>
          <w:sz w:val="28"/>
          <w:szCs w:val="28"/>
        </w:rPr>
        <w:t>данные выборки</w:t>
      </w:r>
      <w:r w:rsidRPr="00C75AE6">
        <w:rPr>
          <w:rFonts w:ascii="Times New Roman" w:hAnsi="Times New Roman"/>
          <w:sz w:val="28"/>
          <w:szCs w:val="28"/>
        </w:rPr>
        <w:t xml:space="preserve">, полученные на предыдущем этапе. В результате проведения этапа идентификации были определены коэффициенты </w:t>
      </w:r>
      <w:r w:rsidRPr="00C75AE6">
        <w:rPr>
          <w:rFonts w:ascii="Times New Roman" w:hAnsi="Times New Roman"/>
          <w:i/>
          <w:sz w:val="28"/>
          <w:szCs w:val="28"/>
          <w:lang w:val="en-US"/>
        </w:rPr>
        <w:t>A</w:t>
      </w:r>
      <w:r w:rsidRPr="00C75AE6">
        <w:rPr>
          <w:rFonts w:ascii="Times New Roman" w:hAnsi="Times New Roman"/>
          <w:i/>
          <w:sz w:val="28"/>
          <w:szCs w:val="28"/>
        </w:rPr>
        <w:t xml:space="preserve">, </w:t>
      </w:r>
      <w:r w:rsidRPr="00C75AE6">
        <w:rPr>
          <w:rFonts w:ascii="Times New Roman" w:hAnsi="Times New Roman"/>
          <w:i/>
          <w:sz w:val="28"/>
          <w:szCs w:val="28"/>
          <w:lang w:val="en-US"/>
        </w:rPr>
        <w:t>B</w:t>
      </w:r>
      <w:r w:rsidRPr="00C75AE6">
        <w:rPr>
          <w:rFonts w:ascii="Times New Roman" w:hAnsi="Times New Roman"/>
          <w:i/>
          <w:sz w:val="28"/>
          <w:szCs w:val="28"/>
        </w:rPr>
        <w:t xml:space="preserve">, </w:t>
      </w:r>
      <w:r w:rsidRPr="00C75AE6">
        <w:rPr>
          <w:rFonts w:ascii="Times New Roman" w:hAnsi="Times New Roman"/>
          <w:i/>
          <w:sz w:val="28"/>
          <w:szCs w:val="28"/>
          <w:lang w:val="en-US"/>
        </w:rPr>
        <w:t>C</w:t>
      </w:r>
      <w:r w:rsidRPr="00C75AE6">
        <w:rPr>
          <w:rFonts w:ascii="Times New Roman" w:hAnsi="Times New Roman"/>
          <w:i/>
          <w:sz w:val="28"/>
          <w:szCs w:val="28"/>
        </w:rPr>
        <w:t xml:space="preserve">, </w:t>
      </w:r>
      <w:r w:rsidRPr="00C75AE6">
        <w:rPr>
          <w:rFonts w:ascii="Times New Roman" w:hAnsi="Times New Roman"/>
          <w:i/>
          <w:sz w:val="28"/>
          <w:szCs w:val="28"/>
          <w:lang w:val="en-US"/>
        </w:rPr>
        <w:t>GA</w:t>
      </w:r>
      <w:r w:rsidRPr="00C75AE6">
        <w:rPr>
          <w:rFonts w:ascii="Times New Roman" w:hAnsi="Times New Roman"/>
          <w:i/>
          <w:sz w:val="28"/>
          <w:szCs w:val="28"/>
        </w:rPr>
        <w:t xml:space="preserve">, </w:t>
      </w:r>
      <w:r w:rsidRPr="00C75AE6">
        <w:rPr>
          <w:rFonts w:ascii="Times New Roman" w:hAnsi="Times New Roman"/>
          <w:i/>
          <w:sz w:val="28"/>
          <w:szCs w:val="28"/>
          <w:lang w:val="en-US"/>
        </w:rPr>
        <w:t>GB</w:t>
      </w:r>
      <w:r w:rsidRPr="00C75AE6">
        <w:rPr>
          <w:rFonts w:ascii="Times New Roman" w:hAnsi="Times New Roman"/>
          <w:i/>
          <w:sz w:val="28"/>
          <w:szCs w:val="28"/>
        </w:rPr>
        <w:t xml:space="preserve">, </w:t>
      </w:r>
      <w:r w:rsidRPr="00C75AE6">
        <w:rPr>
          <w:rFonts w:ascii="Times New Roman" w:hAnsi="Times New Roman"/>
          <w:i/>
          <w:sz w:val="28"/>
          <w:szCs w:val="28"/>
          <w:lang w:val="en-US"/>
        </w:rPr>
        <w:t>GC</w:t>
      </w:r>
      <w:r w:rsidRPr="00C75AE6">
        <w:rPr>
          <w:rFonts w:ascii="Times New Roman" w:hAnsi="Times New Roman"/>
          <w:i/>
          <w:sz w:val="28"/>
          <w:szCs w:val="28"/>
        </w:rPr>
        <w:t>.</w:t>
      </w:r>
      <w:r w:rsidR="00F23ADB">
        <w:rPr>
          <w:rFonts w:ascii="Times New Roman" w:hAnsi="Times New Roman"/>
          <w:i/>
          <w:sz w:val="28"/>
          <w:szCs w:val="28"/>
          <w:lang w:val="kk-KZ"/>
        </w:rPr>
        <w:t xml:space="preserve"> </w:t>
      </w:r>
      <w:r w:rsidRPr="00C75AE6">
        <w:rPr>
          <w:rFonts w:ascii="Times New Roman" w:hAnsi="Times New Roman"/>
          <w:sz w:val="28"/>
          <w:szCs w:val="28"/>
          <w:lang w:val="kk-KZ"/>
        </w:rPr>
        <w:t>В таблицах 3.</w:t>
      </w:r>
      <w:r w:rsidR="00A565DB">
        <w:rPr>
          <w:rFonts w:ascii="Times New Roman" w:hAnsi="Times New Roman"/>
          <w:sz w:val="28"/>
          <w:szCs w:val="28"/>
          <w:lang w:val="kk-KZ"/>
        </w:rPr>
        <w:t>4 и 3.5</w:t>
      </w:r>
      <w:r w:rsidRPr="00C75AE6">
        <w:rPr>
          <w:rFonts w:ascii="Times New Roman" w:hAnsi="Times New Roman"/>
          <w:sz w:val="28"/>
          <w:szCs w:val="28"/>
          <w:lang w:val="kk-KZ"/>
        </w:rPr>
        <w:t xml:space="preserve"> приводятся результаты идентификации параметров Среды и Растения. </w:t>
      </w:r>
    </w:p>
    <w:p w:rsidR="00487584" w:rsidRPr="00C75AE6" w:rsidRDefault="00487584" w:rsidP="00FD3D31">
      <w:pPr>
        <w:spacing w:after="0" w:line="240" w:lineRule="auto"/>
        <w:jc w:val="center"/>
        <w:rPr>
          <w:rFonts w:ascii="Times New Roman" w:hAnsi="Times New Roman"/>
          <w:sz w:val="28"/>
          <w:szCs w:val="28"/>
        </w:rPr>
      </w:pPr>
    </w:p>
    <w:p w:rsidR="00487584" w:rsidRPr="00C75AE6" w:rsidRDefault="00487584" w:rsidP="00FD3D31">
      <w:pPr>
        <w:spacing w:after="0" w:line="240" w:lineRule="auto"/>
        <w:rPr>
          <w:rFonts w:ascii="Times New Roman" w:hAnsi="Times New Roman"/>
          <w:sz w:val="28"/>
          <w:szCs w:val="28"/>
          <w:lang w:val="en-US"/>
        </w:rPr>
      </w:pPr>
      <w:r w:rsidRPr="00C75AE6">
        <w:rPr>
          <w:rFonts w:ascii="Times New Roman" w:hAnsi="Times New Roman"/>
          <w:sz w:val="28"/>
          <w:szCs w:val="28"/>
          <w:lang w:val="kk-KZ"/>
        </w:rPr>
        <w:t>Таблица 3.</w:t>
      </w:r>
      <w:r w:rsidR="00A565DB">
        <w:rPr>
          <w:rFonts w:ascii="Times New Roman" w:hAnsi="Times New Roman"/>
          <w:sz w:val="28"/>
          <w:szCs w:val="28"/>
          <w:lang w:val="kk-KZ"/>
        </w:rPr>
        <w:t>4</w:t>
      </w:r>
      <w:r w:rsidRPr="00C75AE6">
        <w:rPr>
          <w:rFonts w:ascii="Times New Roman" w:hAnsi="Times New Roman"/>
          <w:sz w:val="28"/>
          <w:szCs w:val="28"/>
          <w:lang w:val="kk-KZ"/>
        </w:rPr>
        <w:t xml:space="preserve"> Передаточные функции Среды 1 по 5 неделю (канал Воздух)</w:t>
      </w:r>
    </w:p>
    <w:tbl>
      <w:tblPr>
        <w:tblW w:w="10980" w:type="dxa"/>
        <w:tblInd w:w="-1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40"/>
        <w:gridCol w:w="1620"/>
        <w:gridCol w:w="2160"/>
        <w:gridCol w:w="1980"/>
        <w:gridCol w:w="1980"/>
        <w:gridCol w:w="1800"/>
      </w:tblGrid>
      <w:tr w:rsidR="00487584" w:rsidRPr="00A565DB" w:rsidTr="0012290C">
        <w:trPr>
          <w:cantSplit/>
          <w:trHeight w:val="1885"/>
        </w:trPr>
        <w:tc>
          <w:tcPr>
            <w:tcW w:w="1440" w:type="dxa"/>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 недели</w:t>
            </w:r>
          </w:p>
        </w:tc>
        <w:tc>
          <w:tcPr>
            <w:tcW w:w="1620" w:type="dxa"/>
            <w:textDirection w:val="btLr"/>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 xml:space="preserve">1 неделя </w:t>
            </w: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(дни 1-7)</w:t>
            </w:r>
          </w:p>
        </w:tc>
        <w:tc>
          <w:tcPr>
            <w:tcW w:w="2160" w:type="dxa"/>
            <w:textDirection w:val="btLr"/>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 xml:space="preserve">2 неделя </w:t>
            </w: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(дни 8-14)</w:t>
            </w:r>
          </w:p>
        </w:tc>
        <w:tc>
          <w:tcPr>
            <w:tcW w:w="1980" w:type="dxa"/>
            <w:textDirection w:val="btLr"/>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t>3</w:t>
            </w:r>
            <w:r w:rsidRPr="00A565DB">
              <w:rPr>
                <w:rFonts w:ascii="Times New Roman" w:hAnsi="Times New Roman"/>
                <w:sz w:val="24"/>
                <w:szCs w:val="24"/>
                <w:lang w:val="kk-KZ"/>
              </w:rPr>
              <w:t xml:space="preserve"> неделя </w:t>
            </w:r>
          </w:p>
          <w:p w:rsidR="00487584" w:rsidRPr="00A565DB" w:rsidRDefault="00487584" w:rsidP="0012290C">
            <w:pPr>
              <w:spacing w:after="0" w:line="240" w:lineRule="auto"/>
              <w:rPr>
                <w:rFonts w:ascii="Times New Roman" w:hAnsi="Times New Roman"/>
                <w:sz w:val="24"/>
                <w:szCs w:val="24"/>
                <w:lang w:val="kk-KZ"/>
              </w:rPr>
            </w:pPr>
            <w:r w:rsidRPr="00A565DB">
              <w:rPr>
                <w:rFonts w:ascii="Times New Roman" w:hAnsi="Times New Roman"/>
                <w:sz w:val="24"/>
                <w:szCs w:val="24"/>
                <w:lang w:val="kk-KZ"/>
              </w:rPr>
              <w:t xml:space="preserve">(дни </w:t>
            </w:r>
            <w:r w:rsidRPr="00A565DB">
              <w:rPr>
                <w:rFonts w:ascii="Times New Roman" w:hAnsi="Times New Roman"/>
                <w:sz w:val="24"/>
                <w:szCs w:val="24"/>
              </w:rPr>
              <w:t xml:space="preserve"> </w:t>
            </w:r>
            <w:r w:rsidRPr="00A565DB">
              <w:rPr>
                <w:rFonts w:ascii="Times New Roman" w:hAnsi="Times New Roman"/>
                <w:sz w:val="24"/>
                <w:szCs w:val="24"/>
                <w:lang w:val="kk-KZ"/>
              </w:rPr>
              <w:t>15-21)</w:t>
            </w:r>
          </w:p>
        </w:tc>
        <w:tc>
          <w:tcPr>
            <w:tcW w:w="1980" w:type="dxa"/>
            <w:textDirection w:val="btLr"/>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 xml:space="preserve">4 неделя </w:t>
            </w: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lang w:val="kk-KZ"/>
              </w:rPr>
              <w:t xml:space="preserve">(дни </w:t>
            </w:r>
            <w:r w:rsidRPr="00A565DB">
              <w:rPr>
                <w:rFonts w:ascii="Times New Roman" w:hAnsi="Times New Roman"/>
                <w:sz w:val="24"/>
                <w:szCs w:val="24"/>
              </w:rPr>
              <w:t xml:space="preserve"> </w:t>
            </w:r>
            <w:r w:rsidRPr="00A565DB">
              <w:rPr>
                <w:rFonts w:ascii="Times New Roman" w:hAnsi="Times New Roman"/>
                <w:sz w:val="24"/>
                <w:szCs w:val="24"/>
                <w:lang w:val="kk-KZ"/>
              </w:rPr>
              <w:t>22-28)</w:t>
            </w:r>
          </w:p>
        </w:tc>
        <w:tc>
          <w:tcPr>
            <w:tcW w:w="1800" w:type="dxa"/>
            <w:textDirection w:val="btLr"/>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 xml:space="preserve">5 неделя </w:t>
            </w: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lang w:val="kk-KZ"/>
              </w:rPr>
              <w:t xml:space="preserve">(дни </w:t>
            </w:r>
            <w:r w:rsidRPr="00A565DB">
              <w:rPr>
                <w:rFonts w:ascii="Times New Roman" w:hAnsi="Times New Roman"/>
                <w:sz w:val="24"/>
                <w:szCs w:val="24"/>
              </w:rPr>
              <w:t xml:space="preserve"> </w:t>
            </w:r>
            <w:r w:rsidRPr="00A565DB">
              <w:rPr>
                <w:rFonts w:ascii="Times New Roman" w:hAnsi="Times New Roman"/>
                <w:sz w:val="24"/>
                <w:szCs w:val="24"/>
                <w:lang w:val="kk-KZ"/>
              </w:rPr>
              <w:t>29-35)</w:t>
            </w:r>
          </w:p>
        </w:tc>
      </w:tr>
      <w:tr w:rsidR="00487584" w:rsidRPr="00A565DB" w:rsidTr="0012290C">
        <w:tc>
          <w:tcPr>
            <w:tcW w:w="1440" w:type="dxa"/>
          </w:tcPr>
          <w:p w:rsidR="00487584" w:rsidRPr="00A565DB" w:rsidRDefault="00487584" w:rsidP="0012290C">
            <w:pPr>
              <w:spacing w:after="0" w:line="240" w:lineRule="auto"/>
              <w:jc w:val="center"/>
              <w:rPr>
                <w:rFonts w:ascii="Times New Roman" w:hAnsi="Times New Roman"/>
                <w:b/>
                <w:sz w:val="24"/>
                <w:szCs w:val="24"/>
                <w:lang w:val="kk-KZ"/>
              </w:rPr>
            </w:pPr>
            <w:r w:rsidRPr="00A565DB">
              <w:rPr>
                <w:rFonts w:ascii="Times New Roman" w:hAnsi="Times New Roman"/>
                <w:b/>
                <w:sz w:val="24"/>
                <w:szCs w:val="24"/>
                <w:lang w:val="kk-KZ"/>
              </w:rPr>
              <w:t>Передаточная функция</w:t>
            </w:r>
          </w:p>
          <w:p w:rsidR="00487584" w:rsidRPr="00A565DB" w:rsidRDefault="00487584" w:rsidP="0012290C">
            <w:pPr>
              <w:spacing w:after="0" w:line="240" w:lineRule="auto"/>
              <w:jc w:val="center"/>
              <w:rPr>
                <w:rFonts w:ascii="Times New Roman" w:hAnsi="Times New Roman"/>
                <w:b/>
                <w:sz w:val="24"/>
                <w:szCs w:val="24"/>
              </w:rPr>
            </w:pPr>
          </w:p>
        </w:tc>
        <w:tc>
          <w:tcPr>
            <w:tcW w:w="1620" w:type="dxa"/>
          </w:tcPr>
          <w:p w:rsidR="00487584" w:rsidRPr="00A565DB" w:rsidRDefault="00B12B87"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rPr>
              <w:object w:dxaOrig="2865" w:dyaOrig="780">
                <v:shape id="_x0000_i1380" type="#_x0000_t75" style="width:1in;height:23.35pt" o:ole="">
                  <v:imagedata r:id="rId525" o:title=""/>
                </v:shape>
                <o:OLEObject Type="Embed" ProgID="PBrush" ShapeID="_x0000_i1380" DrawAspect="Content" ObjectID="_1713264442" r:id="rId526"/>
              </w:object>
            </w:r>
          </w:p>
        </w:tc>
        <w:tc>
          <w:tcPr>
            <w:tcW w:w="2160" w:type="dxa"/>
          </w:tcPr>
          <w:p w:rsidR="00487584"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2655" w:dyaOrig="975">
                <v:shape id="_x0000_i1381" type="#_x0000_t75" style="width:77.85pt;height:28.2pt" o:ole="">
                  <v:imagedata r:id="rId527" o:title=""/>
                </v:shape>
                <o:OLEObject Type="Embed" ProgID="PBrush" ShapeID="_x0000_i1381" DrawAspect="Content" ObjectID="_1713264443" r:id="rId528"/>
              </w:object>
            </w:r>
          </w:p>
        </w:tc>
        <w:tc>
          <w:tcPr>
            <w:tcW w:w="1980" w:type="dxa"/>
          </w:tcPr>
          <w:p w:rsidR="00487584"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3330" w:dyaOrig="1080">
                <v:shape id="_x0000_i1382" type="#_x0000_t75" style="width:82.7pt;height:28.2pt" o:ole="">
                  <v:imagedata r:id="rId529" o:title=""/>
                </v:shape>
                <o:OLEObject Type="Embed" ProgID="PBrush" ShapeID="_x0000_i1382" DrawAspect="Content" ObjectID="_1713264444" r:id="rId530"/>
              </w:object>
            </w:r>
          </w:p>
        </w:tc>
        <w:tc>
          <w:tcPr>
            <w:tcW w:w="1980" w:type="dxa"/>
          </w:tcPr>
          <w:p w:rsidR="00487584" w:rsidRPr="00A565DB" w:rsidRDefault="00B12B87" w:rsidP="0012290C">
            <w:pPr>
              <w:spacing w:after="0" w:line="240" w:lineRule="auto"/>
              <w:jc w:val="center"/>
              <w:rPr>
                <w:rFonts w:ascii="Times New Roman" w:hAnsi="Times New Roman"/>
                <w:sz w:val="24"/>
                <w:szCs w:val="24"/>
              </w:rPr>
            </w:pPr>
            <w:r w:rsidRPr="00A565DB">
              <w:rPr>
                <w:rFonts w:ascii="Times New Roman" w:hAnsi="Times New Roman"/>
                <w:sz w:val="24"/>
                <w:szCs w:val="24"/>
              </w:rPr>
              <w:object w:dxaOrig="2955" w:dyaOrig="1020">
                <v:shape id="_x0000_i1383" type="#_x0000_t75" style="width:82.7pt;height:29.2pt" o:ole="">
                  <v:imagedata r:id="rId531" o:title=""/>
                </v:shape>
                <o:OLEObject Type="Embed" ProgID="PBrush" ShapeID="_x0000_i1383" DrawAspect="Content" ObjectID="_1713264445" r:id="rId532"/>
              </w:object>
            </w:r>
          </w:p>
        </w:tc>
        <w:tc>
          <w:tcPr>
            <w:tcW w:w="1800" w:type="dxa"/>
          </w:tcPr>
          <w:p w:rsidR="00487584"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2640" w:dyaOrig="960">
                <v:shape id="_x0000_i1384" type="#_x0000_t75" style="width:74.9pt;height:28.2pt" o:ole="">
                  <v:imagedata r:id="rId533" o:title=""/>
                </v:shape>
                <o:OLEObject Type="Embed" ProgID="PBrush" ShapeID="_x0000_i1384" DrawAspect="Content" ObjectID="_1713264446" r:id="rId534"/>
              </w:object>
            </w:r>
          </w:p>
        </w:tc>
      </w:tr>
      <w:tr w:rsidR="00487584" w:rsidRPr="00A565DB" w:rsidTr="0012290C">
        <w:tc>
          <w:tcPr>
            <w:tcW w:w="1440" w:type="dxa"/>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Ранг системы Наблюда</w:t>
            </w: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lang w:val="kk-KZ"/>
              </w:rPr>
              <w:t>емость</w:t>
            </w: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Управля</w:t>
            </w: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lang w:val="kk-KZ"/>
              </w:rPr>
              <w:t>емость</w:t>
            </w:r>
          </w:p>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rPr>
              <w:t>Детер</w:t>
            </w:r>
            <w:r w:rsidR="00B12B87" w:rsidRPr="00A565DB">
              <w:rPr>
                <w:rFonts w:ascii="Times New Roman" w:hAnsi="Times New Roman"/>
                <w:sz w:val="24"/>
                <w:szCs w:val="24"/>
                <w:lang w:val="en-US"/>
              </w:rPr>
              <w:t>-</w:t>
            </w: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rPr>
              <w:t>минант</w:t>
            </w:r>
          </w:p>
        </w:tc>
        <w:tc>
          <w:tcPr>
            <w:tcW w:w="1620" w:type="dxa"/>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2</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lang w:val="en-US"/>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lang w:val="en-US"/>
              </w:rPr>
              <w:t>-</w:t>
            </w:r>
          </w:p>
          <w:p w:rsidR="00B12B87" w:rsidRPr="00A565DB" w:rsidRDefault="00B12B87" w:rsidP="0012290C">
            <w:pPr>
              <w:spacing w:after="0" w:line="240" w:lineRule="auto"/>
              <w:jc w:val="center"/>
              <w:rPr>
                <w:rFonts w:ascii="Times New Roman" w:hAnsi="Times New Roman"/>
                <w:sz w:val="24"/>
                <w:szCs w:val="24"/>
              </w:rPr>
            </w:pP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rPr>
              <w:t>≠ 0</w:t>
            </w:r>
          </w:p>
        </w:tc>
        <w:tc>
          <w:tcPr>
            <w:tcW w:w="2160" w:type="dxa"/>
          </w:tcPr>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2</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lang w:val="en-US"/>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lang w:val="en-US"/>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rPr>
            </w:pPr>
            <w:r w:rsidRPr="00A565DB">
              <w:rPr>
                <w:rFonts w:ascii="Times New Roman" w:hAnsi="Times New Roman"/>
                <w:sz w:val="24"/>
                <w:szCs w:val="24"/>
              </w:rPr>
              <w:t>≠ 0</w:t>
            </w:r>
          </w:p>
        </w:tc>
        <w:tc>
          <w:tcPr>
            <w:tcW w:w="1980" w:type="dxa"/>
          </w:tcPr>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lang w:val="kk-KZ"/>
              </w:rPr>
              <w:t>2</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t>≠ 0</w:t>
            </w:r>
          </w:p>
        </w:tc>
        <w:tc>
          <w:tcPr>
            <w:tcW w:w="1980" w:type="dxa"/>
          </w:tcPr>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lang w:val="kk-KZ"/>
              </w:rPr>
              <w:t>2</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t>≠ 0</w:t>
            </w:r>
          </w:p>
        </w:tc>
        <w:tc>
          <w:tcPr>
            <w:tcW w:w="1800" w:type="dxa"/>
          </w:tcPr>
          <w:p w:rsidR="00487584" w:rsidRPr="00A565DB" w:rsidRDefault="00487584" w:rsidP="0012290C">
            <w:pPr>
              <w:spacing w:after="0" w:line="240" w:lineRule="auto"/>
              <w:jc w:val="center"/>
              <w:rPr>
                <w:rFonts w:ascii="Times New Roman" w:hAnsi="Times New Roman"/>
                <w:sz w:val="24"/>
                <w:szCs w:val="24"/>
                <w:lang w:val="en-US"/>
              </w:rPr>
            </w:pPr>
            <w:r w:rsidRPr="00A565DB">
              <w:rPr>
                <w:rFonts w:ascii="Times New Roman" w:hAnsi="Times New Roman"/>
                <w:sz w:val="24"/>
                <w:szCs w:val="24"/>
                <w:lang w:val="kk-KZ"/>
              </w:rPr>
              <w:t>2</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B12B87" w:rsidRPr="00A565DB" w:rsidRDefault="00B12B87" w:rsidP="0012290C">
            <w:pPr>
              <w:spacing w:after="0" w:line="240" w:lineRule="auto"/>
              <w:jc w:val="center"/>
              <w:rPr>
                <w:rFonts w:ascii="Times New Roman" w:hAnsi="Times New Roman"/>
                <w:sz w:val="24"/>
                <w:szCs w:val="24"/>
                <w:lang w:val="en-US"/>
              </w:rPr>
            </w:pPr>
          </w:p>
          <w:p w:rsidR="00487584" w:rsidRPr="00A565DB" w:rsidRDefault="00487584"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rPr>
              <w:t>≠ 0</w:t>
            </w:r>
          </w:p>
        </w:tc>
      </w:tr>
      <w:tr w:rsidR="00B12B87" w:rsidRPr="00A565DB" w:rsidTr="0012290C">
        <w:tc>
          <w:tcPr>
            <w:tcW w:w="1440" w:type="dxa"/>
          </w:tcPr>
          <w:p w:rsidR="00B12B87"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 xml:space="preserve">Коеф. комп. возмущения </w:t>
            </w:r>
          </w:p>
          <w:p w:rsidR="00B12B87"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до и после оптимизации</w:t>
            </w:r>
          </w:p>
        </w:tc>
        <w:tc>
          <w:tcPr>
            <w:tcW w:w="1620" w:type="dxa"/>
          </w:tcPr>
          <w:p w:rsidR="00B12B87" w:rsidRPr="00A565DB" w:rsidRDefault="00B12B87" w:rsidP="00B12B87">
            <w:pPr>
              <w:jc w:val="center"/>
              <w:rPr>
                <w:rFonts w:ascii="Times New Roman" w:hAnsi="Times New Roman"/>
                <w:sz w:val="24"/>
                <w:szCs w:val="24"/>
                <w:lang w:val="kk-KZ"/>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w:t>
            </w:r>
          </w:p>
          <w:p w:rsidR="00B12B87" w:rsidRPr="00A565DB" w:rsidRDefault="00B12B87" w:rsidP="00B12B87">
            <w:pPr>
              <w:jc w:val="center"/>
              <w:rPr>
                <w:rFonts w:ascii="Times New Roman" w:hAnsi="Times New Roman"/>
                <w:sz w:val="24"/>
                <w:szCs w:val="24"/>
                <w:lang w:val="kk-KZ"/>
              </w:rPr>
            </w:pPr>
          </w:p>
          <w:p w:rsidR="00B12B87" w:rsidRPr="00A565DB" w:rsidRDefault="00B12B87" w:rsidP="00B12B87">
            <w:pPr>
              <w:jc w:val="center"/>
              <w:rPr>
                <w:rFonts w:ascii="Times New Roman" w:hAnsi="Times New Roman"/>
                <w:i/>
                <w:sz w:val="24"/>
                <w:szCs w:val="24"/>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0.1947</w:t>
            </w:r>
          </w:p>
          <w:p w:rsidR="00B12B87" w:rsidRPr="00A565DB" w:rsidRDefault="00B12B87" w:rsidP="00B12B87">
            <w:pPr>
              <w:jc w:val="center"/>
              <w:rPr>
                <w:rFonts w:ascii="Times New Roman" w:hAnsi="Times New Roman"/>
                <w:sz w:val="24"/>
                <w:szCs w:val="24"/>
                <w:lang w:val="kk-KZ"/>
              </w:rPr>
            </w:pPr>
          </w:p>
        </w:tc>
        <w:tc>
          <w:tcPr>
            <w:tcW w:w="2160" w:type="dxa"/>
          </w:tcPr>
          <w:p w:rsidR="00B12B87" w:rsidRPr="00A565DB" w:rsidRDefault="00B12B87" w:rsidP="00B12B87">
            <w:pPr>
              <w:jc w:val="center"/>
              <w:rPr>
                <w:rFonts w:ascii="Times New Roman" w:hAnsi="Times New Roman"/>
                <w:sz w:val="24"/>
                <w:szCs w:val="24"/>
                <w:lang w:val="kk-KZ"/>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w:t>
            </w:r>
          </w:p>
          <w:p w:rsidR="00B12B87" w:rsidRPr="00A565DB" w:rsidRDefault="00B12B87" w:rsidP="00B12B87">
            <w:pPr>
              <w:jc w:val="center"/>
              <w:rPr>
                <w:rFonts w:ascii="Times New Roman" w:hAnsi="Times New Roman"/>
                <w:sz w:val="24"/>
                <w:szCs w:val="24"/>
                <w:lang w:val="kk-KZ"/>
              </w:rPr>
            </w:pPr>
          </w:p>
          <w:p w:rsidR="00B12B87" w:rsidRPr="00A565DB" w:rsidRDefault="00B12B87" w:rsidP="00B12B87">
            <w:pPr>
              <w:jc w:val="center"/>
              <w:rPr>
                <w:rFonts w:ascii="Times New Roman" w:hAnsi="Times New Roman"/>
                <w:i/>
                <w:sz w:val="24"/>
                <w:szCs w:val="24"/>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0.216</w:t>
            </w:r>
          </w:p>
          <w:p w:rsidR="00B12B87" w:rsidRPr="00A565DB" w:rsidRDefault="00B12B87" w:rsidP="00B12B87">
            <w:pPr>
              <w:jc w:val="center"/>
              <w:rPr>
                <w:rFonts w:ascii="Times New Roman" w:hAnsi="Times New Roman"/>
                <w:sz w:val="24"/>
                <w:szCs w:val="24"/>
                <w:lang w:val="kk-KZ"/>
              </w:rPr>
            </w:pPr>
          </w:p>
        </w:tc>
        <w:tc>
          <w:tcPr>
            <w:tcW w:w="1980" w:type="dxa"/>
          </w:tcPr>
          <w:p w:rsidR="00B12B87" w:rsidRPr="00A565DB" w:rsidRDefault="00B12B87" w:rsidP="00B12B87">
            <w:pPr>
              <w:jc w:val="center"/>
              <w:rPr>
                <w:rFonts w:ascii="Times New Roman" w:hAnsi="Times New Roman"/>
                <w:sz w:val="24"/>
                <w:szCs w:val="24"/>
                <w:lang w:val="kk-KZ"/>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w:t>
            </w:r>
          </w:p>
          <w:p w:rsidR="00B12B87" w:rsidRPr="00A565DB" w:rsidRDefault="00B12B87" w:rsidP="00B12B87">
            <w:pPr>
              <w:jc w:val="center"/>
              <w:rPr>
                <w:rFonts w:ascii="Times New Roman" w:hAnsi="Times New Roman"/>
                <w:sz w:val="24"/>
                <w:szCs w:val="24"/>
                <w:lang w:val="kk-KZ"/>
              </w:rPr>
            </w:pPr>
          </w:p>
          <w:p w:rsidR="00B12B87" w:rsidRPr="00A565DB" w:rsidRDefault="00B12B87" w:rsidP="00B12B87">
            <w:pPr>
              <w:jc w:val="center"/>
              <w:rPr>
                <w:rFonts w:ascii="Times New Roman" w:hAnsi="Times New Roman"/>
                <w:i/>
                <w:sz w:val="24"/>
                <w:szCs w:val="24"/>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0.1818</w:t>
            </w:r>
          </w:p>
          <w:p w:rsidR="00B12B87" w:rsidRPr="00A565DB" w:rsidRDefault="00B12B87" w:rsidP="00B12B87">
            <w:pPr>
              <w:jc w:val="center"/>
              <w:rPr>
                <w:rFonts w:ascii="Times New Roman" w:hAnsi="Times New Roman"/>
                <w:sz w:val="24"/>
                <w:szCs w:val="24"/>
                <w:lang w:val="kk-KZ"/>
              </w:rPr>
            </w:pPr>
          </w:p>
        </w:tc>
        <w:tc>
          <w:tcPr>
            <w:tcW w:w="1980" w:type="dxa"/>
          </w:tcPr>
          <w:p w:rsidR="00B12B87" w:rsidRPr="00A565DB" w:rsidRDefault="00B12B87" w:rsidP="00B12B87">
            <w:pPr>
              <w:jc w:val="center"/>
              <w:rPr>
                <w:rFonts w:ascii="Times New Roman" w:hAnsi="Times New Roman"/>
                <w:sz w:val="24"/>
                <w:szCs w:val="24"/>
                <w:lang w:val="kk-KZ"/>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w:t>
            </w:r>
          </w:p>
          <w:p w:rsidR="00B12B87" w:rsidRPr="00A565DB" w:rsidRDefault="00B12B87" w:rsidP="00B12B87">
            <w:pPr>
              <w:jc w:val="center"/>
              <w:rPr>
                <w:rFonts w:ascii="Times New Roman" w:hAnsi="Times New Roman"/>
                <w:sz w:val="24"/>
                <w:szCs w:val="24"/>
                <w:lang w:val="kk-KZ"/>
              </w:rPr>
            </w:pPr>
          </w:p>
          <w:p w:rsidR="00B12B87" w:rsidRPr="00A565DB" w:rsidRDefault="00B12B87" w:rsidP="00B12B87">
            <w:pPr>
              <w:jc w:val="center"/>
              <w:rPr>
                <w:rFonts w:ascii="Times New Roman" w:hAnsi="Times New Roman"/>
                <w:i/>
                <w:sz w:val="24"/>
                <w:szCs w:val="24"/>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0.1658</w:t>
            </w:r>
          </w:p>
          <w:p w:rsidR="00B12B87" w:rsidRPr="00A565DB" w:rsidRDefault="00B12B87" w:rsidP="00B12B87">
            <w:pPr>
              <w:jc w:val="center"/>
              <w:rPr>
                <w:rFonts w:ascii="Times New Roman" w:hAnsi="Times New Roman"/>
                <w:sz w:val="24"/>
                <w:szCs w:val="24"/>
                <w:lang w:val="kk-KZ"/>
              </w:rPr>
            </w:pPr>
          </w:p>
        </w:tc>
        <w:tc>
          <w:tcPr>
            <w:tcW w:w="1800" w:type="dxa"/>
          </w:tcPr>
          <w:p w:rsidR="00B12B87" w:rsidRPr="00A565DB" w:rsidRDefault="00B12B87" w:rsidP="00B12B87">
            <w:pPr>
              <w:jc w:val="center"/>
              <w:rPr>
                <w:rFonts w:ascii="Times New Roman" w:hAnsi="Times New Roman"/>
                <w:sz w:val="24"/>
                <w:szCs w:val="24"/>
                <w:lang w:val="kk-KZ"/>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w:t>
            </w:r>
          </w:p>
          <w:p w:rsidR="00B12B87" w:rsidRPr="00A565DB" w:rsidRDefault="00B12B87" w:rsidP="00B12B87">
            <w:pPr>
              <w:jc w:val="center"/>
              <w:rPr>
                <w:rFonts w:ascii="Times New Roman" w:hAnsi="Times New Roman"/>
                <w:sz w:val="24"/>
                <w:szCs w:val="24"/>
                <w:lang w:val="kk-KZ"/>
              </w:rPr>
            </w:pPr>
          </w:p>
          <w:p w:rsidR="00B12B87" w:rsidRPr="00A565DB" w:rsidRDefault="00B12B87" w:rsidP="00B12B87">
            <w:pPr>
              <w:jc w:val="center"/>
              <w:rPr>
                <w:rFonts w:ascii="Times New Roman" w:hAnsi="Times New Roman"/>
                <w:i/>
                <w:sz w:val="24"/>
                <w:szCs w:val="24"/>
              </w:rPr>
            </w:pPr>
            <w:r w:rsidRPr="00A565DB">
              <w:rPr>
                <w:rFonts w:ascii="Times New Roman" w:hAnsi="Times New Roman"/>
                <w:i/>
                <w:sz w:val="24"/>
                <w:szCs w:val="24"/>
                <w:lang w:val="en-US"/>
              </w:rPr>
              <w:t>k</w:t>
            </w:r>
            <w:r w:rsidRPr="00A565DB">
              <w:rPr>
                <w:rFonts w:ascii="Times New Roman" w:hAnsi="Times New Roman"/>
                <w:sz w:val="24"/>
                <w:szCs w:val="24"/>
                <w:lang w:val="en-US"/>
              </w:rPr>
              <w:t xml:space="preserve"> </w:t>
            </w:r>
            <w:r w:rsidRPr="00A565DB">
              <w:rPr>
                <w:rFonts w:ascii="Times New Roman" w:hAnsi="Times New Roman"/>
                <w:sz w:val="24"/>
                <w:szCs w:val="24"/>
                <w:vertAlign w:val="superscript"/>
                <w:lang w:val="kk-KZ"/>
              </w:rPr>
              <w:t xml:space="preserve">рег * </w:t>
            </w:r>
            <w:r w:rsidRPr="00A565DB">
              <w:rPr>
                <w:rFonts w:ascii="Times New Roman" w:hAnsi="Times New Roman"/>
                <w:sz w:val="24"/>
                <w:szCs w:val="24"/>
              </w:rPr>
              <w:t>=</w:t>
            </w:r>
            <w:r w:rsidRPr="00A565DB">
              <w:rPr>
                <w:rFonts w:ascii="Times New Roman" w:hAnsi="Times New Roman"/>
                <w:sz w:val="24"/>
                <w:szCs w:val="24"/>
                <w:lang w:val="kk-KZ"/>
              </w:rPr>
              <w:t xml:space="preserve"> 0.1407</w:t>
            </w:r>
          </w:p>
          <w:p w:rsidR="00B12B87" w:rsidRPr="00A565DB" w:rsidRDefault="00B12B87" w:rsidP="00B12B87">
            <w:pPr>
              <w:jc w:val="center"/>
              <w:rPr>
                <w:rFonts w:ascii="Times New Roman" w:hAnsi="Times New Roman"/>
                <w:sz w:val="24"/>
                <w:szCs w:val="24"/>
                <w:lang w:val="kk-KZ"/>
              </w:rPr>
            </w:pPr>
          </w:p>
        </w:tc>
      </w:tr>
      <w:tr w:rsidR="00B12B87" w:rsidRPr="00A565DB" w:rsidTr="0012290C">
        <w:tc>
          <w:tcPr>
            <w:tcW w:w="1440" w:type="dxa"/>
          </w:tcPr>
          <w:p w:rsidR="00B12B87"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b/>
                <w:i/>
                <w:sz w:val="24"/>
                <w:szCs w:val="24"/>
                <w:lang w:val="kk-KZ"/>
              </w:rPr>
              <w:t>Точность (минимум СКО)</w:t>
            </w:r>
            <w:r w:rsidRPr="00A565DB">
              <w:rPr>
                <w:rFonts w:ascii="Times New Roman" w:hAnsi="Times New Roman"/>
                <w:sz w:val="24"/>
                <w:szCs w:val="24"/>
                <w:lang w:val="kk-KZ"/>
              </w:rPr>
              <w:t xml:space="preserve"> </w:t>
            </w:r>
          </w:p>
          <w:p w:rsidR="00B12B87" w:rsidRPr="00A565DB" w:rsidRDefault="00B12B87" w:rsidP="0012290C">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до и после оптимизации</w:t>
            </w:r>
          </w:p>
        </w:tc>
        <w:tc>
          <w:tcPr>
            <w:tcW w:w="1620" w:type="dxa"/>
          </w:tcPr>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σ1</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rPr>
              <w:t>= ±</w:t>
            </w:r>
            <w:r w:rsidRPr="00A565DB">
              <w:rPr>
                <w:rFonts w:ascii="Times New Roman" w:hAnsi="Times New Roman"/>
                <w:sz w:val="24"/>
                <w:szCs w:val="24"/>
                <w:lang w:val="kk-KZ"/>
              </w:rPr>
              <w:t xml:space="preserve"> </w:t>
            </w:r>
            <w:r w:rsidRPr="00A565DB">
              <w:rPr>
                <w:rFonts w:ascii="Times New Roman" w:hAnsi="Times New Roman"/>
                <w:sz w:val="24"/>
                <w:szCs w:val="24"/>
                <w:lang w:val="en-US"/>
              </w:rPr>
              <w:t>5</w:t>
            </w:r>
            <w:r w:rsidRPr="00A565DB">
              <w:rPr>
                <w:rFonts w:ascii="Times New Roman" w:hAnsi="Times New Roman"/>
                <w:sz w:val="24"/>
                <w:szCs w:val="24"/>
                <w:lang w:val="kk-KZ"/>
              </w:rPr>
              <w:t>.</w:t>
            </w:r>
            <w:r w:rsidRPr="00A565DB">
              <w:rPr>
                <w:rFonts w:ascii="Times New Roman" w:hAnsi="Times New Roman"/>
                <w:sz w:val="24"/>
                <w:szCs w:val="24"/>
                <w:lang w:val="en-US"/>
              </w:rPr>
              <w:t xml:space="preserve">14 </w:t>
            </w:r>
          </w:p>
          <w:p w:rsidR="00B12B87" w:rsidRPr="00A565DB" w:rsidRDefault="00B12B87" w:rsidP="00B12B87">
            <w:pPr>
              <w:jc w:val="center"/>
              <w:rPr>
                <w:rFonts w:ascii="Times New Roman" w:hAnsi="Times New Roman"/>
                <w:color w:val="000000"/>
                <w:sz w:val="24"/>
                <w:szCs w:val="24"/>
                <w:lang w:val="kk-KZ"/>
              </w:rPr>
            </w:pPr>
          </w:p>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σ2</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rPr>
              <w:t>= ±</w:t>
            </w:r>
            <w:r w:rsidRPr="00A565DB">
              <w:rPr>
                <w:rFonts w:ascii="Times New Roman" w:hAnsi="Times New Roman"/>
                <w:sz w:val="24"/>
                <w:szCs w:val="24"/>
                <w:lang w:val="kk-KZ"/>
              </w:rPr>
              <w:t xml:space="preserve"> 3.101</w:t>
            </w:r>
          </w:p>
        </w:tc>
        <w:tc>
          <w:tcPr>
            <w:tcW w:w="2160" w:type="dxa"/>
          </w:tcPr>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σ1</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rPr>
              <w:t>= ±</w:t>
            </w:r>
            <w:r w:rsidRPr="00A565DB">
              <w:rPr>
                <w:rFonts w:ascii="Times New Roman" w:hAnsi="Times New Roman"/>
                <w:sz w:val="24"/>
                <w:szCs w:val="24"/>
                <w:lang w:val="kk-KZ"/>
              </w:rPr>
              <w:t xml:space="preserve"> </w:t>
            </w:r>
            <w:r w:rsidRPr="00A565DB">
              <w:rPr>
                <w:rFonts w:ascii="Times New Roman" w:hAnsi="Times New Roman"/>
                <w:sz w:val="24"/>
                <w:szCs w:val="24"/>
                <w:lang w:val="en-US"/>
              </w:rPr>
              <w:t>5</w:t>
            </w:r>
            <w:r w:rsidRPr="00A565DB">
              <w:rPr>
                <w:rFonts w:ascii="Times New Roman" w:hAnsi="Times New Roman"/>
                <w:sz w:val="24"/>
                <w:szCs w:val="24"/>
                <w:lang w:val="kk-KZ"/>
              </w:rPr>
              <w:t>.</w:t>
            </w:r>
            <w:r w:rsidRPr="00A565DB">
              <w:rPr>
                <w:rFonts w:ascii="Times New Roman" w:hAnsi="Times New Roman"/>
                <w:sz w:val="24"/>
                <w:szCs w:val="24"/>
                <w:lang w:val="en-US"/>
              </w:rPr>
              <w:t>08</w:t>
            </w:r>
          </w:p>
          <w:p w:rsidR="00B12B87" w:rsidRPr="00A565DB" w:rsidRDefault="00B12B87" w:rsidP="00B12B87">
            <w:pPr>
              <w:jc w:val="center"/>
              <w:rPr>
                <w:rFonts w:ascii="Times New Roman" w:hAnsi="Times New Roman"/>
                <w:color w:val="000000"/>
                <w:sz w:val="24"/>
                <w:szCs w:val="24"/>
                <w:lang w:val="kk-KZ"/>
              </w:rPr>
            </w:pPr>
          </w:p>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σ2</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rPr>
              <w:t>= ±</w:t>
            </w:r>
            <w:r w:rsidRPr="00A565DB">
              <w:rPr>
                <w:rFonts w:ascii="Times New Roman" w:hAnsi="Times New Roman"/>
                <w:sz w:val="24"/>
                <w:szCs w:val="24"/>
                <w:lang w:val="kk-KZ"/>
              </w:rPr>
              <w:t xml:space="preserve"> 3.258</w:t>
            </w:r>
          </w:p>
        </w:tc>
        <w:tc>
          <w:tcPr>
            <w:tcW w:w="1980" w:type="dxa"/>
          </w:tcPr>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σ1</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lang w:val="en-US"/>
              </w:rPr>
              <w:t>= ±</w:t>
            </w:r>
            <w:r w:rsidRPr="00A565DB">
              <w:rPr>
                <w:rFonts w:ascii="Times New Roman" w:hAnsi="Times New Roman"/>
                <w:sz w:val="24"/>
                <w:szCs w:val="24"/>
                <w:lang w:val="kk-KZ"/>
              </w:rPr>
              <w:t xml:space="preserve"> 5</w:t>
            </w:r>
            <w:r w:rsidRPr="00A565DB">
              <w:rPr>
                <w:rFonts w:ascii="Times New Roman" w:hAnsi="Times New Roman"/>
                <w:sz w:val="24"/>
                <w:szCs w:val="24"/>
                <w:lang w:val="en-US"/>
              </w:rPr>
              <w:t>.25</w:t>
            </w:r>
          </w:p>
          <w:p w:rsidR="00B12B87" w:rsidRPr="00A565DB" w:rsidRDefault="00B12B87" w:rsidP="00B12B87">
            <w:pPr>
              <w:jc w:val="center"/>
              <w:rPr>
                <w:rFonts w:ascii="Times New Roman" w:hAnsi="Times New Roman"/>
                <w:color w:val="000000"/>
                <w:sz w:val="24"/>
                <w:szCs w:val="24"/>
                <w:lang w:val="kk-KZ"/>
              </w:rPr>
            </w:pPr>
          </w:p>
          <w:p w:rsidR="00B12B87" w:rsidRPr="00A565DB" w:rsidRDefault="00B12B87" w:rsidP="00B12B87">
            <w:pPr>
              <w:jc w:val="center"/>
              <w:rPr>
                <w:rFonts w:ascii="Times New Roman" w:hAnsi="Times New Roman"/>
                <w:sz w:val="24"/>
                <w:szCs w:val="24"/>
                <w:lang w:val="kk-KZ"/>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σ2</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lang w:val="en-US"/>
              </w:rPr>
              <w:t>= ±</w:t>
            </w:r>
            <w:r w:rsidRPr="00A565DB">
              <w:rPr>
                <w:rFonts w:ascii="Times New Roman" w:hAnsi="Times New Roman"/>
                <w:sz w:val="24"/>
                <w:szCs w:val="24"/>
                <w:lang w:val="kk-KZ"/>
              </w:rPr>
              <w:t xml:space="preserve"> </w:t>
            </w:r>
            <w:r w:rsidRPr="00A565DB">
              <w:rPr>
                <w:rFonts w:ascii="Times New Roman" w:hAnsi="Times New Roman"/>
                <w:sz w:val="24"/>
                <w:szCs w:val="24"/>
                <w:lang w:val="en-US"/>
              </w:rPr>
              <w:t>3.105</w:t>
            </w:r>
          </w:p>
        </w:tc>
        <w:tc>
          <w:tcPr>
            <w:tcW w:w="1980" w:type="dxa"/>
          </w:tcPr>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σ1</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lang w:val="en-US"/>
              </w:rPr>
              <w:t>= ±</w:t>
            </w:r>
            <w:r w:rsidRPr="00A565DB">
              <w:rPr>
                <w:rFonts w:ascii="Times New Roman" w:hAnsi="Times New Roman"/>
                <w:sz w:val="24"/>
                <w:szCs w:val="24"/>
                <w:lang w:val="kk-KZ"/>
              </w:rPr>
              <w:t xml:space="preserve"> 4.</w:t>
            </w:r>
            <w:r w:rsidRPr="00A565DB">
              <w:rPr>
                <w:rFonts w:ascii="Times New Roman" w:hAnsi="Times New Roman"/>
                <w:sz w:val="24"/>
                <w:szCs w:val="24"/>
                <w:lang w:val="en-US"/>
              </w:rPr>
              <w:t>06</w:t>
            </w:r>
          </w:p>
          <w:p w:rsidR="00B12B87" w:rsidRPr="00A565DB" w:rsidRDefault="00B12B87" w:rsidP="00B12B87">
            <w:pPr>
              <w:jc w:val="center"/>
              <w:rPr>
                <w:rFonts w:ascii="Times New Roman" w:hAnsi="Times New Roman"/>
                <w:color w:val="000000"/>
                <w:sz w:val="24"/>
                <w:szCs w:val="24"/>
                <w:lang w:val="kk-KZ"/>
              </w:rPr>
            </w:pPr>
          </w:p>
          <w:p w:rsidR="00B12B87" w:rsidRPr="00A565DB" w:rsidRDefault="00B12B87" w:rsidP="00B12B87">
            <w:pPr>
              <w:jc w:val="center"/>
              <w:rPr>
                <w:rFonts w:ascii="Times New Roman" w:hAnsi="Times New Roman"/>
                <w:sz w:val="24"/>
                <w:szCs w:val="24"/>
                <w:lang w:val="kk-KZ"/>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σ2</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lang w:val="en-US"/>
              </w:rPr>
              <w:t>= ±</w:t>
            </w:r>
            <w:r w:rsidRPr="00A565DB">
              <w:rPr>
                <w:rFonts w:ascii="Times New Roman" w:hAnsi="Times New Roman"/>
                <w:sz w:val="24"/>
                <w:szCs w:val="24"/>
                <w:lang w:val="kk-KZ"/>
              </w:rPr>
              <w:t xml:space="preserve"> 3.1582</w:t>
            </w:r>
          </w:p>
        </w:tc>
        <w:tc>
          <w:tcPr>
            <w:tcW w:w="1800" w:type="dxa"/>
          </w:tcPr>
          <w:p w:rsidR="00B12B87" w:rsidRPr="00A565DB" w:rsidRDefault="00B12B87" w:rsidP="00B12B87">
            <w:pPr>
              <w:jc w:val="center"/>
              <w:rPr>
                <w:rFonts w:ascii="Times New Roman" w:hAnsi="Times New Roman"/>
                <w:sz w:val="24"/>
                <w:szCs w:val="24"/>
                <w:lang w:val="en-US"/>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σ1</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lang w:val="en-US"/>
              </w:rPr>
              <w:t>= ±</w:t>
            </w:r>
            <w:r w:rsidRPr="00A565DB">
              <w:rPr>
                <w:rFonts w:ascii="Times New Roman" w:hAnsi="Times New Roman"/>
                <w:sz w:val="24"/>
                <w:szCs w:val="24"/>
                <w:lang w:val="kk-KZ"/>
              </w:rPr>
              <w:t xml:space="preserve"> 4.6</w:t>
            </w:r>
            <w:r w:rsidRPr="00A565DB">
              <w:rPr>
                <w:rFonts w:ascii="Times New Roman" w:hAnsi="Times New Roman"/>
                <w:sz w:val="24"/>
                <w:szCs w:val="24"/>
                <w:lang w:val="en-US"/>
              </w:rPr>
              <w:t>8</w:t>
            </w:r>
          </w:p>
          <w:p w:rsidR="00B12B87" w:rsidRPr="00A565DB" w:rsidRDefault="00B12B87" w:rsidP="00B12B87">
            <w:pPr>
              <w:jc w:val="center"/>
              <w:rPr>
                <w:rFonts w:ascii="Times New Roman" w:hAnsi="Times New Roman"/>
                <w:color w:val="000000"/>
                <w:sz w:val="24"/>
                <w:szCs w:val="24"/>
                <w:lang w:val="kk-KZ"/>
              </w:rPr>
            </w:pPr>
          </w:p>
          <w:p w:rsidR="00B12B87" w:rsidRPr="00A565DB" w:rsidRDefault="00B12B87" w:rsidP="00B12B87">
            <w:pPr>
              <w:jc w:val="center"/>
              <w:rPr>
                <w:rFonts w:ascii="Times New Roman" w:hAnsi="Times New Roman"/>
                <w:sz w:val="24"/>
                <w:szCs w:val="24"/>
                <w:lang w:val="kk-KZ"/>
              </w:rPr>
            </w:pPr>
            <w:r w:rsidRPr="00A565DB">
              <w:rPr>
                <w:rFonts w:ascii="Times New Roman" w:hAnsi="Times New Roman"/>
                <w:color w:val="000000"/>
                <w:sz w:val="24"/>
                <w:szCs w:val="24"/>
                <w:lang w:val="en-US"/>
              </w:rPr>
              <w:t>|</w:t>
            </w:r>
            <w:r w:rsidRPr="00A565DB">
              <w:rPr>
                <w:rFonts w:ascii="Times New Roman" w:hAnsi="Times New Roman"/>
                <w:color w:val="000000"/>
                <w:sz w:val="24"/>
                <w:szCs w:val="24"/>
                <w:lang w:val="kk-KZ"/>
              </w:rPr>
              <w:t>σ2</w:t>
            </w:r>
            <w:r w:rsidRPr="00A565DB">
              <w:rPr>
                <w:rFonts w:ascii="Times New Roman" w:hAnsi="Times New Roman"/>
                <w:color w:val="000000"/>
                <w:sz w:val="24"/>
                <w:szCs w:val="24"/>
                <w:lang w:val="en-US"/>
              </w:rPr>
              <w:t>|</w:t>
            </w:r>
            <w:r w:rsidRPr="00A565DB">
              <w:rPr>
                <w:rFonts w:ascii="Times New Roman" w:hAnsi="Times New Roman"/>
                <w:sz w:val="24"/>
                <w:szCs w:val="24"/>
                <w:lang w:val="kk-KZ"/>
              </w:rPr>
              <w:t xml:space="preserve"> </w:t>
            </w:r>
            <w:r w:rsidRPr="00A565DB">
              <w:rPr>
                <w:rFonts w:ascii="Times New Roman" w:hAnsi="Times New Roman"/>
                <w:sz w:val="24"/>
                <w:szCs w:val="24"/>
                <w:lang w:val="en-US"/>
              </w:rPr>
              <w:t>= ±</w:t>
            </w:r>
            <w:r w:rsidRPr="00A565DB">
              <w:rPr>
                <w:rFonts w:ascii="Times New Roman" w:hAnsi="Times New Roman"/>
                <w:sz w:val="24"/>
                <w:szCs w:val="24"/>
                <w:lang w:val="kk-KZ"/>
              </w:rPr>
              <w:t xml:space="preserve"> 3.089</w:t>
            </w:r>
          </w:p>
        </w:tc>
      </w:tr>
    </w:tbl>
    <w:p w:rsidR="00487584" w:rsidRPr="00C75AE6" w:rsidRDefault="00487584" w:rsidP="00F20DA4">
      <w:pPr>
        <w:spacing w:after="0" w:line="240" w:lineRule="auto"/>
        <w:ind w:firstLine="425"/>
        <w:rPr>
          <w:rFonts w:ascii="Times New Roman" w:hAnsi="Times New Roman"/>
          <w:sz w:val="28"/>
          <w:szCs w:val="28"/>
        </w:rPr>
      </w:pPr>
    </w:p>
    <w:p w:rsidR="00A565DB" w:rsidRDefault="00A565DB" w:rsidP="00FD3D31">
      <w:pPr>
        <w:spacing w:after="0" w:line="240" w:lineRule="auto"/>
        <w:rPr>
          <w:rFonts w:ascii="Times New Roman" w:hAnsi="Times New Roman"/>
          <w:sz w:val="28"/>
          <w:szCs w:val="28"/>
          <w:lang w:val="kk-KZ"/>
        </w:rPr>
      </w:pPr>
    </w:p>
    <w:p w:rsidR="00A565DB" w:rsidRDefault="00A565DB" w:rsidP="00FD3D31">
      <w:pPr>
        <w:spacing w:after="0" w:line="240" w:lineRule="auto"/>
        <w:rPr>
          <w:rFonts w:ascii="Times New Roman" w:hAnsi="Times New Roman"/>
          <w:sz w:val="28"/>
          <w:szCs w:val="28"/>
          <w:lang w:val="kk-KZ"/>
        </w:rPr>
      </w:pPr>
    </w:p>
    <w:p w:rsidR="00A565DB" w:rsidRDefault="00A565DB" w:rsidP="00FD3D31">
      <w:pPr>
        <w:spacing w:after="0" w:line="240" w:lineRule="auto"/>
        <w:rPr>
          <w:rFonts w:ascii="Times New Roman" w:hAnsi="Times New Roman"/>
          <w:sz w:val="28"/>
          <w:szCs w:val="28"/>
          <w:lang w:val="kk-KZ"/>
        </w:rPr>
      </w:pPr>
    </w:p>
    <w:p w:rsidR="00487584" w:rsidRPr="00C75AE6" w:rsidRDefault="00487584" w:rsidP="00A565DB">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Таблица 3.</w:t>
      </w:r>
      <w:r w:rsidR="00A565DB">
        <w:rPr>
          <w:rFonts w:ascii="Times New Roman" w:hAnsi="Times New Roman"/>
          <w:sz w:val="28"/>
          <w:szCs w:val="28"/>
          <w:lang w:val="kk-KZ"/>
        </w:rPr>
        <w:t>5</w:t>
      </w:r>
      <w:r w:rsidRPr="00C75AE6">
        <w:rPr>
          <w:rFonts w:ascii="Times New Roman" w:hAnsi="Times New Roman"/>
          <w:sz w:val="28"/>
          <w:szCs w:val="28"/>
          <w:lang w:val="kk-KZ"/>
        </w:rPr>
        <w:t xml:space="preserve"> Передаточные функции Растения для трех фаз</w:t>
      </w:r>
    </w:p>
    <w:p w:rsidR="00487584" w:rsidRPr="00C75AE6" w:rsidRDefault="00487584" w:rsidP="00FD3D31">
      <w:pPr>
        <w:spacing w:after="0" w:line="240" w:lineRule="auto"/>
        <w:jc w:val="center"/>
        <w:rPr>
          <w:rFonts w:ascii="Times New Roman" w:hAnsi="Times New Roman"/>
          <w:sz w:val="28"/>
          <w:szCs w:val="28"/>
          <w:lang w:val="kk-KZ"/>
        </w:rPr>
      </w:pPr>
    </w:p>
    <w:tbl>
      <w:tblPr>
        <w:tblW w:w="91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35"/>
        <w:gridCol w:w="2211"/>
        <w:gridCol w:w="2520"/>
        <w:gridCol w:w="2160"/>
      </w:tblGrid>
      <w:tr w:rsidR="00487584" w:rsidRPr="00A565DB" w:rsidTr="0012290C">
        <w:trPr>
          <w:cantSplit/>
          <w:trHeight w:val="1885"/>
          <w:jc w:val="center"/>
        </w:trPr>
        <w:tc>
          <w:tcPr>
            <w:tcW w:w="2235"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lastRenderedPageBreak/>
              <w:t>№ фазы</w:t>
            </w:r>
          </w:p>
        </w:tc>
        <w:tc>
          <w:tcPr>
            <w:tcW w:w="2211" w:type="dxa"/>
            <w:textDirection w:val="btLr"/>
          </w:tcPr>
          <w:p w:rsidR="00487584" w:rsidRPr="00A565DB" w:rsidRDefault="00487584" w:rsidP="0040663E">
            <w:pPr>
              <w:spacing w:after="0" w:line="240" w:lineRule="auto"/>
              <w:ind w:left="113" w:right="113"/>
              <w:jc w:val="center"/>
              <w:rPr>
                <w:rFonts w:ascii="Times New Roman" w:hAnsi="Times New Roman"/>
                <w:sz w:val="24"/>
                <w:szCs w:val="24"/>
                <w:lang w:val="kk-KZ"/>
              </w:rPr>
            </w:pPr>
            <w:r w:rsidRPr="00A565DB">
              <w:rPr>
                <w:rFonts w:ascii="Times New Roman" w:hAnsi="Times New Roman"/>
                <w:sz w:val="24"/>
                <w:szCs w:val="24"/>
                <w:lang w:val="kk-KZ"/>
              </w:rPr>
              <w:t xml:space="preserve">1 фаза </w:t>
            </w:r>
          </w:p>
          <w:p w:rsidR="00487584" w:rsidRPr="00A565DB" w:rsidRDefault="00487584" w:rsidP="0040663E">
            <w:pPr>
              <w:spacing w:after="0" w:line="240" w:lineRule="auto"/>
              <w:ind w:left="113" w:right="113"/>
              <w:jc w:val="center"/>
              <w:rPr>
                <w:rFonts w:ascii="Times New Roman" w:hAnsi="Times New Roman"/>
                <w:sz w:val="24"/>
                <w:szCs w:val="24"/>
                <w:lang w:val="kk-KZ"/>
              </w:rPr>
            </w:pPr>
            <w:r w:rsidRPr="00A565DB">
              <w:rPr>
                <w:rFonts w:ascii="Times New Roman" w:hAnsi="Times New Roman"/>
                <w:sz w:val="24"/>
                <w:szCs w:val="24"/>
                <w:lang w:val="kk-KZ"/>
              </w:rPr>
              <w:t>(дни 1-21)</w:t>
            </w:r>
          </w:p>
        </w:tc>
        <w:tc>
          <w:tcPr>
            <w:tcW w:w="2520" w:type="dxa"/>
            <w:textDirection w:val="btLr"/>
          </w:tcPr>
          <w:p w:rsidR="00487584" w:rsidRPr="00A565DB" w:rsidRDefault="00487584" w:rsidP="0040663E">
            <w:pPr>
              <w:spacing w:after="0" w:line="240" w:lineRule="auto"/>
              <w:ind w:left="113" w:right="113"/>
              <w:jc w:val="center"/>
              <w:rPr>
                <w:rFonts w:ascii="Times New Roman" w:hAnsi="Times New Roman"/>
                <w:sz w:val="24"/>
                <w:szCs w:val="24"/>
                <w:lang w:val="kk-KZ"/>
              </w:rPr>
            </w:pPr>
            <w:r w:rsidRPr="00A565DB">
              <w:rPr>
                <w:rFonts w:ascii="Times New Roman" w:hAnsi="Times New Roman"/>
                <w:sz w:val="24"/>
                <w:szCs w:val="24"/>
                <w:lang w:val="kk-KZ"/>
              </w:rPr>
              <w:t xml:space="preserve">2 фаза </w:t>
            </w:r>
          </w:p>
          <w:p w:rsidR="00487584" w:rsidRPr="00A565DB" w:rsidRDefault="00487584" w:rsidP="0040663E">
            <w:pPr>
              <w:spacing w:after="0" w:line="240" w:lineRule="auto"/>
              <w:ind w:left="113" w:right="113"/>
              <w:jc w:val="center"/>
              <w:rPr>
                <w:rFonts w:ascii="Times New Roman" w:hAnsi="Times New Roman"/>
                <w:sz w:val="24"/>
                <w:szCs w:val="24"/>
                <w:lang w:val="kk-KZ"/>
              </w:rPr>
            </w:pPr>
            <w:r w:rsidRPr="00A565DB">
              <w:rPr>
                <w:rFonts w:ascii="Times New Roman" w:hAnsi="Times New Roman"/>
                <w:sz w:val="24"/>
                <w:szCs w:val="24"/>
                <w:lang w:val="kk-KZ"/>
              </w:rPr>
              <w:t>(дни 21-52)</w:t>
            </w:r>
          </w:p>
        </w:tc>
        <w:tc>
          <w:tcPr>
            <w:tcW w:w="2160" w:type="dxa"/>
            <w:textDirection w:val="btLr"/>
          </w:tcPr>
          <w:p w:rsidR="00487584" w:rsidRPr="00A565DB" w:rsidRDefault="00487584" w:rsidP="0040663E">
            <w:pPr>
              <w:spacing w:after="0" w:line="240" w:lineRule="auto"/>
              <w:ind w:left="113" w:right="113"/>
              <w:jc w:val="center"/>
              <w:rPr>
                <w:rFonts w:ascii="Times New Roman" w:hAnsi="Times New Roman"/>
                <w:sz w:val="24"/>
                <w:szCs w:val="24"/>
                <w:lang w:val="kk-KZ"/>
              </w:rPr>
            </w:pPr>
            <w:r w:rsidRPr="00A565DB">
              <w:rPr>
                <w:rFonts w:ascii="Times New Roman" w:hAnsi="Times New Roman"/>
                <w:sz w:val="24"/>
                <w:szCs w:val="24"/>
              </w:rPr>
              <w:t>3</w:t>
            </w:r>
            <w:r w:rsidRPr="00A565DB">
              <w:rPr>
                <w:rFonts w:ascii="Times New Roman" w:hAnsi="Times New Roman"/>
                <w:sz w:val="24"/>
                <w:szCs w:val="24"/>
                <w:lang w:val="kk-KZ"/>
              </w:rPr>
              <w:t xml:space="preserve"> фаза </w:t>
            </w:r>
          </w:p>
          <w:p w:rsidR="00487584" w:rsidRPr="00A565DB" w:rsidRDefault="00487584" w:rsidP="0040663E">
            <w:pPr>
              <w:spacing w:after="0" w:line="240" w:lineRule="auto"/>
              <w:ind w:left="113" w:right="113"/>
              <w:jc w:val="center"/>
              <w:rPr>
                <w:rFonts w:ascii="Times New Roman" w:hAnsi="Times New Roman"/>
                <w:sz w:val="24"/>
                <w:szCs w:val="24"/>
                <w:lang w:val="kk-KZ"/>
              </w:rPr>
            </w:pPr>
            <w:r w:rsidRPr="00A565DB">
              <w:rPr>
                <w:rFonts w:ascii="Times New Roman" w:hAnsi="Times New Roman"/>
                <w:sz w:val="24"/>
                <w:szCs w:val="24"/>
                <w:lang w:val="kk-KZ"/>
              </w:rPr>
              <w:t xml:space="preserve">(дни </w:t>
            </w:r>
            <w:r w:rsidRPr="00A565DB">
              <w:rPr>
                <w:rFonts w:ascii="Times New Roman" w:hAnsi="Times New Roman"/>
                <w:sz w:val="24"/>
                <w:szCs w:val="24"/>
              </w:rPr>
              <w:t xml:space="preserve"> </w:t>
            </w:r>
            <w:r w:rsidRPr="00A565DB">
              <w:rPr>
                <w:rFonts w:ascii="Times New Roman" w:hAnsi="Times New Roman"/>
                <w:sz w:val="24"/>
                <w:szCs w:val="24"/>
                <w:lang w:val="en-US"/>
              </w:rPr>
              <w:t>5</w:t>
            </w:r>
            <w:r w:rsidRPr="00A565DB">
              <w:rPr>
                <w:rFonts w:ascii="Times New Roman" w:hAnsi="Times New Roman"/>
                <w:sz w:val="24"/>
                <w:szCs w:val="24"/>
                <w:lang w:val="kk-KZ"/>
              </w:rPr>
              <w:t>2-83)</w:t>
            </w:r>
          </w:p>
        </w:tc>
      </w:tr>
      <w:tr w:rsidR="00487584" w:rsidRPr="00A565DB" w:rsidTr="0012290C">
        <w:trPr>
          <w:jc w:val="center"/>
        </w:trPr>
        <w:tc>
          <w:tcPr>
            <w:tcW w:w="2235" w:type="dxa"/>
          </w:tcPr>
          <w:p w:rsidR="00487584" w:rsidRPr="00A565DB" w:rsidRDefault="00487584" w:rsidP="0040663E">
            <w:pPr>
              <w:spacing w:after="0" w:line="240" w:lineRule="auto"/>
              <w:jc w:val="center"/>
              <w:rPr>
                <w:rFonts w:ascii="Times New Roman" w:hAnsi="Times New Roman"/>
                <w:b/>
                <w:sz w:val="24"/>
                <w:szCs w:val="24"/>
                <w:lang w:val="kk-KZ"/>
              </w:rPr>
            </w:pPr>
            <w:r w:rsidRPr="00A565DB">
              <w:rPr>
                <w:rFonts w:ascii="Times New Roman" w:hAnsi="Times New Roman"/>
                <w:b/>
                <w:sz w:val="24"/>
                <w:szCs w:val="24"/>
                <w:lang w:val="kk-KZ"/>
              </w:rPr>
              <w:t>Передаточная функция</w:t>
            </w:r>
          </w:p>
          <w:p w:rsidR="00487584" w:rsidRPr="00A565DB" w:rsidRDefault="00487584" w:rsidP="0040663E">
            <w:pPr>
              <w:spacing w:after="0" w:line="240" w:lineRule="auto"/>
              <w:jc w:val="center"/>
              <w:rPr>
                <w:rFonts w:ascii="Times New Roman" w:hAnsi="Times New Roman"/>
                <w:b/>
                <w:sz w:val="24"/>
                <w:szCs w:val="24"/>
                <w:lang w:val="kk-KZ"/>
              </w:rPr>
            </w:pPr>
          </w:p>
        </w:tc>
        <w:tc>
          <w:tcPr>
            <w:tcW w:w="2211" w:type="dxa"/>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object w:dxaOrig="3180" w:dyaOrig="975">
                <v:shape id="_x0000_i1385" type="#_x0000_t75" style="width:93.4pt;height:28.2pt" o:ole="">
                  <v:imagedata r:id="rId535" o:title=""/>
                </v:shape>
                <o:OLEObject Type="Embed" ProgID="PBrush" ShapeID="_x0000_i1385" DrawAspect="Content" ObjectID="_1713264447" r:id="rId536"/>
              </w:object>
            </w:r>
          </w:p>
        </w:tc>
        <w:tc>
          <w:tcPr>
            <w:tcW w:w="2520"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3120" w:dyaOrig="930">
                <v:shape id="_x0000_i1386" type="#_x0000_t75" style="width:79.8pt;height:24.3pt" o:ole="">
                  <v:imagedata r:id="rId537" o:title=""/>
                </v:shape>
                <o:OLEObject Type="Embed" ProgID="PBrush" ShapeID="_x0000_i1386" DrawAspect="Content" ObjectID="_1713264448" r:id="rId538"/>
              </w:object>
            </w:r>
          </w:p>
        </w:tc>
        <w:tc>
          <w:tcPr>
            <w:tcW w:w="2160"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3375" w:dyaOrig="1020">
                <v:shape id="_x0000_i1387" type="#_x0000_t75" style="width:94.4pt;height:29.2pt" o:ole="">
                  <v:imagedata r:id="rId539" o:title=""/>
                </v:shape>
                <o:OLEObject Type="Embed" ProgID="PBrush" ShapeID="_x0000_i1387" DrawAspect="Content" ObjectID="_1713264449" r:id="rId540"/>
              </w:object>
            </w:r>
          </w:p>
        </w:tc>
      </w:tr>
      <w:tr w:rsidR="00487584" w:rsidRPr="00A565DB" w:rsidTr="0012290C">
        <w:trPr>
          <w:jc w:val="center"/>
        </w:trPr>
        <w:tc>
          <w:tcPr>
            <w:tcW w:w="2235" w:type="dxa"/>
          </w:tcPr>
          <w:p w:rsidR="00487584" w:rsidRPr="00A565DB" w:rsidRDefault="00487584" w:rsidP="0040663E">
            <w:pPr>
              <w:spacing w:after="0" w:line="240" w:lineRule="auto"/>
              <w:jc w:val="center"/>
              <w:rPr>
                <w:rFonts w:ascii="Times New Roman" w:hAnsi="Times New Roman"/>
                <w:b/>
                <w:sz w:val="24"/>
                <w:szCs w:val="24"/>
                <w:lang w:val="kk-KZ"/>
              </w:rPr>
            </w:pPr>
            <w:r w:rsidRPr="00A565DB">
              <w:rPr>
                <w:rFonts w:ascii="Times New Roman" w:hAnsi="Times New Roman"/>
                <w:b/>
                <w:sz w:val="24"/>
                <w:szCs w:val="24"/>
                <w:lang w:val="en-US"/>
              </w:rPr>
              <w:t xml:space="preserve">MIMO </w:t>
            </w:r>
            <w:r w:rsidRPr="00A565DB">
              <w:rPr>
                <w:rFonts w:ascii="Times New Roman" w:hAnsi="Times New Roman"/>
                <w:b/>
                <w:sz w:val="24"/>
                <w:szCs w:val="24"/>
                <w:lang w:val="kk-KZ"/>
              </w:rPr>
              <w:t>модель</w:t>
            </w:r>
          </w:p>
        </w:tc>
        <w:tc>
          <w:tcPr>
            <w:tcW w:w="2211" w:type="dxa"/>
          </w:tcPr>
          <w:p w:rsidR="00487584" w:rsidRPr="00A565DB" w:rsidRDefault="00487584" w:rsidP="0040663E">
            <w:pPr>
              <w:spacing w:after="0" w:line="240" w:lineRule="auto"/>
              <w:jc w:val="center"/>
              <w:rPr>
                <w:rFonts w:ascii="Times New Roman" w:hAnsi="Times New Roman"/>
                <w:sz w:val="24"/>
                <w:szCs w:val="24"/>
              </w:rPr>
            </w:pPr>
            <w:r w:rsidRPr="00A565DB">
              <w:rPr>
                <w:rFonts w:ascii="Times New Roman" w:hAnsi="Times New Roman"/>
                <w:sz w:val="24"/>
                <w:szCs w:val="24"/>
              </w:rPr>
              <w:object w:dxaOrig="2730" w:dyaOrig="1785">
                <v:shape id="_x0000_i1388" type="#_x0000_t75" style="width:115.8pt;height:74.9pt" o:ole="">
                  <v:imagedata r:id="rId541" o:title=""/>
                </v:shape>
                <o:OLEObject Type="Embed" ProgID="PBrush" ShapeID="_x0000_i1388" DrawAspect="Content" ObjectID="_1713264450" r:id="rId542"/>
              </w:object>
            </w:r>
          </w:p>
        </w:tc>
        <w:tc>
          <w:tcPr>
            <w:tcW w:w="2520" w:type="dxa"/>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rPr>
              <w:object w:dxaOrig="2550" w:dyaOrig="1710">
                <v:shape id="_x0000_i1389" type="#_x0000_t75" style="width:104.1pt;height:66.15pt" o:ole="">
                  <v:imagedata r:id="rId543" o:title=""/>
                </v:shape>
                <o:OLEObject Type="Embed" ProgID="PBrush" ShapeID="_x0000_i1389" DrawAspect="Content" ObjectID="_1713264451" r:id="rId544"/>
              </w:object>
            </w:r>
          </w:p>
        </w:tc>
        <w:tc>
          <w:tcPr>
            <w:tcW w:w="2160"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2010" w:dyaOrig="1710">
                <v:shape id="_x0000_i1390" type="#_x0000_t75" style="width:81.75pt;height:1in" o:ole="">
                  <v:imagedata r:id="rId545" o:title=""/>
                </v:shape>
                <o:OLEObject Type="Embed" ProgID="PBrush" ShapeID="_x0000_i1390" DrawAspect="Content" ObjectID="_1713264452" r:id="rId546"/>
              </w:object>
            </w:r>
          </w:p>
        </w:tc>
      </w:tr>
      <w:tr w:rsidR="00487584" w:rsidRPr="00A565DB" w:rsidTr="0012290C">
        <w:trPr>
          <w:jc w:val="center"/>
        </w:trPr>
        <w:tc>
          <w:tcPr>
            <w:tcW w:w="2235" w:type="dxa"/>
          </w:tcPr>
          <w:p w:rsidR="00487584" w:rsidRPr="00A565DB" w:rsidRDefault="00487584" w:rsidP="0040663E">
            <w:pPr>
              <w:spacing w:after="0" w:line="240" w:lineRule="auto"/>
              <w:jc w:val="center"/>
              <w:rPr>
                <w:rFonts w:ascii="Times New Roman" w:hAnsi="Times New Roman"/>
                <w:sz w:val="24"/>
                <w:szCs w:val="24"/>
              </w:rPr>
            </w:pPr>
            <w:r w:rsidRPr="00A565DB">
              <w:rPr>
                <w:rFonts w:ascii="Times New Roman" w:hAnsi="Times New Roman"/>
                <w:sz w:val="24"/>
                <w:szCs w:val="24"/>
                <w:lang w:val="kk-KZ"/>
              </w:rPr>
              <w:t>Ранг системы Наблюдаемость</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Управляемость</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Детерминант</w:t>
            </w:r>
          </w:p>
        </w:tc>
        <w:tc>
          <w:tcPr>
            <w:tcW w:w="2211"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2</w:t>
            </w:r>
          </w:p>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lang w:val="en-US"/>
              </w:rPr>
              <w:t>+</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t>≠ 0</w:t>
            </w:r>
          </w:p>
        </w:tc>
        <w:tc>
          <w:tcPr>
            <w:tcW w:w="2520"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2</w:t>
            </w:r>
          </w:p>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lang w:val="en-US"/>
              </w:rPr>
              <w:t>-</w:t>
            </w:r>
          </w:p>
          <w:p w:rsidR="00487584" w:rsidRPr="00A565DB" w:rsidRDefault="00487584" w:rsidP="0040663E">
            <w:pPr>
              <w:spacing w:after="0" w:line="240" w:lineRule="auto"/>
              <w:jc w:val="center"/>
              <w:rPr>
                <w:rFonts w:ascii="Times New Roman" w:hAnsi="Times New Roman"/>
                <w:sz w:val="24"/>
                <w:szCs w:val="24"/>
              </w:rPr>
            </w:pPr>
            <w:r w:rsidRPr="00A565DB">
              <w:rPr>
                <w:rFonts w:ascii="Times New Roman" w:hAnsi="Times New Roman"/>
                <w:sz w:val="24"/>
                <w:szCs w:val="24"/>
                <w:lang w:val="en-US"/>
              </w:rPr>
              <w:t>+</w:t>
            </w:r>
          </w:p>
          <w:p w:rsidR="00487584" w:rsidRPr="00A565DB" w:rsidRDefault="00487584" w:rsidP="0040663E">
            <w:pPr>
              <w:spacing w:after="0" w:line="240" w:lineRule="auto"/>
              <w:jc w:val="center"/>
              <w:rPr>
                <w:rFonts w:ascii="Times New Roman" w:hAnsi="Times New Roman"/>
                <w:sz w:val="24"/>
                <w:szCs w:val="24"/>
              </w:rPr>
            </w:pPr>
            <w:r w:rsidRPr="00A565DB">
              <w:rPr>
                <w:rFonts w:ascii="Times New Roman" w:hAnsi="Times New Roman"/>
                <w:sz w:val="24"/>
                <w:szCs w:val="24"/>
              </w:rPr>
              <w:t>≠ 0</w:t>
            </w:r>
          </w:p>
        </w:tc>
        <w:tc>
          <w:tcPr>
            <w:tcW w:w="2160" w:type="dxa"/>
          </w:tcPr>
          <w:p w:rsidR="00487584" w:rsidRPr="00A565DB" w:rsidRDefault="00487584" w:rsidP="0040663E">
            <w:pPr>
              <w:spacing w:after="0" w:line="240" w:lineRule="auto"/>
              <w:jc w:val="center"/>
              <w:rPr>
                <w:rFonts w:ascii="Times New Roman" w:hAnsi="Times New Roman"/>
                <w:sz w:val="24"/>
                <w:szCs w:val="24"/>
                <w:lang w:val="en-US"/>
              </w:rPr>
            </w:pPr>
            <w:r w:rsidRPr="00A565DB">
              <w:rPr>
                <w:rFonts w:ascii="Times New Roman" w:hAnsi="Times New Roman"/>
                <w:sz w:val="24"/>
                <w:szCs w:val="24"/>
                <w:lang w:val="kk-KZ"/>
              </w:rPr>
              <w:t>2</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w:t>
            </w:r>
          </w:p>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t>≠ 0</w:t>
            </w:r>
          </w:p>
        </w:tc>
      </w:tr>
      <w:tr w:rsidR="00487584" w:rsidRPr="00A565DB" w:rsidTr="0012290C">
        <w:trPr>
          <w:jc w:val="center"/>
        </w:trPr>
        <w:tc>
          <w:tcPr>
            <w:tcW w:w="2235"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lang w:val="kk-KZ"/>
              </w:rPr>
              <w:t>График</w:t>
            </w:r>
          </w:p>
        </w:tc>
        <w:tc>
          <w:tcPr>
            <w:tcW w:w="2211"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7965" w:dyaOrig="6105">
                <v:shape id="_x0000_i1391" type="#_x0000_t75" style="width:115.8pt;height:88.55pt" o:ole="">
                  <v:imagedata r:id="rId547" o:title=""/>
                </v:shape>
                <o:OLEObject Type="Embed" ProgID="PBrush" ShapeID="_x0000_i1391" DrawAspect="Content" ObjectID="_1713264453" r:id="rId548"/>
              </w:object>
            </w:r>
          </w:p>
        </w:tc>
        <w:tc>
          <w:tcPr>
            <w:tcW w:w="2520"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7815" w:dyaOrig="5925">
                <v:shape id="_x0000_i1392" type="#_x0000_t75" style="width:112.85pt;height:85.6pt" o:ole="">
                  <v:imagedata r:id="rId549" o:title=""/>
                </v:shape>
                <o:OLEObject Type="Embed" ProgID="PBrush" ShapeID="_x0000_i1392" DrawAspect="Content" ObjectID="_1713264454" r:id="rId550"/>
              </w:object>
            </w:r>
          </w:p>
        </w:tc>
        <w:tc>
          <w:tcPr>
            <w:tcW w:w="2160" w:type="dxa"/>
          </w:tcPr>
          <w:p w:rsidR="00487584" w:rsidRPr="00A565DB" w:rsidRDefault="00487584" w:rsidP="0040663E">
            <w:pPr>
              <w:spacing w:after="0" w:line="240" w:lineRule="auto"/>
              <w:jc w:val="center"/>
              <w:rPr>
                <w:rFonts w:ascii="Times New Roman" w:hAnsi="Times New Roman"/>
                <w:sz w:val="24"/>
                <w:szCs w:val="24"/>
                <w:lang w:val="kk-KZ"/>
              </w:rPr>
            </w:pPr>
            <w:r w:rsidRPr="00A565DB">
              <w:rPr>
                <w:rFonts w:ascii="Times New Roman" w:hAnsi="Times New Roman"/>
                <w:sz w:val="24"/>
                <w:szCs w:val="24"/>
              </w:rPr>
              <w:object w:dxaOrig="7695" w:dyaOrig="6135">
                <v:shape id="_x0000_i1393" type="#_x0000_t75" style="width:110.9pt;height:88.55pt" o:ole="">
                  <v:imagedata r:id="rId551" o:title=""/>
                </v:shape>
                <o:OLEObject Type="Embed" ProgID="PBrush" ShapeID="_x0000_i1393" DrawAspect="Content" ObjectID="_1713264455" r:id="rId552"/>
              </w:object>
            </w:r>
          </w:p>
        </w:tc>
      </w:tr>
    </w:tbl>
    <w:p w:rsidR="00487584" w:rsidRPr="00C75AE6" w:rsidRDefault="00487584" w:rsidP="00FD3D31">
      <w:pPr>
        <w:spacing w:after="0" w:line="240" w:lineRule="auto"/>
        <w:jc w:val="center"/>
        <w:rPr>
          <w:rFonts w:ascii="Times New Roman" w:hAnsi="Times New Roman"/>
          <w:sz w:val="28"/>
          <w:szCs w:val="28"/>
          <w:lang w:val="kk-KZ"/>
        </w:rPr>
      </w:pP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4 Анализ наблюдаемости и управляемости.</w:t>
      </w:r>
      <w:r w:rsidRPr="00C75AE6">
        <w:rPr>
          <w:rFonts w:ascii="Times New Roman" w:hAnsi="Times New Roman"/>
          <w:sz w:val="28"/>
          <w:szCs w:val="28"/>
          <w:lang w:val="kk-KZ"/>
        </w:rPr>
        <w:t xml:space="preserve"> Одним из важнейших задач ТАУ является исследование управляемости и наблюдаемости объектов. Как видим из таблиц, рассматриваемые системы удовлетворяют критериям управляемости и наблюдаемости.</w:t>
      </w: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Следующий п</w:t>
      </w:r>
      <w:r w:rsidR="00F23ADB">
        <w:rPr>
          <w:rFonts w:ascii="Times New Roman" w:hAnsi="Times New Roman"/>
          <w:sz w:val="28"/>
          <w:szCs w:val="28"/>
          <w:lang w:val="kk-KZ"/>
        </w:rPr>
        <w:t xml:space="preserve">ункт </w:t>
      </w:r>
      <w:r w:rsidRPr="00C75AE6">
        <w:rPr>
          <w:rFonts w:ascii="Times New Roman" w:hAnsi="Times New Roman"/>
          <w:sz w:val="28"/>
          <w:szCs w:val="28"/>
          <w:lang w:val="kk-KZ"/>
        </w:rPr>
        <w:t>посвящен рассмотрению 5</w:t>
      </w:r>
      <w:r w:rsidR="00F23ADB">
        <w:rPr>
          <w:rFonts w:ascii="Times New Roman" w:hAnsi="Times New Roman"/>
          <w:sz w:val="28"/>
          <w:szCs w:val="28"/>
          <w:lang w:val="kk-KZ"/>
        </w:rPr>
        <w:t>-го</w:t>
      </w:r>
      <w:r w:rsidRPr="00C75AE6">
        <w:rPr>
          <w:rFonts w:ascii="Times New Roman" w:hAnsi="Times New Roman"/>
          <w:sz w:val="28"/>
          <w:szCs w:val="28"/>
          <w:lang w:val="kk-KZ"/>
        </w:rPr>
        <w:t xml:space="preserve"> шага алгоритма – задаче синтеза компенсатора возмущений.</w:t>
      </w:r>
    </w:p>
    <w:p w:rsidR="00487584" w:rsidRPr="00C75AE6" w:rsidRDefault="00487584" w:rsidP="00F20DA4">
      <w:pPr>
        <w:spacing w:after="0" w:line="240" w:lineRule="auto"/>
        <w:ind w:firstLine="425"/>
        <w:rPr>
          <w:rFonts w:ascii="Times New Roman" w:hAnsi="Times New Roman"/>
          <w:b/>
          <w:sz w:val="28"/>
          <w:szCs w:val="28"/>
        </w:rPr>
      </w:pPr>
    </w:p>
    <w:p w:rsidR="00487584" w:rsidRPr="00C75AE6" w:rsidRDefault="00487584" w:rsidP="00F20DA4">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3.2.2 Синтез компенсатора возмущений</w:t>
      </w:r>
    </w:p>
    <w:p w:rsidR="00487584" w:rsidRPr="00C75AE6" w:rsidRDefault="00487584" w:rsidP="00F20DA4">
      <w:pPr>
        <w:spacing w:after="0" w:line="240" w:lineRule="auto"/>
        <w:ind w:firstLine="425"/>
        <w:jc w:val="both"/>
        <w:rPr>
          <w:rFonts w:ascii="Times New Roman" w:hAnsi="Times New Roman"/>
          <w:sz w:val="28"/>
          <w:szCs w:val="28"/>
          <w:lang w:val="kk-KZ"/>
        </w:rPr>
      </w:pPr>
    </w:p>
    <w:p w:rsidR="00487584" w:rsidRPr="00C75AE6" w:rsidRDefault="00487584" w:rsidP="00F20DA4">
      <w:pPr>
        <w:pStyle w:val="Default"/>
        <w:ind w:firstLine="425"/>
        <w:jc w:val="both"/>
        <w:rPr>
          <w:sz w:val="28"/>
          <w:szCs w:val="28"/>
          <w:lang w:val="kk-KZ"/>
        </w:rPr>
      </w:pPr>
      <w:r w:rsidRPr="00C75AE6">
        <w:rPr>
          <w:sz w:val="28"/>
          <w:szCs w:val="28"/>
          <w:lang w:val="kk-KZ"/>
        </w:rPr>
        <w:t xml:space="preserve">САР </w:t>
      </w:r>
      <w:r w:rsidRPr="00C75AE6">
        <w:rPr>
          <w:sz w:val="28"/>
          <w:szCs w:val="28"/>
        </w:rPr>
        <w:t xml:space="preserve">может находиться </w:t>
      </w:r>
      <w:r w:rsidRPr="00C75AE6">
        <w:rPr>
          <w:sz w:val="28"/>
          <w:szCs w:val="28"/>
          <w:lang w:val="kk-KZ"/>
        </w:rPr>
        <w:t>в переходном, или статическом режиме работы. На долю статического управления приходится примерно 80</w:t>
      </w:r>
      <w:r w:rsidRPr="00C75AE6">
        <w:rPr>
          <w:sz w:val="28"/>
          <w:szCs w:val="28"/>
        </w:rPr>
        <w:t xml:space="preserve">% времени  эксплуатации оборудования, так он охватывает почти весь период, кроме перехода из одного режима в другой. </w:t>
      </w:r>
      <w:r w:rsidRPr="00C75AE6">
        <w:rPr>
          <w:sz w:val="28"/>
          <w:szCs w:val="28"/>
          <w:lang w:val="kk-KZ"/>
        </w:rPr>
        <w:t>Будем рассматривать только статический режим.</w:t>
      </w:r>
    </w:p>
    <w:p w:rsidR="00487584" w:rsidRPr="00C75AE6" w:rsidRDefault="00487584" w:rsidP="00F20DA4">
      <w:pPr>
        <w:pStyle w:val="Default"/>
        <w:ind w:firstLine="425"/>
        <w:jc w:val="both"/>
        <w:rPr>
          <w:sz w:val="28"/>
          <w:szCs w:val="28"/>
          <w:lang w:val="kk-KZ"/>
        </w:rPr>
      </w:pPr>
    </w:p>
    <w:p w:rsidR="00487584" w:rsidRPr="00C75AE6" w:rsidRDefault="00A21D67" w:rsidP="00F20DA4">
      <w:pPr>
        <w:pStyle w:val="Default"/>
        <w:ind w:firstLine="425"/>
        <w:jc w:val="both"/>
        <w:rPr>
          <w:sz w:val="28"/>
          <w:szCs w:val="28"/>
          <w:lang w:val="kk-KZ"/>
        </w:rPr>
      </w:pPr>
      <w:r>
        <w:rPr>
          <w:sz w:val="28"/>
          <w:szCs w:val="28"/>
          <w:lang w:val="kk-KZ"/>
        </w:rPr>
        <w:lastRenderedPageBreak/>
        <w:pict>
          <v:shape id="_x0000_i1394" type="#_x0000_t75" style="width:411.55pt;height:84.65pt">
            <v:imagedata r:id="rId553" o:title=""/>
          </v:shape>
        </w:pict>
      </w:r>
    </w:p>
    <w:p w:rsidR="00487584" w:rsidRPr="00C75AE6" w:rsidRDefault="00487584" w:rsidP="00F20DA4">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3.8 Структурная схема САР по отклонению</w:t>
      </w:r>
    </w:p>
    <w:p w:rsidR="00487584" w:rsidRPr="00C75AE6" w:rsidRDefault="00A21D67" w:rsidP="00F20DA4">
      <w:pPr>
        <w:pStyle w:val="Default"/>
        <w:ind w:firstLine="425"/>
        <w:jc w:val="both"/>
        <w:rPr>
          <w:sz w:val="28"/>
          <w:szCs w:val="28"/>
          <w:lang w:val="kk-KZ"/>
        </w:rPr>
      </w:pPr>
      <w:r>
        <w:rPr>
          <w:sz w:val="28"/>
          <w:szCs w:val="28"/>
          <w:lang w:val="kk-KZ"/>
        </w:rPr>
        <w:pict>
          <v:shape id="_x0000_i1395" type="#_x0000_t75" style="width:405.75pt;height:90.5pt">
            <v:imagedata r:id="rId554" o:title=""/>
          </v:shape>
        </w:pict>
      </w:r>
    </w:p>
    <w:p w:rsidR="00487584" w:rsidRPr="00C75AE6" w:rsidRDefault="00487584" w:rsidP="00F20DA4">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3.9 Структурная схема САР по возмущению</w:t>
      </w:r>
    </w:p>
    <w:p w:rsidR="00487584" w:rsidRPr="00C75AE6" w:rsidRDefault="00487584" w:rsidP="00F20DA4">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(Компенсатор возмущений)</w:t>
      </w:r>
    </w:p>
    <w:p w:rsidR="00487584" w:rsidRPr="00C75AE6" w:rsidRDefault="00487584" w:rsidP="00F20DA4">
      <w:pPr>
        <w:spacing w:after="0" w:line="240" w:lineRule="auto"/>
        <w:ind w:firstLine="425"/>
        <w:jc w:val="center"/>
        <w:rPr>
          <w:rFonts w:ascii="Times New Roman" w:hAnsi="Times New Roman"/>
          <w:sz w:val="28"/>
          <w:szCs w:val="28"/>
          <w:lang w:val="kk-KZ"/>
        </w:rPr>
      </w:pPr>
    </w:p>
    <w:p w:rsidR="00487584" w:rsidRPr="00C75AE6" w:rsidRDefault="00487584" w:rsidP="00F20DA4">
      <w:pPr>
        <w:pStyle w:val="Default"/>
        <w:ind w:firstLine="425"/>
        <w:jc w:val="both"/>
        <w:rPr>
          <w:sz w:val="28"/>
          <w:szCs w:val="28"/>
          <w:lang w:val="kk-KZ"/>
        </w:rPr>
      </w:pPr>
      <w:r w:rsidRPr="00C75AE6">
        <w:rPr>
          <w:sz w:val="28"/>
          <w:szCs w:val="28"/>
          <w:lang w:val="kk-KZ"/>
        </w:rPr>
        <w:t xml:space="preserve">В </w:t>
      </w:r>
      <w:r w:rsidRPr="00C75AE6">
        <w:rPr>
          <w:b/>
          <w:i/>
          <w:sz w:val="28"/>
          <w:szCs w:val="28"/>
        </w:rPr>
        <w:t>с</w:t>
      </w:r>
      <w:r w:rsidRPr="00C75AE6">
        <w:rPr>
          <w:b/>
          <w:i/>
          <w:sz w:val="28"/>
          <w:szCs w:val="28"/>
          <w:lang w:val="kk-KZ"/>
        </w:rPr>
        <w:t xml:space="preserve">татическом </w:t>
      </w:r>
      <w:r w:rsidRPr="00C75AE6">
        <w:rPr>
          <w:b/>
          <w:i/>
          <w:sz w:val="28"/>
          <w:szCs w:val="28"/>
        </w:rPr>
        <w:t>режим</w:t>
      </w:r>
      <w:r w:rsidRPr="00C75AE6">
        <w:rPr>
          <w:b/>
          <w:i/>
          <w:sz w:val="28"/>
          <w:szCs w:val="28"/>
          <w:lang w:val="kk-KZ"/>
        </w:rPr>
        <w:t>е</w:t>
      </w:r>
      <w:r w:rsidRPr="00C75AE6">
        <w:rPr>
          <w:sz w:val="28"/>
          <w:szCs w:val="28"/>
          <w:lang w:val="kk-KZ"/>
        </w:rPr>
        <w:t xml:space="preserve"> </w:t>
      </w:r>
      <w:r w:rsidRPr="00C75AE6">
        <w:rPr>
          <w:sz w:val="28"/>
          <w:szCs w:val="28"/>
        </w:rPr>
        <w:t>работы все параметры, определяющие ее состояние (как возмущающие, так и управл</w:t>
      </w:r>
      <w:r w:rsidRPr="00C75AE6">
        <w:rPr>
          <w:sz w:val="28"/>
          <w:szCs w:val="28"/>
          <w:lang w:val="kk-KZ"/>
        </w:rPr>
        <w:t>ение</w:t>
      </w:r>
      <w:r w:rsidRPr="00C75AE6">
        <w:rPr>
          <w:sz w:val="28"/>
          <w:szCs w:val="28"/>
        </w:rPr>
        <w:t>), являются постоянными. Основной задачей управления объектом в статическом режиме является уменьшение или устранение статического отклонения, которое фактически создает погрешность в управлении.</w:t>
      </w:r>
    </w:p>
    <w:p w:rsidR="00487584" w:rsidRPr="00C75AE6" w:rsidRDefault="00487584" w:rsidP="00F20DA4">
      <w:pPr>
        <w:pStyle w:val="Default"/>
        <w:ind w:firstLine="425"/>
        <w:jc w:val="both"/>
        <w:rPr>
          <w:sz w:val="28"/>
          <w:szCs w:val="28"/>
        </w:rPr>
      </w:pPr>
      <w:r w:rsidRPr="00C75AE6">
        <w:rPr>
          <w:sz w:val="28"/>
          <w:szCs w:val="28"/>
          <w:lang w:val="kk-KZ"/>
        </w:rPr>
        <w:t>В динамическом режиме учитываются главным образом отклонени</w:t>
      </w:r>
      <w:r w:rsidRPr="00C75AE6">
        <w:rPr>
          <w:sz w:val="28"/>
          <w:szCs w:val="28"/>
        </w:rPr>
        <w:t>е</w:t>
      </w:r>
      <w:r w:rsidRPr="00C75AE6">
        <w:rPr>
          <w:sz w:val="28"/>
          <w:szCs w:val="28"/>
          <w:lang w:val="kk-KZ"/>
        </w:rPr>
        <w:t xml:space="preserve"> на выходе Объекта, поэтому средства их регулирования получили название </w:t>
      </w:r>
      <w:r w:rsidRPr="00C75AE6">
        <w:rPr>
          <w:sz w:val="28"/>
          <w:szCs w:val="28"/>
        </w:rPr>
        <w:t>“</w:t>
      </w:r>
      <w:r w:rsidRPr="00C75AE6">
        <w:rPr>
          <w:sz w:val="28"/>
          <w:szCs w:val="28"/>
          <w:lang w:val="kk-KZ"/>
        </w:rPr>
        <w:t xml:space="preserve">Регуляторы по </w:t>
      </w:r>
      <w:r w:rsidRPr="00C75AE6">
        <w:rPr>
          <w:sz w:val="28"/>
          <w:szCs w:val="28"/>
        </w:rPr>
        <w:t xml:space="preserve">отклонению” (рисунок </w:t>
      </w:r>
      <w:r w:rsidRPr="00C75AE6">
        <w:rPr>
          <w:sz w:val="28"/>
          <w:szCs w:val="28"/>
          <w:lang w:val="kk-KZ"/>
        </w:rPr>
        <w:t>3.8</w:t>
      </w:r>
      <w:r w:rsidRPr="00C75AE6">
        <w:rPr>
          <w:sz w:val="28"/>
          <w:szCs w:val="28"/>
        </w:rPr>
        <w:t xml:space="preserve">). В этой схеме направление сигнала идет по контуру слева направо, и важное то, что </w:t>
      </w:r>
      <w:r w:rsidRPr="00C75AE6">
        <w:rPr>
          <w:i/>
          <w:sz w:val="28"/>
          <w:szCs w:val="28"/>
        </w:rPr>
        <w:t>заданием</w:t>
      </w:r>
      <w:r w:rsidRPr="00C75AE6">
        <w:rPr>
          <w:sz w:val="28"/>
          <w:szCs w:val="28"/>
        </w:rPr>
        <w:t xml:space="preserve"> является </w:t>
      </w:r>
      <w:r w:rsidRPr="00C75AE6">
        <w:rPr>
          <w:i/>
          <w:sz w:val="28"/>
          <w:szCs w:val="28"/>
          <w:lang w:val="en-US"/>
        </w:rPr>
        <w:t>m</w:t>
      </w:r>
      <w:r w:rsidRPr="00C75AE6">
        <w:rPr>
          <w:sz w:val="28"/>
          <w:szCs w:val="28"/>
          <w:vertAlign w:val="subscript"/>
          <w:lang w:val="en-US"/>
        </w:rPr>
        <w:t>g</w:t>
      </w:r>
      <w:r w:rsidRPr="00C75AE6">
        <w:rPr>
          <w:sz w:val="28"/>
          <w:szCs w:val="28"/>
        </w:rPr>
        <w:t>.</w:t>
      </w:r>
    </w:p>
    <w:p w:rsidR="00487584" w:rsidRPr="00C75AE6" w:rsidRDefault="00487584" w:rsidP="00F20DA4">
      <w:pPr>
        <w:pStyle w:val="Default"/>
        <w:ind w:firstLine="425"/>
        <w:jc w:val="both"/>
        <w:rPr>
          <w:sz w:val="28"/>
          <w:szCs w:val="28"/>
        </w:rPr>
      </w:pPr>
      <w:r w:rsidRPr="00C75AE6">
        <w:rPr>
          <w:sz w:val="28"/>
          <w:szCs w:val="28"/>
          <w:lang w:val="kk-KZ"/>
        </w:rPr>
        <w:t xml:space="preserve">В статическом режиме учитываются главным образом случайные возмущения на входе Объекта, поэтому средства их регулирования получили название </w:t>
      </w:r>
      <w:r w:rsidRPr="00C75AE6">
        <w:rPr>
          <w:sz w:val="28"/>
          <w:szCs w:val="28"/>
        </w:rPr>
        <w:t>“</w:t>
      </w:r>
      <w:r w:rsidRPr="00C75AE6">
        <w:rPr>
          <w:sz w:val="28"/>
          <w:szCs w:val="28"/>
          <w:lang w:val="kk-KZ"/>
        </w:rPr>
        <w:t>Регуляторы по возмущению</w:t>
      </w:r>
      <w:r w:rsidRPr="00C75AE6">
        <w:rPr>
          <w:sz w:val="28"/>
          <w:szCs w:val="28"/>
        </w:rPr>
        <w:t>”</w:t>
      </w:r>
      <w:r w:rsidRPr="00C75AE6">
        <w:rPr>
          <w:sz w:val="28"/>
          <w:szCs w:val="28"/>
          <w:lang w:val="kk-KZ"/>
        </w:rPr>
        <w:t xml:space="preserve"> или </w:t>
      </w:r>
      <w:r w:rsidR="00F23ADB">
        <w:rPr>
          <w:i/>
          <w:sz w:val="28"/>
          <w:szCs w:val="28"/>
          <w:lang w:val="kk-KZ"/>
        </w:rPr>
        <w:t>к</w:t>
      </w:r>
      <w:r w:rsidRPr="00C75AE6">
        <w:rPr>
          <w:i/>
          <w:sz w:val="28"/>
          <w:szCs w:val="28"/>
          <w:lang w:val="kk-KZ"/>
        </w:rPr>
        <w:t>омпенсаторы возмущений</w:t>
      </w:r>
      <w:r w:rsidRPr="00C75AE6">
        <w:rPr>
          <w:sz w:val="28"/>
          <w:szCs w:val="28"/>
          <w:lang w:val="kk-KZ"/>
        </w:rPr>
        <w:t xml:space="preserve"> (КВ) </w:t>
      </w:r>
      <w:r w:rsidRPr="00C75AE6">
        <w:rPr>
          <w:sz w:val="28"/>
          <w:szCs w:val="28"/>
        </w:rPr>
        <w:t xml:space="preserve">(рисунок </w:t>
      </w:r>
      <w:r w:rsidRPr="00C75AE6">
        <w:rPr>
          <w:sz w:val="28"/>
          <w:szCs w:val="28"/>
          <w:lang w:val="kk-KZ"/>
        </w:rPr>
        <w:t>3.9</w:t>
      </w:r>
      <w:r w:rsidRPr="00C75AE6">
        <w:rPr>
          <w:sz w:val="28"/>
          <w:szCs w:val="28"/>
        </w:rPr>
        <w:t>)</w:t>
      </w:r>
      <w:r w:rsidRPr="00C75AE6">
        <w:rPr>
          <w:sz w:val="28"/>
          <w:szCs w:val="28"/>
          <w:lang w:val="kk-KZ"/>
        </w:rPr>
        <w:t xml:space="preserve">. </w:t>
      </w:r>
      <w:r w:rsidRPr="00C75AE6">
        <w:rPr>
          <w:sz w:val="28"/>
          <w:szCs w:val="28"/>
        </w:rPr>
        <w:t xml:space="preserve">В этой схеме направление сигнала идет наоборот, то есть по контуру справа налево, и </w:t>
      </w:r>
      <w:r w:rsidRPr="00C75AE6">
        <w:rPr>
          <w:i/>
          <w:sz w:val="28"/>
          <w:szCs w:val="28"/>
        </w:rPr>
        <w:t>заданием</w:t>
      </w:r>
      <w:r w:rsidRPr="00C75AE6">
        <w:rPr>
          <w:sz w:val="28"/>
          <w:szCs w:val="28"/>
        </w:rPr>
        <w:t xml:space="preserve"> является область значений </w:t>
      </w:r>
      <w:r w:rsidRPr="00C75AE6">
        <w:rPr>
          <w:i/>
          <w:sz w:val="28"/>
          <w:szCs w:val="28"/>
        </w:rPr>
        <w:t>±</w:t>
      </w:r>
      <w:r w:rsidRPr="00C75AE6">
        <w:rPr>
          <w:sz w:val="28"/>
          <w:szCs w:val="28"/>
        </w:rPr>
        <w:t>σ</w:t>
      </w:r>
      <w:r w:rsidRPr="00C75AE6">
        <w:rPr>
          <w:sz w:val="28"/>
          <w:szCs w:val="28"/>
          <w:vertAlign w:val="subscript"/>
          <w:lang w:val="en-US"/>
        </w:rPr>
        <w:t>g</w:t>
      </w:r>
      <w:r w:rsidRPr="00C75AE6">
        <w:rPr>
          <w:sz w:val="28"/>
          <w:szCs w:val="28"/>
        </w:rPr>
        <w:t>.</w:t>
      </w:r>
    </w:p>
    <w:p w:rsidR="00487584" w:rsidRPr="00C75AE6" w:rsidRDefault="00487584" w:rsidP="00F20DA4">
      <w:pPr>
        <w:pStyle w:val="Default"/>
        <w:ind w:firstLine="425"/>
        <w:jc w:val="both"/>
        <w:rPr>
          <w:sz w:val="28"/>
          <w:szCs w:val="28"/>
          <w:lang w:val="kk-KZ"/>
        </w:rPr>
      </w:pPr>
      <w:r w:rsidRPr="00C75AE6">
        <w:rPr>
          <w:sz w:val="28"/>
          <w:szCs w:val="28"/>
          <w:lang w:val="kk-KZ"/>
        </w:rPr>
        <w:t>Принцип управления по отклонению является основным контуром управления, а принцип  управления по возмущению – дополнительным контуром управления. Если объединить два эти принципа, то получится комбинированное управление, которое предусматривает и управление по отклонению и управление по возмущению.</w:t>
      </w:r>
    </w:p>
    <w:p w:rsidR="00487584" w:rsidRPr="00C75AE6" w:rsidRDefault="00487584" w:rsidP="00F20DA4">
      <w:pPr>
        <w:pStyle w:val="Default"/>
        <w:ind w:firstLine="425"/>
        <w:jc w:val="both"/>
        <w:rPr>
          <w:sz w:val="28"/>
          <w:szCs w:val="28"/>
          <w:lang w:val="kk-KZ"/>
        </w:rPr>
      </w:pPr>
      <w:r w:rsidRPr="00C75AE6">
        <w:rPr>
          <w:sz w:val="28"/>
          <w:szCs w:val="28"/>
        </w:rPr>
        <w:t xml:space="preserve">В качестве </w:t>
      </w:r>
      <w:r w:rsidRPr="00C75AE6">
        <w:rPr>
          <w:sz w:val="28"/>
          <w:szCs w:val="28"/>
          <w:lang w:val="kk-KZ"/>
        </w:rPr>
        <w:t xml:space="preserve">Регуляторов по возмущению обычно используются </w:t>
      </w:r>
      <w:r w:rsidRPr="00C75AE6">
        <w:rPr>
          <w:i/>
          <w:sz w:val="28"/>
          <w:szCs w:val="28"/>
          <w:lang w:val="kk-KZ"/>
        </w:rPr>
        <w:t xml:space="preserve">релейные  </w:t>
      </w:r>
      <w:r w:rsidRPr="00C75AE6">
        <w:rPr>
          <w:sz w:val="28"/>
          <w:szCs w:val="28"/>
          <w:lang w:val="kk-KZ"/>
        </w:rPr>
        <w:t>регуляторы  (</w:t>
      </w:r>
      <w:r w:rsidRPr="00C75AE6">
        <w:rPr>
          <w:i/>
          <w:sz w:val="28"/>
          <w:szCs w:val="28"/>
          <w:lang w:val="kk-KZ"/>
        </w:rPr>
        <w:t>Т-регуляторы</w:t>
      </w:r>
      <w:r w:rsidRPr="00C75AE6">
        <w:rPr>
          <w:sz w:val="28"/>
          <w:szCs w:val="28"/>
          <w:lang w:val="kk-KZ"/>
        </w:rPr>
        <w:t xml:space="preserve">), а в качестве Регуляторов </w:t>
      </w:r>
      <w:r w:rsidRPr="00C75AE6">
        <w:rPr>
          <w:sz w:val="28"/>
          <w:szCs w:val="28"/>
        </w:rPr>
        <w:t xml:space="preserve">отклонению используются </w:t>
      </w:r>
      <w:r w:rsidRPr="00C75AE6">
        <w:rPr>
          <w:sz w:val="28"/>
          <w:szCs w:val="28"/>
          <w:lang w:val="kk-KZ"/>
        </w:rPr>
        <w:t xml:space="preserve">промышленные </w:t>
      </w:r>
      <w:r w:rsidRPr="00C75AE6">
        <w:rPr>
          <w:i/>
          <w:sz w:val="28"/>
          <w:szCs w:val="28"/>
        </w:rPr>
        <w:t>П/П</w:t>
      </w:r>
      <w:r w:rsidRPr="00C75AE6">
        <w:rPr>
          <w:sz w:val="28"/>
          <w:szCs w:val="28"/>
        </w:rPr>
        <w:t>/</w:t>
      </w:r>
      <w:r w:rsidRPr="00C75AE6">
        <w:rPr>
          <w:i/>
          <w:sz w:val="28"/>
          <w:szCs w:val="28"/>
        </w:rPr>
        <w:t>ПИД</w:t>
      </w:r>
      <w:r w:rsidRPr="00C75AE6">
        <w:rPr>
          <w:sz w:val="28"/>
          <w:szCs w:val="28"/>
        </w:rPr>
        <w:t>–</w:t>
      </w:r>
      <w:r w:rsidRPr="00C75AE6">
        <w:rPr>
          <w:i/>
          <w:sz w:val="28"/>
          <w:szCs w:val="28"/>
        </w:rPr>
        <w:t>регуляторы</w:t>
      </w:r>
      <w:r w:rsidRPr="00C75AE6">
        <w:rPr>
          <w:sz w:val="28"/>
          <w:szCs w:val="28"/>
        </w:rPr>
        <w:t xml:space="preserve">. Главным преимуществом </w:t>
      </w:r>
      <w:r w:rsidRPr="00C75AE6">
        <w:rPr>
          <w:sz w:val="28"/>
          <w:szCs w:val="28"/>
          <w:lang w:val="kk-KZ"/>
        </w:rPr>
        <w:t xml:space="preserve">Т-регуляторов является высокое быстродействие, простота конструкции, и, в конечном счете – доступность населению из-за низкой цены. Благодаря этим качествам широкое применение в быту получили именно релейные регуляторы, чем </w:t>
      </w:r>
      <w:r w:rsidRPr="00C75AE6">
        <w:rPr>
          <w:sz w:val="28"/>
          <w:szCs w:val="28"/>
        </w:rPr>
        <w:t>П/Пи/ПИД регуляторы.</w:t>
      </w:r>
    </w:p>
    <w:p w:rsidR="00487584" w:rsidRPr="00C75AE6" w:rsidRDefault="00487584" w:rsidP="00F20DA4">
      <w:pPr>
        <w:pStyle w:val="Default"/>
        <w:ind w:firstLine="425"/>
        <w:jc w:val="both"/>
        <w:rPr>
          <w:sz w:val="28"/>
          <w:szCs w:val="28"/>
        </w:rPr>
      </w:pPr>
      <w:r w:rsidRPr="00C75AE6">
        <w:rPr>
          <w:sz w:val="28"/>
          <w:szCs w:val="28"/>
        </w:rPr>
        <w:t>Известны следующие способы управления (уменьшения или устранения статического отклонения) в статическом режиме:</w:t>
      </w:r>
    </w:p>
    <w:p w:rsidR="00487584" w:rsidRPr="00C75AE6" w:rsidRDefault="00A75742" w:rsidP="00F20DA4">
      <w:pPr>
        <w:spacing w:after="0" w:line="240" w:lineRule="auto"/>
        <w:ind w:firstLine="425"/>
        <w:jc w:val="both"/>
        <w:rPr>
          <w:rFonts w:ascii="Times New Roman" w:hAnsi="Times New Roman"/>
          <w:sz w:val="28"/>
          <w:szCs w:val="28"/>
        </w:rPr>
      </w:pPr>
      <w:r>
        <w:rPr>
          <w:rFonts w:ascii="Times New Roman" w:hAnsi="Times New Roman"/>
          <w:sz w:val="28"/>
          <w:szCs w:val="28"/>
        </w:rPr>
        <w:t xml:space="preserve">1) </w:t>
      </w:r>
      <w:r>
        <w:rPr>
          <w:rFonts w:ascii="Times New Roman" w:hAnsi="Times New Roman"/>
          <w:sz w:val="28"/>
          <w:szCs w:val="28"/>
          <w:lang w:val="kk-KZ"/>
        </w:rPr>
        <w:t>у</w:t>
      </w:r>
      <w:r w:rsidR="00487584" w:rsidRPr="00C75AE6">
        <w:rPr>
          <w:rFonts w:ascii="Times New Roman" w:hAnsi="Times New Roman"/>
          <w:sz w:val="28"/>
          <w:szCs w:val="28"/>
        </w:rPr>
        <w:t>величение коэффициента передачи разомкнутой системы;</w:t>
      </w:r>
    </w:p>
    <w:p w:rsidR="00487584" w:rsidRPr="00C75AE6" w:rsidRDefault="00A75742" w:rsidP="00F20DA4">
      <w:pPr>
        <w:spacing w:after="0" w:line="240" w:lineRule="auto"/>
        <w:ind w:firstLine="425"/>
        <w:jc w:val="both"/>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kk-KZ"/>
        </w:rPr>
        <w:t>в</w:t>
      </w:r>
      <w:r w:rsidR="00487584" w:rsidRPr="00C75AE6">
        <w:rPr>
          <w:rFonts w:ascii="Times New Roman" w:hAnsi="Times New Roman"/>
          <w:sz w:val="28"/>
          <w:szCs w:val="28"/>
        </w:rPr>
        <w:t>ведение интегратора в цепь обратной связи;</w:t>
      </w:r>
    </w:p>
    <w:p w:rsidR="00487584" w:rsidRPr="00C75AE6" w:rsidRDefault="00A75742" w:rsidP="00F20DA4">
      <w:pPr>
        <w:spacing w:after="0" w:line="240" w:lineRule="auto"/>
        <w:ind w:firstLine="425"/>
        <w:jc w:val="both"/>
        <w:rPr>
          <w:rFonts w:ascii="Times New Roman" w:hAnsi="Times New Roman"/>
          <w:sz w:val="28"/>
          <w:szCs w:val="28"/>
        </w:rPr>
      </w:pPr>
      <w:r>
        <w:rPr>
          <w:rFonts w:ascii="Times New Roman" w:hAnsi="Times New Roman"/>
          <w:sz w:val="28"/>
          <w:szCs w:val="28"/>
        </w:rPr>
        <w:lastRenderedPageBreak/>
        <w:t xml:space="preserve">3) </w:t>
      </w:r>
      <w:r>
        <w:rPr>
          <w:rFonts w:ascii="Times New Roman" w:hAnsi="Times New Roman"/>
          <w:sz w:val="28"/>
          <w:szCs w:val="28"/>
          <w:lang w:val="kk-KZ"/>
        </w:rPr>
        <w:t>к</w:t>
      </w:r>
      <w:r w:rsidR="00487584" w:rsidRPr="00C75AE6">
        <w:rPr>
          <w:rFonts w:ascii="Times New Roman" w:hAnsi="Times New Roman"/>
          <w:sz w:val="28"/>
          <w:szCs w:val="28"/>
        </w:rPr>
        <w:t>омпенсация возмущений.</w:t>
      </w:r>
    </w:p>
    <w:p w:rsidR="00487584" w:rsidRPr="00C75AE6" w:rsidRDefault="00487584" w:rsidP="00601A37">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С точки зрения практической реализации третий способ является более простым и </w:t>
      </w:r>
      <w:r w:rsidRPr="00C75AE6">
        <w:rPr>
          <w:rFonts w:ascii="Times New Roman" w:hAnsi="Times New Roman"/>
          <w:sz w:val="28"/>
          <w:szCs w:val="28"/>
          <w:lang w:val="kk-KZ"/>
        </w:rPr>
        <w:t xml:space="preserve">доступным, и </w:t>
      </w:r>
      <w:r w:rsidRPr="00C75AE6">
        <w:rPr>
          <w:rFonts w:ascii="Times New Roman" w:hAnsi="Times New Roman"/>
          <w:sz w:val="28"/>
          <w:szCs w:val="28"/>
        </w:rPr>
        <w:t xml:space="preserve">позволяет устранить возмущение и </w:t>
      </w:r>
      <w:r w:rsidRPr="00C75AE6">
        <w:rPr>
          <w:rFonts w:ascii="Times New Roman" w:hAnsi="Times New Roman"/>
          <w:sz w:val="28"/>
          <w:szCs w:val="28"/>
          <w:lang w:val="kk-KZ"/>
        </w:rPr>
        <w:t>компенсировать</w:t>
      </w:r>
      <w:r w:rsidRPr="00C75AE6">
        <w:rPr>
          <w:rFonts w:ascii="Times New Roman" w:hAnsi="Times New Roman"/>
          <w:sz w:val="28"/>
          <w:szCs w:val="28"/>
        </w:rPr>
        <w:t xml:space="preserve"> посредством </w:t>
      </w:r>
      <w:r w:rsidRPr="00C75AE6">
        <w:rPr>
          <w:rFonts w:ascii="Times New Roman" w:hAnsi="Times New Roman"/>
          <w:sz w:val="28"/>
          <w:szCs w:val="28"/>
          <w:lang w:val="kk-KZ"/>
        </w:rPr>
        <w:t>релейного закона управления.</w:t>
      </w:r>
    </w:p>
    <w:p w:rsidR="00487584" w:rsidRPr="00C75AE6" w:rsidRDefault="00487584" w:rsidP="00601A37">
      <w:pPr>
        <w:autoSpaceDE w:val="0"/>
        <w:autoSpaceDN w:val="0"/>
        <w:adjustRightInd w:val="0"/>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При выборе конкретного Датчика и Реле настраиваются их параметры:</w:t>
      </w:r>
    </w:p>
    <w:p w:rsidR="00487584" w:rsidRPr="00C75AE6" w:rsidRDefault="00487584" w:rsidP="00601A37">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position w:val="-54"/>
          <w:sz w:val="28"/>
          <w:szCs w:val="28"/>
          <w:lang w:val="en-US"/>
        </w:rPr>
        <w:object w:dxaOrig="2880" w:dyaOrig="1200">
          <v:shape id="_x0000_i1396" type="#_x0000_t75" style="width:116.75pt;height:51.55pt" o:ole="">
            <v:imagedata r:id="rId555" o:title=""/>
          </v:shape>
          <o:OLEObject Type="Embed" ProgID="Equation.3" ShapeID="_x0000_i1396" DrawAspect="Content" ObjectID="_1713264456" r:id="rId556"/>
        </w:objec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(3.10)</w:t>
      </w:r>
    </w:p>
    <w:p w:rsidR="00487584" w:rsidRPr="00C75AE6" w:rsidRDefault="00487584" w:rsidP="006228BF">
      <w:pPr>
        <w:spacing w:after="0" w:line="240" w:lineRule="auto"/>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где </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i/>
          <w:color w:val="000000"/>
          <w:sz w:val="28"/>
          <w:szCs w:val="28"/>
        </w:rPr>
        <w:t xml:space="preserve"> – </w:t>
      </w:r>
      <w:r w:rsidRPr="00C75AE6">
        <w:rPr>
          <w:rFonts w:ascii="Times New Roman" w:hAnsi="Times New Roman"/>
          <w:color w:val="000000"/>
          <w:sz w:val="28"/>
          <w:szCs w:val="28"/>
        </w:rPr>
        <w:t>ограничение (насыщение</w:t>
      </w:r>
      <w:r w:rsidRPr="00C75AE6">
        <w:rPr>
          <w:rFonts w:ascii="Times New Roman" w:hAnsi="Times New Roman"/>
          <w:color w:val="000000"/>
          <w:sz w:val="28"/>
          <w:szCs w:val="28"/>
          <w:lang w:val="kk-KZ"/>
        </w:rPr>
        <w:t xml:space="preserve"> Реле</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i/>
          <w:color w:val="000000"/>
          <w:sz w:val="28"/>
          <w:szCs w:val="28"/>
        </w:rPr>
        <w:t xml:space="preserve"> – </w:t>
      </w:r>
      <w:r w:rsidRPr="00C75AE6">
        <w:rPr>
          <w:rFonts w:ascii="Times New Roman" w:hAnsi="Times New Roman"/>
          <w:color w:val="000000"/>
          <w:sz w:val="28"/>
          <w:szCs w:val="28"/>
        </w:rPr>
        <w:t>порог зоны нечувствительности</w:t>
      </w:r>
      <w:r w:rsidRPr="00C75AE6">
        <w:rPr>
          <w:rFonts w:ascii="Times New Roman" w:hAnsi="Times New Roman"/>
          <w:color w:val="000000"/>
          <w:sz w:val="28"/>
          <w:szCs w:val="28"/>
          <w:lang w:val="kk-KZ"/>
        </w:rPr>
        <w:t xml:space="preserve"> Датчика, где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color w:val="000000"/>
          <w:sz w:val="28"/>
          <w:szCs w:val="28"/>
        </w:rPr>
        <w:t xml:space="preserve">| </w:t>
      </w:r>
      <w:r w:rsidRPr="00C75AE6">
        <w:rPr>
          <w:rFonts w:ascii="Times New Roman" w:hAnsi="Times New Roman"/>
          <w:position w:val="-4"/>
          <w:sz w:val="28"/>
          <w:szCs w:val="28"/>
          <w:lang w:val="kk-KZ"/>
        </w:rPr>
        <w:object w:dxaOrig="200" w:dyaOrig="200">
          <v:shape id="_x0000_i1397" type="#_x0000_t75" style="width:10.7pt;height:10.7pt" o:ole="">
            <v:imagedata r:id="rId557" o:title=""/>
          </v:shape>
          <o:OLEObject Type="Embed" ProgID="Equation.3" ShapeID="_x0000_i1397" DrawAspect="Content" ObjectID="_1713264457" r:id="rId558"/>
        </w:object>
      </w:r>
      <w:r w:rsidRPr="00C75AE6">
        <w:rPr>
          <w:rFonts w:ascii="Times New Roman" w:hAnsi="Times New Roman"/>
          <w:i/>
          <w:sz w:val="28"/>
          <w:szCs w:val="28"/>
          <w:lang w:val="en-US"/>
        </w:rPr>
        <w:t>OPT</w:t>
      </w:r>
      <w:r w:rsidRPr="00C75AE6">
        <w:rPr>
          <w:rFonts w:ascii="Times New Roman" w:hAnsi="Times New Roman"/>
          <w:i/>
          <w:sz w:val="28"/>
          <w:szCs w:val="28"/>
          <w:vertAlign w:val="subscript"/>
        </w:rPr>
        <w:t xml:space="preserve"> </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sz w:val="28"/>
          <w:szCs w:val="28"/>
        </w:rPr>
        <w:t xml:space="preserve">; индекс </w:t>
      </w:r>
      <w:r w:rsidRPr="00C75AE6">
        <w:rPr>
          <w:rFonts w:ascii="Times New Roman" w:hAnsi="Times New Roman"/>
          <w:i/>
          <w:sz w:val="28"/>
          <w:szCs w:val="28"/>
          <w:lang w:val="en-US"/>
        </w:rPr>
        <w:t>k</w:t>
      </w:r>
      <w:r w:rsidRPr="00C75AE6">
        <w:rPr>
          <w:rFonts w:ascii="Times New Roman" w:hAnsi="Times New Roman"/>
          <w:i/>
          <w:sz w:val="28"/>
          <w:szCs w:val="28"/>
        </w:rPr>
        <w:t xml:space="preserve"> – </w:t>
      </w:r>
      <w:r w:rsidRPr="00C75AE6">
        <w:rPr>
          <w:rFonts w:ascii="Times New Roman" w:hAnsi="Times New Roman"/>
          <w:color w:val="000000"/>
          <w:sz w:val="28"/>
          <w:szCs w:val="28"/>
        </w:rPr>
        <w:t>номер состояния Среды.</w:t>
      </w:r>
    </w:p>
    <w:p w:rsidR="00487584" w:rsidRPr="00C75AE6" w:rsidRDefault="00487584" w:rsidP="00601A37">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Регулирование выполнено на основе критерия - т о ч н о с т и управления (минимум СКО)</w:t>
      </w:r>
      <w:r w:rsidRPr="00C75AE6">
        <w:rPr>
          <w:rFonts w:ascii="Times New Roman" w:hAnsi="Times New Roman"/>
          <w:sz w:val="28"/>
          <w:szCs w:val="28"/>
        </w:rPr>
        <w:t>:</w:t>
      </w:r>
    </w:p>
    <w:p w:rsidR="00487584" w:rsidRPr="00C75AE6" w:rsidRDefault="00487584" w:rsidP="00601A37">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ε</w:t>
      </w:r>
      <w:r w:rsidRPr="00C75AE6">
        <w:rPr>
          <w:rFonts w:ascii="Times New Roman" w:hAnsi="Times New Roman"/>
          <w:i/>
          <w:color w:val="000000"/>
          <w:sz w:val="28"/>
          <w:szCs w:val="28"/>
          <w:vertAlign w:val="subscript"/>
          <w:lang w:val="en-US"/>
        </w:rPr>
        <w:t xml:space="preserve"> </w:t>
      </w:r>
      <w:r w:rsidRPr="00C75AE6">
        <w:rPr>
          <w:rFonts w:ascii="Times New Roman" w:hAnsi="Times New Roman"/>
          <w:i/>
          <w:color w:val="000000"/>
          <w:sz w:val="28"/>
          <w:szCs w:val="28"/>
          <w:vertAlign w:val="superscript"/>
          <w:lang w:val="en-US"/>
        </w:rPr>
        <w:t>k</w:t>
      </w:r>
      <w:r w:rsidRPr="00C75AE6">
        <w:rPr>
          <w:rFonts w:ascii="Times New Roman" w:hAnsi="Times New Roman"/>
          <w:i/>
          <w:color w:val="000000"/>
          <w:sz w:val="28"/>
          <w:szCs w:val="28"/>
          <w:vertAlign w:val="superscript"/>
          <w:lang w:val="kk-KZ"/>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sz w:val="28"/>
          <w:szCs w:val="28"/>
          <w:lang w:val="en-US"/>
        </w:rPr>
        <w:t xml:space="preserve"> </w:t>
      </w:r>
      <w:r w:rsidRPr="00C75AE6">
        <w:rPr>
          <w:rFonts w:ascii="Times New Roman" w:hAnsi="Times New Roman"/>
          <w:color w:val="000000"/>
          <w:sz w:val="28"/>
          <w:szCs w:val="28"/>
          <w:lang w:val="en-US"/>
        </w:rPr>
        <w:t>=</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lang w:val="en-US"/>
        </w:rPr>
        <w: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y</w:t>
      </w:r>
      <w:r w:rsidRPr="00C75AE6">
        <w:rPr>
          <w:rFonts w:ascii="Times New Roman" w:hAnsi="Times New Roman"/>
          <w:i/>
          <w:color w:val="000000"/>
          <w:sz w:val="28"/>
          <w:szCs w:val="28"/>
          <w:vertAlign w:val="superscript"/>
          <w:lang w:val="en-US"/>
        </w:rPr>
        <w:t>k</w:t>
      </w:r>
      <w:r w:rsidRPr="00C75AE6">
        <w:rPr>
          <w:rFonts w:ascii="Times New Roman" w:hAnsi="Times New Roman"/>
          <w:color w:val="000000"/>
          <w:sz w:val="28"/>
          <w:szCs w:val="28"/>
          <w:lang w:val="en-US"/>
        </w:rPr>
        <w:t xml:space="preserve"> </w:t>
      </w:r>
      <w:r w:rsidRPr="00C75AE6">
        <w:rPr>
          <w:rFonts w:ascii="Times New Roman" w:hAnsi="Times New Roman"/>
          <w:sz w:val="28"/>
          <w:szCs w:val="28"/>
          <w:lang w:val="kk-KZ"/>
        </w:rPr>
        <w:t>(</w:t>
      </w:r>
      <w:r w:rsidR="0033520B" w:rsidRPr="00C75AE6">
        <w:rPr>
          <w:rFonts w:ascii="Times New Roman" w:hAnsi="Times New Roman"/>
          <w:i/>
          <w:sz w:val="28"/>
          <w:szCs w:val="28"/>
          <w:lang w:val="kk-KZ"/>
        </w:rPr>
        <w:t>t</w:t>
      </w:r>
      <w:r w:rsidR="0033520B"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sz w:val="28"/>
          <w:szCs w:val="28"/>
          <w:lang w:val="en-US"/>
        </w:rPr>
        <w:t xml:space="preserve"> </w:t>
      </w:r>
      <w:r w:rsidRPr="00C75AE6">
        <w:rPr>
          <w:rFonts w:ascii="Times New Roman" w:hAnsi="Times New Roman"/>
          <w:color w:val="000000"/>
          <w:sz w:val="28"/>
          <w:szCs w:val="28"/>
          <w:lang w:val="en-US"/>
        </w:rPr>
        <w:t xml:space="preserve">- </w:t>
      </w:r>
      <w:r w:rsidRPr="00C75AE6">
        <w:rPr>
          <w:rFonts w:ascii="Times New Roman" w:hAnsi="Times New Roman"/>
          <w:i/>
          <w:sz w:val="28"/>
          <w:szCs w:val="28"/>
          <w:lang w:val="en-US"/>
        </w:rPr>
        <w:t>OPT</w:t>
      </w:r>
      <w:r w:rsidRPr="00C75AE6">
        <w:rPr>
          <w:rFonts w:ascii="Times New Roman" w:hAnsi="Times New Roman"/>
          <w:i/>
          <w:sz w:val="28"/>
          <w:szCs w:val="28"/>
          <w:vertAlign w:val="subscript"/>
          <w:lang w:val="en-US"/>
        </w:rPr>
        <w:t xml:space="preserve"> </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bscript"/>
          <w:lang w:val="en-US"/>
        </w:rPr>
        <w:t xml:space="preserve"> </w:t>
      </w:r>
      <w:r w:rsidRPr="00C75AE6">
        <w:rPr>
          <w:rFonts w:ascii="Times New Roman" w:hAnsi="Times New Roman"/>
          <w:sz w:val="28"/>
          <w:szCs w:val="28"/>
          <w:lang w:val="kk-KZ"/>
        </w:rPr>
        <w:t>(</w:t>
      </w:r>
      <w:r w:rsidR="0033520B" w:rsidRPr="00C75AE6">
        <w:rPr>
          <w:rFonts w:ascii="Times New Roman" w:hAnsi="Times New Roman"/>
          <w:i/>
          <w:sz w:val="28"/>
          <w:szCs w:val="28"/>
          <w:lang w:val="kk-KZ"/>
        </w:rPr>
        <w:t>t</w:t>
      </w:r>
      <w:r w:rsidR="0033520B"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color w:val="000000"/>
          <w:sz w:val="28"/>
          <w:szCs w:val="28"/>
          <w:lang w:val="en-US"/>
        </w:rPr>
        <w:t>|</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00F23ADB">
        <w:rPr>
          <w:rFonts w:ascii="Times New Roman" w:hAnsi="Times New Roman"/>
          <w:color w:val="000000"/>
          <w:sz w:val="28"/>
          <w:szCs w:val="28"/>
          <w:lang w:val="kk-KZ"/>
        </w:rPr>
        <w:tab/>
      </w:r>
      <w:r w:rsidRPr="00C75AE6">
        <w:rPr>
          <w:rFonts w:ascii="Times New Roman" w:hAnsi="Times New Roman"/>
          <w:color w:val="000000"/>
          <w:sz w:val="28"/>
          <w:szCs w:val="28"/>
          <w:lang w:val="kk-KZ"/>
        </w:rPr>
        <w:t>(3.11)</w:t>
      </w:r>
    </w:p>
    <w:p w:rsidR="00487584" w:rsidRPr="00C75AE6" w:rsidRDefault="00487584" w:rsidP="00601A37">
      <w:pPr>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lang w:val="kk-KZ"/>
        </w:rPr>
        <w:t>σ</w:t>
      </w:r>
      <w:r w:rsidRPr="00C75AE6">
        <w:rPr>
          <w:rFonts w:ascii="Times New Roman" w:hAnsi="Times New Roman"/>
          <w:i/>
          <w:color w:val="000000"/>
          <w:sz w:val="28"/>
          <w:szCs w:val="28"/>
          <w:vertAlign w:val="superscript"/>
          <w:lang w:val="en-US"/>
        </w:rPr>
        <w:t>k</w:t>
      </w:r>
      <w:r w:rsidRPr="00C75AE6">
        <w:rPr>
          <w:rFonts w:ascii="Times New Roman" w:hAnsi="Times New Roman"/>
          <w:color w:val="000000"/>
          <w:sz w:val="28"/>
          <w:szCs w:val="28"/>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color w:val="000000"/>
          <w:sz w:val="28"/>
          <w:szCs w:val="28"/>
        </w:rPr>
        <w:t xml:space="preserve">= </w:t>
      </w:r>
      <w:r w:rsidR="0033520B" w:rsidRPr="00C75AE6">
        <w:rPr>
          <w:rFonts w:ascii="Times New Roman" w:hAnsi="Times New Roman"/>
          <w:color w:val="000000"/>
          <w:position w:val="-32"/>
          <w:sz w:val="28"/>
          <w:szCs w:val="28"/>
          <w:lang w:val="en-US"/>
        </w:rPr>
        <w:object w:dxaOrig="1920" w:dyaOrig="760">
          <v:shape id="_x0000_i1398" type="#_x0000_t75" style="width:95.35pt;height:36pt" o:ole="">
            <v:imagedata r:id="rId559" o:title=""/>
          </v:shape>
          <o:OLEObject Type="Embed" ProgID="Equation.3" ShapeID="_x0000_i1398" DrawAspect="Content" ObjectID="_1713264458" r:id="rId560"/>
        </w:objec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lang w:val="en-US"/>
        </w:rPr>
        <w:t>min</w:t>
      </w:r>
      <w:r w:rsidRPr="00C75AE6">
        <w:rPr>
          <w:rFonts w:ascii="Times New Roman" w:hAnsi="Times New Roman"/>
          <w:color w:val="000000"/>
          <w:sz w:val="28"/>
          <w:szCs w:val="28"/>
          <w:lang w:val="kk-KZ"/>
        </w:rPr>
        <w:t>,</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00F23ADB">
        <w:rPr>
          <w:rFonts w:ascii="Times New Roman" w:hAnsi="Times New Roman"/>
          <w:color w:val="000000"/>
          <w:sz w:val="28"/>
          <w:szCs w:val="28"/>
          <w:lang w:val="kk-KZ"/>
        </w:rPr>
        <w:tab/>
      </w:r>
      <w:r w:rsidRPr="00C75AE6">
        <w:rPr>
          <w:rFonts w:ascii="Times New Roman" w:hAnsi="Times New Roman"/>
          <w:color w:val="000000"/>
          <w:sz w:val="28"/>
          <w:szCs w:val="28"/>
        </w:rPr>
        <w:t>(</w:t>
      </w:r>
      <w:r w:rsidRPr="00C75AE6">
        <w:rPr>
          <w:rFonts w:ascii="Times New Roman" w:hAnsi="Times New Roman"/>
          <w:color w:val="000000"/>
          <w:sz w:val="28"/>
          <w:szCs w:val="28"/>
          <w:lang w:val="kk-KZ"/>
        </w:rPr>
        <w:t>3.12</w:t>
      </w:r>
      <w:r w:rsidRPr="00C75AE6">
        <w:rPr>
          <w:rFonts w:ascii="Times New Roman" w:hAnsi="Times New Roman"/>
          <w:color w:val="000000"/>
          <w:sz w:val="28"/>
          <w:szCs w:val="28"/>
        </w:rPr>
        <w:t>)</w:t>
      </w:r>
    </w:p>
    <w:p w:rsidR="00487584" w:rsidRPr="00C75AE6" w:rsidRDefault="00487584" w:rsidP="00601A37">
      <w:pPr>
        <w:spacing w:after="0" w:line="240" w:lineRule="auto"/>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где ε</w:t>
      </w:r>
      <w:r w:rsidRPr="00C75AE6">
        <w:rPr>
          <w:rFonts w:ascii="Times New Roman" w:hAnsi="Times New Roman"/>
          <w:i/>
          <w:color w:val="000000"/>
          <w:sz w:val="28"/>
          <w:szCs w:val="28"/>
          <w:vertAlign w:val="superscript"/>
          <w:lang w:val="en-US"/>
        </w:rPr>
        <w:t>k</w:t>
      </w:r>
      <w:r w:rsidR="0033520B" w:rsidRPr="00C75AE6">
        <w:rPr>
          <w:rFonts w:ascii="Times New Roman" w:hAnsi="Times New Roman"/>
          <w:i/>
          <w:color w:val="000000"/>
          <w:sz w:val="28"/>
          <w:szCs w:val="28"/>
          <w:vertAlign w:val="superscript"/>
        </w:rPr>
        <w:t xml:space="preserve"> </w:t>
      </w:r>
      <w:r w:rsidR="0033520B" w:rsidRPr="00C75AE6">
        <w:rPr>
          <w:rFonts w:ascii="Times New Roman" w:hAnsi="Times New Roman"/>
          <w:i/>
          <w:color w:val="000000"/>
          <w:sz w:val="28"/>
          <w:szCs w:val="28"/>
        </w:rPr>
        <w:t xml:space="preserve">– </w:t>
      </w:r>
      <w:r w:rsidR="0033520B" w:rsidRPr="00C75AE6">
        <w:rPr>
          <w:rFonts w:ascii="Times New Roman" w:hAnsi="Times New Roman"/>
          <w:color w:val="000000"/>
          <w:sz w:val="28"/>
          <w:szCs w:val="28"/>
          <w:lang w:val="kk-KZ"/>
        </w:rPr>
        <w:t>ошибка</w:t>
      </w:r>
      <w:r w:rsidRPr="00C75AE6">
        <w:rPr>
          <w:rFonts w:ascii="Times New Roman" w:hAnsi="Times New Roman"/>
          <w:color w:val="000000"/>
          <w:sz w:val="28"/>
          <w:szCs w:val="28"/>
          <w:lang w:val="kk-KZ"/>
        </w:rPr>
        <w:t>, σ</w:t>
      </w:r>
      <w:r w:rsidRPr="00C75AE6">
        <w:rPr>
          <w:rFonts w:ascii="Times New Roman" w:hAnsi="Times New Roman"/>
          <w:i/>
          <w:color w:val="000000"/>
          <w:sz w:val="28"/>
          <w:szCs w:val="28"/>
          <w:vertAlign w:val="superscript"/>
          <w:lang w:val="en-US"/>
        </w:rPr>
        <w:t>k</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rPr>
        <w:t>–</w:t>
      </w:r>
      <w:r w:rsidRPr="00C75AE6">
        <w:rPr>
          <w:rFonts w:ascii="Times New Roman" w:hAnsi="Times New Roman"/>
          <w:i/>
          <w:color w:val="000000"/>
          <w:sz w:val="28"/>
          <w:szCs w:val="28"/>
          <w:lang w:val="kk-KZ"/>
        </w:rPr>
        <w:t xml:space="preserve"> </w:t>
      </w:r>
      <w:r w:rsidR="0033520B" w:rsidRPr="00C75AE6">
        <w:rPr>
          <w:rFonts w:ascii="Times New Roman" w:hAnsi="Times New Roman"/>
          <w:color w:val="000000"/>
          <w:sz w:val="28"/>
          <w:szCs w:val="28"/>
          <w:lang w:val="kk-KZ"/>
        </w:rPr>
        <w:t>СКО</w:t>
      </w:r>
      <w:r w:rsidRPr="00C75AE6">
        <w:rPr>
          <w:rFonts w:ascii="Times New Roman" w:hAnsi="Times New Roman"/>
          <w:color w:val="000000"/>
          <w:sz w:val="28"/>
          <w:szCs w:val="28"/>
          <w:lang w:val="kk-KZ"/>
        </w:rPr>
        <w:t xml:space="preserve"> от задания (нормы оптимума Среды).</w:t>
      </w:r>
    </w:p>
    <w:p w:rsidR="00487584" w:rsidRPr="00C75AE6" w:rsidRDefault="00487584" w:rsidP="00601A37">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Коэффициент возмущений (компенсация) определяется в виде:</w:t>
      </w:r>
    </w:p>
    <w:p w:rsidR="00487584" w:rsidRPr="00C75AE6" w:rsidRDefault="00487584" w:rsidP="00601A37">
      <w:pPr>
        <w:spacing w:after="0" w:line="240" w:lineRule="auto"/>
        <w:ind w:firstLine="425"/>
        <w:rPr>
          <w:rFonts w:ascii="Times New Roman" w:hAnsi="Times New Roman"/>
          <w:color w:val="000000"/>
          <w:sz w:val="28"/>
          <w:szCs w:val="28"/>
          <w:lang w:val="kk-KZ"/>
        </w:rPr>
      </w:pPr>
    </w:p>
    <w:p w:rsidR="00487584" w:rsidRPr="00C75AE6" w:rsidRDefault="0033520B" w:rsidP="00601A37">
      <w:pPr>
        <w:spacing w:after="0" w:line="240" w:lineRule="auto"/>
        <w:ind w:firstLine="425"/>
        <w:rPr>
          <w:rFonts w:ascii="Times New Roman" w:hAnsi="Times New Roman"/>
          <w:sz w:val="28"/>
          <w:szCs w:val="28"/>
          <w:lang w:val="kk-KZ"/>
        </w:rPr>
      </w:pPr>
      <w:r w:rsidRPr="00C75AE6">
        <w:rPr>
          <w:rFonts w:ascii="Times New Roman" w:hAnsi="Times New Roman"/>
          <w:i/>
          <w:color w:val="000000"/>
          <w:sz w:val="28"/>
          <w:szCs w:val="28"/>
          <w:lang w:val="kk-KZ"/>
        </w:rPr>
        <w:t>k</w:t>
      </w:r>
      <w:r w:rsidRPr="00C75AE6">
        <w:rPr>
          <w:rFonts w:ascii="Times New Roman" w:hAnsi="Times New Roman"/>
          <w:i/>
          <w:color w:val="000000"/>
          <w:sz w:val="28"/>
          <w:szCs w:val="28"/>
          <w:vertAlign w:val="superscript"/>
          <w:lang w:val="kk-KZ"/>
        </w:rPr>
        <w:t xml:space="preserve"> рег* </w:t>
      </w:r>
      <w:r w:rsidRPr="00C75AE6">
        <w:rPr>
          <w:rFonts w:ascii="Times New Roman" w:hAnsi="Times New Roman"/>
          <w:sz w:val="28"/>
          <w:szCs w:val="28"/>
          <w:lang w:val="kk-KZ"/>
        </w:rPr>
        <w:t xml:space="preserve"> </w:t>
      </w:r>
      <w:r w:rsidRPr="00C75AE6">
        <w:rPr>
          <w:rFonts w:ascii="Times New Roman" w:hAnsi="Times New Roman"/>
          <w:color w:val="000000"/>
          <w:sz w:val="28"/>
          <w:szCs w:val="28"/>
          <w:lang w:val="kk-KZ"/>
        </w:rPr>
        <w:t xml:space="preserve">=   </w:t>
      </w:r>
      <w:r w:rsidRPr="00C75AE6">
        <w:rPr>
          <w:rFonts w:ascii="Times New Roman" w:hAnsi="Times New Roman"/>
          <w:color w:val="000000"/>
          <w:position w:val="-24"/>
          <w:sz w:val="28"/>
          <w:szCs w:val="28"/>
          <w:lang w:val="en-US"/>
        </w:rPr>
        <w:object w:dxaOrig="2439" w:dyaOrig="499">
          <v:shape id="_x0000_i1399" type="#_x0000_t75" style="width:138.15pt;height:28.2pt" o:ole="">
            <v:imagedata r:id="rId561" o:title=""/>
          </v:shape>
          <o:OLEObject Type="Embed" ProgID="Equation.3" ShapeID="_x0000_i1399" DrawAspect="Content" ObjectID="_1713264459" r:id="rId562"/>
        </w:object>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r>
      <w:r w:rsidR="00487584" w:rsidRPr="00C75AE6">
        <w:rPr>
          <w:rFonts w:ascii="Times New Roman" w:hAnsi="Times New Roman"/>
          <w:sz w:val="28"/>
          <w:szCs w:val="28"/>
        </w:rPr>
        <w:tab/>
      </w:r>
      <w:r w:rsidR="00F23ADB">
        <w:rPr>
          <w:rFonts w:ascii="Times New Roman" w:hAnsi="Times New Roman"/>
          <w:sz w:val="28"/>
          <w:szCs w:val="28"/>
          <w:lang w:val="kk-KZ"/>
        </w:rPr>
        <w:tab/>
      </w:r>
      <w:r w:rsidR="00487584" w:rsidRPr="00C75AE6">
        <w:rPr>
          <w:rFonts w:ascii="Times New Roman" w:hAnsi="Times New Roman"/>
          <w:sz w:val="28"/>
          <w:szCs w:val="28"/>
        </w:rPr>
        <w:t>(</w:t>
      </w:r>
      <w:r w:rsidR="00487584" w:rsidRPr="00C75AE6">
        <w:rPr>
          <w:rFonts w:ascii="Times New Roman" w:hAnsi="Times New Roman"/>
          <w:sz w:val="28"/>
          <w:szCs w:val="28"/>
          <w:lang w:val="kk-KZ"/>
        </w:rPr>
        <w:t>3.13</w:t>
      </w:r>
      <w:r w:rsidR="00487584" w:rsidRPr="00C75AE6">
        <w:rPr>
          <w:rFonts w:ascii="Times New Roman" w:hAnsi="Times New Roman"/>
          <w:sz w:val="28"/>
          <w:szCs w:val="28"/>
        </w:rPr>
        <w:t>)</w:t>
      </w:r>
    </w:p>
    <w:p w:rsidR="00487584" w:rsidRPr="00C75AE6" w:rsidRDefault="00487584" w:rsidP="00601A37">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По  т р е б о в а н и ю  разработки параметры точности Компенсатора возмущений должны находится в пределах нормы оптимума, то есть</w:t>
      </w:r>
    </w:p>
    <w:p w:rsidR="00487584" w:rsidRPr="00C75AE6" w:rsidRDefault="00487584" w:rsidP="00601A37">
      <w:pPr>
        <w:spacing w:after="0" w:line="240" w:lineRule="auto"/>
        <w:ind w:firstLine="425"/>
        <w:rPr>
          <w:rFonts w:ascii="Times New Roman" w:hAnsi="Times New Roman"/>
          <w:color w:val="000000"/>
          <w:sz w:val="28"/>
          <w:szCs w:val="28"/>
          <w:lang w:val="kk-KZ"/>
        </w:rPr>
      </w:pPr>
    </w:p>
    <w:p w:rsidR="00487584" w:rsidRPr="00C75AE6" w:rsidRDefault="00487584" w:rsidP="00601A37">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σ</w:t>
      </w:r>
      <w:r w:rsidRPr="00C75AE6">
        <w:rPr>
          <w:rFonts w:ascii="Times New Roman" w:hAnsi="Times New Roman"/>
          <w:i/>
          <w:color w:val="000000"/>
          <w:sz w:val="28"/>
          <w:szCs w:val="28"/>
          <w:vertAlign w:val="superscript"/>
          <w:lang w:val="en-US"/>
        </w:rPr>
        <w:t>k</w:t>
      </w:r>
      <w:r w:rsidRPr="00C75AE6">
        <w:rPr>
          <w:rFonts w:ascii="Times New Roman" w:hAnsi="Times New Roman"/>
          <w:color w:val="000000"/>
          <w:sz w:val="28"/>
          <w:szCs w:val="28"/>
          <w:lang w:val="en-US"/>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 xml:space="preserve">) </w:t>
      </w:r>
      <w:r w:rsidRPr="00C75AE6">
        <w:rPr>
          <w:rFonts w:ascii="Times New Roman" w:hAnsi="Times New Roman"/>
          <w:position w:val="-4"/>
          <w:sz w:val="28"/>
          <w:szCs w:val="28"/>
          <w:lang w:val="kk-KZ"/>
        </w:rPr>
        <w:object w:dxaOrig="200" w:dyaOrig="200">
          <v:shape id="_x0000_i1400" type="#_x0000_t75" style="width:10.7pt;height:10.7pt" o:ole="">
            <v:imagedata r:id="rId557" o:title=""/>
          </v:shape>
          <o:OLEObject Type="Embed" ProgID="Equation.3" ShapeID="_x0000_i1400" DrawAspect="Content" ObjectID="_1713264460" r:id="rId563"/>
        </w:object>
      </w:r>
      <w:r w:rsidRPr="00C75AE6">
        <w:rPr>
          <w:rFonts w:ascii="Times New Roman" w:hAnsi="Times New Roman"/>
          <w:i/>
          <w:sz w:val="28"/>
          <w:szCs w:val="28"/>
          <w:lang w:val="en-US"/>
        </w:rPr>
        <w:t xml:space="preserve"> OPT</w:t>
      </w:r>
      <w:r w:rsidR="0033520B" w:rsidRPr="00C75AE6">
        <w:rPr>
          <w:rFonts w:ascii="Times New Roman" w:hAnsi="Times New Roman"/>
          <w:i/>
          <w:sz w:val="28"/>
          <w:szCs w:val="28"/>
          <w:lang w:val="kk-KZ"/>
        </w:rPr>
        <w:t xml:space="preserve"> </w:t>
      </w:r>
      <w:r w:rsidRPr="00C75AE6">
        <w:rPr>
          <w:rFonts w:ascii="Times New Roman" w:hAnsi="Times New Roman"/>
          <w:i/>
          <w:sz w:val="28"/>
          <w:szCs w:val="28"/>
          <w:vertAlign w:val="superscript"/>
          <w:lang w:val="en-US"/>
        </w:rPr>
        <w:t>k</w:t>
      </w:r>
      <w:r w:rsidRPr="00C75AE6">
        <w:rPr>
          <w:rFonts w:ascii="Times New Roman" w:hAnsi="Times New Roman"/>
          <w:i/>
          <w:sz w:val="28"/>
          <w:szCs w:val="28"/>
          <w:vertAlign w:val="subscript"/>
          <w:lang w:val="en-US"/>
        </w:rPr>
        <w:t xml:space="preserve"> </w:t>
      </w:r>
      <w:r w:rsidRPr="00C75AE6">
        <w:rPr>
          <w:rFonts w:ascii="Times New Roman" w:hAnsi="Times New Roman"/>
          <w:sz w:val="28"/>
          <w:szCs w:val="28"/>
          <w:lang w:val="kk-KZ"/>
        </w:rPr>
        <w:t>(</w:t>
      </w:r>
      <w:r w:rsidRPr="00C75AE6">
        <w:rPr>
          <w:rFonts w:ascii="Times New Roman" w:hAnsi="Times New Roman"/>
          <w:i/>
          <w:sz w:val="28"/>
          <w:szCs w:val="28"/>
          <w:lang w:val="kk-KZ"/>
        </w:rPr>
        <w:t>t</w:t>
      </w:r>
      <w:r w:rsidRPr="00C75AE6">
        <w:rPr>
          <w:rFonts w:ascii="Times New Roman" w:hAnsi="Times New Roman"/>
          <w:i/>
          <w:sz w:val="28"/>
          <w:szCs w:val="28"/>
          <w:vertAlign w:val="subscript"/>
          <w:lang w:val="kk-KZ"/>
        </w:rPr>
        <w:t>i</w: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00F23ADB">
        <w:rPr>
          <w:rFonts w:ascii="Times New Roman" w:hAnsi="Times New Roman"/>
          <w:sz w:val="28"/>
          <w:szCs w:val="28"/>
          <w:lang w:val="kk-KZ"/>
        </w:rPr>
        <w:tab/>
      </w:r>
      <w:r w:rsidRPr="00C75AE6">
        <w:rPr>
          <w:rFonts w:ascii="Times New Roman" w:hAnsi="Times New Roman"/>
          <w:sz w:val="28"/>
          <w:szCs w:val="28"/>
          <w:lang w:val="kk-KZ"/>
        </w:rPr>
        <w:t>(3.14)</w:t>
      </w:r>
    </w:p>
    <w:p w:rsidR="00487584" w:rsidRPr="00C75AE6" w:rsidRDefault="00487584" w:rsidP="00601A37">
      <w:pPr>
        <w:pStyle w:val="a3"/>
        <w:spacing w:after="0" w:line="240" w:lineRule="auto"/>
        <w:ind w:left="360"/>
        <w:rPr>
          <w:rFonts w:ascii="Times New Roman" w:hAnsi="Times New Roman"/>
          <w:b/>
          <w:sz w:val="28"/>
          <w:szCs w:val="28"/>
          <w:lang w:val="kk-KZ"/>
        </w:rPr>
      </w:pPr>
    </w:p>
    <w:p w:rsidR="00487584" w:rsidRPr="00C75AE6" w:rsidRDefault="00487584" w:rsidP="00F20DA4">
      <w:pPr>
        <w:spacing w:after="0" w:line="240" w:lineRule="auto"/>
        <w:ind w:firstLine="425"/>
        <w:jc w:val="both"/>
        <w:rPr>
          <w:rFonts w:ascii="Times New Roman" w:hAnsi="Times New Roman"/>
          <w:color w:val="000000"/>
          <w:sz w:val="28"/>
          <w:szCs w:val="28"/>
        </w:rPr>
      </w:pPr>
      <w:r w:rsidRPr="00C75AE6">
        <w:rPr>
          <w:rFonts w:ascii="Times New Roman" w:hAnsi="Times New Roman"/>
          <w:sz w:val="28"/>
          <w:szCs w:val="28"/>
        </w:rPr>
        <w:t xml:space="preserve">В состав реализуемого Т-регулятора </w:t>
      </w:r>
      <w:r w:rsidRPr="00C75AE6">
        <w:rPr>
          <w:rFonts w:ascii="Times New Roman" w:hAnsi="Times New Roman"/>
          <w:sz w:val="28"/>
          <w:szCs w:val="28"/>
          <w:lang w:val="kk-KZ"/>
        </w:rPr>
        <w:t xml:space="preserve">должны </w:t>
      </w:r>
      <w:r w:rsidRPr="00C75AE6">
        <w:rPr>
          <w:rFonts w:ascii="Times New Roman" w:hAnsi="Times New Roman"/>
          <w:sz w:val="28"/>
          <w:szCs w:val="28"/>
        </w:rPr>
        <w:t>вход</w:t>
      </w:r>
      <w:r w:rsidRPr="00C75AE6">
        <w:rPr>
          <w:rFonts w:ascii="Times New Roman" w:hAnsi="Times New Roman"/>
          <w:sz w:val="28"/>
          <w:szCs w:val="28"/>
          <w:lang w:val="kk-KZ"/>
        </w:rPr>
        <w:t>ить</w:t>
      </w:r>
      <w:r w:rsidRPr="00C75AE6">
        <w:rPr>
          <w:rFonts w:ascii="Times New Roman" w:hAnsi="Times New Roman"/>
          <w:sz w:val="28"/>
          <w:szCs w:val="28"/>
        </w:rPr>
        <w:t xml:space="preserve"> датчик и реле (устройство называется Датчик-реле). Работа Датчика описывается параметром </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color w:val="000000"/>
          <w:sz w:val="28"/>
          <w:szCs w:val="28"/>
        </w:rPr>
        <w:t xml:space="preserve">, </w:t>
      </w:r>
      <w:r w:rsidRPr="00C75AE6">
        <w:rPr>
          <w:rFonts w:ascii="Times New Roman" w:hAnsi="Times New Roman"/>
          <w:sz w:val="28"/>
          <w:szCs w:val="28"/>
        </w:rPr>
        <w:t>характеризующего</w:t>
      </w:r>
      <w:r w:rsidRPr="00C75AE6">
        <w:rPr>
          <w:rFonts w:ascii="Times New Roman" w:hAnsi="Times New Roman"/>
          <w:color w:val="000000"/>
          <w:sz w:val="28"/>
          <w:szCs w:val="28"/>
        </w:rPr>
        <w:t xml:space="preserve"> его чувствительность, работа Реле </w:t>
      </w:r>
      <w:r w:rsidRPr="00C75AE6">
        <w:rPr>
          <w:rFonts w:ascii="Times New Roman" w:hAnsi="Times New Roman"/>
          <w:sz w:val="28"/>
          <w:szCs w:val="28"/>
        </w:rPr>
        <w:t xml:space="preserve">описывается параметром </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color w:val="000000"/>
          <w:sz w:val="28"/>
          <w:szCs w:val="28"/>
        </w:rPr>
        <w:t xml:space="preserve">, </w:t>
      </w:r>
      <w:r w:rsidRPr="00C75AE6">
        <w:rPr>
          <w:rFonts w:ascii="Times New Roman" w:hAnsi="Times New Roman"/>
          <w:sz w:val="28"/>
          <w:szCs w:val="28"/>
        </w:rPr>
        <w:t>характеризующего</w:t>
      </w:r>
      <w:r w:rsidRPr="00C75AE6">
        <w:rPr>
          <w:rFonts w:ascii="Times New Roman" w:hAnsi="Times New Roman"/>
          <w:color w:val="000000"/>
          <w:sz w:val="28"/>
          <w:szCs w:val="28"/>
        </w:rPr>
        <w:t xml:space="preserve"> зону насыщения. </w:t>
      </w:r>
    </w:p>
    <w:p w:rsidR="00487584" w:rsidRPr="00C75AE6" w:rsidRDefault="00487584" w:rsidP="00F20DA4">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rPr>
        <w:t xml:space="preserve">Пусть возмущение описывается как </w:t>
      </w:r>
      <w:r w:rsidRPr="00C75AE6">
        <w:rPr>
          <w:rFonts w:ascii="Times New Roman" w:hAnsi="Times New Roman"/>
          <w:sz w:val="28"/>
          <w:szCs w:val="28"/>
        </w:rPr>
        <w:t>процесс Гаусса</w:t>
      </w:r>
      <w:r w:rsidRPr="00C75AE6">
        <w:rPr>
          <w:rFonts w:ascii="Times New Roman" w:hAnsi="Times New Roman"/>
          <w:color w:val="000000"/>
          <w:sz w:val="28"/>
          <w:szCs w:val="28"/>
        </w:rPr>
        <w:t xml:space="preserve"> с двумя параметрами </w:t>
      </w:r>
      <w:r w:rsidRPr="00C75AE6">
        <w:rPr>
          <w:rFonts w:ascii="Times New Roman" w:hAnsi="Times New Roman"/>
          <w:i/>
          <w:sz w:val="28"/>
          <w:szCs w:val="28"/>
          <w:lang w:val="en-US"/>
        </w:rPr>
        <w:t>m</w:t>
      </w:r>
      <w:r w:rsidRPr="00C75AE6">
        <w:rPr>
          <w:rFonts w:ascii="Times New Roman" w:hAnsi="Times New Roman"/>
          <w:sz w:val="28"/>
          <w:szCs w:val="28"/>
          <w:vertAlign w:val="subscript"/>
          <w:lang w:val="en-US"/>
        </w:rPr>
        <w:t>g</w:t>
      </w:r>
      <w:r w:rsidRPr="00C75AE6">
        <w:rPr>
          <w:rFonts w:ascii="Times New Roman" w:hAnsi="Times New Roman"/>
          <w:i/>
          <w:sz w:val="28"/>
          <w:szCs w:val="28"/>
          <w:vertAlign w:val="superscript"/>
          <w:lang w:val="en-US"/>
        </w:rPr>
        <w:t>k</w:t>
      </w:r>
      <w:r w:rsidRPr="00C75AE6">
        <w:rPr>
          <w:rFonts w:ascii="Times New Roman" w:hAnsi="Times New Roman"/>
          <w:sz w:val="28"/>
          <w:szCs w:val="28"/>
          <w:vertAlign w:val="subscript"/>
          <w:lang w:val="kk-KZ"/>
        </w:rPr>
        <w:t xml:space="preserve"> </w:t>
      </w:r>
      <w:r w:rsidRPr="00C75AE6">
        <w:rPr>
          <w:rFonts w:ascii="Times New Roman" w:hAnsi="Times New Roman"/>
          <w:i/>
          <w:sz w:val="28"/>
          <w:szCs w:val="28"/>
        </w:rPr>
        <w:t xml:space="preserve">± </w:t>
      </w:r>
      <w:r w:rsidRPr="00C75AE6">
        <w:rPr>
          <w:rFonts w:ascii="Times New Roman" w:hAnsi="Times New Roman"/>
          <w:sz w:val="28"/>
          <w:szCs w:val="28"/>
        </w:rPr>
        <w:t>σ</w:t>
      </w:r>
      <w:r w:rsidRPr="00C75AE6">
        <w:rPr>
          <w:rFonts w:ascii="Times New Roman" w:hAnsi="Times New Roman"/>
          <w:sz w:val="28"/>
          <w:szCs w:val="28"/>
          <w:vertAlign w:val="subscript"/>
          <w:lang w:val="en-US"/>
        </w:rPr>
        <w:t>g</w:t>
      </w:r>
      <w:r w:rsidRPr="00C75AE6">
        <w:rPr>
          <w:rFonts w:ascii="Times New Roman" w:hAnsi="Times New Roman"/>
          <w:i/>
          <w:sz w:val="28"/>
          <w:szCs w:val="28"/>
          <w:vertAlign w:val="superscript"/>
          <w:lang w:val="en-US"/>
        </w:rPr>
        <w:t>k</w:t>
      </w:r>
      <w:r w:rsidRPr="00C75AE6">
        <w:rPr>
          <w:rFonts w:ascii="Times New Roman" w:hAnsi="Times New Roman"/>
          <w:sz w:val="28"/>
          <w:szCs w:val="28"/>
        </w:rPr>
        <w:t xml:space="preserve">, в статическом режиме </w:t>
      </w:r>
      <w:r w:rsidRPr="00C75AE6">
        <w:rPr>
          <w:rFonts w:ascii="Times New Roman" w:hAnsi="Times New Roman"/>
          <w:i/>
          <w:sz w:val="28"/>
          <w:szCs w:val="28"/>
          <w:lang w:val="en-US"/>
        </w:rPr>
        <w:t>m</w:t>
      </w:r>
      <w:r w:rsidRPr="00C75AE6">
        <w:rPr>
          <w:rFonts w:ascii="Times New Roman" w:hAnsi="Times New Roman"/>
          <w:sz w:val="28"/>
          <w:szCs w:val="28"/>
          <w:vertAlign w:val="subscript"/>
          <w:lang w:val="en-US"/>
        </w:rPr>
        <w:t>g</w:t>
      </w:r>
      <w:r w:rsidRPr="00C75AE6">
        <w:rPr>
          <w:rFonts w:ascii="Times New Roman" w:hAnsi="Times New Roman"/>
          <w:i/>
          <w:sz w:val="28"/>
          <w:szCs w:val="28"/>
          <w:vertAlign w:val="superscript"/>
          <w:lang w:val="en-US"/>
        </w:rPr>
        <w:t>k</w:t>
      </w:r>
      <w:r w:rsidRPr="00C75AE6">
        <w:rPr>
          <w:rFonts w:ascii="Times New Roman" w:hAnsi="Times New Roman"/>
          <w:sz w:val="28"/>
          <w:szCs w:val="28"/>
        </w:rPr>
        <w:t xml:space="preserve"> = </w:t>
      </w:r>
      <w:r w:rsidRPr="00C75AE6">
        <w:rPr>
          <w:rFonts w:ascii="Times New Roman" w:hAnsi="Times New Roman"/>
          <w:sz w:val="28"/>
          <w:szCs w:val="28"/>
          <w:lang w:val="en-US"/>
        </w:rPr>
        <w:t>const</w:t>
      </w:r>
      <w:r w:rsidRPr="00C75AE6">
        <w:rPr>
          <w:rFonts w:ascii="Times New Roman" w:hAnsi="Times New Roman"/>
          <w:sz w:val="28"/>
          <w:szCs w:val="28"/>
        </w:rPr>
        <w:t>, изменяется только параметр σ</w:t>
      </w:r>
      <w:r w:rsidRPr="00C75AE6">
        <w:rPr>
          <w:rFonts w:ascii="Times New Roman" w:hAnsi="Times New Roman"/>
          <w:sz w:val="28"/>
          <w:szCs w:val="28"/>
          <w:vertAlign w:val="subscript"/>
          <w:lang w:val="en-US"/>
        </w:rPr>
        <w:t>g</w:t>
      </w:r>
      <w:r w:rsidRPr="00C75AE6">
        <w:rPr>
          <w:rFonts w:ascii="Times New Roman" w:hAnsi="Times New Roman"/>
          <w:i/>
          <w:sz w:val="28"/>
          <w:szCs w:val="28"/>
          <w:vertAlign w:val="superscript"/>
          <w:lang w:val="en-US"/>
        </w:rPr>
        <w:t>k</w:t>
      </w:r>
      <w:r w:rsidRPr="00C75AE6">
        <w:rPr>
          <w:rFonts w:ascii="Times New Roman" w:hAnsi="Times New Roman"/>
          <w:sz w:val="28"/>
          <w:szCs w:val="28"/>
        </w:rPr>
        <w:t>. Для физической реализуемости этого закона необходимо, чтобы порог чувствительности Датчика должен находиться в зоне дисперсии возмущения:</w:t>
      </w:r>
    </w:p>
    <w:p w:rsidR="00487584" w:rsidRPr="00C75AE6" w:rsidRDefault="00487584" w:rsidP="00F20DA4">
      <w:pPr>
        <w:spacing w:after="0" w:line="240" w:lineRule="auto"/>
        <w:ind w:firstLine="425"/>
        <w:jc w:val="both"/>
        <w:rPr>
          <w:rFonts w:ascii="Times New Roman" w:hAnsi="Times New Roman"/>
          <w:sz w:val="28"/>
          <w:szCs w:val="28"/>
          <w:lang w:val="kk-KZ"/>
        </w:rPr>
      </w:pPr>
    </w:p>
    <w:p w:rsidR="00487584" w:rsidRPr="00C75AE6" w:rsidRDefault="00487584" w:rsidP="00800A1C">
      <w:pPr>
        <w:spacing w:after="0" w:line="240" w:lineRule="auto"/>
        <w:ind w:firstLine="425"/>
        <w:jc w:val="center"/>
        <w:rPr>
          <w:rFonts w:ascii="Times New Roman" w:hAnsi="Times New Roman"/>
          <w:sz w:val="28"/>
          <w:szCs w:val="28"/>
        </w:rPr>
      </w:pPr>
      <w:r w:rsidRPr="00C75AE6">
        <w:rPr>
          <w:rFonts w:ascii="Times New Roman" w:hAnsi="Times New Roman"/>
          <w:sz w:val="28"/>
          <w:szCs w:val="28"/>
        </w:rPr>
        <w:t>|</w:t>
      </w:r>
      <w:r w:rsidRPr="00C75AE6">
        <w:rPr>
          <w:rFonts w:ascii="Times New Roman" w:hAnsi="Times New Roman"/>
          <w:i/>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position w:val="-4"/>
          <w:sz w:val="28"/>
          <w:szCs w:val="28"/>
        </w:rPr>
        <w:object w:dxaOrig="200" w:dyaOrig="200">
          <v:shape id="_x0000_i1401" type="#_x0000_t75" style="width:9.75pt;height:9.75pt" o:ole="">
            <v:imagedata r:id="rId564" o:title=""/>
          </v:shape>
          <o:OLEObject Type="Embed" ProgID="Equation.3" ShapeID="_x0000_i1401" DrawAspect="Content" ObjectID="_1713264461" r:id="rId565"/>
        </w:object>
      </w:r>
      <w:r w:rsidRPr="00C75AE6">
        <w:rPr>
          <w:rFonts w:ascii="Times New Roman" w:hAnsi="Times New Roman"/>
          <w:i/>
          <w:sz w:val="28"/>
          <w:szCs w:val="28"/>
        </w:rPr>
        <w:t xml:space="preserve"> ± </w:t>
      </w:r>
      <w:r w:rsidRPr="00C75AE6">
        <w:rPr>
          <w:rFonts w:ascii="Times New Roman" w:hAnsi="Times New Roman"/>
          <w:sz w:val="28"/>
          <w:szCs w:val="28"/>
        </w:rPr>
        <w:t>σ</w:t>
      </w:r>
      <w:r w:rsidRPr="00C75AE6">
        <w:rPr>
          <w:rFonts w:ascii="Times New Roman" w:hAnsi="Times New Roman"/>
          <w:sz w:val="28"/>
          <w:szCs w:val="28"/>
          <w:vertAlign w:val="subscript"/>
          <w:lang w:val="en-US"/>
        </w:rPr>
        <w:t>g</w:t>
      </w:r>
      <w:r w:rsidRPr="00C75AE6">
        <w:rPr>
          <w:rFonts w:ascii="Times New Roman" w:hAnsi="Times New Roman"/>
          <w:i/>
          <w:sz w:val="28"/>
          <w:szCs w:val="28"/>
          <w:vertAlign w:val="superscript"/>
          <w:lang w:val="en-US"/>
        </w:rPr>
        <w:t>k</w:t>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rPr>
        <w:tab/>
      </w:r>
      <w:r w:rsidRPr="00C75AE6">
        <w:rPr>
          <w:rFonts w:ascii="Times New Roman" w:hAnsi="Times New Roman"/>
          <w:sz w:val="28"/>
          <w:szCs w:val="28"/>
          <w:vertAlign w:val="subscript"/>
          <w:lang w:val="kk-KZ"/>
        </w:rPr>
        <w:tab/>
      </w:r>
      <w:r w:rsidR="00F23ADB">
        <w:rPr>
          <w:rFonts w:ascii="Times New Roman" w:hAnsi="Times New Roman"/>
          <w:sz w:val="28"/>
          <w:szCs w:val="28"/>
          <w:vertAlign w:val="subscript"/>
          <w:lang w:val="kk-KZ"/>
        </w:rPr>
        <w:tab/>
      </w:r>
      <w:r w:rsidR="00F23ADB">
        <w:rPr>
          <w:rFonts w:ascii="Times New Roman" w:hAnsi="Times New Roman"/>
          <w:sz w:val="28"/>
          <w:szCs w:val="28"/>
          <w:vertAlign w:val="subscript"/>
          <w:lang w:val="kk-KZ"/>
        </w:rPr>
        <w:tab/>
      </w:r>
      <w:r w:rsidRPr="00C75AE6">
        <w:rPr>
          <w:rFonts w:ascii="Times New Roman" w:hAnsi="Times New Roman"/>
          <w:sz w:val="28"/>
          <w:szCs w:val="28"/>
        </w:rPr>
        <w:t>(</w:t>
      </w:r>
      <w:r w:rsidRPr="00C75AE6">
        <w:rPr>
          <w:rFonts w:ascii="Times New Roman" w:hAnsi="Times New Roman"/>
          <w:sz w:val="28"/>
          <w:szCs w:val="28"/>
          <w:lang w:val="kk-KZ"/>
        </w:rPr>
        <w:t>3.15</w:t>
      </w:r>
      <w:r w:rsidRPr="00C75AE6">
        <w:rPr>
          <w:rFonts w:ascii="Times New Roman" w:hAnsi="Times New Roman"/>
          <w:sz w:val="28"/>
          <w:szCs w:val="28"/>
        </w:rPr>
        <w:t>)</w:t>
      </w:r>
    </w:p>
    <w:p w:rsidR="00487584" w:rsidRPr="00C75AE6" w:rsidRDefault="00487584" w:rsidP="00F20DA4">
      <w:pPr>
        <w:spacing w:after="0" w:line="240" w:lineRule="auto"/>
        <w:ind w:firstLine="425"/>
        <w:jc w:val="both"/>
        <w:rPr>
          <w:rFonts w:ascii="Times New Roman" w:hAnsi="Times New Roman"/>
          <w:sz w:val="28"/>
          <w:szCs w:val="28"/>
        </w:rPr>
      </w:pPr>
    </w:p>
    <w:p w:rsidR="00487584" w:rsidRPr="00C75AE6" w:rsidRDefault="00487584" w:rsidP="00F20DA4">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Таким образом, Датчик – реле реализует правило: </w:t>
      </w:r>
    </w:p>
    <w:p w:rsidR="00487584" w:rsidRPr="00C75AE6" w:rsidRDefault="00487584" w:rsidP="00F20DA4">
      <w:pPr>
        <w:spacing w:after="0" w:line="240" w:lineRule="auto"/>
        <w:ind w:firstLine="425"/>
        <w:jc w:val="both"/>
        <w:rPr>
          <w:rFonts w:ascii="Times New Roman" w:hAnsi="Times New Roman"/>
          <w:color w:val="000000"/>
          <w:sz w:val="28"/>
          <w:szCs w:val="28"/>
        </w:rPr>
      </w:pPr>
      <w:r w:rsidRPr="00C75AE6">
        <w:rPr>
          <w:rFonts w:ascii="Times New Roman" w:hAnsi="Times New Roman"/>
          <w:sz w:val="28"/>
          <w:szCs w:val="28"/>
        </w:rPr>
        <w:t xml:space="preserve">- ЕСЛИ сигнал возмущения находится в области </w:t>
      </w:r>
      <w:r w:rsidRPr="00C75AE6">
        <w:rPr>
          <w:rFonts w:ascii="Times New Roman" w:hAnsi="Times New Roman"/>
          <w:color w:val="000000"/>
          <w:sz w:val="28"/>
          <w:szCs w:val="28"/>
        </w:rPr>
        <w:t>зоны нечувствительности (шум незначительный), ТО Регулятор не реагирует на шумы;</w:t>
      </w:r>
    </w:p>
    <w:p w:rsidR="00487584" w:rsidRPr="00C75AE6" w:rsidRDefault="00487584" w:rsidP="00F20DA4">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rPr>
        <w:t>- Е</w:t>
      </w:r>
      <w:r w:rsidRPr="00C75AE6">
        <w:rPr>
          <w:rFonts w:ascii="Times New Roman" w:hAnsi="Times New Roman"/>
          <w:sz w:val="28"/>
          <w:szCs w:val="28"/>
        </w:rPr>
        <w:t xml:space="preserve">СЛИ сигнал возмущения находится вне области </w:t>
      </w:r>
      <w:r w:rsidRPr="00C75AE6">
        <w:rPr>
          <w:rFonts w:ascii="Times New Roman" w:hAnsi="Times New Roman"/>
          <w:color w:val="000000"/>
          <w:sz w:val="28"/>
          <w:szCs w:val="28"/>
        </w:rPr>
        <w:t xml:space="preserve">зоны нечувствительности (шум значительный и положительный), ТО Регулятор  реагирует на шумы и формирует положительный импульс с параметром </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color w:val="000000"/>
          <w:sz w:val="28"/>
          <w:szCs w:val="28"/>
        </w:rPr>
        <w:t>;</w:t>
      </w:r>
    </w:p>
    <w:p w:rsidR="00487584" w:rsidRPr="00C75AE6" w:rsidRDefault="00487584" w:rsidP="00F20DA4">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lastRenderedPageBreak/>
        <w:t>- Е</w:t>
      </w:r>
      <w:r w:rsidRPr="00C75AE6">
        <w:rPr>
          <w:rFonts w:ascii="Times New Roman" w:hAnsi="Times New Roman"/>
          <w:sz w:val="28"/>
          <w:szCs w:val="28"/>
        </w:rPr>
        <w:t xml:space="preserve">СЛИ сигнал возмущения находится вне области </w:t>
      </w:r>
      <w:r w:rsidRPr="00C75AE6">
        <w:rPr>
          <w:rFonts w:ascii="Times New Roman" w:hAnsi="Times New Roman"/>
          <w:color w:val="000000"/>
          <w:sz w:val="28"/>
          <w:szCs w:val="28"/>
        </w:rPr>
        <w:t>зоны нечувствительности (шум значительный и отрицательный), ТО Регулятор  реагирует на шумы и формирует отрицательный импульс с параметром -</w:t>
      </w:r>
      <w:r w:rsidRPr="00C75AE6">
        <w:rPr>
          <w:rFonts w:ascii="Times New Roman" w:hAnsi="Times New Roman"/>
          <w:i/>
          <w:color w:val="000000"/>
          <w:sz w:val="28"/>
          <w:szCs w:val="28"/>
          <w:lang w:val="en-US"/>
        </w:rPr>
        <w:t>B</w:t>
      </w:r>
      <w:r w:rsidRPr="00C75AE6">
        <w:rPr>
          <w:rFonts w:ascii="Times New Roman" w:hAnsi="Times New Roman"/>
          <w:i/>
          <w:sz w:val="28"/>
          <w:szCs w:val="28"/>
          <w:vertAlign w:val="superscript"/>
          <w:lang w:val="en-US"/>
        </w:rPr>
        <w:t>k</w:t>
      </w:r>
      <w:r w:rsidRPr="00C75AE6">
        <w:rPr>
          <w:rFonts w:ascii="Times New Roman" w:hAnsi="Times New Roman"/>
          <w:color w:val="000000"/>
          <w:sz w:val="28"/>
          <w:szCs w:val="28"/>
        </w:rPr>
        <w:t>.</w:t>
      </w:r>
    </w:p>
    <w:p w:rsidR="00487584" w:rsidRPr="00C75AE6" w:rsidRDefault="00487584" w:rsidP="00F20DA4">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Рассмотрим работу САР в статическом режиме в период конкретной недели 12-18 апреля. Характеристики шума те же, как в предыдущем примере. На выходе ИМ зашумленный сигнал не должен превышать допустимый уровень </w:t>
      </w:r>
    </w:p>
    <w:p w:rsidR="00487584" w:rsidRPr="00C75AE6" w:rsidRDefault="00487584" w:rsidP="007461DE">
      <w:pPr>
        <w:spacing w:after="0" w:line="240" w:lineRule="auto"/>
        <w:jc w:val="both"/>
        <w:rPr>
          <w:rFonts w:ascii="Times New Roman" w:hAnsi="Times New Roman"/>
          <w:color w:val="000000"/>
          <w:sz w:val="28"/>
          <w:szCs w:val="28"/>
          <w:lang w:val="kk-KZ"/>
        </w:rPr>
      </w:pPr>
      <w:r w:rsidRPr="00C75AE6">
        <w:rPr>
          <w:rFonts w:ascii="Times New Roman" w:hAnsi="Times New Roman"/>
          <w:color w:val="000000"/>
          <w:sz w:val="28"/>
          <w:szCs w:val="28"/>
          <w:lang w:val="kk-KZ"/>
        </w:rPr>
        <w:t>σ</w:t>
      </w:r>
      <w:r w:rsidRPr="00C75AE6">
        <w:rPr>
          <w:rFonts w:ascii="Times New Roman" w:hAnsi="Times New Roman"/>
          <w:i/>
          <w:color w:val="000000"/>
          <w:sz w:val="28"/>
          <w:szCs w:val="28"/>
          <w:vertAlign w:val="subscript"/>
          <w:lang w:val="en-US"/>
        </w:rPr>
        <w:t>i</w:t>
      </w:r>
      <w:r w:rsidRPr="00C75AE6">
        <w:rPr>
          <w:rFonts w:ascii="Times New Roman" w:hAnsi="Times New Roman"/>
          <w:i/>
          <w:color w:val="000000"/>
          <w:sz w:val="28"/>
          <w:szCs w:val="28"/>
          <w:vertAlign w:val="superscript"/>
          <w:lang w:val="en-US"/>
        </w:rPr>
        <w:t>k</w:t>
      </w:r>
      <w:r w:rsidRPr="00C75AE6">
        <w:rPr>
          <w:rFonts w:ascii="Times New Roman" w:hAnsi="Times New Roman"/>
          <w:i/>
          <w:color w:val="000000"/>
          <w:sz w:val="28"/>
          <w:szCs w:val="28"/>
        </w:rPr>
        <w:t xml:space="preserve"> </w:t>
      </w:r>
      <w:r w:rsidRPr="00C75AE6">
        <w:rPr>
          <w:rFonts w:ascii="Times New Roman" w:hAnsi="Times New Roman"/>
          <w:sz w:val="28"/>
          <w:szCs w:val="28"/>
          <w:vertAlign w:val="superscript"/>
          <w:lang w:val="kk-KZ"/>
        </w:rPr>
        <w:t>доп</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rPr>
        <w:t xml:space="preserve"> 5</w:t>
      </w:r>
      <w:r w:rsidRPr="00C75AE6">
        <w:rPr>
          <w:rFonts w:ascii="Times New Roman" w:hAnsi="Times New Roman"/>
          <w:color w:val="000000"/>
          <w:sz w:val="28"/>
          <w:szCs w:val="28"/>
        </w:rPr>
        <w:t>°С</w:t>
      </w:r>
      <w:r w:rsidRPr="00C75AE6">
        <w:rPr>
          <w:rFonts w:ascii="Times New Roman" w:hAnsi="Times New Roman"/>
          <w:color w:val="000000"/>
          <w:sz w:val="28"/>
          <w:szCs w:val="28"/>
          <w:lang w:val="kk-KZ"/>
        </w:rPr>
        <w:t xml:space="preserve">. </w:t>
      </w:r>
    </w:p>
    <w:p w:rsidR="00487584" w:rsidRPr="00C75AE6" w:rsidRDefault="00487584" w:rsidP="00F20DA4">
      <w:pPr>
        <w:spacing w:after="0" w:line="240" w:lineRule="auto"/>
        <w:ind w:firstLine="425"/>
        <w:jc w:val="both"/>
        <w:rPr>
          <w:rFonts w:ascii="Times New Roman" w:hAnsi="Times New Roman"/>
          <w:color w:val="000000"/>
          <w:sz w:val="28"/>
          <w:szCs w:val="28"/>
          <w:vertAlign w:val="superscript"/>
        </w:rPr>
      </w:pPr>
      <w:r w:rsidRPr="00C75AE6">
        <w:rPr>
          <w:rFonts w:ascii="Times New Roman" w:hAnsi="Times New Roman"/>
          <w:color w:val="000000"/>
          <w:sz w:val="28"/>
          <w:szCs w:val="28"/>
          <w:lang w:val="kk-KZ"/>
        </w:rPr>
        <w:t>Рассмотрим процесс компенсации возмущений для канала температуры /влажности воздуха. На рисунке 3.1</w:t>
      </w:r>
      <w:r w:rsidR="00F23ADB">
        <w:rPr>
          <w:rFonts w:ascii="Times New Roman" w:hAnsi="Times New Roman"/>
          <w:color w:val="000000"/>
          <w:sz w:val="28"/>
          <w:szCs w:val="28"/>
          <w:lang w:val="kk-KZ"/>
        </w:rPr>
        <w:t>0 изображена схема САР на базе к</w:t>
      </w:r>
      <w:r w:rsidRPr="00C75AE6">
        <w:rPr>
          <w:rFonts w:ascii="Times New Roman" w:hAnsi="Times New Roman"/>
          <w:color w:val="000000"/>
          <w:sz w:val="28"/>
          <w:szCs w:val="28"/>
          <w:lang w:val="kk-KZ"/>
        </w:rPr>
        <w:t xml:space="preserve">омпенсатора Возмущений для канала Воздушной среды. Внизу схемы показаны расчеты </w:t>
      </w:r>
      <w:r w:rsidRPr="00C75AE6">
        <w:rPr>
          <w:rFonts w:ascii="Times New Roman" w:hAnsi="Times New Roman"/>
          <w:i/>
          <w:color w:val="000000"/>
          <w:sz w:val="28"/>
          <w:szCs w:val="28"/>
          <w:lang w:val="en-US"/>
        </w:rPr>
        <w:t>K</w:t>
      </w:r>
      <w:r w:rsidRPr="00C75AE6">
        <w:rPr>
          <w:rFonts w:ascii="Times New Roman" w:hAnsi="Times New Roman"/>
          <w:color w:val="000000"/>
          <w:sz w:val="28"/>
          <w:szCs w:val="28"/>
          <w:vertAlign w:val="superscript"/>
        </w:rPr>
        <w:t xml:space="preserve">возм  </w:t>
      </w:r>
      <w:r w:rsidRPr="00C75AE6">
        <w:rPr>
          <w:rFonts w:ascii="Times New Roman" w:hAnsi="Times New Roman"/>
          <w:color w:val="000000"/>
          <w:sz w:val="28"/>
          <w:szCs w:val="28"/>
          <w:lang w:val="kk-KZ"/>
        </w:rPr>
        <w:t>с применением критерия минимума СКО (3.11-3.12).</w:t>
      </w:r>
    </w:p>
    <w:p w:rsidR="00487584" w:rsidRPr="00C75AE6" w:rsidRDefault="00487584" w:rsidP="00F20DA4">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Также показаны сигналы после каждого преобразования определенным устройством: Датчиком, Реле, Исполнительным мех</w:t>
      </w:r>
      <w:r w:rsidR="00F23ADB">
        <w:rPr>
          <w:rFonts w:ascii="Times New Roman" w:hAnsi="Times New Roman"/>
          <w:color w:val="000000"/>
          <w:sz w:val="28"/>
          <w:szCs w:val="28"/>
          <w:lang w:val="kk-KZ"/>
        </w:rPr>
        <w:t>анизмом. Как видно на графике, к</w:t>
      </w:r>
      <w:r w:rsidRPr="00C75AE6">
        <w:rPr>
          <w:rFonts w:ascii="Times New Roman" w:hAnsi="Times New Roman"/>
          <w:color w:val="000000"/>
          <w:sz w:val="28"/>
          <w:szCs w:val="28"/>
          <w:lang w:val="kk-KZ"/>
        </w:rPr>
        <w:t xml:space="preserve">омпенсатор возмущений быстро реагирует и компенсирует возмущение в заданном диапазоне (рисунок 3.11) в соответствии с функциональными требованиями (3.14-3.15). </w:t>
      </w:r>
    </w:p>
    <w:p w:rsidR="00487584" w:rsidRPr="00C75AE6" w:rsidRDefault="00487584" w:rsidP="00F20DA4">
      <w:pPr>
        <w:spacing w:after="0" w:line="240" w:lineRule="auto"/>
        <w:ind w:firstLine="425"/>
        <w:jc w:val="both"/>
        <w:rPr>
          <w:rFonts w:ascii="Times New Roman" w:hAnsi="Times New Roman"/>
          <w:color w:val="000000"/>
          <w:sz w:val="28"/>
          <w:szCs w:val="28"/>
          <w:lang w:val="kk-KZ"/>
        </w:rPr>
      </w:pPr>
    </w:p>
    <w:p w:rsidR="00487584" w:rsidRPr="00C75AE6" w:rsidRDefault="00A21D67" w:rsidP="0033520B">
      <w:pPr>
        <w:spacing w:after="0" w:line="240" w:lineRule="auto"/>
        <w:ind w:firstLine="425"/>
        <w:jc w:val="center"/>
        <w:rPr>
          <w:rFonts w:ascii="Times New Roman" w:hAnsi="Times New Roman"/>
          <w:color w:val="000000"/>
          <w:sz w:val="28"/>
          <w:szCs w:val="28"/>
          <w:lang w:val="kk-KZ"/>
        </w:rPr>
      </w:pPr>
      <w:r>
        <w:rPr>
          <w:rFonts w:ascii="Times New Roman" w:hAnsi="Times New Roman"/>
          <w:color w:val="000000"/>
          <w:sz w:val="28"/>
          <w:szCs w:val="28"/>
        </w:rPr>
        <w:pict>
          <v:shape id="Рисунок 1" o:spid="_x0000_i1402" type="#_x0000_t75" style="width:394.05pt;height:239.35pt;visibility:visible;mso-wrap-style:square">
            <v:imagedata r:id="rId566" o:title=""/>
          </v:shape>
        </w:pict>
      </w:r>
    </w:p>
    <w:p w:rsidR="00487584" w:rsidRPr="00C75AE6" w:rsidRDefault="00487584" w:rsidP="00B82FE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Рисунок 3.10</w:t>
      </w:r>
      <w:r w:rsidR="00A75742">
        <w:rPr>
          <w:rFonts w:ascii="Times New Roman" w:hAnsi="Times New Roman"/>
          <w:sz w:val="28"/>
          <w:szCs w:val="28"/>
          <w:lang w:val="kk-KZ"/>
        </w:rPr>
        <w:t xml:space="preserve"> Структурная схема САР на базе к</w:t>
      </w:r>
      <w:r w:rsidRPr="00C75AE6">
        <w:rPr>
          <w:rFonts w:ascii="Times New Roman" w:hAnsi="Times New Roman"/>
          <w:sz w:val="28"/>
          <w:szCs w:val="28"/>
          <w:lang w:val="kk-KZ"/>
        </w:rPr>
        <w:t>омпенсатора возмущений\</w:t>
      </w:r>
    </w:p>
    <w:p w:rsidR="00487584" w:rsidRPr="00C75AE6" w:rsidRDefault="00487584" w:rsidP="00B82FEA">
      <w:pPr>
        <w:spacing w:after="0" w:line="240" w:lineRule="auto"/>
        <w:ind w:firstLine="425"/>
        <w:jc w:val="both"/>
        <w:rPr>
          <w:rFonts w:ascii="Times New Roman" w:hAnsi="Times New Roman"/>
          <w:sz w:val="28"/>
          <w:szCs w:val="28"/>
          <w:lang w:val="kk-KZ"/>
        </w:rPr>
      </w:pPr>
    </w:p>
    <w:p w:rsidR="00487584" w:rsidRPr="00C75AE6" w:rsidRDefault="00A21D67" w:rsidP="00B82FEA">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lastRenderedPageBreak/>
        <w:pict>
          <v:shape id="_x0000_i1403" type="#_x0000_t75" style="width:382.4pt;height:179.05pt;visibility:visible;mso-position-horizontal-relative:char;mso-position-vertical-relative:line">
            <v:imagedata r:id="rId567" o:title=""/>
          </v:shape>
        </w:pict>
      </w:r>
      <w:r w:rsidR="00487584" w:rsidRPr="00C75AE6">
        <w:rPr>
          <w:rFonts w:ascii="Times New Roman" w:hAnsi="Times New Roman"/>
          <w:sz w:val="28"/>
          <w:szCs w:val="28"/>
          <w:lang w:val="kk-KZ"/>
        </w:rPr>
        <w:t>\</w:t>
      </w:r>
    </w:p>
    <w:p w:rsidR="00487584" w:rsidRPr="00C75AE6" w:rsidRDefault="00487584" w:rsidP="00F23ADB">
      <w:pPr>
        <w:spacing w:after="0" w:line="240" w:lineRule="auto"/>
        <w:jc w:val="center"/>
        <w:rPr>
          <w:rFonts w:ascii="Times New Roman" w:hAnsi="Times New Roman"/>
          <w:sz w:val="28"/>
          <w:szCs w:val="28"/>
          <w:lang w:val="kk-KZ"/>
        </w:rPr>
      </w:pPr>
      <w:r w:rsidRPr="00C75AE6">
        <w:rPr>
          <w:rFonts w:ascii="Times New Roman" w:hAnsi="Times New Roman"/>
          <w:sz w:val="28"/>
          <w:szCs w:val="28"/>
          <w:lang w:val="kk-KZ"/>
        </w:rPr>
        <w:t xml:space="preserve">Рисунок 3.11 График процесса регулирования </w:t>
      </w:r>
      <w:r w:rsidR="00F23ADB">
        <w:rPr>
          <w:rFonts w:ascii="Times New Roman" w:hAnsi="Times New Roman"/>
          <w:sz w:val="28"/>
          <w:szCs w:val="28"/>
          <w:lang w:val="kk-KZ"/>
        </w:rPr>
        <w:t>к</w:t>
      </w:r>
      <w:r w:rsidRPr="00C75AE6">
        <w:rPr>
          <w:rFonts w:ascii="Times New Roman" w:hAnsi="Times New Roman"/>
          <w:sz w:val="28"/>
          <w:szCs w:val="28"/>
          <w:lang w:val="kk-KZ"/>
        </w:rPr>
        <w:t>омпенсатором возмущений</w:t>
      </w:r>
    </w:p>
    <w:p w:rsidR="00487584" w:rsidRPr="00F23ADB" w:rsidRDefault="00487584" w:rsidP="006228BF">
      <w:pPr>
        <w:spacing w:after="0" w:line="240" w:lineRule="auto"/>
        <w:jc w:val="both"/>
        <w:rPr>
          <w:rFonts w:ascii="Times New Roman" w:hAnsi="Times New Roman"/>
          <w:i/>
          <w:sz w:val="24"/>
          <w:szCs w:val="24"/>
        </w:rPr>
      </w:pPr>
      <w:r w:rsidRPr="00F23ADB">
        <w:rPr>
          <w:rFonts w:ascii="Times New Roman" w:hAnsi="Times New Roman"/>
          <w:i/>
          <w:sz w:val="24"/>
          <w:szCs w:val="24"/>
          <w:lang w:val="kk-KZ"/>
        </w:rPr>
        <w:t xml:space="preserve">На графике синим цветом – сигнал Реле, желтым цветом – сигнал Ограничителя, зеленым цветом – целевой сигнал, коричневым цветом –сигнал Задания = 0 С; красным и оранжевым цветом – допустимые границы задания = </w:t>
      </w:r>
      <w:r w:rsidRPr="00F23ADB">
        <w:rPr>
          <w:rFonts w:ascii="Times New Roman" w:hAnsi="Times New Roman"/>
          <w:i/>
          <w:sz w:val="24"/>
          <w:szCs w:val="24"/>
        </w:rPr>
        <w:t>[</w:t>
      </w:r>
      <w:r w:rsidRPr="00F23ADB">
        <w:rPr>
          <w:rFonts w:ascii="Times New Roman" w:hAnsi="Times New Roman"/>
          <w:i/>
          <w:sz w:val="24"/>
          <w:szCs w:val="24"/>
          <w:lang w:val="kk-KZ"/>
        </w:rPr>
        <w:t>-5;+5 С</w:t>
      </w:r>
      <w:r w:rsidRPr="00F23ADB">
        <w:rPr>
          <w:rFonts w:ascii="Times New Roman" w:hAnsi="Times New Roman"/>
          <w:i/>
          <w:sz w:val="24"/>
          <w:szCs w:val="24"/>
        </w:rPr>
        <w:t>].</w:t>
      </w:r>
      <w:r w:rsidRPr="00F23ADB">
        <w:rPr>
          <w:rFonts w:ascii="Times New Roman" w:hAnsi="Times New Roman"/>
          <w:i/>
          <w:sz w:val="24"/>
          <w:szCs w:val="24"/>
          <w:lang w:val="kk-KZ"/>
        </w:rPr>
        <w:tab/>
      </w:r>
      <w:r w:rsidRPr="00F23ADB">
        <w:rPr>
          <w:rFonts w:ascii="Times New Roman" w:hAnsi="Times New Roman"/>
          <w:i/>
          <w:sz w:val="24"/>
          <w:szCs w:val="24"/>
        </w:rPr>
        <w:t xml:space="preserve"> </w:t>
      </w:r>
    </w:p>
    <w:p w:rsidR="00487584" w:rsidRPr="00C75AE6" w:rsidRDefault="00487584" w:rsidP="00773B4A">
      <w:pPr>
        <w:spacing w:after="0" w:line="240" w:lineRule="auto"/>
        <w:jc w:val="both"/>
        <w:rPr>
          <w:rFonts w:ascii="Times New Roman" w:hAnsi="Times New Roman"/>
          <w:sz w:val="28"/>
          <w:szCs w:val="28"/>
        </w:rPr>
      </w:pPr>
    </w:p>
    <w:p w:rsidR="00487584" w:rsidRPr="00C75AE6" w:rsidRDefault="00487584" w:rsidP="00B82FEA">
      <w:pPr>
        <w:spacing w:after="0" w:line="240" w:lineRule="auto"/>
        <w:ind w:firstLine="425"/>
        <w:jc w:val="both"/>
        <w:rPr>
          <w:rFonts w:ascii="Times New Roman" w:hAnsi="Times New Roman"/>
          <w:b/>
          <w:sz w:val="28"/>
          <w:szCs w:val="28"/>
        </w:rPr>
      </w:pPr>
      <w:r w:rsidRPr="00C75AE6">
        <w:rPr>
          <w:rFonts w:ascii="Times New Roman" w:hAnsi="Times New Roman"/>
          <w:b/>
          <w:sz w:val="28"/>
          <w:szCs w:val="28"/>
          <w:lang w:val="kk-KZ"/>
        </w:rPr>
        <w:t xml:space="preserve">3.3 Синтез НЛК для ситуационного управления технологическими режимами теплицы для системы </w:t>
      </w:r>
      <w:r w:rsidRPr="00C75AE6">
        <w:rPr>
          <w:rFonts w:ascii="Times New Roman" w:hAnsi="Times New Roman"/>
          <w:b/>
          <w:sz w:val="28"/>
          <w:szCs w:val="28"/>
        </w:rPr>
        <w:t>“</w:t>
      </w:r>
      <w:r w:rsidRPr="00C75AE6">
        <w:rPr>
          <w:rFonts w:ascii="Times New Roman" w:hAnsi="Times New Roman"/>
          <w:b/>
          <w:sz w:val="28"/>
          <w:szCs w:val="28"/>
          <w:lang w:val="kk-KZ"/>
        </w:rPr>
        <w:t>Растение-Среда-Ситуация-Управление</w:t>
      </w:r>
      <w:r w:rsidRPr="00C75AE6">
        <w:rPr>
          <w:rFonts w:ascii="Times New Roman" w:hAnsi="Times New Roman"/>
          <w:b/>
          <w:sz w:val="28"/>
          <w:szCs w:val="28"/>
        </w:rPr>
        <w:t>”</w:t>
      </w:r>
    </w:p>
    <w:p w:rsidR="00487584" w:rsidRPr="00C75AE6" w:rsidRDefault="00487584" w:rsidP="00B82FEA">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 xml:space="preserve">3.3.1 Определение конфигурации НЛК для ситуационного управления технологическими режимами теплицы. </w:t>
      </w:r>
    </w:p>
    <w:p w:rsidR="00487584" w:rsidRPr="00C75AE6" w:rsidRDefault="00487584" w:rsidP="004D4B99">
      <w:pPr>
        <w:spacing w:after="0" w:line="240" w:lineRule="auto"/>
        <w:ind w:firstLine="425"/>
        <w:jc w:val="both"/>
        <w:rPr>
          <w:rFonts w:ascii="Times New Roman" w:hAnsi="Times New Roman"/>
          <w:sz w:val="28"/>
          <w:szCs w:val="28"/>
          <w:lang w:val="kk-KZ"/>
        </w:rPr>
      </w:pPr>
    </w:p>
    <w:p w:rsidR="00487584" w:rsidRPr="00C75AE6" w:rsidRDefault="00487584" w:rsidP="00DD365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Ключевой задачей синтеза регулятора является выбор конфигурации системы, которая заключается в анализе и выборе схемы регулятора.</w:t>
      </w:r>
    </w:p>
    <w:p w:rsidR="00487584" w:rsidRPr="00C75AE6" w:rsidRDefault="00487584" w:rsidP="004D4B99">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Рассмотренный в предыдущем пункте КВ позволяет компенсировать возмущения, но у него есть серьезные недостатки: сложная структура (для каждого канала нужен контур регулирования), требует точной математической Объекта управления, не работает в условиях неточной и нечеткой информации (рисунок 3.12).</w:t>
      </w:r>
    </w:p>
    <w:p w:rsidR="00487584" w:rsidRPr="00C75AE6" w:rsidRDefault="00A21D67" w:rsidP="004D4B99">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04" type="#_x0000_t75" style="width:402.8pt;height:235.45pt;mso-position-horizontal-relative:char;mso-position-vertical-relative:line">
            <v:imagedata r:id="rId568" o:title=""/>
          </v:shape>
        </w:pict>
      </w:r>
    </w:p>
    <w:p w:rsidR="00487584" w:rsidRPr="00C75AE6" w:rsidRDefault="00487584" w:rsidP="004D4B99">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3.12. Структурная схема САР с компенсацией возмущения</w:t>
      </w:r>
    </w:p>
    <w:p w:rsidR="00487584" w:rsidRPr="00C75AE6" w:rsidRDefault="00487584" w:rsidP="004D4B99">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по трем каналам</w:t>
      </w:r>
    </w:p>
    <w:p w:rsidR="00487584" w:rsidRPr="00C75AE6" w:rsidRDefault="00487584" w:rsidP="004D4B99">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Указанные недостатки являются существенными и Регулятор, реализованный  по этим принципам - не будет соответствовать целям и требованиям настоящей работы.  Поэтому необходима модернизация и  усовершенствование схемы (рисунок 3.12). </w:t>
      </w:r>
    </w:p>
    <w:p w:rsidR="00487584" w:rsidRPr="00C75AE6" w:rsidRDefault="00487584" w:rsidP="004D4B99">
      <w:pPr>
        <w:pStyle w:val="Default"/>
        <w:ind w:firstLine="425"/>
        <w:jc w:val="both"/>
        <w:rPr>
          <w:sz w:val="28"/>
          <w:szCs w:val="28"/>
        </w:rPr>
      </w:pPr>
      <w:r w:rsidRPr="00C75AE6">
        <w:rPr>
          <w:sz w:val="28"/>
          <w:szCs w:val="28"/>
          <w:lang w:val="kk-KZ"/>
        </w:rPr>
        <w:t>Модернизация схемы будет основано на применении принципов нечеткой логики и ситуационного управления.</w:t>
      </w:r>
    </w:p>
    <w:p w:rsidR="00487584" w:rsidRPr="00C75AE6" w:rsidRDefault="00487584" w:rsidP="004D4B99">
      <w:pPr>
        <w:pStyle w:val="Default"/>
        <w:ind w:firstLine="425"/>
        <w:jc w:val="both"/>
        <w:rPr>
          <w:sz w:val="28"/>
          <w:szCs w:val="28"/>
        </w:rPr>
      </w:pPr>
      <w:r w:rsidRPr="00C75AE6">
        <w:rPr>
          <w:sz w:val="28"/>
          <w:szCs w:val="28"/>
        </w:rPr>
        <w:t xml:space="preserve">Управление на основе нечеткой логики использует предложения в виде правил, который и является законом управления. Нечеткий </w:t>
      </w:r>
      <w:r w:rsidRPr="00C75AE6">
        <w:rPr>
          <w:sz w:val="28"/>
          <w:szCs w:val="28"/>
          <w:lang w:val="kk-KZ"/>
        </w:rPr>
        <w:t>логический контроллер (НЛК)</w:t>
      </w:r>
      <w:r w:rsidRPr="00C75AE6">
        <w:rPr>
          <w:sz w:val="28"/>
          <w:szCs w:val="28"/>
        </w:rPr>
        <w:t xml:space="preserve"> может иметь неограниченное число входных сигналов и строится на основе знаний эксперта и основное преимущество его в том, что для синтеза не нужно знать специфические свойства объекта управления. </w:t>
      </w:r>
    </w:p>
    <w:p w:rsidR="00487584" w:rsidRPr="00C75AE6" w:rsidRDefault="00487584" w:rsidP="004D4B99">
      <w:pPr>
        <w:pStyle w:val="Default"/>
        <w:ind w:firstLine="425"/>
        <w:jc w:val="both"/>
        <w:rPr>
          <w:color w:val="auto"/>
          <w:sz w:val="28"/>
          <w:szCs w:val="28"/>
        </w:rPr>
      </w:pPr>
      <w:r w:rsidRPr="00C75AE6">
        <w:rPr>
          <w:sz w:val="28"/>
          <w:szCs w:val="28"/>
          <w:lang w:val="kk-KZ"/>
        </w:rPr>
        <w:t xml:space="preserve">НЛК </w:t>
      </w:r>
      <w:r w:rsidRPr="00C75AE6">
        <w:rPr>
          <w:sz w:val="28"/>
          <w:szCs w:val="28"/>
        </w:rPr>
        <w:t xml:space="preserve">успешно применяются в технических системах по следующим причинам: </w:t>
      </w:r>
    </w:p>
    <w:p w:rsidR="00487584" w:rsidRPr="00C75AE6" w:rsidRDefault="00487584" w:rsidP="004D4B99">
      <w:pPr>
        <w:pStyle w:val="Default"/>
        <w:ind w:firstLine="425"/>
        <w:jc w:val="both"/>
        <w:rPr>
          <w:color w:val="auto"/>
          <w:sz w:val="28"/>
          <w:szCs w:val="28"/>
        </w:rPr>
      </w:pPr>
      <w:r w:rsidRPr="00C75AE6">
        <w:rPr>
          <w:color w:val="auto"/>
          <w:sz w:val="28"/>
          <w:szCs w:val="28"/>
        </w:rPr>
        <w:t xml:space="preserve">- Система управления построена на применении правил ЕСЛИ – ТО, что облегчает процесс синтеза регулятора специалистом, так как используются слова и понятия, используемые в обычном обиходе: высоко, низко, и т.д.; </w:t>
      </w:r>
    </w:p>
    <w:p w:rsidR="00487584" w:rsidRPr="00C75AE6" w:rsidRDefault="00487584" w:rsidP="004D4B99">
      <w:pPr>
        <w:pStyle w:val="Default"/>
        <w:ind w:firstLine="425"/>
        <w:jc w:val="both"/>
        <w:rPr>
          <w:color w:val="auto"/>
          <w:sz w:val="28"/>
          <w:szCs w:val="28"/>
        </w:rPr>
      </w:pPr>
      <w:r w:rsidRPr="00C75AE6">
        <w:rPr>
          <w:color w:val="auto"/>
          <w:sz w:val="28"/>
          <w:szCs w:val="28"/>
        </w:rPr>
        <w:t xml:space="preserve">- НЛК может иметь несколько входных и выходных переменных, которые взаимосвязаны между собой правилами ЕСЛИ – ТО и дополняются логическими связками И, ИЛИ. Даже если специалистом был допущен конфликт правил, то то другие правила могут разрешить возникший конфликт. </w:t>
      </w:r>
    </w:p>
    <w:p w:rsidR="00487584" w:rsidRPr="00C75AE6" w:rsidRDefault="00487584" w:rsidP="004D4B99">
      <w:pPr>
        <w:pStyle w:val="Default"/>
        <w:ind w:firstLine="425"/>
        <w:jc w:val="both"/>
        <w:rPr>
          <w:color w:val="auto"/>
          <w:sz w:val="28"/>
          <w:szCs w:val="28"/>
        </w:rPr>
      </w:pPr>
      <w:r w:rsidRPr="00C75AE6">
        <w:rPr>
          <w:color w:val="auto"/>
          <w:sz w:val="28"/>
          <w:szCs w:val="28"/>
        </w:rPr>
        <w:t xml:space="preserve">- НЛК в связи с тем, что имеют нелинейную структуру, активно применяются как в системах, имеющих нелинейности, так и в системах с нелинейными воздействиями. </w:t>
      </w:r>
    </w:p>
    <w:p w:rsidR="00487584" w:rsidRPr="00C75AE6" w:rsidRDefault="00487584" w:rsidP="004D4B99">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Предлагается изменить структуру КВ, добавив в схему НЛК (рисунок 3.13). Это позволит ввести </w:t>
      </w:r>
      <w:r w:rsidRPr="00C75AE6">
        <w:rPr>
          <w:rFonts w:ascii="Times New Roman" w:hAnsi="Times New Roman"/>
          <w:i/>
          <w:sz w:val="28"/>
          <w:szCs w:val="28"/>
          <w:lang w:val="kk-KZ"/>
        </w:rPr>
        <w:t>единый закон управления</w:t>
      </w:r>
      <w:r w:rsidRPr="00C75AE6">
        <w:rPr>
          <w:rFonts w:ascii="Times New Roman" w:hAnsi="Times New Roman"/>
          <w:sz w:val="28"/>
          <w:szCs w:val="28"/>
          <w:lang w:val="kk-KZ"/>
        </w:rPr>
        <w:t xml:space="preserve"> в логику системы в виде правил. Эти правила будут понятны пользователю и будут работать в условиях информационной неопределенности и нечетких данных.  </w:t>
      </w:r>
    </w:p>
    <w:p w:rsidR="00487584" w:rsidRPr="00C75AE6" w:rsidRDefault="00A21D67" w:rsidP="004D4B99">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05" type="#_x0000_t75" style="width:404.75pt;height:147.9pt">
            <v:imagedata r:id="rId569" o:title=""/>
          </v:shape>
        </w:pict>
      </w:r>
    </w:p>
    <w:p w:rsidR="00487584" w:rsidRPr="00C75AE6" w:rsidRDefault="00487584" w:rsidP="004D4B99">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3.13. Усовершенствованная схема САР </w:t>
      </w:r>
    </w:p>
    <w:p w:rsidR="00487584" w:rsidRPr="00C75AE6" w:rsidRDefault="00487584" w:rsidP="004D4B99">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с Нечетким логическим контроллером</w:t>
      </w:r>
    </w:p>
    <w:p w:rsidR="00487584" w:rsidRPr="00C75AE6" w:rsidRDefault="00487584" w:rsidP="004D4B99">
      <w:pPr>
        <w:spacing w:after="0" w:line="240" w:lineRule="auto"/>
        <w:ind w:firstLine="425"/>
        <w:jc w:val="center"/>
        <w:rPr>
          <w:rFonts w:ascii="Times New Roman" w:hAnsi="Times New Roman"/>
          <w:sz w:val="28"/>
          <w:szCs w:val="28"/>
          <w:lang w:val="kk-KZ"/>
        </w:rPr>
      </w:pPr>
    </w:p>
    <w:p w:rsidR="00487584" w:rsidRPr="00C75AE6" w:rsidRDefault="00487584" w:rsidP="004D4B99">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Важную роль также играет то, что он может выступать в роли Эксперта и давать советы пользователю (фермеру) в зависимости от текущей ситуации. Также техническая  реализация такого контроллера будет простой по сравнению с рассмотренным выше КВ.</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lastRenderedPageBreak/>
        <w:t xml:space="preserve">Выполним синтез НЛК на основе алгоритма на рисунке 3.14 </w:t>
      </w:r>
      <w:r w:rsidRPr="00C75AE6">
        <w:rPr>
          <w:rFonts w:ascii="Times New Roman" w:hAnsi="Times New Roman"/>
          <w:sz w:val="28"/>
          <w:szCs w:val="28"/>
        </w:rPr>
        <w:t>[67].</w:t>
      </w:r>
      <w:r w:rsidRPr="00C75AE6">
        <w:rPr>
          <w:rFonts w:ascii="Times New Roman" w:hAnsi="Times New Roman"/>
          <w:sz w:val="28"/>
          <w:szCs w:val="28"/>
          <w:lang w:val="kk-KZ"/>
        </w:rPr>
        <w:t xml:space="preserve"> Цели и задачи управления, выбор управляемых переменных и требования к ним были рассмотрены в общей постановке задачи технологического управления на базе экспертной системы (2.25) - (2.37) из главы 2. Объект управления системы описывается текущей ситуацией </w:t>
      </w:r>
      <w:r w:rsidRPr="00C75AE6">
        <w:rPr>
          <w:rFonts w:ascii="Times New Roman" w:hAnsi="Times New Roman"/>
          <w:i/>
          <w:sz w:val="28"/>
          <w:szCs w:val="28"/>
          <w:lang w:val="en-US"/>
        </w:rPr>
        <w:t>S</w:t>
      </w:r>
      <w:r w:rsidRPr="00C75AE6">
        <w:rPr>
          <w:rFonts w:ascii="Times New Roman" w:hAnsi="Times New Roman"/>
          <w:i/>
          <w:sz w:val="28"/>
          <w:szCs w:val="28"/>
        </w:rPr>
        <w:t xml:space="preserve"> = </w:t>
      </w:r>
      <w:r w:rsidRPr="00C75AE6">
        <w:rPr>
          <w:rFonts w:ascii="Times New Roman" w:hAnsi="Times New Roman"/>
          <w:sz w:val="28"/>
          <w:szCs w:val="28"/>
        </w:rPr>
        <w:t xml:space="preserve">&lt; </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 xml:space="preserve">; </w:t>
      </w:r>
      <w:r w:rsidRPr="00C75AE6">
        <w:rPr>
          <w:rFonts w:ascii="Times New Roman" w:hAnsi="Times New Roman"/>
          <w:i/>
          <w:sz w:val="28"/>
          <w:szCs w:val="28"/>
          <w:lang w:val="en-US"/>
        </w:rPr>
        <w:t>Y</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Y</w:t>
      </w:r>
      <w:r w:rsidRPr="00C75AE6">
        <w:rPr>
          <w:rFonts w:ascii="Times New Roman" w:hAnsi="Times New Roman"/>
          <w:i/>
          <w:sz w:val="28"/>
          <w:szCs w:val="28"/>
        </w:rPr>
        <w:t xml:space="preserve">, </w:t>
      </w:r>
      <w:r w:rsidR="0033520B" w:rsidRPr="00C75AE6">
        <w:rPr>
          <w:rFonts w:ascii="Times New Roman" w:hAnsi="Times New Roman"/>
          <w:i/>
          <w:color w:val="000000"/>
          <w:sz w:val="28"/>
          <w:szCs w:val="28"/>
          <w:lang w:val="kk-KZ"/>
        </w:rPr>
        <w:t>t</w:t>
      </w:r>
      <w:r w:rsidR="0033520B" w:rsidRPr="00C75AE6">
        <w:rPr>
          <w:rFonts w:ascii="Times New Roman" w:hAnsi="Times New Roman"/>
          <w:color w:val="000000"/>
          <w:sz w:val="28"/>
          <w:szCs w:val="28"/>
          <w:vertAlign w:val="subscript"/>
          <w:lang w:val="kk-KZ"/>
        </w:rPr>
        <w:t>i</w:t>
      </w:r>
      <w:r w:rsidR="0033520B" w:rsidRPr="00C75AE6">
        <w:rPr>
          <w:rFonts w:ascii="Times New Roman" w:hAnsi="Times New Roman"/>
          <w:i/>
          <w:sz w:val="28"/>
          <w:szCs w:val="28"/>
        </w:rPr>
        <w:t xml:space="preserve"> </w:t>
      </w:r>
      <w:r w:rsidRPr="00C75AE6">
        <w:rPr>
          <w:rFonts w:ascii="Times New Roman" w:hAnsi="Times New Roman"/>
          <w:sz w:val="28"/>
          <w:szCs w:val="28"/>
        </w:rPr>
        <w:t>&gt;</w:t>
      </w:r>
      <w:r w:rsidRPr="00C75AE6">
        <w:rPr>
          <w:rFonts w:ascii="Times New Roman" w:hAnsi="Times New Roman"/>
          <w:sz w:val="28"/>
          <w:szCs w:val="28"/>
          <w:lang w:val="kk-KZ"/>
        </w:rPr>
        <w:t xml:space="preserve">, охватывающая в себя состояние Среды </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i/>
          <w:sz w:val="28"/>
          <w:szCs w:val="28"/>
          <w:lang w:val="en-GB"/>
        </w:rPr>
        <w:t>G</w:t>
      </w:r>
      <w:r w:rsidRPr="00C75AE6">
        <w:rPr>
          <w:rFonts w:ascii="Times New Roman" w:hAnsi="Times New Roman"/>
          <w:sz w:val="28"/>
          <w:szCs w:val="28"/>
        </w:rPr>
        <w:t>)</w:t>
      </w:r>
      <w:r w:rsidRPr="00C75AE6">
        <w:rPr>
          <w:rFonts w:ascii="Times New Roman" w:hAnsi="Times New Roman"/>
          <w:sz w:val="28"/>
          <w:szCs w:val="28"/>
          <w:lang w:val="kk-KZ"/>
        </w:rPr>
        <w:t xml:space="preserve"> и Растения </w:t>
      </w:r>
      <w:r w:rsidRPr="00C75AE6">
        <w:rPr>
          <w:rFonts w:ascii="Times New Roman" w:hAnsi="Times New Roman"/>
          <w:i/>
          <w:sz w:val="28"/>
          <w:szCs w:val="28"/>
          <w:lang w:val="en-US"/>
        </w:rPr>
        <w:t>Y</w:t>
      </w:r>
      <w:r w:rsidRPr="00C75AE6">
        <w:rPr>
          <w:rFonts w:ascii="Times New Roman" w:hAnsi="Times New Roman"/>
          <w:sz w:val="28"/>
          <w:szCs w:val="28"/>
        </w:rPr>
        <w:t>(</w:t>
      </w:r>
      <w:r w:rsidRPr="00C75AE6">
        <w:rPr>
          <w:rFonts w:ascii="Times New Roman" w:hAnsi="Times New Roman"/>
          <w:i/>
          <w:sz w:val="28"/>
          <w:szCs w:val="28"/>
          <w:lang w:val="en-US"/>
        </w:rPr>
        <w:t>X</w:t>
      </w:r>
      <w:r w:rsidRPr="00C75AE6">
        <w:rPr>
          <w:rFonts w:ascii="Times New Roman" w:hAnsi="Times New Roman"/>
          <w:sz w:val="28"/>
          <w:szCs w:val="28"/>
        </w:rPr>
        <w:t>)</w:t>
      </w:r>
      <w:r w:rsidRPr="00C75AE6">
        <w:rPr>
          <w:rFonts w:ascii="Times New Roman" w:hAnsi="Times New Roman"/>
          <w:sz w:val="28"/>
          <w:szCs w:val="28"/>
          <w:lang w:val="kk-KZ"/>
        </w:rPr>
        <w:t xml:space="preserve">. В технологическом управлении выполняется управление  технологическими процессами (ТП) состояния Среды, т.е. ситуация </w:t>
      </w:r>
      <w:r w:rsidRPr="00C75AE6">
        <w:rPr>
          <w:rFonts w:ascii="Times New Roman" w:hAnsi="Times New Roman"/>
          <w:i/>
          <w:sz w:val="28"/>
          <w:szCs w:val="28"/>
          <w:lang w:val="en-US"/>
        </w:rPr>
        <w:t>S</w:t>
      </w:r>
      <w:r w:rsidRPr="00C75AE6">
        <w:rPr>
          <w:rFonts w:ascii="Times New Roman" w:hAnsi="Times New Roman"/>
          <w:i/>
          <w:sz w:val="28"/>
          <w:szCs w:val="28"/>
        </w:rPr>
        <w:t xml:space="preserve"> = </w:t>
      </w:r>
      <w:r w:rsidRPr="00C75AE6">
        <w:rPr>
          <w:rFonts w:ascii="Times New Roman" w:hAnsi="Times New Roman"/>
          <w:sz w:val="28"/>
          <w:szCs w:val="28"/>
        </w:rPr>
        <w:t>&lt;</w:t>
      </w:r>
      <w:r w:rsidRPr="00C75AE6">
        <w:rPr>
          <w:rFonts w:ascii="Times New Roman" w:hAnsi="Times New Roman"/>
          <w:i/>
          <w:sz w:val="28"/>
          <w:szCs w:val="28"/>
          <w:lang w:val="en-US"/>
        </w:rPr>
        <w:t>X</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X</w:t>
      </w:r>
      <w:r w:rsidRPr="00C75AE6">
        <w:rPr>
          <w:rFonts w:ascii="Times New Roman" w:hAnsi="Times New Roman"/>
          <w:sz w:val="28"/>
          <w:szCs w:val="28"/>
        </w:rPr>
        <w:t>; 0</w:t>
      </w:r>
      <w:r w:rsidRPr="00C75AE6">
        <w:rPr>
          <w:rFonts w:ascii="Times New Roman" w:hAnsi="Times New Roman"/>
          <w:i/>
          <w:sz w:val="28"/>
          <w:szCs w:val="28"/>
        </w:rPr>
        <w:t xml:space="preserve">, </w:t>
      </w:r>
      <w:r w:rsidRPr="00C75AE6">
        <w:rPr>
          <w:rFonts w:ascii="Times New Roman" w:hAnsi="Times New Roman"/>
          <w:sz w:val="28"/>
          <w:szCs w:val="28"/>
        </w:rPr>
        <w:t>0</w:t>
      </w:r>
      <w:r w:rsidRPr="00C75AE6">
        <w:rPr>
          <w:rFonts w:ascii="Times New Roman" w:hAnsi="Times New Roman"/>
          <w:i/>
          <w:sz w:val="28"/>
          <w:szCs w:val="28"/>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vertAlign w:val="subscript"/>
          <w:lang w:val="kk-KZ"/>
        </w:rPr>
        <w:t>i</w:t>
      </w:r>
      <w:r w:rsidRPr="00C75AE6">
        <w:rPr>
          <w:rFonts w:ascii="Times New Roman" w:hAnsi="Times New Roman"/>
          <w:sz w:val="28"/>
          <w:szCs w:val="28"/>
        </w:rPr>
        <w:t>&gt; в суточном режиме времени. В нашем случае есть три режима: режим управления воздушной средой (</w:t>
      </w:r>
      <w:r w:rsidRPr="00C75AE6">
        <w:rPr>
          <w:rFonts w:ascii="Times New Roman" w:hAnsi="Times New Roman"/>
          <w:i/>
          <w:sz w:val="28"/>
          <w:szCs w:val="28"/>
          <w:lang w:val="en-US"/>
        </w:rPr>
        <w:t>r</w:t>
      </w:r>
      <w:r w:rsidRPr="00C75AE6">
        <w:rPr>
          <w:rFonts w:ascii="Times New Roman" w:hAnsi="Times New Roman"/>
          <w:sz w:val="28"/>
          <w:szCs w:val="28"/>
        </w:rPr>
        <w:t>=1), режим управления  средой освещения (</w:t>
      </w:r>
      <w:r w:rsidRPr="00C75AE6">
        <w:rPr>
          <w:rFonts w:ascii="Times New Roman" w:hAnsi="Times New Roman"/>
          <w:i/>
          <w:sz w:val="28"/>
          <w:szCs w:val="28"/>
          <w:lang w:val="en-US"/>
        </w:rPr>
        <w:t>r</w:t>
      </w:r>
      <w:r w:rsidRPr="00C75AE6">
        <w:rPr>
          <w:rFonts w:ascii="Times New Roman" w:hAnsi="Times New Roman"/>
          <w:sz w:val="28"/>
          <w:szCs w:val="28"/>
        </w:rPr>
        <w:t>=2) и режим управления почвенной средой (</w:t>
      </w:r>
      <w:r w:rsidRPr="00C75AE6">
        <w:rPr>
          <w:rFonts w:ascii="Times New Roman" w:hAnsi="Times New Roman"/>
          <w:i/>
          <w:sz w:val="28"/>
          <w:szCs w:val="28"/>
          <w:lang w:val="en-US"/>
        </w:rPr>
        <w:t>r</w:t>
      </w:r>
      <w:r w:rsidRPr="00C75AE6">
        <w:rPr>
          <w:rFonts w:ascii="Times New Roman" w:hAnsi="Times New Roman"/>
          <w:sz w:val="28"/>
          <w:szCs w:val="28"/>
        </w:rPr>
        <w:t xml:space="preserve">=3). </w:t>
      </w:r>
      <w:r w:rsidRPr="00C75AE6">
        <w:rPr>
          <w:rFonts w:ascii="Times New Roman" w:hAnsi="Times New Roman"/>
          <w:sz w:val="28"/>
          <w:szCs w:val="28"/>
          <w:lang w:val="kk-KZ"/>
        </w:rPr>
        <w:t xml:space="preserve">Цель ситуационного управления – оценка ситуации </w:t>
      </w:r>
      <w:r w:rsidRPr="00C75AE6">
        <w:rPr>
          <w:rFonts w:ascii="Times New Roman" w:hAnsi="Times New Roman"/>
          <w:i/>
          <w:position w:val="-6"/>
          <w:sz w:val="28"/>
          <w:szCs w:val="28"/>
          <w:lang w:val="en-US"/>
        </w:rPr>
        <w:object w:dxaOrig="220" w:dyaOrig="440">
          <v:shape id="_x0000_i1406" type="#_x0000_t75" style="width:10.7pt;height:21.4pt" o:ole="">
            <v:imagedata r:id="rId305" o:title=""/>
          </v:shape>
          <o:OLEObject Type="Embed" ProgID="Equation.3" ShapeID="_x0000_i1406" DrawAspect="Content" ObjectID="_1713264462" r:id="rId570"/>
        </w:object>
      </w:r>
      <w:r w:rsidRPr="00C75AE6">
        <w:rPr>
          <w:rFonts w:ascii="Times New Roman" w:hAnsi="Times New Roman"/>
          <w:color w:val="000000"/>
          <w:sz w:val="28"/>
          <w:szCs w:val="28"/>
        </w:rPr>
        <w:t>(</w:t>
      </w:r>
      <w:r w:rsidRPr="00C75AE6">
        <w:rPr>
          <w:rFonts w:ascii="Times New Roman" w:hAnsi="Times New Roman"/>
          <w:i/>
          <w:sz w:val="28"/>
          <w:szCs w:val="28"/>
          <w:lang w:val="en-US"/>
        </w:rPr>
        <w:t>S</w:t>
      </w:r>
      <w:r w:rsidRPr="00C75AE6">
        <w:rPr>
          <w:rFonts w:ascii="Times New Roman" w:hAnsi="Times New Roman"/>
          <w:color w:val="000000"/>
          <w:sz w:val="28"/>
          <w:szCs w:val="28"/>
        </w:rPr>
        <w:t xml:space="preserve">) и выбор технологического режима </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t</w:t>
      </w:r>
      <w:r w:rsidRPr="00C75AE6">
        <w:rPr>
          <w:rFonts w:ascii="Times New Roman" w:hAnsi="Times New Roman"/>
          <w:i/>
          <w:sz w:val="28"/>
          <w:szCs w:val="28"/>
          <w:vertAlign w:val="subscript"/>
          <w:lang w:val="en-US"/>
        </w:rPr>
        <w:t>r</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position w:val="-6"/>
          <w:sz w:val="28"/>
          <w:szCs w:val="28"/>
          <w:lang w:val="en-US"/>
        </w:rPr>
        <w:object w:dxaOrig="220" w:dyaOrig="440">
          <v:shape id="_x0000_i1407" type="#_x0000_t75" style="width:10.7pt;height:21.4pt" o:ole="">
            <v:imagedata r:id="rId305" o:title=""/>
          </v:shape>
          <o:OLEObject Type="Embed" ProgID="Equation.3" ShapeID="_x0000_i1407" DrawAspect="Content" ObjectID="_1713264463" r:id="rId571"/>
        </w:object>
      </w:r>
      <w:r w:rsidRPr="00C75AE6">
        <w:rPr>
          <w:rFonts w:ascii="Times New Roman" w:hAnsi="Times New Roman"/>
          <w:color w:val="000000"/>
          <w:sz w:val="28"/>
          <w:szCs w:val="28"/>
          <w:lang w:val="kk-KZ"/>
        </w:rPr>
        <w:t xml:space="preserve">) в зависимости от оценки этой ситуации. </w:t>
      </w:r>
    </w:p>
    <w:p w:rsidR="00487584" w:rsidRPr="00C75AE6" w:rsidRDefault="00A21D67" w:rsidP="0038777D">
      <w:pPr>
        <w:spacing w:after="0" w:line="240" w:lineRule="auto"/>
        <w:ind w:firstLine="425"/>
        <w:jc w:val="center"/>
        <w:rPr>
          <w:rFonts w:ascii="Times New Roman" w:hAnsi="Times New Roman"/>
          <w:b/>
          <w:sz w:val="28"/>
          <w:szCs w:val="28"/>
          <w:lang w:val="kk-KZ"/>
        </w:rPr>
      </w:pPr>
      <w:r>
        <w:rPr>
          <w:rFonts w:ascii="Times New Roman" w:hAnsi="Times New Roman"/>
          <w:b/>
          <w:noProof/>
          <w:sz w:val="28"/>
          <w:szCs w:val="28"/>
          <w:lang w:val="en-US" w:eastAsia="en-US"/>
        </w:rPr>
        <w:pict>
          <v:shape id="Рисунок 96" o:spid="_x0000_i1408" type="#_x0000_t75" style="width:285.1pt;height:308.45pt;visibility:visible">
            <v:imagedata r:id="rId572"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3.14 Алгоритм синтеза регулятора</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 xml:space="preserve">3.3.2 Синтез модели НЛК (задача 4)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НЛК для получения его выхода </w:t>
      </w:r>
      <w:r w:rsidRPr="00C75AE6">
        <w:rPr>
          <w:rFonts w:ascii="Times New Roman" w:hAnsi="Times New Roman"/>
          <w:i/>
          <w:sz w:val="28"/>
          <w:szCs w:val="28"/>
          <w:lang w:val="kk-KZ"/>
        </w:rPr>
        <w:t>У</w:t>
      </w:r>
      <w:r w:rsidRPr="00C75AE6">
        <w:rPr>
          <w:rFonts w:ascii="Times New Roman" w:hAnsi="Times New Roman"/>
          <w:sz w:val="28"/>
          <w:szCs w:val="28"/>
          <w:lang w:val="kk-KZ"/>
        </w:rPr>
        <w:t xml:space="preserve"> по входу </w:t>
      </w:r>
      <w:r w:rsidRPr="00C75AE6">
        <w:rPr>
          <w:rFonts w:ascii="Times New Roman" w:hAnsi="Times New Roman"/>
          <w:i/>
          <w:sz w:val="28"/>
          <w:szCs w:val="28"/>
          <w:lang w:val="kk-KZ"/>
        </w:rPr>
        <w:t>Х</w:t>
      </w:r>
      <w:r w:rsidRPr="00C75AE6">
        <w:rPr>
          <w:rFonts w:ascii="Times New Roman" w:hAnsi="Times New Roman"/>
          <w:sz w:val="28"/>
          <w:szCs w:val="28"/>
          <w:lang w:val="kk-KZ"/>
        </w:rPr>
        <w:t xml:space="preserve"> имеют место три взаимосвязанные стадии обработки информации. Первая стадия - преобразование входной физической переменной </w:t>
      </w:r>
      <w:r w:rsidRPr="00C75AE6">
        <w:rPr>
          <w:rFonts w:ascii="Times New Roman" w:hAnsi="Times New Roman"/>
          <w:i/>
          <w:sz w:val="28"/>
          <w:szCs w:val="28"/>
          <w:lang w:val="kk-KZ"/>
        </w:rPr>
        <w:t>Х</w:t>
      </w:r>
      <w:r w:rsidRPr="00C75AE6">
        <w:rPr>
          <w:rFonts w:ascii="Times New Roman" w:hAnsi="Times New Roman"/>
          <w:sz w:val="28"/>
          <w:szCs w:val="28"/>
          <w:lang w:val="kk-KZ"/>
        </w:rPr>
        <w:t xml:space="preserve"> в нечеткое множество - процедура фазификации (fuzz). Вторая стадия - логическая обработка нечетких переменных (композиция, импликация) базы правил контроллера, получение локальных и общего вывода базы правил в виде нечеткого множества А. Третья стадия - преобразование  нечеткого множества в физическую переменную - процедура дефазификации (dfz).</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Рассмотренные стадии обработки и преобразования лежат в основе работы НЛК, который реализует задачи, поставленные и описанные во второй главе. В этом пункте рассматривается только задача технологического управления выбора режимов в суточном масштабе времени, которая и определяет функцию регулятора в качестве НЛК. </w:t>
      </w:r>
    </w:p>
    <w:p w:rsidR="00487584" w:rsidRPr="00C75AE6" w:rsidRDefault="00487584" w:rsidP="0038777D">
      <w:pPr>
        <w:spacing w:after="0" w:line="240" w:lineRule="auto"/>
        <w:ind w:firstLine="425"/>
        <w:jc w:val="both"/>
        <w:rPr>
          <w:rFonts w:ascii="Times New Roman" w:hAnsi="Times New Roman"/>
          <w:b/>
          <w:sz w:val="28"/>
          <w:szCs w:val="28"/>
        </w:rPr>
      </w:pPr>
      <w:r w:rsidRPr="00C75AE6">
        <w:rPr>
          <w:rFonts w:ascii="Times New Roman" w:hAnsi="Times New Roman"/>
          <w:sz w:val="28"/>
          <w:szCs w:val="28"/>
          <w:lang w:val="kk-KZ"/>
        </w:rPr>
        <w:t xml:space="preserve">На этапе структурной идентификации, описанной в главе 2 были выбраны: тип модели нечеткого вывода – тип Сугено, методы фаззификации: Метод И – </w:t>
      </w:r>
      <w:r w:rsidRPr="00C75AE6">
        <w:rPr>
          <w:rFonts w:ascii="Times New Roman" w:hAnsi="Times New Roman"/>
          <w:sz w:val="28"/>
          <w:szCs w:val="28"/>
          <w:lang w:val="en-US"/>
        </w:rPr>
        <w:t>prod</w:t>
      </w:r>
      <w:r w:rsidRPr="00C75AE6">
        <w:rPr>
          <w:rFonts w:ascii="Times New Roman" w:hAnsi="Times New Roman"/>
          <w:sz w:val="28"/>
          <w:szCs w:val="28"/>
          <w:lang w:val="kk-KZ"/>
        </w:rPr>
        <w:t xml:space="preserve"> и Метод ИЛИ –</w:t>
      </w:r>
      <w:r w:rsidRPr="00C75AE6">
        <w:rPr>
          <w:rFonts w:ascii="Times New Roman" w:hAnsi="Times New Roman"/>
          <w:sz w:val="28"/>
          <w:szCs w:val="28"/>
        </w:rPr>
        <w:t xml:space="preserve"> </w:t>
      </w:r>
      <w:r w:rsidRPr="00C75AE6">
        <w:rPr>
          <w:rFonts w:ascii="Times New Roman" w:hAnsi="Times New Roman"/>
          <w:sz w:val="28"/>
          <w:szCs w:val="28"/>
          <w:lang w:val="en-US"/>
        </w:rPr>
        <w:t>probor</w:t>
      </w:r>
      <w:r w:rsidRPr="00C75AE6">
        <w:rPr>
          <w:rFonts w:ascii="Times New Roman" w:hAnsi="Times New Roman"/>
          <w:sz w:val="28"/>
          <w:szCs w:val="28"/>
          <w:lang w:val="kk-KZ"/>
        </w:rPr>
        <w:t xml:space="preserve">; метод импликации – </w:t>
      </w:r>
      <w:r w:rsidRPr="00C75AE6">
        <w:rPr>
          <w:rFonts w:ascii="Times New Roman" w:hAnsi="Times New Roman"/>
          <w:sz w:val="28"/>
          <w:szCs w:val="28"/>
          <w:lang w:val="en-US"/>
        </w:rPr>
        <w:t>min</w:t>
      </w:r>
      <w:r w:rsidRPr="00C75AE6">
        <w:rPr>
          <w:rFonts w:ascii="Times New Roman" w:hAnsi="Times New Roman"/>
          <w:sz w:val="28"/>
          <w:szCs w:val="28"/>
          <w:lang w:val="kk-KZ"/>
        </w:rPr>
        <w:t xml:space="preserve">; метод агрегации – </w:t>
      </w:r>
      <w:r w:rsidRPr="00C75AE6">
        <w:rPr>
          <w:rFonts w:ascii="Times New Roman" w:hAnsi="Times New Roman"/>
          <w:sz w:val="28"/>
          <w:szCs w:val="28"/>
          <w:lang w:val="en-US"/>
        </w:rPr>
        <w:t>max</w:t>
      </w:r>
      <w:r w:rsidRPr="00C75AE6">
        <w:rPr>
          <w:rFonts w:ascii="Times New Roman" w:hAnsi="Times New Roman"/>
          <w:sz w:val="28"/>
          <w:szCs w:val="28"/>
          <w:lang w:val="kk-KZ"/>
        </w:rPr>
        <w:t>; Метод дефаззификации</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lang w:val="en-US"/>
        </w:rPr>
        <w:t>wtaver</w:t>
      </w:r>
      <w:r w:rsidRPr="00C75AE6">
        <w:rPr>
          <w:rFonts w:ascii="Times New Roman" w:hAnsi="Times New Roman"/>
          <w:sz w:val="28"/>
          <w:szCs w:val="28"/>
          <w:lang w:val="kk-KZ"/>
        </w:rPr>
        <w:t>. Сгенерированы правила Базы знаний, а также виды функции принадлежности для каждой лигвистической переменной (таблицы 2.7-2.16).</w:t>
      </w:r>
      <w:r w:rsidRPr="00C75AE6">
        <w:rPr>
          <w:rFonts w:ascii="Times New Roman" w:hAnsi="Times New Roman"/>
          <w:sz w:val="28"/>
          <w:szCs w:val="28"/>
        </w:rPr>
        <w:t xml:space="preserve"> </w:t>
      </w:r>
      <w:r w:rsidRPr="00C75AE6">
        <w:rPr>
          <w:rFonts w:ascii="Times New Roman" w:hAnsi="Times New Roman"/>
          <w:sz w:val="28"/>
          <w:szCs w:val="28"/>
          <w:lang w:val="kk-KZ"/>
        </w:rPr>
        <w:t xml:space="preserve">База знаний имеет 4 входа и 3 выхода. Для решения поставленных задач используются данные из этих таблиц.  </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A21D67" w:rsidP="0038777D">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pict>
          <v:shape id="_x0000_i1409" type="#_x0000_t75" style="width:389.2pt;height:201.4pt">
            <v:imagedata r:id="rId573"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3.15 Модель НЛК: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а) Структура </w:t>
      </w:r>
      <w:r w:rsidRPr="00C75AE6">
        <w:rPr>
          <w:rFonts w:ascii="Times New Roman" w:hAnsi="Times New Roman"/>
          <w:sz w:val="28"/>
          <w:szCs w:val="28"/>
        </w:rPr>
        <w:t>ЭС</w:t>
      </w:r>
      <w:r w:rsidRPr="00C75AE6">
        <w:rPr>
          <w:rFonts w:ascii="Times New Roman" w:hAnsi="Times New Roman"/>
          <w:sz w:val="28"/>
          <w:szCs w:val="28"/>
          <w:lang w:val="kk-KZ"/>
        </w:rPr>
        <w:t xml:space="preserve">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CONTROL</w:t>
      </w:r>
      <w:r w:rsidRPr="00C75AE6">
        <w:rPr>
          <w:rFonts w:ascii="Times New Roman" w:hAnsi="Times New Roman"/>
          <w:sz w:val="28"/>
          <w:szCs w:val="28"/>
        </w:rPr>
        <w:t>_</w:t>
      </w:r>
      <w:r w:rsidRPr="00C75AE6">
        <w:rPr>
          <w:rFonts w:ascii="Times New Roman" w:hAnsi="Times New Roman"/>
          <w:sz w:val="28"/>
          <w:szCs w:val="28"/>
          <w:lang w:val="en-US"/>
        </w:rPr>
        <w:t>REAL</w:t>
      </w:r>
      <w:r w:rsidRPr="00C75AE6">
        <w:rPr>
          <w:rFonts w:ascii="Times New Roman" w:hAnsi="Times New Roman"/>
          <w:sz w:val="28"/>
          <w:szCs w:val="28"/>
        </w:rPr>
        <w:t>_</w:t>
      </w:r>
      <w:r w:rsidRPr="00C75AE6">
        <w:rPr>
          <w:rFonts w:ascii="Times New Roman" w:hAnsi="Times New Roman"/>
          <w:sz w:val="28"/>
          <w:szCs w:val="28"/>
          <w:lang w:val="en-US"/>
        </w:rPr>
        <w:t>TIME</w:t>
      </w:r>
      <w:r w:rsidRPr="00C75AE6">
        <w:rPr>
          <w:rFonts w:ascii="Times New Roman" w:hAnsi="Times New Roman"/>
          <w:sz w:val="28"/>
          <w:szCs w:val="28"/>
          <w:lang w:val="kk-KZ"/>
        </w:rPr>
        <w:t>,реализующей ситуационное управление ТП, б) Функциональная схема ЭС</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Построим нечеткую модель НЛК,</w:t>
      </w:r>
      <w:r w:rsidRPr="00C75AE6">
        <w:rPr>
          <w:rFonts w:ascii="Times New Roman" w:hAnsi="Times New Roman"/>
          <w:sz w:val="28"/>
          <w:szCs w:val="28"/>
        </w:rPr>
        <w:t xml:space="preserve"> реализующего управление в реальном режиме времени</w:t>
      </w:r>
      <w:r w:rsidRPr="00C75AE6">
        <w:rPr>
          <w:rFonts w:ascii="Times New Roman" w:hAnsi="Times New Roman"/>
          <w:sz w:val="28"/>
          <w:szCs w:val="28"/>
          <w:lang w:val="kk-KZ"/>
        </w:rPr>
        <w:t>. Ее функциональная схема имеет четыре входа (</w:t>
      </w:r>
      <w:r w:rsidRPr="00C75AE6">
        <w:rPr>
          <w:rFonts w:ascii="Times New Roman" w:hAnsi="Times New Roman"/>
          <w:i/>
          <w:sz w:val="28"/>
          <w:szCs w:val="28"/>
          <w:lang w:val="kk-KZ"/>
        </w:rPr>
        <w:t>g</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g</w:t>
      </w:r>
      <w:r w:rsidRPr="00C75AE6">
        <w:rPr>
          <w:rFonts w:ascii="Times New Roman" w:hAnsi="Times New Roman"/>
          <w:sz w:val="28"/>
          <w:szCs w:val="28"/>
          <w:lang w:val="kk-KZ"/>
        </w:rPr>
        <w:t xml:space="preserve">2, </w:t>
      </w:r>
      <w:r w:rsidRPr="00C75AE6">
        <w:rPr>
          <w:rFonts w:ascii="Times New Roman" w:hAnsi="Times New Roman"/>
          <w:i/>
          <w:sz w:val="28"/>
          <w:szCs w:val="28"/>
          <w:lang w:val="kk-KZ"/>
        </w:rPr>
        <w:t>g</w:t>
      </w:r>
      <w:r w:rsidRPr="00C75AE6">
        <w:rPr>
          <w:rFonts w:ascii="Times New Roman" w:hAnsi="Times New Roman"/>
          <w:sz w:val="28"/>
          <w:szCs w:val="28"/>
          <w:lang w:val="kk-KZ"/>
        </w:rPr>
        <w:t xml:space="preserve">3, </w:t>
      </w:r>
      <w:r w:rsidRPr="00C75AE6">
        <w:rPr>
          <w:rFonts w:ascii="Times New Roman" w:hAnsi="Times New Roman"/>
          <w:i/>
          <w:sz w:val="28"/>
          <w:szCs w:val="28"/>
          <w:lang w:val="kk-KZ"/>
        </w:rPr>
        <w:t>g</w:t>
      </w:r>
      <w:r w:rsidRPr="00C75AE6">
        <w:rPr>
          <w:rFonts w:ascii="Times New Roman" w:hAnsi="Times New Roman"/>
          <w:sz w:val="28"/>
          <w:szCs w:val="28"/>
          <w:lang w:val="kk-KZ"/>
        </w:rPr>
        <w:t>4) и три выхода  (</w:t>
      </w:r>
      <w:r w:rsidRPr="00C75AE6">
        <w:rPr>
          <w:rFonts w:ascii="Times New Roman" w:hAnsi="Times New Roman"/>
          <w:i/>
          <w:sz w:val="28"/>
          <w:szCs w:val="28"/>
          <w:lang w:val="kk-KZ"/>
        </w:rPr>
        <w:t>u</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u</w:t>
      </w:r>
      <w:r w:rsidRPr="00C75AE6">
        <w:rPr>
          <w:rFonts w:ascii="Times New Roman" w:hAnsi="Times New Roman"/>
          <w:sz w:val="28"/>
          <w:szCs w:val="28"/>
          <w:lang w:val="kk-KZ"/>
        </w:rPr>
        <w:t xml:space="preserve">2, </w:t>
      </w:r>
      <w:r w:rsidRPr="00C75AE6">
        <w:rPr>
          <w:rFonts w:ascii="Times New Roman" w:hAnsi="Times New Roman"/>
          <w:i/>
          <w:sz w:val="28"/>
          <w:szCs w:val="28"/>
          <w:lang w:val="kk-KZ"/>
        </w:rPr>
        <w:t>u</w:t>
      </w:r>
      <w:r w:rsidRPr="00C75AE6">
        <w:rPr>
          <w:rFonts w:ascii="Times New Roman" w:hAnsi="Times New Roman"/>
          <w:sz w:val="28"/>
          <w:szCs w:val="28"/>
          <w:lang w:val="kk-KZ"/>
        </w:rPr>
        <w:t xml:space="preserve">3) (Рисунок 3.15а).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Задача синтеза НЛК приводится к задаче нечеткой классификации</w:t>
      </w:r>
      <w:r w:rsidRPr="00C75AE6">
        <w:rPr>
          <w:rFonts w:ascii="Times New Roman" w:hAnsi="Times New Roman"/>
          <w:sz w:val="28"/>
          <w:szCs w:val="28"/>
        </w:rPr>
        <w:t xml:space="preserve">, </w:t>
      </w:r>
      <w:r w:rsidRPr="00C75AE6">
        <w:rPr>
          <w:rFonts w:ascii="Times New Roman" w:hAnsi="Times New Roman"/>
          <w:sz w:val="28"/>
          <w:szCs w:val="28"/>
          <w:lang w:val="kk-KZ"/>
        </w:rPr>
        <w:t xml:space="preserve">описанной в главе 2. Она состоит в отнесении объекта, заданного вектором информативных признаков </w:t>
      </w:r>
      <w:r w:rsidRPr="00C75AE6">
        <w:rPr>
          <w:rFonts w:ascii="Times New Roman" w:hAnsi="Times New Roman"/>
          <w:i/>
          <w:sz w:val="28"/>
          <w:szCs w:val="28"/>
          <w:lang w:val="en-US"/>
        </w:rPr>
        <w:t>G</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w:t>
      </w:r>
      <w:r w:rsidRPr="00C75AE6">
        <w:rPr>
          <w:rFonts w:ascii="Times New Roman" w:hAnsi="Times New Roman"/>
          <w:i/>
          <w:sz w:val="28"/>
          <w:szCs w:val="28"/>
          <w:lang w:val="kk-KZ"/>
        </w:rPr>
        <w:t>g</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g</w:t>
      </w:r>
      <w:r w:rsidRPr="00C75AE6">
        <w:rPr>
          <w:rFonts w:ascii="Times New Roman" w:hAnsi="Times New Roman"/>
          <w:sz w:val="28"/>
          <w:szCs w:val="28"/>
          <w:lang w:val="kk-KZ"/>
        </w:rPr>
        <w:t xml:space="preserve">2, </w:t>
      </w:r>
      <w:r w:rsidRPr="00C75AE6">
        <w:rPr>
          <w:rFonts w:ascii="Times New Roman" w:hAnsi="Times New Roman"/>
          <w:i/>
          <w:sz w:val="28"/>
          <w:szCs w:val="28"/>
          <w:lang w:val="kk-KZ"/>
        </w:rPr>
        <w:t>g</w:t>
      </w:r>
      <w:r w:rsidRPr="00C75AE6">
        <w:rPr>
          <w:rFonts w:ascii="Times New Roman" w:hAnsi="Times New Roman"/>
          <w:sz w:val="28"/>
          <w:szCs w:val="28"/>
          <w:lang w:val="kk-KZ"/>
        </w:rPr>
        <w:t xml:space="preserve">3, </w:t>
      </w:r>
      <w:r w:rsidRPr="00C75AE6">
        <w:rPr>
          <w:rFonts w:ascii="Times New Roman" w:hAnsi="Times New Roman"/>
          <w:i/>
          <w:sz w:val="28"/>
          <w:szCs w:val="28"/>
          <w:lang w:val="kk-KZ"/>
        </w:rPr>
        <w:t>g</w:t>
      </w:r>
      <w:r w:rsidRPr="00C75AE6">
        <w:rPr>
          <w:rFonts w:ascii="Times New Roman" w:hAnsi="Times New Roman"/>
          <w:sz w:val="28"/>
          <w:szCs w:val="28"/>
          <w:lang w:val="kk-KZ"/>
        </w:rPr>
        <w:t>4) к одному из наперед описанных классов (</w:t>
      </w:r>
      <w:r w:rsidRPr="00C75AE6">
        <w:rPr>
          <w:rFonts w:ascii="Times New Roman" w:hAnsi="Times New Roman"/>
          <w:i/>
          <w:sz w:val="28"/>
          <w:szCs w:val="28"/>
          <w:lang w:val="kk-KZ"/>
        </w:rPr>
        <w:t>u</w:t>
      </w:r>
      <w:r w:rsidRPr="00C75AE6">
        <w:rPr>
          <w:rFonts w:ascii="Times New Roman" w:hAnsi="Times New Roman"/>
          <w:sz w:val="28"/>
          <w:szCs w:val="28"/>
          <w:lang w:val="kk-KZ"/>
        </w:rPr>
        <w:t xml:space="preserve">1, </w:t>
      </w:r>
      <w:r w:rsidRPr="00C75AE6">
        <w:rPr>
          <w:rFonts w:ascii="Times New Roman" w:hAnsi="Times New Roman"/>
          <w:i/>
          <w:sz w:val="28"/>
          <w:szCs w:val="28"/>
          <w:lang w:val="kk-KZ"/>
        </w:rPr>
        <w:t>u</w:t>
      </w:r>
      <w:r w:rsidRPr="00C75AE6">
        <w:rPr>
          <w:rFonts w:ascii="Times New Roman" w:hAnsi="Times New Roman"/>
          <w:sz w:val="28"/>
          <w:szCs w:val="28"/>
          <w:lang w:val="kk-KZ"/>
        </w:rPr>
        <w:t xml:space="preserve">2, </w:t>
      </w:r>
      <w:r w:rsidRPr="00C75AE6">
        <w:rPr>
          <w:rFonts w:ascii="Times New Roman" w:hAnsi="Times New Roman"/>
          <w:i/>
          <w:sz w:val="28"/>
          <w:szCs w:val="28"/>
          <w:lang w:val="kk-KZ"/>
        </w:rPr>
        <w:t>u</w:t>
      </w:r>
      <w:r w:rsidRPr="00C75AE6">
        <w:rPr>
          <w:rFonts w:ascii="Times New Roman" w:hAnsi="Times New Roman"/>
          <w:sz w:val="28"/>
          <w:szCs w:val="28"/>
          <w:lang w:val="kk-KZ"/>
        </w:rPr>
        <w:t>3)</w:t>
      </w:r>
      <w:r w:rsidRPr="00C75AE6">
        <w:rPr>
          <w:rFonts w:ascii="Times New Roman" w:hAnsi="Times New Roman"/>
          <w:sz w:val="28"/>
          <w:szCs w:val="28"/>
        </w:rPr>
        <w:t xml:space="preserve">. </w:t>
      </w:r>
      <w:r w:rsidRPr="00C75AE6">
        <w:rPr>
          <w:rFonts w:ascii="Times New Roman" w:hAnsi="Times New Roman"/>
          <w:sz w:val="28"/>
          <w:szCs w:val="28"/>
          <w:lang w:val="kk-KZ"/>
        </w:rPr>
        <w:t>Таким образом, задача классификации будет иметь вид отображение (Рисунок 315б)</w:t>
      </w:r>
      <w:r w:rsidRPr="00C75AE6">
        <w:rPr>
          <w:rFonts w:ascii="Times New Roman" w:hAnsi="Times New Roman"/>
          <w:sz w:val="28"/>
          <w:szCs w:val="28"/>
        </w:rPr>
        <w:t>.</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rPr>
        <w:t>Описание и алгоритм решения предварительной з</w:t>
      </w:r>
      <w:r w:rsidRPr="00C75AE6">
        <w:rPr>
          <w:rFonts w:ascii="Times New Roman" w:hAnsi="Times New Roman"/>
          <w:sz w:val="28"/>
          <w:szCs w:val="28"/>
          <w:lang w:val="kk-KZ"/>
        </w:rPr>
        <w:t xml:space="preserve">адачи - задачи  идентификации текущей ситуации была описана в п. 2.3.1 и 2.3.2, результаты которой будут использованы в настоящей задаче управления ТП. Выбор </w:t>
      </w:r>
      <w:r w:rsidRPr="00C75AE6">
        <w:rPr>
          <w:rFonts w:ascii="Times New Roman" w:hAnsi="Times New Roman"/>
          <w:color w:val="000000"/>
          <w:sz w:val="28"/>
          <w:szCs w:val="28"/>
        </w:rPr>
        <w:t xml:space="preserve">технологического режима </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t</w:t>
      </w:r>
      <w:r w:rsidRPr="00C75AE6">
        <w:rPr>
          <w:rFonts w:ascii="Times New Roman" w:hAnsi="Times New Roman"/>
          <w:i/>
          <w:sz w:val="28"/>
          <w:szCs w:val="28"/>
          <w:vertAlign w:val="subscript"/>
          <w:lang w:val="en-US"/>
        </w:rPr>
        <w:t>r</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position w:val="-6"/>
          <w:sz w:val="28"/>
          <w:szCs w:val="28"/>
          <w:lang w:val="en-US"/>
        </w:rPr>
        <w:object w:dxaOrig="220" w:dyaOrig="440">
          <v:shape id="_x0000_i1410" type="#_x0000_t75" style="width:10.7pt;height:21.4pt" o:ole="">
            <v:imagedata r:id="rId305" o:title=""/>
          </v:shape>
          <o:OLEObject Type="Embed" ProgID="Equation.3" ShapeID="_x0000_i1410" DrawAspect="Content" ObjectID="_1713264464" r:id="rId574"/>
        </w:object>
      </w:r>
      <w:r w:rsidRPr="00C75AE6">
        <w:rPr>
          <w:rFonts w:ascii="Times New Roman" w:hAnsi="Times New Roman"/>
          <w:color w:val="000000"/>
          <w:sz w:val="28"/>
          <w:szCs w:val="28"/>
          <w:lang w:val="kk-KZ"/>
        </w:rPr>
        <w:t xml:space="preserve">) определяется с помощью (2.30). Здесь  </w:t>
      </w:r>
      <w:r w:rsidRPr="00C75AE6">
        <w:rPr>
          <w:rFonts w:ascii="Times New Roman" w:hAnsi="Times New Roman"/>
          <w:color w:val="000000"/>
          <w:sz w:val="28"/>
          <w:szCs w:val="28"/>
        </w:rPr>
        <w:t xml:space="preserve">номер </w:t>
      </w:r>
      <w:r w:rsidRPr="00C75AE6">
        <w:rPr>
          <w:rFonts w:ascii="Times New Roman" w:hAnsi="Times New Roman"/>
          <w:color w:val="000000"/>
          <w:sz w:val="28"/>
          <w:szCs w:val="28"/>
          <w:lang w:val="kk-KZ"/>
        </w:rPr>
        <w:t xml:space="preserve">режима </w:t>
      </w:r>
      <w:r w:rsidRPr="00C75AE6">
        <w:rPr>
          <w:rFonts w:ascii="Times New Roman" w:hAnsi="Times New Roman"/>
          <w:i/>
          <w:sz w:val="28"/>
          <w:szCs w:val="28"/>
          <w:lang w:val="en-US"/>
        </w:rPr>
        <w:t>r</w:t>
      </w:r>
      <w:r w:rsidRPr="00C75AE6">
        <w:rPr>
          <w:rFonts w:ascii="Times New Roman" w:hAnsi="Times New Roman"/>
          <w:i/>
          <w:sz w:val="28"/>
          <w:szCs w:val="28"/>
        </w:rPr>
        <w:t xml:space="preserve"> </w:t>
      </w:r>
      <w:r w:rsidRPr="00C75AE6">
        <w:rPr>
          <w:rFonts w:ascii="Times New Roman" w:hAnsi="Times New Roman"/>
          <w:color w:val="000000"/>
          <w:sz w:val="28"/>
          <w:szCs w:val="28"/>
        </w:rPr>
        <w:t xml:space="preserve">соответствует </w:t>
      </w:r>
      <w:r w:rsidRPr="00C75AE6">
        <w:rPr>
          <w:rFonts w:ascii="Times New Roman" w:hAnsi="Times New Roman"/>
          <w:i/>
          <w:sz w:val="28"/>
          <w:szCs w:val="28"/>
          <w:lang w:val="en-US"/>
        </w:rPr>
        <w:t>i</w:t>
      </w:r>
      <w:r w:rsidRPr="00C75AE6">
        <w:rPr>
          <w:rFonts w:ascii="Times New Roman" w:hAnsi="Times New Roman"/>
          <w:color w:val="000000"/>
          <w:sz w:val="28"/>
          <w:szCs w:val="28"/>
        </w:rPr>
        <w:t xml:space="preserve">-состояния Среды, то есть </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t</w:t>
      </w:r>
      <w:r w:rsidRPr="00C75AE6">
        <w:rPr>
          <w:rFonts w:ascii="Times New Roman" w:hAnsi="Times New Roman"/>
          <w:i/>
          <w:sz w:val="28"/>
          <w:szCs w:val="28"/>
          <w:vertAlign w:val="subscript"/>
          <w:lang w:val="en-US"/>
        </w:rPr>
        <w:t>r</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position w:val="-6"/>
          <w:sz w:val="28"/>
          <w:szCs w:val="28"/>
          <w:lang w:val="en-US"/>
        </w:rPr>
        <w:object w:dxaOrig="220" w:dyaOrig="440">
          <v:shape id="_x0000_i1411" type="#_x0000_t75" style="width:10.7pt;height:21.4pt" o:ole="">
            <v:imagedata r:id="rId305" o:title=""/>
          </v:shape>
          <o:OLEObject Type="Embed" ProgID="Equation.3" ShapeID="_x0000_i1411" DrawAspect="Content" ObjectID="_1713264465" r:id="rId575"/>
        </w:object>
      </w:r>
      <w:r w:rsidRPr="00C75AE6">
        <w:rPr>
          <w:rFonts w:ascii="Times New Roman" w:hAnsi="Times New Roman"/>
          <w:color w:val="000000"/>
          <w:sz w:val="28"/>
          <w:szCs w:val="28"/>
        </w:rPr>
        <w:t>(</w:t>
      </w:r>
      <w:r w:rsidRPr="00C75AE6">
        <w:rPr>
          <w:rFonts w:ascii="Times New Roman" w:hAnsi="Times New Roman"/>
          <w:i/>
          <w:sz w:val="28"/>
          <w:szCs w:val="28"/>
          <w:lang w:val="en-US"/>
        </w:rPr>
        <w:t>X</w:t>
      </w:r>
      <w:r w:rsidRPr="00C75AE6">
        <w:rPr>
          <w:rFonts w:ascii="Times New Roman" w:hAnsi="Times New Roman"/>
          <w:i/>
          <w:sz w:val="28"/>
          <w:szCs w:val="28"/>
          <w:vertAlign w:val="subscript"/>
          <w:lang w:val="en-US"/>
        </w:rPr>
        <w:t>i</w:t>
      </w:r>
      <w:r w:rsidRPr="00C75AE6">
        <w:rPr>
          <w:rFonts w:ascii="Times New Roman" w:hAnsi="Times New Roman"/>
          <w:i/>
          <w:sz w:val="28"/>
          <w:szCs w:val="28"/>
          <w:vertAlign w:val="subscript"/>
        </w:rPr>
        <w:t>=</w:t>
      </w:r>
      <w:r w:rsidRPr="00C75AE6">
        <w:rPr>
          <w:rFonts w:ascii="Times New Roman" w:hAnsi="Times New Roman"/>
          <w:i/>
          <w:sz w:val="28"/>
          <w:szCs w:val="28"/>
          <w:vertAlign w:val="subscript"/>
          <w:lang w:val="en-US"/>
        </w:rPr>
        <w:t>r</w:t>
      </w:r>
      <w:r w:rsidRPr="00C75AE6">
        <w:rPr>
          <w:rFonts w:ascii="Times New Roman" w:hAnsi="Times New Roman"/>
          <w:color w:val="000000"/>
          <w:sz w:val="28"/>
          <w:szCs w:val="28"/>
        </w:rPr>
        <w: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lastRenderedPageBreak/>
        <w:t>А л г о р и т м  с и т у а ц и о н н о г о  у п р а в л е н и я технологическими режимами с помощью НЛК в суточном масштабе времени (задача 4):</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pStyle w:val="a3"/>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1) Задание норм Среды (табл. 2.1-2.4);</w:t>
      </w:r>
    </w:p>
    <w:p w:rsidR="00487584" w:rsidRPr="00C75AE6" w:rsidRDefault="00487584" w:rsidP="00F20DA4">
      <w:pPr>
        <w:pStyle w:val="a3"/>
        <w:numPr>
          <w:ilvl w:val="0"/>
          <w:numId w:val="20"/>
        </w:numPr>
        <w:spacing w:after="0" w:line="240" w:lineRule="auto"/>
        <w:ind w:left="0"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Задание структуры, правил баз знаний и параметров функции принадлежностей (табл. 2.7-2.16); </w:t>
      </w:r>
    </w:p>
    <w:p w:rsidR="00487584" w:rsidRPr="00C75AE6" w:rsidRDefault="00487584" w:rsidP="00F20DA4">
      <w:pPr>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ситуационной ЭМЗ (2.2</w:t>
      </w:r>
      <w:r w:rsidR="00F23ADB">
        <w:rPr>
          <w:rFonts w:ascii="Times New Roman" w:hAnsi="Times New Roman"/>
          <w:color w:val="000000"/>
          <w:sz w:val="28"/>
          <w:szCs w:val="28"/>
          <w:lang w:val="kk-KZ"/>
        </w:rPr>
        <w:t>6</w:t>
      </w:r>
      <w:r w:rsidRPr="00C75AE6">
        <w:rPr>
          <w:rFonts w:ascii="Times New Roman" w:hAnsi="Times New Roman"/>
          <w:color w:val="000000"/>
          <w:sz w:val="28"/>
          <w:szCs w:val="28"/>
          <w:lang w:val="kk-KZ"/>
        </w:rPr>
        <w:t>).</w:t>
      </w:r>
    </w:p>
    <w:p w:rsidR="00487584" w:rsidRPr="00C75AE6" w:rsidRDefault="00487584" w:rsidP="00F20DA4">
      <w:pPr>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ЭМЗ типа Мамдани (2.1) – (2.4). </w:t>
      </w:r>
    </w:p>
    <w:p w:rsidR="00487584" w:rsidRPr="00C75AE6" w:rsidRDefault="00487584" w:rsidP="00F20DA4">
      <w:pPr>
        <w:pStyle w:val="a3"/>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Задание исходных данных состояния Среды;</w:t>
      </w:r>
    </w:p>
    <w:p w:rsidR="00487584" w:rsidRPr="00C75AE6" w:rsidRDefault="00487584" w:rsidP="00F20DA4">
      <w:pPr>
        <w:pStyle w:val="a3"/>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Перевод обычного времени в дискретное с помощью формулы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(2.3</w:t>
      </w:r>
      <w:r w:rsidR="00F23ADB">
        <w:rPr>
          <w:rFonts w:ascii="Times New Roman" w:hAnsi="Times New Roman"/>
          <w:color w:val="000000"/>
          <w:sz w:val="28"/>
          <w:szCs w:val="28"/>
          <w:lang w:val="kk-KZ"/>
        </w:rPr>
        <w:t>7</w:t>
      </w:r>
      <w:r w:rsidRPr="00C75AE6">
        <w:rPr>
          <w:rFonts w:ascii="Times New Roman" w:hAnsi="Times New Roman"/>
          <w:color w:val="000000"/>
          <w:sz w:val="28"/>
          <w:szCs w:val="28"/>
          <w:lang w:val="kk-KZ"/>
        </w:rPr>
        <w:t xml:space="preserve">); </w:t>
      </w:r>
    </w:p>
    <w:p w:rsidR="00487584" w:rsidRPr="00C75AE6" w:rsidRDefault="00487584" w:rsidP="00F20DA4">
      <w:pPr>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оценки </w:t>
      </w:r>
      <w:r w:rsidRPr="00C75AE6">
        <w:rPr>
          <w:rFonts w:ascii="Times New Roman" w:hAnsi="Times New Roman"/>
          <w:color w:val="000000"/>
          <w:sz w:val="28"/>
          <w:szCs w:val="28"/>
        </w:rPr>
        <w:t xml:space="preserve">ситуации Среды </w:t>
      </w:r>
      <w:r w:rsidRPr="00C75AE6">
        <w:rPr>
          <w:rFonts w:ascii="Times New Roman" w:hAnsi="Times New Roman"/>
          <w:color w:val="000000"/>
          <w:sz w:val="28"/>
          <w:szCs w:val="28"/>
          <w:lang w:val="kk-KZ"/>
        </w:rPr>
        <w:t xml:space="preserve">по первому состоянию </w:t>
      </w:r>
      <w:r w:rsidRPr="00C75AE6">
        <w:rPr>
          <w:rFonts w:ascii="Times New Roman" w:hAnsi="Times New Roman"/>
          <w:i/>
          <w:color w:val="000000"/>
          <w:position w:val="-4"/>
          <w:sz w:val="28"/>
          <w:szCs w:val="28"/>
          <w:lang w:val="en-US"/>
        </w:rPr>
        <w:object w:dxaOrig="279" w:dyaOrig="420">
          <v:shape id="_x0000_i1412" type="#_x0000_t75" style="width:14.6pt;height:20.45pt" o:ole="">
            <v:imagedata r:id="rId308" o:title=""/>
          </v:shape>
          <o:OLEObject Type="Embed" ProgID="Equation.3" ShapeID="_x0000_i1412" DrawAspect="Content" ObjectID="_1713264466" r:id="rId576"/>
        </w:object>
      </w:r>
      <w:r w:rsidRPr="00C75AE6">
        <w:rPr>
          <w:rFonts w:ascii="Times New Roman" w:hAnsi="Times New Roman"/>
          <w:i/>
          <w:color w:val="000000"/>
          <w:sz w:val="28"/>
          <w:szCs w:val="28"/>
        </w:rPr>
        <w:t>=</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=1)</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 (</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&gt; по алгоритму (2.7) – (2.11), реализующего операции фаззификации, нечеткого логического вывода и дефаззификации;</w:t>
      </w:r>
    </w:p>
    <w:p w:rsidR="00487584" w:rsidRPr="00C75AE6" w:rsidRDefault="00487584" w:rsidP="00F20DA4">
      <w:pPr>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оценки </w:t>
      </w:r>
      <w:r w:rsidRPr="00C75AE6">
        <w:rPr>
          <w:rFonts w:ascii="Times New Roman" w:hAnsi="Times New Roman"/>
          <w:color w:val="000000"/>
          <w:sz w:val="28"/>
          <w:szCs w:val="28"/>
        </w:rPr>
        <w:t xml:space="preserve">ситуации Среды </w:t>
      </w:r>
      <w:r w:rsidRPr="00C75AE6">
        <w:rPr>
          <w:rFonts w:ascii="Times New Roman" w:hAnsi="Times New Roman"/>
          <w:color w:val="000000"/>
          <w:sz w:val="28"/>
          <w:szCs w:val="28"/>
          <w:lang w:val="kk-KZ"/>
        </w:rPr>
        <w:t xml:space="preserve">по второму состоянию </w:t>
      </w:r>
      <w:r w:rsidRPr="00C75AE6">
        <w:rPr>
          <w:rFonts w:ascii="Times New Roman" w:hAnsi="Times New Roman"/>
          <w:i/>
          <w:color w:val="000000"/>
          <w:position w:val="-4"/>
          <w:sz w:val="28"/>
          <w:szCs w:val="28"/>
          <w:lang w:val="en-US"/>
        </w:rPr>
        <w:object w:dxaOrig="279" w:dyaOrig="420">
          <v:shape id="_x0000_i1413" type="#_x0000_t75" style="width:14.6pt;height:20.45pt" o:ole="">
            <v:imagedata r:id="rId308" o:title=""/>
          </v:shape>
          <o:OLEObject Type="Embed" ProgID="Equation.3" ShapeID="_x0000_i1413" DrawAspect="Content" ObjectID="_1713264467" r:id="rId577"/>
        </w:object>
      </w:r>
      <w:r w:rsidRPr="00C75AE6">
        <w:rPr>
          <w:rFonts w:ascii="Times New Roman" w:hAnsi="Times New Roman"/>
          <w:i/>
          <w:color w:val="000000"/>
          <w:sz w:val="28"/>
          <w:szCs w:val="28"/>
        </w:rPr>
        <w:t>=</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=2)</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&gt; по алгоритму (2.7) – (2.11), реализующего операции фаззификации, нечеткого логического вывода и дефаззификации;</w:t>
      </w:r>
    </w:p>
    <w:p w:rsidR="00487584" w:rsidRPr="00C75AE6" w:rsidRDefault="00487584" w:rsidP="00F20DA4">
      <w:pPr>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Определение оценки </w:t>
      </w:r>
      <w:r w:rsidRPr="00C75AE6">
        <w:rPr>
          <w:rFonts w:ascii="Times New Roman" w:hAnsi="Times New Roman"/>
          <w:color w:val="000000"/>
          <w:sz w:val="28"/>
          <w:szCs w:val="28"/>
        </w:rPr>
        <w:t xml:space="preserve">ситуации Среды </w:t>
      </w:r>
      <w:r w:rsidRPr="00C75AE6">
        <w:rPr>
          <w:rFonts w:ascii="Times New Roman" w:hAnsi="Times New Roman"/>
          <w:color w:val="000000"/>
          <w:sz w:val="28"/>
          <w:szCs w:val="28"/>
          <w:lang w:val="kk-KZ"/>
        </w:rPr>
        <w:t xml:space="preserve">по третьему состоянию </w:t>
      </w:r>
      <w:r w:rsidRPr="00C75AE6">
        <w:rPr>
          <w:rFonts w:ascii="Times New Roman" w:hAnsi="Times New Roman"/>
          <w:i/>
          <w:color w:val="000000"/>
          <w:position w:val="-4"/>
          <w:sz w:val="28"/>
          <w:szCs w:val="28"/>
          <w:lang w:val="en-US"/>
        </w:rPr>
        <w:object w:dxaOrig="279" w:dyaOrig="420">
          <v:shape id="_x0000_i1414" type="#_x0000_t75" style="width:14.6pt;height:20.45pt" o:ole="">
            <v:imagedata r:id="rId308" o:title=""/>
          </v:shape>
          <o:OLEObject Type="Embed" ProgID="Equation.3" ShapeID="_x0000_i1414" DrawAspect="Content" ObjectID="_1713264468" r:id="rId578"/>
        </w:object>
      </w:r>
      <w:r w:rsidRPr="00C75AE6">
        <w:rPr>
          <w:rFonts w:ascii="Times New Roman" w:hAnsi="Times New Roman"/>
          <w:i/>
          <w:color w:val="000000"/>
          <w:sz w:val="28"/>
          <w:szCs w:val="28"/>
        </w:rPr>
        <w:t>=</w: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vertAlign w:val="subscript"/>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i</w:t>
      </w:r>
      <w:r w:rsidRPr="00C75AE6">
        <w:rPr>
          <w:rFonts w:ascii="Times New Roman" w:hAnsi="Times New Roman"/>
          <w:color w:val="000000"/>
          <w:sz w:val="28"/>
          <w:szCs w:val="28"/>
        </w:rPr>
        <w:t>=3)</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X</w:t>
      </w:r>
      <w:r w:rsidRPr="00C75AE6">
        <w:rPr>
          <w:rFonts w:ascii="Times New Roman" w:hAnsi="Times New Roman"/>
          <w:i/>
          <w:color w:val="000000"/>
          <w:sz w:val="28"/>
          <w:szCs w:val="28"/>
        </w:rPr>
        <w:t xml:space="preserve">, </w:t>
      </w:r>
      <w:r w:rsidRPr="00C75AE6">
        <w:rPr>
          <w:rFonts w:ascii="Times New Roman" w:hAnsi="Times New Roman"/>
          <w:color w:val="000000"/>
          <w:sz w:val="28"/>
          <w:szCs w:val="28"/>
        </w:rPr>
        <w:t>μ(</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i/>
          <w:color w:val="000000"/>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i/>
          <w:color w:val="000000"/>
          <w:sz w:val="28"/>
          <w:szCs w:val="28"/>
          <w:vertAlign w:val="subscript"/>
          <w:lang w:val="en-US"/>
        </w:rPr>
        <w:t>i</w:t>
      </w:r>
      <w:r w:rsidRPr="00C75AE6">
        <w:rPr>
          <w:rFonts w:ascii="Times New Roman" w:hAnsi="Times New Roman"/>
          <w:color w:val="000000"/>
          <w:sz w:val="28"/>
          <w:szCs w:val="28"/>
        </w:rPr>
        <w:t>&gt; по алгоритму (2.7) – (2.11), реализующего операции фаззификации, нечеткого логического вывода и дефаззификации;</w:t>
      </w:r>
    </w:p>
    <w:p w:rsidR="00487584" w:rsidRPr="00C75AE6" w:rsidRDefault="00487584" w:rsidP="00F20DA4">
      <w:pPr>
        <w:numPr>
          <w:ilvl w:val="0"/>
          <w:numId w:val="2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Задание параметра идентификации </w:t>
      </w:r>
      <w:r w:rsidRPr="00C75AE6">
        <w:rPr>
          <w:rFonts w:ascii="Times New Roman" w:hAnsi="Times New Roman"/>
          <w:i/>
          <w:color w:val="000000"/>
          <w:sz w:val="28"/>
          <w:szCs w:val="28"/>
          <w:lang w:val="en-US"/>
        </w:rPr>
        <w:t>γ</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γ</w:t>
      </w:r>
      <w:r w:rsidRPr="00C75AE6">
        <w:rPr>
          <w:rFonts w:ascii="Times New Roman" w:hAnsi="Times New Roman"/>
          <w:color w:val="000000"/>
          <w:position w:val="-4"/>
          <w:sz w:val="28"/>
          <w:szCs w:val="28"/>
        </w:rPr>
        <w:object w:dxaOrig="200" w:dyaOrig="200">
          <v:shape id="_x0000_i1415" type="#_x0000_t75" style="width:9.75pt;height:9.75pt" o:ole="">
            <v:imagedata r:id="rId56" o:title=""/>
          </v:shape>
          <o:OLEObject Type="Embed" ProgID="Equation.3" ShapeID="_x0000_i1415" DrawAspect="Content" ObjectID="_1713264469" r:id="rId579"/>
        </w:object>
      </w:r>
      <w:r w:rsidRPr="00C75AE6">
        <w:rPr>
          <w:rFonts w:ascii="Times New Roman" w:hAnsi="Times New Roman"/>
          <w:color w:val="000000"/>
          <w:sz w:val="28"/>
          <w:szCs w:val="28"/>
        </w:rPr>
        <w:t>[0,5 … 1]</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11) Определение оценки текущей ситуации Среды </w:t>
      </w:r>
      <w:r w:rsidRPr="00C75AE6">
        <w:rPr>
          <w:rFonts w:ascii="Times New Roman" w:hAnsi="Times New Roman"/>
          <w:i/>
          <w:color w:val="000000"/>
          <w:position w:val="-6"/>
          <w:sz w:val="28"/>
          <w:szCs w:val="28"/>
          <w:lang w:val="en-US"/>
        </w:rPr>
        <w:object w:dxaOrig="220" w:dyaOrig="440">
          <v:shape id="_x0000_i1416" type="#_x0000_t75" style="width:10.7pt;height:21.4pt" o:ole="">
            <v:imagedata r:id="rId305" o:title=""/>
          </v:shape>
          <o:OLEObject Type="Embed" ProgID="Equation.3" ShapeID="_x0000_i1416" DrawAspect="Content" ObjectID="_1713264470" r:id="rId580"/>
        </w:object>
      </w:r>
      <w:r w:rsidRPr="00C75AE6">
        <w:rPr>
          <w:rFonts w:ascii="Times New Roman" w:hAnsi="Times New Roman"/>
          <w:color w:val="000000"/>
          <w:sz w:val="28"/>
          <w:szCs w:val="28"/>
        </w:rPr>
        <w:t>&lt;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0&gt; с помощью функции </w:t>
      </w:r>
      <w:r w:rsidRPr="00C75AE6">
        <w:rPr>
          <w:rFonts w:ascii="Times New Roman" w:hAnsi="Times New Roman"/>
          <w:color w:val="000000"/>
          <w:sz w:val="28"/>
          <w:szCs w:val="28"/>
          <w:lang w:val="en-US"/>
        </w:rPr>
        <w:t>λ</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S</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rPr>
        <w:t>(</w:t>
      </w:r>
      <w:r w:rsidRPr="00C75AE6">
        <w:rPr>
          <w:rFonts w:ascii="Times New Roman" w:hAnsi="Times New Roman"/>
          <w:color w:val="000000"/>
          <w:sz w:val="28"/>
          <w:szCs w:val="28"/>
          <w:lang w:val="en-US"/>
        </w:rPr>
        <w:t>G</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0)</w:t>
      </w:r>
      <w:r w:rsidRPr="00C75AE6">
        <w:rPr>
          <w:rFonts w:ascii="Times New Roman" w:hAnsi="Times New Roman"/>
          <w:color w:val="000000"/>
          <w:sz w:val="28"/>
          <w:szCs w:val="28"/>
          <w:vertAlign w:val="subscript"/>
        </w:rPr>
        <w:t xml:space="preserve">, </w:t>
      </w:r>
      <w:r w:rsidRPr="00C75AE6">
        <w:rPr>
          <w:rFonts w:ascii="Times New Roman" w:hAnsi="Times New Roman"/>
          <w:i/>
          <w:color w:val="000000"/>
          <w:sz w:val="28"/>
          <w:szCs w:val="28"/>
          <w:lang w:val="en-US"/>
        </w:rPr>
        <w:t>S</w:t>
      </w:r>
      <w:r w:rsidRPr="00C75AE6">
        <w:rPr>
          <w:rFonts w:ascii="Times New Roman" w:hAnsi="Times New Roman"/>
          <w:i/>
          <w:color w:val="000000"/>
          <w:sz w:val="28"/>
          <w:szCs w:val="28"/>
          <w:vertAlign w:val="subscript"/>
        </w:rPr>
        <w:t>∂оп</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X</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(2.28) по критерию (2.</w:t>
      </w:r>
      <w:r w:rsidR="00F23ADB">
        <w:rPr>
          <w:rFonts w:ascii="Times New Roman" w:hAnsi="Times New Roman"/>
          <w:color w:val="000000"/>
          <w:sz w:val="28"/>
          <w:szCs w:val="28"/>
          <w:lang w:val="kk-KZ"/>
        </w:rPr>
        <w:t>30</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12) Выбор режима управления </w:t>
      </w:r>
      <w:r w:rsidRPr="00C75AE6">
        <w:rPr>
          <w:rFonts w:ascii="Times New Roman" w:hAnsi="Times New Roman"/>
          <w:b/>
          <w:i/>
          <w:color w:val="000000"/>
          <w:sz w:val="28"/>
          <w:szCs w:val="28"/>
          <w:lang w:val="kk-KZ"/>
        </w:rPr>
        <w:t>u</w:t>
      </w:r>
      <w:r w:rsidRPr="00C75AE6">
        <w:rPr>
          <w:rFonts w:ascii="Times New Roman" w:hAnsi="Times New Roman"/>
          <w:sz w:val="28"/>
          <w:szCs w:val="28"/>
          <w:vertAlign w:val="superscript"/>
          <w:lang w:val="en-US"/>
        </w:rPr>
        <w:t>t</w:t>
      </w:r>
      <w:r w:rsidRPr="00C75AE6">
        <w:rPr>
          <w:rFonts w:ascii="Times New Roman" w:hAnsi="Times New Roman"/>
          <w:i/>
          <w:sz w:val="28"/>
          <w:szCs w:val="28"/>
          <w:vertAlign w:val="subscript"/>
          <w:lang w:val="en-US"/>
        </w:rPr>
        <w:t>r</w:t>
      </w:r>
      <w:r w:rsidRPr="00C75AE6">
        <w:rPr>
          <w:rFonts w:ascii="Times New Roman" w:hAnsi="Times New Roman"/>
          <w:b/>
          <w:i/>
          <w:color w:val="000000"/>
          <w:sz w:val="28"/>
          <w:szCs w:val="28"/>
          <w:lang w:val="kk-KZ"/>
        </w:rPr>
        <w:t xml:space="preserve"> </w:t>
      </w:r>
      <w:r w:rsidRPr="00C75AE6">
        <w:rPr>
          <w:rFonts w:ascii="Times New Roman" w:hAnsi="Times New Roman"/>
          <w:color w:val="000000"/>
          <w:sz w:val="28"/>
          <w:szCs w:val="28"/>
          <w:lang w:val="kk-KZ"/>
        </w:rPr>
        <w:t>(</w:t>
      </w:r>
      <w:r w:rsidRPr="00C75AE6">
        <w:rPr>
          <w:rFonts w:ascii="Times New Roman" w:hAnsi="Times New Roman"/>
          <w:i/>
          <w:position w:val="-6"/>
          <w:sz w:val="28"/>
          <w:szCs w:val="28"/>
          <w:lang w:val="en-US"/>
        </w:rPr>
        <w:object w:dxaOrig="220" w:dyaOrig="440">
          <v:shape id="_x0000_i1417" type="#_x0000_t75" style="width:10.7pt;height:21.4pt" o:ole="">
            <v:imagedata r:id="rId305" o:title=""/>
          </v:shape>
          <o:OLEObject Type="Embed" ProgID="Equation.3" ShapeID="_x0000_i1417" DrawAspect="Content" ObjectID="_1713264471" r:id="rId581"/>
        </w:object>
      </w:r>
      <w:r w:rsidRPr="00C75AE6">
        <w:rPr>
          <w:rFonts w:ascii="Times New Roman" w:hAnsi="Times New Roman"/>
          <w:color w:val="000000"/>
          <w:sz w:val="28"/>
          <w:szCs w:val="28"/>
        </w:rPr>
        <w:t>(</w:t>
      </w:r>
      <w:r w:rsidRPr="00C75AE6">
        <w:rPr>
          <w:rFonts w:ascii="Times New Roman" w:hAnsi="Times New Roman"/>
          <w:i/>
          <w:sz w:val="28"/>
          <w:szCs w:val="28"/>
          <w:lang w:val="en-US"/>
        </w:rPr>
        <w:t>X</w:t>
      </w:r>
      <w:r w:rsidRPr="00C75AE6">
        <w:rPr>
          <w:rFonts w:ascii="Times New Roman" w:hAnsi="Times New Roman"/>
          <w:i/>
          <w:sz w:val="28"/>
          <w:szCs w:val="28"/>
          <w:lang w:val="kk-KZ"/>
        </w:rPr>
        <w:t>,</w:t>
      </w:r>
      <w:r w:rsidRPr="00C75AE6">
        <w:rPr>
          <w:rFonts w:ascii="Times New Roman" w:hAnsi="Times New Roman"/>
          <w:i/>
          <w:sz w:val="28"/>
          <w:szCs w:val="28"/>
        </w:rPr>
        <w:t xml:space="preserve"> </w:t>
      </w:r>
      <w:r w:rsidRPr="00C75AE6">
        <w:rPr>
          <w:rFonts w:ascii="Times New Roman" w:hAnsi="Times New Roman"/>
          <w:sz w:val="28"/>
          <w:szCs w:val="28"/>
          <w:lang w:val="kk-KZ"/>
        </w:rPr>
        <w:t>0</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осуществляется по (2.3</w:t>
      </w:r>
      <w:r w:rsidR="00F23ADB">
        <w:rPr>
          <w:rFonts w:ascii="Times New Roman" w:hAnsi="Times New Roman"/>
          <w:color w:val="000000"/>
          <w:sz w:val="28"/>
          <w:szCs w:val="28"/>
          <w:lang w:val="kk-KZ"/>
        </w:rPr>
        <w:t>1</w:t>
      </w:r>
      <w:r w:rsidRPr="00C75AE6">
        <w:rPr>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Результаты решения задачи приведены в виде графиков в главе 4.</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3.3.3 Выбор функциональных требований к разработке НЛК. </w:t>
      </w:r>
      <w:r w:rsidRPr="00C75AE6">
        <w:rPr>
          <w:rFonts w:ascii="Times New Roman" w:hAnsi="Times New Roman"/>
          <w:sz w:val="28"/>
          <w:szCs w:val="28"/>
          <w:lang w:val="kk-KZ"/>
        </w:rPr>
        <w:t xml:space="preserve">Определим назначение и функциональные возможности для разрабатываемого НЛК.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ч</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Требуется разработать регулятор, предназначенный для мониторинга и автоматического управления с помощью мобильного приложения технологических процессов обогрева/охлаждения, освещения и капельный полива</w:t>
      </w:r>
      <w:r w:rsidRPr="00C75AE6">
        <w:rPr>
          <w:rFonts w:ascii="Times New Roman" w:hAnsi="Times New Roman"/>
          <w:sz w:val="28"/>
          <w:szCs w:val="28"/>
        </w:rPr>
        <w:t xml:space="preserve"> </w:t>
      </w:r>
      <w:r w:rsidRPr="00C75AE6">
        <w:rPr>
          <w:rFonts w:ascii="Times New Roman" w:hAnsi="Times New Roman"/>
          <w:sz w:val="28"/>
          <w:szCs w:val="28"/>
          <w:lang w:val="kk-KZ"/>
        </w:rPr>
        <w:t xml:space="preserve"> теплицы.</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Регулятор должен выполнять следующие функции </w:t>
      </w:r>
      <w:r w:rsidRPr="00C75AE6">
        <w:rPr>
          <w:rFonts w:ascii="Times New Roman" w:hAnsi="Times New Roman"/>
          <w:sz w:val="28"/>
          <w:szCs w:val="28"/>
        </w:rPr>
        <w:t>[103]:</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1)</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выполнять контроль (мониторинг) процессов микроклимата </w:t>
      </w:r>
      <w:r w:rsidRPr="00C75AE6">
        <w:rPr>
          <w:rFonts w:ascii="Times New Roman" w:hAnsi="Times New Roman"/>
          <w:sz w:val="28"/>
          <w:szCs w:val="28"/>
        </w:rPr>
        <w:t xml:space="preserve">в </w:t>
      </w:r>
      <w:r w:rsidRPr="00C75AE6">
        <w:rPr>
          <w:rFonts w:ascii="Times New Roman" w:hAnsi="Times New Roman"/>
          <w:sz w:val="28"/>
          <w:szCs w:val="28"/>
          <w:lang w:val="kk-KZ"/>
        </w:rPr>
        <w:t xml:space="preserve">режиме </w:t>
      </w:r>
      <w:r w:rsidRPr="00C75AE6">
        <w:rPr>
          <w:rFonts w:ascii="Times New Roman" w:hAnsi="Times New Roman"/>
          <w:sz w:val="28"/>
          <w:szCs w:val="28"/>
          <w:lang w:val="en-US"/>
        </w:rPr>
        <w:t>Online</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2) выполнять управление процессов микроклимата </w:t>
      </w:r>
      <w:r w:rsidRPr="00C75AE6">
        <w:rPr>
          <w:rFonts w:ascii="Times New Roman" w:hAnsi="Times New Roman"/>
          <w:sz w:val="28"/>
          <w:szCs w:val="28"/>
        </w:rPr>
        <w:t xml:space="preserve">в </w:t>
      </w:r>
      <w:r w:rsidRPr="00C75AE6">
        <w:rPr>
          <w:rFonts w:ascii="Times New Roman" w:hAnsi="Times New Roman"/>
          <w:i/>
          <w:sz w:val="28"/>
          <w:szCs w:val="28"/>
          <w:lang w:val="kk-KZ"/>
        </w:rPr>
        <w:t>ручном режиме</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3) выполнять управление процессов микроклимата </w:t>
      </w:r>
      <w:r w:rsidRPr="00C75AE6">
        <w:rPr>
          <w:rFonts w:ascii="Times New Roman" w:hAnsi="Times New Roman"/>
          <w:sz w:val="28"/>
          <w:szCs w:val="28"/>
        </w:rPr>
        <w:t xml:space="preserve">в </w:t>
      </w:r>
      <w:r w:rsidRPr="00C75AE6">
        <w:rPr>
          <w:rFonts w:ascii="Times New Roman" w:hAnsi="Times New Roman"/>
          <w:i/>
          <w:sz w:val="28"/>
          <w:szCs w:val="28"/>
          <w:lang w:val="kk-KZ"/>
        </w:rPr>
        <w:t>автоматическом режиме</w:t>
      </w:r>
      <w:r w:rsidRPr="00C75AE6">
        <w:rPr>
          <w:rFonts w:ascii="Times New Roman" w:hAnsi="Times New Roman"/>
          <w:sz w:val="28"/>
          <w:szCs w:val="28"/>
          <w:lang w:val="kk-KZ"/>
        </w:rPr>
        <w:t>;</w:t>
      </w:r>
    </w:p>
    <w:p w:rsidR="00487584"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4) периодически выполнять обучение и адаптацию системы режиме </w:t>
      </w:r>
      <w:r w:rsidRPr="00C75AE6">
        <w:rPr>
          <w:rFonts w:ascii="Times New Roman" w:hAnsi="Times New Roman"/>
          <w:sz w:val="28"/>
          <w:szCs w:val="28"/>
          <w:lang w:val="en-US"/>
        </w:rPr>
        <w:t>Offline</w:t>
      </w:r>
      <w:r w:rsidRPr="00C75AE6">
        <w:rPr>
          <w:rFonts w:ascii="Times New Roman" w:hAnsi="Times New Roman"/>
          <w:sz w:val="28"/>
          <w:szCs w:val="28"/>
        </w:rPr>
        <w:t>.</w:t>
      </w:r>
    </w:p>
    <w:p w:rsidR="00F23ADB" w:rsidRPr="00F23ADB" w:rsidRDefault="00F23ADB" w:rsidP="0038777D">
      <w:pPr>
        <w:spacing w:after="0" w:line="240" w:lineRule="auto"/>
        <w:ind w:firstLine="425"/>
        <w:jc w:val="both"/>
        <w:rPr>
          <w:rFonts w:ascii="Times New Roman" w:hAnsi="Times New Roman"/>
          <w:sz w:val="28"/>
          <w:szCs w:val="28"/>
          <w:lang w:val="kk-KZ"/>
        </w:rPr>
      </w:pPr>
    </w:p>
    <w:p w:rsidR="00F23ADB" w:rsidRDefault="00F23ADB"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lastRenderedPageBreak/>
        <w:t>Ф</w:t>
      </w:r>
      <w:r w:rsidRPr="00C75AE6">
        <w:rPr>
          <w:rFonts w:ascii="Times New Roman" w:hAnsi="Times New Roman"/>
          <w:sz w:val="28"/>
          <w:szCs w:val="28"/>
          <w:lang w:val="kk-KZ"/>
        </w:rPr>
        <w:t xml:space="preserve"> </w:t>
      </w:r>
      <w:r w:rsidRPr="00C75AE6">
        <w:rPr>
          <w:rFonts w:ascii="Times New Roman" w:hAnsi="Times New Roman"/>
          <w:sz w:val="28"/>
          <w:szCs w:val="28"/>
        </w:rPr>
        <w:t>у</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к</w:t>
      </w:r>
      <w:r w:rsidRPr="00C75AE6">
        <w:rPr>
          <w:rFonts w:ascii="Times New Roman" w:hAnsi="Times New Roman"/>
          <w:sz w:val="28"/>
          <w:szCs w:val="28"/>
          <w:lang w:val="kk-KZ"/>
        </w:rPr>
        <w:t xml:space="preserve"> </w:t>
      </w:r>
      <w:r w:rsidRPr="00C75AE6">
        <w:rPr>
          <w:rFonts w:ascii="Times New Roman" w:hAnsi="Times New Roman"/>
          <w:sz w:val="28"/>
          <w:szCs w:val="28"/>
        </w:rPr>
        <w:t>ц</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л</w:t>
      </w:r>
      <w:r w:rsidRPr="00C75AE6">
        <w:rPr>
          <w:rFonts w:ascii="Times New Roman" w:hAnsi="Times New Roman"/>
          <w:sz w:val="28"/>
          <w:szCs w:val="28"/>
          <w:lang w:val="kk-KZ"/>
        </w:rPr>
        <w:t xml:space="preserve"> </w:t>
      </w:r>
      <w:r w:rsidRPr="00C75AE6">
        <w:rPr>
          <w:rFonts w:ascii="Times New Roman" w:hAnsi="Times New Roman"/>
          <w:sz w:val="28"/>
          <w:szCs w:val="28"/>
        </w:rPr>
        <w:t>ь</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ы</w:t>
      </w:r>
      <w:r w:rsidRPr="00C75AE6">
        <w:rPr>
          <w:rFonts w:ascii="Times New Roman" w:hAnsi="Times New Roman"/>
          <w:sz w:val="28"/>
          <w:szCs w:val="28"/>
          <w:lang w:val="kk-KZ"/>
        </w:rPr>
        <w:t xml:space="preserve"> </w:t>
      </w:r>
      <w:r w:rsidRPr="00C75AE6">
        <w:rPr>
          <w:rFonts w:ascii="Times New Roman" w:hAnsi="Times New Roman"/>
          <w:sz w:val="28"/>
          <w:szCs w:val="28"/>
        </w:rPr>
        <w:t xml:space="preserve">е </w:t>
      </w:r>
      <w:r w:rsidRPr="00C75AE6">
        <w:rPr>
          <w:rFonts w:ascii="Times New Roman" w:hAnsi="Times New Roman"/>
          <w:sz w:val="28"/>
          <w:szCs w:val="28"/>
          <w:lang w:val="kk-KZ"/>
        </w:rPr>
        <w:t xml:space="preserve"> </w:t>
      </w:r>
      <w:r w:rsidRPr="00C75AE6">
        <w:rPr>
          <w:rFonts w:ascii="Times New Roman" w:hAnsi="Times New Roman"/>
          <w:sz w:val="28"/>
          <w:szCs w:val="28"/>
        </w:rPr>
        <w:t>в</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м</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ж</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с</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w:t>
      </w:r>
    </w:p>
    <w:p w:rsidR="00487584" w:rsidRPr="00C75AE6" w:rsidRDefault="00487584" w:rsidP="00F20DA4">
      <w:pPr>
        <w:numPr>
          <w:ilvl w:val="0"/>
          <w:numId w:val="8"/>
        </w:numPr>
        <w:spacing w:after="0" w:line="240" w:lineRule="auto"/>
        <w:ind w:left="0"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распределенный доступ к приложению из любой точки мира; </w:t>
      </w:r>
    </w:p>
    <w:p w:rsidR="00487584" w:rsidRPr="00C75AE6" w:rsidRDefault="00487584" w:rsidP="00F20DA4">
      <w:pPr>
        <w:numPr>
          <w:ilvl w:val="0"/>
          <w:numId w:val="8"/>
        </w:numPr>
        <w:spacing w:after="0" w:line="240" w:lineRule="auto"/>
        <w:ind w:left="0"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определение местонахождения системы;</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контроль температуры воздуха внутри теплицы</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контроль влажности воздуха внутри теплицы</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Style w:val="tlid-translationtranslation"/>
          <w:rFonts w:ascii="Times New Roman" w:hAnsi="Times New Roman"/>
          <w:color w:val="000000"/>
          <w:sz w:val="28"/>
          <w:szCs w:val="28"/>
          <w:lang w:val="kk-KZ"/>
        </w:rPr>
        <w:t xml:space="preserve">-    контроль освещенности </w:t>
      </w:r>
      <w:r w:rsidRPr="00C75AE6">
        <w:rPr>
          <w:rFonts w:ascii="Times New Roman" w:hAnsi="Times New Roman"/>
          <w:sz w:val="28"/>
          <w:szCs w:val="28"/>
          <w:lang w:val="kk-KZ"/>
        </w:rPr>
        <w:t>внутри теплицы</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Style w:val="tlid-translationtranslation"/>
          <w:rFonts w:ascii="Times New Roman" w:hAnsi="Times New Roman"/>
          <w:color w:val="000000"/>
          <w:sz w:val="28"/>
          <w:szCs w:val="28"/>
          <w:lang w:val="kk-KZ"/>
        </w:rPr>
        <w:t>-    контроль влажности почвы в горшке</w:t>
      </w:r>
      <w:r w:rsidRPr="00C75AE6">
        <w:rPr>
          <w:rFonts w:ascii="Times New Roman" w:hAnsi="Times New Roman"/>
          <w:sz w:val="28"/>
          <w:szCs w:val="28"/>
        </w:rPr>
        <w:t>;</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охлаждения обогрева/охлаждения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(вентилятор ИМ1);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освещения (прожектор ИМ2);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капельного полива (клапан полива ИМ3); </w:t>
      </w:r>
    </w:p>
    <w:p w:rsidR="00487584" w:rsidRPr="00C75AE6" w:rsidRDefault="00487584" w:rsidP="0038777D">
      <w:pPr>
        <w:pStyle w:val="Default"/>
        <w:ind w:firstLine="425"/>
        <w:jc w:val="both"/>
        <w:rPr>
          <w:sz w:val="28"/>
          <w:szCs w:val="28"/>
        </w:rPr>
      </w:pPr>
      <w:r w:rsidRPr="00C75AE6">
        <w:rPr>
          <w:rStyle w:val="tlid-translationtranslation"/>
          <w:sz w:val="28"/>
          <w:szCs w:val="28"/>
          <w:lang w:val="kk-KZ"/>
        </w:rPr>
        <w:t xml:space="preserve">- </w:t>
      </w:r>
      <w:r w:rsidRPr="00C75AE6">
        <w:rPr>
          <w:sz w:val="28"/>
          <w:szCs w:val="28"/>
        </w:rPr>
        <w:t xml:space="preserve">оперативное отображение информации о технологическом объекте, протекающих процессах и основных параметрах работы на экране </w:t>
      </w:r>
      <w:r w:rsidRPr="00C75AE6">
        <w:rPr>
          <w:sz w:val="28"/>
          <w:szCs w:val="28"/>
          <w:lang w:val="kk-KZ"/>
        </w:rPr>
        <w:t>рабочих станции (смартфонов, и др.).</w:t>
      </w:r>
      <w:r w:rsidRPr="00C75AE6">
        <w:rPr>
          <w:sz w:val="28"/>
          <w:szCs w:val="28"/>
        </w:rPr>
        <w:t xml:space="preserve">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Практическая реализация системы, обладающая выбранными функциональными возможностями возможна только при использовании современных беспроводных и интеллектуальных технологии, </w:t>
      </w:r>
      <w:r w:rsidRPr="00C75AE6">
        <w:rPr>
          <w:rStyle w:val="tlid-translationtranslation"/>
          <w:rFonts w:ascii="Times New Roman" w:hAnsi="Times New Roman"/>
          <w:color w:val="000000"/>
          <w:sz w:val="28"/>
          <w:szCs w:val="28"/>
          <w:lang w:val="en-US"/>
        </w:rPr>
        <w:t>IoT</w:t>
      </w:r>
      <w:r w:rsidRPr="00C75AE6">
        <w:rPr>
          <w:rStyle w:val="tlid-translationtranslation"/>
          <w:rFonts w:ascii="Times New Roman" w:hAnsi="Times New Roman"/>
          <w:color w:val="000000"/>
          <w:sz w:val="28"/>
          <w:szCs w:val="28"/>
          <w:lang w:val="kk-KZ"/>
        </w:rPr>
        <w:t>-устройств.</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Для выполнения поставленных функциональных требований была выбрана функциональная схема на рисунке 3.16. Она состоит из основных блоков: а) Объекта управления, в центре которого расположено Растение; б) Информационно-измерительной системы; в) Исполнительных механизмов (ИМ); г) Устройства управления (УУ). Системой управляет УУ, которое вырабатывает управляющее воздействие на основе правил эксперта, на основе текущей входной информации, полученных с датчиков среды и отправляет соответствующему исполнительному механизму. Обмен данными также происходит через УУ, которое посылает данные на Облачное хранилище данных. Данные из облачного хранилища для машинной обработки поступают  на  скрипт матлаб, после обработки обратно поступают к УУ через Облачное хранилище. Данные мониторинга сохраняются в хранилище всего вегетационного периода.   </w:t>
      </w:r>
    </w:p>
    <w:p w:rsidR="00487584" w:rsidRPr="00C75AE6" w:rsidRDefault="00A21D67" w:rsidP="0038777D">
      <w:pPr>
        <w:spacing w:after="0" w:line="240" w:lineRule="auto"/>
        <w:ind w:firstLine="425"/>
        <w:jc w:val="center"/>
        <w:rPr>
          <w:rFonts w:ascii="Times New Roman" w:hAnsi="Times New Roman"/>
          <w:b/>
          <w:sz w:val="28"/>
          <w:szCs w:val="28"/>
          <w:lang w:val="kk-KZ"/>
        </w:rPr>
      </w:pPr>
      <w:r>
        <w:rPr>
          <w:rFonts w:ascii="Times New Roman" w:hAnsi="Times New Roman"/>
          <w:b/>
          <w:noProof/>
          <w:sz w:val="28"/>
          <w:szCs w:val="28"/>
          <w:lang w:val="en-US" w:eastAsia="en-US"/>
        </w:rPr>
        <w:lastRenderedPageBreak/>
        <w:pict>
          <v:shape id="Рисунок 2" o:spid="_x0000_i1418" type="#_x0000_t75" style="width:335.7pt;height:305.5pt;visibility:visible">
            <v:imagedata r:id="rId582"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3.16 Функциональная схема автоматизации теплицы</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В ы б о р   т е х н о л о г и ч е с к о г о   о б о р у д о в а н и я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Список технологического оборудования и ПО для информационно-измерительной подсистемы, исполнительной подсистемы, самого устройства и управления и подсистем хранения и обработки информации приведен в таблице 3.</w:t>
      </w:r>
      <w:r w:rsidR="00A565DB">
        <w:rPr>
          <w:rStyle w:val="tlid-translationtranslation"/>
          <w:rFonts w:ascii="Times New Roman" w:hAnsi="Times New Roman"/>
          <w:color w:val="000000"/>
          <w:sz w:val="28"/>
          <w:szCs w:val="28"/>
          <w:lang w:val="kk-KZ"/>
        </w:rPr>
        <w:t>6</w:t>
      </w:r>
      <w:r w:rsidRPr="00C75AE6">
        <w:rPr>
          <w:rStyle w:val="tlid-translationtranslation"/>
          <w:rFonts w:ascii="Times New Roman" w:hAnsi="Times New Roman"/>
          <w:color w:val="000000"/>
          <w:sz w:val="28"/>
          <w:szCs w:val="28"/>
          <w:lang w:val="kk-KZ"/>
        </w:rPr>
        <w:t xml:space="preserve">. Количество используемых устройств определяется в зависимости от использования и внедрения. </w:t>
      </w:r>
    </w:p>
    <w:p w:rsidR="00487584" w:rsidRPr="00C75AE6" w:rsidRDefault="00487584" w:rsidP="0038777D">
      <w:pPr>
        <w:spacing w:after="0" w:line="240" w:lineRule="auto"/>
        <w:ind w:firstLine="425"/>
        <w:jc w:val="both"/>
        <w:rPr>
          <w:rFonts w:ascii="Times New Roman" w:hAnsi="Times New Roman"/>
          <w:color w:val="000000"/>
          <w:sz w:val="28"/>
          <w:szCs w:val="28"/>
          <w:shd w:val="clear" w:color="auto" w:fill="FFFFFF"/>
        </w:rPr>
      </w:pPr>
      <w:r w:rsidRPr="00C75AE6">
        <w:rPr>
          <w:rFonts w:ascii="Times New Roman" w:hAnsi="Times New Roman"/>
          <w:bCs/>
          <w:color w:val="000000"/>
          <w:sz w:val="28"/>
          <w:szCs w:val="28"/>
          <w:shd w:val="clear" w:color="auto" w:fill="FFFFFF"/>
          <w:lang w:val="kk-KZ"/>
        </w:rPr>
        <w:t xml:space="preserve">В качестве микроконтроллера и устройств связи используются </w:t>
      </w:r>
      <w:r w:rsidRPr="00C75AE6">
        <w:rPr>
          <w:rFonts w:ascii="Times New Roman" w:hAnsi="Times New Roman"/>
          <w:color w:val="000000"/>
          <w:sz w:val="28"/>
          <w:szCs w:val="28"/>
          <w:shd w:val="clear" w:color="auto" w:fill="FFFFFF"/>
        </w:rPr>
        <w:t>недороги</w:t>
      </w:r>
      <w:r w:rsidRPr="00C75AE6">
        <w:rPr>
          <w:rFonts w:ascii="Times New Roman" w:hAnsi="Times New Roman"/>
          <w:color w:val="000000"/>
          <w:sz w:val="28"/>
          <w:szCs w:val="28"/>
          <w:shd w:val="clear" w:color="auto" w:fill="FFFFFF"/>
          <w:lang w:val="kk-KZ"/>
        </w:rPr>
        <w:t>е</w:t>
      </w:r>
      <w:r w:rsidRPr="00C75AE6">
        <w:rPr>
          <w:rFonts w:ascii="Times New Roman" w:hAnsi="Times New Roman"/>
          <w:color w:val="000000"/>
          <w:sz w:val="28"/>
          <w:szCs w:val="28"/>
          <w:shd w:val="clear" w:color="auto" w:fill="FFFFFF"/>
        </w:rPr>
        <w:t> </w:t>
      </w:r>
      <w:hyperlink r:id="rId583" w:tooltip="Микроконтроллер" w:history="1">
        <w:r w:rsidRPr="00C75AE6">
          <w:rPr>
            <w:rStyle w:val="a5"/>
            <w:rFonts w:ascii="Times New Roman" w:hAnsi="Times New Roman"/>
            <w:color w:val="000000"/>
            <w:sz w:val="28"/>
            <w:szCs w:val="28"/>
            <w:shd w:val="clear" w:color="auto" w:fill="FFFFFF"/>
          </w:rPr>
          <w:t>микроконтроллер</w:t>
        </w:r>
        <w:r w:rsidRPr="00C75AE6">
          <w:rPr>
            <w:rStyle w:val="a5"/>
            <w:rFonts w:ascii="Times New Roman" w:hAnsi="Times New Roman"/>
            <w:color w:val="000000"/>
            <w:sz w:val="28"/>
            <w:szCs w:val="28"/>
            <w:shd w:val="clear" w:color="auto" w:fill="FFFFFF"/>
            <w:lang w:val="kk-KZ"/>
          </w:rPr>
          <w:t xml:space="preserve">ы </w:t>
        </w:r>
      </w:hyperlink>
      <w:r w:rsidRPr="00C75AE6">
        <w:rPr>
          <w:rFonts w:ascii="Times New Roman" w:hAnsi="Times New Roman"/>
          <w:color w:val="000000"/>
          <w:sz w:val="28"/>
          <w:szCs w:val="28"/>
          <w:lang w:val="kk-KZ"/>
        </w:rPr>
        <w:t xml:space="preserve">серии </w:t>
      </w:r>
      <w:r w:rsidRPr="00C75AE6">
        <w:rPr>
          <w:rFonts w:ascii="Times New Roman" w:hAnsi="Times New Roman"/>
          <w:bCs/>
          <w:color w:val="000000"/>
          <w:sz w:val="28"/>
          <w:szCs w:val="28"/>
          <w:shd w:val="clear" w:color="auto" w:fill="FFFFFF"/>
        </w:rPr>
        <w:t>ESP32</w:t>
      </w:r>
      <w:r w:rsidRPr="00C75AE6">
        <w:rPr>
          <w:rFonts w:ascii="Times New Roman" w:hAnsi="Times New Roman"/>
          <w:color w:val="000000"/>
          <w:sz w:val="28"/>
          <w:szCs w:val="28"/>
          <w:shd w:val="clear" w:color="auto" w:fill="FFFFFF"/>
        </w:rPr>
        <w:t xml:space="preserve"> с низким энергопотреблением. </w:t>
      </w:r>
      <w:r w:rsidRPr="00C75AE6">
        <w:rPr>
          <w:rFonts w:ascii="Times New Roman" w:hAnsi="Times New Roman"/>
          <w:color w:val="000000"/>
          <w:sz w:val="28"/>
          <w:szCs w:val="28"/>
          <w:shd w:val="clear" w:color="auto" w:fill="FFFFFF"/>
          <w:lang w:val="kk-KZ"/>
        </w:rPr>
        <w:t>Они п</w:t>
      </w:r>
      <w:r w:rsidRPr="00C75AE6">
        <w:rPr>
          <w:rFonts w:ascii="Times New Roman" w:hAnsi="Times New Roman"/>
          <w:color w:val="000000"/>
          <w:sz w:val="28"/>
          <w:szCs w:val="28"/>
          <w:shd w:val="clear" w:color="auto" w:fill="FFFFFF"/>
        </w:rPr>
        <w:t>ре</w:t>
      </w:r>
      <w:r w:rsidRPr="00C75AE6">
        <w:rPr>
          <w:rFonts w:ascii="Times New Roman" w:hAnsi="Times New Roman"/>
          <w:color w:val="000000"/>
          <w:sz w:val="28"/>
          <w:szCs w:val="28"/>
          <w:shd w:val="clear" w:color="auto" w:fill="FFFFFF"/>
          <w:lang w:val="kk-KZ"/>
        </w:rPr>
        <w:t xml:space="preserve">дставляют </w:t>
      </w:r>
      <w:r w:rsidRPr="00C75AE6">
        <w:rPr>
          <w:rFonts w:ascii="Times New Roman" w:hAnsi="Times New Roman"/>
          <w:color w:val="000000"/>
          <w:sz w:val="28"/>
          <w:szCs w:val="28"/>
          <w:shd w:val="clear" w:color="auto" w:fill="FFFFFF"/>
        </w:rPr>
        <w:t>собой </w:t>
      </w:r>
      <w:hyperlink r:id="rId584" w:tooltip="Система на кристалле" w:history="1">
        <w:r w:rsidRPr="00C75AE6">
          <w:rPr>
            <w:rStyle w:val="a5"/>
            <w:rFonts w:ascii="Times New Roman" w:hAnsi="Times New Roman"/>
            <w:color w:val="000000"/>
            <w:sz w:val="28"/>
            <w:szCs w:val="28"/>
            <w:shd w:val="clear" w:color="auto" w:fill="FFFFFF"/>
          </w:rPr>
          <w:t>систему на кристалле</w:t>
        </w:r>
      </w:hyperlink>
      <w:r w:rsidRPr="00C75AE6">
        <w:rPr>
          <w:rFonts w:ascii="Times New Roman" w:hAnsi="Times New Roman"/>
          <w:color w:val="000000"/>
          <w:sz w:val="28"/>
          <w:szCs w:val="28"/>
          <w:shd w:val="clear" w:color="auto" w:fill="FFFFFF"/>
        </w:rPr>
        <w:t> с интегрированным </w:t>
      </w:r>
      <w:hyperlink r:id="rId585" w:tooltip="Wi-Fi" w:history="1">
        <w:r w:rsidRPr="00C75AE6">
          <w:rPr>
            <w:rStyle w:val="a5"/>
            <w:rFonts w:ascii="Times New Roman" w:hAnsi="Times New Roman"/>
            <w:color w:val="000000"/>
            <w:sz w:val="28"/>
            <w:szCs w:val="28"/>
            <w:shd w:val="clear" w:color="auto" w:fill="FFFFFF"/>
          </w:rPr>
          <w:t>Wi-Fi</w:t>
        </w:r>
      </w:hyperlink>
      <w:r w:rsidRPr="00C75AE6">
        <w:rPr>
          <w:rFonts w:ascii="Times New Roman" w:hAnsi="Times New Roman"/>
          <w:color w:val="000000"/>
          <w:sz w:val="28"/>
          <w:szCs w:val="28"/>
          <w:shd w:val="clear" w:color="auto" w:fill="FFFFFF"/>
        </w:rPr>
        <w:t> и </w:t>
      </w:r>
      <w:hyperlink r:id="rId586" w:tooltip="Bluetooth" w:history="1">
        <w:r w:rsidRPr="00C75AE6">
          <w:rPr>
            <w:rStyle w:val="a5"/>
            <w:rFonts w:ascii="Times New Roman" w:hAnsi="Times New Roman"/>
            <w:color w:val="000000"/>
            <w:sz w:val="28"/>
            <w:szCs w:val="28"/>
            <w:shd w:val="clear" w:color="auto" w:fill="FFFFFF"/>
          </w:rPr>
          <w:t>Bluetooth</w:t>
        </w:r>
      </w:hyperlink>
      <w:r w:rsidRPr="00C75AE6">
        <w:rPr>
          <w:rFonts w:ascii="Times New Roman" w:hAnsi="Times New Roman"/>
          <w:color w:val="000000"/>
          <w:sz w:val="28"/>
          <w:szCs w:val="28"/>
          <w:shd w:val="clear" w:color="auto" w:fill="FFFFFF"/>
        </w:rPr>
        <w:t> контроллерами и антеннами</w:t>
      </w:r>
      <w:r w:rsidRPr="00C75AE6">
        <w:rPr>
          <w:rFonts w:ascii="Times New Roman" w:hAnsi="Times New Roman"/>
          <w:color w:val="000000"/>
          <w:sz w:val="28"/>
          <w:szCs w:val="28"/>
          <w:shd w:val="clear" w:color="auto" w:fill="FFFFFF"/>
          <w:lang w:val="kk-KZ"/>
        </w:rPr>
        <w:t xml:space="preserve"> на базе </w:t>
      </w:r>
      <w:r w:rsidRPr="00C75AE6">
        <w:rPr>
          <w:rFonts w:ascii="Times New Roman" w:hAnsi="Times New Roman"/>
          <w:color w:val="000000"/>
          <w:sz w:val="28"/>
          <w:szCs w:val="28"/>
          <w:shd w:val="clear" w:color="auto" w:fill="FFFFFF"/>
        </w:rPr>
        <w:t>микроконтроллер</w:t>
      </w:r>
      <w:r w:rsidRPr="00C75AE6">
        <w:rPr>
          <w:rFonts w:ascii="Times New Roman" w:hAnsi="Times New Roman"/>
          <w:color w:val="000000"/>
          <w:sz w:val="28"/>
          <w:szCs w:val="28"/>
          <w:shd w:val="clear" w:color="auto" w:fill="FFFFFF"/>
          <w:lang w:val="kk-KZ"/>
        </w:rPr>
        <w:t xml:space="preserve">а </w:t>
      </w:r>
      <w:hyperlink r:id="rId587" w:tooltip="Tensilica (страница отсутствует)" w:history="1">
        <w:r w:rsidRPr="00C75AE6">
          <w:rPr>
            <w:rStyle w:val="a5"/>
            <w:rFonts w:ascii="Times New Roman" w:hAnsi="Times New Roman"/>
            <w:color w:val="000000"/>
            <w:sz w:val="28"/>
            <w:szCs w:val="28"/>
            <w:shd w:val="clear" w:color="auto" w:fill="FFFFFF"/>
          </w:rPr>
          <w:t>Tensilica</w:t>
        </w:r>
      </w:hyperlink>
      <w:r w:rsidRPr="00C75AE6">
        <w:rPr>
          <w:rFonts w:ascii="Times New Roman" w:hAnsi="Times New Roman"/>
          <w:color w:val="000000"/>
          <w:sz w:val="28"/>
          <w:szCs w:val="28"/>
          <w:shd w:val="clear" w:color="auto" w:fill="FFFFFF"/>
        </w:rPr>
        <w:t> </w:t>
      </w:r>
      <w:hyperlink r:id="rId588" w:tooltip="Xtensa (страница отсутствует)" w:history="1">
        <w:r w:rsidRPr="00C75AE6">
          <w:rPr>
            <w:rStyle w:val="a5"/>
            <w:rFonts w:ascii="Times New Roman" w:hAnsi="Times New Roman"/>
            <w:color w:val="000000"/>
            <w:sz w:val="28"/>
            <w:szCs w:val="28"/>
            <w:shd w:val="clear" w:color="auto" w:fill="FFFFFF"/>
          </w:rPr>
          <w:t>Xtensa</w:t>
        </w:r>
      </w:hyperlink>
      <w:r w:rsidRPr="00C75AE6">
        <w:rPr>
          <w:rFonts w:ascii="Times New Roman" w:hAnsi="Times New Roman"/>
          <w:color w:val="000000"/>
          <w:sz w:val="28"/>
          <w:szCs w:val="28"/>
          <w:shd w:val="clear" w:color="auto" w:fill="FFFFFF"/>
        </w:rPr>
        <w:t> LX6</w:t>
      </w:r>
      <w:r w:rsidRPr="00C75AE6">
        <w:rPr>
          <w:rFonts w:ascii="Times New Roman" w:hAnsi="Times New Roman"/>
          <w:color w:val="000000"/>
          <w:sz w:val="28"/>
          <w:szCs w:val="28"/>
          <w:shd w:val="clear" w:color="auto" w:fill="FFFFFF"/>
          <w:lang w:val="kk-KZ"/>
        </w:rPr>
        <w:t xml:space="preserve">. Эти платы работают в условиях окружающей среды в диапазоне -40 ... +125 </w:t>
      </w:r>
      <w:r w:rsidRPr="00C75AE6">
        <w:rPr>
          <w:rFonts w:ascii="Times New Roman" w:hAnsi="Times New Roman"/>
          <w:color w:val="000000"/>
          <w:sz w:val="28"/>
          <w:szCs w:val="28"/>
        </w:rPr>
        <w:t> °C</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shd w:val="clear" w:color="auto" w:fill="FFFFFF"/>
          <w:lang w:val="kk-KZ"/>
        </w:rPr>
        <w:t>на частоте 2.4 ГГц, со скоростью передачи данных 150 Мб, с м</w:t>
      </w:r>
      <w:r w:rsidRPr="00C75AE6">
        <w:rPr>
          <w:rFonts w:ascii="Times New Roman" w:hAnsi="Times New Roman"/>
          <w:color w:val="000000"/>
          <w:sz w:val="28"/>
          <w:szCs w:val="28"/>
        </w:rPr>
        <w:t>аксимальн</w:t>
      </w:r>
      <w:r w:rsidRPr="00C75AE6">
        <w:rPr>
          <w:rFonts w:ascii="Times New Roman" w:hAnsi="Times New Roman"/>
          <w:color w:val="000000"/>
          <w:sz w:val="28"/>
          <w:szCs w:val="28"/>
          <w:lang w:val="kk-KZ"/>
        </w:rPr>
        <w:t>ой</w:t>
      </w:r>
      <w:r w:rsidRPr="00C75AE6">
        <w:rPr>
          <w:rFonts w:ascii="Times New Roman" w:hAnsi="Times New Roman"/>
          <w:color w:val="000000"/>
          <w:sz w:val="28"/>
          <w:szCs w:val="28"/>
        </w:rPr>
        <w:t xml:space="preserve"> мощность</w:t>
      </w:r>
      <w:r w:rsidRPr="00C75AE6">
        <w:rPr>
          <w:rFonts w:ascii="Times New Roman" w:hAnsi="Times New Roman"/>
          <w:color w:val="000000"/>
          <w:sz w:val="28"/>
          <w:szCs w:val="28"/>
          <w:lang w:val="kk-KZ"/>
        </w:rPr>
        <w:t>ю</w:t>
      </w:r>
      <w:r w:rsidRPr="00C75AE6">
        <w:rPr>
          <w:rFonts w:ascii="Times New Roman" w:hAnsi="Times New Roman"/>
          <w:color w:val="000000"/>
          <w:sz w:val="28"/>
          <w:szCs w:val="28"/>
        </w:rPr>
        <w:t xml:space="preserve"> передачи 19,5 дБ</w:t>
      </w:r>
      <w:r w:rsidRPr="00C75AE6">
        <w:rPr>
          <w:rFonts w:ascii="Times New Roman" w:hAnsi="Times New Roman"/>
          <w:color w:val="000000"/>
          <w:sz w:val="28"/>
          <w:szCs w:val="28"/>
          <w:lang w:val="kk-KZ"/>
        </w:rPr>
        <w:t>.</w:t>
      </w:r>
      <w:r w:rsidRPr="00C75AE6">
        <w:rPr>
          <w:rFonts w:ascii="Times New Roman" w:hAnsi="Times New Roman"/>
          <w:color w:val="000000"/>
          <w:sz w:val="28"/>
          <w:szCs w:val="28"/>
          <w:shd w:val="clear" w:color="auto" w:fill="FFFFFF"/>
          <w:lang w:val="kk-KZ"/>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shd w:val="clear" w:color="auto" w:fill="FFFFFF"/>
          <w:lang w:val="kk-KZ"/>
        </w:rPr>
      </w:pPr>
      <w:r w:rsidRPr="00C75AE6">
        <w:rPr>
          <w:rFonts w:ascii="Times New Roman" w:hAnsi="Times New Roman"/>
          <w:color w:val="000000"/>
          <w:sz w:val="28"/>
          <w:szCs w:val="28"/>
          <w:lang w:val="kk-KZ"/>
        </w:rPr>
        <w:t xml:space="preserve">Серия </w:t>
      </w:r>
      <w:r w:rsidRPr="00C75AE6">
        <w:rPr>
          <w:rFonts w:ascii="Times New Roman" w:hAnsi="Times New Roman"/>
          <w:bCs/>
          <w:color w:val="000000"/>
          <w:sz w:val="28"/>
          <w:szCs w:val="28"/>
          <w:shd w:val="clear" w:color="auto" w:fill="FFFFFF"/>
        </w:rPr>
        <w:t>ESP32</w:t>
      </w:r>
      <w:r w:rsidRPr="00C75AE6">
        <w:rPr>
          <w:rFonts w:ascii="Times New Roman" w:hAnsi="Times New Roman"/>
          <w:bCs/>
          <w:color w:val="000000"/>
          <w:sz w:val="28"/>
          <w:szCs w:val="28"/>
          <w:shd w:val="clear" w:color="auto" w:fill="FFFFFF"/>
          <w:lang w:val="kk-KZ"/>
        </w:rPr>
        <w:t xml:space="preserve"> выгодно отличается от серии </w:t>
      </w:r>
      <w:r w:rsidRPr="00C75AE6">
        <w:rPr>
          <w:rFonts w:ascii="Times New Roman" w:hAnsi="Times New Roman"/>
          <w:color w:val="000000"/>
          <w:sz w:val="28"/>
          <w:szCs w:val="28"/>
        </w:rPr>
        <w:t>ESP8266</w:t>
      </w:r>
      <w:r w:rsidRPr="00C75AE6">
        <w:rPr>
          <w:rFonts w:ascii="Times New Roman" w:hAnsi="Times New Roman"/>
          <w:color w:val="000000"/>
          <w:sz w:val="28"/>
          <w:szCs w:val="28"/>
          <w:lang w:val="kk-KZ"/>
        </w:rPr>
        <w:t xml:space="preserve"> множеством дополнительных возможностей</w:t>
      </w:r>
      <w:r w:rsidRPr="00C75AE6">
        <w:rPr>
          <w:rFonts w:ascii="Times New Roman" w:hAnsi="Times New Roman"/>
          <w:color w:val="000000"/>
          <w:sz w:val="28"/>
          <w:szCs w:val="28"/>
        </w:rPr>
        <w:t xml:space="preserve"> [87]</w:t>
      </w:r>
      <w:r w:rsidRPr="00C75AE6">
        <w:rPr>
          <w:rFonts w:ascii="Times New Roman" w:hAnsi="Times New Roman"/>
          <w:color w:val="000000"/>
          <w:sz w:val="28"/>
          <w:szCs w:val="28"/>
          <w:lang w:val="kk-KZ"/>
        </w:rPr>
        <w:t xml:space="preserve">. Следует отметить, что основной недостаток платы </w:t>
      </w:r>
      <w:r w:rsidRPr="00C75AE6">
        <w:rPr>
          <w:rFonts w:ascii="Times New Roman" w:hAnsi="Times New Roman"/>
          <w:color w:val="000000"/>
          <w:sz w:val="28"/>
          <w:szCs w:val="28"/>
        </w:rPr>
        <w:t>ESP8266</w:t>
      </w:r>
      <w:r w:rsidRPr="00C75AE6">
        <w:rPr>
          <w:rFonts w:ascii="Times New Roman" w:hAnsi="Times New Roman"/>
          <w:color w:val="000000"/>
          <w:sz w:val="28"/>
          <w:szCs w:val="28"/>
          <w:lang w:val="kk-KZ"/>
        </w:rPr>
        <w:t xml:space="preserve"> в том, что для каждого подключаемого датчика требуется дополнительный микроконтроллер </w:t>
      </w:r>
      <w:r w:rsidRPr="00C75AE6">
        <w:rPr>
          <w:rFonts w:ascii="Times New Roman" w:hAnsi="Times New Roman"/>
          <w:color w:val="000000"/>
          <w:sz w:val="28"/>
          <w:szCs w:val="28"/>
        </w:rPr>
        <w:t>ESP8266</w:t>
      </w:r>
      <w:r w:rsidRPr="00C75AE6">
        <w:rPr>
          <w:rFonts w:ascii="Times New Roman" w:hAnsi="Times New Roman"/>
          <w:color w:val="000000"/>
          <w:sz w:val="28"/>
          <w:szCs w:val="28"/>
          <w:lang w:val="kk-KZ"/>
        </w:rPr>
        <w:t xml:space="preserve"> (вызывает неудобство монтажа и удорожает цену), хотя на базе </w:t>
      </w:r>
      <w:r w:rsidRPr="00C75AE6">
        <w:rPr>
          <w:rFonts w:ascii="Times New Roman" w:hAnsi="Times New Roman"/>
          <w:color w:val="000000"/>
          <w:sz w:val="28"/>
          <w:szCs w:val="28"/>
        </w:rPr>
        <w:t>ESP8266</w:t>
      </w:r>
      <w:r w:rsidRPr="00C75AE6">
        <w:rPr>
          <w:rFonts w:ascii="Times New Roman" w:hAnsi="Times New Roman"/>
          <w:color w:val="000000"/>
          <w:sz w:val="28"/>
          <w:szCs w:val="28"/>
          <w:lang w:val="kk-KZ"/>
        </w:rPr>
        <w:t xml:space="preserve"> реализовано огромное количество </w:t>
      </w:r>
      <w:r w:rsidRPr="00C75AE6">
        <w:rPr>
          <w:rFonts w:ascii="Times New Roman" w:hAnsi="Times New Roman"/>
          <w:color w:val="000000"/>
          <w:sz w:val="28"/>
          <w:szCs w:val="28"/>
          <w:lang w:val="en-US"/>
        </w:rPr>
        <w:t>IoT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проектов домашней автоматики на сегодняшний день.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p>
    <w:p w:rsidR="00F23ADB" w:rsidRDefault="00F23ADB" w:rsidP="0038777D">
      <w:pPr>
        <w:spacing w:after="0" w:line="240" w:lineRule="auto"/>
        <w:ind w:firstLine="425"/>
        <w:jc w:val="both"/>
        <w:rPr>
          <w:rFonts w:ascii="Times New Roman" w:hAnsi="Times New Roman"/>
          <w:color w:val="000000"/>
          <w:sz w:val="28"/>
          <w:szCs w:val="28"/>
          <w:lang w:val="kk-KZ"/>
        </w:rPr>
      </w:pPr>
    </w:p>
    <w:p w:rsidR="00F23ADB" w:rsidRDefault="00F23ADB" w:rsidP="0038777D">
      <w:pPr>
        <w:spacing w:after="0" w:line="240" w:lineRule="auto"/>
        <w:ind w:firstLine="425"/>
        <w:jc w:val="both"/>
        <w:rPr>
          <w:rFonts w:ascii="Times New Roman" w:hAnsi="Times New Roman"/>
          <w:color w:val="000000"/>
          <w:sz w:val="28"/>
          <w:szCs w:val="28"/>
          <w:lang w:val="kk-KZ"/>
        </w:rPr>
      </w:pPr>
    </w:p>
    <w:p w:rsidR="00F23ADB" w:rsidRDefault="00F23ADB" w:rsidP="0038777D">
      <w:pPr>
        <w:spacing w:after="0" w:line="240" w:lineRule="auto"/>
        <w:ind w:firstLine="425"/>
        <w:jc w:val="both"/>
        <w:rPr>
          <w:rFonts w:ascii="Times New Roman" w:hAnsi="Times New Roman"/>
          <w:color w:val="000000"/>
          <w:sz w:val="28"/>
          <w:szCs w:val="28"/>
          <w:lang w:val="kk-KZ"/>
        </w:rPr>
      </w:pPr>
    </w:p>
    <w:p w:rsidR="00F23ADB" w:rsidRDefault="00F23ADB"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Таблица 3.</w:t>
      </w:r>
      <w:r w:rsidR="00A565DB">
        <w:rPr>
          <w:rFonts w:ascii="Times New Roman" w:hAnsi="Times New Roman"/>
          <w:color w:val="000000"/>
          <w:sz w:val="28"/>
          <w:szCs w:val="28"/>
          <w:lang w:val="kk-KZ"/>
        </w:rPr>
        <w:t>6</w:t>
      </w:r>
      <w:r w:rsidRPr="00C75AE6">
        <w:rPr>
          <w:rFonts w:ascii="Times New Roman" w:hAnsi="Times New Roman"/>
          <w:color w:val="000000"/>
          <w:sz w:val="28"/>
          <w:szCs w:val="28"/>
          <w:lang w:val="kk-KZ"/>
        </w:rPr>
        <w:t xml:space="preserve"> Технологическое оборудование и ПО</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51"/>
        <w:gridCol w:w="3009"/>
        <w:gridCol w:w="4500"/>
      </w:tblGrid>
      <w:tr w:rsidR="00487584" w:rsidRPr="00A565DB" w:rsidTr="00B11990">
        <w:trPr>
          <w:jc w:val="center"/>
        </w:trPr>
        <w:tc>
          <w:tcPr>
            <w:tcW w:w="2211" w:type="dxa"/>
            <w:gridSpan w:val="2"/>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 xml:space="preserve">Оборудование </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и материалы</w:t>
            </w:r>
          </w:p>
        </w:tc>
        <w:tc>
          <w:tcPr>
            <w:tcW w:w="3009"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Модель</w:t>
            </w: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Характеристики</w:t>
            </w:r>
          </w:p>
        </w:tc>
      </w:tr>
      <w:tr w:rsidR="00487584" w:rsidRPr="00A565DB" w:rsidTr="00B11990">
        <w:trPr>
          <w:jc w:val="center"/>
        </w:trPr>
        <w:tc>
          <w:tcPr>
            <w:tcW w:w="9720" w:type="dxa"/>
            <w:gridSpan w:val="4"/>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 xml:space="preserve">Устройство связи </w:t>
            </w:r>
          </w:p>
        </w:tc>
      </w:tr>
      <w:tr w:rsidR="00487584" w:rsidRPr="00A565DB" w:rsidTr="00B11990">
        <w:trPr>
          <w:jc w:val="center"/>
        </w:trPr>
        <w:tc>
          <w:tcPr>
            <w:tcW w:w="216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Центральный модем</w:t>
            </w:r>
          </w:p>
        </w:tc>
        <w:tc>
          <w:tcPr>
            <w:tcW w:w="3060" w:type="dxa"/>
            <w:gridSpan w:val="2"/>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Серия модемов TP Link</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N300 Wi-Fi router TL-WR841N</w:t>
            </w:r>
          </w:p>
          <w:p w:rsidR="00487584" w:rsidRPr="00A565DB" w:rsidRDefault="00487584" w:rsidP="000E4857">
            <w:pPr>
              <w:spacing w:after="0" w:line="240" w:lineRule="auto"/>
              <w:jc w:val="both"/>
              <w:rPr>
                <w:rFonts w:ascii="Times New Roman" w:hAnsi="Times New Roman"/>
                <w:color w:val="000000"/>
                <w:sz w:val="24"/>
                <w:szCs w:val="24"/>
                <w:lang w:val="kk-KZ"/>
              </w:rPr>
            </w:pP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Пропускная способность – 300 МБит/сек</w:t>
            </w:r>
          </w:p>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lang w:val="kk-KZ"/>
              </w:rPr>
              <w:t xml:space="preserve">Стандарт 802.11 </w:t>
            </w:r>
            <w:r w:rsidRPr="00A565DB">
              <w:rPr>
                <w:rFonts w:ascii="Times New Roman" w:hAnsi="Times New Roman"/>
                <w:color w:val="000000"/>
                <w:sz w:val="24"/>
                <w:szCs w:val="24"/>
                <w:lang w:val="en-US"/>
              </w:rPr>
              <w:t>b</w:t>
            </w:r>
            <w:r w:rsidRPr="00A565DB">
              <w:rPr>
                <w:rFonts w:ascii="Times New Roman" w:hAnsi="Times New Roman"/>
                <w:color w:val="000000"/>
                <w:sz w:val="24"/>
                <w:szCs w:val="24"/>
              </w:rPr>
              <w:t>/</w:t>
            </w:r>
            <w:r w:rsidRPr="00A565DB">
              <w:rPr>
                <w:rFonts w:ascii="Times New Roman" w:hAnsi="Times New Roman"/>
                <w:color w:val="000000"/>
                <w:sz w:val="24"/>
                <w:szCs w:val="24"/>
                <w:lang w:val="en-US"/>
              </w:rPr>
              <w:t>g</w:t>
            </w:r>
            <w:r w:rsidRPr="00A565DB">
              <w:rPr>
                <w:rFonts w:ascii="Times New Roman" w:hAnsi="Times New Roman"/>
                <w:color w:val="000000"/>
                <w:sz w:val="24"/>
                <w:szCs w:val="24"/>
              </w:rPr>
              <w:t>/</w:t>
            </w:r>
            <w:r w:rsidRPr="00A565DB">
              <w:rPr>
                <w:rFonts w:ascii="Times New Roman" w:hAnsi="Times New Roman"/>
                <w:color w:val="000000"/>
                <w:sz w:val="24"/>
                <w:szCs w:val="24"/>
                <w:lang w:val="en-US"/>
              </w:rPr>
              <w:t>n</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Частота сети – 2,4 ГГц</w:t>
            </w:r>
          </w:p>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lang w:val="kk-KZ"/>
              </w:rPr>
              <w:t xml:space="preserve">Имя сети - </w:t>
            </w:r>
            <w:r w:rsidRPr="00A565DB">
              <w:rPr>
                <w:rFonts w:ascii="Times New Roman" w:hAnsi="Times New Roman"/>
                <w:color w:val="000000"/>
                <w:sz w:val="24"/>
                <w:szCs w:val="24"/>
                <w:lang w:val="en-US"/>
              </w:rPr>
              <w:t>Smart</w:t>
            </w:r>
            <w:r w:rsidRPr="00A565DB">
              <w:rPr>
                <w:rFonts w:ascii="Times New Roman" w:hAnsi="Times New Roman"/>
                <w:color w:val="000000"/>
                <w:sz w:val="24"/>
                <w:szCs w:val="24"/>
              </w:rPr>
              <w:t>_</w:t>
            </w:r>
            <w:r w:rsidRPr="00A565DB">
              <w:rPr>
                <w:rFonts w:ascii="Times New Roman" w:hAnsi="Times New Roman"/>
                <w:color w:val="000000"/>
                <w:sz w:val="24"/>
                <w:szCs w:val="24"/>
                <w:lang w:val="en-US"/>
              </w:rPr>
              <w:t>GreenHouse</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kk-KZ"/>
              </w:rPr>
              <w:t xml:space="preserve">Пароль - </w:t>
            </w:r>
            <w:r w:rsidRPr="00A565DB">
              <w:rPr>
                <w:rFonts w:ascii="Times New Roman" w:hAnsi="Times New Roman"/>
                <w:color w:val="000000"/>
                <w:sz w:val="24"/>
                <w:szCs w:val="24"/>
                <w:lang w:val="en-US"/>
              </w:rPr>
              <w:t>SmartGH2020</w:t>
            </w:r>
          </w:p>
          <w:p w:rsidR="00487584" w:rsidRPr="00A565DB" w:rsidRDefault="00487584" w:rsidP="000E4857">
            <w:pPr>
              <w:spacing w:after="0" w:line="240" w:lineRule="auto"/>
              <w:jc w:val="both"/>
              <w:rPr>
                <w:rFonts w:ascii="Times New Roman" w:hAnsi="Times New Roman"/>
                <w:color w:val="000000"/>
                <w:sz w:val="24"/>
                <w:szCs w:val="24"/>
                <w:lang w:val="en-US"/>
              </w:rPr>
            </w:pPr>
          </w:p>
        </w:tc>
      </w:tr>
      <w:tr w:rsidR="00487584" w:rsidRPr="00A565DB" w:rsidTr="00B11990">
        <w:trPr>
          <w:jc w:val="center"/>
        </w:trPr>
        <w:tc>
          <w:tcPr>
            <w:tcW w:w="216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Мобильный телефон</w:t>
            </w:r>
          </w:p>
        </w:tc>
        <w:tc>
          <w:tcPr>
            <w:tcW w:w="3060" w:type="dxa"/>
            <w:gridSpan w:val="2"/>
          </w:tcPr>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lang w:val="en-US"/>
              </w:rPr>
              <w:t>Samsung</w:t>
            </w:r>
            <w:r w:rsidRPr="00A565DB">
              <w:rPr>
                <w:rFonts w:ascii="Times New Roman" w:hAnsi="Times New Roman"/>
                <w:color w:val="000000"/>
                <w:sz w:val="24"/>
                <w:szCs w:val="24"/>
                <w:lang w:val="kk-KZ"/>
              </w:rPr>
              <w:t xml:space="preserve"> </w:t>
            </w:r>
            <w:r w:rsidRPr="00A565DB">
              <w:rPr>
                <w:rFonts w:ascii="Times New Roman" w:hAnsi="Times New Roman"/>
                <w:color w:val="000000"/>
                <w:sz w:val="24"/>
                <w:szCs w:val="24"/>
              </w:rPr>
              <w:t>(</w:t>
            </w:r>
            <w:r w:rsidRPr="00A565DB">
              <w:rPr>
                <w:rFonts w:ascii="Times New Roman" w:hAnsi="Times New Roman"/>
                <w:color w:val="000000"/>
                <w:sz w:val="24"/>
                <w:szCs w:val="24"/>
                <w:lang w:val="kk-KZ"/>
              </w:rPr>
              <w:t>в зависимости от количества используемых операторов</w:t>
            </w:r>
            <w:r w:rsidRPr="00A565DB">
              <w:rPr>
                <w:rFonts w:ascii="Times New Roman" w:hAnsi="Times New Roman"/>
                <w:color w:val="000000"/>
                <w:sz w:val="24"/>
                <w:szCs w:val="24"/>
              </w:rPr>
              <w:t xml:space="preserve">) </w:t>
            </w: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 xml:space="preserve">Модель </w:t>
            </w:r>
            <w:r w:rsidRPr="00A565DB">
              <w:rPr>
                <w:rFonts w:ascii="Times New Roman" w:hAnsi="Times New Roman"/>
                <w:color w:val="000000"/>
                <w:sz w:val="24"/>
                <w:szCs w:val="24"/>
                <w:lang w:val="en-US"/>
              </w:rPr>
              <w:t>SM</w:t>
            </w:r>
            <w:r w:rsidRPr="00A565DB">
              <w:rPr>
                <w:rFonts w:ascii="Times New Roman" w:hAnsi="Times New Roman"/>
                <w:color w:val="000000"/>
                <w:sz w:val="24"/>
                <w:szCs w:val="24"/>
              </w:rPr>
              <w:t xml:space="preserve"> - </w:t>
            </w:r>
            <w:r w:rsidRPr="00A565DB">
              <w:rPr>
                <w:rFonts w:ascii="Times New Roman" w:hAnsi="Times New Roman"/>
                <w:color w:val="000000"/>
                <w:sz w:val="24"/>
                <w:szCs w:val="24"/>
                <w:lang w:val="en-US"/>
              </w:rPr>
              <w:t>T</w:t>
            </w:r>
            <w:r w:rsidRPr="00A565DB">
              <w:rPr>
                <w:rFonts w:ascii="Times New Roman" w:hAnsi="Times New Roman"/>
                <w:color w:val="000000"/>
                <w:sz w:val="24"/>
                <w:szCs w:val="24"/>
              </w:rPr>
              <w:t>239</w:t>
            </w:r>
            <w:r w:rsidRPr="00A565DB">
              <w:rPr>
                <w:rFonts w:ascii="Times New Roman" w:hAnsi="Times New Roman"/>
                <w:color w:val="000000"/>
                <w:sz w:val="24"/>
                <w:szCs w:val="24"/>
                <w:lang w:val="kk-KZ"/>
              </w:rPr>
              <w:t>.</w:t>
            </w:r>
          </w:p>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lang w:val="kk-KZ"/>
              </w:rPr>
              <w:t xml:space="preserve">Операционная система </w:t>
            </w:r>
            <w:r w:rsidRPr="00A565DB">
              <w:rPr>
                <w:rFonts w:ascii="Times New Roman" w:hAnsi="Times New Roman"/>
                <w:color w:val="000000"/>
                <w:sz w:val="24"/>
                <w:szCs w:val="24"/>
                <w:lang w:val="en-US"/>
              </w:rPr>
              <w:t>Android</w:t>
            </w:r>
            <w:r w:rsidRPr="00A565DB">
              <w:rPr>
                <w:rFonts w:ascii="Times New Roman" w:hAnsi="Times New Roman"/>
                <w:color w:val="000000"/>
                <w:sz w:val="24"/>
                <w:szCs w:val="24"/>
              </w:rPr>
              <w:t xml:space="preserve"> 4.4.4</w:t>
            </w:r>
          </w:p>
        </w:tc>
      </w:tr>
      <w:tr w:rsidR="00487584" w:rsidRPr="00A565DB" w:rsidTr="00B11990">
        <w:trPr>
          <w:jc w:val="center"/>
        </w:trPr>
        <w:tc>
          <w:tcPr>
            <w:tcW w:w="9720" w:type="dxa"/>
            <w:gridSpan w:val="4"/>
          </w:tcPr>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lang w:val="kk-KZ"/>
              </w:rPr>
              <w:t>Устройство управления со встроенными приемником и передатчиком</w:t>
            </w:r>
          </w:p>
        </w:tc>
      </w:tr>
      <w:tr w:rsidR="00487584" w:rsidRPr="00A565DB" w:rsidTr="00B11990">
        <w:trPr>
          <w:trHeight w:val="2215"/>
          <w:jc w:val="center"/>
        </w:trPr>
        <w:tc>
          <w:tcPr>
            <w:tcW w:w="2211" w:type="dxa"/>
            <w:gridSpan w:val="2"/>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bCs/>
                <w:color w:val="000000"/>
                <w:sz w:val="24"/>
                <w:szCs w:val="24"/>
                <w:lang w:val="kk-KZ"/>
              </w:rPr>
              <w:t>Микроконтроллер + Передатчик</w:t>
            </w:r>
            <w:r w:rsidRPr="00A565DB">
              <w:rPr>
                <w:rFonts w:ascii="Times New Roman" w:hAnsi="Times New Roman"/>
                <w:color w:val="000000"/>
                <w:sz w:val="24"/>
                <w:szCs w:val="24"/>
                <w:lang w:val="kk-KZ"/>
              </w:rPr>
              <w:t xml:space="preserve"> </w:t>
            </w:r>
          </w:p>
        </w:tc>
        <w:tc>
          <w:tcPr>
            <w:tcW w:w="3009"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en-US"/>
              </w:rPr>
              <w:t xml:space="preserve">ESP32 </w:t>
            </w:r>
            <w:r w:rsidRPr="00A565DB">
              <w:rPr>
                <w:rFonts w:ascii="Times New Roman" w:hAnsi="Times New Roman"/>
                <w:color w:val="000000"/>
                <w:sz w:val="24"/>
                <w:szCs w:val="24"/>
                <w:lang w:val="kk-KZ"/>
              </w:rPr>
              <w:t>WiFi</w:t>
            </w:r>
            <w:r w:rsidRPr="00A565DB">
              <w:rPr>
                <w:rFonts w:ascii="Times New Roman" w:hAnsi="Times New Roman"/>
                <w:color w:val="000000"/>
                <w:sz w:val="24"/>
                <w:szCs w:val="24"/>
                <w:lang w:val="en-US"/>
              </w:rPr>
              <w:t>&amp;</w:t>
            </w:r>
            <w:r w:rsidRPr="00A565DB">
              <w:rPr>
                <w:rFonts w:ascii="Times New Roman" w:hAnsi="Times New Roman"/>
                <w:color w:val="000000"/>
                <w:sz w:val="24"/>
                <w:szCs w:val="24"/>
                <w:lang w:val="kk-KZ"/>
              </w:rPr>
              <w:t>Bluetooth</w:t>
            </w:r>
            <w:r w:rsidRPr="00A565DB">
              <w:rPr>
                <w:rFonts w:ascii="Times New Roman" w:hAnsi="Times New Roman"/>
                <w:color w:val="000000"/>
                <w:sz w:val="24"/>
                <w:szCs w:val="24"/>
                <w:lang w:val="en-US"/>
              </w:rPr>
              <w:t xml:space="preserve"> CP2104 DHT11 Soil </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(в зависимости от характеристики внедряемого объекта)</w:t>
            </w:r>
          </w:p>
          <w:p w:rsidR="00487584" w:rsidRPr="00A565DB" w:rsidRDefault="00487584" w:rsidP="000E4857">
            <w:pPr>
              <w:spacing w:after="0" w:line="240" w:lineRule="auto"/>
              <w:jc w:val="both"/>
              <w:rPr>
                <w:rFonts w:ascii="Times New Roman" w:hAnsi="Times New Roman"/>
                <w:color w:val="000000"/>
                <w:sz w:val="24"/>
                <w:szCs w:val="24"/>
                <w:lang w:val="kk-KZ"/>
              </w:rPr>
            </w:pPr>
          </w:p>
          <w:p w:rsidR="00487584" w:rsidRPr="00A565DB" w:rsidRDefault="00487584" w:rsidP="000E4857">
            <w:pPr>
              <w:spacing w:after="0" w:line="240" w:lineRule="auto"/>
              <w:jc w:val="both"/>
              <w:rPr>
                <w:rFonts w:ascii="Times New Roman" w:hAnsi="Times New Roman"/>
                <w:color w:val="000000"/>
                <w:sz w:val="24"/>
                <w:szCs w:val="24"/>
                <w:lang w:val="kk-KZ"/>
              </w:rPr>
            </w:pP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 xml:space="preserve">ESP32 </w:t>
            </w:r>
            <w:r w:rsidRPr="00A565DB">
              <w:rPr>
                <w:rFonts w:ascii="Times New Roman" w:hAnsi="Times New Roman"/>
                <w:color w:val="000000"/>
                <w:sz w:val="24"/>
                <w:szCs w:val="24"/>
                <w:lang w:val="kk-KZ"/>
              </w:rPr>
              <w:t>WiFi</w:t>
            </w:r>
            <w:r w:rsidRPr="00A565DB">
              <w:rPr>
                <w:rFonts w:ascii="Times New Roman" w:hAnsi="Times New Roman"/>
                <w:color w:val="000000"/>
                <w:sz w:val="24"/>
                <w:szCs w:val="24"/>
                <w:lang w:val="en-US"/>
              </w:rPr>
              <w:t>&amp;</w:t>
            </w:r>
            <w:r w:rsidRPr="00A565DB">
              <w:rPr>
                <w:rFonts w:ascii="Times New Roman" w:hAnsi="Times New Roman"/>
                <w:color w:val="000000"/>
                <w:sz w:val="24"/>
                <w:szCs w:val="24"/>
                <w:lang w:val="kk-KZ"/>
              </w:rPr>
              <w:t>Bluetooth</w:t>
            </w:r>
            <w:r w:rsidRPr="00A565DB">
              <w:rPr>
                <w:rFonts w:ascii="Times New Roman" w:hAnsi="Times New Roman"/>
                <w:color w:val="000000"/>
                <w:sz w:val="24"/>
                <w:szCs w:val="24"/>
                <w:lang w:val="en-US"/>
              </w:rPr>
              <w:t xml:space="preserve"> development board, support Nodumcu / Arduino</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 xml:space="preserve">DHT11 temperature and humidity sensor </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CP2104 communication chip</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Micro USB port</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Soil probe (long) soil temperature and humidity detection module</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LM393 based photosensor</w:t>
            </w:r>
          </w:p>
        </w:tc>
      </w:tr>
      <w:tr w:rsidR="00487584" w:rsidRPr="001414A7" w:rsidTr="00B11990">
        <w:trPr>
          <w:jc w:val="center"/>
        </w:trPr>
        <w:tc>
          <w:tcPr>
            <w:tcW w:w="2211" w:type="dxa"/>
            <w:gridSpan w:val="2"/>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bCs/>
                <w:color w:val="000000"/>
                <w:sz w:val="24"/>
                <w:szCs w:val="24"/>
                <w:lang w:val="kk-KZ"/>
              </w:rPr>
              <w:t>Микроконтроллер + Приемник</w:t>
            </w:r>
          </w:p>
        </w:tc>
        <w:tc>
          <w:tcPr>
            <w:tcW w:w="3009"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en-US"/>
              </w:rPr>
              <w:t>ESP</w:t>
            </w:r>
            <w:r w:rsidRPr="00A565DB">
              <w:rPr>
                <w:rFonts w:ascii="Times New Roman" w:hAnsi="Times New Roman"/>
                <w:color w:val="000000"/>
                <w:sz w:val="24"/>
                <w:szCs w:val="24"/>
              </w:rPr>
              <w:t xml:space="preserve"> 32</w:t>
            </w:r>
            <w:r w:rsidRPr="00A565DB">
              <w:rPr>
                <w:rFonts w:ascii="Times New Roman" w:hAnsi="Times New Roman"/>
                <w:color w:val="000000"/>
                <w:sz w:val="24"/>
                <w:szCs w:val="24"/>
                <w:lang w:val="kk-KZ"/>
              </w:rPr>
              <w:t xml:space="preserve"> WiFi + Bluetooth + </w:t>
            </w:r>
            <w:r w:rsidRPr="00A565DB">
              <w:rPr>
                <w:rFonts w:ascii="Times New Roman" w:hAnsi="Times New Roman"/>
                <w:color w:val="000000"/>
                <w:sz w:val="24"/>
                <w:szCs w:val="24"/>
                <w:lang w:val="en-US"/>
              </w:rPr>
              <w:t>battery</w:t>
            </w:r>
            <w:r w:rsidRPr="00A565DB">
              <w:rPr>
                <w:rFonts w:ascii="Times New Roman" w:hAnsi="Times New Roman"/>
                <w:color w:val="000000"/>
                <w:sz w:val="24"/>
                <w:szCs w:val="24"/>
                <w:lang w:val="kk-KZ"/>
              </w:rPr>
              <w:t xml:space="preserve"> </w:t>
            </w:r>
            <w:r w:rsidRPr="00A565DB">
              <w:rPr>
                <w:rFonts w:ascii="Times New Roman" w:hAnsi="Times New Roman"/>
                <w:color w:val="000000"/>
                <w:sz w:val="24"/>
                <w:szCs w:val="24"/>
              </w:rPr>
              <w:t xml:space="preserve"> </w:t>
            </w:r>
          </w:p>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lang w:val="kk-KZ"/>
              </w:rPr>
              <w:t>(в зависимости от характеристики внедряемого объекта)</w:t>
            </w:r>
          </w:p>
          <w:p w:rsidR="00487584" w:rsidRPr="00A565DB" w:rsidRDefault="00487584" w:rsidP="000E4857">
            <w:pPr>
              <w:spacing w:after="0" w:line="240" w:lineRule="auto"/>
              <w:jc w:val="both"/>
              <w:rPr>
                <w:rFonts w:ascii="Times New Roman" w:hAnsi="Times New Roman"/>
                <w:color w:val="000000"/>
                <w:sz w:val="24"/>
                <w:szCs w:val="24"/>
              </w:rPr>
            </w:pPr>
          </w:p>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color w:val="000000"/>
                <w:sz w:val="24"/>
                <w:szCs w:val="24"/>
              </w:rPr>
              <w:t xml:space="preserve"> </w:t>
            </w: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 xml:space="preserve">ESP32 </w:t>
            </w:r>
            <w:r w:rsidRPr="00A565DB">
              <w:rPr>
                <w:rFonts w:ascii="Times New Roman" w:hAnsi="Times New Roman"/>
                <w:color w:val="000000"/>
                <w:sz w:val="24"/>
                <w:szCs w:val="24"/>
                <w:lang w:val="kk-KZ"/>
              </w:rPr>
              <w:t>WiFi</w:t>
            </w:r>
            <w:r w:rsidRPr="00A565DB">
              <w:rPr>
                <w:rFonts w:ascii="Times New Roman" w:hAnsi="Times New Roman"/>
                <w:color w:val="000000"/>
                <w:sz w:val="24"/>
                <w:szCs w:val="24"/>
                <w:lang w:val="en-US"/>
              </w:rPr>
              <w:t>&amp;</w:t>
            </w:r>
            <w:r w:rsidRPr="00A565DB">
              <w:rPr>
                <w:rFonts w:ascii="Times New Roman" w:hAnsi="Times New Roman"/>
                <w:color w:val="000000"/>
                <w:sz w:val="24"/>
                <w:szCs w:val="24"/>
                <w:lang w:val="kk-KZ"/>
              </w:rPr>
              <w:t>Bluetooth</w:t>
            </w:r>
            <w:r w:rsidRPr="00A565DB">
              <w:rPr>
                <w:rFonts w:ascii="Times New Roman" w:hAnsi="Times New Roman"/>
                <w:color w:val="000000"/>
                <w:sz w:val="24"/>
                <w:szCs w:val="24"/>
                <w:lang w:val="en-US"/>
              </w:rPr>
              <w:t xml:space="preserve"> development board, support Nodumcu / Arduino</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CP2104 communication chip</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USB to TTL</w:t>
            </w:r>
          </w:p>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en-US"/>
              </w:rPr>
              <w:t>Micro USB port</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en-US"/>
              </w:rPr>
              <w:t>18650 Lithium Battery Holder Powered (Battery is not included)</w:t>
            </w:r>
          </w:p>
        </w:tc>
      </w:tr>
      <w:tr w:rsidR="00487584" w:rsidRPr="00A565DB" w:rsidTr="00B11990">
        <w:trPr>
          <w:jc w:val="center"/>
        </w:trPr>
        <w:tc>
          <w:tcPr>
            <w:tcW w:w="2211" w:type="dxa"/>
            <w:gridSpan w:val="2"/>
          </w:tcPr>
          <w:p w:rsidR="00487584" w:rsidRPr="00A565DB" w:rsidRDefault="00487584" w:rsidP="000E4857">
            <w:pPr>
              <w:spacing w:after="0" w:line="240" w:lineRule="auto"/>
              <w:jc w:val="both"/>
              <w:rPr>
                <w:rFonts w:ascii="Times New Roman" w:hAnsi="Times New Roman"/>
                <w:bCs/>
                <w:color w:val="000000"/>
                <w:sz w:val="24"/>
                <w:szCs w:val="24"/>
                <w:lang w:val="kk-KZ"/>
              </w:rPr>
            </w:pPr>
            <w:r w:rsidRPr="00A565DB">
              <w:rPr>
                <w:rFonts w:ascii="Times New Roman" w:hAnsi="Times New Roman"/>
                <w:bCs/>
                <w:color w:val="000000"/>
                <w:sz w:val="24"/>
                <w:szCs w:val="24"/>
                <w:lang w:val="kk-KZ"/>
              </w:rPr>
              <w:t>Среда программи-</w:t>
            </w:r>
          </w:p>
          <w:p w:rsidR="00487584" w:rsidRPr="00A565DB" w:rsidRDefault="00487584" w:rsidP="000E4857">
            <w:pPr>
              <w:spacing w:after="0" w:line="240" w:lineRule="auto"/>
              <w:jc w:val="both"/>
              <w:rPr>
                <w:rFonts w:ascii="Times New Roman" w:hAnsi="Times New Roman"/>
                <w:bCs/>
                <w:color w:val="000000"/>
                <w:sz w:val="24"/>
                <w:szCs w:val="24"/>
                <w:lang w:val="kk-KZ"/>
              </w:rPr>
            </w:pPr>
            <w:r w:rsidRPr="00A565DB">
              <w:rPr>
                <w:rFonts w:ascii="Times New Roman" w:hAnsi="Times New Roman"/>
                <w:bCs/>
                <w:color w:val="000000"/>
                <w:sz w:val="24"/>
                <w:szCs w:val="24"/>
                <w:lang w:val="kk-KZ"/>
              </w:rPr>
              <w:t>рования МК</w:t>
            </w:r>
          </w:p>
        </w:tc>
        <w:tc>
          <w:tcPr>
            <w:tcW w:w="3009" w:type="dxa"/>
          </w:tcPr>
          <w:p w:rsidR="00487584" w:rsidRPr="00A565DB" w:rsidRDefault="00487584" w:rsidP="000E4857">
            <w:pPr>
              <w:spacing w:after="0" w:line="240" w:lineRule="auto"/>
              <w:jc w:val="both"/>
              <w:rPr>
                <w:rFonts w:ascii="Times New Roman" w:hAnsi="Times New Roman"/>
                <w:color w:val="000000"/>
                <w:sz w:val="24"/>
                <w:szCs w:val="24"/>
                <w:shd w:val="clear" w:color="auto" w:fill="F7F7F7"/>
                <w:lang w:val="kk-KZ"/>
              </w:rPr>
            </w:pPr>
            <w:r w:rsidRPr="00A565DB">
              <w:rPr>
                <w:rFonts w:ascii="Times New Roman" w:hAnsi="Times New Roman"/>
                <w:color w:val="000000"/>
                <w:sz w:val="24"/>
                <w:szCs w:val="24"/>
                <w:lang w:val="kk-KZ"/>
              </w:rPr>
              <w:t>Arduino IDE</w:t>
            </w:r>
            <w:r w:rsidRPr="00A565DB">
              <w:rPr>
                <w:rFonts w:ascii="Times New Roman" w:hAnsi="Times New Roman"/>
                <w:color w:val="000000"/>
                <w:sz w:val="24"/>
                <w:szCs w:val="24"/>
                <w:lang w:val="en-US"/>
              </w:rPr>
              <w:t xml:space="preserve"> </w:t>
            </w:r>
            <w:r w:rsidRPr="00A565DB">
              <w:rPr>
                <w:rFonts w:ascii="Times New Roman" w:hAnsi="Times New Roman"/>
                <w:color w:val="000000"/>
                <w:sz w:val="24"/>
                <w:szCs w:val="24"/>
                <w:lang w:val="kk-KZ"/>
              </w:rPr>
              <w:t>(1 шт)</w:t>
            </w:r>
            <w:r w:rsidRPr="00A565DB">
              <w:rPr>
                <w:rFonts w:ascii="Times New Roman" w:hAnsi="Times New Roman"/>
                <w:color w:val="000000"/>
                <w:sz w:val="24"/>
                <w:szCs w:val="24"/>
                <w:lang w:val="en-US"/>
              </w:rPr>
              <w:t xml:space="preserve"> </w:t>
            </w:r>
            <w:r w:rsidRPr="00A565DB">
              <w:rPr>
                <w:rFonts w:ascii="Times New Roman" w:hAnsi="Times New Roman"/>
                <w:color w:val="000000"/>
                <w:sz w:val="24"/>
                <w:szCs w:val="24"/>
                <w:shd w:val="clear" w:color="auto" w:fill="F7F7F7"/>
                <w:lang w:val="kk-KZ"/>
              </w:rPr>
              <w:t xml:space="preserve"> </w:t>
            </w:r>
          </w:p>
          <w:p w:rsidR="00487584" w:rsidRPr="00A565DB" w:rsidRDefault="00487584" w:rsidP="000E4857">
            <w:pPr>
              <w:spacing w:after="0" w:line="240" w:lineRule="auto"/>
              <w:jc w:val="both"/>
              <w:rPr>
                <w:rFonts w:ascii="Times New Roman" w:hAnsi="Times New Roman"/>
                <w:color w:val="000000"/>
                <w:sz w:val="24"/>
                <w:szCs w:val="24"/>
                <w:lang w:val="en-US"/>
              </w:rPr>
            </w:pP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версия 1.8.10</w:t>
            </w:r>
          </w:p>
        </w:tc>
      </w:tr>
      <w:tr w:rsidR="00487584" w:rsidRPr="00A565DB" w:rsidTr="00B11990">
        <w:trPr>
          <w:jc w:val="center"/>
        </w:trPr>
        <w:tc>
          <w:tcPr>
            <w:tcW w:w="2211" w:type="dxa"/>
            <w:gridSpan w:val="2"/>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Среда разработки мобильных приложений</w:t>
            </w:r>
          </w:p>
        </w:tc>
        <w:tc>
          <w:tcPr>
            <w:tcW w:w="3009" w:type="dxa"/>
          </w:tcPr>
          <w:p w:rsidR="00487584" w:rsidRPr="00A565DB" w:rsidRDefault="00487584" w:rsidP="000E4857">
            <w:pPr>
              <w:spacing w:after="0" w:line="240" w:lineRule="auto"/>
              <w:jc w:val="both"/>
              <w:rPr>
                <w:rFonts w:ascii="Times New Roman" w:hAnsi="Times New Roman"/>
                <w:color w:val="000000"/>
                <w:sz w:val="24"/>
                <w:szCs w:val="24"/>
                <w:lang w:val="en-US"/>
              </w:rPr>
            </w:pPr>
            <w:r w:rsidRPr="00A565DB">
              <w:rPr>
                <w:rFonts w:ascii="Times New Roman" w:hAnsi="Times New Roman"/>
                <w:color w:val="000000"/>
                <w:sz w:val="24"/>
                <w:szCs w:val="24"/>
                <w:lang w:val="kk-KZ"/>
              </w:rPr>
              <w:t>Blynk (1 шт)</w:t>
            </w: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kk-KZ"/>
              </w:rPr>
              <w:t>версия 2.27.6</w:t>
            </w:r>
          </w:p>
        </w:tc>
      </w:tr>
      <w:tr w:rsidR="00487584" w:rsidRPr="00A565DB" w:rsidTr="00B11990">
        <w:trPr>
          <w:jc w:val="center"/>
        </w:trPr>
        <w:tc>
          <w:tcPr>
            <w:tcW w:w="2211" w:type="dxa"/>
            <w:gridSpan w:val="2"/>
          </w:tcPr>
          <w:p w:rsidR="00487584" w:rsidRPr="00A565DB" w:rsidRDefault="00487584" w:rsidP="000E4857">
            <w:pPr>
              <w:spacing w:after="0" w:line="240" w:lineRule="auto"/>
              <w:jc w:val="both"/>
              <w:rPr>
                <w:rFonts w:ascii="Times New Roman" w:hAnsi="Times New Roman"/>
                <w:sz w:val="24"/>
                <w:szCs w:val="24"/>
                <w:lang w:val="kk-KZ"/>
              </w:rPr>
            </w:pPr>
            <w:r w:rsidRPr="00A565DB">
              <w:rPr>
                <w:rFonts w:ascii="Times New Roman" w:hAnsi="Times New Roman"/>
                <w:color w:val="000000"/>
                <w:sz w:val="24"/>
                <w:szCs w:val="24"/>
                <w:lang w:val="kk-KZ"/>
              </w:rPr>
              <w:t xml:space="preserve">Среда </w:t>
            </w:r>
            <w:r w:rsidRPr="00A565DB">
              <w:rPr>
                <w:rFonts w:ascii="Times New Roman" w:hAnsi="Times New Roman"/>
                <w:sz w:val="24"/>
                <w:szCs w:val="24"/>
                <w:lang w:val="kk-KZ"/>
              </w:rPr>
              <w:t>инженерных вычислений с</w:t>
            </w:r>
          </w:p>
          <w:p w:rsidR="00487584" w:rsidRPr="00A565DB" w:rsidRDefault="00487584" w:rsidP="000E4857">
            <w:pPr>
              <w:spacing w:after="0" w:line="240" w:lineRule="auto"/>
              <w:jc w:val="both"/>
              <w:rPr>
                <w:rFonts w:ascii="Times New Roman" w:hAnsi="Times New Roman"/>
                <w:color w:val="000000"/>
                <w:sz w:val="24"/>
                <w:szCs w:val="24"/>
              </w:rPr>
            </w:pPr>
            <w:r w:rsidRPr="00A565DB">
              <w:rPr>
                <w:rFonts w:ascii="Times New Roman" w:hAnsi="Times New Roman"/>
                <w:sz w:val="24"/>
                <w:szCs w:val="24"/>
                <w:lang w:val="kk-KZ"/>
              </w:rPr>
              <w:t xml:space="preserve">пакетом </w:t>
            </w:r>
            <w:r w:rsidRPr="00A565DB">
              <w:rPr>
                <w:rFonts w:ascii="Times New Roman" w:hAnsi="Times New Roman"/>
                <w:color w:val="000000"/>
                <w:sz w:val="24"/>
                <w:szCs w:val="24"/>
                <w:lang w:val="kk-KZ"/>
              </w:rPr>
              <w:t>машинного обучения</w:t>
            </w:r>
            <w:r w:rsidRPr="00A565DB">
              <w:rPr>
                <w:rFonts w:ascii="Times New Roman" w:hAnsi="Times New Roman"/>
                <w:color w:val="000000"/>
                <w:sz w:val="24"/>
                <w:szCs w:val="24"/>
              </w:rPr>
              <w:t xml:space="preserve"> </w:t>
            </w:r>
            <w:r w:rsidRPr="00A565DB">
              <w:rPr>
                <w:rFonts w:ascii="Times New Roman" w:hAnsi="Times New Roman"/>
                <w:color w:val="000000"/>
                <w:sz w:val="24"/>
                <w:szCs w:val="24"/>
                <w:lang w:val="kk-KZ"/>
              </w:rPr>
              <w:t xml:space="preserve">и сервисом </w:t>
            </w:r>
            <w:r w:rsidRPr="00A565DB">
              <w:rPr>
                <w:rFonts w:ascii="Times New Roman" w:hAnsi="Times New Roman"/>
                <w:color w:val="000000"/>
                <w:sz w:val="24"/>
                <w:szCs w:val="24"/>
              </w:rPr>
              <w:t xml:space="preserve"> </w:t>
            </w:r>
            <w:r w:rsidRPr="00A565DB">
              <w:rPr>
                <w:rFonts w:ascii="Times New Roman" w:hAnsi="Times New Roman"/>
                <w:sz w:val="24"/>
                <w:szCs w:val="24"/>
                <w:lang w:val="en-US"/>
              </w:rPr>
              <w:t>IoT</w:t>
            </w:r>
          </w:p>
          <w:p w:rsidR="00487584" w:rsidRPr="00A565DB" w:rsidRDefault="00487584" w:rsidP="000E4857">
            <w:pPr>
              <w:spacing w:after="0" w:line="240" w:lineRule="auto"/>
              <w:jc w:val="both"/>
              <w:rPr>
                <w:rFonts w:ascii="Times New Roman" w:hAnsi="Times New Roman"/>
                <w:color w:val="000000"/>
                <w:sz w:val="24"/>
                <w:szCs w:val="24"/>
              </w:rPr>
            </w:pPr>
          </w:p>
        </w:tc>
        <w:tc>
          <w:tcPr>
            <w:tcW w:w="3009"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en-US"/>
              </w:rPr>
              <w:t>Matlab</w:t>
            </w:r>
            <w:r w:rsidRPr="00A565DB">
              <w:rPr>
                <w:rFonts w:ascii="Times New Roman" w:hAnsi="Times New Roman"/>
                <w:color w:val="000000"/>
                <w:sz w:val="24"/>
                <w:szCs w:val="24"/>
              </w:rPr>
              <w:t xml:space="preserve"> (</w:t>
            </w:r>
            <w:r w:rsidRPr="00A565DB">
              <w:rPr>
                <w:rFonts w:ascii="Times New Roman" w:hAnsi="Times New Roman"/>
                <w:color w:val="000000"/>
                <w:sz w:val="24"/>
                <w:szCs w:val="24"/>
                <w:lang w:val="kk-KZ"/>
              </w:rPr>
              <w:t>1 шт</w:t>
            </w:r>
            <w:r w:rsidRPr="00A565DB">
              <w:rPr>
                <w:rFonts w:ascii="Times New Roman" w:hAnsi="Times New Roman"/>
                <w:color w:val="000000"/>
                <w:sz w:val="24"/>
                <w:szCs w:val="24"/>
              </w:rPr>
              <w:t xml:space="preserve">) </w:t>
            </w:r>
            <w:r w:rsidRPr="00A565DB">
              <w:rPr>
                <w:rFonts w:ascii="Times New Roman" w:hAnsi="Times New Roman"/>
                <w:color w:val="000000"/>
                <w:sz w:val="24"/>
                <w:szCs w:val="24"/>
                <w:lang w:val="kk-KZ"/>
              </w:rPr>
              <w:t>с встроенными пакетами:</w:t>
            </w:r>
            <w:r w:rsidRPr="00A565DB">
              <w:rPr>
                <w:rFonts w:ascii="Times New Roman" w:hAnsi="Times New Roman"/>
                <w:color w:val="000000"/>
                <w:sz w:val="24"/>
                <w:szCs w:val="24"/>
              </w:rPr>
              <w:t xml:space="preserve">  </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color w:val="000000"/>
                <w:sz w:val="24"/>
                <w:szCs w:val="24"/>
                <w:lang w:val="en-US"/>
              </w:rPr>
              <w:t>Mashing Learning Toolbox + Fuzzy Logic Toolbox</w:t>
            </w:r>
            <w:r w:rsidRPr="00A565DB">
              <w:rPr>
                <w:rFonts w:ascii="Times New Roman" w:hAnsi="Times New Roman"/>
                <w:color w:val="000000"/>
                <w:sz w:val="24"/>
                <w:szCs w:val="24"/>
                <w:lang w:val="kk-KZ"/>
              </w:rPr>
              <w:t xml:space="preserve"> + </w:t>
            </w:r>
          </w:p>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sz w:val="24"/>
                <w:szCs w:val="24"/>
                <w:lang w:val="en-US"/>
              </w:rPr>
              <w:t>ThingSpeak</w:t>
            </w:r>
          </w:p>
        </w:tc>
        <w:tc>
          <w:tcPr>
            <w:tcW w:w="4500" w:type="dxa"/>
          </w:tcPr>
          <w:p w:rsidR="00487584" w:rsidRPr="00A565DB" w:rsidRDefault="00487584" w:rsidP="000E4857">
            <w:pPr>
              <w:spacing w:after="0" w:line="240" w:lineRule="auto"/>
              <w:jc w:val="both"/>
              <w:rPr>
                <w:rFonts w:ascii="Times New Roman" w:hAnsi="Times New Roman"/>
                <w:color w:val="000000"/>
                <w:sz w:val="24"/>
                <w:szCs w:val="24"/>
                <w:lang w:val="kk-KZ"/>
              </w:rPr>
            </w:pPr>
            <w:r w:rsidRPr="00A565DB">
              <w:rPr>
                <w:rFonts w:ascii="Times New Roman" w:hAnsi="Times New Roman"/>
                <w:sz w:val="24"/>
                <w:szCs w:val="24"/>
                <w:lang w:val="kk-KZ"/>
              </w:rPr>
              <w:t xml:space="preserve">версия </w:t>
            </w:r>
            <w:r w:rsidRPr="00A565DB">
              <w:rPr>
                <w:rFonts w:ascii="Times New Roman" w:hAnsi="Times New Roman"/>
                <w:sz w:val="24"/>
                <w:szCs w:val="24"/>
                <w:lang w:val="en-US"/>
              </w:rPr>
              <w:t>Matlab R2019b</w:t>
            </w:r>
          </w:p>
        </w:tc>
      </w:tr>
    </w:tbl>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Для подключения устройств к объекту управления и связи между центром (мобильный телефон) и между собой (передатчик и приемник) были определены следующие схемы подключений.  </w:t>
      </w:r>
    </w:p>
    <w:p w:rsidR="00487584" w:rsidRPr="00C75AE6" w:rsidRDefault="00487584" w:rsidP="0038777D">
      <w:pPr>
        <w:pStyle w:val="a4"/>
        <w:spacing w:before="0" w:beforeAutospacing="0" w:after="0" w:afterAutospacing="0"/>
        <w:ind w:firstLine="425"/>
        <w:jc w:val="both"/>
        <w:textAlignment w:val="top"/>
        <w:rPr>
          <w:color w:val="000000"/>
          <w:sz w:val="28"/>
          <w:szCs w:val="28"/>
          <w:lang w:val="kk-KZ"/>
        </w:rPr>
      </w:pPr>
      <w:r w:rsidRPr="00C75AE6">
        <w:rPr>
          <w:color w:val="000000"/>
          <w:sz w:val="28"/>
          <w:szCs w:val="28"/>
          <w:lang w:val="kk-KZ"/>
        </w:rPr>
        <w:t xml:space="preserve">На рисунке 3.17 изображена структура устройства управления, который состоит из микроконтроллера-передатчика и микроконтроллера-приемника. Передатчик ESP32 (1) принимает сигналы от датчиков и передает через сеть WiFi или Bluetooth приемнику ESP32 (2). Приемник выполняет обработку </w:t>
      </w:r>
      <w:r w:rsidRPr="00C75AE6">
        <w:rPr>
          <w:color w:val="000000"/>
          <w:sz w:val="28"/>
          <w:szCs w:val="28"/>
          <w:lang w:val="kk-KZ"/>
        </w:rPr>
        <w:lastRenderedPageBreak/>
        <w:t xml:space="preserve">данных на основе команд управления, полученных от мобильного приложения или веб-интерфейса и передает сигналы управления соотвествующему ИМ. </w:t>
      </w:r>
    </w:p>
    <w:p w:rsidR="00487584" w:rsidRPr="00C75AE6" w:rsidRDefault="00487584" w:rsidP="0038777D">
      <w:pPr>
        <w:pStyle w:val="a4"/>
        <w:spacing w:before="0" w:beforeAutospacing="0" w:after="0" w:afterAutospacing="0"/>
        <w:ind w:firstLine="425"/>
        <w:jc w:val="center"/>
        <w:textAlignment w:val="top"/>
        <w:rPr>
          <w:color w:val="000000"/>
          <w:sz w:val="28"/>
          <w:szCs w:val="28"/>
          <w:lang w:val="kk-KZ"/>
        </w:rPr>
      </w:pPr>
    </w:p>
    <w:p w:rsidR="00487584" w:rsidRPr="00C75AE6" w:rsidRDefault="00A21D67" w:rsidP="0038777D">
      <w:pPr>
        <w:pStyle w:val="a4"/>
        <w:spacing w:before="0" w:beforeAutospacing="0" w:after="0" w:afterAutospacing="0"/>
        <w:ind w:firstLine="425"/>
        <w:jc w:val="center"/>
        <w:textAlignment w:val="top"/>
        <w:rPr>
          <w:color w:val="000000"/>
          <w:sz w:val="28"/>
          <w:szCs w:val="28"/>
        </w:rPr>
      </w:pPr>
      <w:r>
        <w:rPr>
          <w:noProof/>
          <w:color w:val="000000"/>
          <w:sz w:val="28"/>
          <w:szCs w:val="28"/>
          <w:lang w:val="en-US" w:eastAsia="en-US"/>
        </w:rPr>
        <w:pict>
          <v:shape id="_x0000_i1419" type="#_x0000_t75" style="width:245.2pt;height:104.1pt;visibility:visible">
            <v:imagedata r:id="rId589" o:title=""/>
          </v:shape>
        </w:pict>
      </w:r>
    </w:p>
    <w:p w:rsidR="00487584" w:rsidRPr="00C75AE6" w:rsidRDefault="00487584" w:rsidP="0038777D">
      <w:pPr>
        <w:spacing w:after="0" w:line="240" w:lineRule="auto"/>
        <w:ind w:firstLine="425"/>
        <w:jc w:val="center"/>
        <w:rPr>
          <w:rFonts w:ascii="Times New Roman" w:hAnsi="Times New Roman"/>
          <w:color w:val="000000"/>
          <w:sz w:val="28"/>
          <w:szCs w:val="28"/>
        </w:rPr>
      </w:pPr>
      <w:r w:rsidRPr="00C75AE6">
        <w:rPr>
          <w:rFonts w:ascii="Times New Roman" w:hAnsi="Times New Roman"/>
          <w:color w:val="000000"/>
          <w:sz w:val="28"/>
          <w:szCs w:val="28"/>
          <w:lang w:val="kk-KZ"/>
        </w:rPr>
        <w:t xml:space="preserve">Рисунок 3.17 Передатчик и приемник Блока управления на базе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На рисунке 3.</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 xml:space="preserve">8 изображена электрическая схема подключений датчиков сигналов в  составе передатчика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Схема состоит из микроконтроллера ESP32, WiFi &amp; Bluetooth модеуля CH2104, датчика почвы Soil, датчика температуры DHT11 и фотодатчика LM393 based sensor.</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noProof/>
          <w:color w:val="000000"/>
          <w:sz w:val="28"/>
          <w:szCs w:val="28"/>
          <w:lang w:val="en-US" w:eastAsia="en-US"/>
        </w:rPr>
        <w:pict>
          <v:shape id="_x0000_i1420" type="#_x0000_t75" style="width:267.55pt;height:108.95pt;visibility:visible">
            <v:imagedata r:id="rId590"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Рисунок 3.18 Схема подключении Передатчика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и датчиков</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shd w:val="clear" w:color="auto" w:fill="F7F7F7"/>
          <w:lang w:val="kk-KZ"/>
        </w:rPr>
      </w:pPr>
      <w:r w:rsidRPr="00C75AE6">
        <w:rPr>
          <w:rFonts w:ascii="Times New Roman" w:hAnsi="Times New Roman"/>
          <w:color w:val="000000"/>
          <w:sz w:val="28"/>
          <w:szCs w:val="28"/>
          <w:lang w:val="kk-KZ"/>
        </w:rPr>
        <w:t xml:space="preserve">На рисунке 3.19 изображена электрическая схема подключений исполнительных механизмов к приемнику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Схема состоит из микроконтроллера ESP32, WiFi &amp; Bluetooth модуля CH2104, платы из 4-х реле, исполнительных механизмов (ИМ): вентилятора </w:t>
      </w:r>
      <w:r w:rsidRPr="00C75AE6">
        <w:rPr>
          <w:rFonts w:ascii="Times New Roman" w:hAnsi="Times New Roman"/>
          <w:color w:val="000000"/>
          <w:sz w:val="28"/>
          <w:szCs w:val="28"/>
          <w:lang w:val="en-US"/>
        </w:rPr>
        <w:t>Dospel</w:t>
      </w:r>
      <w:r w:rsidRPr="00C75AE6">
        <w:rPr>
          <w:rFonts w:ascii="Times New Roman" w:hAnsi="Times New Roman"/>
          <w:color w:val="000000"/>
          <w:sz w:val="28"/>
          <w:szCs w:val="28"/>
          <w:lang w:val="kk-KZ"/>
        </w:rPr>
        <w:t>, электромагнитного клапана от стиральной машины и светодиодного прожектора Led Flood Light Outdoor.</w:t>
      </w:r>
    </w:p>
    <w:p w:rsidR="00487584" w:rsidRPr="00C75AE6" w:rsidRDefault="00A21D67" w:rsidP="0038777D">
      <w:pPr>
        <w:spacing w:after="0" w:line="240" w:lineRule="auto"/>
        <w:ind w:firstLine="425"/>
        <w:jc w:val="center"/>
        <w:rPr>
          <w:rFonts w:ascii="Times New Roman" w:hAnsi="Times New Roman"/>
          <w:color w:val="000000"/>
          <w:sz w:val="28"/>
          <w:szCs w:val="28"/>
        </w:rPr>
      </w:pPr>
      <w:r>
        <w:rPr>
          <w:rFonts w:ascii="Times New Roman" w:hAnsi="Times New Roman"/>
          <w:noProof/>
          <w:color w:val="000000"/>
          <w:sz w:val="28"/>
          <w:szCs w:val="28"/>
          <w:lang w:val="en-US" w:eastAsia="en-US"/>
        </w:rPr>
        <w:pict>
          <v:shape id="_x0000_i1421" type="#_x0000_t75" style="width:266.6pt;height:104.1pt;visibility:visible">
            <v:imagedata r:id="rId591"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Рисунок 3.19 Схема подключении Приемника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и ИМ</w:t>
      </w:r>
    </w:p>
    <w:p w:rsidR="00487584" w:rsidRPr="00C75AE6" w:rsidRDefault="00487584" w:rsidP="0038777D">
      <w:pPr>
        <w:autoSpaceDE w:val="0"/>
        <w:autoSpaceDN w:val="0"/>
        <w:adjustRightInd w:val="0"/>
        <w:spacing w:after="0" w:line="240" w:lineRule="auto"/>
        <w:ind w:firstLine="425"/>
        <w:jc w:val="both"/>
        <w:rPr>
          <w:rFonts w:ascii="Times New Roman" w:hAnsi="Times New Roman"/>
          <w:sz w:val="28"/>
          <w:szCs w:val="28"/>
          <w:lang w:val="kk-KZ"/>
        </w:rPr>
      </w:pPr>
    </w:p>
    <w:p w:rsidR="00487584" w:rsidRPr="00C75AE6" w:rsidRDefault="00487584" w:rsidP="0038777D">
      <w:pPr>
        <w:autoSpaceDE w:val="0"/>
        <w:autoSpaceDN w:val="0"/>
        <w:adjustRightInd w:val="0"/>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ы б о р  а р х и т е к т у р ы  п р и л о ж е н и й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Архитектура системы имеет три уровня (рисунок 3.20): 1-ый  уровень – уровень приложений. На этом уровне выполняются операции по управлению </w:t>
      </w:r>
      <w:r w:rsidRPr="00C75AE6">
        <w:rPr>
          <w:rStyle w:val="tlid-translationtranslation"/>
          <w:rFonts w:ascii="Times New Roman" w:hAnsi="Times New Roman"/>
          <w:color w:val="000000"/>
          <w:sz w:val="28"/>
          <w:szCs w:val="28"/>
          <w:lang w:val="kk-KZ"/>
        </w:rPr>
        <w:lastRenderedPageBreak/>
        <w:t xml:space="preserve">объектом и отображению отчетов с помощью средств интерфейса (кнопок управления, графиков и гистограмм). 2-й уровень – уровень обработки и передачи данных. На этом уровне реализуются операции обмена данных между устройствами. Используются микроконтроллеры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kk-KZ"/>
        </w:rPr>
        <w:t xml:space="preserve">с встроенными </w:t>
      </w:r>
      <w:r w:rsidRPr="00C75AE6">
        <w:rPr>
          <w:rFonts w:ascii="Times New Roman" w:hAnsi="Times New Roman"/>
          <w:bCs/>
          <w:color w:val="000000"/>
          <w:sz w:val="28"/>
          <w:szCs w:val="28"/>
        </w:rPr>
        <w:t>Wi-Fi</w:t>
      </w:r>
      <w:r w:rsidRPr="00C75AE6">
        <w:rPr>
          <w:rFonts w:ascii="Times New Roman" w:hAnsi="Times New Roman"/>
          <w:bCs/>
          <w:color w:val="000000"/>
          <w:sz w:val="28"/>
          <w:szCs w:val="28"/>
          <w:lang w:val="kk-KZ"/>
        </w:rPr>
        <w:t xml:space="preserve"> и </w:t>
      </w:r>
      <w:r w:rsidRPr="00C75AE6">
        <w:rPr>
          <w:rFonts w:ascii="Times New Roman" w:hAnsi="Times New Roman"/>
          <w:bCs/>
          <w:color w:val="000000"/>
          <w:sz w:val="28"/>
          <w:szCs w:val="28"/>
          <w:lang w:val="en-US"/>
        </w:rPr>
        <w:t>Bluetooth</w:t>
      </w:r>
      <w:r w:rsidRPr="00C75AE6">
        <w:rPr>
          <w:rFonts w:ascii="Times New Roman" w:hAnsi="Times New Roman"/>
          <w:bCs/>
          <w:color w:val="000000"/>
          <w:sz w:val="28"/>
          <w:szCs w:val="28"/>
        </w:rPr>
        <w:t xml:space="preserve"> модул</w:t>
      </w:r>
      <w:r w:rsidRPr="00C75AE6">
        <w:rPr>
          <w:rFonts w:ascii="Times New Roman" w:hAnsi="Times New Roman"/>
          <w:bCs/>
          <w:color w:val="000000"/>
          <w:sz w:val="28"/>
          <w:szCs w:val="28"/>
          <w:lang w:val="kk-KZ"/>
        </w:rPr>
        <w:t>ями</w:t>
      </w:r>
      <w:r w:rsidRPr="00C75AE6">
        <w:rPr>
          <w:rFonts w:ascii="Times New Roman" w:hAnsi="Times New Roman"/>
          <w:color w:val="000000"/>
          <w:sz w:val="28"/>
          <w:szCs w:val="28"/>
          <w:lang w:val="kk-KZ"/>
        </w:rPr>
        <w:t xml:space="preserve">. Первый модуль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играет роль передатчика – получает сигнал с датчиков объекта управления и передает сигнал второму модулю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который играет роль приемника. Модули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и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совместно выполняют двухсторонний обмен данными, обеспечивая операции измерения и управления, взаимодействуя с третьим уровнем. 3-й уровень – это уровень объекта. В теплице расположены датчики окружающей среды теплицы.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noProof/>
          <w:color w:val="000000"/>
          <w:sz w:val="28"/>
          <w:szCs w:val="28"/>
          <w:lang w:val="en-US" w:eastAsia="en-US"/>
        </w:rPr>
        <w:pict>
          <v:shape id="_x0000_i1422" type="#_x0000_t75" style="width:324pt;height:203.35pt;visibility:visible">
            <v:imagedata r:id="rId592"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Рисунок 3.20 Архитектура системы</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Все устройства связи и датчики кроме ИМ из списка технологического оборудования (таблица 3.9) системы </w:t>
      </w:r>
      <w:r w:rsidRPr="00C75AE6">
        <w:rPr>
          <w:rFonts w:ascii="Times New Roman" w:hAnsi="Times New Roman"/>
          <w:sz w:val="28"/>
          <w:szCs w:val="28"/>
        </w:rPr>
        <w:t>“</w:t>
      </w:r>
      <w:r w:rsidRPr="00C75AE6">
        <w:rPr>
          <w:rFonts w:ascii="Times New Roman" w:hAnsi="Times New Roman"/>
          <w:sz w:val="28"/>
          <w:szCs w:val="28"/>
          <w:lang w:val="kk-KZ"/>
        </w:rPr>
        <w:t>Ақылды жылыжай</w:t>
      </w:r>
      <w:r w:rsidRPr="00C75AE6">
        <w:rPr>
          <w:rFonts w:ascii="Times New Roman" w:hAnsi="Times New Roman"/>
          <w:sz w:val="28"/>
          <w:szCs w:val="28"/>
        </w:rPr>
        <w:t>”</w:t>
      </w:r>
      <w:r w:rsidRPr="00C75AE6">
        <w:rPr>
          <w:rFonts w:ascii="Times New Roman" w:hAnsi="Times New Roman"/>
          <w:sz w:val="28"/>
          <w:szCs w:val="28"/>
          <w:lang w:val="kk-KZ"/>
        </w:rPr>
        <w:t xml:space="preserve"> являются </w:t>
      </w:r>
      <w:r w:rsidRPr="00C75AE6">
        <w:rPr>
          <w:rFonts w:ascii="Times New Roman" w:hAnsi="Times New Roman"/>
          <w:sz w:val="28"/>
          <w:szCs w:val="28"/>
          <w:lang w:val="en-US"/>
        </w:rPr>
        <w:t>IoT</w:t>
      </w:r>
      <w:r w:rsidRPr="00C75AE6">
        <w:rPr>
          <w:rFonts w:ascii="Times New Roman" w:hAnsi="Times New Roman"/>
          <w:sz w:val="28"/>
          <w:szCs w:val="28"/>
        </w:rPr>
        <w:t xml:space="preserve"> </w:t>
      </w:r>
      <w:r w:rsidRPr="00C75AE6">
        <w:rPr>
          <w:rFonts w:ascii="Times New Roman" w:hAnsi="Times New Roman"/>
          <w:sz w:val="28"/>
          <w:szCs w:val="28"/>
          <w:lang w:val="kk-KZ"/>
        </w:rPr>
        <w:t xml:space="preserve">устройствами. Они позволяют выполнять сбор данных и мониторинг в реальном режиме времени через беспроводные сети данных, осуществлять прием и передачу данных в облачные хранилища. Эти устройства обеспечиваются соответствующими ПО:  </w:t>
      </w:r>
    </w:p>
    <w:p w:rsidR="00487584" w:rsidRPr="00C75AE6" w:rsidRDefault="00487584" w:rsidP="00F20DA4">
      <w:pPr>
        <w:pStyle w:val="a3"/>
        <w:numPr>
          <w:ilvl w:val="0"/>
          <w:numId w:val="8"/>
        </w:numPr>
        <w:spacing w:after="0" w:line="240" w:lineRule="auto"/>
        <w:ind w:left="0" w:firstLine="425"/>
        <w:jc w:val="both"/>
        <w:rPr>
          <w:rFonts w:ascii="Times New Roman" w:hAnsi="Times New Roman"/>
          <w:sz w:val="28"/>
          <w:szCs w:val="28"/>
          <w:lang w:val="kk-KZ"/>
        </w:rPr>
      </w:pPr>
      <w:r w:rsidRPr="00C75AE6">
        <w:rPr>
          <w:rFonts w:ascii="Times New Roman" w:hAnsi="Times New Roman"/>
          <w:bCs/>
          <w:color w:val="000000"/>
          <w:sz w:val="28"/>
          <w:szCs w:val="28"/>
          <w:lang w:val="kk-KZ"/>
        </w:rPr>
        <w:t xml:space="preserve">интегрированная среда программирования МК - </w:t>
      </w:r>
      <w:r w:rsidRPr="00C75AE6">
        <w:rPr>
          <w:rFonts w:ascii="Times New Roman" w:hAnsi="Times New Roman"/>
          <w:color w:val="000000"/>
          <w:sz w:val="28"/>
          <w:szCs w:val="28"/>
          <w:lang w:val="kk-KZ"/>
        </w:rPr>
        <w:t>Arduino IDE;</w:t>
      </w:r>
    </w:p>
    <w:p w:rsidR="00487584" w:rsidRPr="00C75AE6" w:rsidRDefault="00487584" w:rsidP="00F20DA4">
      <w:pPr>
        <w:pStyle w:val="a3"/>
        <w:numPr>
          <w:ilvl w:val="0"/>
          <w:numId w:val="8"/>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среда разработки мобильных приложений - </w:t>
      </w:r>
      <w:r w:rsidRPr="00C75AE6">
        <w:rPr>
          <w:rFonts w:ascii="Times New Roman" w:hAnsi="Times New Roman"/>
          <w:sz w:val="28"/>
          <w:szCs w:val="28"/>
          <w:lang w:val="en-US"/>
        </w:rPr>
        <w:t>Blynk</w:t>
      </w:r>
      <w:r w:rsidRPr="00C75AE6">
        <w:rPr>
          <w:rFonts w:ascii="Times New Roman" w:hAnsi="Times New Roman"/>
          <w:sz w:val="28"/>
          <w:szCs w:val="28"/>
          <w:lang w:val="kk-KZ"/>
        </w:rPr>
        <w:t>;</w:t>
      </w:r>
    </w:p>
    <w:p w:rsidR="00487584" w:rsidRPr="00C75AE6" w:rsidRDefault="00487584" w:rsidP="00F20DA4">
      <w:pPr>
        <w:pStyle w:val="a3"/>
        <w:numPr>
          <w:ilvl w:val="0"/>
          <w:numId w:val="8"/>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среда инженерных вычислений – </w:t>
      </w:r>
      <w:r w:rsidRPr="00C75AE6">
        <w:rPr>
          <w:rFonts w:ascii="Times New Roman" w:hAnsi="Times New Roman"/>
          <w:sz w:val="28"/>
          <w:szCs w:val="28"/>
          <w:lang w:val="en-US"/>
        </w:rPr>
        <w:t>Matlab</w:t>
      </w:r>
      <w:r w:rsidRPr="00C75AE6">
        <w:rPr>
          <w:rFonts w:ascii="Times New Roman" w:hAnsi="Times New Roman"/>
          <w:sz w:val="28"/>
          <w:szCs w:val="28"/>
          <w:lang w:val="kk-KZ"/>
        </w:rPr>
        <w:t xml:space="preserve">; </w:t>
      </w:r>
    </w:p>
    <w:p w:rsidR="00487584" w:rsidRPr="00C75AE6" w:rsidRDefault="00487584" w:rsidP="00F20DA4">
      <w:pPr>
        <w:pStyle w:val="a3"/>
        <w:numPr>
          <w:ilvl w:val="0"/>
          <w:numId w:val="8"/>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интегрированный сервис </w:t>
      </w:r>
      <w:r w:rsidRPr="00C75AE6">
        <w:rPr>
          <w:rFonts w:ascii="Times New Roman" w:hAnsi="Times New Roman"/>
          <w:sz w:val="28"/>
          <w:szCs w:val="28"/>
          <w:lang w:val="en-US"/>
        </w:rPr>
        <w:t xml:space="preserve">IoT </w:t>
      </w:r>
      <w:r w:rsidRPr="00C75AE6">
        <w:rPr>
          <w:rFonts w:ascii="Times New Roman" w:hAnsi="Times New Roman"/>
          <w:sz w:val="28"/>
          <w:szCs w:val="28"/>
          <w:lang w:val="kk-KZ"/>
        </w:rPr>
        <w:t xml:space="preserve">– </w:t>
      </w:r>
      <w:r w:rsidRPr="00C75AE6">
        <w:rPr>
          <w:rFonts w:ascii="Times New Roman" w:hAnsi="Times New Roman"/>
          <w:sz w:val="28"/>
          <w:szCs w:val="28"/>
          <w:lang w:val="en-US"/>
        </w:rPr>
        <w:t>ThingSpeak</w:t>
      </w:r>
      <w:r w:rsidRPr="00C75AE6">
        <w:rPr>
          <w:rFonts w:ascii="Times New Roman" w:hAnsi="Times New Roman"/>
          <w:sz w:val="28"/>
          <w:szCs w:val="28"/>
          <w:lang w:val="kk-KZ"/>
        </w:rPr>
        <w:t>;</w:t>
      </w:r>
    </w:p>
    <w:p w:rsidR="00487584" w:rsidRPr="00C75AE6" w:rsidRDefault="00487584" w:rsidP="00F20DA4">
      <w:pPr>
        <w:pStyle w:val="a3"/>
        <w:numPr>
          <w:ilvl w:val="0"/>
          <w:numId w:val="8"/>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тулбокс нечеткого логического вывода Matlab – Fuzzy Logic Toolbox;</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тулбокс машинного обучения Matlab – </w:t>
      </w:r>
      <w:r w:rsidRPr="00C75AE6">
        <w:rPr>
          <w:rFonts w:ascii="Times New Roman" w:hAnsi="Times New Roman"/>
          <w:sz w:val="28"/>
          <w:szCs w:val="28"/>
          <w:lang w:val="en-US"/>
        </w:rPr>
        <w:t>Mashing Learning Toolbox.</w:t>
      </w:r>
    </w:p>
    <w:p w:rsidR="00487584" w:rsidRPr="00C75AE6" w:rsidRDefault="00487584" w:rsidP="0038777D">
      <w:pPr>
        <w:spacing w:after="0" w:line="240" w:lineRule="auto"/>
        <w:ind w:firstLine="425"/>
        <w:jc w:val="both"/>
        <w:rPr>
          <w:rFonts w:ascii="Times New Roman" w:hAnsi="Times New Roman"/>
          <w:b/>
          <w:bCs/>
          <w:sz w:val="28"/>
          <w:szCs w:val="28"/>
          <w:lang w:val="kk-KZ"/>
        </w:rPr>
      </w:pPr>
      <w:r w:rsidRPr="00C75AE6">
        <w:rPr>
          <w:rFonts w:ascii="Times New Roman" w:hAnsi="Times New Roman"/>
          <w:sz w:val="28"/>
          <w:szCs w:val="28"/>
          <w:lang w:val="kk-KZ"/>
        </w:rPr>
        <w:t>В облачном хранилище собранные данные могут храниться в течение всего периода вегетациии будут доступны для машинной обработки системы.</w:t>
      </w:r>
      <w:r w:rsidRPr="00C75AE6">
        <w:rPr>
          <w:rFonts w:ascii="Times New Roman" w:hAnsi="Times New Roman"/>
          <w:b/>
          <w:bCs/>
          <w:sz w:val="28"/>
          <w:szCs w:val="28"/>
        </w:rPr>
        <w:t xml:space="preserve"> </w:t>
      </w:r>
    </w:p>
    <w:p w:rsidR="00487584" w:rsidRPr="00C75AE6" w:rsidRDefault="00487584" w:rsidP="0038777D">
      <w:pPr>
        <w:spacing w:after="0" w:line="240" w:lineRule="auto"/>
        <w:ind w:firstLine="425"/>
        <w:jc w:val="both"/>
        <w:rPr>
          <w:rFonts w:ascii="Times New Roman" w:hAnsi="Times New Roman"/>
          <w:b/>
          <w:bCs/>
          <w:sz w:val="28"/>
          <w:szCs w:val="28"/>
          <w:lang w:val="kk-KZ"/>
        </w:rPr>
      </w:pP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 xml:space="preserve">В ы б о р  с е р в е р а   и    о б л а ч н о г о   х р а н и л и щ а </w:t>
      </w: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 xml:space="preserve">На рисунке 3.21 показана схема обмена данными между мобильным телефоном и микроконтроллером через облачный сервер </w:t>
      </w:r>
      <w:r w:rsidRPr="00C75AE6">
        <w:rPr>
          <w:rFonts w:ascii="Times New Roman" w:hAnsi="Times New Roman"/>
          <w:sz w:val="28"/>
          <w:szCs w:val="28"/>
          <w:lang w:val="en-US"/>
        </w:rPr>
        <w:t>Blynk</w:t>
      </w:r>
      <w:r w:rsidRPr="00C75AE6">
        <w:rPr>
          <w:rFonts w:ascii="Times New Roman" w:hAnsi="Times New Roman"/>
          <w:sz w:val="28"/>
          <w:szCs w:val="28"/>
        </w:rPr>
        <w:t xml:space="preserve"> [104]</w:t>
      </w:r>
      <w:r w:rsidRPr="00C75AE6">
        <w:rPr>
          <w:rFonts w:ascii="Times New Roman" w:hAnsi="Times New Roman"/>
          <w:sz w:val="28"/>
          <w:szCs w:val="28"/>
          <w:lang w:val="kk-KZ"/>
        </w:rPr>
        <w:t xml:space="preserve">. Этот </w:t>
      </w:r>
      <w:r w:rsidRPr="00C75AE6">
        <w:rPr>
          <w:rFonts w:ascii="Times New Roman" w:hAnsi="Times New Roman"/>
          <w:sz w:val="28"/>
          <w:szCs w:val="28"/>
          <w:lang w:val="kk-KZ"/>
        </w:rPr>
        <w:lastRenderedPageBreak/>
        <w:t xml:space="preserve">сервер и облако дают возможность разработки мобильного приложения для распространеных </w:t>
      </w:r>
      <w:r w:rsidRPr="00C75AE6">
        <w:rPr>
          <w:rFonts w:ascii="Times New Roman" w:hAnsi="Times New Roman"/>
          <w:bCs/>
          <w:sz w:val="28"/>
          <w:szCs w:val="28"/>
          <w:lang w:val="kk-KZ"/>
        </w:rPr>
        <w:t xml:space="preserve">микроконтроллеров семейства </w:t>
      </w:r>
      <w:r w:rsidRPr="00C75AE6">
        <w:rPr>
          <w:rFonts w:ascii="Times New Roman" w:hAnsi="Times New Roman"/>
          <w:bCs/>
          <w:sz w:val="28"/>
          <w:szCs w:val="28"/>
          <w:lang w:val="en-US"/>
        </w:rPr>
        <w:t>Arduino</w:t>
      </w:r>
      <w:r w:rsidRPr="00C75AE6">
        <w:rPr>
          <w:rFonts w:ascii="Times New Roman" w:hAnsi="Times New Roman"/>
          <w:bCs/>
          <w:sz w:val="28"/>
          <w:szCs w:val="28"/>
        </w:rPr>
        <w:t xml:space="preserve"> [87, 88],</w:t>
      </w:r>
      <w:r w:rsidRPr="00C75AE6">
        <w:rPr>
          <w:rFonts w:ascii="Times New Roman" w:hAnsi="Times New Roman"/>
          <w:bCs/>
          <w:sz w:val="28"/>
          <w:szCs w:val="28"/>
          <w:lang w:val="kk-KZ"/>
        </w:rPr>
        <w:t xml:space="preserve"> </w:t>
      </w:r>
      <w:r w:rsidRPr="00C75AE6">
        <w:rPr>
          <w:rFonts w:ascii="Times New Roman" w:hAnsi="Times New Roman"/>
          <w:bCs/>
          <w:sz w:val="28"/>
          <w:szCs w:val="28"/>
          <w:lang w:val="en-US"/>
        </w:rPr>
        <w:t>ESP</w:t>
      </w:r>
      <w:r w:rsidRPr="00C75AE6">
        <w:rPr>
          <w:rFonts w:ascii="Times New Roman" w:hAnsi="Times New Roman"/>
          <w:bCs/>
          <w:sz w:val="28"/>
          <w:szCs w:val="28"/>
        </w:rPr>
        <w:t xml:space="preserve">8266, </w:t>
      </w:r>
      <w:r w:rsidRPr="00C75AE6">
        <w:rPr>
          <w:rFonts w:ascii="Times New Roman" w:hAnsi="Times New Roman"/>
          <w:bCs/>
          <w:sz w:val="28"/>
          <w:szCs w:val="28"/>
          <w:lang w:val="en-US"/>
        </w:rPr>
        <w:t>ESP</w:t>
      </w:r>
      <w:r w:rsidRPr="00C75AE6">
        <w:rPr>
          <w:rFonts w:ascii="Times New Roman" w:hAnsi="Times New Roman"/>
          <w:bCs/>
          <w:sz w:val="28"/>
          <w:szCs w:val="28"/>
        </w:rPr>
        <w:t xml:space="preserve">32 [87], </w:t>
      </w:r>
      <w:r w:rsidRPr="00C75AE6">
        <w:rPr>
          <w:rFonts w:ascii="Times New Roman" w:hAnsi="Times New Roman"/>
          <w:bCs/>
          <w:sz w:val="28"/>
          <w:szCs w:val="28"/>
          <w:lang w:val="en-US"/>
        </w:rPr>
        <w:t>Raspberry</w:t>
      </w:r>
      <w:r w:rsidRPr="00C75AE6">
        <w:rPr>
          <w:rFonts w:ascii="Times New Roman" w:hAnsi="Times New Roman"/>
          <w:bCs/>
          <w:sz w:val="28"/>
          <w:szCs w:val="28"/>
        </w:rPr>
        <w:t xml:space="preserve"> </w:t>
      </w:r>
      <w:r w:rsidRPr="00C75AE6">
        <w:rPr>
          <w:rFonts w:ascii="Times New Roman" w:hAnsi="Times New Roman"/>
          <w:bCs/>
          <w:sz w:val="28"/>
          <w:szCs w:val="28"/>
          <w:lang w:val="en-US"/>
        </w:rPr>
        <w:t>Pi</w:t>
      </w:r>
      <w:r w:rsidRPr="00C75AE6">
        <w:rPr>
          <w:rFonts w:ascii="Times New Roman" w:hAnsi="Times New Roman"/>
          <w:bCs/>
          <w:sz w:val="28"/>
          <w:szCs w:val="28"/>
        </w:rPr>
        <w:t xml:space="preserve"> [83], </w:t>
      </w:r>
      <w:r w:rsidRPr="00C75AE6">
        <w:rPr>
          <w:rFonts w:ascii="Times New Roman" w:hAnsi="Times New Roman"/>
          <w:bCs/>
          <w:sz w:val="28"/>
          <w:szCs w:val="28"/>
          <w:lang w:val="kk-KZ"/>
        </w:rPr>
        <w:t xml:space="preserve">и т.д. через единую интегрированную среду </w:t>
      </w:r>
      <w:r w:rsidRPr="00C75AE6">
        <w:rPr>
          <w:rFonts w:ascii="Times New Roman" w:hAnsi="Times New Roman"/>
          <w:color w:val="000000"/>
          <w:sz w:val="28"/>
          <w:szCs w:val="28"/>
          <w:lang w:val="kk-KZ"/>
        </w:rPr>
        <w:t>Arduino IDE. Приложение Blynk устанавливается на мобильный телефон с доступными интерфейсными элементами управления.</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bCs/>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_x0000_i1423" type="#_x0000_t75" style="width:262.7pt;height:193.6pt;visibility:visible">
            <v:imagedata r:id="rId593"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3.21 Облачное хранилище </w:t>
      </w:r>
      <w:r w:rsidRPr="00C75AE6">
        <w:rPr>
          <w:rFonts w:ascii="Times New Roman" w:hAnsi="Times New Roman"/>
          <w:sz w:val="28"/>
          <w:szCs w:val="28"/>
          <w:lang w:val="en-US"/>
        </w:rPr>
        <w:t>Blynk</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en-US"/>
        </w:rPr>
        <w:t>Matlab</w:t>
      </w:r>
      <w:r w:rsidRPr="00C75AE6">
        <w:rPr>
          <w:rFonts w:ascii="Times New Roman" w:hAnsi="Times New Roman"/>
          <w:sz w:val="28"/>
          <w:szCs w:val="28"/>
          <w:lang w:val="kk-KZ"/>
        </w:rPr>
        <w:t xml:space="preserve"> – мощная среда технических вычислений с встроенными пакетами (тулбоксами) для решения различных задач: разработка автоматических систем управления всех типов, разработка экпертных систем, аналитической обработки данных, обработки сигналов связи, систем </w:t>
      </w:r>
      <w:r w:rsidRPr="00C75AE6">
        <w:rPr>
          <w:rFonts w:ascii="Times New Roman" w:hAnsi="Times New Roman"/>
          <w:sz w:val="28"/>
          <w:szCs w:val="28"/>
          <w:lang w:val="en-US"/>
        </w:rPr>
        <w:t>Big</w:t>
      </w:r>
      <w:r w:rsidRPr="00C75AE6">
        <w:rPr>
          <w:rFonts w:ascii="Times New Roman" w:hAnsi="Times New Roman"/>
          <w:sz w:val="28"/>
          <w:szCs w:val="28"/>
        </w:rPr>
        <w:t xml:space="preserve"> </w:t>
      </w:r>
      <w:r w:rsidRPr="00C75AE6">
        <w:rPr>
          <w:rFonts w:ascii="Times New Roman" w:hAnsi="Times New Roman"/>
          <w:sz w:val="28"/>
          <w:szCs w:val="28"/>
          <w:lang w:val="en-US"/>
        </w:rPr>
        <w:t>Data</w:t>
      </w:r>
      <w:r w:rsidRPr="00C75AE6">
        <w:rPr>
          <w:rFonts w:ascii="Times New Roman" w:hAnsi="Times New Roman"/>
          <w:sz w:val="28"/>
          <w:szCs w:val="28"/>
        </w:rPr>
        <w:t xml:space="preserve"> </w:t>
      </w:r>
      <w:r w:rsidRPr="00C75AE6">
        <w:rPr>
          <w:rFonts w:ascii="Times New Roman" w:hAnsi="Times New Roman"/>
          <w:sz w:val="28"/>
          <w:szCs w:val="28"/>
          <w:lang w:val="kk-KZ"/>
        </w:rPr>
        <w:t xml:space="preserve">и т.д. (Рисунок 3.22). Интегрированный сервис </w:t>
      </w:r>
      <w:r w:rsidRPr="00C75AE6">
        <w:rPr>
          <w:rFonts w:ascii="Times New Roman" w:hAnsi="Times New Roman"/>
          <w:sz w:val="28"/>
          <w:szCs w:val="28"/>
          <w:lang w:val="en-US"/>
        </w:rPr>
        <w:t>IoT</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lang w:val="en-US"/>
        </w:rPr>
        <w:t>ThingSpeak</w:t>
      </w:r>
      <w:r w:rsidRPr="00C75AE6">
        <w:rPr>
          <w:rFonts w:ascii="Times New Roman" w:hAnsi="Times New Roman"/>
          <w:sz w:val="28"/>
          <w:szCs w:val="28"/>
          <w:lang w:val="kk-KZ"/>
        </w:rPr>
        <w:t xml:space="preserve"> позволяет объединить множество умных устройств (датчиков) в общую сеть и хранить данные для последующей обработки в среде Матлаб</w:t>
      </w:r>
      <w:r w:rsidRPr="00C75AE6">
        <w:rPr>
          <w:rFonts w:ascii="Times New Roman" w:hAnsi="Times New Roman"/>
          <w:sz w:val="28"/>
          <w:szCs w:val="28"/>
        </w:rPr>
        <w:t xml:space="preserve"> [72]</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A21D67" w:rsidP="0038777D">
      <w:pPr>
        <w:spacing w:after="0" w:line="240" w:lineRule="auto"/>
        <w:ind w:firstLine="425"/>
        <w:jc w:val="center"/>
        <w:rPr>
          <w:rFonts w:ascii="Times New Roman" w:hAnsi="Times New Roman"/>
          <w:b/>
          <w:sz w:val="28"/>
          <w:szCs w:val="28"/>
          <w:lang w:val="kk-KZ"/>
        </w:rPr>
      </w:pPr>
      <w:r>
        <w:rPr>
          <w:rFonts w:ascii="Times New Roman" w:hAnsi="Times New Roman"/>
          <w:b/>
          <w:sz w:val="28"/>
          <w:szCs w:val="28"/>
          <w:lang w:val="kk-KZ"/>
        </w:rPr>
        <w:pict>
          <v:shape id="_x0000_i1424" type="#_x0000_t75" style="width:308.45pt;height:176.1pt">
            <v:imagedata r:id="rId594" o:title=""/>
          </v:shape>
        </w:pict>
      </w: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sz w:val="28"/>
          <w:szCs w:val="28"/>
        </w:rPr>
        <w:t>Рисунок 3.</w:t>
      </w:r>
      <w:r w:rsidRPr="00C75AE6">
        <w:rPr>
          <w:rFonts w:ascii="Times New Roman" w:hAnsi="Times New Roman"/>
          <w:sz w:val="28"/>
          <w:szCs w:val="28"/>
          <w:lang w:val="kk-KZ"/>
        </w:rPr>
        <w:t>22</w:t>
      </w:r>
      <w:r w:rsidRPr="00C75AE6">
        <w:rPr>
          <w:rFonts w:ascii="Times New Roman" w:hAnsi="Times New Roman"/>
          <w:sz w:val="28"/>
          <w:szCs w:val="28"/>
        </w:rPr>
        <w:t xml:space="preserve"> Matlab и обработка данных, полученных с IoT устройств</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F23ADB" w:rsidRDefault="00F23ADB" w:rsidP="0038777D">
      <w:pPr>
        <w:spacing w:after="0" w:line="240" w:lineRule="auto"/>
        <w:ind w:firstLine="425"/>
        <w:jc w:val="center"/>
        <w:rPr>
          <w:rFonts w:ascii="Times New Roman" w:hAnsi="Times New Roman"/>
          <w:b/>
          <w:sz w:val="28"/>
          <w:szCs w:val="28"/>
          <w:lang w:val="kk-KZ"/>
        </w:rPr>
      </w:pPr>
    </w:p>
    <w:p w:rsidR="00F23ADB" w:rsidRDefault="00F23ADB" w:rsidP="0038777D">
      <w:pPr>
        <w:spacing w:after="0" w:line="240" w:lineRule="auto"/>
        <w:ind w:firstLine="425"/>
        <w:jc w:val="center"/>
        <w:rPr>
          <w:rFonts w:ascii="Times New Roman" w:hAnsi="Times New Roman"/>
          <w:b/>
          <w:sz w:val="28"/>
          <w:szCs w:val="28"/>
          <w:lang w:val="kk-KZ"/>
        </w:rPr>
      </w:pPr>
    </w:p>
    <w:p w:rsidR="00F23ADB" w:rsidRDefault="00F23ADB" w:rsidP="0038777D">
      <w:pPr>
        <w:spacing w:after="0" w:line="240" w:lineRule="auto"/>
        <w:ind w:firstLine="425"/>
        <w:jc w:val="center"/>
        <w:rPr>
          <w:rFonts w:ascii="Times New Roman" w:hAnsi="Times New Roman"/>
          <w:b/>
          <w:sz w:val="28"/>
          <w:szCs w:val="28"/>
          <w:lang w:val="kk-KZ"/>
        </w:rPr>
      </w:pPr>
    </w:p>
    <w:p w:rsidR="00F23ADB" w:rsidRDefault="00F23ADB" w:rsidP="0038777D">
      <w:pPr>
        <w:spacing w:after="0" w:line="240" w:lineRule="auto"/>
        <w:ind w:firstLine="425"/>
        <w:jc w:val="center"/>
        <w:rPr>
          <w:rFonts w:ascii="Times New Roman" w:hAnsi="Times New Roman"/>
          <w:b/>
          <w:sz w:val="28"/>
          <w:szCs w:val="28"/>
          <w:lang w:val="kk-KZ"/>
        </w:rPr>
      </w:pPr>
    </w:p>
    <w:p w:rsidR="00EB4B5E" w:rsidRPr="00C75AE6" w:rsidRDefault="00EB4B5E" w:rsidP="00EB4B5E">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Выводы по третьей главе</w:t>
      </w:r>
    </w:p>
    <w:p w:rsidR="00EB4B5E" w:rsidRPr="00C75AE6" w:rsidRDefault="00EB4B5E" w:rsidP="00EB4B5E">
      <w:pPr>
        <w:spacing w:after="0" w:line="240" w:lineRule="auto"/>
        <w:ind w:firstLine="425"/>
        <w:jc w:val="center"/>
        <w:rPr>
          <w:rFonts w:ascii="Times New Roman" w:hAnsi="Times New Roman"/>
          <w:b/>
          <w:sz w:val="28"/>
          <w:szCs w:val="28"/>
          <w:lang w:val="kk-KZ"/>
        </w:rPr>
      </w:pPr>
    </w:p>
    <w:p w:rsidR="00EB4B5E" w:rsidRPr="00C75AE6" w:rsidRDefault="00EB4B5E" w:rsidP="00EB4B5E">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В третьей главе о</w:t>
      </w:r>
      <w:r w:rsidRPr="00C75AE6">
        <w:rPr>
          <w:rFonts w:ascii="Times New Roman" w:hAnsi="Times New Roman"/>
          <w:sz w:val="28"/>
          <w:szCs w:val="28"/>
          <w:lang w:val="kk-KZ"/>
        </w:rPr>
        <w:t>пределены цели и задачи проведения биологического эксперимента для исследования оценки оптимальных условий выращивания овощей в теплице и выбора соответствующего технологического режима управления из главы 2.</w:t>
      </w:r>
    </w:p>
    <w:p w:rsidR="00EB4B5E" w:rsidRDefault="00EB4B5E" w:rsidP="00EB4B5E">
      <w:pPr>
        <w:pStyle w:val="Default"/>
        <w:ind w:firstLine="425"/>
        <w:jc w:val="both"/>
        <w:rPr>
          <w:color w:val="auto"/>
          <w:sz w:val="28"/>
          <w:szCs w:val="28"/>
          <w:lang w:val="kk-KZ"/>
        </w:rPr>
      </w:pPr>
      <w:r w:rsidRPr="00C75AE6">
        <w:rPr>
          <w:sz w:val="28"/>
          <w:szCs w:val="28"/>
          <w:lang w:val="kk-KZ"/>
        </w:rPr>
        <w:t xml:space="preserve">Определены функциональные требования к разработке </w:t>
      </w:r>
      <w:r>
        <w:rPr>
          <w:sz w:val="28"/>
          <w:szCs w:val="28"/>
          <w:lang w:val="kk-KZ"/>
        </w:rPr>
        <w:t xml:space="preserve">НЛК на базе </w:t>
      </w:r>
      <w:r>
        <w:rPr>
          <w:sz w:val="28"/>
          <w:szCs w:val="28"/>
          <w:lang w:val="en-US"/>
        </w:rPr>
        <w:t>IOT</w:t>
      </w:r>
      <w:r>
        <w:rPr>
          <w:sz w:val="28"/>
          <w:szCs w:val="28"/>
          <w:lang w:val="kk-KZ"/>
        </w:rPr>
        <w:t xml:space="preserve"> устройства, а также выбор технологического оборудования и ПО, реализующее их. Они удовлетворяют критерию Цена – Качество.</w:t>
      </w:r>
    </w:p>
    <w:p w:rsidR="00EB4B5E" w:rsidRPr="00C75AE6" w:rsidRDefault="00EB4B5E" w:rsidP="00EB4B5E">
      <w:pPr>
        <w:pStyle w:val="a4"/>
        <w:spacing w:before="0" w:beforeAutospacing="0" w:after="0" w:afterAutospacing="0"/>
        <w:ind w:firstLine="425"/>
        <w:jc w:val="both"/>
        <w:rPr>
          <w:sz w:val="28"/>
          <w:szCs w:val="28"/>
          <w:lang w:val="kk-KZ"/>
        </w:rPr>
      </w:pPr>
      <w:r w:rsidRPr="00C75AE6">
        <w:rPr>
          <w:sz w:val="28"/>
          <w:szCs w:val="28"/>
          <w:lang w:val="kk-KZ"/>
        </w:rPr>
        <w:t xml:space="preserve">Разработана функциональная схема устройства, позволяющая выполнять функциональные требования. Схема включает основные блоки: а) Объект управления, в центре которого расположено Растение; б) Информационно-измерительную систему; в) Исполнительные механизмы; г) Устройство управления (УУ). Системой управляет УУ, которое вырабатывает управляющее воздействие на основе правил эксперта, на основе текущей входной информации, полученных с датчиков среды и отправляет соответствующему исполнительному механизму. Обмен данными также происходит через УУ, которое посылает данные на Облачное хранилище данных. Данные из облачного хранилища для машинной обработки поступают  на  скрипт матлаб, после обработки обратно поступают к УУ через Облачное хранилище. Данные мониторинга сохраняются в хранилище всего вегетационного периода.   </w:t>
      </w:r>
    </w:p>
    <w:p w:rsidR="00EB4B5E" w:rsidRDefault="00EB4B5E" w:rsidP="00EB4B5E">
      <w:pPr>
        <w:spacing w:after="0" w:line="240" w:lineRule="auto"/>
        <w:ind w:firstLine="425"/>
        <w:jc w:val="both"/>
        <w:rPr>
          <w:rFonts w:ascii="Times New Roman" w:hAnsi="Times New Roman"/>
          <w:color w:val="000000"/>
          <w:sz w:val="28"/>
          <w:szCs w:val="28"/>
          <w:lang w:val="kk-KZ"/>
        </w:rPr>
      </w:pPr>
      <w:r>
        <w:rPr>
          <w:rStyle w:val="tlid-translationtranslation"/>
          <w:rFonts w:ascii="Times New Roman" w:hAnsi="Times New Roman"/>
          <w:color w:val="000000"/>
          <w:sz w:val="28"/>
          <w:szCs w:val="28"/>
          <w:lang w:val="kk-KZ"/>
        </w:rPr>
        <w:t>Предложена а</w:t>
      </w:r>
      <w:r w:rsidRPr="00C75AE6">
        <w:rPr>
          <w:rStyle w:val="tlid-translationtranslation"/>
          <w:rFonts w:ascii="Times New Roman" w:hAnsi="Times New Roman"/>
          <w:color w:val="000000"/>
          <w:sz w:val="28"/>
          <w:szCs w:val="28"/>
          <w:lang w:val="kk-KZ"/>
        </w:rPr>
        <w:t>рхитектура системы</w:t>
      </w:r>
      <w:r>
        <w:rPr>
          <w:rStyle w:val="tlid-translationtranslation"/>
          <w:rFonts w:ascii="Times New Roman" w:hAnsi="Times New Roman"/>
          <w:color w:val="000000"/>
          <w:sz w:val="28"/>
          <w:szCs w:val="28"/>
          <w:lang w:val="kk-KZ"/>
        </w:rPr>
        <w:t xml:space="preserve">, имеющей </w:t>
      </w:r>
      <w:r w:rsidRPr="00C75AE6">
        <w:rPr>
          <w:rStyle w:val="tlid-translationtranslation"/>
          <w:rFonts w:ascii="Times New Roman" w:hAnsi="Times New Roman"/>
          <w:color w:val="000000"/>
          <w:sz w:val="28"/>
          <w:szCs w:val="28"/>
          <w:lang w:val="kk-KZ"/>
        </w:rPr>
        <w:t xml:space="preserve">три уровня: 1-ый  уровень – уровень приложений. На этом уровне выполняются операции по управлению объектом и отображению отчетов с помощью средств интерфейса (кнопок управления, графиков и гистограмм). 2-й уровень – уровень обработки и передачи данных. На этом уровне реализуются операции обмена данных между устройствами. Используются микроконтроллеры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kk-KZ"/>
        </w:rPr>
        <w:t xml:space="preserve">с встроенными </w:t>
      </w:r>
      <w:r w:rsidRPr="00C75AE6">
        <w:rPr>
          <w:rFonts w:ascii="Times New Roman" w:hAnsi="Times New Roman"/>
          <w:bCs/>
          <w:color w:val="000000"/>
          <w:sz w:val="28"/>
          <w:szCs w:val="28"/>
        </w:rPr>
        <w:t>Wi-Fi</w:t>
      </w:r>
      <w:r w:rsidRPr="00C75AE6">
        <w:rPr>
          <w:rFonts w:ascii="Times New Roman" w:hAnsi="Times New Roman"/>
          <w:bCs/>
          <w:color w:val="000000"/>
          <w:sz w:val="28"/>
          <w:szCs w:val="28"/>
          <w:lang w:val="kk-KZ"/>
        </w:rPr>
        <w:t xml:space="preserve"> и </w:t>
      </w:r>
      <w:r w:rsidRPr="00C75AE6">
        <w:rPr>
          <w:rFonts w:ascii="Times New Roman" w:hAnsi="Times New Roman"/>
          <w:bCs/>
          <w:color w:val="000000"/>
          <w:sz w:val="28"/>
          <w:szCs w:val="28"/>
          <w:lang w:val="en-US"/>
        </w:rPr>
        <w:t>Bluetooth</w:t>
      </w:r>
      <w:r w:rsidRPr="00C75AE6">
        <w:rPr>
          <w:rFonts w:ascii="Times New Roman" w:hAnsi="Times New Roman"/>
          <w:bCs/>
          <w:color w:val="000000"/>
          <w:sz w:val="28"/>
          <w:szCs w:val="28"/>
        </w:rPr>
        <w:t xml:space="preserve"> модул</w:t>
      </w:r>
      <w:r w:rsidRPr="00C75AE6">
        <w:rPr>
          <w:rFonts w:ascii="Times New Roman" w:hAnsi="Times New Roman"/>
          <w:bCs/>
          <w:color w:val="000000"/>
          <w:sz w:val="28"/>
          <w:szCs w:val="28"/>
          <w:lang w:val="kk-KZ"/>
        </w:rPr>
        <w:t>ями</w:t>
      </w:r>
      <w:r w:rsidRPr="00C75AE6">
        <w:rPr>
          <w:rFonts w:ascii="Times New Roman" w:hAnsi="Times New Roman"/>
          <w:color w:val="000000"/>
          <w:sz w:val="28"/>
          <w:szCs w:val="28"/>
          <w:lang w:val="kk-KZ"/>
        </w:rPr>
        <w:t xml:space="preserve">. Первый модуль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играет роль передатчика – получает сигнал с датчиков объекта управления и передает сигнал второму модулю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который играет роль приемника. Модули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и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совместно выполняют двухсторонний обмен данными, обеспечивая операции измерения и управления, взаимодействуя с третьим уровнем. 3-й уровень – это уровень объекта. </w:t>
      </w:r>
    </w:p>
    <w:p w:rsidR="00EB4B5E" w:rsidRPr="00C75AE6" w:rsidRDefault="00EB4B5E" w:rsidP="00EB4B5E">
      <w:pPr>
        <w:pStyle w:val="a4"/>
        <w:spacing w:before="0" w:beforeAutospacing="0" w:after="0" w:afterAutospacing="0"/>
        <w:ind w:firstLine="425"/>
        <w:jc w:val="both"/>
        <w:rPr>
          <w:sz w:val="28"/>
          <w:szCs w:val="28"/>
        </w:rPr>
      </w:pPr>
      <w:r w:rsidRPr="00C75AE6">
        <w:rPr>
          <w:sz w:val="28"/>
          <w:szCs w:val="28"/>
          <w:lang w:val="kk-KZ"/>
        </w:rPr>
        <w:t>Разработан макет теплицы, представляющий собой физическую модель теплицы. Теплица содержит</w:t>
      </w:r>
      <w:r w:rsidRPr="00C75AE6">
        <w:rPr>
          <w:sz w:val="28"/>
          <w:szCs w:val="28"/>
        </w:rPr>
        <w:t xml:space="preserve"> </w:t>
      </w:r>
      <w:r w:rsidRPr="00C75AE6">
        <w:rPr>
          <w:sz w:val="28"/>
          <w:szCs w:val="28"/>
          <w:lang w:val="kk-KZ"/>
        </w:rPr>
        <w:t xml:space="preserve">три контура управления: контур 1 – система капельного полива, контур 2 – система охлаждения, контур 3 – система освещения. В состав оборудования теплицы входят: </w:t>
      </w:r>
      <w:r w:rsidRPr="00C75AE6">
        <w:rPr>
          <w:color w:val="000000"/>
          <w:sz w:val="28"/>
          <w:szCs w:val="28"/>
          <w:lang w:val="kk-KZ"/>
        </w:rPr>
        <w:t>бак, клапан полива, магистральный трубопровод, капельницы, датчик почвы, вентилятор, датчик температуры, прожектор, датчик света, блок управления, реле клапана полива, реле вентилятора, реле прожектора. Главным элементом системы является Блок управления (Устройство управления, УУ).</w:t>
      </w:r>
    </w:p>
    <w:p w:rsidR="00EB4B5E" w:rsidRPr="00F15075" w:rsidRDefault="00EB4B5E" w:rsidP="00EB4B5E">
      <w:pPr>
        <w:pStyle w:val="Default"/>
        <w:ind w:firstLine="425"/>
        <w:jc w:val="both"/>
        <w:rPr>
          <w:sz w:val="28"/>
          <w:szCs w:val="28"/>
        </w:rPr>
      </w:pPr>
      <w:r w:rsidRPr="00F15075">
        <w:rPr>
          <w:sz w:val="28"/>
          <w:szCs w:val="28"/>
          <w:lang w:val="kk-KZ"/>
        </w:rPr>
        <w:t xml:space="preserve">Разработана полупромышленная </w:t>
      </w:r>
      <w:r w:rsidRPr="00F15075">
        <w:rPr>
          <w:sz w:val="28"/>
          <w:szCs w:val="28"/>
        </w:rPr>
        <w:t>установк</w:t>
      </w:r>
      <w:r w:rsidRPr="00F15075">
        <w:rPr>
          <w:sz w:val="28"/>
          <w:szCs w:val="28"/>
          <w:lang w:val="kk-KZ"/>
        </w:rPr>
        <w:t>а</w:t>
      </w:r>
      <w:r w:rsidRPr="00F15075">
        <w:rPr>
          <w:sz w:val="28"/>
          <w:szCs w:val="28"/>
        </w:rPr>
        <w:t xml:space="preserve"> (</w:t>
      </w:r>
      <w:r w:rsidRPr="00F15075">
        <w:rPr>
          <w:sz w:val="28"/>
          <w:szCs w:val="28"/>
          <w:lang w:val="kk-KZ"/>
        </w:rPr>
        <w:t xml:space="preserve">прототип) </w:t>
      </w:r>
      <w:r w:rsidRPr="00F15075">
        <w:rPr>
          <w:sz w:val="28"/>
          <w:szCs w:val="28"/>
        </w:rPr>
        <w:t>“</w:t>
      </w:r>
      <w:r w:rsidRPr="00F15075">
        <w:rPr>
          <w:sz w:val="28"/>
          <w:szCs w:val="28"/>
          <w:lang w:val="kk-KZ"/>
        </w:rPr>
        <w:t>Домашняя смарт теплица</w:t>
      </w:r>
      <w:r w:rsidRPr="00F15075">
        <w:rPr>
          <w:sz w:val="28"/>
          <w:szCs w:val="28"/>
        </w:rPr>
        <w:t>”</w:t>
      </w:r>
      <w:r w:rsidRPr="00F15075">
        <w:rPr>
          <w:sz w:val="28"/>
          <w:szCs w:val="28"/>
          <w:lang w:val="kk-KZ"/>
        </w:rPr>
        <w:t xml:space="preserve"> в виде </w:t>
      </w:r>
      <w:r w:rsidRPr="00F15075">
        <w:rPr>
          <w:sz w:val="28"/>
          <w:szCs w:val="28"/>
          <w:lang w:val="en-US"/>
        </w:rPr>
        <w:t>IOT</w:t>
      </w:r>
      <w:r>
        <w:rPr>
          <w:sz w:val="28"/>
          <w:szCs w:val="28"/>
          <w:lang w:val="kk-KZ"/>
        </w:rPr>
        <w:t xml:space="preserve"> устройства</w:t>
      </w:r>
      <w:r w:rsidRPr="00F15075">
        <w:rPr>
          <w:sz w:val="28"/>
          <w:szCs w:val="28"/>
        </w:rPr>
        <w:t xml:space="preserve">. В конфигурацию системы </w:t>
      </w:r>
      <w:r w:rsidRPr="00F15075">
        <w:rPr>
          <w:rStyle w:val="tlid-translationtranslation"/>
          <w:sz w:val="28"/>
          <w:szCs w:val="28"/>
          <w:lang w:val="kk-KZ"/>
        </w:rPr>
        <w:t xml:space="preserve">входят: </w:t>
      </w:r>
      <w:r w:rsidRPr="00F15075">
        <w:rPr>
          <w:sz w:val="28"/>
          <w:szCs w:val="28"/>
        </w:rPr>
        <w:t xml:space="preserve">TP Link N300 Wi-Fi router TL-WR841N (центральный модем), </w:t>
      </w:r>
      <w:r w:rsidRPr="00F15075">
        <w:rPr>
          <w:sz w:val="28"/>
          <w:szCs w:val="28"/>
          <w:lang w:val="en-US"/>
        </w:rPr>
        <w:t>Samsung</w:t>
      </w:r>
      <w:r w:rsidRPr="00F15075">
        <w:rPr>
          <w:sz w:val="28"/>
          <w:szCs w:val="28"/>
        </w:rPr>
        <w:t xml:space="preserve"> SM - T239 </w:t>
      </w:r>
      <w:r w:rsidRPr="00F15075">
        <w:rPr>
          <w:sz w:val="28"/>
          <w:szCs w:val="28"/>
        </w:rPr>
        <w:lastRenderedPageBreak/>
        <w:t xml:space="preserve">(мобильный телефон), ESP32 WiFi&amp;Bluetooth CP2104 DHT11 Soil (Микроконтроллер + Передатчик), ESP 32 WiFi + Bluetooth + battery (Микроконтроллер + Приемник). </w:t>
      </w:r>
    </w:p>
    <w:p w:rsidR="00EB4B5E" w:rsidRPr="00C75AE6" w:rsidRDefault="00EB4B5E" w:rsidP="00EB4B5E">
      <w:pPr>
        <w:pStyle w:val="Default"/>
        <w:ind w:firstLine="425"/>
        <w:jc w:val="both"/>
        <w:rPr>
          <w:sz w:val="28"/>
          <w:szCs w:val="28"/>
        </w:rPr>
      </w:pPr>
      <w:r w:rsidRPr="00C75AE6">
        <w:rPr>
          <w:sz w:val="28"/>
          <w:szCs w:val="28"/>
          <w:lang w:val="kk-KZ"/>
        </w:rPr>
        <w:t>В состав ПО входят: интегрированная среда программирования МК Arduino IDE, среда разработки мобильных приложений Blynk, среда инженерных вычислений Matlab с встроенными пакетами Fuzzy Logic Toolbox и Mashing Learning Toolbox; интегрированный IoT сервис ThingSpeak. Среда Blynk также является облачным хранилищем, где данные могут храниться в течение всего периода вегетациии будут доступны для машинной обработки системы.</w:t>
      </w:r>
    </w:p>
    <w:p w:rsidR="00EB4B5E" w:rsidRPr="00C75AE6" w:rsidRDefault="00EB4B5E" w:rsidP="00EB4B5E">
      <w:pPr>
        <w:pStyle w:val="Default"/>
        <w:ind w:firstLine="425"/>
        <w:jc w:val="both"/>
        <w:rPr>
          <w:sz w:val="28"/>
          <w:szCs w:val="28"/>
          <w:shd w:val="clear" w:color="auto" w:fill="FFFFFF"/>
          <w:lang w:val="kk-KZ"/>
        </w:rPr>
      </w:pPr>
      <w:r w:rsidRPr="00C75AE6">
        <w:rPr>
          <w:color w:val="auto"/>
          <w:sz w:val="28"/>
          <w:szCs w:val="28"/>
        </w:rPr>
        <w:t xml:space="preserve">Выбор </w:t>
      </w:r>
      <w:hyperlink r:id="rId595" w:tooltip="Микроконтроллер" w:history="1">
        <w:r w:rsidRPr="00C75AE6">
          <w:rPr>
            <w:rStyle w:val="a5"/>
            <w:color w:val="auto"/>
            <w:sz w:val="28"/>
            <w:szCs w:val="28"/>
            <w:shd w:val="clear" w:color="auto" w:fill="FFFFFF"/>
          </w:rPr>
          <w:t>микроконтроллеров</w:t>
        </w:r>
        <w:r w:rsidRPr="00C75AE6">
          <w:rPr>
            <w:rStyle w:val="a5"/>
            <w:color w:val="auto"/>
            <w:sz w:val="28"/>
            <w:szCs w:val="28"/>
            <w:shd w:val="clear" w:color="auto" w:fill="FFFFFF"/>
            <w:lang w:val="kk-KZ"/>
          </w:rPr>
          <w:t xml:space="preserve"> </w:t>
        </w:r>
      </w:hyperlink>
      <w:r w:rsidRPr="00C75AE6">
        <w:rPr>
          <w:color w:val="auto"/>
          <w:sz w:val="28"/>
          <w:szCs w:val="28"/>
          <w:lang w:val="kk-KZ"/>
        </w:rPr>
        <w:t xml:space="preserve">серии </w:t>
      </w:r>
      <w:r w:rsidRPr="00C75AE6">
        <w:rPr>
          <w:bCs/>
          <w:color w:val="auto"/>
          <w:sz w:val="28"/>
          <w:szCs w:val="28"/>
          <w:shd w:val="clear" w:color="auto" w:fill="FFFFFF"/>
        </w:rPr>
        <w:t>ESP32 связан с тем, что они одновременно используются и в</w:t>
      </w:r>
      <w:r w:rsidRPr="00C75AE6">
        <w:rPr>
          <w:bCs/>
          <w:color w:val="auto"/>
          <w:sz w:val="28"/>
          <w:szCs w:val="28"/>
          <w:shd w:val="clear" w:color="auto" w:fill="FFFFFF"/>
          <w:lang w:val="kk-KZ"/>
        </w:rPr>
        <w:t xml:space="preserve"> качестве микроконтроллеров и устройств связи и имеют </w:t>
      </w:r>
      <w:r w:rsidRPr="00C75AE6">
        <w:rPr>
          <w:color w:val="auto"/>
          <w:sz w:val="28"/>
          <w:szCs w:val="28"/>
          <w:shd w:val="clear" w:color="auto" w:fill="FFFFFF"/>
        </w:rPr>
        <w:t>низ</w:t>
      </w:r>
      <w:r w:rsidRPr="00C75AE6">
        <w:rPr>
          <w:sz w:val="28"/>
          <w:szCs w:val="28"/>
          <w:shd w:val="clear" w:color="auto" w:fill="FFFFFF"/>
        </w:rPr>
        <w:t xml:space="preserve">кое энергопотребление. </w:t>
      </w:r>
      <w:r w:rsidRPr="00C75AE6">
        <w:rPr>
          <w:sz w:val="28"/>
          <w:szCs w:val="28"/>
          <w:shd w:val="clear" w:color="auto" w:fill="FFFFFF"/>
          <w:lang w:val="kk-KZ"/>
        </w:rPr>
        <w:t>Эти платы работают в условиях окружающей среды в диапазоне -40... +</w:t>
      </w:r>
      <w:smartTag w:uri="urn:schemas-microsoft-com:office:smarttags" w:element="metricconverter">
        <w:smartTagPr>
          <w:attr w:name="ProductID" w:val="125 °C"/>
        </w:smartTagPr>
        <w:r w:rsidRPr="00C75AE6">
          <w:rPr>
            <w:sz w:val="28"/>
            <w:szCs w:val="28"/>
            <w:shd w:val="clear" w:color="auto" w:fill="FFFFFF"/>
            <w:lang w:val="kk-KZ"/>
          </w:rPr>
          <w:t xml:space="preserve">125 </w:t>
        </w:r>
        <w:r w:rsidRPr="00C75AE6">
          <w:rPr>
            <w:sz w:val="28"/>
            <w:szCs w:val="28"/>
          </w:rPr>
          <w:t>°C</w:t>
        </w:r>
      </w:smartTag>
      <w:r w:rsidRPr="00C75AE6">
        <w:rPr>
          <w:sz w:val="28"/>
          <w:szCs w:val="28"/>
          <w:lang w:val="kk-KZ"/>
        </w:rPr>
        <w:t xml:space="preserve">, </w:t>
      </w:r>
      <w:r w:rsidRPr="00C75AE6">
        <w:rPr>
          <w:sz w:val="28"/>
          <w:szCs w:val="28"/>
          <w:shd w:val="clear" w:color="auto" w:fill="FFFFFF"/>
          <w:lang w:val="kk-KZ"/>
        </w:rPr>
        <w:t>на частоте 2.4 ГГц, со скоростью передачи данных 150 Мб, с м</w:t>
      </w:r>
      <w:r w:rsidRPr="00C75AE6">
        <w:rPr>
          <w:sz w:val="28"/>
          <w:szCs w:val="28"/>
        </w:rPr>
        <w:t>аксимальн</w:t>
      </w:r>
      <w:r w:rsidRPr="00C75AE6">
        <w:rPr>
          <w:sz w:val="28"/>
          <w:szCs w:val="28"/>
          <w:lang w:val="kk-KZ"/>
        </w:rPr>
        <w:t>ой</w:t>
      </w:r>
      <w:r w:rsidRPr="00C75AE6">
        <w:rPr>
          <w:sz w:val="28"/>
          <w:szCs w:val="28"/>
        </w:rPr>
        <w:t xml:space="preserve"> мощность</w:t>
      </w:r>
      <w:r w:rsidRPr="00C75AE6">
        <w:rPr>
          <w:sz w:val="28"/>
          <w:szCs w:val="28"/>
          <w:lang w:val="kk-KZ"/>
        </w:rPr>
        <w:t>ю</w:t>
      </w:r>
      <w:r w:rsidRPr="00C75AE6">
        <w:rPr>
          <w:sz w:val="28"/>
          <w:szCs w:val="28"/>
        </w:rPr>
        <w:t xml:space="preserve"> передачи 19,5 дБ</w:t>
      </w:r>
      <w:r w:rsidRPr="00C75AE6">
        <w:rPr>
          <w:sz w:val="28"/>
          <w:szCs w:val="28"/>
          <w:lang w:val="kk-KZ"/>
        </w:rPr>
        <w:t xml:space="preserve"> (стандарт </w:t>
      </w:r>
      <w:r w:rsidRPr="00C75AE6">
        <w:rPr>
          <w:bCs/>
          <w:sz w:val="28"/>
          <w:szCs w:val="28"/>
          <w:lang w:val="kk-KZ"/>
        </w:rPr>
        <w:t>802.11 b/g/n</w:t>
      </w:r>
      <w:r w:rsidRPr="00C75AE6">
        <w:rPr>
          <w:sz w:val="28"/>
          <w:szCs w:val="28"/>
          <w:lang w:val="kk-KZ"/>
        </w:rPr>
        <w:t>).</w:t>
      </w:r>
      <w:r w:rsidRPr="00C75AE6">
        <w:rPr>
          <w:sz w:val="28"/>
          <w:szCs w:val="28"/>
          <w:shd w:val="clear" w:color="auto" w:fill="FFFFFF"/>
          <w:lang w:val="kk-KZ"/>
        </w:rPr>
        <w:t xml:space="preserve"> </w:t>
      </w:r>
    </w:p>
    <w:p w:rsidR="00EB4B5E" w:rsidRPr="00C75AE6" w:rsidRDefault="00EB4B5E" w:rsidP="00EB4B5E">
      <w:pPr>
        <w:pStyle w:val="a4"/>
        <w:spacing w:before="0" w:beforeAutospacing="0" w:after="0" w:afterAutospacing="0"/>
        <w:ind w:firstLine="425"/>
        <w:jc w:val="both"/>
        <w:rPr>
          <w:sz w:val="28"/>
          <w:szCs w:val="28"/>
        </w:rPr>
      </w:pPr>
      <w:r w:rsidRPr="00C75AE6">
        <w:rPr>
          <w:color w:val="000000"/>
          <w:sz w:val="28"/>
          <w:szCs w:val="28"/>
          <w:lang w:val="kk-KZ"/>
        </w:rPr>
        <w:t xml:space="preserve">Разработано </w:t>
      </w:r>
      <w:r>
        <w:rPr>
          <w:color w:val="000000"/>
          <w:sz w:val="28"/>
          <w:szCs w:val="28"/>
          <w:lang w:val="kk-KZ"/>
        </w:rPr>
        <w:t xml:space="preserve">мобильное </w:t>
      </w:r>
      <w:r w:rsidRPr="00C75AE6">
        <w:rPr>
          <w:sz w:val="28"/>
          <w:szCs w:val="28"/>
          <w:lang w:val="kk-KZ"/>
        </w:rPr>
        <w:t xml:space="preserve">приложение </w:t>
      </w:r>
      <w:r w:rsidRPr="00C75AE6">
        <w:rPr>
          <w:sz w:val="28"/>
          <w:szCs w:val="28"/>
        </w:rPr>
        <w:t>“</w:t>
      </w:r>
      <w:r w:rsidRPr="00C75AE6">
        <w:rPr>
          <w:sz w:val="28"/>
          <w:szCs w:val="28"/>
          <w:lang w:val="kk-KZ"/>
        </w:rPr>
        <w:t>Ақылды жылыжай</w:t>
      </w:r>
      <w:r w:rsidRPr="00C75AE6">
        <w:rPr>
          <w:sz w:val="28"/>
          <w:szCs w:val="28"/>
        </w:rPr>
        <w:t>”</w:t>
      </w:r>
      <w:r w:rsidRPr="00C75AE6">
        <w:rPr>
          <w:sz w:val="28"/>
          <w:szCs w:val="28"/>
          <w:lang w:val="kk-KZ"/>
        </w:rPr>
        <w:t xml:space="preserve">, позволяющее реализовать функции мониторинга и нечеткого </w:t>
      </w:r>
      <w:r w:rsidRPr="00C75AE6">
        <w:rPr>
          <w:color w:val="000000"/>
          <w:sz w:val="28"/>
          <w:szCs w:val="28"/>
          <w:lang w:val="kk-KZ"/>
        </w:rPr>
        <w:t xml:space="preserve">управления через </w:t>
      </w:r>
      <w:r>
        <w:rPr>
          <w:sz w:val="28"/>
          <w:szCs w:val="28"/>
          <w:lang w:val="en-US"/>
        </w:rPr>
        <w:t>IOT</w:t>
      </w:r>
      <w:r>
        <w:rPr>
          <w:sz w:val="28"/>
          <w:szCs w:val="28"/>
          <w:lang w:val="kk-KZ"/>
        </w:rPr>
        <w:t xml:space="preserve"> </w:t>
      </w:r>
      <w:r w:rsidRPr="00C75AE6">
        <w:rPr>
          <w:color w:val="000000"/>
          <w:sz w:val="28"/>
          <w:szCs w:val="28"/>
          <w:lang w:val="kk-KZ"/>
        </w:rPr>
        <w:t xml:space="preserve">устройство </w:t>
      </w:r>
      <w:r w:rsidRPr="00C75AE6">
        <w:rPr>
          <w:sz w:val="28"/>
          <w:szCs w:val="28"/>
        </w:rPr>
        <w:t>“</w:t>
      </w:r>
      <w:r w:rsidRPr="00C75AE6">
        <w:rPr>
          <w:sz w:val="28"/>
          <w:szCs w:val="28"/>
          <w:lang w:val="kk-KZ"/>
        </w:rPr>
        <w:t>Домашняя смарт теплица</w:t>
      </w:r>
      <w:r w:rsidRPr="00C75AE6">
        <w:rPr>
          <w:sz w:val="28"/>
          <w:szCs w:val="28"/>
        </w:rPr>
        <w:t>”</w:t>
      </w:r>
      <w:r w:rsidRPr="00C75AE6">
        <w:rPr>
          <w:color w:val="000000"/>
          <w:sz w:val="28"/>
          <w:szCs w:val="28"/>
          <w:lang w:val="kk-KZ"/>
        </w:rPr>
        <w:t>. Она реализует регулирование трех ТП как</w:t>
      </w:r>
      <w:r w:rsidRPr="00C75AE6">
        <w:rPr>
          <w:sz w:val="28"/>
          <w:szCs w:val="28"/>
          <w:lang w:val="kk-KZ"/>
        </w:rPr>
        <w:t xml:space="preserve"> </w:t>
      </w:r>
      <w:r>
        <w:rPr>
          <w:sz w:val="28"/>
          <w:szCs w:val="28"/>
          <w:lang w:val="kk-KZ"/>
        </w:rPr>
        <w:t xml:space="preserve">освещение, вентиляция </w:t>
      </w:r>
      <w:r w:rsidRPr="00C75AE6">
        <w:rPr>
          <w:sz w:val="28"/>
          <w:szCs w:val="28"/>
          <w:lang w:val="kk-KZ"/>
        </w:rPr>
        <w:t>и капельный полив.</w:t>
      </w:r>
      <w:r w:rsidRPr="00C75AE6">
        <w:rPr>
          <w:sz w:val="28"/>
          <w:szCs w:val="28"/>
        </w:rPr>
        <w:t xml:space="preserve"> </w:t>
      </w:r>
    </w:p>
    <w:p w:rsidR="00EB4B5E" w:rsidRPr="00C045A6" w:rsidRDefault="00EB4B5E" w:rsidP="00EB4B5E">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 xml:space="preserve">Система </w:t>
      </w:r>
      <w:r w:rsidRPr="00C75AE6">
        <w:rPr>
          <w:rFonts w:ascii="Times New Roman" w:hAnsi="Times New Roman"/>
          <w:sz w:val="28"/>
          <w:szCs w:val="28"/>
        </w:rPr>
        <w:t>позволяет: а</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выполнять контроль (мониторинг) процессов микроклимата </w:t>
      </w:r>
      <w:r w:rsidRPr="00C75AE6">
        <w:rPr>
          <w:rFonts w:ascii="Times New Roman" w:hAnsi="Times New Roman"/>
          <w:sz w:val="28"/>
          <w:szCs w:val="28"/>
        </w:rPr>
        <w:t xml:space="preserve">в </w:t>
      </w:r>
      <w:r w:rsidRPr="00C75AE6">
        <w:rPr>
          <w:rFonts w:ascii="Times New Roman" w:hAnsi="Times New Roman"/>
          <w:sz w:val="28"/>
          <w:szCs w:val="28"/>
          <w:lang w:val="kk-KZ"/>
        </w:rPr>
        <w:t xml:space="preserve">режиме </w:t>
      </w:r>
      <w:r w:rsidRPr="00C75AE6">
        <w:rPr>
          <w:rFonts w:ascii="Times New Roman" w:hAnsi="Times New Roman"/>
          <w:sz w:val="28"/>
          <w:szCs w:val="28"/>
          <w:lang w:val="en-US"/>
        </w:rPr>
        <w:t>Online</w:t>
      </w:r>
      <w:r w:rsidRPr="00C75AE6">
        <w:rPr>
          <w:rFonts w:ascii="Times New Roman" w:hAnsi="Times New Roman"/>
          <w:sz w:val="28"/>
          <w:szCs w:val="28"/>
        </w:rPr>
        <w:t>; б</w:t>
      </w:r>
      <w:r w:rsidRPr="00C75AE6">
        <w:rPr>
          <w:rFonts w:ascii="Times New Roman" w:hAnsi="Times New Roman"/>
          <w:sz w:val="28"/>
          <w:szCs w:val="28"/>
          <w:lang w:val="kk-KZ"/>
        </w:rPr>
        <w:t xml:space="preserve">) выполнять нечеткое управление процессов микроклимата </w:t>
      </w:r>
      <w:r w:rsidRPr="00C75AE6">
        <w:rPr>
          <w:rFonts w:ascii="Times New Roman" w:hAnsi="Times New Roman"/>
          <w:sz w:val="28"/>
          <w:szCs w:val="28"/>
        </w:rPr>
        <w:t xml:space="preserve">в </w:t>
      </w:r>
      <w:r w:rsidRPr="00C75AE6">
        <w:rPr>
          <w:rFonts w:ascii="Times New Roman" w:hAnsi="Times New Roman"/>
          <w:i/>
          <w:sz w:val="28"/>
          <w:szCs w:val="28"/>
          <w:lang w:val="kk-KZ"/>
        </w:rPr>
        <w:t>ручном режиме</w:t>
      </w:r>
      <w:r w:rsidRPr="00C75AE6">
        <w:rPr>
          <w:rFonts w:ascii="Times New Roman" w:hAnsi="Times New Roman"/>
          <w:sz w:val="28"/>
          <w:szCs w:val="28"/>
          <w:lang w:val="kk-KZ"/>
        </w:rPr>
        <w:t xml:space="preserve">; в) выполнять нечеткое управление процессов микроклимата </w:t>
      </w:r>
      <w:r w:rsidRPr="00C75AE6">
        <w:rPr>
          <w:rFonts w:ascii="Times New Roman" w:hAnsi="Times New Roman"/>
          <w:sz w:val="28"/>
          <w:szCs w:val="28"/>
        </w:rPr>
        <w:t xml:space="preserve">в </w:t>
      </w:r>
      <w:r w:rsidRPr="00C75AE6">
        <w:rPr>
          <w:rFonts w:ascii="Times New Roman" w:hAnsi="Times New Roman"/>
          <w:i/>
          <w:sz w:val="28"/>
          <w:szCs w:val="28"/>
          <w:lang w:val="kk-KZ"/>
        </w:rPr>
        <w:t>автоматическом режиме</w:t>
      </w:r>
      <w:r w:rsidRPr="00C75AE6">
        <w:rPr>
          <w:rFonts w:ascii="Times New Roman" w:hAnsi="Times New Roman"/>
          <w:sz w:val="28"/>
          <w:szCs w:val="28"/>
          <w:lang w:val="kk-KZ"/>
        </w:rPr>
        <w:t xml:space="preserve">. </w:t>
      </w:r>
      <w:r w:rsidRPr="00C75AE6">
        <w:rPr>
          <w:rStyle w:val="tlid-translationtranslation"/>
          <w:rFonts w:ascii="Times New Roman" w:hAnsi="Times New Roman"/>
          <w:color w:val="000000"/>
          <w:sz w:val="28"/>
          <w:szCs w:val="28"/>
          <w:lang w:val="kk-KZ"/>
        </w:rPr>
        <w:t>Функция управления реализована в виде Нечеткого Логического Контроллера (модель Сугено 0 порядка).</w:t>
      </w:r>
    </w:p>
    <w:p w:rsidR="00EB4B5E" w:rsidRPr="003937DE" w:rsidRDefault="00EB4B5E" w:rsidP="00EB4B5E">
      <w:pPr>
        <w:spacing w:after="0" w:line="240" w:lineRule="auto"/>
        <w:ind w:firstLine="425"/>
        <w:jc w:val="both"/>
        <w:rPr>
          <w:rFonts w:ascii="Times New Roman" w:hAnsi="Times New Roman"/>
          <w:b/>
          <w:sz w:val="28"/>
          <w:szCs w:val="28"/>
        </w:rPr>
      </w:pPr>
      <w:r w:rsidRPr="003937DE">
        <w:rPr>
          <w:rFonts w:ascii="Times New Roman" w:hAnsi="Times New Roman"/>
          <w:sz w:val="28"/>
          <w:szCs w:val="28"/>
          <w:lang w:val="kk-KZ"/>
        </w:rPr>
        <w:t xml:space="preserve">По результатам </w:t>
      </w:r>
      <w:r>
        <w:rPr>
          <w:rFonts w:ascii="Times New Roman" w:hAnsi="Times New Roman"/>
          <w:sz w:val="28"/>
          <w:szCs w:val="28"/>
          <w:lang w:val="kk-KZ"/>
        </w:rPr>
        <w:t>третьей</w:t>
      </w:r>
      <w:r w:rsidRPr="003937DE">
        <w:rPr>
          <w:rFonts w:ascii="Times New Roman" w:hAnsi="Times New Roman"/>
          <w:sz w:val="28"/>
          <w:szCs w:val="28"/>
          <w:lang w:val="kk-KZ"/>
        </w:rPr>
        <w:t xml:space="preserve"> главы </w:t>
      </w:r>
      <w:r w:rsidRPr="003937DE">
        <w:rPr>
          <w:rFonts w:ascii="Times New Roman" w:hAnsi="Times New Roman"/>
          <w:sz w:val="28"/>
          <w:szCs w:val="28"/>
        </w:rPr>
        <w:t xml:space="preserve">можно сделать следующие </w:t>
      </w:r>
      <w:r w:rsidRPr="003937DE">
        <w:rPr>
          <w:rFonts w:ascii="Times New Roman" w:hAnsi="Times New Roman"/>
          <w:b/>
          <w:sz w:val="28"/>
          <w:szCs w:val="28"/>
        </w:rPr>
        <w:t>рекомендации:</w:t>
      </w:r>
    </w:p>
    <w:p w:rsidR="00EB4B5E" w:rsidRPr="00C068A3" w:rsidRDefault="00EB4B5E" w:rsidP="00EB4B5E">
      <w:pPr>
        <w:pStyle w:val="Default"/>
        <w:numPr>
          <w:ilvl w:val="0"/>
          <w:numId w:val="5"/>
        </w:numPr>
        <w:jc w:val="both"/>
        <w:rPr>
          <w:color w:val="auto"/>
          <w:sz w:val="28"/>
          <w:szCs w:val="28"/>
          <w:lang w:val="kk-KZ"/>
        </w:rPr>
      </w:pPr>
      <w:r>
        <w:rPr>
          <w:sz w:val="28"/>
          <w:szCs w:val="28"/>
          <w:lang w:val="kk-KZ"/>
        </w:rPr>
        <w:t>выполнить мониторинг и анализ состояний Среды и Растения в период вегетации;</w:t>
      </w:r>
    </w:p>
    <w:p w:rsidR="00EB4B5E" w:rsidRPr="00EB4DDC" w:rsidRDefault="00EB4B5E" w:rsidP="00EB4B5E">
      <w:pPr>
        <w:pStyle w:val="a3"/>
        <w:numPr>
          <w:ilvl w:val="0"/>
          <w:numId w:val="5"/>
        </w:numPr>
        <w:spacing w:after="0" w:line="240" w:lineRule="auto"/>
        <w:jc w:val="both"/>
        <w:rPr>
          <w:rFonts w:ascii="Times New Roman" w:hAnsi="Times New Roman"/>
          <w:sz w:val="28"/>
          <w:szCs w:val="28"/>
          <w:lang w:val="en-GB"/>
        </w:rPr>
      </w:pPr>
      <w:r w:rsidRPr="00EB4DDC">
        <w:rPr>
          <w:rFonts w:ascii="Times New Roman" w:hAnsi="Times New Roman"/>
          <w:sz w:val="28"/>
          <w:szCs w:val="28"/>
          <w:lang w:val="kk-KZ"/>
        </w:rPr>
        <w:t xml:space="preserve">внедрить мобильное приложение </w:t>
      </w:r>
      <w:r w:rsidRPr="00EB4DDC">
        <w:rPr>
          <w:rFonts w:ascii="Times New Roman" w:hAnsi="Times New Roman"/>
          <w:sz w:val="28"/>
          <w:szCs w:val="28"/>
        </w:rPr>
        <w:t>“</w:t>
      </w:r>
      <w:r w:rsidRPr="00EB4DDC">
        <w:rPr>
          <w:rFonts w:ascii="Times New Roman" w:hAnsi="Times New Roman"/>
          <w:sz w:val="28"/>
          <w:szCs w:val="28"/>
          <w:lang w:val="kk-KZ"/>
        </w:rPr>
        <w:t>Ақылды жылыжай</w:t>
      </w:r>
      <w:r w:rsidRPr="00EB4DDC">
        <w:rPr>
          <w:rFonts w:ascii="Times New Roman" w:hAnsi="Times New Roman"/>
          <w:sz w:val="28"/>
          <w:szCs w:val="28"/>
        </w:rPr>
        <w:t xml:space="preserve">” и </w:t>
      </w:r>
      <w:r w:rsidRPr="00EB4DDC">
        <w:rPr>
          <w:rFonts w:ascii="Times New Roman" w:hAnsi="Times New Roman"/>
          <w:sz w:val="28"/>
          <w:szCs w:val="28"/>
          <w:lang w:val="kk-KZ"/>
        </w:rPr>
        <w:t xml:space="preserve">полупромышленную </w:t>
      </w:r>
      <w:r w:rsidRPr="00EB4DDC">
        <w:rPr>
          <w:rFonts w:ascii="Times New Roman" w:hAnsi="Times New Roman"/>
          <w:sz w:val="28"/>
          <w:szCs w:val="28"/>
        </w:rPr>
        <w:t>установк</w:t>
      </w:r>
      <w:r w:rsidRPr="00EB4DDC">
        <w:rPr>
          <w:rFonts w:ascii="Times New Roman" w:hAnsi="Times New Roman"/>
          <w:sz w:val="28"/>
          <w:szCs w:val="28"/>
          <w:lang w:val="kk-KZ"/>
        </w:rPr>
        <w:t>у</w:t>
      </w:r>
      <w:r w:rsidRPr="00EB4DDC">
        <w:rPr>
          <w:rFonts w:ascii="Times New Roman" w:hAnsi="Times New Roman"/>
          <w:sz w:val="28"/>
          <w:szCs w:val="28"/>
        </w:rPr>
        <w:t xml:space="preserve"> (</w:t>
      </w:r>
      <w:r w:rsidRPr="00EB4DDC">
        <w:rPr>
          <w:rFonts w:ascii="Times New Roman" w:hAnsi="Times New Roman"/>
          <w:sz w:val="28"/>
          <w:szCs w:val="28"/>
          <w:lang w:val="kk-KZ"/>
        </w:rPr>
        <w:t xml:space="preserve">прототип) </w:t>
      </w:r>
      <w:r w:rsidRPr="00EB4DDC">
        <w:rPr>
          <w:rFonts w:ascii="Times New Roman" w:hAnsi="Times New Roman"/>
          <w:sz w:val="28"/>
          <w:szCs w:val="28"/>
        </w:rPr>
        <w:t>“</w:t>
      </w:r>
      <w:r w:rsidRPr="00EB4DDC">
        <w:rPr>
          <w:rFonts w:ascii="Times New Roman" w:hAnsi="Times New Roman"/>
          <w:sz w:val="28"/>
          <w:szCs w:val="28"/>
          <w:lang w:val="kk-KZ"/>
        </w:rPr>
        <w:t>Домашняя смарт теплица</w:t>
      </w:r>
      <w:r w:rsidRPr="00EB4DDC">
        <w:rPr>
          <w:rFonts w:ascii="Times New Roman" w:hAnsi="Times New Roman"/>
          <w:sz w:val="28"/>
          <w:szCs w:val="28"/>
        </w:rPr>
        <w:t>”</w:t>
      </w:r>
      <w:r w:rsidRPr="00EB4DDC">
        <w:rPr>
          <w:rFonts w:ascii="Times New Roman" w:hAnsi="Times New Roman"/>
          <w:sz w:val="28"/>
          <w:szCs w:val="28"/>
          <w:lang w:val="kk-KZ"/>
        </w:rPr>
        <w:t xml:space="preserve"> в  теплицы: КазНУ им. аль-Фараби (Алматы), МКТУ им. А.Ясави (Туркестан) и </w:t>
      </w:r>
      <w:r w:rsidRPr="00EB4DDC">
        <w:rPr>
          <w:rFonts w:ascii="Times New Roman" w:hAnsi="Times New Roman"/>
          <w:sz w:val="28"/>
          <w:szCs w:val="28"/>
          <w:lang w:val="en-US"/>
        </w:rPr>
        <w:t>Eco</w:t>
      </w:r>
      <w:r w:rsidRPr="00EB4DDC">
        <w:rPr>
          <w:rFonts w:ascii="Times New Roman" w:hAnsi="Times New Roman"/>
          <w:sz w:val="28"/>
          <w:szCs w:val="28"/>
          <w:lang w:val="en-GB"/>
        </w:rPr>
        <w:t xml:space="preserve"> </w:t>
      </w:r>
      <w:r w:rsidRPr="00EB4DDC">
        <w:rPr>
          <w:rFonts w:ascii="Times New Roman" w:hAnsi="Times New Roman"/>
          <w:sz w:val="28"/>
          <w:szCs w:val="28"/>
          <w:lang w:val="en-US"/>
        </w:rPr>
        <w:t>Product</w:t>
      </w:r>
      <w:r w:rsidRPr="00EB4DDC">
        <w:rPr>
          <w:rFonts w:ascii="Times New Roman" w:hAnsi="Times New Roman"/>
          <w:sz w:val="28"/>
          <w:szCs w:val="28"/>
          <w:lang w:val="en-GB"/>
        </w:rPr>
        <w:t xml:space="preserve"> </w:t>
      </w:r>
      <w:r w:rsidRPr="00EB4DDC">
        <w:rPr>
          <w:rFonts w:ascii="Times New Roman" w:hAnsi="Times New Roman"/>
          <w:sz w:val="28"/>
          <w:szCs w:val="28"/>
          <w:lang w:val="en-US"/>
        </w:rPr>
        <w:t>Company</w:t>
      </w:r>
      <w:r w:rsidRPr="00EB4DDC">
        <w:rPr>
          <w:rFonts w:ascii="Times New Roman" w:hAnsi="Times New Roman"/>
          <w:sz w:val="28"/>
          <w:szCs w:val="28"/>
          <w:lang w:val="en-GB"/>
        </w:rPr>
        <w:t xml:space="preserve"> (</w:t>
      </w:r>
      <w:r w:rsidRPr="00EB4DDC">
        <w:rPr>
          <w:rFonts w:ascii="Times New Roman" w:hAnsi="Times New Roman"/>
          <w:sz w:val="28"/>
          <w:szCs w:val="28"/>
          <w:lang w:val="kk-KZ"/>
        </w:rPr>
        <w:t>Актоб</w:t>
      </w:r>
      <w:r w:rsidRPr="00EB4DDC">
        <w:rPr>
          <w:rFonts w:ascii="Times New Roman" w:hAnsi="Times New Roman"/>
          <w:sz w:val="28"/>
          <w:szCs w:val="28"/>
        </w:rPr>
        <w:t>е</w:t>
      </w:r>
      <w:r w:rsidRPr="00EB4DDC">
        <w:rPr>
          <w:rFonts w:ascii="Times New Roman" w:hAnsi="Times New Roman"/>
          <w:sz w:val="28"/>
          <w:szCs w:val="28"/>
          <w:lang w:val="en-GB"/>
        </w:rPr>
        <w:t>)</w:t>
      </w:r>
      <w:r>
        <w:rPr>
          <w:rFonts w:ascii="Times New Roman" w:hAnsi="Times New Roman"/>
          <w:sz w:val="28"/>
          <w:szCs w:val="28"/>
          <w:lang w:val="kk-KZ"/>
        </w:rPr>
        <w:t>;</w:t>
      </w:r>
    </w:p>
    <w:p w:rsidR="00EB4B5E" w:rsidRPr="00EB4DDC" w:rsidRDefault="00EB4B5E" w:rsidP="00EB4B5E">
      <w:pPr>
        <w:pStyle w:val="a3"/>
        <w:numPr>
          <w:ilvl w:val="0"/>
          <w:numId w:val="5"/>
        </w:numPr>
        <w:spacing w:after="0" w:line="240" w:lineRule="auto"/>
        <w:jc w:val="both"/>
        <w:rPr>
          <w:rFonts w:ascii="Times New Roman" w:hAnsi="Times New Roman"/>
          <w:sz w:val="28"/>
          <w:szCs w:val="28"/>
        </w:rPr>
      </w:pPr>
      <w:r w:rsidRPr="00EB4DDC">
        <w:rPr>
          <w:rFonts w:ascii="Times New Roman" w:hAnsi="Times New Roman"/>
          <w:sz w:val="28"/>
          <w:szCs w:val="28"/>
          <w:lang w:val="kk-KZ"/>
        </w:rPr>
        <w:t xml:space="preserve">выполнить сравнительный анализ урожайности для </w:t>
      </w:r>
      <w:r>
        <w:rPr>
          <w:rFonts w:ascii="Times New Roman" w:hAnsi="Times New Roman"/>
          <w:sz w:val="28"/>
          <w:szCs w:val="28"/>
          <w:lang w:val="kk-KZ"/>
        </w:rPr>
        <w:t>этих теплиц;</w:t>
      </w:r>
    </w:p>
    <w:p w:rsidR="00EB4B5E" w:rsidRPr="00EB4DDC" w:rsidRDefault="00EB4B5E" w:rsidP="00EB4B5E">
      <w:pPr>
        <w:pStyle w:val="a3"/>
        <w:numPr>
          <w:ilvl w:val="0"/>
          <w:numId w:val="5"/>
        </w:numPr>
        <w:spacing w:after="0" w:line="240" w:lineRule="auto"/>
        <w:jc w:val="both"/>
        <w:rPr>
          <w:rFonts w:ascii="Times New Roman" w:hAnsi="Times New Roman"/>
          <w:sz w:val="28"/>
          <w:szCs w:val="28"/>
        </w:rPr>
      </w:pPr>
      <w:r w:rsidRPr="00EB4DDC">
        <w:rPr>
          <w:rFonts w:ascii="Times New Roman" w:hAnsi="Times New Roman"/>
          <w:sz w:val="28"/>
          <w:szCs w:val="28"/>
          <w:lang w:val="kk-KZ"/>
        </w:rPr>
        <w:t>выполнить оценку работоспособности системы в условиях исследовательской теплицы КазНУ им. аль-Фараби</w:t>
      </w:r>
      <w:r>
        <w:rPr>
          <w:rFonts w:ascii="Times New Roman" w:hAnsi="Times New Roman"/>
          <w:sz w:val="28"/>
          <w:szCs w:val="28"/>
          <w:lang w:val="kk-KZ"/>
        </w:rPr>
        <w:t>.</w:t>
      </w:r>
    </w:p>
    <w:p w:rsidR="00EB4B5E" w:rsidRPr="00C75AE6" w:rsidRDefault="00EB4B5E" w:rsidP="00EB4B5E">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A92837" w:rsidRDefault="00A92837"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Глава 4 МОНИТОРИНГ</w:t>
      </w:r>
      <w:r w:rsidR="00A565DB">
        <w:rPr>
          <w:rFonts w:ascii="Times New Roman" w:hAnsi="Times New Roman"/>
          <w:b/>
          <w:sz w:val="28"/>
          <w:szCs w:val="28"/>
          <w:lang w:val="kk-KZ"/>
        </w:rPr>
        <w:t xml:space="preserve">, </w:t>
      </w:r>
      <w:r w:rsidRPr="00C75AE6">
        <w:rPr>
          <w:rFonts w:ascii="Times New Roman" w:hAnsi="Times New Roman"/>
          <w:b/>
          <w:sz w:val="28"/>
          <w:szCs w:val="28"/>
          <w:lang w:val="kk-KZ"/>
        </w:rPr>
        <w:t>СИТУАЦИОННОЕ УПРАВЛЕНИЕ ТЕПЛИЦЕЙ И СРАВНИТЕЛЬНЫЙ АНАЛИЗ УРОЖАЙНОСТИ</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rPr>
      </w:pPr>
      <w:r w:rsidRPr="00C75AE6">
        <w:rPr>
          <w:rFonts w:ascii="Times New Roman" w:hAnsi="Times New Roman"/>
          <w:b/>
          <w:sz w:val="28"/>
          <w:szCs w:val="28"/>
          <w:lang w:val="kk-KZ"/>
        </w:rPr>
        <w:t xml:space="preserve">4.1 Мониторинг и нечеткое управление с использованием беспроводных и </w:t>
      </w:r>
      <w:r w:rsidRPr="00C75AE6">
        <w:rPr>
          <w:rFonts w:ascii="Times New Roman" w:hAnsi="Times New Roman"/>
          <w:b/>
          <w:sz w:val="28"/>
          <w:szCs w:val="28"/>
          <w:lang w:val="en-US"/>
        </w:rPr>
        <w:t>IoT</w:t>
      </w:r>
      <w:r w:rsidRPr="00C75AE6">
        <w:rPr>
          <w:rFonts w:ascii="Times New Roman" w:hAnsi="Times New Roman"/>
          <w:b/>
          <w:sz w:val="28"/>
          <w:szCs w:val="28"/>
        </w:rPr>
        <w:t xml:space="preserve"> </w:t>
      </w:r>
      <w:r w:rsidRPr="00C75AE6">
        <w:rPr>
          <w:rFonts w:ascii="Times New Roman" w:hAnsi="Times New Roman"/>
          <w:b/>
          <w:sz w:val="28"/>
          <w:szCs w:val="28"/>
          <w:lang w:val="kk-KZ"/>
        </w:rPr>
        <w:t>технологии в домашней теплице</w:t>
      </w:r>
    </w:p>
    <w:p w:rsidR="00487584" w:rsidRPr="00C75AE6" w:rsidRDefault="00487584" w:rsidP="0038777D">
      <w:pPr>
        <w:tabs>
          <w:tab w:val="center" w:pos="5031"/>
        </w:tabs>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ab/>
      </w:r>
    </w:p>
    <w:p w:rsidR="00487584" w:rsidRPr="00C75AE6" w:rsidRDefault="00487584" w:rsidP="0038777D">
      <w:pPr>
        <w:tabs>
          <w:tab w:val="center" w:pos="5031"/>
        </w:tabs>
        <w:spacing w:after="0" w:line="240" w:lineRule="auto"/>
        <w:ind w:firstLine="425"/>
        <w:rPr>
          <w:rFonts w:ascii="Times New Roman" w:hAnsi="Times New Roman"/>
          <w:b/>
          <w:i/>
          <w:sz w:val="28"/>
          <w:szCs w:val="28"/>
          <w:lang w:val="kk-KZ"/>
        </w:rPr>
      </w:pPr>
      <w:r w:rsidRPr="00C75AE6">
        <w:rPr>
          <w:rFonts w:ascii="Times New Roman" w:hAnsi="Times New Roman"/>
          <w:b/>
          <w:i/>
          <w:sz w:val="28"/>
          <w:szCs w:val="28"/>
          <w:lang w:val="kk-KZ"/>
        </w:rPr>
        <w:t>Мониторинг состояния среды в режиме реального времени</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kk-KZ"/>
        </w:rPr>
        <w:t>Физическая модель</w:t>
      </w:r>
      <w:r w:rsidRPr="00C75AE6">
        <w:rPr>
          <w:rFonts w:ascii="Times New Roman" w:hAnsi="Times New Roman"/>
          <w:sz w:val="28"/>
          <w:szCs w:val="28"/>
          <w:lang w:val="kk-KZ"/>
        </w:rPr>
        <w:t xml:space="preserve"> теплицы </w:t>
      </w:r>
      <w:r w:rsidRPr="00C75AE6">
        <w:rPr>
          <w:rFonts w:ascii="Times New Roman" w:hAnsi="Times New Roman"/>
          <w:sz w:val="28"/>
          <w:szCs w:val="28"/>
        </w:rPr>
        <w:t xml:space="preserve">[102] </w:t>
      </w:r>
      <w:r w:rsidRPr="00C75AE6">
        <w:rPr>
          <w:rFonts w:ascii="Times New Roman" w:hAnsi="Times New Roman"/>
          <w:sz w:val="28"/>
          <w:szCs w:val="28"/>
          <w:lang w:val="kk-KZ"/>
        </w:rPr>
        <w:t xml:space="preserve">реализована в виде макета (Рисунок 3.2) Состав оборудования теплицы приведен в главе 3. На основе данной модели разработано </w:t>
      </w:r>
      <w:r w:rsidR="00C75AE6">
        <w:rPr>
          <w:rFonts w:ascii="Times New Roman" w:hAnsi="Times New Roman"/>
          <w:sz w:val="28"/>
          <w:szCs w:val="28"/>
          <w:lang w:val="en-US"/>
        </w:rPr>
        <w:t>IOT</w:t>
      </w:r>
      <w:r w:rsidRPr="00C75AE6">
        <w:rPr>
          <w:rFonts w:ascii="Times New Roman" w:hAnsi="Times New Roman"/>
          <w:sz w:val="28"/>
          <w:szCs w:val="28"/>
        </w:rPr>
        <w:t xml:space="preserve">-приложение </w:t>
      </w:r>
      <w:r w:rsidRPr="00C75AE6">
        <w:rPr>
          <w:rFonts w:ascii="Times New Roman" w:hAnsi="Times New Roman"/>
          <w:color w:val="000000"/>
          <w:sz w:val="28"/>
          <w:szCs w:val="28"/>
        </w:rPr>
        <w:t xml:space="preserve">“Ақылды жылыжай” </w:t>
      </w:r>
      <w:r w:rsidRPr="00C75AE6">
        <w:rPr>
          <w:rFonts w:ascii="Times New Roman" w:hAnsi="Times New Roman"/>
          <w:sz w:val="28"/>
          <w:szCs w:val="28"/>
        </w:rPr>
        <w:t xml:space="preserve">[103] для </w:t>
      </w:r>
      <w:r w:rsidRPr="00C75AE6">
        <w:rPr>
          <w:rFonts w:ascii="Times New Roman" w:hAnsi="Times New Roman"/>
          <w:sz w:val="28"/>
          <w:szCs w:val="28"/>
          <w:lang w:val="kk-KZ"/>
        </w:rPr>
        <w:t xml:space="preserve">мониторинга данных в малом объеме, например в домашних условия </w:t>
      </w:r>
      <w:r w:rsidRPr="00C75AE6">
        <w:rPr>
          <w:rFonts w:ascii="Times New Roman" w:hAnsi="Times New Roman"/>
          <w:sz w:val="28"/>
          <w:szCs w:val="28"/>
        </w:rPr>
        <w:t>[105]</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rPr>
        <w:t xml:space="preserve">Возмущения Среды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1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2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3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и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4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поступают и измеряются с помощью датчиков (5), (7), (9) и поступают в Передатчик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 xml:space="preserve"> (1) </w:t>
      </w:r>
      <w:r w:rsidRPr="00C75AE6">
        <w:rPr>
          <w:rFonts w:ascii="Times New Roman" w:hAnsi="Times New Roman"/>
          <w:color w:val="000000"/>
          <w:sz w:val="28"/>
          <w:szCs w:val="28"/>
          <w:lang w:val="kk-KZ"/>
        </w:rPr>
        <w:t xml:space="preserve">Блока управления (10) (рисунок 3.2). Связь между Передатчиком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 xml:space="preserve"> (1) </w:t>
      </w:r>
      <w:r w:rsidRPr="00C75AE6">
        <w:rPr>
          <w:rFonts w:ascii="Times New Roman" w:hAnsi="Times New Roman"/>
          <w:color w:val="000000"/>
          <w:sz w:val="28"/>
          <w:szCs w:val="28"/>
          <w:lang w:val="kk-KZ"/>
        </w:rPr>
        <w:t xml:space="preserve">и Приемником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осуществляется посредством </w:t>
      </w:r>
      <w:r w:rsidRPr="00C75AE6">
        <w:rPr>
          <w:rFonts w:ascii="Times New Roman" w:hAnsi="Times New Roman"/>
          <w:color w:val="000000"/>
          <w:sz w:val="28"/>
          <w:szCs w:val="28"/>
          <w:lang w:val="en-US"/>
        </w:rPr>
        <w:t>WiFi</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сети. Далее Приемник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2</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Блока управления (10) через сеть </w:t>
      </w:r>
      <w:r w:rsidRPr="00C75AE6">
        <w:rPr>
          <w:rFonts w:ascii="Times New Roman" w:hAnsi="Times New Roman"/>
          <w:color w:val="000000"/>
          <w:sz w:val="28"/>
          <w:szCs w:val="28"/>
          <w:lang w:val="en-US"/>
        </w:rPr>
        <w:t>WiFi</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передает данные в хранилище данных </w:t>
      </w:r>
      <w:r w:rsidRPr="00C75AE6">
        <w:rPr>
          <w:rFonts w:ascii="Times New Roman" w:hAnsi="Times New Roman"/>
          <w:color w:val="000000"/>
          <w:sz w:val="28"/>
          <w:szCs w:val="28"/>
          <w:lang w:val="en-US"/>
        </w:rPr>
        <w:t>Blynk</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(описана в главе 3), где данные хранятся в течение всего периода вегетации.</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1.1 Система вентиляции. Подача воздуха обозначена стрелкой серого цвета. Датчик температуры (7) измеряет температуру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и относительную влажность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2</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воздуха теплицы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 передает данные в контроллер блок управления.</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1.2 Система освещения. Данные интенсивности освещения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3(</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измеряются датчиком света (9) и передаются в контроллер Блок управления (10).</w:t>
      </w:r>
      <w:r w:rsidRPr="00C75AE6">
        <w:rPr>
          <w:rFonts w:ascii="Times New Roman" w:hAnsi="Times New Roman"/>
          <w:color w:val="000000"/>
          <w:sz w:val="28"/>
          <w:szCs w:val="28"/>
        </w:rPr>
        <w:t xml:space="preserve">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1.3 Система капельного полива. Вода наполняется в бак (1). Информация о влажности почвы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4</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измеряется датчиком влажности (5) и передается в контроллер Блок управления (10).</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noProof/>
          <w:color w:val="000000"/>
          <w:sz w:val="28"/>
          <w:szCs w:val="28"/>
          <w:lang w:val="en-US" w:eastAsia="en-US"/>
        </w:rPr>
        <w:lastRenderedPageBreak/>
        <w:pict>
          <v:shape id="_x0000_i1425" type="#_x0000_t75" style="width:362.9pt;height:266.6pt;visibility:visible">
            <v:imagedata r:id="rId596" o:title=""/>
          </v:shape>
        </w:pict>
      </w:r>
    </w:p>
    <w:p w:rsidR="00487584" w:rsidRPr="00C75AE6" w:rsidRDefault="00487584" w:rsidP="0038777D">
      <w:pPr>
        <w:spacing w:after="0" w:line="240" w:lineRule="auto"/>
        <w:ind w:firstLine="425"/>
        <w:jc w:val="center"/>
        <w:rPr>
          <w:rFonts w:ascii="Times New Roman" w:hAnsi="Times New Roman"/>
          <w:color w:val="000000"/>
          <w:sz w:val="28"/>
          <w:szCs w:val="28"/>
        </w:rPr>
      </w:pPr>
      <w:r w:rsidRPr="00C75AE6">
        <w:rPr>
          <w:rFonts w:ascii="Times New Roman" w:hAnsi="Times New Roman"/>
          <w:color w:val="000000"/>
          <w:sz w:val="28"/>
          <w:szCs w:val="28"/>
          <w:lang w:val="kk-KZ"/>
        </w:rPr>
        <w:t>Рисунок 4.1 Процесс мониторинга данных в домашней теплице:</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en-US"/>
        </w:rPr>
        <w:t>a</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Температура воздуха</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en-US"/>
        </w:rPr>
        <w:t>b</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Влажность воздуха</w:t>
      </w:r>
      <w:r w:rsidRPr="00C75AE6">
        <w:rPr>
          <w:rFonts w:ascii="Times New Roman" w:hAnsi="Times New Roman"/>
          <w:color w:val="000000"/>
          <w:sz w:val="28"/>
          <w:szCs w:val="28"/>
        </w:rPr>
        <w:t xml:space="preserve">; </w:t>
      </w:r>
    </w:p>
    <w:p w:rsidR="00487584" w:rsidRPr="00C75AE6" w:rsidRDefault="00487584" w:rsidP="0038777D">
      <w:pPr>
        <w:spacing w:after="0" w:line="240" w:lineRule="auto"/>
        <w:ind w:firstLine="425"/>
        <w:jc w:val="center"/>
        <w:rPr>
          <w:rFonts w:ascii="Times New Roman" w:hAnsi="Times New Roman"/>
          <w:b/>
          <w:sz w:val="28"/>
          <w:szCs w:val="28"/>
        </w:rPr>
      </w:pPr>
      <w:r w:rsidRPr="00C75AE6">
        <w:rPr>
          <w:rFonts w:ascii="Times New Roman" w:hAnsi="Times New Roman"/>
          <w:color w:val="000000"/>
          <w:sz w:val="28"/>
          <w:szCs w:val="28"/>
          <w:lang w:val="en-US"/>
        </w:rPr>
        <w:t>c</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Влажность почвы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en-US"/>
        </w:rPr>
        <w:t>d</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Освещенность.</w:t>
      </w: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i/>
          <w:sz w:val="28"/>
          <w:szCs w:val="28"/>
          <w:lang w:val="kk-KZ"/>
        </w:rPr>
        <w:t>Нечеткое управление процессами микроклимата на базе НЛК и ННЛК</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Рассмотренная выше физическая модель теплицы также позволяет осуществлять управление описанными тремя процессами: вентиляция, освещение и капельный полив</w:t>
      </w:r>
      <w:r w:rsidRPr="00C75AE6">
        <w:rPr>
          <w:rFonts w:ascii="Times New Roman" w:hAnsi="Times New Roman"/>
          <w:sz w:val="28"/>
          <w:szCs w:val="28"/>
        </w:rPr>
        <w:t xml:space="preserve"> [102, 103]</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Для реализации Блока управления были выбраны схемы 4 и 6, обоснование выбора приводится в главе 3. Они являются НЛК и ННЛК.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На рисунках 4.2 – 4.4 показаны общая схема непрямого регулирования на базе нечеткой логики и схемы, реализованные на НЛК и ННЛК. </w:t>
      </w: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57" o:spid="_x0000_i1426" type="#_x0000_t75" style="width:239.35pt;height:160.55pt;visibility:visible">
            <v:imagedata r:id="rId597"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4.2 Схема Блока управления</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lastRenderedPageBreak/>
        <w:pict>
          <v:shape id="Рисунок 58" o:spid="_x0000_i1427" type="#_x0000_t75" style="width:375.55pt;height:187.8pt;visibility:visible">
            <v:imagedata r:id="rId598"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4.3 НК базе предлагаемой схемы Блока управления</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59" o:spid="_x0000_i1428" type="#_x0000_t75" style="width:409.6pt;height:182.9pt;visibility:visible">
            <v:imagedata r:id="rId599"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4.4 ННЛК на базе предлагаемой схемы Блока управления</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Главным блоком программно-технической системы </w:t>
      </w:r>
      <w:r w:rsidRPr="00C75AE6">
        <w:rPr>
          <w:rFonts w:ascii="Times New Roman" w:hAnsi="Times New Roman"/>
          <w:sz w:val="28"/>
          <w:szCs w:val="28"/>
        </w:rPr>
        <w:t>“</w:t>
      </w:r>
      <w:r w:rsidRPr="00C75AE6">
        <w:rPr>
          <w:rFonts w:ascii="Times New Roman" w:hAnsi="Times New Roman"/>
          <w:sz w:val="28"/>
          <w:szCs w:val="28"/>
          <w:lang w:val="kk-KZ"/>
        </w:rPr>
        <w:t>Ақылды жылыжай</w:t>
      </w:r>
      <w:r w:rsidRPr="00C75AE6">
        <w:rPr>
          <w:rFonts w:ascii="Times New Roman" w:hAnsi="Times New Roman"/>
          <w:sz w:val="28"/>
          <w:szCs w:val="28"/>
        </w:rPr>
        <w:t>”</w:t>
      </w:r>
      <w:r w:rsidRPr="00C75AE6">
        <w:rPr>
          <w:rFonts w:ascii="Times New Roman" w:hAnsi="Times New Roman"/>
          <w:sz w:val="28"/>
          <w:szCs w:val="28"/>
          <w:lang w:val="kk-KZ"/>
        </w:rPr>
        <w:t xml:space="preserve"> является Блок управления (10), построенный на основе этих НЛК и ННЛК. Функции управления встраиваются Блок управления в виде правил баз знаний (таблицы 2.7-2.16).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Опишем принцип работы домашней теплицы, выполняющую функцию управления в </w:t>
      </w:r>
      <w:r w:rsidRPr="00C75AE6">
        <w:rPr>
          <w:rFonts w:ascii="Times New Roman" w:hAnsi="Times New Roman"/>
          <w:sz w:val="28"/>
          <w:szCs w:val="28"/>
          <w:lang w:val="en-US"/>
        </w:rPr>
        <w:t>ONLINE</w:t>
      </w:r>
      <w:r w:rsidRPr="00C75AE6">
        <w:rPr>
          <w:rFonts w:ascii="Times New Roman" w:hAnsi="Times New Roman"/>
          <w:sz w:val="28"/>
          <w:szCs w:val="28"/>
        </w:rPr>
        <w:t xml:space="preserve"> </w:t>
      </w:r>
      <w:r w:rsidRPr="00C75AE6">
        <w:rPr>
          <w:rFonts w:ascii="Times New Roman" w:hAnsi="Times New Roman"/>
          <w:sz w:val="28"/>
          <w:szCs w:val="28"/>
          <w:lang w:val="kk-KZ"/>
        </w:rPr>
        <w:t xml:space="preserve">режиме.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Точное описание объекта получить невозможно, так как во-первых, оно недоступно для внешнего наблюдения, во-вторых, данные о состоянии объекта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1(</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2(</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3(</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и </w:t>
      </w:r>
      <w:r w:rsidRPr="00C75AE6">
        <w:rPr>
          <w:rFonts w:ascii="Times New Roman" w:hAnsi="Times New Roman"/>
          <w:i/>
          <w:color w:val="000000"/>
          <w:sz w:val="28"/>
          <w:szCs w:val="28"/>
          <w:lang w:val="en-US"/>
        </w:rPr>
        <w:t>g</w:t>
      </w:r>
      <w:r w:rsidRPr="00C75AE6">
        <w:rPr>
          <w:rFonts w:ascii="Times New Roman" w:hAnsi="Times New Roman"/>
          <w:color w:val="000000"/>
          <w:sz w:val="28"/>
          <w:szCs w:val="28"/>
          <w:lang w:val="kk-KZ"/>
        </w:rPr>
        <w:t>4(</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поступают и измеряются с помощью датчиков, которые имеют определенные нелинейные характеристики. Нам доступны только сигналы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lang w:val="kk-KZ"/>
        </w:rPr>
        <w:t>2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lang w:val="kk-KZ"/>
        </w:rPr>
        <w:t>3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и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out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Сигналы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lang w:val="kk-KZ"/>
        </w:rPr>
        <w:t>2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lang w:val="kk-KZ"/>
        </w:rPr>
        <w:t>3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являются входными для Регулятора 1, сигнал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out</w:t>
      </w:r>
      <w:r w:rsidRPr="00C75AE6">
        <w:rPr>
          <w:rFonts w:ascii="Times New Roman" w:hAnsi="Times New Roman"/>
          <w:i/>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являются входным для Регулятора </w:t>
      </w:r>
      <w:r w:rsidRPr="00C75AE6">
        <w:rPr>
          <w:rFonts w:ascii="Times New Roman" w:hAnsi="Times New Roman"/>
          <w:color w:val="000000"/>
          <w:sz w:val="28"/>
          <w:szCs w:val="28"/>
        </w:rPr>
        <w:t xml:space="preserve">2, </w:t>
      </w:r>
      <w:r w:rsidRPr="00C75AE6">
        <w:rPr>
          <w:rFonts w:ascii="Times New Roman" w:hAnsi="Times New Roman"/>
          <w:color w:val="000000"/>
          <w:sz w:val="28"/>
          <w:szCs w:val="28"/>
          <w:lang w:val="kk-KZ"/>
        </w:rPr>
        <w:t>поступающий по Обратной связи с выхода  Объекта управления (10).</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1.1 Система вентиляции. Блок управления (10) регулирует подачей воздуха в теплицу, формируя управляющее воздействие </w:t>
      </w:r>
      <w:r w:rsidRPr="00C75AE6">
        <w:rPr>
          <w:rFonts w:ascii="Times New Roman" w:hAnsi="Times New Roman"/>
          <w:i/>
          <w:color w:val="000000"/>
          <w:sz w:val="28"/>
          <w:szCs w:val="28"/>
          <w:lang w:val="en-US"/>
        </w:rPr>
        <w:t>u</w:t>
      </w:r>
      <w:r w:rsidRPr="00C75AE6">
        <w:rPr>
          <w:rFonts w:ascii="Times New Roman" w:hAnsi="Times New Roman"/>
          <w:color w:val="000000"/>
          <w:sz w:val="28"/>
          <w:szCs w:val="28"/>
          <w:lang w:val="kk-KZ"/>
        </w:rPr>
        <w:t>2(</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w:t>
      </w:r>
      <w:r w:rsidRPr="00C75AE6">
        <w:rPr>
          <w:rFonts w:ascii="Times New Roman" w:hAnsi="Times New Roman"/>
          <w:color w:val="000000"/>
          <w:sz w:val="28"/>
          <w:szCs w:val="28"/>
          <w:lang w:val="en-US"/>
        </w:rPr>
        <w:t>r</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посредством включения /выключения вентилятора (6) через реле (12) вентилятора. Подача </w:t>
      </w:r>
      <w:r w:rsidRPr="00C75AE6">
        <w:rPr>
          <w:rFonts w:ascii="Times New Roman" w:hAnsi="Times New Roman"/>
          <w:color w:val="000000"/>
          <w:sz w:val="28"/>
          <w:szCs w:val="28"/>
          <w:lang w:val="kk-KZ"/>
        </w:rPr>
        <w:lastRenderedPageBreak/>
        <w:t xml:space="preserve">воздуха обозначена стрелкой серого цвета. Датчик температуры (7) измеряет температуру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и относительную влажность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rPr>
        <w:t>2</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воздуха теплицы</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 передает данные в контроллер блок управления.</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1.2 Система освещения. Блок управления (10) формирует управляющее воздействие </w:t>
      </w:r>
      <w:r w:rsidRPr="00C75AE6">
        <w:rPr>
          <w:rFonts w:ascii="Times New Roman" w:hAnsi="Times New Roman"/>
          <w:i/>
          <w:color w:val="000000"/>
          <w:sz w:val="28"/>
          <w:szCs w:val="28"/>
          <w:lang w:val="en-US"/>
        </w:rPr>
        <w:t>u</w:t>
      </w:r>
      <w:r w:rsidRPr="00C75AE6">
        <w:rPr>
          <w:rFonts w:ascii="Times New Roman" w:hAnsi="Times New Roman"/>
          <w:color w:val="000000"/>
          <w:sz w:val="28"/>
          <w:szCs w:val="28"/>
          <w:lang w:val="kk-KZ"/>
        </w:rPr>
        <w:t>3(</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US"/>
        </w:rPr>
        <w:t>r</w:t>
      </w:r>
      <w:r w:rsidRPr="00C75AE6">
        <w:rPr>
          <w:rFonts w:ascii="Times New Roman" w:hAnsi="Times New Roman"/>
          <w:color w:val="000000"/>
          <w:sz w:val="28"/>
          <w:szCs w:val="28"/>
        </w:rPr>
        <w:t>=2</w:t>
      </w:r>
      <w:r w:rsidRPr="00C75AE6">
        <w:rPr>
          <w:rFonts w:ascii="Times New Roman" w:hAnsi="Times New Roman"/>
          <w:color w:val="000000"/>
          <w:sz w:val="28"/>
          <w:szCs w:val="28"/>
          <w:lang w:val="kk-KZ"/>
        </w:rPr>
        <w:t xml:space="preserve">), которое включает/выключает прожектор (8) посредством реле (13) прожектора. Данные интенсивности освещения </w:t>
      </w:r>
      <w:r w:rsidRPr="00C75AE6">
        <w:rPr>
          <w:rFonts w:ascii="Times New Roman" w:hAnsi="Times New Roman"/>
          <w:i/>
          <w:color w:val="000000"/>
          <w:sz w:val="28"/>
          <w:szCs w:val="28"/>
          <w:lang w:val="en-US"/>
        </w:rPr>
        <w:t>g</w:t>
      </w:r>
      <w:r w:rsidRPr="00C75AE6">
        <w:rPr>
          <w:rFonts w:ascii="Times New Roman" w:hAnsi="Times New Roman"/>
          <w:color w:val="000000"/>
          <w:sz w:val="28"/>
          <w:szCs w:val="28"/>
        </w:rPr>
        <w:t>_</w:t>
      </w:r>
      <w:r w:rsidRPr="00C75AE6">
        <w:rPr>
          <w:rFonts w:ascii="Times New Roman" w:hAnsi="Times New Roman"/>
          <w:i/>
          <w:color w:val="000000"/>
          <w:sz w:val="28"/>
          <w:szCs w:val="28"/>
          <w:lang w:val="en-US"/>
        </w:rPr>
        <w:t>in</w:t>
      </w:r>
      <w:r w:rsidRPr="00C75AE6">
        <w:rPr>
          <w:rFonts w:ascii="Times New Roman" w:hAnsi="Times New Roman"/>
          <w:color w:val="000000"/>
          <w:sz w:val="28"/>
          <w:szCs w:val="28"/>
          <w:lang w:val="kk-KZ"/>
        </w:rPr>
        <w:t>3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измеряются датчиком света (9) и передаются в контроллер Блок управления (10).</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1.3 Система капельного полива. Вода наполняется в бак (1). Блок управления (1</w:t>
      </w:r>
      <w:r w:rsidRPr="00C75AE6">
        <w:rPr>
          <w:rFonts w:ascii="Times New Roman" w:hAnsi="Times New Roman"/>
          <w:color w:val="000000"/>
          <w:sz w:val="28"/>
          <w:szCs w:val="28"/>
        </w:rPr>
        <w:t>0</w:t>
      </w:r>
      <w:r w:rsidRPr="00C75AE6">
        <w:rPr>
          <w:rFonts w:ascii="Times New Roman" w:hAnsi="Times New Roman"/>
          <w:color w:val="000000"/>
          <w:sz w:val="28"/>
          <w:szCs w:val="28"/>
          <w:lang w:val="kk-KZ"/>
        </w:rPr>
        <w:t xml:space="preserve">) регулирует подачей воды (управляющее воздействие </w:t>
      </w:r>
      <w:r w:rsidRPr="00C75AE6">
        <w:rPr>
          <w:rFonts w:ascii="Times New Roman" w:hAnsi="Times New Roman"/>
          <w:i/>
          <w:color w:val="000000"/>
          <w:sz w:val="28"/>
          <w:szCs w:val="28"/>
          <w:lang w:val="en-US"/>
        </w:rPr>
        <w:t>u</w:t>
      </w:r>
      <w:r w:rsidRPr="00C75AE6">
        <w:rPr>
          <w:rFonts w:ascii="Times New Roman" w:hAnsi="Times New Roman"/>
          <w:color w:val="000000"/>
          <w:sz w:val="28"/>
          <w:szCs w:val="28"/>
        </w:rPr>
        <w:t>3</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w:t>
      </w:r>
      <w:r w:rsidRPr="00C75AE6">
        <w:rPr>
          <w:rFonts w:ascii="Times New Roman" w:hAnsi="Times New Roman"/>
          <w:color w:val="000000"/>
          <w:sz w:val="28"/>
          <w:szCs w:val="28"/>
          <w:lang w:val="en-US"/>
        </w:rPr>
        <w:t>r</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то есть открывает/закрывает клапан полива (2) посредством включения/выключения реле (11) клапана полива. При открытии клапана вода течет вниз (синяя стрелка), проходя магистральный трубопровод (3) и капельницу (4), и поливает растение, которое  находится в горшке (коричневый сосуд).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Информация о влажности почвы </w:t>
      </w:r>
      <w:r w:rsidRPr="00C75AE6">
        <w:rPr>
          <w:rFonts w:ascii="Times New Roman" w:hAnsi="Times New Roman"/>
          <w:i/>
          <w:color w:val="000000"/>
          <w:sz w:val="28"/>
          <w:szCs w:val="28"/>
          <w:lang w:val="en-US"/>
        </w:rPr>
        <w:t>g</w:t>
      </w:r>
      <w:r w:rsidRPr="00C75AE6">
        <w:rPr>
          <w:rFonts w:ascii="Times New Roman" w:hAnsi="Times New Roman"/>
          <w:i/>
          <w:color w:val="000000"/>
          <w:sz w:val="28"/>
          <w:szCs w:val="28"/>
        </w:rPr>
        <w:t>_</w:t>
      </w:r>
      <w:r w:rsidRPr="00C75AE6">
        <w:rPr>
          <w:rFonts w:ascii="Times New Roman" w:hAnsi="Times New Roman"/>
          <w:i/>
          <w:color w:val="000000"/>
          <w:sz w:val="28"/>
          <w:szCs w:val="28"/>
          <w:lang w:val="en-US"/>
        </w:rPr>
        <w:t>out</w:t>
      </w:r>
      <w:r w:rsidRPr="00C75AE6">
        <w:rPr>
          <w:rFonts w:ascii="Times New Roman" w:hAnsi="Times New Roman"/>
          <w:i/>
          <w:color w:val="000000"/>
          <w:sz w:val="28"/>
          <w:szCs w:val="28"/>
          <w:lang w:val="kk-KZ"/>
        </w:rPr>
        <w:t xml:space="preserve"> </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измеряется датчиком влажности (5) и передается в контроллер Блок управления (10).</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На рисунках 4.5, 4.6 показаны структура и правила баз знаний Регуляторов 1 и 2, реализованного  </w:t>
      </w:r>
      <w:r w:rsidRPr="00C75AE6">
        <w:rPr>
          <w:rFonts w:ascii="Times New Roman" w:hAnsi="Times New Roman"/>
          <w:sz w:val="28"/>
          <w:szCs w:val="28"/>
          <w:lang w:val="kk-KZ"/>
        </w:rPr>
        <w:t xml:space="preserve">для управления процессами микроклимата в домашней теплице.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23" o:spid="_x0000_i1429" type="#_x0000_t75" style="width:406.7pt;height:159.55pt;visibility:visible">
            <v:imagedata r:id="rId600"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4.5 Структура Регулятора 1: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а) модель Мамдани; б) база правил модели</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   </w:t>
      </w:r>
      <w:r w:rsidR="00A21D67">
        <w:rPr>
          <w:rFonts w:ascii="Times New Roman" w:hAnsi="Times New Roman"/>
          <w:noProof/>
          <w:sz w:val="28"/>
          <w:szCs w:val="28"/>
          <w:lang w:val="en-US" w:eastAsia="en-US"/>
        </w:rPr>
        <w:pict>
          <v:shape id="_x0000_i1430" type="#_x0000_t75" style="width:414.5pt;height:2in;visibility:visible">
            <v:imagedata r:id="rId60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4.6 Структура Регулятора 2: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а) модель Сугено; б) логический вывод модели</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F20DA4">
      <w:pPr>
        <w:pStyle w:val="a3"/>
        <w:numPr>
          <w:ilvl w:val="0"/>
          <w:numId w:val="10"/>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н</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ц</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п</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а</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б</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о</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ы  нейроконтроллера (НК) (рисун</w:t>
      </w:r>
      <w:r w:rsidRPr="00C75AE6">
        <w:rPr>
          <w:rFonts w:ascii="Times New Roman" w:hAnsi="Times New Roman"/>
          <w:color w:val="000000"/>
          <w:sz w:val="28"/>
          <w:szCs w:val="28"/>
        </w:rPr>
        <w:t>ок</w:t>
      </w:r>
      <w:r w:rsidRPr="00C75AE6">
        <w:rPr>
          <w:rFonts w:ascii="Times New Roman" w:hAnsi="Times New Roman"/>
          <w:color w:val="000000"/>
          <w:sz w:val="28"/>
          <w:szCs w:val="28"/>
          <w:lang w:val="kk-KZ"/>
        </w:rPr>
        <w:t xml:space="preserve"> 4.5). </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lang w:val="kk-KZ"/>
        </w:rPr>
        <w:t xml:space="preserve">Задача Блока управления – </w:t>
      </w:r>
      <w:r w:rsidRPr="00C75AE6">
        <w:rPr>
          <w:rFonts w:ascii="Times New Roman" w:hAnsi="Times New Roman"/>
          <w:sz w:val="28"/>
          <w:szCs w:val="28"/>
          <w:lang w:val="kk-KZ"/>
        </w:rPr>
        <w:t xml:space="preserve">автоматическое поддержание микроклимата внутри теплицы, которое осуществляется с помощью двух регуляторов. Задача Регулятора 1 – идентификация Объекта управления посредством обучения, который минимизирует ошибку обучения  </w:t>
      </w:r>
      <w:r w:rsidRPr="00C75AE6">
        <w:rPr>
          <w:rFonts w:ascii="Times New Roman" w:hAnsi="Times New Roman"/>
          <w:i/>
          <w:color w:val="000000"/>
          <w:sz w:val="28"/>
          <w:szCs w:val="28"/>
          <w:lang w:val="kk-KZ"/>
        </w:rPr>
        <w:t>e</w:t>
      </w:r>
      <w:r w:rsidRPr="00C75AE6">
        <w:rPr>
          <w:rFonts w:ascii="Times New Roman" w:hAnsi="Times New Roman"/>
          <w:color w:val="000000"/>
          <w:sz w:val="28"/>
          <w:szCs w:val="28"/>
          <w:lang w:val="kk-KZ"/>
        </w:rPr>
        <w:t>1(</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для каждого сигнала датчика, то |</w:t>
      </w:r>
      <w:r w:rsidRPr="00C75AE6">
        <w:rPr>
          <w:rFonts w:ascii="Times New Roman" w:hAnsi="Times New Roman"/>
          <w:i/>
          <w:color w:val="000000"/>
          <w:sz w:val="28"/>
          <w:szCs w:val="28"/>
          <w:lang w:val="kk-KZ"/>
        </w:rPr>
        <w:t>x_in</w:t>
      </w:r>
      <w:r w:rsidRPr="00C75AE6">
        <w:rPr>
          <w:rFonts w:ascii="Times New Roman" w:hAnsi="Times New Roman"/>
          <w:color w:val="000000"/>
          <w:sz w:val="28"/>
          <w:szCs w:val="28"/>
          <w:lang w:val="kk-KZ"/>
        </w:rPr>
        <w:t>1(</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 </w:t>
      </w:r>
      <w:r w:rsidRPr="00C75AE6">
        <w:rPr>
          <w:rFonts w:ascii="Times New Roman" w:hAnsi="Times New Roman"/>
          <w:i/>
          <w:color w:val="000000"/>
          <w:sz w:val="28"/>
          <w:szCs w:val="28"/>
          <w:lang w:val="kk-KZ"/>
        </w:rPr>
        <w:t>f_ in</w:t>
      </w:r>
      <w:r w:rsidRPr="00C75AE6">
        <w:rPr>
          <w:rFonts w:ascii="Times New Roman" w:hAnsi="Times New Roman"/>
          <w:color w:val="000000"/>
          <w:sz w:val="28"/>
          <w:szCs w:val="28"/>
          <w:lang w:val="kk-KZ"/>
        </w:rPr>
        <w:t>1(</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 min; |</w:t>
      </w:r>
      <w:r w:rsidRPr="00C75AE6">
        <w:rPr>
          <w:rFonts w:ascii="Times New Roman" w:hAnsi="Times New Roman"/>
          <w:i/>
          <w:color w:val="000000"/>
          <w:sz w:val="28"/>
          <w:szCs w:val="28"/>
          <w:lang w:val="kk-KZ"/>
        </w:rPr>
        <w:t>x_in</w:t>
      </w:r>
      <w:r w:rsidRPr="00C75AE6">
        <w:rPr>
          <w:rFonts w:ascii="Times New Roman" w:hAnsi="Times New Roman"/>
          <w:color w:val="000000"/>
          <w:sz w:val="28"/>
          <w:szCs w:val="28"/>
          <w:lang w:val="kk-KZ"/>
        </w:rPr>
        <w:t>2(</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 </w:t>
      </w:r>
      <w:r w:rsidRPr="00C75AE6">
        <w:rPr>
          <w:rFonts w:ascii="Times New Roman" w:hAnsi="Times New Roman"/>
          <w:i/>
          <w:color w:val="000000"/>
          <w:sz w:val="28"/>
          <w:szCs w:val="28"/>
          <w:lang w:val="kk-KZ"/>
        </w:rPr>
        <w:t>f_ in</w:t>
      </w:r>
      <w:r w:rsidRPr="00C75AE6">
        <w:rPr>
          <w:rFonts w:ascii="Times New Roman" w:hAnsi="Times New Roman"/>
          <w:color w:val="000000"/>
          <w:sz w:val="28"/>
          <w:szCs w:val="28"/>
          <w:lang w:val="kk-KZ"/>
        </w:rPr>
        <w:t>2(</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 min; |</w:t>
      </w:r>
      <w:r w:rsidRPr="00C75AE6">
        <w:rPr>
          <w:rFonts w:ascii="Times New Roman" w:hAnsi="Times New Roman"/>
          <w:i/>
          <w:color w:val="000000"/>
          <w:sz w:val="28"/>
          <w:szCs w:val="28"/>
          <w:lang w:val="kk-KZ"/>
        </w:rPr>
        <w:t>x_in</w:t>
      </w:r>
      <w:r w:rsidRPr="00C75AE6">
        <w:rPr>
          <w:rFonts w:ascii="Times New Roman" w:hAnsi="Times New Roman"/>
          <w:color w:val="000000"/>
          <w:sz w:val="28"/>
          <w:szCs w:val="28"/>
          <w:lang w:val="kk-KZ"/>
        </w:rPr>
        <w:t>3(</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 </w:t>
      </w:r>
      <w:r w:rsidRPr="00C75AE6">
        <w:rPr>
          <w:rFonts w:ascii="Times New Roman" w:hAnsi="Times New Roman"/>
          <w:i/>
          <w:color w:val="000000"/>
          <w:sz w:val="28"/>
          <w:szCs w:val="28"/>
          <w:lang w:val="kk-KZ"/>
        </w:rPr>
        <w:t>f_ in</w:t>
      </w:r>
      <w:r w:rsidRPr="00C75AE6">
        <w:rPr>
          <w:rFonts w:ascii="Times New Roman" w:hAnsi="Times New Roman"/>
          <w:color w:val="000000"/>
          <w:sz w:val="28"/>
          <w:szCs w:val="28"/>
          <w:lang w:val="kk-KZ"/>
        </w:rPr>
        <w:t>3(</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xml:space="preserve">)| → min. Выходом регулятора является сигнал управления </w:t>
      </w:r>
      <w:r w:rsidRPr="00C75AE6">
        <w:rPr>
          <w:rFonts w:ascii="Times New Roman" w:hAnsi="Times New Roman"/>
          <w:i/>
          <w:color w:val="000000"/>
          <w:sz w:val="28"/>
          <w:szCs w:val="28"/>
          <w:lang w:val="en-US"/>
        </w:rPr>
        <w:t>u</w:t>
      </w:r>
      <w:r w:rsidRPr="00C75AE6">
        <w:rPr>
          <w:rFonts w:ascii="Times New Roman" w:hAnsi="Times New Roman"/>
          <w:color w:val="000000"/>
          <w:sz w:val="28"/>
          <w:szCs w:val="28"/>
        </w:rPr>
        <w:t>1*</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u</w:t>
      </w:r>
      <w:r w:rsidRPr="00C75AE6">
        <w:rPr>
          <w:rFonts w:ascii="Times New Roman" w:hAnsi="Times New Roman"/>
          <w:color w:val="000000"/>
          <w:sz w:val="28"/>
          <w:szCs w:val="28"/>
          <w:lang w:val="kk-KZ"/>
        </w:rPr>
        <w:t>2*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w:t>
      </w:r>
      <w:r w:rsidRPr="00C75AE6">
        <w:rPr>
          <w:rFonts w:ascii="Times New Roman" w:hAnsi="Times New Roman"/>
          <w:color w:val="000000"/>
          <w:sz w:val="28"/>
          <w:szCs w:val="28"/>
        </w:rPr>
        <w:t>,</w:t>
      </w:r>
      <w:r w:rsidRPr="00C75AE6">
        <w:rPr>
          <w:rFonts w:ascii="Times New Roman" w:hAnsi="Times New Roman"/>
          <w:color w:val="000000"/>
          <w:sz w:val="28"/>
          <w:szCs w:val="28"/>
          <w:lang w:val="kk-KZ"/>
        </w:rPr>
        <w:t xml:space="preserve"> </w:t>
      </w:r>
      <w:r w:rsidRPr="00C75AE6">
        <w:rPr>
          <w:rFonts w:ascii="Times New Roman" w:hAnsi="Times New Roman"/>
          <w:i/>
          <w:color w:val="000000"/>
          <w:sz w:val="28"/>
          <w:szCs w:val="28"/>
          <w:lang w:val="en-US"/>
        </w:rPr>
        <w:t>u</w:t>
      </w:r>
      <w:r w:rsidRPr="00C75AE6">
        <w:rPr>
          <w:rFonts w:ascii="Times New Roman" w:hAnsi="Times New Roman"/>
          <w:color w:val="000000"/>
          <w:sz w:val="28"/>
          <w:szCs w:val="28"/>
          <w:lang w:val="kk-KZ"/>
        </w:rPr>
        <w:t>3* (</w:t>
      </w:r>
      <w:r w:rsidRPr="00C75AE6">
        <w:rPr>
          <w:rFonts w:ascii="Times New Roman" w:hAnsi="Times New Roman"/>
          <w:i/>
          <w:color w:val="000000"/>
          <w:sz w:val="28"/>
          <w:szCs w:val="28"/>
          <w:lang w:val="kk-KZ"/>
        </w:rPr>
        <w:t>t</w:t>
      </w:r>
      <w:r w:rsidRPr="00C75AE6">
        <w:rPr>
          <w:rFonts w:ascii="Times New Roman" w:hAnsi="Times New Roman"/>
          <w:color w:val="000000"/>
          <w:sz w:val="28"/>
          <w:szCs w:val="28"/>
          <w:lang w:val="kk-KZ"/>
        </w:rPr>
        <w:t>), который подается на вход второго регулятора.</w:t>
      </w:r>
    </w:p>
    <w:p w:rsidR="00487584"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Задача Регулятора 2 – управление Объектом управления на основе управляющего сигнала первого регулятора, то есть является подчиненным</w:t>
      </w:r>
      <w:r w:rsidRPr="00C75AE6">
        <w:rPr>
          <w:rFonts w:ascii="Times New Roman" w:hAnsi="Times New Roman"/>
          <w:color w:val="000000"/>
          <w:sz w:val="28"/>
          <w:szCs w:val="28"/>
          <w:lang w:val="kk-KZ"/>
        </w:rPr>
        <w:t>. Он реализует закон релейного управления (</w:t>
      </w:r>
      <w:r w:rsidR="00C84DFE">
        <w:rPr>
          <w:rFonts w:ascii="Times New Roman" w:hAnsi="Times New Roman"/>
          <w:color w:val="000000"/>
          <w:sz w:val="28"/>
          <w:szCs w:val="28"/>
          <w:lang w:val="kk-KZ"/>
        </w:rPr>
        <w:t xml:space="preserve">см. </w:t>
      </w:r>
      <w:r w:rsidRPr="00C84DFE">
        <w:rPr>
          <w:rFonts w:ascii="Times New Roman" w:hAnsi="Times New Roman"/>
          <w:sz w:val="28"/>
          <w:szCs w:val="28"/>
          <w:lang w:val="kk-KZ"/>
        </w:rPr>
        <w:t>п</w:t>
      </w:r>
      <w:r w:rsidR="00C84DFE" w:rsidRPr="003A0A18">
        <w:rPr>
          <w:rFonts w:ascii="Times New Roman" w:hAnsi="Times New Roman"/>
          <w:sz w:val="28"/>
          <w:szCs w:val="28"/>
        </w:rPr>
        <w:t>.</w:t>
      </w:r>
      <w:r w:rsidRPr="00C84DFE">
        <w:rPr>
          <w:rFonts w:ascii="Times New Roman" w:hAnsi="Times New Roman"/>
          <w:sz w:val="28"/>
          <w:szCs w:val="28"/>
          <w:lang w:val="kk-KZ"/>
        </w:rPr>
        <w:t xml:space="preserve"> 3.2</w:t>
      </w:r>
      <w:r w:rsidRPr="00C75AE6">
        <w:rPr>
          <w:rFonts w:ascii="Times New Roman" w:hAnsi="Times New Roman"/>
          <w:color w:val="000000"/>
          <w:sz w:val="28"/>
          <w:szCs w:val="28"/>
          <w:lang w:val="kk-KZ"/>
        </w:rPr>
        <w:t xml:space="preserve">). </w:t>
      </w:r>
      <w:r w:rsidRPr="00C75AE6">
        <w:rPr>
          <w:rFonts w:ascii="Times New Roman" w:hAnsi="Times New Roman"/>
          <w:sz w:val="28"/>
          <w:szCs w:val="28"/>
          <w:lang w:val="kk-KZ"/>
        </w:rPr>
        <w:t>Таким образом, НК адаптируется к условиям внешней среды, выполняя автоматическую настройку параметров управления. Парамтеры начальной настройки НК берутся из таблицы 2.1 из главы 2.</w:t>
      </w:r>
    </w:p>
    <w:p w:rsidR="00C84DFE" w:rsidRPr="004A5BDF" w:rsidRDefault="00C84DFE" w:rsidP="00C84DFE">
      <w:pPr>
        <w:spacing w:after="0" w:line="240" w:lineRule="auto"/>
        <w:ind w:firstLine="425"/>
        <w:jc w:val="both"/>
        <w:rPr>
          <w:rFonts w:ascii="Times New Roman" w:hAnsi="Times New Roman"/>
          <w:sz w:val="28"/>
          <w:szCs w:val="28"/>
          <w:lang w:val="kk-KZ"/>
        </w:rPr>
      </w:pPr>
      <w:r w:rsidRPr="004A5BDF">
        <w:rPr>
          <w:rFonts w:ascii="Times New Roman" w:hAnsi="Times New Roman"/>
          <w:sz w:val="28"/>
          <w:szCs w:val="28"/>
          <w:lang w:val="kk-KZ"/>
        </w:rPr>
        <w:t>Таким образом, НК адаптируется к условиям внешней среды, выполняя автоматическую настройку параметров управления. Начальная настройка НК задается в виде таблицы</w:t>
      </w:r>
      <w:r w:rsidRPr="004A5BDF">
        <w:rPr>
          <w:rFonts w:ascii="Times New Roman" w:hAnsi="Times New Roman"/>
          <w:sz w:val="28"/>
          <w:szCs w:val="28"/>
        </w:rPr>
        <w:t xml:space="preserve"> 4.1</w:t>
      </w:r>
      <w:r w:rsidRPr="004A5BDF">
        <w:rPr>
          <w:rFonts w:ascii="Times New Roman" w:hAnsi="Times New Roman"/>
          <w:sz w:val="28"/>
          <w:szCs w:val="28"/>
          <w:lang w:val="kk-KZ"/>
        </w:rPr>
        <w:t xml:space="preserve">. В процессе работы, после каждого обучения, настройки контроллера  меняются и обновляются. </w:t>
      </w:r>
    </w:p>
    <w:p w:rsidR="00C84DFE" w:rsidRPr="004A5BDF" w:rsidRDefault="00C84DFE" w:rsidP="00C84DFE">
      <w:pPr>
        <w:spacing w:after="0" w:line="240" w:lineRule="auto"/>
        <w:ind w:firstLine="425"/>
        <w:jc w:val="both"/>
        <w:rPr>
          <w:rFonts w:ascii="Times New Roman" w:hAnsi="Times New Roman"/>
          <w:sz w:val="28"/>
          <w:szCs w:val="28"/>
          <w:lang w:val="kk-KZ"/>
        </w:rPr>
      </w:pPr>
    </w:p>
    <w:p w:rsidR="00C84DFE" w:rsidRPr="004A5BDF" w:rsidRDefault="00C84DFE" w:rsidP="00C84DFE">
      <w:pPr>
        <w:spacing w:after="0" w:line="240" w:lineRule="auto"/>
        <w:ind w:firstLine="425"/>
        <w:jc w:val="center"/>
        <w:rPr>
          <w:rFonts w:ascii="Times New Roman" w:hAnsi="Times New Roman"/>
          <w:sz w:val="28"/>
          <w:szCs w:val="28"/>
          <w:lang w:val="kk-KZ"/>
        </w:rPr>
      </w:pPr>
      <w:r w:rsidRPr="004A5BDF">
        <w:rPr>
          <w:rFonts w:ascii="Times New Roman" w:hAnsi="Times New Roman"/>
          <w:sz w:val="28"/>
          <w:szCs w:val="28"/>
          <w:lang w:val="kk-KZ"/>
        </w:rPr>
        <w:t xml:space="preserve">Таблица 4.1 Нормы оптимума </w:t>
      </w:r>
      <w:r>
        <w:rPr>
          <w:rFonts w:ascii="Times New Roman" w:hAnsi="Times New Roman"/>
          <w:sz w:val="28"/>
          <w:szCs w:val="28"/>
          <w:lang w:val="kk-KZ"/>
        </w:rPr>
        <w:t>С</w:t>
      </w:r>
      <w:r w:rsidRPr="004A5BDF">
        <w:rPr>
          <w:rFonts w:ascii="Times New Roman" w:hAnsi="Times New Roman"/>
          <w:sz w:val="28"/>
          <w:szCs w:val="28"/>
          <w:lang w:val="kk-KZ"/>
        </w:rPr>
        <w:t>реды</w:t>
      </w:r>
    </w:p>
    <w:tbl>
      <w:tblPr>
        <w:tblW w:w="55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914"/>
        <w:gridCol w:w="2669"/>
      </w:tblGrid>
      <w:tr w:rsidR="00C84DFE" w:rsidRPr="007078DF" w:rsidTr="00C84DFE">
        <w:trPr>
          <w:trHeight w:val="1015"/>
          <w:jc w:val="center"/>
        </w:trPr>
        <w:tc>
          <w:tcPr>
            <w:tcW w:w="2914" w:type="dxa"/>
          </w:tcPr>
          <w:p w:rsidR="00C84DFE" w:rsidRPr="007078DF" w:rsidRDefault="00C84DFE" w:rsidP="00C84DFE">
            <w:pPr>
              <w:tabs>
                <w:tab w:val="left" w:pos="1758"/>
              </w:tabs>
              <w:spacing w:after="0" w:line="240" w:lineRule="auto"/>
              <w:jc w:val="both"/>
              <w:rPr>
                <w:rFonts w:ascii="Times New Roman" w:hAnsi="Times New Roman"/>
                <w:color w:val="000000"/>
                <w:sz w:val="24"/>
                <w:szCs w:val="24"/>
                <w:lang w:val="kk-KZ"/>
              </w:rPr>
            </w:pPr>
            <w:r w:rsidRPr="007078DF">
              <w:rPr>
                <w:rFonts w:ascii="Times New Roman" w:hAnsi="Times New Roman"/>
                <w:color w:val="000000"/>
                <w:sz w:val="24"/>
                <w:szCs w:val="24"/>
                <w:lang w:val="kk-KZ"/>
              </w:rPr>
              <w:t>Параметры</w:t>
            </w:r>
            <w:r>
              <w:rPr>
                <w:rFonts w:ascii="Times New Roman" w:hAnsi="Times New Roman"/>
                <w:color w:val="000000"/>
                <w:sz w:val="24"/>
                <w:szCs w:val="24"/>
                <w:lang w:val="kk-KZ"/>
              </w:rPr>
              <w:tab/>
            </w:r>
          </w:p>
        </w:tc>
        <w:tc>
          <w:tcPr>
            <w:tcW w:w="2669"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color w:val="000000"/>
                <w:sz w:val="24"/>
                <w:szCs w:val="24"/>
                <w:lang w:val="kk-KZ"/>
              </w:rPr>
              <w:t>Норма (задание)</w:t>
            </w:r>
          </w:p>
          <w:p w:rsidR="00C84DFE" w:rsidRPr="007078DF" w:rsidRDefault="00C84DFE" w:rsidP="00C84DFE">
            <w:pPr>
              <w:spacing w:after="0" w:line="240" w:lineRule="auto"/>
              <w:jc w:val="both"/>
              <w:rPr>
                <w:rFonts w:ascii="Times New Roman" w:hAnsi="Times New Roman"/>
                <w:color w:val="000000"/>
                <w:sz w:val="24"/>
                <w:szCs w:val="24"/>
                <w:lang w:val="kk-KZ"/>
              </w:rPr>
            </w:pPr>
          </w:p>
        </w:tc>
      </w:tr>
      <w:tr w:rsidR="00C84DFE" w:rsidRPr="007078DF" w:rsidTr="00C84DFE">
        <w:trPr>
          <w:jc w:val="center"/>
        </w:trPr>
        <w:tc>
          <w:tcPr>
            <w:tcW w:w="2914"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color w:val="000000"/>
                <w:sz w:val="24"/>
                <w:szCs w:val="24"/>
                <w:lang w:val="kk-KZ"/>
              </w:rPr>
              <w:t>Температура</w:t>
            </w:r>
            <w:r w:rsidRPr="007078DF">
              <w:rPr>
                <w:rFonts w:ascii="Times New Roman" w:hAnsi="Times New Roman"/>
                <w:color w:val="000000"/>
                <w:sz w:val="24"/>
                <w:szCs w:val="24"/>
              </w:rPr>
              <w:t xml:space="preserve"> </w:t>
            </w:r>
            <w:r w:rsidRPr="007078DF">
              <w:rPr>
                <w:rFonts w:ascii="Times New Roman" w:hAnsi="Times New Roman"/>
                <w:color w:val="000000"/>
                <w:sz w:val="24"/>
                <w:szCs w:val="24"/>
                <w:lang w:val="kk-KZ"/>
              </w:rPr>
              <w:t>воздуха, С</w:t>
            </w:r>
          </w:p>
        </w:tc>
        <w:tc>
          <w:tcPr>
            <w:tcW w:w="2669"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i/>
                <w:color w:val="000000"/>
                <w:sz w:val="24"/>
                <w:szCs w:val="24"/>
                <w:lang w:val="kk-KZ"/>
              </w:rPr>
              <w:t>x_in</w:t>
            </w:r>
            <w:r w:rsidRPr="007078DF">
              <w:rPr>
                <w:rFonts w:ascii="Times New Roman" w:hAnsi="Times New Roman"/>
                <w:color w:val="000000"/>
                <w:sz w:val="24"/>
                <w:szCs w:val="24"/>
                <w:lang w:val="kk-KZ"/>
              </w:rPr>
              <w:t>1 (</w:t>
            </w:r>
            <w:r w:rsidRPr="007078DF">
              <w:rPr>
                <w:rFonts w:ascii="Times New Roman" w:hAnsi="Times New Roman"/>
                <w:i/>
                <w:color w:val="000000"/>
                <w:sz w:val="24"/>
                <w:szCs w:val="24"/>
                <w:lang w:val="kk-KZ"/>
              </w:rPr>
              <w:t>t</w:t>
            </w:r>
            <w:r w:rsidRPr="007078DF">
              <w:rPr>
                <w:rFonts w:ascii="Times New Roman" w:hAnsi="Times New Roman"/>
                <w:color w:val="000000"/>
                <w:sz w:val="24"/>
                <w:szCs w:val="24"/>
                <w:lang w:val="kk-KZ"/>
              </w:rPr>
              <w:t>)</w:t>
            </w:r>
            <w:r w:rsidRPr="007078DF">
              <w:rPr>
                <w:rFonts w:ascii="Times New Roman" w:hAnsi="Times New Roman"/>
                <w:color w:val="000000"/>
                <w:sz w:val="24"/>
                <w:szCs w:val="24"/>
                <w:lang w:val="en-US"/>
              </w:rPr>
              <w:t xml:space="preserve"> </w:t>
            </w:r>
            <w:r w:rsidRPr="007078DF">
              <w:rPr>
                <w:rFonts w:ascii="Times New Roman" w:hAnsi="Times New Roman"/>
                <w:color w:val="000000"/>
                <w:position w:val="-4"/>
                <w:sz w:val="24"/>
                <w:szCs w:val="24"/>
                <w:lang w:val="en-US"/>
              </w:rPr>
              <w:object w:dxaOrig="200" w:dyaOrig="200">
                <v:shape id="_x0000_i1431" type="#_x0000_t75" style="width:9.75pt;height:9.75pt" o:ole="">
                  <v:imagedata r:id="rId602" o:title=""/>
                </v:shape>
                <o:OLEObject Type="Embed" ProgID="Equation.3" ShapeID="_x0000_i1431" DrawAspect="Content" ObjectID="_1713264472" r:id="rId603"/>
              </w:object>
            </w:r>
            <w:r w:rsidRPr="007078DF">
              <w:rPr>
                <w:rFonts w:ascii="Times New Roman" w:hAnsi="Times New Roman"/>
                <w:color w:val="000000"/>
                <w:sz w:val="24"/>
                <w:szCs w:val="24"/>
                <w:lang w:val="en-US"/>
              </w:rPr>
              <w:t>[18; 22]</w:t>
            </w:r>
          </w:p>
        </w:tc>
      </w:tr>
      <w:tr w:rsidR="00C84DFE" w:rsidRPr="007078DF" w:rsidTr="00C84DFE">
        <w:trPr>
          <w:jc w:val="center"/>
        </w:trPr>
        <w:tc>
          <w:tcPr>
            <w:tcW w:w="2914" w:type="dxa"/>
          </w:tcPr>
          <w:p w:rsidR="00C84DFE" w:rsidRPr="007078DF" w:rsidRDefault="00C84DFE" w:rsidP="00C84DFE">
            <w:pPr>
              <w:spacing w:after="0" w:line="240" w:lineRule="auto"/>
              <w:jc w:val="both"/>
              <w:rPr>
                <w:rFonts w:ascii="Times New Roman" w:hAnsi="Times New Roman"/>
                <w:color w:val="000000"/>
                <w:sz w:val="24"/>
                <w:szCs w:val="24"/>
                <w:lang w:val="en-US"/>
              </w:rPr>
            </w:pPr>
            <w:r w:rsidRPr="007078DF">
              <w:rPr>
                <w:rFonts w:ascii="Times New Roman" w:hAnsi="Times New Roman"/>
                <w:color w:val="000000"/>
                <w:sz w:val="24"/>
                <w:szCs w:val="24"/>
                <w:lang w:val="kk-KZ"/>
              </w:rPr>
              <w:t xml:space="preserve">Влажность воздуха, </w:t>
            </w:r>
            <w:r w:rsidRPr="007078DF">
              <w:rPr>
                <w:rFonts w:ascii="Times New Roman" w:hAnsi="Times New Roman"/>
                <w:color w:val="000000"/>
                <w:sz w:val="24"/>
                <w:szCs w:val="24"/>
                <w:lang w:val="en-US"/>
              </w:rPr>
              <w:t>%</w:t>
            </w:r>
          </w:p>
        </w:tc>
        <w:tc>
          <w:tcPr>
            <w:tcW w:w="2669"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i/>
                <w:color w:val="000000"/>
                <w:sz w:val="24"/>
                <w:szCs w:val="24"/>
                <w:lang w:val="kk-KZ"/>
              </w:rPr>
              <w:t>x_in</w:t>
            </w:r>
            <w:r w:rsidRPr="007078DF">
              <w:rPr>
                <w:rFonts w:ascii="Times New Roman" w:hAnsi="Times New Roman"/>
                <w:color w:val="000000"/>
                <w:sz w:val="24"/>
                <w:szCs w:val="24"/>
                <w:lang w:val="kk-KZ"/>
              </w:rPr>
              <w:t>2 (</w:t>
            </w:r>
            <w:r w:rsidRPr="007078DF">
              <w:rPr>
                <w:rFonts w:ascii="Times New Roman" w:hAnsi="Times New Roman"/>
                <w:i/>
                <w:color w:val="000000"/>
                <w:sz w:val="24"/>
                <w:szCs w:val="24"/>
                <w:lang w:val="kk-KZ"/>
              </w:rPr>
              <w:t>t</w:t>
            </w:r>
            <w:r w:rsidRPr="007078DF">
              <w:rPr>
                <w:rFonts w:ascii="Times New Roman" w:hAnsi="Times New Roman"/>
                <w:color w:val="000000"/>
                <w:sz w:val="24"/>
                <w:szCs w:val="24"/>
                <w:lang w:val="kk-KZ"/>
              </w:rPr>
              <w:t>)</w:t>
            </w:r>
            <w:r w:rsidRPr="007078DF">
              <w:rPr>
                <w:rFonts w:ascii="Times New Roman" w:hAnsi="Times New Roman"/>
                <w:color w:val="000000"/>
                <w:sz w:val="24"/>
                <w:szCs w:val="24"/>
                <w:lang w:val="en-US"/>
              </w:rPr>
              <w:t xml:space="preserve"> </w:t>
            </w:r>
            <w:r w:rsidRPr="007078DF">
              <w:rPr>
                <w:rFonts w:ascii="Times New Roman" w:hAnsi="Times New Roman"/>
                <w:color w:val="000000"/>
                <w:position w:val="-4"/>
                <w:sz w:val="24"/>
                <w:szCs w:val="24"/>
                <w:lang w:val="en-US"/>
              </w:rPr>
              <w:object w:dxaOrig="200" w:dyaOrig="200">
                <v:shape id="_x0000_i1432" type="#_x0000_t75" style="width:9.75pt;height:9.75pt" o:ole="">
                  <v:imagedata r:id="rId604" o:title=""/>
                </v:shape>
                <o:OLEObject Type="Embed" ProgID="Equation.3" ShapeID="_x0000_i1432" DrawAspect="Content" ObjectID="_1713264473" r:id="rId605"/>
              </w:object>
            </w:r>
            <w:r w:rsidRPr="007078DF">
              <w:rPr>
                <w:rFonts w:ascii="Times New Roman" w:hAnsi="Times New Roman"/>
                <w:color w:val="000000"/>
                <w:sz w:val="24"/>
                <w:szCs w:val="24"/>
                <w:lang w:val="en-US"/>
              </w:rPr>
              <w:t xml:space="preserve"> [50; 60]</w:t>
            </w:r>
            <w:r w:rsidRPr="007078DF">
              <w:rPr>
                <w:rFonts w:ascii="Times New Roman" w:hAnsi="Times New Roman"/>
                <w:color w:val="000000"/>
                <w:sz w:val="24"/>
                <w:szCs w:val="24"/>
                <w:lang w:val="kk-KZ"/>
              </w:rPr>
              <w:t xml:space="preserve"> </w:t>
            </w:r>
          </w:p>
        </w:tc>
      </w:tr>
      <w:tr w:rsidR="00C84DFE" w:rsidRPr="007078DF" w:rsidTr="00C84DFE">
        <w:trPr>
          <w:jc w:val="center"/>
        </w:trPr>
        <w:tc>
          <w:tcPr>
            <w:tcW w:w="2914"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color w:val="000000"/>
                <w:sz w:val="24"/>
                <w:szCs w:val="24"/>
                <w:lang w:val="kk-KZ"/>
              </w:rPr>
              <w:t>Освещение</w:t>
            </w:r>
            <w:r w:rsidRPr="007078DF">
              <w:rPr>
                <w:rFonts w:ascii="Times New Roman" w:hAnsi="Times New Roman"/>
                <w:color w:val="000000"/>
                <w:sz w:val="24"/>
                <w:szCs w:val="24"/>
              </w:rPr>
              <w:t xml:space="preserve">, </w:t>
            </w:r>
            <w:r w:rsidRPr="007078DF">
              <w:rPr>
                <w:rFonts w:ascii="Times New Roman" w:hAnsi="Times New Roman"/>
                <w:color w:val="000000"/>
                <w:sz w:val="24"/>
                <w:szCs w:val="24"/>
                <w:lang w:val="kk-KZ"/>
              </w:rPr>
              <w:t>лк</w:t>
            </w:r>
          </w:p>
        </w:tc>
        <w:tc>
          <w:tcPr>
            <w:tcW w:w="2669"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i/>
                <w:color w:val="000000"/>
                <w:sz w:val="24"/>
                <w:szCs w:val="24"/>
                <w:lang w:val="kk-KZ"/>
              </w:rPr>
              <w:t>x_in</w:t>
            </w:r>
            <w:r w:rsidRPr="007078DF">
              <w:rPr>
                <w:rFonts w:ascii="Times New Roman" w:hAnsi="Times New Roman"/>
                <w:color w:val="000000"/>
                <w:sz w:val="24"/>
                <w:szCs w:val="24"/>
                <w:lang w:val="kk-KZ"/>
              </w:rPr>
              <w:t>3 (</w:t>
            </w:r>
            <w:r w:rsidRPr="007078DF">
              <w:rPr>
                <w:rFonts w:ascii="Times New Roman" w:hAnsi="Times New Roman"/>
                <w:i/>
                <w:color w:val="000000"/>
                <w:sz w:val="24"/>
                <w:szCs w:val="24"/>
                <w:lang w:val="kk-KZ"/>
              </w:rPr>
              <w:t>t</w:t>
            </w:r>
            <w:r w:rsidRPr="007078DF">
              <w:rPr>
                <w:rFonts w:ascii="Times New Roman" w:hAnsi="Times New Roman"/>
                <w:color w:val="000000"/>
                <w:sz w:val="24"/>
                <w:szCs w:val="24"/>
                <w:lang w:val="kk-KZ"/>
              </w:rPr>
              <w:t>)</w:t>
            </w:r>
            <w:r w:rsidRPr="007078DF">
              <w:rPr>
                <w:rFonts w:ascii="Times New Roman" w:hAnsi="Times New Roman"/>
                <w:color w:val="000000"/>
                <w:sz w:val="24"/>
                <w:szCs w:val="24"/>
                <w:lang w:val="en-US"/>
              </w:rPr>
              <w:t xml:space="preserve"> </w:t>
            </w:r>
            <w:r w:rsidRPr="007078DF">
              <w:rPr>
                <w:rFonts w:ascii="Times New Roman" w:hAnsi="Times New Roman"/>
                <w:color w:val="000000"/>
                <w:position w:val="-4"/>
                <w:sz w:val="24"/>
                <w:szCs w:val="24"/>
                <w:lang w:val="en-US"/>
              </w:rPr>
              <w:object w:dxaOrig="200" w:dyaOrig="200">
                <v:shape id="_x0000_i1433" type="#_x0000_t75" style="width:9.75pt;height:9.75pt" o:ole="">
                  <v:imagedata r:id="rId604" o:title=""/>
                </v:shape>
                <o:OLEObject Type="Embed" ProgID="Equation.3" ShapeID="_x0000_i1433" DrawAspect="Content" ObjectID="_1713264474" r:id="rId606"/>
              </w:object>
            </w:r>
            <w:r w:rsidRPr="007078DF">
              <w:rPr>
                <w:rFonts w:ascii="Times New Roman" w:hAnsi="Times New Roman"/>
                <w:color w:val="000000"/>
                <w:sz w:val="24"/>
                <w:szCs w:val="24"/>
                <w:lang w:val="en-US"/>
              </w:rPr>
              <w:t xml:space="preserve"> [500; 600]</w:t>
            </w:r>
            <w:r w:rsidRPr="007078DF">
              <w:rPr>
                <w:rFonts w:ascii="Times New Roman" w:hAnsi="Times New Roman"/>
                <w:color w:val="000000"/>
                <w:sz w:val="24"/>
                <w:szCs w:val="24"/>
                <w:lang w:val="kk-KZ"/>
              </w:rPr>
              <w:t xml:space="preserve"> </w:t>
            </w:r>
          </w:p>
        </w:tc>
      </w:tr>
      <w:tr w:rsidR="00C84DFE" w:rsidRPr="007078DF" w:rsidTr="00C84DFE">
        <w:trPr>
          <w:jc w:val="center"/>
        </w:trPr>
        <w:tc>
          <w:tcPr>
            <w:tcW w:w="2914"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color w:val="000000"/>
                <w:sz w:val="24"/>
                <w:szCs w:val="24"/>
                <w:lang w:val="kk-KZ"/>
              </w:rPr>
              <w:t xml:space="preserve">Влажность почвы, </w:t>
            </w:r>
            <w:r w:rsidRPr="007078DF">
              <w:rPr>
                <w:rFonts w:ascii="Times New Roman" w:hAnsi="Times New Roman"/>
                <w:color w:val="000000"/>
                <w:sz w:val="24"/>
                <w:szCs w:val="24"/>
                <w:lang w:val="en-US"/>
              </w:rPr>
              <w:t>%</w:t>
            </w:r>
          </w:p>
        </w:tc>
        <w:tc>
          <w:tcPr>
            <w:tcW w:w="2669" w:type="dxa"/>
          </w:tcPr>
          <w:p w:rsidR="00C84DFE" w:rsidRPr="007078DF" w:rsidRDefault="00C84DFE" w:rsidP="00C84DFE">
            <w:pPr>
              <w:spacing w:after="0" w:line="240" w:lineRule="auto"/>
              <w:jc w:val="both"/>
              <w:rPr>
                <w:rFonts w:ascii="Times New Roman" w:hAnsi="Times New Roman"/>
                <w:color w:val="000000"/>
                <w:sz w:val="24"/>
                <w:szCs w:val="24"/>
                <w:lang w:val="kk-KZ"/>
              </w:rPr>
            </w:pPr>
            <w:r w:rsidRPr="007078DF">
              <w:rPr>
                <w:rFonts w:ascii="Times New Roman" w:hAnsi="Times New Roman"/>
                <w:i/>
                <w:color w:val="000000"/>
                <w:sz w:val="24"/>
                <w:szCs w:val="24"/>
                <w:lang w:val="en-US"/>
              </w:rPr>
              <w:t>x</w:t>
            </w:r>
            <w:r w:rsidRPr="007078DF">
              <w:rPr>
                <w:rFonts w:ascii="Times New Roman" w:hAnsi="Times New Roman"/>
                <w:color w:val="000000"/>
                <w:sz w:val="24"/>
                <w:szCs w:val="24"/>
                <w:lang w:val="kk-KZ"/>
              </w:rPr>
              <w:t xml:space="preserve"> (</w:t>
            </w:r>
            <w:r w:rsidRPr="007078DF">
              <w:rPr>
                <w:rFonts w:ascii="Times New Roman" w:hAnsi="Times New Roman"/>
                <w:i/>
                <w:color w:val="000000"/>
                <w:sz w:val="24"/>
                <w:szCs w:val="24"/>
                <w:lang w:val="kk-KZ"/>
              </w:rPr>
              <w:t>t</w:t>
            </w:r>
            <w:r w:rsidRPr="007078DF">
              <w:rPr>
                <w:rFonts w:ascii="Times New Roman" w:hAnsi="Times New Roman"/>
                <w:color w:val="000000"/>
                <w:sz w:val="24"/>
                <w:szCs w:val="24"/>
                <w:lang w:val="kk-KZ"/>
              </w:rPr>
              <w:t>)</w:t>
            </w:r>
            <w:r w:rsidRPr="007078DF">
              <w:rPr>
                <w:rFonts w:ascii="Times New Roman" w:hAnsi="Times New Roman"/>
                <w:color w:val="000000"/>
                <w:sz w:val="24"/>
                <w:szCs w:val="24"/>
                <w:lang w:val="en-US"/>
              </w:rPr>
              <w:t xml:space="preserve"> </w:t>
            </w:r>
            <w:r w:rsidRPr="007078DF">
              <w:rPr>
                <w:rFonts w:ascii="Times New Roman" w:hAnsi="Times New Roman"/>
                <w:color w:val="000000"/>
                <w:position w:val="-4"/>
                <w:sz w:val="24"/>
                <w:szCs w:val="24"/>
                <w:lang w:val="en-US"/>
              </w:rPr>
              <w:object w:dxaOrig="200" w:dyaOrig="200">
                <v:shape id="_x0000_i1434" type="#_x0000_t75" style="width:9.75pt;height:9.75pt" o:ole="">
                  <v:imagedata r:id="rId604" o:title=""/>
                </v:shape>
                <o:OLEObject Type="Embed" ProgID="Equation.3" ShapeID="_x0000_i1434" DrawAspect="Content" ObjectID="_1713264475" r:id="rId607"/>
              </w:object>
            </w:r>
            <w:r w:rsidRPr="007078DF">
              <w:rPr>
                <w:rFonts w:ascii="Times New Roman" w:hAnsi="Times New Roman"/>
                <w:color w:val="000000"/>
                <w:sz w:val="24"/>
                <w:szCs w:val="24"/>
                <w:lang w:val="en-US"/>
              </w:rPr>
              <w:t xml:space="preserve"> [60; 80]</w:t>
            </w:r>
            <w:r w:rsidRPr="007078DF">
              <w:rPr>
                <w:rFonts w:ascii="Times New Roman" w:hAnsi="Times New Roman"/>
                <w:color w:val="000000"/>
                <w:sz w:val="24"/>
                <w:szCs w:val="24"/>
                <w:lang w:val="kk-KZ"/>
              </w:rPr>
              <w:t xml:space="preserve"> </w:t>
            </w:r>
          </w:p>
        </w:tc>
      </w:tr>
    </w:tbl>
    <w:p w:rsidR="00C84DFE" w:rsidRPr="004A5BDF" w:rsidRDefault="00C84DFE" w:rsidP="00C84DFE">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Главным недостатком применения Нейроконтроллера является то, что невозможно прописать понятные правила для его настройки, как в случае с НЛК.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2) П</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н</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ц</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и</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п</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р</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а</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б</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о</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т</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ы нечеткого логического контроллера (НЛК) (рисунок 4.6).</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Схема имеет </w:t>
      </w:r>
      <w:r w:rsidRPr="00C75AE6">
        <w:rPr>
          <w:rFonts w:ascii="Times New Roman" w:hAnsi="Times New Roman"/>
          <w:sz w:val="28"/>
          <w:szCs w:val="28"/>
          <w:lang w:val="kk-KZ"/>
        </w:rPr>
        <w:t xml:space="preserve">два регулятора: Регулятор 1 и Регулятор 2. Первый регулятор является основным и выполняет н е ч е т к у ю идентификацию объекта управления (режим обучения), второй регулятор является подчиненным и синтезирует закон управления объектом (режим управления). Процесс обучения происходит в </w:t>
      </w:r>
      <w:r w:rsidRPr="00C75AE6">
        <w:rPr>
          <w:rFonts w:ascii="Times New Roman" w:hAnsi="Times New Roman"/>
          <w:sz w:val="28"/>
          <w:szCs w:val="28"/>
          <w:lang w:val="en-US"/>
        </w:rPr>
        <w:t>offline</w:t>
      </w:r>
      <w:r w:rsidRPr="00C75AE6">
        <w:rPr>
          <w:rFonts w:ascii="Times New Roman" w:hAnsi="Times New Roman"/>
          <w:sz w:val="28"/>
          <w:szCs w:val="28"/>
        </w:rPr>
        <w:t xml:space="preserve"> </w:t>
      </w:r>
      <w:r w:rsidRPr="00C75AE6">
        <w:rPr>
          <w:rFonts w:ascii="Times New Roman" w:hAnsi="Times New Roman"/>
          <w:sz w:val="28"/>
          <w:szCs w:val="28"/>
          <w:lang w:val="kk-KZ"/>
        </w:rPr>
        <w:t xml:space="preserve">режиме на основе данных, собранных в течение 24 часа и хранимых в Базе данных; процесс управления – в </w:t>
      </w:r>
      <w:r w:rsidRPr="00C75AE6">
        <w:rPr>
          <w:rFonts w:ascii="Times New Roman" w:hAnsi="Times New Roman"/>
          <w:sz w:val="28"/>
          <w:szCs w:val="28"/>
          <w:lang w:val="en-US"/>
        </w:rPr>
        <w:t>online</w:t>
      </w:r>
      <w:r w:rsidRPr="00C75AE6">
        <w:rPr>
          <w:rFonts w:ascii="Times New Roman" w:hAnsi="Times New Roman"/>
          <w:sz w:val="28"/>
          <w:szCs w:val="28"/>
          <w:lang w:val="kk-KZ"/>
        </w:rPr>
        <w:t xml:space="preserve"> режиме.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Задача Блока управления – </w:t>
      </w:r>
      <w:r w:rsidRPr="00C75AE6">
        <w:rPr>
          <w:rFonts w:ascii="Times New Roman" w:hAnsi="Times New Roman"/>
          <w:sz w:val="28"/>
          <w:szCs w:val="28"/>
          <w:lang w:val="kk-KZ"/>
        </w:rPr>
        <w:t xml:space="preserve">автоматическое поддержание микроклимата внутри теплицы, которое также осуществляется с помощью двух регуляторов. Задача Регулятора 1 – н е ч е т к а я идентификация Объекта управления посредством обучения. Процесс  идентификации Объекта состоит из этапов </w:t>
      </w:r>
      <w:r w:rsidRPr="00C75AE6">
        <w:rPr>
          <w:rFonts w:ascii="Times New Roman" w:hAnsi="Times New Roman"/>
          <w:sz w:val="28"/>
          <w:szCs w:val="28"/>
          <w:lang w:val="kk-KZ"/>
        </w:rPr>
        <w:lastRenderedPageBreak/>
        <w:t>Фаззификации, Нечеткого логического вывода и Дефаззификации с помощью модели Мамдани. Сеть имеет 3 входа и 1 выход.</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Входными переменными являются температура и влажность воздуха, интенсивность освещения, выходным параметром является влажность почвы. Для фазификации каждой переменной используются три функции принадлежности (термы </w:t>
      </w:r>
      <w:r w:rsidRPr="00C75AE6">
        <w:rPr>
          <w:rFonts w:ascii="Times New Roman" w:hAnsi="Times New Roman"/>
          <w:sz w:val="28"/>
          <w:szCs w:val="28"/>
        </w:rPr>
        <w:t>“</w:t>
      </w:r>
      <w:r w:rsidRPr="00C75AE6">
        <w:rPr>
          <w:rFonts w:ascii="Times New Roman" w:hAnsi="Times New Roman"/>
          <w:sz w:val="28"/>
          <w:szCs w:val="28"/>
          <w:lang w:val="kk-KZ"/>
        </w:rPr>
        <w:t>Низкая</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Нормальная</w:t>
      </w:r>
      <w:r w:rsidRPr="00C75AE6">
        <w:rPr>
          <w:rFonts w:ascii="Times New Roman" w:hAnsi="Times New Roman"/>
          <w:sz w:val="28"/>
          <w:szCs w:val="28"/>
        </w:rPr>
        <w:t>”</w:t>
      </w:r>
      <w:r w:rsidRPr="00C75AE6">
        <w:rPr>
          <w:rFonts w:ascii="Times New Roman" w:hAnsi="Times New Roman"/>
          <w:sz w:val="28"/>
          <w:szCs w:val="28"/>
          <w:lang w:val="kk-KZ"/>
        </w:rPr>
        <w:t xml:space="preserve"> и </w:t>
      </w:r>
      <w:r w:rsidRPr="00C75AE6">
        <w:rPr>
          <w:rFonts w:ascii="Times New Roman" w:hAnsi="Times New Roman"/>
          <w:sz w:val="28"/>
          <w:szCs w:val="28"/>
        </w:rPr>
        <w:t>“</w:t>
      </w:r>
      <w:r w:rsidRPr="00C75AE6">
        <w:rPr>
          <w:rFonts w:ascii="Times New Roman" w:hAnsi="Times New Roman"/>
          <w:sz w:val="28"/>
          <w:szCs w:val="28"/>
          <w:lang w:val="kk-KZ"/>
        </w:rPr>
        <w:t>Высокая</w:t>
      </w:r>
      <w:r w:rsidRPr="00C75AE6">
        <w:rPr>
          <w:rFonts w:ascii="Times New Roman" w:hAnsi="Times New Roman"/>
          <w:sz w:val="28"/>
          <w:szCs w:val="28"/>
        </w:rPr>
        <w:t>”</w:t>
      </w:r>
      <w:r w:rsidRPr="00C75AE6">
        <w:rPr>
          <w:rFonts w:ascii="Times New Roman" w:hAnsi="Times New Roman"/>
          <w:sz w:val="28"/>
          <w:szCs w:val="28"/>
          <w:lang w:val="kk-KZ"/>
        </w:rPr>
        <w:t xml:space="preserve">) гауссовского типа.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Используемая нейронная сеть  - сеть </w:t>
      </w:r>
      <w:r w:rsidRPr="00C75AE6">
        <w:rPr>
          <w:rFonts w:ascii="Times New Roman" w:hAnsi="Times New Roman"/>
          <w:sz w:val="28"/>
          <w:szCs w:val="28"/>
          <w:lang w:val="en-US"/>
        </w:rPr>
        <w:t>ANFIS</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описана в главе 2</w:t>
      </w:r>
      <w:r w:rsidRPr="00C75AE6">
        <w:rPr>
          <w:rFonts w:ascii="Times New Roman" w:hAnsi="Times New Roman"/>
          <w:sz w:val="28"/>
          <w:szCs w:val="28"/>
        </w:rPr>
        <w:t xml:space="preserve">) </w:t>
      </w:r>
      <w:r w:rsidRPr="00C75AE6">
        <w:rPr>
          <w:rFonts w:ascii="Times New Roman" w:hAnsi="Times New Roman"/>
          <w:sz w:val="28"/>
          <w:szCs w:val="28"/>
          <w:lang w:val="kk-KZ"/>
        </w:rPr>
        <w:t xml:space="preserve">с гибридным двухпроходным алгоритмом обучения. На прямом ходе используется алгоритм Метода наименьших квадратов, на обратном ходе – Алгоритм обратного распространения ошибки .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Правила Базы знаний Регулятора 1 показаны в таблице 4.2.</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Таблица 4.2 База знаний Регулятора 1</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4111"/>
        <w:gridCol w:w="2330"/>
      </w:tblGrid>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rPr>
            </w:pPr>
          </w:p>
        </w:tc>
        <w:tc>
          <w:tcPr>
            <w:tcW w:w="4111" w:type="dxa"/>
          </w:tcPr>
          <w:p w:rsidR="00487584" w:rsidRPr="00F23ADB" w:rsidRDefault="00487584" w:rsidP="000E4857">
            <w:pPr>
              <w:spacing w:after="0" w:line="240" w:lineRule="auto"/>
              <w:jc w:val="both"/>
              <w:rPr>
                <w:rFonts w:ascii="Times New Roman" w:hAnsi="Times New Roman"/>
                <w:b/>
                <w:sz w:val="24"/>
                <w:szCs w:val="24"/>
                <w:lang w:val="kk-KZ"/>
              </w:rPr>
            </w:pPr>
            <w:r w:rsidRPr="00F23ADB">
              <w:rPr>
                <w:rFonts w:ascii="Times New Roman" w:hAnsi="Times New Roman"/>
                <w:b/>
                <w:sz w:val="24"/>
                <w:szCs w:val="24"/>
                <w:lang w:val="kk-KZ"/>
              </w:rPr>
              <w:t>Если</w:t>
            </w:r>
          </w:p>
        </w:tc>
        <w:tc>
          <w:tcPr>
            <w:tcW w:w="2330" w:type="dxa"/>
          </w:tcPr>
          <w:p w:rsidR="00487584" w:rsidRPr="00F23ADB" w:rsidRDefault="00487584" w:rsidP="000E4857">
            <w:pPr>
              <w:spacing w:after="0" w:line="240" w:lineRule="auto"/>
              <w:jc w:val="both"/>
              <w:rPr>
                <w:rFonts w:ascii="Times New Roman" w:hAnsi="Times New Roman"/>
                <w:b/>
                <w:sz w:val="24"/>
                <w:szCs w:val="24"/>
                <w:lang w:val="kk-KZ"/>
              </w:rPr>
            </w:pPr>
            <w:r w:rsidRPr="00F23ADB">
              <w:rPr>
                <w:rFonts w:ascii="Times New Roman" w:hAnsi="Times New Roman"/>
                <w:b/>
                <w:sz w:val="24"/>
                <w:szCs w:val="24"/>
                <w:lang w:val="kk-KZ"/>
              </w:rPr>
              <w:t>То</w:t>
            </w:r>
          </w:p>
        </w:tc>
      </w:tr>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Правило 1</w:t>
            </w:r>
          </w:p>
        </w:tc>
        <w:tc>
          <w:tcPr>
            <w:tcW w:w="411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 xml:space="preserve">Температура воздуха </w:t>
            </w:r>
            <w:r w:rsidRPr="00F23ADB">
              <w:rPr>
                <w:rFonts w:ascii="Times New Roman" w:hAnsi="Times New Roman"/>
                <w:sz w:val="24"/>
                <w:szCs w:val="24"/>
              </w:rPr>
              <w:t xml:space="preserve"> = </w:t>
            </w:r>
            <w:r w:rsidRPr="00F23ADB">
              <w:rPr>
                <w:rFonts w:ascii="Times New Roman" w:hAnsi="Times New Roman"/>
                <w:sz w:val="24"/>
                <w:szCs w:val="24"/>
                <w:lang w:val="kk-KZ"/>
              </w:rPr>
              <w:t xml:space="preserve">нормальная И Влажность воздуха </w:t>
            </w:r>
            <w:r w:rsidRPr="00F23ADB">
              <w:rPr>
                <w:rFonts w:ascii="Times New Roman" w:hAnsi="Times New Roman"/>
                <w:sz w:val="24"/>
                <w:szCs w:val="24"/>
              </w:rPr>
              <w:t xml:space="preserve">= </w:t>
            </w:r>
            <w:r w:rsidRPr="00F23ADB">
              <w:rPr>
                <w:rFonts w:ascii="Times New Roman" w:hAnsi="Times New Roman"/>
                <w:sz w:val="24"/>
                <w:szCs w:val="24"/>
                <w:lang w:val="kk-KZ"/>
              </w:rPr>
              <w:t xml:space="preserve">нормальная И Освещенность </w:t>
            </w:r>
            <w:r w:rsidRPr="00F23ADB">
              <w:rPr>
                <w:rFonts w:ascii="Times New Roman" w:hAnsi="Times New Roman"/>
                <w:sz w:val="24"/>
                <w:szCs w:val="24"/>
              </w:rPr>
              <w:t xml:space="preserve">=  </w:t>
            </w:r>
            <w:r w:rsidRPr="00F23ADB">
              <w:rPr>
                <w:rFonts w:ascii="Times New Roman" w:hAnsi="Times New Roman"/>
                <w:sz w:val="24"/>
                <w:szCs w:val="24"/>
                <w:lang w:val="kk-KZ"/>
              </w:rPr>
              <w:t xml:space="preserve">нормальная </w:t>
            </w:r>
          </w:p>
        </w:tc>
        <w:tc>
          <w:tcPr>
            <w:tcW w:w="2330"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Влажность почвы - Нормальная</w:t>
            </w:r>
          </w:p>
        </w:tc>
      </w:tr>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Правило 2</w:t>
            </w:r>
          </w:p>
        </w:tc>
        <w:tc>
          <w:tcPr>
            <w:tcW w:w="411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 xml:space="preserve">Температура воздуха </w:t>
            </w:r>
            <w:r w:rsidRPr="00F23ADB">
              <w:rPr>
                <w:rFonts w:ascii="Times New Roman" w:hAnsi="Times New Roman"/>
                <w:sz w:val="24"/>
                <w:szCs w:val="24"/>
              </w:rPr>
              <w:t xml:space="preserve"> = </w:t>
            </w:r>
            <w:r w:rsidRPr="00F23ADB">
              <w:rPr>
                <w:rFonts w:ascii="Times New Roman" w:hAnsi="Times New Roman"/>
                <w:sz w:val="24"/>
                <w:szCs w:val="24"/>
                <w:lang w:val="kk-KZ"/>
              </w:rPr>
              <w:t xml:space="preserve">низкая И Влажность воздуха </w:t>
            </w:r>
            <w:r w:rsidRPr="00F23ADB">
              <w:rPr>
                <w:rFonts w:ascii="Times New Roman" w:hAnsi="Times New Roman"/>
                <w:sz w:val="24"/>
                <w:szCs w:val="24"/>
              </w:rPr>
              <w:t xml:space="preserve">= </w:t>
            </w:r>
            <w:r w:rsidRPr="00F23ADB">
              <w:rPr>
                <w:rFonts w:ascii="Times New Roman" w:hAnsi="Times New Roman"/>
                <w:sz w:val="24"/>
                <w:szCs w:val="24"/>
                <w:lang w:val="kk-KZ"/>
              </w:rPr>
              <w:t xml:space="preserve">высокая И Освещенность </w:t>
            </w:r>
            <w:r w:rsidRPr="00F23ADB">
              <w:rPr>
                <w:rFonts w:ascii="Times New Roman" w:hAnsi="Times New Roman"/>
                <w:sz w:val="24"/>
                <w:szCs w:val="24"/>
              </w:rPr>
              <w:t xml:space="preserve">=  </w:t>
            </w:r>
            <w:r w:rsidRPr="00F23ADB">
              <w:rPr>
                <w:rFonts w:ascii="Times New Roman" w:hAnsi="Times New Roman"/>
                <w:sz w:val="24"/>
                <w:szCs w:val="24"/>
                <w:lang w:val="kk-KZ"/>
              </w:rPr>
              <w:t xml:space="preserve">низкая </w:t>
            </w:r>
          </w:p>
        </w:tc>
        <w:tc>
          <w:tcPr>
            <w:tcW w:w="2330"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Влажность почвы - Высокая</w:t>
            </w:r>
          </w:p>
        </w:tc>
      </w:tr>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Правило 3</w:t>
            </w:r>
          </w:p>
        </w:tc>
        <w:tc>
          <w:tcPr>
            <w:tcW w:w="411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 xml:space="preserve">Температура воздуха </w:t>
            </w:r>
            <w:r w:rsidRPr="00F23ADB">
              <w:rPr>
                <w:rFonts w:ascii="Times New Roman" w:hAnsi="Times New Roman"/>
                <w:sz w:val="24"/>
                <w:szCs w:val="24"/>
              </w:rPr>
              <w:t xml:space="preserve"> = </w:t>
            </w:r>
            <w:r w:rsidRPr="00F23ADB">
              <w:rPr>
                <w:rFonts w:ascii="Times New Roman" w:hAnsi="Times New Roman"/>
                <w:sz w:val="24"/>
                <w:szCs w:val="24"/>
                <w:lang w:val="kk-KZ"/>
              </w:rPr>
              <w:t xml:space="preserve">высокая И Влажность воздуха </w:t>
            </w:r>
            <w:r w:rsidRPr="00F23ADB">
              <w:rPr>
                <w:rFonts w:ascii="Times New Roman" w:hAnsi="Times New Roman"/>
                <w:sz w:val="24"/>
                <w:szCs w:val="24"/>
              </w:rPr>
              <w:t xml:space="preserve">= </w:t>
            </w:r>
            <w:r w:rsidRPr="00F23ADB">
              <w:rPr>
                <w:rFonts w:ascii="Times New Roman" w:hAnsi="Times New Roman"/>
                <w:sz w:val="24"/>
                <w:szCs w:val="24"/>
                <w:lang w:val="kk-KZ"/>
              </w:rPr>
              <w:t xml:space="preserve">низкая И Освещенность </w:t>
            </w:r>
            <w:r w:rsidRPr="00F23ADB">
              <w:rPr>
                <w:rFonts w:ascii="Times New Roman" w:hAnsi="Times New Roman"/>
                <w:sz w:val="24"/>
                <w:szCs w:val="24"/>
              </w:rPr>
              <w:t xml:space="preserve">=  </w:t>
            </w:r>
            <w:r w:rsidRPr="00F23ADB">
              <w:rPr>
                <w:rFonts w:ascii="Times New Roman" w:hAnsi="Times New Roman"/>
                <w:sz w:val="24"/>
                <w:szCs w:val="24"/>
                <w:lang w:val="kk-KZ"/>
              </w:rPr>
              <w:t xml:space="preserve">низкая </w:t>
            </w:r>
          </w:p>
        </w:tc>
        <w:tc>
          <w:tcPr>
            <w:tcW w:w="2330"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Влажность почвы – Сухая</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Задача Регулятора 2 – четкое управление Объектом управления на базе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н е ч е т к о г о управляющего воздействия Регулятора 1. Процесс управления Объектом состоит из этапов Фаззификации, Нечеткого логического вывода и Дефаззификации с помощью модели Сугено. Используемая нейронная сеть  - сеть </w:t>
      </w:r>
      <w:r w:rsidRPr="00C75AE6">
        <w:rPr>
          <w:rFonts w:ascii="Times New Roman" w:hAnsi="Times New Roman"/>
          <w:sz w:val="28"/>
          <w:szCs w:val="28"/>
          <w:lang w:val="en-US"/>
        </w:rPr>
        <w:t>ANFIS</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Сеть имеет 1 вход и 3 выхода. Правила Базы знаний Регулятора 2 показаны в таблице 4.3. Входными переменными является влажность почвы, выходными – состояние исполнительных механизмов ИМ1, ИМ2 и ИМ3. Для фазификации входной переменной используются три функции принадлежности (термы </w:t>
      </w:r>
      <w:r w:rsidRPr="00C75AE6">
        <w:rPr>
          <w:rFonts w:ascii="Times New Roman" w:hAnsi="Times New Roman"/>
          <w:sz w:val="28"/>
          <w:szCs w:val="28"/>
        </w:rPr>
        <w:t>“</w:t>
      </w:r>
      <w:r w:rsidRPr="00C75AE6">
        <w:rPr>
          <w:rFonts w:ascii="Times New Roman" w:hAnsi="Times New Roman"/>
          <w:sz w:val="28"/>
          <w:szCs w:val="28"/>
          <w:lang w:val="kk-KZ"/>
        </w:rPr>
        <w:t>Низкая</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Нормальная</w:t>
      </w:r>
      <w:r w:rsidRPr="00C75AE6">
        <w:rPr>
          <w:rFonts w:ascii="Times New Roman" w:hAnsi="Times New Roman"/>
          <w:sz w:val="28"/>
          <w:szCs w:val="28"/>
        </w:rPr>
        <w:t>”</w:t>
      </w:r>
      <w:r w:rsidRPr="00C75AE6">
        <w:rPr>
          <w:rFonts w:ascii="Times New Roman" w:hAnsi="Times New Roman"/>
          <w:sz w:val="28"/>
          <w:szCs w:val="28"/>
          <w:lang w:val="kk-KZ"/>
        </w:rPr>
        <w:t xml:space="preserve"> и </w:t>
      </w:r>
      <w:r w:rsidRPr="00C75AE6">
        <w:rPr>
          <w:rFonts w:ascii="Times New Roman" w:hAnsi="Times New Roman"/>
          <w:sz w:val="28"/>
          <w:szCs w:val="28"/>
        </w:rPr>
        <w:t>“</w:t>
      </w:r>
      <w:r w:rsidRPr="00C75AE6">
        <w:rPr>
          <w:rFonts w:ascii="Times New Roman" w:hAnsi="Times New Roman"/>
          <w:sz w:val="28"/>
          <w:szCs w:val="28"/>
          <w:lang w:val="kk-KZ"/>
        </w:rPr>
        <w:t>Высокая</w:t>
      </w:r>
      <w:r w:rsidRPr="00C75AE6">
        <w:rPr>
          <w:rFonts w:ascii="Times New Roman" w:hAnsi="Times New Roman"/>
          <w:sz w:val="28"/>
          <w:szCs w:val="28"/>
        </w:rPr>
        <w:t>”</w:t>
      </w:r>
      <w:r w:rsidRPr="00C75AE6">
        <w:rPr>
          <w:rFonts w:ascii="Times New Roman" w:hAnsi="Times New Roman"/>
          <w:sz w:val="28"/>
          <w:szCs w:val="28"/>
          <w:lang w:val="kk-KZ"/>
        </w:rPr>
        <w:t xml:space="preserve">) треугольного вида.  </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Таблица 4.3 База знаний Регулятора 2</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3402"/>
        <w:gridCol w:w="2410"/>
      </w:tblGrid>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rPr>
            </w:pPr>
          </w:p>
        </w:tc>
        <w:tc>
          <w:tcPr>
            <w:tcW w:w="3402" w:type="dxa"/>
          </w:tcPr>
          <w:p w:rsidR="00487584" w:rsidRPr="00F23ADB" w:rsidRDefault="00487584" w:rsidP="000E4857">
            <w:pPr>
              <w:spacing w:after="0" w:line="240" w:lineRule="auto"/>
              <w:jc w:val="both"/>
              <w:rPr>
                <w:rFonts w:ascii="Times New Roman" w:hAnsi="Times New Roman"/>
                <w:b/>
                <w:sz w:val="24"/>
                <w:szCs w:val="24"/>
                <w:lang w:val="kk-KZ"/>
              </w:rPr>
            </w:pPr>
            <w:r w:rsidRPr="00F23ADB">
              <w:rPr>
                <w:rFonts w:ascii="Times New Roman" w:hAnsi="Times New Roman"/>
                <w:b/>
                <w:sz w:val="24"/>
                <w:szCs w:val="24"/>
                <w:lang w:val="kk-KZ"/>
              </w:rPr>
              <w:t>Если</w:t>
            </w:r>
          </w:p>
        </w:tc>
        <w:tc>
          <w:tcPr>
            <w:tcW w:w="2410" w:type="dxa"/>
          </w:tcPr>
          <w:p w:rsidR="00487584" w:rsidRPr="00F23ADB" w:rsidRDefault="00487584" w:rsidP="000E4857">
            <w:pPr>
              <w:spacing w:after="0" w:line="240" w:lineRule="auto"/>
              <w:jc w:val="both"/>
              <w:rPr>
                <w:rFonts w:ascii="Times New Roman" w:hAnsi="Times New Roman"/>
                <w:b/>
                <w:sz w:val="24"/>
                <w:szCs w:val="24"/>
                <w:lang w:val="kk-KZ"/>
              </w:rPr>
            </w:pPr>
            <w:r w:rsidRPr="00F23ADB">
              <w:rPr>
                <w:rFonts w:ascii="Times New Roman" w:hAnsi="Times New Roman"/>
                <w:b/>
                <w:sz w:val="24"/>
                <w:szCs w:val="24"/>
                <w:lang w:val="kk-KZ"/>
              </w:rPr>
              <w:t>То</w:t>
            </w:r>
          </w:p>
        </w:tc>
      </w:tr>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Правило 1</w:t>
            </w:r>
          </w:p>
        </w:tc>
        <w:tc>
          <w:tcPr>
            <w:tcW w:w="3402"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Влажность почвы – Нормальная</w:t>
            </w:r>
          </w:p>
        </w:tc>
        <w:tc>
          <w:tcPr>
            <w:tcW w:w="2410"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Выключить ИМ1 И</w:t>
            </w:r>
          </w:p>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Выключить ИМ2 И</w:t>
            </w:r>
          </w:p>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Выключить ИМ3</w:t>
            </w:r>
          </w:p>
        </w:tc>
      </w:tr>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Правило 2</w:t>
            </w:r>
          </w:p>
        </w:tc>
        <w:tc>
          <w:tcPr>
            <w:tcW w:w="3402"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 xml:space="preserve">Влажность почвы – Влажная </w:t>
            </w:r>
          </w:p>
        </w:tc>
        <w:tc>
          <w:tcPr>
            <w:tcW w:w="2410"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 xml:space="preserve">Выключить ИМ1 И </w:t>
            </w:r>
          </w:p>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Включить ИМ2 И</w:t>
            </w:r>
          </w:p>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Включить ИМ3</w:t>
            </w:r>
          </w:p>
        </w:tc>
      </w:tr>
      <w:tr w:rsidR="00487584" w:rsidRPr="00F23ADB" w:rsidTr="00E27388">
        <w:tc>
          <w:tcPr>
            <w:tcW w:w="1701"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Правило 3</w:t>
            </w:r>
          </w:p>
        </w:tc>
        <w:tc>
          <w:tcPr>
            <w:tcW w:w="3402"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Влажность почвы - Сухая</w:t>
            </w:r>
          </w:p>
        </w:tc>
        <w:tc>
          <w:tcPr>
            <w:tcW w:w="2410" w:type="dxa"/>
          </w:tcPr>
          <w:p w:rsidR="00487584" w:rsidRPr="00F23ADB" w:rsidRDefault="00487584" w:rsidP="000E4857">
            <w:pPr>
              <w:spacing w:after="0" w:line="240" w:lineRule="auto"/>
              <w:jc w:val="both"/>
              <w:rPr>
                <w:rFonts w:ascii="Times New Roman" w:hAnsi="Times New Roman"/>
                <w:sz w:val="24"/>
                <w:szCs w:val="24"/>
                <w:lang w:val="kk-KZ"/>
              </w:rPr>
            </w:pPr>
            <w:r w:rsidRPr="00F23ADB">
              <w:rPr>
                <w:rFonts w:ascii="Times New Roman" w:hAnsi="Times New Roman"/>
                <w:sz w:val="24"/>
                <w:szCs w:val="24"/>
                <w:lang w:val="kk-KZ"/>
              </w:rPr>
              <w:t>Включить ИМ1</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lastRenderedPageBreak/>
        <w:t xml:space="preserve">Главным преимуществом НЛК является во-вепрвых, то, что его настройки понятны пользователю, так как они прописываются экспертом в виде </w:t>
      </w:r>
      <w:r w:rsidRPr="00C75AE6">
        <w:rPr>
          <w:rFonts w:ascii="Times New Roman" w:hAnsi="Times New Roman"/>
          <w:sz w:val="28"/>
          <w:szCs w:val="28"/>
        </w:rPr>
        <w:t>правил «если» - «то»</w:t>
      </w:r>
      <w:r w:rsidRPr="00C75AE6">
        <w:rPr>
          <w:rFonts w:ascii="Times New Roman" w:hAnsi="Times New Roman"/>
          <w:sz w:val="28"/>
          <w:szCs w:val="28"/>
          <w:lang w:val="kk-KZ"/>
        </w:rPr>
        <w:t xml:space="preserve">, во-вторых, правила Базы знаний работают параллельно (при допущении </w:t>
      </w:r>
      <w:r w:rsidRPr="00C75AE6">
        <w:rPr>
          <w:rFonts w:ascii="Times New Roman" w:hAnsi="Times New Roman"/>
          <w:sz w:val="28"/>
          <w:szCs w:val="28"/>
        </w:rPr>
        <w:t>конфликт</w:t>
      </w:r>
      <w:r w:rsidRPr="00C75AE6">
        <w:rPr>
          <w:rFonts w:ascii="Times New Roman" w:hAnsi="Times New Roman"/>
          <w:sz w:val="28"/>
          <w:szCs w:val="28"/>
          <w:lang w:val="kk-KZ"/>
        </w:rPr>
        <w:t>а</w:t>
      </w:r>
      <w:r w:rsidRPr="00C75AE6">
        <w:rPr>
          <w:rFonts w:ascii="Times New Roman" w:hAnsi="Times New Roman"/>
          <w:sz w:val="28"/>
          <w:szCs w:val="28"/>
        </w:rPr>
        <w:t xml:space="preserve"> правил, то</w:t>
      </w:r>
      <w:r w:rsidRPr="00C75AE6">
        <w:rPr>
          <w:rFonts w:ascii="Times New Roman" w:hAnsi="Times New Roman"/>
          <w:sz w:val="28"/>
          <w:szCs w:val="28"/>
          <w:lang w:val="kk-KZ"/>
        </w:rPr>
        <w:t xml:space="preserve"> </w:t>
      </w:r>
      <w:r w:rsidRPr="00C75AE6">
        <w:rPr>
          <w:rFonts w:ascii="Times New Roman" w:hAnsi="Times New Roman"/>
          <w:sz w:val="28"/>
          <w:szCs w:val="28"/>
        </w:rPr>
        <w:t>другие правила могут разрешить возникший конфликт</w:t>
      </w:r>
      <w:r w:rsidRPr="00C75AE6">
        <w:rPr>
          <w:rFonts w:ascii="Times New Roman" w:hAnsi="Times New Roman"/>
          <w:sz w:val="28"/>
          <w:szCs w:val="28"/>
          <w:lang w:val="kk-KZ"/>
        </w:rPr>
        <w:t>)</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Процессы, полученные в результате нечеткого управления и ее имитационная модель в среде </w:t>
      </w:r>
      <w:r w:rsidRPr="00C75AE6">
        <w:rPr>
          <w:rFonts w:ascii="Times New Roman" w:hAnsi="Times New Roman"/>
          <w:sz w:val="28"/>
          <w:szCs w:val="28"/>
          <w:lang w:val="en-US"/>
        </w:rPr>
        <w:t>Matlab</w:t>
      </w:r>
      <w:r w:rsidRPr="00C75AE6">
        <w:rPr>
          <w:rFonts w:ascii="Times New Roman" w:hAnsi="Times New Roman"/>
          <w:sz w:val="28"/>
          <w:szCs w:val="28"/>
          <w:lang w:val="kk-KZ"/>
        </w:rPr>
        <w:t xml:space="preserve"> показаны на  рисунках 4.</w:t>
      </w:r>
      <w:r w:rsidRPr="00C75AE6">
        <w:rPr>
          <w:rFonts w:ascii="Times New Roman" w:hAnsi="Times New Roman"/>
          <w:sz w:val="28"/>
          <w:szCs w:val="28"/>
        </w:rPr>
        <w:t>7</w:t>
      </w:r>
      <w:r w:rsidRPr="00C75AE6">
        <w:rPr>
          <w:rFonts w:ascii="Times New Roman" w:hAnsi="Times New Roman"/>
          <w:sz w:val="28"/>
          <w:szCs w:val="28"/>
          <w:lang w:val="kk-KZ"/>
        </w:rPr>
        <w:t xml:space="preserve"> и 4.</w:t>
      </w:r>
      <w:r w:rsidRPr="00C75AE6">
        <w:rPr>
          <w:rFonts w:ascii="Times New Roman" w:hAnsi="Times New Roman"/>
          <w:sz w:val="28"/>
          <w:szCs w:val="28"/>
        </w:rPr>
        <w:t>8.</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22" o:spid="_x0000_i1435" type="#_x0000_t75" style="width:412.55pt;height:171.25pt;visibility:visible">
            <v:imagedata r:id="rId608"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Рисунок 4.</w:t>
      </w:r>
      <w:r w:rsidRPr="00C75AE6">
        <w:rPr>
          <w:rFonts w:ascii="Times New Roman" w:hAnsi="Times New Roman"/>
          <w:sz w:val="28"/>
          <w:szCs w:val="28"/>
        </w:rPr>
        <w:t>7</w:t>
      </w:r>
      <w:r w:rsidRPr="00C75AE6">
        <w:rPr>
          <w:rFonts w:ascii="Times New Roman" w:hAnsi="Times New Roman"/>
          <w:sz w:val="28"/>
          <w:szCs w:val="28"/>
          <w:lang w:val="kk-KZ"/>
        </w:rPr>
        <w:t xml:space="preserve"> Имитация работы НЛК: а) мониторинг данных;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б) управление процессами охлаждения/освещения/полива</w:t>
      </w:r>
    </w:p>
    <w:p w:rsidR="00487584" w:rsidRPr="00C75AE6" w:rsidRDefault="00487584" w:rsidP="0038777D">
      <w:pPr>
        <w:spacing w:after="0" w:line="240" w:lineRule="auto"/>
        <w:ind w:firstLine="425"/>
        <w:jc w:val="center"/>
        <w:rPr>
          <w:rFonts w:ascii="Times New Roman" w:hAnsi="Times New Roman"/>
          <w:sz w:val="28"/>
          <w:szCs w:val="28"/>
        </w:rPr>
      </w:pPr>
    </w:p>
    <w:p w:rsidR="00487584" w:rsidRPr="00C75AE6" w:rsidRDefault="00A21D67" w:rsidP="0038777D">
      <w:pPr>
        <w:spacing w:after="0" w:line="240" w:lineRule="auto"/>
        <w:ind w:firstLine="425"/>
        <w:jc w:val="center"/>
        <w:rPr>
          <w:rFonts w:ascii="Times New Roman" w:hAnsi="Times New Roman"/>
          <w:sz w:val="28"/>
          <w:szCs w:val="28"/>
          <w:lang w:val="en-US"/>
        </w:rPr>
      </w:pPr>
      <w:r>
        <w:rPr>
          <w:rFonts w:ascii="Times New Roman" w:hAnsi="Times New Roman"/>
          <w:noProof/>
          <w:sz w:val="28"/>
          <w:szCs w:val="28"/>
          <w:lang w:val="en-US" w:eastAsia="en-US"/>
        </w:rPr>
        <w:pict>
          <v:shape id="_x0000_i1436" type="#_x0000_t75" style="width:381.4pt;height:206.25pt;visibility:visible">
            <v:imagedata r:id="rId609"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Рисунок 4.</w:t>
      </w:r>
      <w:r w:rsidRPr="00C75AE6">
        <w:rPr>
          <w:rFonts w:ascii="Times New Roman" w:hAnsi="Times New Roman"/>
          <w:sz w:val="28"/>
          <w:szCs w:val="28"/>
        </w:rPr>
        <w:t>8</w:t>
      </w:r>
      <w:r w:rsidRPr="00C75AE6">
        <w:rPr>
          <w:rFonts w:ascii="Times New Roman" w:hAnsi="Times New Roman"/>
          <w:sz w:val="28"/>
          <w:szCs w:val="28"/>
          <w:lang w:val="kk-KZ"/>
        </w:rPr>
        <w:t xml:space="preserve"> а) Симулинк модель НЛК; б) Матлаб-скритп,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имитирующий процесс</w:t>
      </w:r>
    </w:p>
    <w:p w:rsidR="00487584" w:rsidRPr="00C75AE6" w:rsidRDefault="00487584" w:rsidP="0038777D">
      <w:pPr>
        <w:spacing w:after="0" w:line="240" w:lineRule="auto"/>
        <w:ind w:firstLine="425"/>
        <w:jc w:val="center"/>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ходе эксперимента была определена также зависимость </w:t>
      </w:r>
      <w:r w:rsidRPr="00C75AE6">
        <w:rPr>
          <w:rFonts w:ascii="Times New Roman" w:hAnsi="Times New Roman"/>
          <w:i/>
          <w:sz w:val="28"/>
          <w:szCs w:val="28"/>
          <w:lang w:val="en-US"/>
        </w:rPr>
        <w:t>g</w:t>
      </w:r>
      <w:r w:rsidRPr="00C75AE6">
        <w:rPr>
          <w:rFonts w:ascii="Times New Roman" w:hAnsi="Times New Roman"/>
          <w:i/>
          <w:sz w:val="28"/>
          <w:szCs w:val="28"/>
        </w:rPr>
        <w:t>_</w:t>
      </w:r>
      <w:r w:rsidRPr="00C75AE6">
        <w:rPr>
          <w:rFonts w:ascii="Times New Roman" w:hAnsi="Times New Roman"/>
          <w:i/>
          <w:sz w:val="28"/>
          <w:szCs w:val="28"/>
          <w:lang w:val="en-US"/>
        </w:rPr>
        <w:t>out</w:t>
      </w:r>
      <w:r w:rsidRPr="00C75AE6">
        <w:rPr>
          <w:rFonts w:ascii="Times New Roman" w:hAnsi="Times New Roman"/>
          <w:sz w:val="28"/>
          <w:szCs w:val="28"/>
        </w:rPr>
        <w:t xml:space="preserve"> = </w:t>
      </w:r>
      <w:r w:rsidRPr="00C75AE6">
        <w:rPr>
          <w:rFonts w:ascii="Times New Roman" w:hAnsi="Times New Roman"/>
          <w:i/>
          <w:sz w:val="28"/>
          <w:szCs w:val="28"/>
          <w:lang w:val="en-US"/>
        </w:rPr>
        <w:t>f</w:t>
      </w:r>
      <w:r w:rsidRPr="00C75AE6">
        <w:rPr>
          <w:rFonts w:ascii="Times New Roman" w:hAnsi="Times New Roman"/>
          <w:sz w:val="28"/>
          <w:szCs w:val="28"/>
        </w:rPr>
        <w:t xml:space="preserve"> (</w:t>
      </w:r>
      <w:r w:rsidRPr="00C75AE6">
        <w:rPr>
          <w:rFonts w:ascii="Times New Roman" w:hAnsi="Times New Roman"/>
          <w:i/>
          <w:sz w:val="28"/>
          <w:szCs w:val="28"/>
          <w:lang w:val="en-US"/>
        </w:rPr>
        <w:t>g</w:t>
      </w:r>
      <w:r w:rsidRPr="00C75AE6">
        <w:rPr>
          <w:rFonts w:ascii="Times New Roman" w:hAnsi="Times New Roman"/>
          <w:i/>
          <w:sz w:val="28"/>
          <w:szCs w:val="28"/>
        </w:rPr>
        <w:t>_</w:t>
      </w:r>
      <w:r w:rsidRPr="00C75AE6">
        <w:rPr>
          <w:rFonts w:ascii="Times New Roman" w:hAnsi="Times New Roman"/>
          <w:i/>
          <w:sz w:val="28"/>
          <w:szCs w:val="28"/>
          <w:lang w:val="en-US"/>
        </w:rPr>
        <w:t>in</w:t>
      </w:r>
      <w:r w:rsidRPr="00C75AE6">
        <w:rPr>
          <w:rFonts w:ascii="Times New Roman" w:hAnsi="Times New Roman"/>
          <w:sz w:val="28"/>
          <w:szCs w:val="28"/>
        </w:rPr>
        <w:t xml:space="preserve">1, </w:t>
      </w:r>
      <w:r w:rsidRPr="00C75AE6">
        <w:rPr>
          <w:rFonts w:ascii="Times New Roman" w:hAnsi="Times New Roman"/>
          <w:i/>
          <w:sz w:val="28"/>
          <w:szCs w:val="28"/>
          <w:lang w:val="en-US"/>
        </w:rPr>
        <w:t>g</w:t>
      </w:r>
      <w:r w:rsidRPr="00C75AE6">
        <w:rPr>
          <w:rFonts w:ascii="Times New Roman" w:hAnsi="Times New Roman"/>
          <w:i/>
          <w:sz w:val="28"/>
          <w:szCs w:val="28"/>
        </w:rPr>
        <w:t>_</w:t>
      </w:r>
      <w:r w:rsidRPr="00C75AE6">
        <w:rPr>
          <w:rFonts w:ascii="Times New Roman" w:hAnsi="Times New Roman"/>
          <w:i/>
          <w:sz w:val="28"/>
          <w:szCs w:val="28"/>
          <w:lang w:val="en-US"/>
        </w:rPr>
        <w:t>in</w:t>
      </w:r>
      <w:r w:rsidRPr="00C75AE6">
        <w:rPr>
          <w:rFonts w:ascii="Times New Roman" w:hAnsi="Times New Roman"/>
          <w:sz w:val="28"/>
          <w:szCs w:val="28"/>
        </w:rPr>
        <w:t xml:space="preserve">2, </w:t>
      </w:r>
      <w:r w:rsidRPr="00C75AE6">
        <w:rPr>
          <w:rFonts w:ascii="Times New Roman" w:hAnsi="Times New Roman"/>
          <w:i/>
          <w:sz w:val="28"/>
          <w:szCs w:val="28"/>
          <w:lang w:val="en-US"/>
        </w:rPr>
        <w:t>g</w:t>
      </w:r>
      <w:r w:rsidRPr="00C75AE6">
        <w:rPr>
          <w:rFonts w:ascii="Times New Roman" w:hAnsi="Times New Roman"/>
          <w:i/>
          <w:sz w:val="28"/>
          <w:szCs w:val="28"/>
        </w:rPr>
        <w:t>_</w:t>
      </w:r>
      <w:r w:rsidRPr="00C75AE6">
        <w:rPr>
          <w:rFonts w:ascii="Times New Roman" w:hAnsi="Times New Roman"/>
          <w:i/>
          <w:sz w:val="28"/>
          <w:szCs w:val="28"/>
          <w:lang w:val="en-US"/>
        </w:rPr>
        <w:t>in</w:t>
      </w:r>
      <w:r w:rsidRPr="00C75AE6">
        <w:rPr>
          <w:rFonts w:ascii="Times New Roman" w:hAnsi="Times New Roman"/>
          <w:sz w:val="28"/>
          <w:szCs w:val="28"/>
        </w:rPr>
        <w:t>3)</w:t>
      </w:r>
      <w:r w:rsidRPr="00C75AE6">
        <w:rPr>
          <w:rFonts w:ascii="Times New Roman" w:hAnsi="Times New Roman"/>
          <w:sz w:val="28"/>
          <w:szCs w:val="28"/>
          <w:lang w:val="kk-KZ"/>
        </w:rPr>
        <w:t>, описанная выше. Ее уравнение регрессии</w:t>
      </w:r>
      <w:r w:rsidRPr="00C75AE6">
        <w:rPr>
          <w:rFonts w:ascii="Times New Roman" w:hAnsi="Times New Roman"/>
          <w:sz w:val="28"/>
          <w:szCs w:val="28"/>
        </w:rPr>
        <w:t xml:space="preserve"> </w:t>
      </w:r>
      <w:r w:rsidRPr="00C75AE6">
        <w:rPr>
          <w:rFonts w:ascii="Times New Roman" w:hAnsi="Times New Roman"/>
          <w:sz w:val="28"/>
          <w:szCs w:val="28"/>
          <w:lang w:val="kk-KZ"/>
        </w:rPr>
        <w:t xml:space="preserve">имеет вид </w:t>
      </w:r>
      <w:r w:rsidRPr="00C75AE6">
        <w:rPr>
          <w:rStyle w:val="mathtext"/>
          <w:rFonts w:ascii="Times New Roman" w:hAnsi="Times New Roman"/>
          <w:i/>
          <w:iCs/>
          <w:sz w:val="28"/>
          <w:szCs w:val="28"/>
          <w:shd w:val="clear" w:color="auto" w:fill="FFFFFF"/>
          <w:lang w:val="kk-KZ"/>
        </w:rPr>
        <w:t xml:space="preserve">y </w:t>
      </w:r>
      <w:r w:rsidRPr="00C75AE6">
        <w:rPr>
          <w:rStyle w:val="mathtext"/>
          <w:rFonts w:ascii="Times New Roman" w:hAnsi="Times New Roman"/>
          <w:sz w:val="28"/>
          <w:szCs w:val="28"/>
          <w:shd w:val="clear" w:color="auto" w:fill="FFFFFF"/>
          <w:lang w:val="kk-KZ"/>
        </w:rPr>
        <w:t xml:space="preserve">= </w:t>
      </w:r>
      <w:r w:rsidRPr="00C75AE6">
        <w:rPr>
          <w:rStyle w:val="mathtext"/>
          <w:rFonts w:ascii="Times New Roman" w:hAnsi="Times New Roman"/>
          <w:i/>
          <w:iCs/>
          <w:sz w:val="28"/>
          <w:szCs w:val="28"/>
          <w:shd w:val="clear" w:color="auto" w:fill="FFFFFF"/>
        </w:rPr>
        <w:t>β</w:t>
      </w:r>
      <w:r w:rsidRPr="00C75AE6">
        <w:rPr>
          <w:rStyle w:val="mathtext"/>
          <w:rFonts w:ascii="Times New Roman" w:hAnsi="Times New Roman"/>
          <w:position w:val="-5"/>
          <w:sz w:val="28"/>
          <w:szCs w:val="28"/>
          <w:shd w:val="clear" w:color="auto" w:fill="FFFFFF"/>
          <w:vertAlign w:val="subscript"/>
          <w:lang w:val="kk-KZ"/>
        </w:rPr>
        <w:t xml:space="preserve">0 </w:t>
      </w:r>
      <w:r w:rsidRPr="00C75AE6">
        <w:rPr>
          <w:rStyle w:val="mathtext"/>
          <w:rFonts w:ascii="Times New Roman" w:hAnsi="Times New Roman"/>
          <w:sz w:val="28"/>
          <w:szCs w:val="28"/>
          <w:shd w:val="clear" w:color="auto" w:fill="FFFFFF"/>
          <w:lang w:val="kk-KZ"/>
        </w:rPr>
        <w:t xml:space="preserve">+ </w:t>
      </w:r>
      <w:r w:rsidRPr="00C75AE6">
        <w:rPr>
          <w:rStyle w:val="mathtext"/>
          <w:rFonts w:ascii="Times New Roman" w:hAnsi="Times New Roman"/>
          <w:i/>
          <w:iCs/>
          <w:sz w:val="28"/>
          <w:szCs w:val="28"/>
          <w:shd w:val="clear" w:color="auto" w:fill="FFFFFF"/>
        </w:rPr>
        <w:t>β</w:t>
      </w:r>
      <w:r w:rsidRPr="00C75AE6">
        <w:rPr>
          <w:rStyle w:val="mathtext"/>
          <w:rFonts w:ascii="Times New Roman" w:hAnsi="Times New Roman"/>
          <w:position w:val="-5"/>
          <w:sz w:val="28"/>
          <w:szCs w:val="28"/>
          <w:shd w:val="clear" w:color="auto" w:fill="FFFFFF"/>
          <w:vertAlign w:val="subscript"/>
          <w:lang w:val="kk-KZ"/>
        </w:rPr>
        <w:t>1</w:t>
      </w:r>
      <w:r w:rsidRPr="00C75AE6">
        <w:rPr>
          <w:rStyle w:val="mathtext"/>
          <w:rFonts w:ascii="Times New Roman" w:hAnsi="Times New Roman"/>
          <w:i/>
          <w:iCs/>
          <w:sz w:val="28"/>
          <w:szCs w:val="28"/>
          <w:shd w:val="clear" w:color="auto" w:fill="FFFFFF"/>
          <w:lang w:val="kk-KZ"/>
        </w:rPr>
        <w:t>x</w:t>
      </w:r>
      <w:r w:rsidRPr="00C75AE6">
        <w:rPr>
          <w:rStyle w:val="mathtext"/>
          <w:rFonts w:ascii="Times New Roman" w:hAnsi="Times New Roman"/>
          <w:position w:val="-5"/>
          <w:sz w:val="28"/>
          <w:szCs w:val="28"/>
          <w:shd w:val="clear" w:color="auto" w:fill="FFFFFF"/>
          <w:vertAlign w:val="subscript"/>
          <w:lang w:val="kk-KZ"/>
        </w:rPr>
        <w:t xml:space="preserve">0 </w:t>
      </w:r>
      <w:r w:rsidRPr="00C75AE6">
        <w:rPr>
          <w:rStyle w:val="mathtext"/>
          <w:rFonts w:ascii="Times New Roman" w:hAnsi="Times New Roman"/>
          <w:sz w:val="28"/>
          <w:szCs w:val="28"/>
          <w:shd w:val="clear" w:color="auto" w:fill="FFFFFF"/>
          <w:lang w:val="kk-KZ"/>
        </w:rPr>
        <w:t xml:space="preserve">+ </w:t>
      </w:r>
      <w:r w:rsidRPr="00C75AE6">
        <w:rPr>
          <w:rStyle w:val="mathtext"/>
          <w:rFonts w:ascii="Times New Roman" w:hAnsi="Times New Roman"/>
          <w:i/>
          <w:iCs/>
          <w:sz w:val="28"/>
          <w:szCs w:val="28"/>
          <w:shd w:val="clear" w:color="auto" w:fill="FFFFFF"/>
        </w:rPr>
        <w:t>β</w:t>
      </w:r>
      <w:r w:rsidRPr="00C75AE6">
        <w:rPr>
          <w:rStyle w:val="mathtext"/>
          <w:rFonts w:ascii="Times New Roman" w:hAnsi="Times New Roman"/>
          <w:position w:val="-5"/>
          <w:sz w:val="28"/>
          <w:szCs w:val="28"/>
          <w:shd w:val="clear" w:color="auto" w:fill="FFFFFF"/>
          <w:vertAlign w:val="subscript"/>
          <w:lang w:val="kk-KZ"/>
        </w:rPr>
        <w:t>2</w:t>
      </w:r>
      <w:r w:rsidRPr="00C75AE6">
        <w:rPr>
          <w:rStyle w:val="mathtext"/>
          <w:rFonts w:ascii="Times New Roman" w:hAnsi="Times New Roman"/>
          <w:i/>
          <w:iCs/>
          <w:sz w:val="28"/>
          <w:szCs w:val="28"/>
          <w:shd w:val="clear" w:color="auto" w:fill="FFFFFF"/>
          <w:lang w:val="kk-KZ"/>
        </w:rPr>
        <w:t>x</w:t>
      </w:r>
      <w:r w:rsidRPr="00C75AE6">
        <w:rPr>
          <w:rStyle w:val="mathtext"/>
          <w:rFonts w:ascii="Times New Roman" w:hAnsi="Times New Roman"/>
          <w:position w:val="-5"/>
          <w:sz w:val="28"/>
          <w:szCs w:val="28"/>
          <w:shd w:val="clear" w:color="auto" w:fill="FFFFFF"/>
          <w:vertAlign w:val="subscript"/>
          <w:lang w:val="kk-KZ"/>
        </w:rPr>
        <w:t xml:space="preserve">2 </w:t>
      </w:r>
      <w:r w:rsidRPr="00C75AE6">
        <w:rPr>
          <w:rStyle w:val="mathtext"/>
          <w:rFonts w:ascii="Times New Roman" w:hAnsi="Times New Roman"/>
          <w:sz w:val="28"/>
          <w:szCs w:val="28"/>
          <w:shd w:val="clear" w:color="auto" w:fill="FFFFFF"/>
          <w:lang w:val="kk-KZ"/>
        </w:rPr>
        <w:t xml:space="preserve">+ </w:t>
      </w:r>
      <w:r w:rsidRPr="00C75AE6">
        <w:rPr>
          <w:rStyle w:val="mathtext"/>
          <w:rFonts w:ascii="Times New Roman" w:hAnsi="Times New Roman"/>
          <w:i/>
          <w:iCs/>
          <w:sz w:val="28"/>
          <w:szCs w:val="28"/>
          <w:shd w:val="clear" w:color="auto" w:fill="FFFFFF"/>
        </w:rPr>
        <w:t>β</w:t>
      </w:r>
      <w:r w:rsidRPr="00C75AE6">
        <w:rPr>
          <w:rStyle w:val="mathtext"/>
          <w:rFonts w:ascii="Times New Roman" w:hAnsi="Times New Roman"/>
          <w:position w:val="-5"/>
          <w:sz w:val="28"/>
          <w:szCs w:val="28"/>
          <w:shd w:val="clear" w:color="auto" w:fill="FFFFFF"/>
          <w:vertAlign w:val="subscript"/>
          <w:lang w:val="kk-KZ"/>
        </w:rPr>
        <w:t>3</w:t>
      </w:r>
      <w:r w:rsidRPr="00C75AE6">
        <w:rPr>
          <w:rStyle w:val="mathtext"/>
          <w:rFonts w:ascii="Times New Roman" w:hAnsi="Times New Roman"/>
          <w:i/>
          <w:iCs/>
          <w:sz w:val="28"/>
          <w:szCs w:val="28"/>
          <w:shd w:val="clear" w:color="auto" w:fill="FFFFFF"/>
          <w:lang w:val="kk-KZ"/>
        </w:rPr>
        <w:t>x</w:t>
      </w:r>
      <w:r w:rsidRPr="00C75AE6">
        <w:rPr>
          <w:rStyle w:val="mathtext"/>
          <w:rFonts w:ascii="Times New Roman" w:hAnsi="Times New Roman"/>
          <w:position w:val="-5"/>
          <w:sz w:val="28"/>
          <w:szCs w:val="28"/>
          <w:shd w:val="clear" w:color="auto" w:fill="FFFFFF"/>
          <w:vertAlign w:val="subscript"/>
          <w:lang w:val="kk-KZ"/>
        </w:rPr>
        <w:t>3</w:t>
      </w:r>
      <w:r w:rsidRPr="00C75AE6">
        <w:rPr>
          <w:rStyle w:val="mathtext"/>
          <w:rFonts w:ascii="Times New Roman" w:hAnsi="Times New Roman"/>
          <w:sz w:val="28"/>
          <w:szCs w:val="28"/>
          <w:shd w:val="clear" w:color="auto" w:fill="FFFFFF"/>
          <w:lang w:val="kk-KZ"/>
        </w:rPr>
        <w:t xml:space="preserve">  и  выражается зависимостью </w:t>
      </w:r>
      <w:r w:rsidRPr="00C75AE6">
        <w:rPr>
          <w:rStyle w:val="mathtext"/>
          <w:rFonts w:ascii="Times New Roman" w:hAnsi="Times New Roman"/>
          <w:i/>
          <w:iCs/>
          <w:sz w:val="28"/>
          <w:szCs w:val="28"/>
          <w:shd w:val="clear" w:color="auto" w:fill="FFFFFF"/>
          <w:lang w:val="kk-KZ"/>
        </w:rPr>
        <w:t xml:space="preserve">y </w:t>
      </w:r>
      <w:r w:rsidRPr="00C75AE6">
        <w:rPr>
          <w:rStyle w:val="mathtext"/>
          <w:rFonts w:ascii="Times New Roman" w:hAnsi="Times New Roman"/>
          <w:sz w:val="28"/>
          <w:szCs w:val="28"/>
          <w:shd w:val="clear" w:color="auto" w:fill="FFFFFF"/>
          <w:lang w:val="kk-KZ"/>
        </w:rPr>
        <w:t>= 50.1304 – 1.8493</w:t>
      </w:r>
      <w:r w:rsidRPr="00C75AE6">
        <w:rPr>
          <w:rStyle w:val="mathtext"/>
          <w:rFonts w:ascii="Times New Roman" w:hAnsi="Times New Roman"/>
          <w:i/>
          <w:iCs/>
          <w:sz w:val="28"/>
          <w:szCs w:val="28"/>
          <w:shd w:val="clear" w:color="auto" w:fill="FFFFFF"/>
          <w:lang w:val="kk-KZ"/>
        </w:rPr>
        <w:t>x</w:t>
      </w:r>
      <w:r w:rsidRPr="00C75AE6">
        <w:rPr>
          <w:rStyle w:val="mathtext"/>
          <w:rFonts w:ascii="Times New Roman" w:hAnsi="Times New Roman"/>
          <w:position w:val="-5"/>
          <w:sz w:val="28"/>
          <w:szCs w:val="28"/>
          <w:shd w:val="clear" w:color="auto" w:fill="FFFFFF"/>
          <w:vertAlign w:val="subscript"/>
          <w:lang w:val="kk-KZ"/>
        </w:rPr>
        <w:t xml:space="preserve">1 </w:t>
      </w:r>
      <w:r w:rsidRPr="00C75AE6">
        <w:rPr>
          <w:rStyle w:val="mathtext"/>
          <w:rFonts w:ascii="Times New Roman" w:hAnsi="Times New Roman"/>
          <w:sz w:val="28"/>
          <w:szCs w:val="28"/>
          <w:shd w:val="clear" w:color="auto" w:fill="FFFFFF"/>
          <w:lang w:val="kk-KZ"/>
        </w:rPr>
        <w:t>+ 7.8969</w:t>
      </w:r>
      <w:r w:rsidRPr="00C75AE6">
        <w:rPr>
          <w:rStyle w:val="mathtext"/>
          <w:rFonts w:ascii="Times New Roman" w:hAnsi="Times New Roman"/>
          <w:i/>
          <w:iCs/>
          <w:sz w:val="28"/>
          <w:szCs w:val="28"/>
          <w:shd w:val="clear" w:color="auto" w:fill="FFFFFF"/>
          <w:lang w:val="kk-KZ"/>
        </w:rPr>
        <w:t>x</w:t>
      </w:r>
      <w:r w:rsidRPr="00C75AE6">
        <w:rPr>
          <w:rStyle w:val="mathtext"/>
          <w:rFonts w:ascii="Times New Roman" w:hAnsi="Times New Roman"/>
          <w:position w:val="-5"/>
          <w:sz w:val="28"/>
          <w:szCs w:val="28"/>
          <w:shd w:val="clear" w:color="auto" w:fill="FFFFFF"/>
          <w:vertAlign w:val="subscript"/>
          <w:lang w:val="kk-KZ"/>
        </w:rPr>
        <w:t xml:space="preserve">2 </w:t>
      </w:r>
      <w:r w:rsidRPr="00C75AE6">
        <w:rPr>
          <w:rStyle w:val="mathtext"/>
          <w:rFonts w:ascii="Times New Roman" w:hAnsi="Times New Roman"/>
          <w:sz w:val="28"/>
          <w:szCs w:val="28"/>
          <w:shd w:val="clear" w:color="auto" w:fill="FFFFFF"/>
          <w:lang w:val="kk-KZ"/>
        </w:rPr>
        <w:t>- 3.7954</w:t>
      </w:r>
      <w:r w:rsidRPr="00C75AE6">
        <w:rPr>
          <w:rStyle w:val="mathtext"/>
          <w:rFonts w:ascii="Times New Roman" w:hAnsi="Times New Roman"/>
          <w:i/>
          <w:iCs/>
          <w:sz w:val="28"/>
          <w:szCs w:val="28"/>
          <w:shd w:val="clear" w:color="auto" w:fill="FFFFFF"/>
          <w:lang w:val="kk-KZ"/>
        </w:rPr>
        <w:t>x</w:t>
      </w:r>
      <w:r w:rsidRPr="00C75AE6">
        <w:rPr>
          <w:rStyle w:val="mathtext"/>
          <w:rFonts w:ascii="Times New Roman" w:hAnsi="Times New Roman"/>
          <w:position w:val="-5"/>
          <w:sz w:val="28"/>
          <w:szCs w:val="28"/>
          <w:shd w:val="clear" w:color="auto" w:fill="FFFFFF"/>
          <w:vertAlign w:val="subscript"/>
          <w:lang w:val="kk-KZ"/>
        </w:rPr>
        <w:t>3</w:t>
      </w:r>
      <w:r w:rsidRPr="00C75AE6">
        <w:rPr>
          <w:rFonts w:ascii="Times New Roman" w:hAnsi="Times New Roman"/>
          <w:sz w:val="28"/>
          <w:szCs w:val="28"/>
          <w:shd w:val="clear" w:color="auto" w:fill="FFFFFF"/>
          <w:lang w:val="kk-KZ"/>
        </w:rPr>
        <w:t>.  К</w:t>
      </w:r>
      <w:r w:rsidRPr="00C75AE6">
        <w:rPr>
          <w:rFonts w:ascii="Times New Roman" w:hAnsi="Times New Roman"/>
          <w:sz w:val="28"/>
          <w:szCs w:val="28"/>
          <w:lang w:val="kk-KZ"/>
        </w:rPr>
        <w:t>оэффициент корреляции, выражающий зависимость влажности почвы от входных параметров среды  в рассматриваемый вегетационный период равен 0,7988. Графики на рисунке 4.</w:t>
      </w:r>
      <w:r w:rsidRPr="00C75AE6">
        <w:rPr>
          <w:rFonts w:ascii="Times New Roman" w:hAnsi="Times New Roman"/>
          <w:sz w:val="28"/>
          <w:szCs w:val="28"/>
        </w:rPr>
        <w:t>9</w:t>
      </w:r>
      <w:r w:rsidRPr="00C75AE6">
        <w:rPr>
          <w:rFonts w:ascii="Times New Roman" w:hAnsi="Times New Roman"/>
          <w:sz w:val="28"/>
          <w:szCs w:val="28"/>
          <w:lang w:val="kk-KZ"/>
        </w:rPr>
        <w:t xml:space="preserve"> иллюстрируют эту зависимость. </w:t>
      </w:r>
      <w:r w:rsidRPr="00C75AE6">
        <w:rPr>
          <w:rFonts w:ascii="Times New Roman" w:hAnsi="Times New Roman"/>
          <w:sz w:val="28"/>
          <w:szCs w:val="28"/>
          <w:lang w:val="kk-KZ"/>
        </w:rPr>
        <w:lastRenderedPageBreak/>
        <w:t xml:space="preserve">Такая зависимость была получена после регулирования процессов на основе правил БЗ приведенного НЛК, имеющего два регулятора </w:t>
      </w:r>
      <w:r w:rsidRPr="00C75AE6">
        <w:rPr>
          <w:rFonts w:ascii="Times New Roman" w:hAnsi="Times New Roman"/>
          <w:sz w:val="28"/>
          <w:szCs w:val="28"/>
        </w:rPr>
        <w:t>[102]</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en-US"/>
        </w:rPr>
      </w:pPr>
      <w:r>
        <w:rPr>
          <w:rFonts w:ascii="Times New Roman" w:hAnsi="Times New Roman"/>
          <w:noProof/>
          <w:sz w:val="28"/>
          <w:szCs w:val="28"/>
          <w:lang w:val="en-US" w:eastAsia="en-US"/>
        </w:rPr>
        <w:pict>
          <v:shape id="Рисунок 25" o:spid="_x0000_i1437" type="#_x0000_t75" style="width:207.25pt;height:161.5pt;visibility:visible">
            <v:imagedata r:id="rId610"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w:t>
      </w:r>
      <w:r w:rsidRPr="00C75AE6">
        <w:rPr>
          <w:rFonts w:ascii="Times New Roman" w:hAnsi="Times New Roman"/>
          <w:sz w:val="28"/>
          <w:szCs w:val="28"/>
        </w:rPr>
        <w:t>9</w:t>
      </w:r>
      <w:r w:rsidRPr="00C75AE6">
        <w:rPr>
          <w:rFonts w:ascii="Times New Roman" w:hAnsi="Times New Roman"/>
          <w:sz w:val="28"/>
          <w:szCs w:val="28"/>
          <w:lang w:val="kk-KZ"/>
        </w:rPr>
        <w:t xml:space="preserve"> Корреляционная зависимость влажности почвы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от входных параметров среды</w:t>
      </w: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 xml:space="preserve">4.2 Мониторинг состояния среды с использованием беспроводных и </w:t>
      </w:r>
      <w:r w:rsidRPr="00C75AE6">
        <w:rPr>
          <w:rFonts w:ascii="Times New Roman" w:hAnsi="Times New Roman"/>
          <w:b/>
          <w:sz w:val="28"/>
          <w:szCs w:val="28"/>
          <w:lang w:val="en-US"/>
        </w:rPr>
        <w:t>IoT</w:t>
      </w:r>
      <w:r w:rsidRPr="00C75AE6">
        <w:rPr>
          <w:rFonts w:ascii="Times New Roman" w:hAnsi="Times New Roman"/>
          <w:b/>
          <w:sz w:val="28"/>
          <w:szCs w:val="28"/>
        </w:rPr>
        <w:t xml:space="preserve"> </w:t>
      </w:r>
      <w:r w:rsidRPr="00C75AE6">
        <w:rPr>
          <w:rFonts w:ascii="Times New Roman" w:hAnsi="Times New Roman"/>
          <w:b/>
          <w:sz w:val="28"/>
          <w:szCs w:val="28"/>
          <w:lang w:val="kk-KZ"/>
        </w:rPr>
        <w:t>технологии в исследовательской теплице КазНУ им. аль-Фараби</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Был проведен эксперимент в большом масштабе в условиях научно-исследовательской теплицы КазНУ им. аль-Фараби</w:t>
      </w:r>
      <w:r w:rsidRPr="00C75AE6">
        <w:rPr>
          <w:rFonts w:ascii="Times New Roman" w:hAnsi="Times New Roman"/>
          <w:sz w:val="28"/>
          <w:szCs w:val="28"/>
        </w:rPr>
        <w:t xml:space="preserve"> [96, 100]</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38" type="#_x0000_t75" style="width:445.6pt;height:345.4pt">
            <v:imagedata r:id="rId61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4.10 Процесс вегетации в теплице КазНУ им. аль-Фараби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Цель эксперимента - исследование процессов роста и развития растений в зависимости от условий окружающей среды. Описание эксперимента, ее биологическая и техническая характерстика были описаны в разделе 3.2 главе 3. Данные мониторинга были получены с 24 передатчиков с встроенными датчиками (плата </w:t>
      </w:r>
      <w:r w:rsidRPr="00C75AE6">
        <w:rPr>
          <w:rFonts w:ascii="Times New Roman" w:hAnsi="Times New Roman"/>
          <w:sz w:val="28"/>
          <w:szCs w:val="28"/>
          <w:lang w:val="en-US"/>
        </w:rPr>
        <w:t>ESP</w:t>
      </w:r>
      <w:r w:rsidRPr="00C75AE6">
        <w:rPr>
          <w:rFonts w:ascii="Times New Roman" w:hAnsi="Times New Roman"/>
          <w:sz w:val="28"/>
          <w:szCs w:val="28"/>
        </w:rPr>
        <w:t xml:space="preserve"> 32</w:t>
      </w:r>
      <w:r w:rsidRPr="00C75AE6">
        <w:rPr>
          <w:rFonts w:ascii="Times New Roman" w:hAnsi="Times New Roman"/>
          <w:sz w:val="28"/>
          <w:szCs w:val="28"/>
          <w:lang w:val="kk-KZ"/>
        </w:rPr>
        <w:t xml:space="preserve">), которые установлены на почву соотвествующего узла. Общая оценка состояния среды (воздушная/освещение/почвенная) определяется посредством усреднения показаний всех 24 передатчиков.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На рисунках 4.11 и 4.12 приводятся экспериментальные данные мониторинга, полученные в течение </w:t>
      </w:r>
      <w:r w:rsidRPr="00C75AE6">
        <w:rPr>
          <w:rFonts w:ascii="Times New Roman" w:hAnsi="Times New Roman"/>
          <w:sz w:val="28"/>
          <w:szCs w:val="28"/>
        </w:rPr>
        <w:t>75</w:t>
      </w:r>
      <w:r w:rsidRPr="00C75AE6">
        <w:rPr>
          <w:rFonts w:ascii="Times New Roman" w:hAnsi="Times New Roman"/>
          <w:sz w:val="28"/>
          <w:szCs w:val="28"/>
          <w:lang w:val="kk-KZ"/>
        </w:rPr>
        <w:t xml:space="preserve"> дней. Это среднесуточные данные среды и средний показатель каждого растений третьего блока теплицы. Из графика на рисунке 4.11а видно, что дневная и ночная температура воздуха имеют разницу примерно 5-6 градусов. Это очень важный фактор (термопериодизм) для оптимального роста растений. Показатели влажности воздуха и почвы имеют почти одинаковые значения (рисунок 4.11б). Как показывает график на рисунке 4.12а функция состояния освещенности среды обратно пропорциональна влажности воздуха и почвы, то есть при возрастании влажности воздуха убывает значение освещенности и наоборот. Состояние динамики роста и развития растения оценивается с помощью показателей вегетативного и генеративного роста, таких, как число листьев, завязей, зеленцов и спелых плодов.  Как видно из рисунка 4.12б, функция роста и развития растения имеет вид логистической кривой, описанной в пункте 3.1 главы 3.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Средний урожай составил 3…4 кг/м</w:t>
      </w:r>
      <w:r w:rsidRPr="00C75AE6">
        <w:rPr>
          <w:rFonts w:ascii="Times New Roman" w:hAnsi="Times New Roman"/>
          <w:sz w:val="28"/>
          <w:szCs w:val="28"/>
          <w:vertAlign w:val="superscript"/>
          <w:lang w:val="kk-KZ"/>
        </w:rPr>
        <w:t>2</w:t>
      </w:r>
      <w:r w:rsidRPr="00C75AE6">
        <w:rPr>
          <w:rFonts w:ascii="Times New Roman" w:hAnsi="Times New Roman"/>
          <w:sz w:val="28"/>
          <w:szCs w:val="28"/>
          <w:lang w:val="kk-KZ"/>
        </w:rPr>
        <w:t xml:space="preserve">. Поддерживая оптимальные условия в теплице, можно получить несколько урожаев в течение 1-2 месяцев.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both"/>
        <w:rPr>
          <w:rFonts w:ascii="Times New Roman" w:hAnsi="Times New Roman"/>
          <w:sz w:val="28"/>
          <w:szCs w:val="28"/>
          <w:lang w:val="kk-KZ"/>
        </w:rPr>
      </w:pPr>
      <w:r>
        <w:rPr>
          <w:rFonts w:ascii="Times New Roman" w:hAnsi="Times New Roman"/>
          <w:noProof/>
          <w:sz w:val="28"/>
          <w:szCs w:val="28"/>
          <w:lang w:val="en-US" w:eastAsia="en-US"/>
        </w:rPr>
        <w:pict>
          <v:shape id="Рисунок 118" o:spid="_x0000_i1439" type="#_x0000_t75" style="width:418.4pt;height:168.3pt;visibility:visible">
            <v:imagedata r:id="rId612"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 xml:space="preserve">Рисунок  4.11 Данные мониторинга а) температуры и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б) влажности воздуха (Состояние среды)</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rPr>
      </w:pPr>
    </w:p>
    <w:p w:rsidR="00487584" w:rsidRPr="00C75AE6" w:rsidRDefault="00A21D67" w:rsidP="0038777D">
      <w:pPr>
        <w:spacing w:after="0" w:line="240" w:lineRule="auto"/>
        <w:ind w:firstLine="425"/>
        <w:rPr>
          <w:rFonts w:ascii="Times New Roman" w:hAnsi="Times New Roman"/>
          <w:sz w:val="28"/>
          <w:szCs w:val="28"/>
          <w:lang w:val="en-US"/>
        </w:rPr>
      </w:pPr>
      <w:r>
        <w:rPr>
          <w:rFonts w:ascii="Times New Roman" w:hAnsi="Times New Roman"/>
          <w:noProof/>
          <w:sz w:val="28"/>
          <w:szCs w:val="28"/>
          <w:lang w:val="en-US" w:eastAsia="en-US"/>
        </w:rPr>
        <w:lastRenderedPageBreak/>
        <w:pict>
          <v:shape id="Рисунок 82" o:spid="_x0000_i1440" type="#_x0000_t75" style="width:425.2pt;height:178.05pt;visibility:visible">
            <v:imagedata r:id="rId613"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4.12 Данные мониторинга а) освещенности и б</w:t>
      </w:r>
      <w:r w:rsidRPr="00C75AE6">
        <w:rPr>
          <w:rFonts w:ascii="Times New Roman" w:hAnsi="Times New Roman"/>
          <w:sz w:val="28"/>
          <w:szCs w:val="28"/>
        </w:rPr>
        <w:t xml:space="preserve">) </w:t>
      </w:r>
      <w:r w:rsidRPr="00C75AE6">
        <w:rPr>
          <w:rFonts w:ascii="Times New Roman" w:hAnsi="Times New Roman"/>
          <w:sz w:val="28"/>
          <w:szCs w:val="28"/>
          <w:lang w:val="kk-KZ"/>
        </w:rPr>
        <w:t>динамики роста</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4.3 Ситуационное управление в суточном масштабе времени </w:t>
      </w: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с использованием беспроводных и </w:t>
      </w:r>
      <w:r w:rsidRPr="00C75AE6">
        <w:rPr>
          <w:rFonts w:ascii="Times New Roman" w:hAnsi="Times New Roman"/>
          <w:b/>
          <w:sz w:val="28"/>
          <w:szCs w:val="28"/>
          <w:lang w:val="en-US"/>
        </w:rPr>
        <w:t>IoT</w:t>
      </w:r>
      <w:r w:rsidRPr="00C75AE6">
        <w:rPr>
          <w:rFonts w:ascii="Times New Roman" w:hAnsi="Times New Roman"/>
          <w:b/>
          <w:sz w:val="28"/>
          <w:szCs w:val="28"/>
        </w:rPr>
        <w:t xml:space="preserve"> </w:t>
      </w:r>
      <w:r w:rsidRPr="00C75AE6">
        <w:rPr>
          <w:rFonts w:ascii="Times New Roman" w:hAnsi="Times New Roman"/>
          <w:b/>
          <w:sz w:val="28"/>
          <w:szCs w:val="28"/>
          <w:lang w:val="kk-KZ"/>
        </w:rPr>
        <w:t xml:space="preserve">технологии в исследовательской </w:t>
      </w: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теплице КазНУ им. аль-Фараби (задачи 1 и 3)</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Процесс ситуационного управления текущей ситуацией в нашем случае состоит из трех подзадач: - управление воздушной средой / управление средой освещенности / управление почвенной средой.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Данные мониторинга среды будут использованы в процессе управления. Графики процесса в период вегетации изображены на рисунке 4.13. На графике расположены два процесса: температура дневного и ночного воздуха.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Показаны графики температурного режима в суточном масштабе времени: сигнал нечеткого управления (рисунок 4.14) и соответствущий ему процесс до и после управления (рисунок 4.15). </w:t>
      </w:r>
    </w:p>
    <w:p w:rsidR="00487584" w:rsidRPr="00C75AE6" w:rsidRDefault="00487584" w:rsidP="0038777D">
      <w:pPr>
        <w:pStyle w:val="a3"/>
        <w:spacing w:after="0" w:line="240" w:lineRule="auto"/>
        <w:ind w:left="0" w:firstLine="425"/>
        <w:jc w:val="both"/>
        <w:rPr>
          <w:rFonts w:ascii="Times New Roman" w:hAnsi="Times New Roman"/>
          <w:sz w:val="28"/>
          <w:szCs w:val="28"/>
          <w:lang w:val="kk-KZ"/>
        </w:rPr>
      </w:pPr>
    </w:p>
    <w:p w:rsidR="00487584" w:rsidRPr="00C75AE6" w:rsidRDefault="00A21D67" w:rsidP="0038777D">
      <w:pPr>
        <w:pStyle w:val="a3"/>
        <w:spacing w:after="0" w:line="240" w:lineRule="auto"/>
        <w:ind w:left="0" w:firstLine="425"/>
        <w:jc w:val="both"/>
        <w:rPr>
          <w:rFonts w:ascii="Times New Roman" w:hAnsi="Times New Roman"/>
          <w:sz w:val="28"/>
          <w:szCs w:val="28"/>
          <w:lang w:val="kk-KZ"/>
        </w:rPr>
      </w:pPr>
      <w:r>
        <w:rPr>
          <w:rFonts w:ascii="Times New Roman" w:hAnsi="Times New Roman"/>
          <w:noProof/>
          <w:sz w:val="28"/>
          <w:szCs w:val="28"/>
          <w:lang w:val="en-US" w:eastAsia="en-US"/>
        </w:rPr>
        <w:pict>
          <v:shape id="Рисунок 7" o:spid="_x0000_i1441" type="#_x0000_t75" style="width:422.25pt;height:180pt;visibility:visible">
            <v:imagedata r:id="rId614" o:title=""/>
          </v:shape>
        </w:pict>
      </w:r>
    </w:p>
    <w:p w:rsidR="00487584" w:rsidRPr="00C75AE6" w:rsidRDefault="00487584" w:rsidP="0038777D">
      <w:pPr>
        <w:pStyle w:val="a3"/>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4.13 Состояние воздушной среды: а) дневные и ночные температуры; б) дневные и ночные эффективные температуры</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lastRenderedPageBreak/>
        <w:pict>
          <v:shape id="_x0000_i1442" type="#_x0000_t75" style="width:414.5pt;height:200.45pt;visibility:visible">
            <v:imagedata r:id="rId615"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4.14 Режим управления воздушной средой в суточном масштабе: а) сигнал управления (день); б) сигнал управления (ночь)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_x0000_i1443" type="#_x0000_t75" style="width:424.2pt;height:181.95pt;visibility:visible">
            <v:imagedata r:id="rId616"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4.15 Режим управления воздушной средой в суточном масштабе: а) процесс до и после управления (день); б) процесс до и после управления (ночь);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Опишем результаты решения задачи - управление режимом освещения.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Графики процесса в период вегетации изображены на рисунке 4.16. На графике расположены два процесса: освещенность на входе и эффективная освещенность на выходе (оптимальная для роста растения). Показаны графики светового режима в суточном масштабе времени: сигнал нечеткого управления (рисунок 4.17) и соответствущий ему процесс до и после управления (рисунок 4.18).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A21D67" w:rsidP="0038777D">
      <w:pPr>
        <w:spacing w:after="0" w:line="240" w:lineRule="auto"/>
        <w:ind w:firstLine="425"/>
        <w:jc w:val="center"/>
        <w:rPr>
          <w:rFonts w:ascii="Times New Roman" w:hAnsi="Times New Roman"/>
          <w:b/>
          <w:sz w:val="28"/>
          <w:szCs w:val="28"/>
          <w:lang w:val="kk-KZ"/>
        </w:rPr>
      </w:pPr>
      <w:r>
        <w:rPr>
          <w:rFonts w:ascii="Times New Roman" w:hAnsi="Times New Roman"/>
          <w:b/>
          <w:noProof/>
          <w:sz w:val="28"/>
          <w:szCs w:val="28"/>
          <w:lang w:val="en-US" w:eastAsia="en-US"/>
        </w:rPr>
        <w:lastRenderedPageBreak/>
        <w:pict>
          <v:shape id="_x0000_i1444" type="#_x0000_t75" style="width:432.95pt;height:188.75pt;visibility:visible">
            <v:imagedata r:id="rId617"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4.16 Состояние среды освещения: а) освещенность; б) эффективная освещенность</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_x0000_i1445" type="#_x0000_t75" style="width:433.95pt;height:195.55pt;visibility:visible">
            <v:imagedata r:id="rId618"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4.17 Режим управления режимом освещения в суточном масштабе:</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а) сигнал управления (день); б) сигнал управления (ночь) </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_x0000_i1446" type="#_x0000_t75" style="width:449.5pt;height:187.8pt;visibility:visible">
            <v:imagedata r:id="rId619"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4.18 Режим управления режимом освещения в суточном масштабе:</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а) процесс до и после управления (день);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б) процесс до и после управления (ночь);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Опишем результаты решения задачи - управление почвенной средой через  капельный полив.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Графики процесса в период вегетации изображены на рисунке 4.19. На гравике расположены два процесса: влажность воздуха и влажность почвы. Показаны графики режима капельного полива в суточном масштабе времени: сигнал нечеткого управления (рисунок 4.20а) и соответствущий ему процесс до и после управления (рисунок 4.20б). </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A21D67" w:rsidP="0038777D">
      <w:pPr>
        <w:spacing w:after="0" w:line="240" w:lineRule="auto"/>
        <w:ind w:firstLine="425"/>
        <w:jc w:val="both"/>
        <w:rPr>
          <w:rFonts w:ascii="Times New Roman" w:hAnsi="Times New Roman"/>
          <w:sz w:val="28"/>
          <w:szCs w:val="28"/>
          <w:lang w:val="kk-KZ"/>
        </w:rPr>
      </w:pPr>
      <w:r>
        <w:rPr>
          <w:rFonts w:ascii="Times New Roman" w:hAnsi="Times New Roman"/>
          <w:noProof/>
          <w:sz w:val="28"/>
          <w:szCs w:val="28"/>
          <w:lang w:val="en-US" w:eastAsia="en-US"/>
        </w:rPr>
        <w:pict>
          <v:shape id="_x0000_i1447" type="#_x0000_t75" style="width:429.1pt;height:179.05pt;visibility:visible">
            <v:imagedata r:id="rId620"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4.19 Состояние почвенной среды: а) влажность воздуха;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б) влажность почвы</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Рисунок 15" o:spid="_x0000_i1448" type="#_x0000_t75" style="width:425.2pt;height:200.45pt;visibility:visible">
            <v:imagedata r:id="rId62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4.20 Режим управления режимом капельного полива суточном масштабе: а) сигнал и процесс до управления;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б) сигнал и процесс после управления;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rPr>
          <w:rFonts w:ascii="Times New Roman" w:hAnsi="Times New Roman"/>
          <w:sz w:val="28"/>
          <w:szCs w:val="28"/>
        </w:rPr>
      </w:pPr>
      <w:r>
        <w:rPr>
          <w:rFonts w:ascii="Times New Roman" w:hAnsi="Times New Roman"/>
          <w:noProof/>
          <w:sz w:val="28"/>
          <w:szCs w:val="28"/>
          <w:lang w:val="en-US" w:eastAsia="en-US"/>
        </w:rPr>
        <w:lastRenderedPageBreak/>
        <w:pict>
          <v:shape id="_x0000_i1449" type="#_x0000_t75" style="width:420.3pt;height:165.4pt;visibility:visible">
            <v:imagedata r:id="rId622"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4.21 Интегральные показатели среды: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а) разность дневных и ночных температур; </w:t>
      </w:r>
    </w:p>
    <w:p w:rsidR="00487584" w:rsidRPr="00C75AE6" w:rsidRDefault="00487584" w:rsidP="0038777D">
      <w:pPr>
        <w:tabs>
          <w:tab w:val="center" w:pos="5031"/>
          <w:tab w:val="left" w:pos="7967"/>
        </w:tabs>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ab/>
        <w:t>б) продолжительность дня (фотопериод)</w:t>
      </w:r>
      <w:r w:rsidRPr="00C75AE6">
        <w:rPr>
          <w:rFonts w:ascii="Times New Roman" w:hAnsi="Times New Roman"/>
          <w:sz w:val="28"/>
          <w:szCs w:val="28"/>
          <w:lang w:val="kk-KZ"/>
        </w:rPr>
        <w:tab/>
      </w:r>
    </w:p>
    <w:p w:rsidR="00487584" w:rsidRPr="00C75AE6" w:rsidRDefault="00487584" w:rsidP="0038777D">
      <w:pPr>
        <w:tabs>
          <w:tab w:val="center" w:pos="5031"/>
          <w:tab w:val="left" w:pos="7967"/>
        </w:tabs>
        <w:spacing w:after="0" w:line="240" w:lineRule="auto"/>
        <w:ind w:firstLine="425"/>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ходе исследования процессов были найдены интегральные агротехнические показатели</w:t>
      </w:r>
      <w:r w:rsidRPr="00C75AE6">
        <w:rPr>
          <w:rFonts w:ascii="Times New Roman" w:hAnsi="Times New Roman"/>
          <w:sz w:val="28"/>
          <w:szCs w:val="28"/>
        </w:rPr>
        <w:t xml:space="preserve">, </w:t>
      </w:r>
      <w:r w:rsidRPr="00C75AE6">
        <w:rPr>
          <w:rFonts w:ascii="Times New Roman" w:hAnsi="Times New Roman"/>
          <w:sz w:val="28"/>
          <w:szCs w:val="28"/>
          <w:lang w:val="kk-KZ"/>
        </w:rPr>
        <w:t>рассчитанные в соответствии с алгоритмами из главы 2. Разность дневных и ночных температур показана на рисунке 4.21а. Продолжительность светового дня показана на рисунке 4.21б.</w:t>
      </w:r>
      <w:r w:rsidRPr="00C75AE6">
        <w:rPr>
          <w:rFonts w:ascii="Times New Roman" w:hAnsi="Times New Roman"/>
          <w:sz w:val="28"/>
          <w:szCs w:val="28"/>
        </w:rPr>
        <w:t xml:space="preserve"> </w:t>
      </w:r>
      <w:r w:rsidRPr="00C75AE6">
        <w:rPr>
          <w:rFonts w:ascii="Times New Roman" w:hAnsi="Times New Roman"/>
          <w:sz w:val="28"/>
          <w:szCs w:val="28"/>
          <w:lang w:val="kk-KZ"/>
        </w:rPr>
        <w:t>Как видно из Рисунка 4.21б длина светового дня постоянно увеличивается, это очевидно, так как продолжительность дня растет в весенне-летнем периоде, по сравнению с летне-осенним периодом, когда продолжительность дня убывает.</w:t>
      </w:r>
    </w:p>
    <w:p w:rsidR="00487584" w:rsidRPr="00C75AE6" w:rsidRDefault="00487584" w:rsidP="0038777D">
      <w:pPr>
        <w:spacing w:after="0" w:line="240" w:lineRule="auto"/>
        <w:ind w:firstLine="425"/>
        <w:jc w:val="both"/>
        <w:rPr>
          <w:rFonts w:ascii="Times New Roman" w:hAnsi="Times New Roman"/>
          <w:sz w:val="28"/>
          <w:szCs w:val="28"/>
          <w:vertAlign w:val="superscript"/>
        </w:rPr>
      </w:pPr>
      <w:r w:rsidRPr="00C75AE6">
        <w:rPr>
          <w:rFonts w:ascii="Times New Roman" w:hAnsi="Times New Roman"/>
          <w:sz w:val="28"/>
          <w:szCs w:val="28"/>
          <w:lang w:val="kk-KZ"/>
        </w:rPr>
        <w:t xml:space="preserve">- Среднесуточная температура днем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lang w:val="kk-KZ"/>
        </w:rPr>
        <w:t xml:space="preserve"> (</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)=1</w:t>
      </w:r>
      <w:r w:rsidRPr="00C75AE6">
        <w:rPr>
          <w:rFonts w:ascii="Times New Roman" w:hAnsi="Times New Roman"/>
          <w:sz w:val="28"/>
          <w:szCs w:val="28"/>
          <w:lang w:val="kk-KZ"/>
        </w:rPr>
        <w:t>) = 19.93 °</w:t>
      </w:r>
      <w:r w:rsidRPr="00C75AE6">
        <w:rPr>
          <w:rFonts w:ascii="Times New Roman" w:hAnsi="Times New Roman"/>
          <w:sz w:val="28"/>
          <w:szCs w:val="28"/>
        </w:rPr>
        <w:t>С</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Среднесуточная температура ночью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lang w:val="kk-KZ"/>
        </w:rPr>
        <w:t xml:space="preserve"> (</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)=0</w:t>
      </w:r>
      <w:r w:rsidRPr="00C75AE6">
        <w:rPr>
          <w:rFonts w:ascii="Times New Roman" w:hAnsi="Times New Roman"/>
          <w:sz w:val="28"/>
          <w:szCs w:val="28"/>
          <w:lang w:val="kk-KZ"/>
        </w:rPr>
        <w:t>) = 15.76 °</w:t>
      </w:r>
      <w:r w:rsidRPr="00C75AE6">
        <w:rPr>
          <w:rFonts w:ascii="Times New Roman" w:hAnsi="Times New Roman"/>
          <w:sz w:val="28"/>
          <w:szCs w:val="28"/>
        </w:rPr>
        <w:t>С</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Среднесуточная эффективная температура днем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vertAlign w:val="superscript"/>
        </w:rPr>
        <w:t>эфф</w:t>
      </w:r>
      <w:r w:rsidRPr="00C75AE6">
        <w:rPr>
          <w:rFonts w:ascii="Times New Roman" w:hAnsi="Times New Roman"/>
          <w:sz w:val="28"/>
          <w:szCs w:val="28"/>
          <w:lang w:val="kk-KZ"/>
        </w:rPr>
        <w:t>(</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)=1</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 17,81 °</w:t>
      </w:r>
      <w:r w:rsidRPr="00C75AE6">
        <w:rPr>
          <w:rFonts w:ascii="Times New Roman" w:hAnsi="Times New Roman"/>
          <w:sz w:val="28"/>
          <w:szCs w:val="28"/>
        </w:rPr>
        <w:t>С</w:t>
      </w:r>
      <w:r w:rsidRPr="00C75AE6">
        <w:rPr>
          <w:rFonts w:ascii="Times New Roman" w:hAnsi="Times New Roman"/>
          <w:sz w:val="28"/>
          <w:szCs w:val="28"/>
          <w:lang w:val="kk-KZ"/>
        </w:rPr>
        <w:t>;</w:t>
      </w:r>
    </w:p>
    <w:p w:rsidR="00487584" w:rsidRPr="00C75AE6" w:rsidRDefault="00487584" w:rsidP="00F20DA4">
      <w:pPr>
        <w:numPr>
          <w:ilvl w:val="0"/>
          <w:numId w:val="9"/>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Среднесуточная эффективная температура ночью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vertAlign w:val="superscript"/>
        </w:rPr>
        <w:t>эфф</w:t>
      </w:r>
      <w:r w:rsidRPr="00C75AE6">
        <w:rPr>
          <w:rFonts w:ascii="Times New Roman" w:hAnsi="Times New Roman"/>
          <w:sz w:val="28"/>
          <w:szCs w:val="28"/>
          <w:lang w:val="kk-KZ"/>
        </w:rPr>
        <w:t>(</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)=0</w:t>
      </w:r>
      <w:r w:rsidRPr="00C75AE6">
        <w:rPr>
          <w:rFonts w:ascii="Times New Roman" w:hAnsi="Times New Roman"/>
          <w:sz w:val="28"/>
          <w:szCs w:val="28"/>
          <w:lang w:val="kk-KZ"/>
        </w:rPr>
        <w:t>) = 14.93 °</w:t>
      </w:r>
      <w:r w:rsidRPr="00C75AE6">
        <w:rPr>
          <w:rFonts w:ascii="Times New Roman" w:hAnsi="Times New Roman"/>
          <w:sz w:val="28"/>
          <w:szCs w:val="28"/>
        </w:rPr>
        <w:t>С</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Сумма дневных эффективных температур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vertAlign w:val="superscript"/>
        </w:rPr>
        <w:t>эфф</w:t>
      </w:r>
      <w:r w:rsidRPr="00C75AE6">
        <w:rPr>
          <w:rFonts w:ascii="Times New Roman" w:hAnsi="Times New Roman"/>
          <w:sz w:val="28"/>
          <w:szCs w:val="28"/>
          <w:lang w:val="kk-KZ"/>
        </w:rPr>
        <w:t>(</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)=1</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8</w:t>
      </w:r>
      <w:r w:rsidRPr="00C75AE6">
        <w:rPr>
          <w:rFonts w:ascii="Times New Roman" w:hAnsi="Times New Roman"/>
          <w:sz w:val="28"/>
          <w:szCs w:val="28"/>
        </w:rPr>
        <w:t xml:space="preserve">02 </w:t>
      </w:r>
      <w:r w:rsidRPr="00C75AE6">
        <w:rPr>
          <w:rFonts w:ascii="Times New Roman" w:hAnsi="Times New Roman"/>
          <w:sz w:val="28"/>
          <w:szCs w:val="28"/>
          <w:lang w:val="kk-KZ"/>
        </w:rPr>
        <w:t>°</w:t>
      </w:r>
      <w:r w:rsidRPr="00C75AE6">
        <w:rPr>
          <w:rFonts w:ascii="Times New Roman" w:hAnsi="Times New Roman"/>
          <w:sz w:val="28"/>
          <w:szCs w:val="28"/>
        </w:rPr>
        <w:t>С</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Сумма ночных эффективных температур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vertAlign w:val="superscript"/>
        </w:rPr>
        <w:t>эфф</w:t>
      </w:r>
      <w:r w:rsidRPr="00C75AE6">
        <w:rPr>
          <w:rFonts w:ascii="Times New Roman" w:hAnsi="Times New Roman"/>
          <w:sz w:val="28"/>
          <w:szCs w:val="28"/>
          <w:lang w:val="kk-KZ"/>
        </w:rPr>
        <w:t>(</w:t>
      </w:r>
      <w:r w:rsidRPr="00C75AE6">
        <w:rPr>
          <w:rFonts w:ascii="Times New Roman" w:hAnsi="Times New Roman"/>
          <w:i/>
          <w:color w:val="000000"/>
          <w:sz w:val="28"/>
          <w:szCs w:val="28"/>
          <w:lang w:val="en-US"/>
        </w:rPr>
        <w:t>D</w:t>
      </w:r>
      <w:r w:rsidRPr="00C75AE6">
        <w:rPr>
          <w:rFonts w:ascii="Times New Roman" w:hAnsi="Times New Roman"/>
          <w:color w:val="000000"/>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)=0</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5</w:t>
      </w:r>
      <w:r w:rsidRPr="00C75AE6">
        <w:rPr>
          <w:rFonts w:ascii="Times New Roman" w:hAnsi="Times New Roman"/>
          <w:sz w:val="28"/>
          <w:szCs w:val="28"/>
        </w:rPr>
        <w:t xml:space="preserve">01 </w:t>
      </w:r>
      <w:r w:rsidRPr="00C75AE6">
        <w:rPr>
          <w:rFonts w:ascii="Times New Roman" w:hAnsi="Times New Roman"/>
          <w:sz w:val="28"/>
          <w:szCs w:val="28"/>
          <w:lang w:val="kk-KZ"/>
        </w:rPr>
        <w:t>°</w:t>
      </w:r>
      <w:r w:rsidRPr="00C75AE6">
        <w:rPr>
          <w:rFonts w:ascii="Times New Roman" w:hAnsi="Times New Roman"/>
          <w:sz w:val="28"/>
          <w:szCs w:val="28"/>
        </w:rPr>
        <w:t>С</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Сумма эффективных температур за весь период вегетации</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kk-KZ"/>
        </w:rPr>
        <w:t xml:space="preserve">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1</w:t>
      </w:r>
      <w:r w:rsidRPr="00C75AE6">
        <w:rPr>
          <w:rFonts w:ascii="Times New Roman" w:hAnsi="Times New Roman"/>
          <w:sz w:val="28"/>
          <w:szCs w:val="28"/>
          <w:vertAlign w:val="superscript"/>
        </w:rPr>
        <w:t>эфф</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color w:val="000000"/>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 1</w:t>
      </w:r>
      <w:r w:rsidRPr="00C75AE6">
        <w:rPr>
          <w:rFonts w:ascii="Times New Roman" w:hAnsi="Times New Roman"/>
          <w:sz w:val="28"/>
          <w:szCs w:val="28"/>
          <w:lang w:val="kk-KZ"/>
        </w:rPr>
        <w:t>4</w:t>
      </w:r>
      <w:r w:rsidRPr="00C75AE6">
        <w:rPr>
          <w:rFonts w:ascii="Times New Roman" w:hAnsi="Times New Roman"/>
          <w:sz w:val="28"/>
          <w:szCs w:val="28"/>
        </w:rPr>
        <w:t xml:space="preserve">03 </w:t>
      </w:r>
      <w:r w:rsidRPr="00C75AE6">
        <w:rPr>
          <w:rFonts w:ascii="Times New Roman" w:hAnsi="Times New Roman"/>
          <w:sz w:val="28"/>
          <w:szCs w:val="28"/>
          <w:lang w:val="kk-KZ"/>
        </w:rPr>
        <w:t>°</w:t>
      </w:r>
      <w:r w:rsidRPr="00C75AE6">
        <w:rPr>
          <w:rFonts w:ascii="Times New Roman" w:hAnsi="Times New Roman"/>
          <w:sz w:val="28"/>
          <w:szCs w:val="28"/>
        </w:rPr>
        <w:t>С</w:t>
      </w:r>
      <w:r w:rsidRPr="00C75AE6">
        <w:rPr>
          <w:rFonts w:ascii="Times New Roman" w:hAnsi="Times New Roman"/>
          <w:sz w:val="28"/>
          <w:szCs w:val="28"/>
          <w:lang w:val="kk-KZ"/>
        </w:rPr>
        <w:t>;</w:t>
      </w:r>
      <w:r w:rsidRPr="00C75AE6">
        <w:rPr>
          <w:rFonts w:ascii="Times New Roman" w:hAnsi="Times New Roman"/>
          <w:sz w:val="28"/>
          <w:szCs w:val="28"/>
        </w:rPr>
        <w:tab/>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 Суммарная эффективная освещенность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2</w:t>
      </w:r>
      <w:r w:rsidRPr="00C75AE6">
        <w:rPr>
          <w:rFonts w:ascii="Times New Roman" w:hAnsi="Times New Roman"/>
          <w:sz w:val="28"/>
          <w:szCs w:val="28"/>
          <w:vertAlign w:val="superscript"/>
        </w:rPr>
        <w:t>эфф</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w:t>
      </w:r>
      <w:r w:rsidRPr="00C75AE6">
        <w:rPr>
          <w:rFonts w:ascii="Times New Roman" w:hAnsi="Times New Roman"/>
          <w:sz w:val="28"/>
          <w:szCs w:val="28"/>
        </w:rPr>
        <w:t xml:space="preserve"> = </w:t>
      </w:r>
      <w:r w:rsidRPr="00C75AE6">
        <w:rPr>
          <w:rFonts w:ascii="Times New Roman" w:hAnsi="Times New Roman"/>
          <w:sz w:val="28"/>
          <w:szCs w:val="28"/>
          <w:lang w:val="kk-KZ"/>
        </w:rPr>
        <w:t>1100 кДж/см</w:t>
      </w:r>
      <w:r w:rsidRPr="00C75AE6">
        <w:rPr>
          <w:rFonts w:ascii="Times New Roman" w:hAnsi="Times New Roman"/>
          <w:sz w:val="28"/>
          <w:szCs w:val="28"/>
          <w:vertAlign w:val="superscript"/>
          <w:lang w:val="kk-KZ"/>
        </w:rPr>
        <w:t>2</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 </w:t>
      </w:r>
      <w:r w:rsidRPr="00C75AE6">
        <w:rPr>
          <w:rFonts w:ascii="Times New Roman" w:hAnsi="Times New Roman"/>
          <w:sz w:val="28"/>
          <w:szCs w:val="28"/>
          <w:lang w:val="kk-KZ"/>
        </w:rPr>
        <w:t xml:space="preserve">Суммарный фотопериод </w:t>
      </w:r>
      <w:r w:rsidRPr="00C75AE6">
        <w:rPr>
          <w:rFonts w:ascii="Times New Roman" w:hAnsi="Times New Roman"/>
          <w:i/>
          <w:sz w:val="28"/>
          <w:szCs w:val="28"/>
          <w:lang w:val="en-US"/>
        </w:rPr>
        <w:t>S</w:t>
      </w:r>
      <w:r w:rsidRPr="00C75AE6">
        <w:rPr>
          <w:rFonts w:ascii="Times New Roman" w:hAnsi="Times New Roman"/>
          <w:i/>
          <w:sz w:val="28"/>
          <w:szCs w:val="28"/>
          <w:vertAlign w:val="subscript"/>
          <w:lang w:val="en-US"/>
        </w:rPr>
        <w:t>int</w:t>
      </w:r>
      <w:r w:rsidRPr="00C75AE6">
        <w:rPr>
          <w:rFonts w:ascii="Times New Roman" w:hAnsi="Times New Roman"/>
          <w:i/>
          <w:sz w:val="28"/>
          <w:szCs w:val="28"/>
          <w:vertAlign w:val="subscript"/>
        </w:rPr>
        <w:t xml:space="preserve"> </w:t>
      </w:r>
      <w:r w:rsidRPr="00C75AE6">
        <w:rPr>
          <w:rFonts w:ascii="Times New Roman" w:hAnsi="Times New Roman"/>
          <w:sz w:val="28"/>
          <w:szCs w:val="28"/>
          <w:lang w:val="kk-KZ"/>
        </w:rPr>
        <w:t>(∑</w:t>
      </w:r>
      <w:r w:rsidRPr="00C75AE6">
        <w:rPr>
          <w:rFonts w:ascii="Times New Roman" w:hAnsi="Times New Roman"/>
          <w:i/>
          <w:sz w:val="28"/>
          <w:szCs w:val="28"/>
          <w:lang w:val="en-US"/>
        </w:rPr>
        <w:t>x</w:t>
      </w:r>
      <w:r w:rsidRPr="00C75AE6">
        <w:rPr>
          <w:rFonts w:ascii="Times New Roman" w:hAnsi="Times New Roman"/>
          <w:sz w:val="28"/>
          <w:szCs w:val="28"/>
          <w:vertAlign w:val="subscript"/>
        </w:rPr>
        <w:t>2</w:t>
      </w:r>
      <w:r w:rsidRPr="00C75AE6">
        <w:rPr>
          <w:rFonts w:ascii="Times New Roman" w:hAnsi="Times New Roman"/>
          <w:sz w:val="28"/>
          <w:szCs w:val="28"/>
          <w:vertAlign w:val="superscript"/>
        </w:rPr>
        <w:t xml:space="preserve">эфф </w:t>
      </w:r>
      <w:r w:rsidRPr="00C75AE6">
        <w:rPr>
          <w:rFonts w:ascii="Times New Roman" w:hAnsi="Times New Roman"/>
          <w:sz w:val="28"/>
          <w:szCs w:val="28"/>
          <w:lang w:val="kk-KZ"/>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lang w:val="kk-KZ"/>
        </w:rPr>
        <w:t xml:space="preserve">) </w:t>
      </w:r>
      <w:r w:rsidRPr="00C75AE6">
        <w:rPr>
          <w:rFonts w:ascii="Times New Roman" w:hAnsi="Times New Roman"/>
          <w:sz w:val="28"/>
          <w:szCs w:val="28"/>
        </w:rPr>
        <w:t xml:space="preserve">= 1201 </w:t>
      </w:r>
      <w:r w:rsidRPr="00C75AE6">
        <w:rPr>
          <w:rFonts w:ascii="Times New Roman" w:hAnsi="Times New Roman"/>
          <w:sz w:val="28"/>
          <w:szCs w:val="28"/>
          <w:lang w:val="kk-KZ"/>
        </w:rPr>
        <w:t>час;</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Приблизительный день наступления первой фазы</w:t>
      </w:r>
      <w:r w:rsidRPr="00C75AE6">
        <w:rPr>
          <w:rFonts w:ascii="Times New Roman" w:hAnsi="Times New Roman"/>
          <w:i/>
          <w:sz w:val="28"/>
          <w:szCs w:val="28"/>
          <w:vertAlign w:val="subscript"/>
          <w:lang w:val="kk-KZ"/>
        </w:rPr>
        <w:t xml:space="preserve"> </w:t>
      </w:r>
      <w:r w:rsidRPr="00C75AE6">
        <w:rPr>
          <w:rFonts w:ascii="Times New Roman" w:hAnsi="Times New Roman"/>
          <w:i/>
          <w:sz w:val="28"/>
          <w:szCs w:val="28"/>
          <w:vertAlign w:val="superscript"/>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perscript"/>
          <w:lang w:val="kk-KZ"/>
        </w:rPr>
        <w:t>*</w:t>
      </w:r>
      <w:r w:rsidRPr="00C75AE6">
        <w:rPr>
          <w:rFonts w:ascii="Times New Roman" w:hAnsi="Times New Roman"/>
          <w:sz w:val="28"/>
          <w:szCs w:val="28"/>
          <w:lang w:val="kk-KZ"/>
        </w:rPr>
        <w:t xml:space="preserve"> = 9;</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Приблизительный день наступления второй фазы</w:t>
      </w:r>
      <w:r w:rsidRPr="00C75AE6">
        <w:rPr>
          <w:rFonts w:ascii="Times New Roman" w:hAnsi="Times New Roman"/>
          <w:i/>
          <w:sz w:val="28"/>
          <w:szCs w:val="28"/>
          <w:vertAlign w:val="superscript"/>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perscript"/>
          <w:lang w:val="kk-KZ"/>
        </w:rPr>
        <w:t>**</w:t>
      </w:r>
      <w:r w:rsidRPr="00C75AE6">
        <w:rPr>
          <w:rFonts w:ascii="Times New Roman" w:hAnsi="Times New Roman"/>
          <w:sz w:val="28"/>
          <w:szCs w:val="28"/>
          <w:lang w:val="kk-KZ"/>
        </w:rPr>
        <w:t xml:space="preserve"> = 31;</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Приблизительный день наступления третьей фазы </w:t>
      </w:r>
      <w:r w:rsidRPr="00C75AE6">
        <w:rPr>
          <w:rFonts w:ascii="Times New Roman" w:hAnsi="Times New Roman"/>
          <w:i/>
          <w:sz w:val="28"/>
          <w:szCs w:val="28"/>
          <w:vertAlign w:val="superscript"/>
          <w:lang w:val="kk-KZ"/>
        </w:rPr>
        <w:t xml:space="preserve"> </w:t>
      </w:r>
      <w:r w:rsidRPr="00C75AE6">
        <w:rPr>
          <w:rFonts w:ascii="Times New Roman" w:hAnsi="Times New Roman"/>
          <w:i/>
          <w:sz w:val="28"/>
          <w:szCs w:val="28"/>
          <w:lang w:val="kk-KZ"/>
        </w:rPr>
        <w:t>t</w:t>
      </w:r>
      <w:r w:rsidRPr="00C75AE6">
        <w:rPr>
          <w:rFonts w:ascii="Times New Roman" w:hAnsi="Times New Roman"/>
          <w:i/>
          <w:sz w:val="28"/>
          <w:szCs w:val="28"/>
          <w:vertAlign w:val="superscript"/>
          <w:lang w:val="kk-KZ"/>
        </w:rPr>
        <w:t>***</w:t>
      </w:r>
      <w:r w:rsidRPr="00C75AE6">
        <w:rPr>
          <w:rFonts w:ascii="Times New Roman" w:hAnsi="Times New Roman"/>
          <w:sz w:val="28"/>
          <w:szCs w:val="28"/>
          <w:lang w:val="kk-KZ"/>
        </w:rPr>
        <w:t xml:space="preserve"> = 45.</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4.4 Ситуационное управление в биологическом масштабе времени с использованием беспроводных и </w:t>
      </w:r>
      <w:r w:rsidRPr="00C75AE6">
        <w:rPr>
          <w:rFonts w:ascii="Times New Roman" w:hAnsi="Times New Roman"/>
          <w:b/>
          <w:sz w:val="28"/>
          <w:szCs w:val="28"/>
          <w:lang w:val="en-US"/>
        </w:rPr>
        <w:t>IoT</w:t>
      </w:r>
      <w:r w:rsidRPr="00C75AE6">
        <w:rPr>
          <w:rFonts w:ascii="Times New Roman" w:hAnsi="Times New Roman"/>
          <w:b/>
          <w:sz w:val="28"/>
          <w:szCs w:val="28"/>
        </w:rPr>
        <w:t xml:space="preserve"> </w:t>
      </w:r>
      <w:r w:rsidRPr="00C75AE6">
        <w:rPr>
          <w:rFonts w:ascii="Times New Roman" w:hAnsi="Times New Roman"/>
          <w:b/>
          <w:sz w:val="28"/>
          <w:szCs w:val="28"/>
          <w:lang w:val="kk-KZ"/>
        </w:rPr>
        <w:t xml:space="preserve">технологии в исследовательской </w:t>
      </w:r>
    </w:p>
    <w:p w:rsidR="00487584" w:rsidRPr="00C75AE6" w:rsidRDefault="00487584" w:rsidP="00F23ADB">
      <w:pPr>
        <w:spacing w:after="0" w:line="240" w:lineRule="auto"/>
        <w:rPr>
          <w:rFonts w:ascii="Times New Roman" w:hAnsi="Times New Roman"/>
          <w:b/>
          <w:sz w:val="28"/>
          <w:szCs w:val="28"/>
          <w:lang w:val="kk-KZ"/>
        </w:rPr>
      </w:pPr>
      <w:r w:rsidRPr="00C75AE6">
        <w:rPr>
          <w:rFonts w:ascii="Times New Roman" w:hAnsi="Times New Roman"/>
          <w:b/>
          <w:sz w:val="28"/>
          <w:szCs w:val="28"/>
          <w:lang w:val="kk-KZ"/>
        </w:rPr>
        <w:t>теплице КазНУ им. аль-Фараби (задача 2)</w:t>
      </w:r>
    </w:p>
    <w:p w:rsidR="00487584" w:rsidRPr="00C75AE6" w:rsidRDefault="00487584" w:rsidP="0038777D">
      <w:pPr>
        <w:spacing w:after="0" w:line="240" w:lineRule="auto"/>
        <w:ind w:firstLine="425"/>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Рассчитанные выше показатели сравниваются с биологическими показателями растений, определенных в соответствии с алгоритмами из главы 2.</w:t>
      </w:r>
      <w:r w:rsidRPr="00C75AE6">
        <w:rPr>
          <w:rFonts w:ascii="Times New Roman" w:hAnsi="Times New Roman"/>
          <w:sz w:val="28"/>
          <w:szCs w:val="28"/>
        </w:rPr>
        <w:t xml:space="preserve"> Оптимальные моменты соответствующих </w:t>
      </w:r>
      <w:r w:rsidRPr="00C75AE6">
        <w:rPr>
          <w:rFonts w:ascii="Times New Roman" w:hAnsi="Times New Roman"/>
          <w:sz w:val="28"/>
          <w:szCs w:val="28"/>
          <w:lang w:val="kk-KZ"/>
        </w:rPr>
        <w:t>фаз развития таковы (нормы):</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Биологический момент наступления фазы 1 – </w:t>
      </w:r>
      <w:r w:rsidRPr="00C75AE6">
        <w:rPr>
          <w:rFonts w:ascii="Times New Roman" w:hAnsi="Times New Roman"/>
          <w:i/>
          <w:sz w:val="28"/>
          <w:szCs w:val="28"/>
          <w:vertAlign w:val="superscript"/>
          <w:lang w:val="kk-KZ"/>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opt</w:t>
      </w:r>
      <w:r w:rsidRPr="00C75AE6">
        <w:rPr>
          <w:rFonts w:ascii="Times New Roman" w:hAnsi="Times New Roman"/>
          <w:i/>
          <w:sz w:val="28"/>
          <w:szCs w:val="28"/>
          <w:vertAlign w:val="superscript"/>
        </w:rPr>
        <w:t>*</w:t>
      </w:r>
      <w:r w:rsidRPr="00C75AE6">
        <w:rPr>
          <w:rFonts w:ascii="Times New Roman" w:hAnsi="Times New Roman"/>
          <w:i/>
          <w:sz w:val="28"/>
          <w:szCs w:val="28"/>
          <w:vertAlign w:val="superscript"/>
          <w:lang w:val="kk-KZ"/>
        </w:rPr>
        <w:t xml:space="preserve"> </w:t>
      </w:r>
      <w:r w:rsidRPr="00C75AE6">
        <w:rPr>
          <w:rFonts w:ascii="Times New Roman" w:hAnsi="Times New Roman"/>
          <w:sz w:val="28"/>
          <w:szCs w:val="28"/>
          <w:lang w:val="kk-KZ"/>
        </w:rPr>
        <w:t xml:space="preserve"> = 11;</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Биологический момент наступления фазы 2 – </w:t>
      </w:r>
      <w:r w:rsidRPr="00C75AE6">
        <w:rPr>
          <w:rFonts w:ascii="Times New Roman" w:hAnsi="Times New Roman"/>
          <w:i/>
          <w:sz w:val="28"/>
          <w:szCs w:val="28"/>
          <w:vertAlign w:val="superscript"/>
          <w:lang w:val="kk-KZ"/>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opt</w:t>
      </w:r>
      <w:r w:rsidRPr="00C75AE6">
        <w:rPr>
          <w:rFonts w:ascii="Times New Roman" w:hAnsi="Times New Roman"/>
          <w:i/>
          <w:sz w:val="28"/>
          <w:szCs w:val="28"/>
          <w:vertAlign w:val="superscript"/>
        </w:rPr>
        <w:t>**</w:t>
      </w:r>
      <w:r w:rsidRPr="00C75AE6">
        <w:rPr>
          <w:rFonts w:ascii="Times New Roman" w:hAnsi="Times New Roman"/>
          <w:sz w:val="28"/>
          <w:szCs w:val="28"/>
          <w:lang w:val="kk-KZ"/>
        </w:rPr>
        <w:t xml:space="preserve"> = 33;</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Биологический момент наступления фазы 3 – </w:t>
      </w:r>
      <w:r w:rsidRPr="00C75AE6">
        <w:rPr>
          <w:rFonts w:ascii="Times New Roman" w:hAnsi="Times New Roman"/>
          <w:i/>
          <w:sz w:val="28"/>
          <w:szCs w:val="28"/>
          <w:vertAlign w:val="subscript"/>
          <w:lang w:val="kk-KZ"/>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bscript"/>
          <w:lang w:val="en-US"/>
        </w:rPr>
        <w:t>opt</w:t>
      </w:r>
      <w:r w:rsidRPr="00C75AE6">
        <w:rPr>
          <w:rFonts w:ascii="Times New Roman" w:hAnsi="Times New Roman"/>
          <w:i/>
          <w:sz w:val="28"/>
          <w:szCs w:val="28"/>
          <w:vertAlign w:val="superscript"/>
        </w:rPr>
        <w:t>***</w:t>
      </w:r>
      <w:r w:rsidRPr="00C75AE6">
        <w:rPr>
          <w:rFonts w:ascii="Times New Roman" w:hAnsi="Times New Roman"/>
          <w:sz w:val="28"/>
          <w:szCs w:val="28"/>
          <w:lang w:val="kk-KZ"/>
        </w:rPr>
        <w:t xml:space="preserve"> = 48.</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Рассчитанные моменты наступления фаз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w:t>
      </w:r>
      <w:r w:rsidRPr="00C75AE6">
        <w:rPr>
          <w:rFonts w:ascii="Times New Roman" w:hAnsi="Times New Roman"/>
          <w:sz w:val="28"/>
          <w:szCs w:val="28"/>
        </w:rPr>
        <w:t xml:space="preserve"> 9</w:t>
      </w:r>
      <w:r w:rsidRPr="00C75AE6">
        <w:rPr>
          <w:rFonts w:ascii="Times New Roman" w:hAnsi="Times New Roman"/>
          <w:sz w:val="28"/>
          <w:szCs w:val="28"/>
          <w:lang w:val="kk-KZ"/>
        </w:rPr>
        <w:t>;</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w:t>
      </w:r>
      <w:r w:rsidRPr="00C75AE6">
        <w:rPr>
          <w:rFonts w:ascii="Times New Roman" w:hAnsi="Times New Roman"/>
          <w:sz w:val="28"/>
          <w:szCs w:val="28"/>
        </w:rPr>
        <w:t xml:space="preserve"> 3</w:t>
      </w:r>
      <w:r w:rsidRPr="00C75AE6">
        <w:rPr>
          <w:rFonts w:ascii="Times New Roman" w:hAnsi="Times New Roman"/>
          <w:sz w:val="28"/>
          <w:szCs w:val="28"/>
          <w:lang w:val="kk-KZ"/>
        </w:rPr>
        <w:t>1;</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w:t>
      </w:r>
      <w:r w:rsidRPr="00C75AE6">
        <w:rPr>
          <w:rFonts w:ascii="Times New Roman" w:hAnsi="Times New Roman"/>
          <w:sz w:val="28"/>
          <w:szCs w:val="28"/>
        </w:rPr>
        <w:t xml:space="preserve"> </w:t>
      </w:r>
      <w:r w:rsidRPr="00C75AE6">
        <w:rPr>
          <w:rFonts w:ascii="Times New Roman" w:hAnsi="Times New Roman"/>
          <w:sz w:val="28"/>
          <w:szCs w:val="28"/>
          <w:lang w:val="kk-KZ"/>
        </w:rPr>
        <w:t xml:space="preserve">45 и реальные моменты фаз растения соответственно равны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w:t>
      </w:r>
      <w:r w:rsidRPr="00C75AE6">
        <w:rPr>
          <w:rFonts w:ascii="Times New Roman" w:hAnsi="Times New Roman"/>
          <w:sz w:val="28"/>
          <w:szCs w:val="28"/>
        </w:rPr>
        <w:t xml:space="preserve"> 1</w:t>
      </w:r>
      <w:r w:rsidRPr="00C75AE6">
        <w:rPr>
          <w:rFonts w:ascii="Times New Roman" w:hAnsi="Times New Roman"/>
          <w:sz w:val="28"/>
          <w:szCs w:val="28"/>
          <w:lang w:val="kk-KZ"/>
        </w:rPr>
        <w:t>1;</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w:t>
      </w:r>
      <w:r w:rsidRPr="00C75AE6">
        <w:rPr>
          <w:rFonts w:ascii="Times New Roman" w:hAnsi="Times New Roman"/>
          <w:sz w:val="28"/>
          <w:szCs w:val="28"/>
        </w:rPr>
        <w:t xml:space="preserve"> 3</w:t>
      </w:r>
      <w:r w:rsidRPr="00C75AE6">
        <w:rPr>
          <w:rFonts w:ascii="Times New Roman" w:hAnsi="Times New Roman"/>
          <w:sz w:val="28"/>
          <w:szCs w:val="28"/>
          <w:lang w:val="kk-KZ"/>
        </w:rPr>
        <w:t>3;</w:t>
      </w:r>
      <w:r w:rsidRPr="00C75AE6">
        <w:rPr>
          <w:rFonts w:ascii="Times New Roman" w:hAnsi="Times New Roman"/>
          <w:i/>
          <w:sz w:val="28"/>
          <w:szCs w:val="28"/>
        </w:rPr>
        <w:t xml:space="preserve"> </w:t>
      </w:r>
      <w:r w:rsidRPr="00C75AE6">
        <w:rPr>
          <w:rFonts w:ascii="Times New Roman" w:hAnsi="Times New Roman"/>
          <w:i/>
          <w:sz w:val="28"/>
          <w:szCs w:val="28"/>
          <w:lang w:val="en-US"/>
        </w:rPr>
        <w:t>t</w:t>
      </w:r>
      <w:r w:rsidRPr="00C75AE6">
        <w:rPr>
          <w:rFonts w:ascii="Times New Roman" w:hAnsi="Times New Roman"/>
          <w:i/>
          <w:sz w:val="28"/>
          <w:szCs w:val="28"/>
          <w:vertAlign w:val="superscript"/>
        </w:rPr>
        <w:t>***</w:t>
      </w:r>
      <w:r w:rsidRPr="00C75AE6">
        <w:rPr>
          <w:rFonts w:ascii="Times New Roman" w:hAnsi="Times New Roman"/>
          <w:i/>
          <w:sz w:val="28"/>
          <w:szCs w:val="28"/>
        </w:rPr>
        <w:t>=</w:t>
      </w:r>
      <w:r w:rsidRPr="00C75AE6">
        <w:rPr>
          <w:rFonts w:ascii="Times New Roman" w:hAnsi="Times New Roman"/>
          <w:sz w:val="28"/>
          <w:szCs w:val="28"/>
        </w:rPr>
        <w:t xml:space="preserve"> </w:t>
      </w:r>
      <w:r w:rsidRPr="00C75AE6">
        <w:rPr>
          <w:rFonts w:ascii="Times New Roman" w:hAnsi="Times New Roman"/>
          <w:sz w:val="28"/>
          <w:szCs w:val="28"/>
          <w:lang w:val="kk-KZ"/>
        </w:rPr>
        <w:t>48. На рисунке 4.22-4.26 изображены</w:t>
      </w:r>
      <w:r w:rsidRPr="00C75AE6">
        <w:rPr>
          <w:rFonts w:ascii="Times New Roman" w:hAnsi="Times New Roman"/>
          <w:sz w:val="28"/>
          <w:szCs w:val="28"/>
        </w:rPr>
        <w:t xml:space="preserve"> </w:t>
      </w:r>
      <w:r w:rsidRPr="00C75AE6">
        <w:rPr>
          <w:rFonts w:ascii="Times New Roman" w:hAnsi="Times New Roman"/>
          <w:sz w:val="28"/>
          <w:szCs w:val="28"/>
          <w:lang w:val="kk-KZ"/>
        </w:rPr>
        <w:t xml:space="preserve">гистограммы, показывающие значения среднеквадрических отклонений от оптимумов для воздушной среды, освещенности, почвы и растения. Значения оценок соответственно равны </w:t>
      </w:r>
      <w:r w:rsidRPr="00C75AE6">
        <w:rPr>
          <w:rFonts w:ascii="Times New Roman" w:hAnsi="Times New Roman"/>
          <w:i/>
          <w:sz w:val="28"/>
          <w:szCs w:val="28"/>
          <w:lang w:val="en-US"/>
        </w:rPr>
        <w:t>E</w:t>
      </w:r>
      <w:r w:rsidRPr="00C75AE6">
        <w:rPr>
          <w:rFonts w:ascii="Times New Roman" w:hAnsi="Times New Roman"/>
          <w:sz w:val="28"/>
          <w:szCs w:val="28"/>
          <w:lang w:val="kk-KZ"/>
        </w:rPr>
        <w:t xml:space="preserve">1 = 0.4008, </w:t>
      </w:r>
      <w:r w:rsidRPr="00C75AE6">
        <w:rPr>
          <w:rFonts w:ascii="Times New Roman" w:hAnsi="Times New Roman"/>
          <w:i/>
          <w:sz w:val="28"/>
          <w:szCs w:val="28"/>
          <w:lang w:val="en-US"/>
        </w:rPr>
        <w:t>E</w:t>
      </w:r>
      <w:r w:rsidRPr="00C75AE6">
        <w:rPr>
          <w:rFonts w:ascii="Times New Roman" w:hAnsi="Times New Roman"/>
          <w:sz w:val="28"/>
          <w:szCs w:val="28"/>
          <w:lang w:val="kk-KZ"/>
        </w:rPr>
        <w:t xml:space="preserve">2 = 0.1797, </w:t>
      </w:r>
      <w:r w:rsidRPr="00C75AE6">
        <w:rPr>
          <w:rFonts w:ascii="Times New Roman" w:hAnsi="Times New Roman"/>
          <w:i/>
          <w:sz w:val="28"/>
          <w:szCs w:val="28"/>
          <w:lang w:val="en-US"/>
        </w:rPr>
        <w:t>E</w:t>
      </w:r>
      <w:r w:rsidRPr="00C75AE6">
        <w:rPr>
          <w:rFonts w:ascii="Times New Roman" w:hAnsi="Times New Roman"/>
          <w:sz w:val="28"/>
          <w:szCs w:val="28"/>
          <w:lang w:val="kk-KZ"/>
        </w:rPr>
        <w:t xml:space="preserve">3 = 1.5159 (рисунок 4.22а, 4.22б, 4.23). Общая интегральная оценка составляет </w:t>
      </w:r>
      <w:r w:rsidRPr="00C75AE6">
        <w:rPr>
          <w:rFonts w:ascii="Times New Roman" w:hAnsi="Times New Roman"/>
          <w:i/>
          <w:sz w:val="28"/>
          <w:szCs w:val="28"/>
          <w:lang w:val="en-US"/>
        </w:rPr>
        <w:t>E</w:t>
      </w:r>
      <w:r w:rsidRPr="00C75AE6">
        <w:rPr>
          <w:rFonts w:ascii="Times New Roman" w:hAnsi="Times New Roman"/>
          <w:sz w:val="28"/>
          <w:szCs w:val="28"/>
          <w:lang w:val="kk-KZ"/>
        </w:rPr>
        <w:t xml:space="preserve"> </w:t>
      </w:r>
      <w:r w:rsidRPr="00C75AE6">
        <w:rPr>
          <w:rFonts w:ascii="Times New Roman" w:hAnsi="Times New Roman"/>
          <w:i/>
          <w:sz w:val="28"/>
          <w:szCs w:val="28"/>
          <w:lang w:val="kk-KZ"/>
        </w:rPr>
        <w:t>=</w:t>
      </w:r>
      <w:r w:rsidRPr="00C75AE6">
        <w:rPr>
          <w:rFonts w:ascii="Times New Roman" w:hAnsi="Times New Roman"/>
          <w:sz w:val="28"/>
          <w:szCs w:val="28"/>
        </w:rPr>
        <w:t xml:space="preserve"> 2</w:t>
      </w:r>
      <w:r w:rsidRPr="00C75AE6">
        <w:rPr>
          <w:rFonts w:ascii="Times New Roman" w:hAnsi="Times New Roman"/>
          <w:sz w:val="28"/>
          <w:szCs w:val="28"/>
          <w:lang w:val="kk-KZ"/>
        </w:rPr>
        <w:t>.</w:t>
      </w:r>
      <w:r w:rsidRPr="00C75AE6">
        <w:rPr>
          <w:rFonts w:ascii="Times New Roman" w:hAnsi="Times New Roman"/>
          <w:sz w:val="28"/>
          <w:szCs w:val="28"/>
        </w:rPr>
        <w:t>1105 (</w:t>
      </w:r>
      <w:r w:rsidRPr="00C75AE6">
        <w:rPr>
          <w:rFonts w:ascii="Times New Roman" w:hAnsi="Times New Roman"/>
          <w:sz w:val="28"/>
          <w:szCs w:val="28"/>
          <w:lang w:val="kk-KZ"/>
        </w:rPr>
        <w:t>рисунок 4.26а</w:t>
      </w:r>
      <w:r w:rsidRPr="00C75AE6">
        <w:rPr>
          <w:rFonts w:ascii="Times New Roman" w:hAnsi="Times New Roman"/>
          <w:sz w:val="28"/>
          <w:szCs w:val="28"/>
        </w:rPr>
        <w:t>)</w:t>
      </w:r>
      <w:r w:rsidRPr="00C75AE6">
        <w:rPr>
          <w:rFonts w:ascii="Times New Roman" w:hAnsi="Times New Roman"/>
          <w:sz w:val="28"/>
          <w:szCs w:val="28"/>
          <w:lang w:val="kk-KZ"/>
        </w:rPr>
        <w:t xml:space="preserve">. Графики нечеткого логического вывода базы знаний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OPTIM</w:t>
      </w:r>
      <w:r w:rsidRPr="00C75AE6">
        <w:rPr>
          <w:rFonts w:ascii="Times New Roman" w:hAnsi="Times New Roman"/>
          <w:sz w:val="28"/>
          <w:szCs w:val="28"/>
          <w:lang w:val="kk-KZ"/>
        </w:rPr>
        <w:t xml:space="preserve"> на рисунке 4.25б показывают, что интегральное состояние среды и растения находится вблизи зоны оптимума (рисунок 4.24б), обеспечивая тем самым благоприятные условия для растений. Результаты подтверждают, что наблюдаемые состояния подчиняются закону оптимума в течение всего периода роста и развития растения.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На рисунках 4.25 и 4.26 также изображены структура и правила баз знаний нечетких систем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OPT</w:t>
      </w:r>
      <w:r w:rsidRPr="00C75AE6">
        <w:rPr>
          <w:rFonts w:ascii="Times New Roman" w:hAnsi="Times New Roman"/>
          <w:sz w:val="28"/>
          <w:szCs w:val="28"/>
          <w:lang w:val="kk-KZ"/>
        </w:rPr>
        <w:t>3</w:t>
      </w:r>
      <w:r w:rsidRPr="00C75AE6">
        <w:rPr>
          <w:rFonts w:ascii="Times New Roman" w:hAnsi="Times New Roman"/>
          <w:sz w:val="28"/>
          <w:szCs w:val="28"/>
        </w:rPr>
        <w:t xml:space="preserve"> </w:t>
      </w:r>
      <w:r w:rsidRPr="00C75AE6">
        <w:rPr>
          <w:rFonts w:ascii="Times New Roman" w:hAnsi="Times New Roman"/>
          <w:sz w:val="28"/>
          <w:szCs w:val="28"/>
          <w:lang w:val="kk-KZ"/>
        </w:rPr>
        <w:t xml:space="preserve">и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OPTIM</w:t>
      </w:r>
      <w:r w:rsidRPr="00C75AE6">
        <w:rPr>
          <w:rFonts w:ascii="Times New Roman" w:hAnsi="Times New Roman"/>
          <w:sz w:val="28"/>
          <w:szCs w:val="28"/>
          <w:lang w:val="kk-KZ"/>
        </w:rPr>
        <w:t xml:space="preserve">, входящих в состав экспертной системы </w:t>
      </w:r>
      <w:r w:rsidRPr="00C75AE6">
        <w:rPr>
          <w:rFonts w:ascii="Times New Roman" w:hAnsi="Times New Roman"/>
          <w:sz w:val="28"/>
          <w:szCs w:val="28"/>
        </w:rPr>
        <w:t>“</w:t>
      </w:r>
      <w:r w:rsidRPr="00C75AE6">
        <w:rPr>
          <w:rFonts w:ascii="Times New Roman" w:hAnsi="Times New Roman"/>
          <w:sz w:val="28"/>
          <w:szCs w:val="28"/>
          <w:lang w:val="kk-KZ"/>
        </w:rPr>
        <w:t>Растение-Среда-Оптимум</w:t>
      </w:r>
      <w:r w:rsidRPr="00C75AE6">
        <w:rPr>
          <w:rFonts w:ascii="Times New Roman" w:hAnsi="Times New Roman"/>
          <w:sz w:val="28"/>
          <w:szCs w:val="28"/>
        </w:rPr>
        <w:t>”</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рассматриваемой ситуации наиболее подходящим технологическми управлением является решающее правило, выбранное экспертом </w:t>
      </w:r>
      <w:r w:rsidRPr="00C75AE6">
        <w:rPr>
          <w:rFonts w:ascii="Times New Roman" w:hAnsi="Times New Roman"/>
          <w:i/>
          <w:sz w:val="28"/>
          <w:szCs w:val="28"/>
          <w:lang w:val="en-US"/>
        </w:rPr>
        <w:t>U</w:t>
      </w:r>
      <w:r w:rsidRPr="00C75AE6">
        <w:rPr>
          <w:rFonts w:ascii="Times New Roman" w:hAnsi="Times New Roman"/>
          <w:i/>
          <w:sz w:val="28"/>
          <w:szCs w:val="28"/>
          <w:vertAlign w:val="superscript"/>
        </w:rPr>
        <w:t xml:space="preserve">* </w:t>
      </w:r>
      <w:r w:rsidRPr="00C75AE6">
        <w:rPr>
          <w:rFonts w:ascii="Times New Roman" w:hAnsi="Times New Roman"/>
          <w:b/>
          <w:sz w:val="28"/>
          <w:szCs w:val="28"/>
        </w:rPr>
        <w:t>=</w:t>
      </w:r>
      <w:r w:rsidRPr="00C75AE6">
        <w:rPr>
          <w:rFonts w:ascii="Times New Roman" w:hAnsi="Times New Roman"/>
          <w:b/>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en-US"/>
        </w:rPr>
        <w:t>u</w:t>
      </w:r>
      <w:r w:rsidRPr="00C75AE6">
        <w:rPr>
          <w:rFonts w:ascii="Times New Roman" w:hAnsi="Times New Roman"/>
          <w:sz w:val="28"/>
          <w:szCs w:val="28"/>
          <w:vertAlign w:val="subscript"/>
        </w:rPr>
        <w:t>1</w:t>
      </w:r>
      <w:r w:rsidRPr="00C75AE6">
        <w:rPr>
          <w:rFonts w:ascii="Times New Roman" w:hAnsi="Times New Roman"/>
          <w:sz w:val="28"/>
          <w:szCs w:val="28"/>
          <w:vertAlign w:val="superscript"/>
        </w:rPr>
        <w:t>*</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en-US"/>
        </w:rPr>
        <w:t>u</w:t>
      </w:r>
      <w:r w:rsidRPr="00C75AE6">
        <w:rPr>
          <w:rFonts w:ascii="Times New Roman" w:hAnsi="Times New Roman"/>
          <w:sz w:val="28"/>
          <w:szCs w:val="28"/>
          <w:vertAlign w:val="subscript"/>
        </w:rPr>
        <w:t>2</w:t>
      </w:r>
      <w:r w:rsidRPr="00C75AE6">
        <w:rPr>
          <w:rFonts w:ascii="Times New Roman" w:hAnsi="Times New Roman"/>
          <w:sz w:val="28"/>
          <w:szCs w:val="28"/>
          <w:vertAlign w:val="superscript"/>
        </w:rPr>
        <w:t>*</w:t>
      </w:r>
      <w:r w:rsidRPr="00C75AE6">
        <w:rPr>
          <w:rFonts w:ascii="Times New Roman" w:hAnsi="Times New Roman"/>
          <w:sz w:val="28"/>
          <w:szCs w:val="28"/>
          <w:lang w:val="kk-KZ"/>
        </w:rPr>
        <w:t>,</w:t>
      </w:r>
      <w:r w:rsidRPr="00C75AE6">
        <w:rPr>
          <w:rFonts w:ascii="Times New Roman" w:hAnsi="Times New Roman"/>
          <w:sz w:val="28"/>
          <w:szCs w:val="28"/>
        </w:rPr>
        <w:t xml:space="preserve"> </w:t>
      </w:r>
      <w:r w:rsidRPr="00C75AE6">
        <w:rPr>
          <w:rFonts w:ascii="Times New Roman" w:hAnsi="Times New Roman"/>
          <w:sz w:val="28"/>
          <w:szCs w:val="28"/>
          <w:lang w:val="en-US"/>
        </w:rPr>
        <w:t>u</w:t>
      </w:r>
      <w:r w:rsidRPr="00C75AE6">
        <w:rPr>
          <w:rFonts w:ascii="Times New Roman" w:hAnsi="Times New Roman"/>
          <w:sz w:val="28"/>
          <w:szCs w:val="28"/>
          <w:vertAlign w:val="subscript"/>
        </w:rPr>
        <w:t>3</w:t>
      </w:r>
      <w:r w:rsidRPr="00C75AE6">
        <w:rPr>
          <w:rFonts w:ascii="Times New Roman" w:hAnsi="Times New Roman"/>
          <w:sz w:val="28"/>
          <w:szCs w:val="28"/>
          <w:vertAlign w:val="superscript"/>
        </w:rPr>
        <w:t>*</w:t>
      </w:r>
      <w:r w:rsidRPr="00C75AE6">
        <w:rPr>
          <w:rFonts w:ascii="Times New Roman" w:hAnsi="Times New Roman"/>
          <w:sz w:val="28"/>
          <w:szCs w:val="28"/>
        </w:rPr>
        <w:t xml:space="preserve">}. </w:t>
      </w:r>
      <w:r w:rsidRPr="00C75AE6">
        <w:rPr>
          <w:rFonts w:ascii="Times New Roman" w:hAnsi="Times New Roman"/>
          <w:sz w:val="28"/>
          <w:szCs w:val="28"/>
          <w:lang w:val="kk-KZ"/>
        </w:rPr>
        <w:t>Правило удовлетворяет условию (2.1) задачи технологоического управления  из главы 2.</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b/>
          <w:sz w:val="28"/>
          <w:szCs w:val="28"/>
        </w:rPr>
      </w:pPr>
      <w:r>
        <w:rPr>
          <w:rFonts w:ascii="Times New Roman" w:hAnsi="Times New Roman"/>
          <w:b/>
          <w:noProof/>
          <w:sz w:val="28"/>
          <w:szCs w:val="28"/>
          <w:lang w:val="en-US" w:eastAsia="en-US"/>
        </w:rPr>
        <w:pict>
          <v:shape id="Рисунок 84" o:spid="_x0000_i1450" type="#_x0000_t75" style="width:413.5pt;height:202.4pt;visibility:visible">
            <v:imagedata r:id="rId623"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w:t>
      </w:r>
      <w:r w:rsidRPr="00C75AE6">
        <w:rPr>
          <w:rFonts w:ascii="Times New Roman" w:hAnsi="Times New Roman"/>
          <w:sz w:val="28"/>
          <w:szCs w:val="28"/>
        </w:rPr>
        <w:t xml:space="preserve"> </w:t>
      </w:r>
      <w:r w:rsidRPr="00C75AE6">
        <w:rPr>
          <w:rFonts w:ascii="Times New Roman" w:hAnsi="Times New Roman"/>
          <w:sz w:val="28"/>
          <w:szCs w:val="28"/>
          <w:lang w:val="kk-KZ"/>
        </w:rPr>
        <w:t>4.22 Оценка оптимума: а) воздушной среды б) освещенности</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lastRenderedPageBreak/>
        <w:pict>
          <v:shape id="_x0000_i1451" type="#_x0000_t75" style="width:232.55pt;height:207.25pt;visibility:visible">
            <v:imagedata r:id="rId624"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w:t>
      </w:r>
      <w:r w:rsidRPr="00C75AE6">
        <w:rPr>
          <w:rFonts w:ascii="Times New Roman" w:hAnsi="Times New Roman"/>
          <w:sz w:val="28"/>
          <w:szCs w:val="28"/>
        </w:rPr>
        <w:t xml:space="preserve"> </w:t>
      </w:r>
      <w:r w:rsidRPr="00C75AE6">
        <w:rPr>
          <w:rFonts w:ascii="Times New Roman" w:hAnsi="Times New Roman"/>
          <w:sz w:val="28"/>
          <w:szCs w:val="28"/>
          <w:lang w:val="kk-KZ"/>
        </w:rPr>
        <w:t>4.23 Оценка оптимума почвенной среды</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_x0000_i1452" type="#_x0000_t75" style="width:426.15pt;height:139.15pt;visibility:visible">
            <v:imagedata r:id="rId625"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4.24 Функции оптимума входной и выходной переменной</w:t>
      </w: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A21D67" w:rsidP="0038777D">
      <w:pPr>
        <w:spacing w:after="0" w:line="240" w:lineRule="auto"/>
        <w:ind w:firstLine="425"/>
        <w:rPr>
          <w:rFonts w:ascii="Times New Roman" w:hAnsi="Times New Roman"/>
          <w:b/>
          <w:sz w:val="28"/>
          <w:szCs w:val="28"/>
        </w:rPr>
      </w:pPr>
      <w:r>
        <w:rPr>
          <w:rFonts w:ascii="Times New Roman" w:hAnsi="Times New Roman"/>
          <w:b/>
          <w:noProof/>
          <w:sz w:val="28"/>
          <w:szCs w:val="28"/>
          <w:lang w:val="en-US" w:eastAsia="en-US"/>
        </w:rPr>
        <w:pict>
          <v:shape id="_x0000_i1453" type="#_x0000_t75" style="width:440.75pt;height:202.4pt;visibility:visible">
            <v:imagedata r:id="rId626"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Рисунок</w:t>
      </w:r>
      <w:r w:rsidRPr="00C75AE6">
        <w:rPr>
          <w:rFonts w:ascii="Times New Roman" w:hAnsi="Times New Roman"/>
          <w:sz w:val="28"/>
          <w:szCs w:val="28"/>
        </w:rPr>
        <w:t xml:space="preserve"> </w:t>
      </w:r>
      <w:r w:rsidRPr="00C75AE6">
        <w:rPr>
          <w:rFonts w:ascii="Times New Roman" w:hAnsi="Times New Roman"/>
          <w:sz w:val="28"/>
          <w:szCs w:val="28"/>
          <w:lang w:val="kk-KZ"/>
        </w:rPr>
        <w:t xml:space="preserve">4.25 База знаний интегральной оценки оптимума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OPTIM</w:t>
      </w: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 xml:space="preserve">а) Правила БЗ; б) вывод правил БЗ </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rPr>
          <w:rFonts w:ascii="Times New Roman" w:hAnsi="Times New Roman"/>
          <w:b/>
          <w:sz w:val="28"/>
          <w:szCs w:val="28"/>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lastRenderedPageBreak/>
        <w:pict>
          <v:shape id="Рисунок 86" o:spid="_x0000_i1454" type="#_x0000_t75" style="width:384.3pt;height:169.3pt;visibility:visible">
            <v:imagedata r:id="rId627"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w:t>
      </w:r>
      <w:r w:rsidRPr="00C75AE6">
        <w:rPr>
          <w:rFonts w:ascii="Times New Roman" w:hAnsi="Times New Roman"/>
          <w:sz w:val="28"/>
          <w:szCs w:val="28"/>
        </w:rPr>
        <w:t xml:space="preserve"> </w:t>
      </w:r>
      <w:r w:rsidRPr="00C75AE6">
        <w:rPr>
          <w:rFonts w:ascii="Times New Roman" w:hAnsi="Times New Roman"/>
          <w:sz w:val="28"/>
          <w:szCs w:val="28"/>
          <w:lang w:val="kk-KZ"/>
        </w:rPr>
        <w:t xml:space="preserve">4.26 База знаний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OPTIM</w:t>
      </w:r>
      <w:r w:rsidRPr="00C75AE6">
        <w:rPr>
          <w:rFonts w:ascii="Times New Roman" w:hAnsi="Times New Roman"/>
          <w:sz w:val="28"/>
          <w:szCs w:val="28"/>
          <w:lang w:val="kk-KZ"/>
        </w:rPr>
        <w:t>: а) интегральная оценка;</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lang w:val="kk-KZ"/>
        </w:rPr>
        <w:t xml:space="preserve">б) структура системы </w:t>
      </w:r>
      <w:r w:rsidRPr="00C75AE6">
        <w:rPr>
          <w:rFonts w:ascii="Times New Roman" w:hAnsi="Times New Roman"/>
          <w:sz w:val="28"/>
          <w:szCs w:val="28"/>
          <w:lang w:val="en-US"/>
        </w:rPr>
        <w:t>FIS</w:t>
      </w:r>
      <w:r w:rsidRPr="00C75AE6">
        <w:rPr>
          <w:rFonts w:ascii="Times New Roman" w:hAnsi="Times New Roman"/>
          <w:sz w:val="28"/>
          <w:szCs w:val="28"/>
        </w:rPr>
        <w:t>_</w:t>
      </w:r>
      <w:r w:rsidRPr="00C75AE6">
        <w:rPr>
          <w:rFonts w:ascii="Times New Roman" w:hAnsi="Times New Roman"/>
          <w:sz w:val="28"/>
          <w:szCs w:val="28"/>
          <w:lang w:val="en-US"/>
        </w:rPr>
        <w:t>OPTIM</w:t>
      </w:r>
    </w:p>
    <w:p w:rsidR="00487584" w:rsidRPr="00C75AE6" w:rsidRDefault="00487584" w:rsidP="0038777D">
      <w:pPr>
        <w:spacing w:after="0" w:line="240" w:lineRule="auto"/>
        <w:ind w:firstLine="425"/>
        <w:rPr>
          <w:rFonts w:ascii="Times New Roman" w:hAnsi="Times New Roman"/>
          <w:b/>
          <w:sz w:val="28"/>
          <w:szCs w:val="28"/>
          <w:lang w:val="kk-KZ"/>
        </w:rPr>
      </w:pPr>
    </w:p>
    <w:p w:rsidR="00487584" w:rsidRPr="00C75AE6" w:rsidRDefault="00487584" w:rsidP="00016109">
      <w:pPr>
        <w:spacing w:after="0" w:line="240" w:lineRule="auto"/>
        <w:ind w:firstLine="425"/>
        <w:rPr>
          <w:rFonts w:ascii="Times New Roman" w:hAnsi="Times New Roman"/>
          <w:b/>
          <w:sz w:val="28"/>
          <w:szCs w:val="28"/>
          <w:lang w:val="kk-KZ"/>
        </w:rPr>
      </w:pPr>
      <w:r w:rsidRPr="00C75AE6">
        <w:rPr>
          <w:rFonts w:ascii="Times New Roman" w:hAnsi="Times New Roman"/>
          <w:b/>
          <w:sz w:val="28"/>
          <w:szCs w:val="28"/>
          <w:lang w:val="kk-KZ"/>
        </w:rPr>
        <w:t xml:space="preserve">4.5 Сравнительный анализ урожайности для трех теплиц: КазНУ им. аль-Фараби (Алматы), МКТУ им. А.Ясави (Туркестан) и  </w:t>
      </w:r>
      <w:r w:rsidRPr="00C75AE6">
        <w:rPr>
          <w:rFonts w:ascii="Times New Roman" w:hAnsi="Times New Roman"/>
          <w:b/>
          <w:sz w:val="28"/>
          <w:szCs w:val="28"/>
          <w:lang w:val="en-US"/>
        </w:rPr>
        <w:t>Eco</w:t>
      </w:r>
      <w:r w:rsidRPr="00C75AE6">
        <w:rPr>
          <w:rFonts w:ascii="Times New Roman" w:hAnsi="Times New Roman"/>
          <w:b/>
          <w:sz w:val="28"/>
          <w:szCs w:val="28"/>
        </w:rPr>
        <w:t xml:space="preserve"> </w:t>
      </w:r>
      <w:r w:rsidRPr="00C75AE6">
        <w:rPr>
          <w:rFonts w:ascii="Times New Roman" w:hAnsi="Times New Roman"/>
          <w:b/>
          <w:sz w:val="28"/>
          <w:szCs w:val="28"/>
          <w:lang w:val="en-US"/>
        </w:rPr>
        <w:t>Product</w:t>
      </w:r>
      <w:r w:rsidRPr="00C75AE6">
        <w:rPr>
          <w:rFonts w:ascii="Times New Roman" w:hAnsi="Times New Roman"/>
          <w:b/>
          <w:sz w:val="28"/>
          <w:szCs w:val="28"/>
        </w:rPr>
        <w:t xml:space="preserve"> </w:t>
      </w:r>
      <w:r w:rsidRPr="00C75AE6">
        <w:rPr>
          <w:rFonts w:ascii="Times New Roman" w:hAnsi="Times New Roman"/>
          <w:b/>
          <w:sz w:val="28"/>
          <w:szCs w:val="28"/>
          <w:lang w:val="en-US"/>
        </w:rPr>
        <w:t>Company</w:t>
      </w:r>
      <w:r w:rsidRPr="00C75AE6">
        <w:rPr>
          <w:rFonts w:ascii="Times New Roman" w:hAnsi="Times New Roman"/>
          <w:b/>
          <w:sz w:val="28"/>
          <w:szCs w:val="28"/>
        </w:rPr>
        <w:t xml:space="preserve"> (</w:t>
      </w:r>
      <w:r w:rsidRPr="00C75AE6">
        <w:rPr>
          <w:rFonts w:ascii="Times New Roman" w:hAnsi="Times New Roman"/>
          <w:b/>
          <w:sz w:val="28"/>
          <w:szCs w:val="28"/>
          <w:lang w:val="kk-KZ"/>
        </w:rPr>
        <w:t>Актоб</w:t>
      </w:r>
      <w:r w:rsidRPr="00C75AE6">
        <w:rPr>
          <w:rFonts w:ascii="Times New Roman" w:hAnsi="Times New Roman"/>
          <w:b/>
          <w:sz w:val="28"/>
          <w:szCs w:val="28"/>
        </w:rPr>
        <w:t>е)</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Для оценки применимости и адаптации к различным условиям разработанной модели </w:t>
      </w:r>
      <w:r w:rsidRPr="00C75AE6">
        <w:rPr>
          <w:rFonts w:ascii="Times New Roman" w:hAnsi="Times New Roman"/>
          <w:sz w:val="28"/>
          <w:szCs w:val="28"/>
        </w:rPr>
        <w:t>“</w:t>
      </w:r>
      <w:r w:rsidRPr="00C75AE6">
        <w:rPr>
          <w:rFonts w:ascii="Times New Roman" w:hAnsi="Times New Roman"/>
          <w:sz w:val="28"/>
          <w:szCs w:val="28"/>
          <w:lang w:val="kk-KZ"/>
        </w:rPr>
        <w:t>Растение-Среда-Ситуация-Управление</w:t>
      </w:r>
      <w:r w:rsidRPr="00C75AE6">
        <w:rPr>
          <w:rFonts w:ascii="Times New Roman" w:hAnsi="Times New Roman"/>
          <w:sz w:val="28"/>
          <w:szCs w:val="28"/>
        </w:rPr>
        <w:t xml:space="preserve">” </w:t>
      </w:r>
      <w:r w:rsidRPr="00C75AE6">
        <w:rPr>
          <w:rFonts w:ascii="Times New Roman" w:hAnsi="Times New Roman"/>
          <w:sz w:val="28"/>
          <w:szCs w:val="28"/>
          <w:lang w:val="kk-KZ"/>
        </w:rPr>
        <w:t>было осуществлено ее внедрение в теплицы: Алматы (43°15</w:t>
      </w:r>
      <w:r w:rsidRPr="00C75AE6">
        <w:rPr>
          <w:rFonts w:ascii="Times New Roman" w:hAnsi="Times New Roman"/>
          <w:sz w:val="28"/>
          <w:szCs w:val="28"/>
          <w:vertAlign w:val="superscript"/>
          <w:lang w:val="kk-KZ"/>
        </w:rPr>
        <w:t xml:space="preserve">/ </w:t>
      </w:r>
      <w:r w:rsidRPr="00C75AE6">
        <w:rPr>
          <w:rFonts w:ascii="Times New Roman" w:hAnsi="Times New Roman"/>
          <w:sz w:val="28"/>
          <w:szCs w:val="28"/>
          <w:lang w:val="kk-KZ"/>
        </w:rPr>
        <w:t>с.ш., 76°54</w:t>
      </w:r>
      <w:r w:rsidRPr="00C75AE6">
        <w:rPr>
          <w:rFonts w:ascii="Times New Roman" w:hAnsi="Times New Roman"/>
          <w:sz w:val="28"/>
          <w:szCs w:val="28"/>
          <w:vertAlign w:val="superscript"/>
          <w:lang w:val="kk-KZ"/>
        </w:rPr>
        <w:t>/</w:t>
      </w:r>
      <w:r w:rsidRPr="00C75AE6">
        <w:rPr>
          <w:rFonts w:ascii="Times New Roman" w:hAnsi="Times New Roman"/>
          <w:sz w:val="28"/>
          <w:szCs w:val="28"/>
          <w:lang w:val="kk-KZ"/>
        </w:rPr>
        <w:t xml:space="preserve"> в.д.,), Туркестан (43°18</w:t>
      </w:r>
      <w:r w:rsidRPr="00C75AE6">
        <w:rPr>
          <w:rFonts w:ascii="Times New Roman" w:hAnsi="Times New Roman"/>
          <w:sz w:val="28"/>
          <w:szCs w:val="28"/>
          <w:vertAlign w:val="superscript"/>
          <w:lang w:val="kk-KZ"/>
        </w:rPr>
        <w:t>/</w:t>
      </w:r>
      <w:r w:rsidRPr="00C75AE6">
        <w:rPr>
          <w:rFonts w:ascii="Times New Roman" w:hAnsi="Times New Roman"/>
          <w:sz w:val="28"/>
          <w:szCs w:val="28"/>
          <w:lang w:val="kk-KZ"/>
        </w:rPr>
        <w:t xml:space="preserve"> с.ш., 68°14/ в.д.) и Актобе (50°18</w:t>
      </w:r>
      <w:r w:rsidRPr="00C75AE6">
        <w:rPr>
          <w:rFonts w:ascii="Times New Roman" w:hAnsi="Times New Roman"/>
          <w:sz w:val="28"/>
          <w:szCs w:val="28"/>
          <w:vertAlign w:val="superscript"/>
          <w:lang w:val="kk-KZ"/>
        </w:rPr>
        <w:t>/</w:t>
      </w:r>
      <w:r w:rsidRPr="00C75AE6">
        <w:rPr>
          <w:rFonts w:ascii="Times New Roman" w:hAnsi="Times New Roman"/>
          <w:sz w:val="28"/>
          <w:szCs w:val="28"/>
          <w:lang w:val="kk-KZ"/>
        </w:rPr>
        <w:t xml:space="preserve"> с.ш., 57°10</w:t>
      </w:r>
      <w:r w:rsidRPr="00C75AE6">
        <w:rPr>
          <w:rFonts w:ascii="Times New Roman" w:hAnsi="Times New Roman"/>
          <w:sz w:val="28"/>
          <w:szCs w:val="28"/>
          <w:vertAlign w:val="superscript"/>
          <w:lang w:val="kk-KZ"/>
        </w:rPr>
        <w:t>/</w:t>
      </w:r>
      <w:r w:rsidRPr="00C75AE6">
        <w:rPr>
          <w:rFonts w:ascii="Times New Roman" w:hAnsi="Times New Roman"/>
          <w:sz w:val="28"/>
          <w:szCs w:val="28"/>
          <w:lang w:val="kk-KZ"/>
        </w:rPr>
        <w:t xml:space="preserve"> в.д.). Эти населенные пункты имеют различные климатические условия, которые влияют на урожайность. Например, климат Алматы – континентальный; климат </w:t>
      </w:r>
      <w:r w:rsidRPr="00C75AE6">
        <w:rPr>
          <w:rFonts w:ascii="Times New Roman" w:hAnsi="Times New Roman"/>
          <w:color w:val="000000"/>
          <w:sz w:val="28"/>
          <w:szCs w:val="28"/>
          <w:lang w:val="kk-KZ"/>
        </w:rPr>
        <w:t>Туркестана – субтропический внутриконтинентальный и крайне зашуливый;</w:t>
      </w:r>
      <w:r w:rsidRPr="00C75AE6">
        <w:rPr>
          <w:rFonts w:ascii="Times New Roman" w:hAnsi="Times New Roman"/>
          <w:color w:val="000000"/>
          <w:sz w:val="28"/>
          <w:szCs w:val="28"/>
          <w:shd w:val="clear" w:color="auto" w:fill="FFEAEA"/>
        </w:rPr>
        <w:t xml:space="preserve"> </w:t>
      </w:r>
      <w:r w:rsidRPr="00C75AE6">
        <w:rPr>
          <w:rFonts w:ascii="Times New Roman" w:hAnsi="Times New Roman"/>
          <w:sz w:val="28"/>
          <w:szCs w:val="28"/>
          <w:lang w:val="kk-KZ"/>
        </w:rPr>
        <w:t xml:space="preserve">климат Актобе -  резко континентальный.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4.5.1 Планирование эксперимента</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Характеристика биологического эксперимента:</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Ц е л и  и  з а д а ч и: рассчитать урожайность СХК теплиц для различных регионов;</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М е с т о  п р о в е д е н и я  опыта: Алматы, Туркестан и Актобе</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р е м я  п р о в е д е н и я опыта: 15 апреля – 6 июля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(весенний-летний сезон, 83 дня)</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 е р и о д  в ы п о л н е н и я опытов: (см. п. 3.1.3);</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К о н ф и г у р а ц и я  о п ы т а: площадь теплиц 3 соток; объем выборки – 108 растений (см. п. 3.1.3).</w:t>
      </w:r>
    </w:p>
    <w:p w:rsidR="00487584" w:rsidRPr="00C75AE6" w:rsidRDefault="00487584" w:rsidP="0038777D">
      <w:pPr>
        <w:shd w:val="clear" w:color="auto" w:fill="FFFFFF"/>
        <w:spacing w:after="0" w:line="240" w:lineRule="auto"/>
        <w:ind w:firstLine="425"/>
        <w:jc w:val="both"/>
        <w:textAlignment w:val="baseline"/>
        <w:rPr>
          <w:rFonts w:ascii="Times New Roman" w:hAnsi="Times New Roman"/>
          <w:sz w:val="28"/>
          <w:szCs w:val="28"/>
          <w:lang w:val="kk-KZ"/>
        </w:rPr>
      </w:pPr>
      <w:r w:rsidRPr="00C75AE6">
        <w:rPr>
          <w:rFonts w:ascii="Times New Roman" w:hAnsi="Times New Roman"/>
          <w:sz w:val="28"/>
          <w:szCs w:val="28"/>
          <w:lang w:val="kk-KZ"/>
        </w:rPr>
        <w:t xml:space="preserve">Б и о л о г и ч е с к а я  х а р а к т е р и с т и к а  р а с т е н и я: </w:t>
      </w:r>
    </w:p>
    <w:p w:rsidR="00487584" w:rsidRPr="00C75AE6" w:rsidRDefault="00487584" w:rsidP="0038777D">
      <w:pPr>
        <w:shd w:val="clear" w:color="auto" w:fill="FFFFFF"/>
        <w:spacing w:after="0" w:line="240" w:lineRule="auto"/>
        <w:ind w:firstLine="425"/>
        <w:jc w:val="both"/>
        <w:textAlignment w:val="baseline"/>
        <w:rPr>
          <w:rFonts w:ascii="Times New Roman" w:hAnsi="Times New Roman"/>
          <w:color w:val="000000"/>
          <w:sz w:val="28"/>
          <w:szCs w:val="28"/>
        </w:rPr>
      </w:pPr>
      <w:r w:rsidRPr="00C75AE6">
        <w:rPr>
          <w:rFonts w:ascii="Times New Roman" w:hAnsi="Times New Roman"/>
          <w:sz w:val="28"/>
          <w:szCs w:val="28"/>
          <w:lang w:val="kk-KZ"/>
        </w:rPr>
        <w:t xml:space="preserve">гибридный сорт </w:t>
      </w:r>
      <w:r w:rsidRPr="00C75AE6">
        <w:rPr>
          <w:rFonts w:ascii="Times New Roman" w:hAnsi="Times New Roman"/>
          <w:color w:val="000000"/>
          <w:sz w:val="28"/>
          <w:szCs w:val="28"/>
          <w:lang w:val="kk-KZ"/>
        </w:rPr>
        <w:t xml:space="preserve">огурца </w:t>
      </w:r>
      <w:r w:rsidRPr="00C75AE6">
        <w:rPr>
          <w:rFonts w:ascii="Times New Roman" w:hAnsi="Times New Roman"/>
          <w:color w:val="000000"/>
          <w:sz w:val="28"/>
          <w:szCs w:val="28"/>
        </w:rPr>
        <w:t>“Асылым”</w:t>
      </w:r>
      <w:r w:rsidRPr="00C75AE6">
        <w:rPr>
          <w:rFonts w:ascii="Times New Roman" w:hAnsi="Times New Roman"/>
          <w:color w:val="000000"/>
          <w:sz w:val="28"/>
          <w:szCs w:val="28"/>
          <w:lang w:val="kk-KZ"/>
        </w:rPr>
        <w:t xml:space="preserve">. Для </w:t>
      </w:r>
      <w:r w:rsidRPr="00C75AE6">
        <w:rPr>
          <w:rFonts w:ascii="Times New Roman" w:hAnsi="Times New Roman"/>
          <w:color w:val="000000"/>
          <w:sz w:val="28"/>
          <w:szCs w:val="28"/>
        </w:rPr>
        <w:t xml:space="preserve">защищенного и открытого грунта. </w:t>
      </w:r>
      <w:r w:rsidRPr="00C75AE6">
        <w:rPr>
          <w:rFonts w:ascii="Times New Roman" w:hAnsi="Times New Roman"/>
          <w:bCs/>
          <w:color w:val="000000"/>
          <w:sz w:val="28"/>
          <w:szCs w:val="28"/>
        </w:rPr>
        <w:t>Год включения гибрида в Государственный реестр: </w:t>
      </w:r>
      <w:r w:rsidRPr="00C75AE6">
        <w:rPr>
          <w:rFonts w:ascii="Times New Roman" w:hAnsi="Times New Roman"/>
          <w:color w:val="000000"/>
          <w:sz w:val="28"/>
          <w:szCs w:val="28"/>
        </w:rPr>
        <w:t xml:space="preserve">2020. </w:t>
      </w:r>
      <w:r w:rsidRPr="00C75AE6">
        <w:rPr>
          <w:rFonts w:ascii="Times New Roman" w:hAnsi="Times New Roman"/>
          <w:bCs/>
          <w:color w:val="000000"/>
          <w:sz w:val="28"/>
          <w:szCs w:val="28"/>
        </w:rPr>
        <w:t>Авторы:</w:t>
      </w:r>
      <w:r w:rsidRPr="00C75AE6">
        <w:rPr>
          <w:rFonts w:ascii="Times New Roman" w:hAnsi="Times New Roman"/>
          <w:color w:val="000000"/>
          <w:sz w:val="28"/>
          <w:szCs w:val="28"/>
        </w:rPr>
        <w:t xml:space="preserve"> Нусупова А.О., Джантасов С.К., Айтбаев Т.Е. </w:t>
      </w:r>
      <w:r w:rsidRPr="00C75AE6">
        <w:rPr>
          <w:rFonts w:ascii="Times New Roman" w:hAnsi="Times New Roman"/>
          <w:bCs/>
          <w:color w:val="000000"/>
          <w:sz w:val="28"/>
          <w:szCs w:val="28"/>
        </w:rPr>
        <w:t>Оригинатор: </w:t>
      </w:r>
      <w:r w:rsidRPr="00C75AE6">
        <w:rPr>
          <w:rFonts w:ascii="Times New Roman" w:hAnsi="Times New Roman"/>
          <w:color w:val="000000"/>
          <w:sz w:val="28"/>
          <w:szCs w:val="28"/>
        </w:rPr>
        <w:t xml:space="preserve">ТОО «Каз НИИ картофелеводства и овощеводства». </w:t>
      </w:r>
      <w:r w:rsidRPr="00C75AE6">
        <w:rPr>
          <w:rFonts w:ascii="Times New Roman" w:hAnsi="Times New Roman"/>
          <w:bCs/>
          <w:color w:val="000000"/>
          <w:sz w:val="28"/>
          <w:szCs w:val="28"/>
        </w:rPr>
        <w:t>Происхождение: </w:t>
      </w:r>
      <w:r w:rsidRPr="00C75AE6">
        <w:rPr>
          <w:rFonts w:ascii="Times New Roman" w:hAnsi="Times New Roman"/>
          <w:color w:val="000000"/>
          <w:sz w:val="28"/>
          <w:szCs w:val="28"/>
        </w:rPr>
        <w:t xml:space="preserve">Метод гибридизации: 1-12 (материнская линия) х С2 (отцовская форма). Среднеспелый гибрид. </w:t>
      </w:r>
      <w:r w:rsidRPr="00C75AE6">
        <w:rPr>
          <w:rFonts w:ascii="Times New Roman" w:hAnsi="Times New Roman"/>
          <w:bCs/>
          <w:color w:val="000000"/>
          <w:sz w:val="28"/>
          <w:szCs w:val="28"/>
        </w:rPr>
        <w:t>Апробационные признаки: </w:t>
      </w:r>
      <w:r w:rsidRPr="00C75AE6">
        <w:rPr>
          <w:rFonts w:ascii="Times New Roman" w:hAnsi="Times New Roman"/>
          <w:color w:val="000000"/>
          <w:sz w:val="28"/>
          <w:szCs w:val="28"/>
        </w:rPr>
        <w:t xml:space="preserve">Форма зеленца веретеновидная, зеленого цвета, </w:t>
      </w:r>
      <w:r w:rsidRPr="00C75AE6">
        <w:rPr>
          <w:rFonts w:ascii="Times New Roman" w:hAnsi="Times New Roman"/>
          <w:color w:val="000000"/>
          <w:sz w:val="28"/>
          <w:szCs w:val="28"/>
        </w:rPr>
        <w:lastRenderedPageBreak/>
        <w:t xml:space="preserve">бугорки мелкие и частые. Опушение завязи сложное, плотное, цвет опушения белый. </w:t>
      </w:r>
      <w:r w:rsidRPr="00C75AE6">
        <w:rPr>
          <w:rFonts w:ascii="Times New Roman" w:hAnsi="Times New Roman"/>
          <w:bCs/>
          <w:color w:val="000000"/>
          <w:sz w:val="28"/>
          <w:szCs w:val="28"/>
        </w:rPr>
        <w:t>Урожайность: </w:t>
      </w:r>
      <w:r w:rsidRPr="00C75AE6">
        <w:rPr>
          <w:rFonts w:ascii="Times New Roman" w:hAnsi="Times New Roman"/>
          <w:color w:val="000000"/>
          <w:sz w:val="28"/>
          <w:szCs w:val="28"/>
        </w:rPr>
        <w:t>Испытание проходил на территории ТОО «КазНИИПО» в 2019 году. Средняя урожайность = 30,3 кг/м</w:t>
      </w:r>
      <w:r w:rsidRPr="00C75AE6">
        <w:rPr>
          <w:rFonts w:ascii="Times New Roman" w:hAnsi="Times New Roman"/>
          <w:color w:val="000000"/>
          <w:sz w:val="28"/>
          <w:szCs w:val="28"/>
          <w:bdr w:val="none" w:sz="0" w:space="0" w:color="auto" w:frame="1"/>
          <w:vertAlign w:val="superscript"/>
        </w:rPr>
        <w:t>2 </w:t>
      </w:r>
      <w:r w:rsidRPr="00C75AE6">
        <w:rPr>
          <w:rFonts w:ascii="Times New Roman" w:hAnsi="Times New Roman"/>
          <w:color w:val="000000"/>
          <w:sz w:val="28"/>
          <w:szCs w:val="28"/>
        </w:rPr>
        <w:t>(стандарт 28 кг/м</w:t>
      </w:r>
      <w:r w:rsidRPr="00C75AE6">
        <w:rPr>
          <w:rFonts w:ascii="Times New Roman" w:hAnsi="Times New Roman"/>
          <w:color w:val="000000"/>
          <w:sz w:val="28"/>
          <w:szCs w:val="28"/>
          <w:bdr w:val="none" w:sz="0" w:space="0" w:color="auto" w:frame="1"/>
          <w:vertAlign w:val="superscript"/>
        </w:rPr>
        <w:t>2</w:t>
      </w:r>
      <w:r w:rsidRPr="00C75AE6">
        <w:rPr>
          <w:rFonts w:ascii="Times New Roman" w:hAnsi="Times New Roman"/>
          <w:color w:val="000000"/>
          <w:sz w:val="28"/>
          <w:szCs w:val="28"/>
        </w:rPr>
        <w:t>),  превышение на 2,4 кг/м</w:t>
      </w:r>
      <w:r w:rsidRPr="00C75AE6">
        <w:rPr>
          <w:rFonts w:ascii="Times New Roman" w:hAnsi="Times New Roman"/>
          <w:color w:val="000000"/>
          <w:sz w:val="28"/>
          <w:szCs w:val="28"/>
          <w:bdr w:val="none" w:sz="0" w:space="0" w:color="auto" w:frame="1"/>
          <w:vertAlign w:val="superscript"/>
        </w:rPr>
        <w:t>2</w:t>
      </w:r>
      <w:r w:rsidRPr="00C75AE6">
        <w:rPr>
          <w:rFonts w:ascii="Times New Roman" w:hAnsi="Times New Roman"/>
          <w:color w:val="000000"/>
          <w:sz w:val="28"/>
          <w:szCs w:val="28"/>
        </w:rPr>
        <w:t xml:space="preserve"> или 8,5 %. </w:t>
      </w:r>
      <w:r w:rsidRPr="00C75AE6">
        <w:rPr>
          <w:rFonts w:ascii="Times New Roman" w:hAnsi="Times New Roman"/>
          <w:bCs/>
          <w:color w:val="000000"/>
          <w:sz w:val="28"/>
          <w:szCs w:val="28"/>
        </w:rPr>
        <w:t>Качественные показатели: </w:t>
      </w:r>
      <w:r w:rsidRPr="00C75AE6">
        <w:rPr>
          <w:rFonts w:ascii="Times New Roman" w:hAnsi="Times New Roman"/>
          <w:color w:val="000000"/>
          <w:sz w:val="28"/>
          <w:szCs w:val="28"/>
        </w:rPr>
        <w:t xml:space="preserve">Содержание сухого вещества 3,8%, общего сахара 3,4%, витамина «С» 5,38 мг/%. Товарность 94,2% (стандарт 93%). Масса плода 90 г. Дегустационная оценка 5 баллов. </w:t>
      </w:r>
      <w:r w:rsidRPr="00C75AE6">
        <w:rPr>
          <w:rFonts w:ascii="Times New Roman" w:hAnsi="Times New Roman"/>
          <w:bCs/>
          <w:color w:val="000000"/>
          <w:sz w:val="28"/>
          <w:szCs w:val="28"/>
        </w:rPr>
        <w:t>Назначение:</w:t>
      </w:r>
      <w:r w:rsidRPr="00C75AE6">
        <w:rPr>
          <w:rFonts w:ascii="Times New Roman" w:hAnsi="Times New Roman"/>
          <w:color w:val="000000"/>
          <w:sz w:val="28"/>
          <w:szCs w:val="28"/>
        </w:rPr>
        <w:t> Для употребления в свежем виде.</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А г р о т е х н и ч е с к и й  п л а н  р а б о т (см. таблицу 3.</w:t>
      </w:r>
      <w:r w:rsidR="00F23ADB">
        <w:rPr>
          <w:rFonts w:ascii="Times New Roman" w:hAnsi="Times New Roman"/>
          <w:sz w:val="28"/>
          <w:szCs w:val="28"/>
          <w:lang w:val="kk-KZ"/>
        </w:rPr>
        <w:t>1</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Для сбора данных эксперимента, конкретно для получения данных </w:t>
      </w:r>
      <w:r w:rsidRPr="00C75AE6">
        <w:rPr>
          <w:rFonts w:ascii="Times New Roman" w:hAnsi="Times New Roman"/>
          <w:sz w:val="28"/>
          <w:szCs w:val="28"/>
          <w:lang w:val="en-US"/>
        </w:rPr>
        <w:t>NDVI</w:t>
      </w:r>
      <w:r w:rsidRPr="00C75AE6">
        <w:rPr>
          <w:rFonts w:ascii="Times New Roman" w:hAnsi="Times New Roman"/>
          <w:sz w:val="28"/>
          <w:szCs w:val="28"/>
        </w:rPr>
        <w:t xml:space="preserve">, были использованы спутниковые измерения с помощью программы </w:t>
      </w:r>
      <w:r w:rsidRPr="00C75AE6">
        <w:rPr>
          <w:rFonts w:ascii="Times New Roman" w:hAnsi="Times New Roman"/>
          <w:sz w:val="28"/>
          <w:szCs w:val="28"/>
          <w:lang w:val="en-US"/>
        </w:rPr>
        <w:t>One</w:t>
      </w:r>
      <w:r w:rsidRPr="00C75AE6">
        <w:rPr>
          <w:rFonts w:ascii="Times New Roman" w:hAnsi="Times New Roman"/>
          <w:sz w:val="28"/>
          <w:szCs w:val="28"/>
        </w:rPr>
        <w:t xml:space="preserve"> </w:t>
      </w:r>
      <w:r w:rsidRPr="00C75AE6">
        <w:rPr>
          <w:rFonts w:ascii="Times New Roman" w:hAnsi="Times New Roman"/>
          <w:sz w:val="28"/>
          <w:szCs w:val="28"/>
          <w:lang w:val="en-US"/>
        </w:rPr>
        <w:t>Soil</w:t>
      </w:r>
      <w:r w:rsidRPr="00C75AE6">
        <w:rPr>
          <w:rFonts w:ascii="Times New Roman" w:hAnsi="Times New Roman"/>
          <w:sz w:val="28"/>
          <w:szCs w:val="28"/>
        </w:rPr>
        <w:t xml:space="preserve"> для каждого из регионов – Алматы, Туркестана и Актобе</w:t>
      </w:r>
      <w:r w:rsidRPr="00C75AE6">
        <w:rPr>
          <w:rFonts w:ascii="Times New Roman" w:hAnsi="Times New Roman"/>
          <w:sz w:val="28"/>
          <w:szCs w:val="28"/>
          <w:lang w:val="kk-KZ"/>
        </w:rPr>
        <w:t xml:space="preserve"> (рисунок 4.27)</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55" type="#_x0000_t75" style="width:368.75pt;height:317.2pt">
            <v:imagedata r:id="rId628" o:title=""/>
          </v:shape>
        </w:pic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Рисунок 4.27 Космические снимки теплиц: а) КазНУ им. аль-Фараби (Алматы) и б) МКТУ им. А.Яссави (Туркестан), в) </w:t>
      </w:r>
      <w:r w:rsidRPr="00C75AE6">
        <w:rPr>
          <w:rFonts w:ascii="Times New Roman" w:hAnsi="Times New Roman"/>
          <w:sz w:val="28"/>
          <w:szCs w:val="28"/>
          <w:lang w:val="en-US"/>
        </w:rPr>
        <w:t>Eco</w:t>
      </w:r>
      <w:r w:rsidRPr="00C75AE6">
        <w:rPr>
          <w:rFonts w:ascii="Times New Roman" w:hAnsi="Times New Roman"/>
          <w:sz w:val="28"/>
          <w:szCs w:val="28"/>
        </w:rPr>
        <w:t xml:space="preserve"> </w:t>
      </w:r>
      <w:r w:rsidRPr="00C75AE6">
        <w:rPr>
          <w:rFonts w:ascii="Times New Roman" w:hAnsi="Times New Roman"/>
          <w:sz w:val="28"/>
          <w:szCs w:val="28"/>
          <w:lang w:val="en-US"/>
        </w:rPr>
        <w:t>Product</w:t>
      </w:r>
      <w:r w:rsidRPr="00C75AE6">
        <w:rPr>
          <w:rFonts w:ascii="Times New Roman" w:hAnsi="Times New Roman"/>
          <w:sz w:val="28"/>
          <w:szCs w:val="28"/>
        </w:rPr>
        <w:t xml:space="preserve"> </w:t>
      </w:r>
      <w:r w:rsidRPr="00C75AE6">
        <w:rPr>
          <w:rFonts w:ascii="Times New Roman" w:hAnsi="Times New Roman"/>
          <w:sz w:val="28"/>
          <w:szCs w:val="28"/>
          <w:lang w:val="en-US"/>
        </w:rPr>
        <w:t>Company</w:t>
      </w:r>
      <w:r w:rsidRPr="00C75AE6">
        <w:rPr>
          <w:rFonts w:ascii="Times New Roman" w:hAnsi="Times New Roman"/>
          <w:sz w:val="28"/>
          <w:szCs w:val="28"/>
        </w:rPr>
        <w:t xml:space="preserve"> (</w:t>
      </w:r>
      <w:r w:rsidRPr="00C75AE6">
        <w:rPr>
          <w:rFonts w:ascii="Times New Roman" w:hAnsi="Times New Roman"/>
          <w:sz w:val="28"/>
          <w:szCs w:val="28"/>
          <w:lang w:val="kk-KZ"/>
        </w:rPr>
        <w:t>Актоб</w:t>
      </w:r>
      <w:r w:rsidRPr="00C75AE6">
        <w:rPr>
          <w:rFonts w:ascii="Times New Roman" w:hAnsi="Times New Roman"/>
          <w:sz w:val="28"/>
          <w:szCs w:val="28"/>
        </w:rPr>
        <w:t>е)</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4.5.2 Применение модели Лысенко С.А.</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Результаты рассчета урожайности и полученные графики на основе модели Лысенко С.А., приведенной в п. 1.4.3 представлены на рисунках 4.28 - 4.30. </w:t>
      </w: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color w:val="000000"/>
          <w:sz w:val="28"/>
          <w:szCs w:val="28"/>
          <w:lang w:val="kk-KZ"/>
        </w:rPr>
        <w:lastRenderedPageBreak/>
        <w:pict>
          <v:shape id="_x0000_i1456" type="#_x0000_t75" style="width:349.3pt;height:240.3pt">
            <v:imagedata r:id="rId629"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br w:type="textWrapping" w:clear="all"/>
        <w:t xml:space="preserve">Рисунок 4.28 Урожайность теплицы </w:t>
      </w:r>
      <w:r w:rsidRPr="00C75AE6">
        <w:rPr>
          <w:rFonts w:ascii="Times New Roman" w:hAnsi="Times New Roman"/>
          <w:sz w:val="28"/>
          <w:szCs w:val="28"/>
          <w:lang w:val="kk-KZ"/>
        </w:rPr>
        <w:t xml:space="preserve">КазНУ им. </w:t>
      </w:r>
      <w:r w:rsidRPr="00C75AE6">
        <w:rPr>
          <w:rFonts w:ascii="Times New Roman" w:hAnsi="Times New Roman"/>
          <w:sz w:val="28"/>
          <w:szCs w:val="28"/>
        </w:rPr>
        <w:t>а</w:t>
      </w:r>
      <w:r w:rsidRPr="00C75AE6">
        <w:rPr>
          <w:rFonts w:ascii="Times New Roman" w:hAnsi="Times New Roman"/>
          <w:sz w:val="28"/>
          <w:szCs w:val="28"/>
          <w:lang w:val="kk-KZ"/>
        </w:rPr>
        <w:t>ль-Фараби (Алматы)</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57" type="#_x0000_t75" style="width:359.05pt;height:245.2pt">
            <v:imagedata r:id="rId630"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Рис 4.29 Урожайность теплицы МКТУ</w:t>
      </w:r>
      <w:r w:rsidRPr="00C75AE6">
        <w:rPr>
          <w:rFonts w:ascii="Times New Roman" w:hAnsi="Times New Roman"/>
          <w:sz w:val="28"/>
          <w:szCs w:val="28"/>
          <w:lang w:val="kk-KZ"/>
        </w:rPr>
        <w:t xml:space="preserve"> им. А.Ясави (Туркестан)</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458" type="#_x0000_t75" style="width:429.1pt;height:292.85pt">
            <v:imagedata r:id="rId63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color w:val="000000"/>
          <w:sz w:val="28"/>
          <w:szCs w:val="28"/>
          <w:lang w:val="kk-KZ"/>
        </w:rPr>
        <w:t xml:space="preserve">Рисунок 4.30 Урожайность теплицы </w:t>
      </w:r>
      <w:r w:rsidRPr="00C75AE6">
        <w:rPr>
          <w:rFonts w:ascii="Times New Roman" w:hAnsi="Times New Roman"/>
          <w:sz w:val="28"/>
          <w:szCs w:val="28"/>
          <w:lang w:val="kk-KZ"/>
        </w:rPr>
        <w:t>Eco Product Company (Актобе)</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Интегральные показатели среды (эффектиные температуры и сумма накопленные осадков) и растения (</w:t>
      </w:r>
      <w:r w:rsidRPr="00C75AE6">
        <w:rPr>
          <w:rFonts w:ascii="Times New Roman" w:hAnsi="Times New Roman"/>
          <w:sz w:val="28"/>
          <w:szCs w:val="28"/>
          <w:lang w:val="en-US"/>
        </w:rPr>
        <w:t>NDVI</w:t>
      </w:r>
      <w:r w:rsidRPr="00C75AE6">
        <w:rPr>
          <w:rFonts w:ascii="Times New Roman" w:hAnsi="Times New Roman"/>
          <w:sz w:val="28"/>
          <w:szCs w:val="28"/>
          <w:lang w:val="kk-KZ"/>
        </w:rPr>
        <w:t xml:space="preserve">) </w:t>
      </w:r>
      <w:r w:rsidRPr="00C75AE6">
        <w:rPr>
          <w:rFonts w:ascii="Times New Roman" w:hAnsi="Times New Roman"/>
          <w:sz w:val="28"/>
          <w:szCs w:val="28"/>
        </w:rPr>
        <w:t xml:space="preserve">для районов Алматы, Туркестана и Актобе соответственно </w:t>
      </w:r>
      <w:r w:rsidRPr="00C75AE6">
        <w:rPr>
          <w:rFonts w:ascii="Times New Roman" w:hAnsi="Times New Roman"/>
          <w:sz w:val="28"/>
          <w:szCs w:val="28"/>
          <w:lang w:val="kk-KZ"/>
        </w:rPr>
        <w:t>показаны графиках (рисунки 4.31 - 4.33).</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rPr>
      </w:pPr>
      <w:r>
        <w:rPr>
          <w:rFonts w:ascii="Times New Roman" w:hAnsi="Times New Roman"/>
          <w:sz w:val="28"/>
          <w:szCs w:val="28"/>
        </w:rPr>
        <w:pict>
          <v:shape id="_x0000_i1459" type="#_x0000_t75" style="width:387.25pt;height:202.4pt;mso-position-horizontal:left" o:allowoverlap="f">
            <v:imagedata r:id="rId632"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color w:val="000000"/>
          <w:sz w:val="28"/>
          <w:szCs w:val="28"/>
          <w:lang w:val="kk-KZ"/>
        </w:rPr>
        <w:t xml:space="preserve">Рисунок 4.31 </w:t>
      </w:r>
      <w:r w:rsidRPr="00C75AE6">
        <w:rPr>
          <w:rFonts w:ascii="Times New Roman" w:hAnsi="Times New Roman"/>
          <w:sz w:val="28"/>
          <w:szCs w:val="28"/>
          <w:lang w:val="kk-KZ"/>
        </w:rPr>
        <w:t>Интегральные показатели Алматы</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460" type="#_x0000_t75" style="width:377.5pt;height:190.7pt">
            <v:imagedata r:id="rId633"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color w:val="000000"/>
          <w:sz w:val="28"/>
          <w:szCs w:val="28"/>
          <w:lang w:val="kk-KZ"/>
        </w:rPr>
        <w:t xml:space="preserve">Рисунок 4.32 </w:t>
      </w:r>
      <w:r w:rsidRPr="00C75AE6">
        <w:rPr>
          <w:rFonts w:ascii="Times New Roman" w:hAnsi="Times New Roman"/>
          <w:sz w:val="28"/>
          <w:szCs w:val="28"/>
          <w:lang w:val="kk-KZ"/>
        </w:rPr>
        <w:t>Интегральные показатели Туркестана</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61" type="#_x0000_t75" style="width:361.95pt;height:185.85pt">
            <v:imagedata r:id="rId634"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color w:val="000000"/>
          <w:sz w:val="28"/>
          <w:szCs w:val="28"/>
          <w:lang w:val="kk-KZ"/>
        </w:rPr>
        <w:t xml:space="preserve">Рисунок 4.33 </w:t>
      </w:r>
      <w:r w:rsidRPr="00C75AE6">
        <w:rPr>
          <w:rFonts w:ascii="Times New Roman" w:hAnsi="Times New Roman"/>
          <w:sz w:val="28"/>
          <w:szCs w:val="28"/>
          <w:lang w:val="kk-KZ"/>
        </w:rPr>
        <w:t>Интегральные показатели теплицы Актобе</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В таблице 4.4 приведены параметры модели Лысенко С.А.</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Таблица 4.4 Параметры модели Лысенко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49"/>
        <w:gridCol w:w="1179"/>
        <w:gridCol w:w="1221"/>
        <w:gridCol w:w="1259"/>
        <w:gridCol w:w="1297"/>
        <w:gridCol w:w="1155"/>
        <w:gridCol w:w="1193"/>
      </w:tblGrid>
      <w:tr w:rsidR="00487584" w:rsidRPr="00C84DFE" w:rsidTr="003C0D2F">
        <w:tc>
          <w:tcPr>
            <w:tcW w:w="144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Теплица</w:t>
            </w:r>
          </w:p>
        </w:tc>
        <w:tc>
          <w:tcPr>
            <w:tcW w:w="1179" w:type="dxa"/>
          </w:tcPr>
          <w:p w:rsidR="00487584" w:rsidRPr="00C84DFE" w:rsidRDefault="00487584" w:rsidP="00C84DFE">
            <w:pPr>
              <w:spacing w:after="0" w:line="240" w:lineRule="auto"/>
              <w:jc w:val="both"/>
              <w:rPr>
                <w:rFonts w:ascii="Times New Roman" w:hAnsi="Times New Roman"/>
                <w:i/>
                <w:sz w:val="24"/>
                <w:szCs w:val="24"/>
              </w:rPr>
            </w:pPr>
            <w:r w:rsidRPr="00C84DFE">
              <w:rPr>
                <w:rFonts w:ascii="Times New Roman" w:hAnsi="Times New Roman"/>
                <w:i/>
                <w:sz w:val="24"/>
                <w:szCs w:val="24"/>
                <w:lang w:val="en-US"/>
              </w:rPr>
              <w:t>a</w:t>
            </w:r>
          </w:p>
        </w:tc>
        <w:tc>
          <w:tcPr>
            <w:tcW w:w="1221"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i/>
                <w:sz w:val="24"/>
                <w:szCs w:val="24"/>
                <w:lang w:val="en-US"/>
              </w:rPr>
              <w:t>T</w:t>
            </w:r>
            <w:r w:rsidRPr="00C84DFE">
              <w:rPr>
                <w:rFonts w:ascii="Times New Roman" w:hAnsi="Times New Roman"/>
                <w:sz w:val="24"/>
                <w:szCs w:val="24"/>
                <w:vertAlign w:val="subscript"/>
                <w:lang w:val="en-US"/>
              </w:rPr>
              <w:t>opt</w:t>
            </w:r>
          </w:p>
        </w:tc>
        <w:tc>
          <w:tcPr>
            <w:tcW w:w="125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i/>
                <w:sz w:val="24"/>
                <w:szCs w:val="24"/>
                <w:lang w:val="en-US"/>
              </w:rPr>
              <w:t>W</w:t>
            </w:r>
            <w:r w:rsidRPr="00C84DFE">
              <w:rPr>
                <w:rFonts w:ascii="Times New Roman" w:hAnsi="Times New Roman"/>
                <w:sz w:val="24"/>
                <w:szCs w:val="24"/>
                <w:vertAlign w:val="subscript"/>
                <w:lang w:val="en-US"/>
              </w:rPr>
              <w:t>opt</w:t>
            </w:r>
          </w:p>
        </w:tc>
        <w:tc>
          <w:tcPr>
            <w:tcW w:w="1297"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i/>
                <w:sz w:val="24"/>
                <w:szCs w:val="24"/>
                <w:lang w:val="en-US"/>
              </w:rPr>
              <w:t>R</w:t>
            </w:r>
            <w:r w:rsidRPr="00C84DFE">
              <w:rPr>
                <w:rFonts w:ascii="Times New Roman" w:hAnsi="Times New Roman"/>
                <w:sz w:val="24"/>
                <w:szCs w:val="24"/>
                <w:vertAlign w:val="subscript"/>
              </w:rPr>
              <w:t>0</w:t>
            </w:r>
          </w:p>
        </w:tc>
        <w:tc>
          <w:tcPr>
            <w:tcW w:w="1155"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i/>
                <w:sz w:val="24"/>
                <w:szCs w:val="24"/>
                <w:lang w:val="en-US"/>
              </w:rPr>
              <w:t>T</w:t>
            </w:r>
            <w:r w:rsidRPr="00C84DFE">
              <w:rPr>
                <w:rFonts w:ascii="Times New Roman" w:hAnsi="Times New Roman"/>
                <w:sz w:val="24"/>
                <w:szCs w:val="24"/>
                <w:vertAlign w:val="subscript"/>
                <w:lang w:val="en-US"/>
              </w:rPr>
              <w:t>R</w:t>
            </w:r>
          </w:p>
        </w:tc>
        <w:tc>
          <w:tcPr>
            <w:tcW w:w="1193"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γ</w:t>
            </w:r>
          </w:p>
        </w:tc>
      </w:tr>
      <w:tr w:rsidR="00487584" w:rsidRPr="00C84DFE" w:rsidTr="003C0D2F">
        <w:tc>
          <w:tcPr>
            <w:tcW w:w="144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Алматы</w:t>
            </w:r>
          </w:p>
        </w:tc>
        <w:tc>
          <w:tcPr>
            <w:tcW w:w="1179"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rPr>
              <w:t>0.965</w:t>
            </w:r>
          </w:p>
        </w:tc>
        <w:tc>
          <w:tcPr>
            <w:tcW w:w="1221"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28</w:t>
            </w:r>
          </w:p>
        </w:tc>
        <w:tc>
          <w:tcPr>
            <w:tcW w:w="125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29</w:t>
            </w:r>
          </w:p>
        </w:tc>
        <w:tc>
          <w:tcPr>
            <w:tcW w:w="1297"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rPr>
              <w:t>0.037</w:t>
            </w:r>
          </w:p>
        </w:tc>
        <w:tc>
          <w:tcPr>
            <w:tcW w:w="1155"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rPr>
              <w:t>1</w:t>
            </w:r>
            <w:r w:rsidRPr="00C84DFE">
              <w:rPr>
                <w:rFonts w:ascii="Times New Roman" w:hAnsi="Times New Roman"/>
                <w:sz w:val="24"/>
                <w:szCs w:val="24"/>
                <w:lang w:val="kk-KZ"/>
              </w:rPr>
              <w:t>1</w:t>
            </w:r>
          </w:p>
        </w:tc>
        <w:tc>
          <w:tcPr>
            <w:tcW w:w="1193"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rPr>
              <w:t>7.522</w:t>
            </w:r>
          </w:p>
        </w:tc>
      </w:tr>
      <w:tr w:rsidR="00487584" w:rsidRPr="00C84DFE" w:rsidTr="003C0D2F">
        <w:tc>
          <w:tcPr>
            <w:tcW w:w="144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Туркестан</w:t>
            </w:r>
          </w:p>
        </w:tc>
        <w:tc>
          <w:tcPr>
            <w:tcW w:w="1179"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rPr>
              <w:t>0.876</w:t>
            </w:r>
          </w:p>
        </w:tc>
        <w:tc>
          <w:tcPr>
            <w:tcW w:w="1221"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33</w:t>
            </w:r>
          </w:p>
        </w:tc>
        <w:tc>
          <w:tcPr>
            <w:tcW w:w="125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11</w:t>
            </w:r>
          </w:p>
        </w:tc>
        <w:tc>
          <w:tcPr>
            <w:tcW w:w="1297"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rPr>
              <w:t>0.026</w:t>
            </w:r>
          </w:p>
        </w:tc>
        <w:tc>
          <w:tcPr>
            <w:tcW w:w="1155"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rPr>
              <w:t>1</w:t>
            </w:r>
            <w:r w:rsidRPr="00C84DFE">
              <w:rPr>
                <w:rFonts w:ascii="Times New Roman" w:hAnsi="Times New Roman"/>
                <w:sz w:val="24"/>
                <w:szCs w:val="24"/>
                <w:lang w:val="kk-KZ"/>
              </w:rPr>
              <w:t>5</w:t>
            </w:r>
          </w:p>
        </w:tc>
        <w:tc>
          <w:tcPr>
            <w:tcW w:w="1193"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lang w:val="kk-KZ"/>
              </w:rPr>
              <w:t>6</w:t>
            </w:r>
            <w:r w:rsidRPr="00C84DFE">
              <w:rPr>
                <w:rFonts w:ascii="Times New Roman" w:hAnsi="Times New Roman"/>
                <w:sz w:val="24"/>
                <w:szCs w:val="24"/>
              </w:rPr>
              <w:t>.430</w:t>
            </w:r>
          </w:p>
        </w:tc>
      </w:tr>
      <w:tr w:rsidR="00487584" w:rsidRPr="00C84DFE" w:rsidTr="003C0D2F">
        <w:tc>
          <w:tcPr>
            <w:tcW w:w="144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Актобе</w:t>
            </w:r>
          </w:p>
        </w:tc>
        <w:tc>
          <w:tcPr>
            <w:tcW w:w="1179" w:type="dxa"/>
          </w:tcPr>
          <w:p w:rsidR="00487584" w:rsidRPr="00C84DFE" w:rsidRDefault="00487584" w:rsidP="00C84DFE">
            <w:pPr>
              <w:spacing w:after="0" w:line="240" w:lineRule="auto"/>
              <w:jc w:val="both"/>
              <w:rPr>
                <w:rFonts w:ascii="Times New Roman" w:hAnsi="Times New Roman"/>
                <w:sz w:val="24"/>
                <w:szCs w:val="24"/>
              </w:rPr>
            </w:pPr>
            <w:r w:rsidRPr="00C84DFE">
              <w:rPr>
                <w:rFonts w:ascii="Times New Roman" w:hAnsi="Times New Roman"/>
                <w:sz w:val="24"/>
                <w:szCs w:val="24"/>
              </w:rPr>
              <w:t>0.678</w:t>
            </w:r>
          </w:p>
        </w:tc>
        <w:tc>
          <w:tcPr>
            <w:tcW w:w="1221"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31</w:t>
            </w:r>
          </w:p>
        </w:tc>
        <w:tc>
          <w:tcPr>
            <w:tcW w:w="1259"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32</w:t>
            </w:r>
          </w:p>
        </w:tc>
        <w:tc>
          <w:tcPr>
            <w:tcW w:w="1297" w:type="dxa"/>
          </w:tcPr>
          <w:p w:rsidR="00487584" w:rsidRPr="00C84DFE" w:rsidRDefault="00487584" w:rsidP="00C84DFE">
            <w:pPr>
              <w:spacing w:after="0" w:line="240" w:lineRule="auto"/>
              <w:jc w:val="both"/>
              <w:rPr>
                <w:rFonts w:ascii="Times New Roman" w:hAnsi="Times New Roman"/>
                <w:sz w:val="24"/>
                <w:szCs w:val="24"/>
                <w:lang w:val="en-US"/>
              </w:rPr>
            </w:pPr>
            <w:r w:rsidRPr="00C84DFE">
              <w:rPr>
                <w:rFonts w:ascii="Times New Roman" w:hAnsi="Times New Roman"/>
                <w:sz w:val="24"/>
                <w:szCs w:val="24"/>
                <w:lang w:val="en-US"/>
              </w:rPr>
              <w:t>0.028</w:t>
            </w:r>
          </w:p>
        </w:tc>
        <w:tc>
          <w:tcPr>
            <w:tcW w:w="1155" w:type="dxa"/>
          </w:tcPr>
          <w:p w:rsidR="00487584" w:rsidRPr="00C84DFE" w:rsidRDefault="00487584" w:rsidP="00C84DFE">
            <w:pPr>
              <w:spacing w:after="0" w:line="240" w:lineRule="auto"/>
              <w:jc w:val="both"/>
              <w:rPr>
                <w:rFonts w:ascii="Times New Roman" w:hAnsi="Times New Roman"/>
                <w:sz w:val="24"/>
                <w:szCs w:val="24"/>
                <w:lang w:val="kk-KZ"/>
              </w:rPr>
            </w:pPr>
            <w:r w:rsidRPr="00C84DFE">
              <w:rPr>
                <w:rFonts w:ascii="Times New Roman" w:hAnsi="Times New Roman"/>
                <w:sz w:val="24"/>
                <w:szCs w:val="24"/>
                <w:lang w:val="en-US"/>
              </w:rPr>
              <w:t>1</w:t>
            </w:r>
            <w:r w:rsidRPr="00C84DFE">
              <w:rPr>
                <w:rFonts w:ascii="Times New Roman" w:hAnsi="Times New Roman"/>
                <w:sz w:val="24"/>
                <w:szCs w:val="24"/>
                <w:lang w:val="kk-KZ"/>
              </w:rPr>
              <w:t>4</w:t>
            </w:r>
          </w:p>
        </w:tc>
        <w:tc>
          <w:tcPr>
            <w:tcW w:w="1193" w:type="dxa"/>
          </w:tcPr>
          <w:p w:rsidR="00487584" w:rsidRPr="00C84DFE" w:rsidRDefault="00487584" w:rsidP="00C84DFE">
            <w:pPr>
              <w:spacing w:after="0" w:line="240" w:lineRule="auto"/>
              <w:jc w:val="both"/>
              <w:rPr>
                <w:rFonts w:ascii="Times New Roman" w:hAnsi="Times New Roman"/>
                <w:sz w:val="24"/>
                <w:szCs w:val="24"/>
                <w:lang w:val="en-US"/>
              </w:rPr>
            </w:pPr>
            <w:r w:rsidRPr="00C84DFE">
              <w:rPr>
                <w:rFonts w:ascii="Times New Roman" w:hAnsi="Times New Roman"/>
                <w:sz w:val="24"/>
                <w:szCs w:val="24"/>
                <w:lang w:val="en-US"/>
              </w:rPr>
              <w:t>5.</w:t>
            </w:r>
            <w:r w:rsidRPr="00C84DFE">
              <w:rPr>
                <w:rFonts w:ascii="Times New Roman" w:hAnsi="Times New Roman"/>
                <w:sz w:val="24"/>
                <w:szCs w:val="24"/>
                <w:lang w:val="kk-KZ"/>
              </w:rPr>
              <w:t>1</w:t>
            </w:r>
            <w:r w:rsidRPr="00C84DFE">
              <w:rPr>
                <w:rFonts w:ascii="Times New Roman" w:hAnsi="Times New Roman"/>
                <w:sz w:val="24"/>
                <w:szCs w:val="24"/>
                <w:lang w:val="en-US"/>
              </w:rPr>
              <w:t>23</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Была определена регрессионная зависимость типа </w:t>
      </w:r>
      <w:r w:rsidRPr="00C75AE6">
        <w:rPr>
          <w:rFonts w:ascii="Times New Roman" w:hAnsi="Times New Roman"/>
          <w:i/>
          <w:sz w:val="28"/>
          <w:szCs w:val="28"/>
          <w:lang w:val="en-US"/>
        </w:rPr>
        <w:t>Y</w:t>
      </w:r>
      <w:r w:rsidRPr="00C75AE6">
        <w:rPr>
          <w:rFonts w:ascii="Times New Roman" w:hAnsi="Times New Roman"/>
          <w:sz w:val="28"/>
          <w:szCs w:val="28"/>
        </w:rPr>
        <w:t xml:space="preserve"> = β</w:t>
      </w:r>
      <w:r w:rsidRPr="00C75AE6">
        <w:rPr>
          <w:rFonts w:ascii="Times New Roman" w:hAnsi="Times New Roman"/>
          <w:sz w:val="28"/>
          <w:szCs w:val="28"/>
          <w:vertAlign w:val="subscript"/>
        </w:rPr>
        <w:t>0</w:t>
      </w:r>
      <w:r w:rsidRPr="00C75AE6">
        <w:rPr>
          <w:rFonts w:ascii="Times New Roman" w:hAnsi="Times New Roman"/>
          <w:sz w:val="28"/>
          <w:szCs w:val="28"/>
          <w:vertAlign w:val="subscript"/>
          <w:lang w:val="kk-KZ"/>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rPr>
        <w:t>β</w:t>
      </w:r>
      <w:r w:rsidRPr="00C75AE6">
        <w:rPr>
          <w:rFonts w:ascii="Times New Roman" w:hAnsi="Times New Roman"/>
          <w:sz w:val="28"/>
          <w:szCs w:val="28"/>
          <w:vertAlign w:val="subscript"/>
        </w:rPr>
        <w:t>1</w:t>
      </w:r>
      <w:r w:rsidRPr="00C75AE6">
        <w:rPr>
          <w:rFonts w:ascii="Times New Roman" w:hAnsi="Times New Roman"/>
          <w:sz w:val="28"/>
          <w:szCs w:val="28"/>
          <w:lang w:val="en-US"/>
        </w:rPr>
        <w:t>x</w:t>
      </w:r>
      <w:r w:rsidRPr="00C75AE6">
        <w:rPr>
          <w:rFonts w:ascii="Times New Roman" w:hAnsi="Times New Roman"/>
          <w:sz w:val="28"/>
          <w:szCs w:val="28"/>
          <w:vertAlign w:val="subscript"/>
          <w:lang w:val="kk-KZ"/>
        </w:rPr>
        <w:t>1</w:t>
      </w:r>
      <w:r w:rsidRPr="00C75AE6">
        <w:rPr>
          <w:rFonts w:ascii="Times New Roman" w:hAnsi="Times New Roman"/>
          <w:sz w:val="28"/>
          <w:szCs w:val="28"/>
          <w:vertAlign w:val="subscript"/>
        </w:rPr>
        <w:t xml:space="preserve"> </w:t>
      </w:r>
      <w:r w:rsidRPr="00C75AE6">
        <w:rPr>
          <w:rFonts w:ascii="Times New Roman" w:hAnsi="Times New Roman"/>
          <w:sz w:val="28"/>
          <w:szCs w:val="28"/>
        </w:rPr>
        <w:t>+ β</w:t>
      </w:r>
      <w:r w:rsidRPr="00C75AE6">
        <w:rPr>
          <w:rFonts w:ascii="Times New Roman" w:hAnsi="Times New Roman"/>
          <w:sz w:val="28"/>
          <w:szCs w:val="28"/>
          <w:vertAlign w:val="subscript"/>
          <w:lang w:val="kk-KZ"/>
        </w:rPr>
        <w:t>2</w:t>
      </w:r>
      <w:r w:rsidRPr="00C75AE6">
        <w:rPr>
          <w:rFonts w:ascii="Times New Roman" w:hAnsi="Times New Roman"/>
          <w:sz w:val="28"/>
          <w:szCs w:val="28"/>
          <w:lang w:val="en-US"/>
        </w:rPr>
        <w:t>x</w:t>
      </w:r>
      <w:r w:rsidRPr="00C75AE6">
        <w:rPr>
          <w:rFonts w:ascii="Times New Roman" w:hAnsi="Times New Roman"/>
          <w:sz w:val="28"/>
          <w:szCs w:val="28"/>
          <w:vertAlign w:val="subscript"/>
          <w:lang w:val="kk-KZ"/>
        </w:rPr>
        <w:t>2</w:t>
      </w:r>
      <w:r w:rsidRPr="00C75AE6">
        <w:rPr>
          <w:rFonts w:ascii="Times New Roman" w:hAnsi="Times New Roman"/>
          <w:sz w:val="28"/>
          <w:szCs w:val="28"/>
          <w:vertAlign w:val="subscript"/>
        </w:rPr>
        <w:t xml:space="preserve"> </w:t>
      </w:r>
      <w:r w:rsidRPr="00C75AE6">
        <w:rPr>
          <w:rFonts w:ascii="Times New Roman" w:hAnsi="Times New Roman"/>
          <w:sz w:val="28"/>
          <w:szCs w:val="28"/>
        </w:rPr>
        <w:t>+  β</w:t>
      </w:r>
      <w:r w:rsidRPr="00C75AE6">
        <w:rPr>
          <w:rFonts w:ascii="Times New Roman" w:hAnsi="Times New Roman"/>
          <w:sz w:val="28"/>
          <w:szCs w:val="28"/>
          <w:vertAlign w:val="subscript"/>
          <w:lang w:val="kk-KZ"/>
        </w:rPr>
        <w:t>3</w:t>
      </w:r>
      <w:r w:rsidRPr="00C75AE6">
        <w:rPr>
          <w:rFonts w:ascii="Times New Roman" w:hAnsi="Times New Roman"/>
          <w:sz w:val="28"/>
          <w:szCs w:val="28"/>
          <w:lang w:val="en-US"/>
        </w:rPr>
        <w:t>x</w:t>
      </w:r>
      <w:r w:rsidRPr="00C75AE6">
        <w:rPr>
          <w:rFonts w:ascii="Times New Roman" w:hAnsi="Times New Roman"/>
          <w:sz w:val="28"/>
          <w:szCs w:val="28"/>
          <w:vertAlign w:val="subscript"/>
          <w:lang w:val="kk-KZ"/>
        </w:rPr>
        <w:t>3</w:t>
      </w:r>
      <w:r w:rsidRPr="00C75AE6">
        <w:rPr>
          <w:rFonts w:ascii="Times New Roman" w:hAnsi="Times New Roman"/>
          <w:sz w:val="28"/>
          <w:szCs w:val="28"/>
          <w:vertAlign w:val="subscript"/>
        </w:rPr>
        <w:t xml:space="preserve"> </w:t>
      </w:r>
      <w:r w:rsidRPr="00C75AE6">
        <w:rPr>
          <w:rFonts w:ascii="Times New Roman" w:hAnsi="Times New Roman"/>
          <w:sz w:val="28"/>
          <w:szCs w:val="28"/>
        </w:rPr>
        <w:t>+  β</w:t>
      </w:r>
      <w:r w:rsidRPr="00C75AE6">
        <w:rPr>
          <w:rFonts w:ascii="Times New Roman" w:hAnsi="Times New Roman"/>
          <w:sz w:val="28"/>
          <w:szCs w:val="28"/>
          <w:vertAlign w:val="subscript"/>
          <w:lang w:val="kk-KZ"/>
        </w:rPr>
        <w:t>4</w:t>
      </w:r>
      <w:r w:rsidRPr="00C75AE6">
        <w:rPr>
          <w:rFonts w:ascii="Times New Roman" w:hAnsi="Times New Roman"/>
          <w:sz w:val="28"/>
          <w:szCs w:val="28"/>
          <w:lang w:val="en-US"/>
        </w:rPr>
        <w:t>x</w:t>
      </w:r>
      <w:r w:rsidRPr="00C75AE6">
        <w:rPr>
          <w:rFonts w:ascii="Times New Roman" w:hAnsi="Times New Roman"/>
          <w:sz w:val="28"/>
          <w:szCs w:val="28"/>
          <w:vertAlign w:val="subscript"/>
          <w:lang w:val="kk-KZ"/>
        </w:rPr>
        <w:t>4</w:t>
      </w:r>
      <w:r w:rsidRPr="00C75AE6">
        <w:rPr>
          <w:rFonts w:ascii="Times New Roman" w:hAnsi="Times New Roman"/>
          <w:sz w:val="28"/>
          <w:szCs w:val="28"/>
          <w:lang w:val="kk-KZ"/>
        </w:rPr>
        <w:t xml:space="preserve">. Она выражает зависимость </w:t>
      </w:r>
      <w:r w:rsidRPr="00C75AE6">
        <w:rPr>
          <w:rFonts w:ascii="Times New Roman" w:hAnsi="Times New Roman"/>
          <w:sz w:val="28"/>
          <w:szCs w:val="28"/>
        </w:rPr>
        <w:t>урожайности от факторов внешней среды</w:t>
      </w:r>
      <w:r w:rsidRPr="00C75AE6">
        <w:rPr>
          <w:rFonts w:ascii="Times New Roman" w:hAnsi="Times New Roman"/>
          <w:sz w:val="28"/>
          <w:szCs w:val="28"/>
          <w:lang w:val="kk-KZ"/>
        </w:rPr>
        <w:t>;</w:t>
      </w:r>
      <w:r w:rsidRPr="00C75AE6">
        <w:rPr>
          <w:rFonts w:ascii="Times New Roman" w:hAnsi="Times New Roman"/>
          <w:sz w:val="28"/>
          <w:szCs w:val="28"/>
        </w:rPr>
        <w:t xml:space="preserve"> т</w:t>
      </w:r>
      <w:r w:rsidRPr="00C75AE6">
        <w:rPr>
          <w:rFonts w:ascii="Times New Roman" w:hAnsi="Times New Roman"/>
          <w:sz w:val="28"/>
          <w:szCs w:val="28"/>
          <w:lang w:val="kk-KZ"/>
        </w:rPr>
        <w:t xml:space="preserve">емпературы воздуха, влажности почвы, облачности </w:t>
      </w:r>
      <w:r w:rsidRPr="00C75AE6">
        <w:rPr>
          <w:rFonts w:ascii="Times New Roman" w:hAnsi="Times New Roman"/>
          <w:sz w:val="28"/>
          <w:szCs w:val="28"/>
        </w:rPr>
        <w:t>(</w:t>
      </w:r>
      <w:r w:rsidRPr="00C75AE6">
        <w:rPr>
          <w:rFonts w:ascii="Times New Roman" w:hAnsi="Times New Roman"/>
          <w:sz w:val="28"/>
          <w:szCs w:val="28"/>
          <w:lang w:val="en-US"/>
        </w:rPr>
        <w:t>CF</w:t>
      </w:r>
      <w:r w:rsidRPr="00C75AE6">
        <w:rPr>
          <w:rFonts w:ascii="Times New Roman" w:hAnsi="Times New Roman"/>
          <w:sz w:val="28"/>
          <w:szCs w:val="28"/>
        </w:rPr>
        <w:t xml:space="preserve">) и </w:t>
      </w:r>
      <w:r w:rsidRPr="00C75AE6">
        <w:rPr>
          <w:rFonts w:ascii="Times New Roman" w:hAnsi="Times New Roman"/>
          <w:sz w:val="28"/>
          <w:szCs w:val="28"/>
          <w:lang w:val="en-US"/>
        </w:rPr>
        <w:t>NDVI</w:t>
      </w:r>
      <w:r w:rsidRPr="00C75AE6">
        <w:rPr>
          <w:rFonts w:ascii="Times New Roman" w:hAnsi="Times New Roman"/>
          <w:sz w:val="28"/>
          <w:szCs w:val="28"/>
        </w:rPr>
        <w:t xml:space="preserve"> для трех теплиц, соответственно: для Алматы (4.1), Туркестана (4.2) и Актобе (4.3): </w:t>
      </w:r>
    </w:p>
    <w:p w:rsidR="00487584" w:rsidRPr="00C75AE6" w:rsidRDefault="00487584" w:rsidP="0038777D">
      <w:pPr>
        <w:spacing w:after="0" w:line="240" w:lineRule="auto"/>
        <w:ind w:firstLine="425"/>
        <w:rPr>
          <w:rFonts w:ascii="Times New Roman" w:hAnsi="Times New Roman"/>
          <w:sz w:val="28"/>
          <w:szCs w:val="28"/>
        </w:rPr>
      </w:pPr>
    </w:p>
    <w:p w:rsidR="00487584" w:rsidRPr="00C75AE6" w:rsidRDefault="00487584" w:rsidP="0038777D">
      <w:pPr>
        <w:spacing w:after="0" w:line="240" w:lineRule="auto"/>
        <w:ind w:firstLine="425"/>
        <w:rPr>
          <w:rFonts w:ascii="Times New Roman" w:hAnsi="Times New Roman"/>
          <w:sz w:val="28"/>
          <w:szCs w:val="28"/>
          <w:lang w:val="en-GB"/>
        </w:rPr>
      </w:pPr>
      <w:r w:rsidRPr="00C75AE6">
        <w:rPr>
          <w:rFonts w:ascii="Times New Roman" w:hAnsi="Times New Roman"/>
          <w:i/>
          <w:sz w:val="28"/>
          <w:szCs w:val="28"/>
          <w:lang w:val="en-US"/>
        </w:rPr>
        <w:t>Y</w:t>
      </w:r>
      <w:r w:rsidRPr="00C75AE6">
        <w:rPr>
          <w:rFonts w:ascii="Times New Roman" w:hAnsi="Times New Roman"/>
          <w:sz w:val="28"/>
          <w:szCs w:val="28"/>
          <w:lang w:val="en-GB"/>
        </w:rPr>
        <w:t>1 = 675.88</w:t>
      </w:r>
      <w:r w:rsidRPr="00C75AE6">
        <w:rPr>
          <w:rFonts w:ascii="Times New Roman" w:hAnsi="Times New Roman"/>
          <w:sz w:val="28"/>
          <w:szCs w:val="28"/>
          <w:lang w:val="kk-KZ"/>
        </w:rPr>
        <w:t xml:space="preserve"> </w:t>
      </w:r>
      <w:r w:rsidRPr="00C75AE6">
        <w:rPr>
          <w:rFonts w:ascii="Times New Roman" w:hAnsi="Times New Roman"/>
          <w:sz w:val="28"/>
          <w:szCs w:val="28"/>
          <w:lang w:val="en-GB"/>
        </w:rPr>
        <w:t>-</w:t>
      </w:r>
      <w:r w:rsidRPr="00C75AE6">
        <w:rPr>
          <w:rFonts w:ascii="Times New Roman" w:hAnsi="Times New Roman"/>
          <w:sz w:val="28"/>
          <w:szCs w:val="28"/>
          <w:lang w:val="kk-KZ"/>
        </w:rPr>
        <w:t xml:space="preserve"> </w:t>
      </w:r>
      <w:r w:rsidRPr="00C75AE6">
        <w:rPr>
          <w:rFonts w:ascii="Times New Roman" w:hAnsi="Times New Roman"/>
          <w:sz w:val="28"/>
          <w:szCs w:val="28"/>
          <w:lang w:val="en-GB"/>
        </w:rPr>
        <w:t>144.10·</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1 + 9.29·</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2 – 0.43·</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3 – 153.72·</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4</w:t>
      </w:r>
      <w:r w:rsidRPr="00C75AE6">
        <w:rPr>
          <w:rFonts w:ascii="Times New Roman" w:hAnsi="Times New Roman"/>
          <w:sz w:val="28"/>
          <w:szCs w:val="28"/>
          <w:lang w:val="en-GB"/>
        </w:rPr>
        <w:tab/>
        <w:t>(4.1)</w:t>
      </w:r>
    </w:p>
    <w:p w:rsidR="00487584" w:rsidRPr="00C75AE6" w:rsidRDefault="00487584" w:rsidP="0038777D">
      <w:pPr>
        <w:spacing w:after="0" w:line="240" w:lineRule="auto"/>
        <w:ind w:firstLine="425"/>
        <w:rPr>
          <w:rFonts w:ascii="Times New Roman" w:hAnsi="Times New Roman"/>
          <w:sz w:val="28"/>
          <w:szCs w:val="28"/>
          <w:lang w:val="en-GB"/>
        </w:rPr>
      </w:pPr>
      <w:r w:rsidRPr="00C75AE6">
        <w:rPr>
          <w:rFonts w:ascii="Times New Roman" w:hAnsi="Times New Roman"/>
          <w:i/>
          <w:sz w:val="28"/>
          <w:szCs w:val="28"/>
          <w:lang w:val="en-US"/>
        </w:rPr>
        <w:t>Y</w:t>
      </w:r>
      <w:r w:rsidRPr="00C75AE6">
        <w:rPr>
          <w:rFonts w:ascii="Times New Roman" w:hAnsi="Times New Roman"/>
          <w:sz w:val="28"/>
          <w:szCs w:val="28"/>
          <w:lang w:val="en-GB"/>
        </w:rPr>
        <w:t>2 = 688.92</w:t>
      </w:r>
      <w:r w:rsidRPr="00C75AE6">
        <w:rPr>
          <w:rFonts w:ascii="Times New Roman" w:hAnsi="Times New Roman"/>
          <w:sz w:val="28"/>
          <w:szCs w:val="28"/>
          <w:lang w:val="kk-KZ"/>
        </w:rPr>
        <w:t xml:space="preserve"> +  </w:t>
      </w:r>
      <w:r w:rsidRPr="00C75AE6">
        <w:rPr>
          <w:rFonts w:ascii="Times New Roman" w:hAnsi="Times New Roman"/>
          <w:sz w:val="28"/>
          <w:szCs w:val="28"/>
          <w:lang w:val="en-GB"/>
        </w:rPr>
        <w:t>185.74·</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1 - 7.17·</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2 – 0.47·</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3 – 14.89·</w:t>
      </w:r>
      <w:r w:rsidRPr="00C75AE6">
        <w:rPr>
          <w:rFonts w:ascii="Times New Roman" w:hAnsi="Times New Roman"/>
          <w:i/>
          <w:sz w:val="28"/>
          <w:szCs w:val="28"/>
          <w:lang w:val="en-GB"/>
        </w:rPr>
        <w:t xml:space="preserve"> </w:t>
      </w:r>
      <w:r w:rsidRPr="00C75AE6">
        <w:rPr>
          <w:rFonts w:ascii="Times New Roman" w:hAnsi="Times New Roman"/>
          <w:i/>
          <w:sz w:val="28"/>
          <w:szCs w:val="28"/>
          <w:lang w:val="en-US"/>
        </w:rPr>
        <w:t>x</w:t>
      </w:r>
      <w:r w:rsidRPr="00C75AE6">
        <w:rPr>
          <w:rFonts w:ascii="Times New Roman" w:hAnsi="Times New Roman"/>
          <w:sz w:val="28"/>
          <w:szCs w:val="28"/>
          <w:lang w:val="en-GB"/>
        </w:rPr>
        <w:t>4</w:t>
      </w:r>
      <w:r w:rsidRPr="00C75AE6">
        <w:rPr>
          <w:rFonts w:ascii="Times New Roman" w:hAnsi="Times New Roman"/>
          <w:sz w:val="28"/>
          <w:szCs w:val="28"/>
          <w:lang w:val="en-GB"/>
        </w:rPr>
        <w:tab/>
        <w:t>(4.2)</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i/>
          <w:sz w:val="28"/>
          <w:szCs w:val="28"/>
          <w:lang w:val="en-US"/>
        </w:rPr>
        <w:t>Y</w:t>
      </w:r>
      <w:r w:rsidRPr="00C75AE6">
        <w:rPr>
          <w:rFonts w:ascii="Times New Roman" w:hAnsi="Times New Roman"/>
          <w:sz w:val="28"/>
          <w:szCs w:val="28"/>
        </w:rPr>
        <w:t>3 = 1343</w:t>
      </w:r>
      <w:r w:rsidRPr="00C75AE6">
        <w:rPr>
          <w:rFonts w:ascii="Times New Roman" w:hAnsi="Times New Roman"/>
          <w:sz w:val="28"/>
          <w:szCs w:val="28"/>
          <w:lang w:val="kk-KZ"/>
        </w:rPr>
        <w:t xml:space="preserve"> + </w:t>
      </w:r>
      <w:r w:rsidRPr="00C75AE6">
        <w:rPr>
          <w:rFonts w:ascii="Times New Roman" w:hAnsi="Times New Roman"/>
          <w:sz w:val="28"/>
          <w:szCs w:val="28"/>
        </w:rPr>
        <w:t>239.72·</w:t>
      </w:r>
      <w:r w:rsidRPr="00C75AE6">
        <w:rPr>
          <w:rFonts w:ascii="Times New Roman" w:hAnsi="Times New Roman"/>
          <w:i/>
          <w:sz w:val="28"/>
          <w:szCs w:val="28"/>
          <w:lang w:val="en-US"/>
        </w:rPr>
        <w:t>x</w:t>
      </w:r>
      <w:r w:rsidRPr="00C75AE6">
        <w:rPr>
          <w:rFonts w:ascii="Times New Roman" w:hAnsi="Times New Roman"/>
          <w:sz w:val="28"/>
          <w:szCs w:val="28"/>
        </w:rPr>
        <w:t>1 - 4.78·</w:t>
      </w:r>
      <w:r w:rsidRPr="00C75AE6">
        <w:rPr>
          <w:rFonts w:ascii="Times New Roman" w:hAnsi="Times New Roman"/>
          <w:i/>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rPr>
        <w:t>2 - 2.60·</w:t>
      </w:r>
      <w:r w:rsidRPr="00C75AE6">
        <w:rPr>
          <w:rFonts w:ascii="Times New Roman" w:hAnsi="Times New Roman"/>
          <w:i/>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rPr>
        <w:t>3 - 102.05·</w:t>
      </w:r>
      <w:r w:rsidRPr="00C75AE6">
        <w:rPr>
          <w:rFonts w:ascii="Times New Roman" w:hAnsi="Times New Roman"/>
          <w:i/>
          <w:sz w:val="28"/>
          <w:szCs w:val="28"/>
        </w:rPr>
        <w:t xml:space="preserve"> </w:t>
      </w:r>
      <w:r w:rsidRPr="00C75AE6">
        <w:rPr>
          <w:rFonts w:ascii="Times New Roman" w:hAnsi="Times New Roman"/>
          <w:i/>
          <w:sz w:val="28"/>
          <w:szCs w:val="28"/>
          <w:lang w:val="en-US"/>
        </w:rPr>
        <w:t>x</w:t>
      </w:r>
      <w:r w:rsidRPr="00C75AE6">
        <w:rPr>
          <w:rFonts w:ascii="Times New Roman" w:hAnsi="Times New Roman"/>
          <w:sz w:val="28"/>
          <w:szCs w:val="28"/>
        </w:rPr>
        <w:t>4</w:t>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rPr>
        <w:t>(4.3)</w:t>
      </w:r>
    </w:p>
    <w:p w:rsidR="00487584" w:rsidRPr="00C75AE6" w:rsidRDefault="00487584" w:rsidP="0038777D">
      <w:pPr>
        <w:spacing w:after="0" w:line="240" w:lineRule="auto"/>
        <w:ind w:firstLine="425"/>
        <w:jc w:val="center"/>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b/>
          <w:sz w:val="28"/>
          <w:szCs w:val="28"/>
        </w:rPr>
      </w:pPr>
      <w:r w:rsidRPr="00C75AE6">
        <w:rPr>
          <w:rFonts w:ascii="Times New Roman" w:hAnsi="Times New Roman"/>
          <w:b/>
          <w:sz w:val="28"/>
          <w:szCs w:val="28"/>
          <w:lang w:val="kk-KZ"/>
        </w:rPr>
        <w:lastRenderedPageBreak/>
        <w:t>4.5.3 Применение нечеткой модели урожайности</w:t>
      </w:r>
    </w:p>
    <w:p w:rsidR="00487584" w:rsidRPr="00C75AE6" w:rsidRDefault="00487584" w:rsidP="0038777D">
      <w:pPr>
        <w:spacing w:after="0" w:line="240" w:lineRule="auto"/>
        <w:ind w:firstLine="425"/>
        <w:jc w:val="both"/>
        <w:rPr>
          <w:rFonts w:ascii="Times New Roman" w:hAnsi="Times New Roman"/>
          <w:b/>
          <w:sz w:val="28"/>
          <w:szCs w:val="28"/>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Показатель урожайности</w:t>
      </w:r>
      <w:r w:rsidRPr="00C75AE6">
        <w:rPr>
          <w:rFonts w:ascii="Times New Roman" w:hAnsi="Times New Roman"/>
          <w:sz w:val="28"/>
          <w:szCs w:val="28"/>
        </w:rPr>
        <w:t xml:space="preserve"> – окончательный показатель модели, определяющий конечный результат процесса выращивания растений. Показатель у</w:t>
      </w:r>
      <w:r w:rsidRPr="00C75AE6">
        <w:rPr>
          <w:rFonts w:ascii="Times New Roman" w:hAnsi="Times New Roman"/>
          <w:sz w:val="28"/>
          <w:szCs w:val="28"/>
          <w:lang w:val="kk-KZ"/>
        </w:rPr>
        <w:t xml:space="preserve">рожайности </w:t>
      </w:r>
      <w:r w:rsidRPr="00C75AE6">
        <w:rPr>
          <w:rFonts w:ascii="Times New Roman" w:hAnsi="Times New Roman"/>
          <w:sz w:val="28"/>
          <w:szCs w:val="28"/>
        </w:rPr>
        <w:t xml:space="preserve">в </w:t>
      </w:r>
      <w:r w:rsidRPr="00C75AE6">
        <w:rPr>
          <w:rFonts w:ascii="Times New Roman" w:hAnsi="Times New Roman"/>
          <w:i/>
          <w:sz w:val="28"/>
          <w:szCs w:val="28"/>
          <w:lang w:val="en-US"/>
        </w:rPr>
        <w:t>i</w:t>
      </w:r>
      <w:r w:rsidRPr="00C75AE6">
        <w:rPr>
          <w:rFonts w:ascii="Times New Roman" w:hAnsi="Times New Roman"/>
          <w:sz w:val="28"/>
          <w:szCs w:val="28"/>
        </w:rPr>
        <w:t>-е сутки определяется по формуле:</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Y</w:t>
      </w:r>
      <w:r w:rsidRPr="00C75AE6">
        <w:rPr>
          <w:rFonts w:ascii="Times New Roman" w:hAnsi="Times New Roman"/>
          <w:sz w:val="28"/>
          <w:szCs w:val="28"/>
        </w:rPr>
        <w:t xml:space="preserve"> (</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rPr>
        <w:t xml:space="preserve">) = </w:t>
      </w:r>
      <w:r w:rsidRPr="00C75AE6">
        <w:rPr>
          <w:rFonts w:ascii="Times New Roman" w:hAnsi="Times New Roman"/>
          <w:i/>
          <w:sz w:val="28"/>
          <w:szCs w:val="28"/>
          <w:lang w:val="en-US"/>
        </w:rPr>
        <w:t>y</w:t>
      </w:r>
      <w:r w:rsidRPr="00C75AE6">
        <w:rPr>
          <w:rFonts w:ascii="Times New Roman" w:hAnsi="Times New Roman"/>
          <w:sz w:val="28"/>
          <w:szCs w:val="28"/>
          <w:vertAlign w:val="subscript"/>
        </w:rPr>
        <w:t xml:space="preserve">3 </w:t>
      </w:r>
      <w:r w:rsidRPr="00C75AE6">
        <w:rPr>
          <w:rFonts w:ascii="Times New Roman" w:hAnsi="Times New Roman"/>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rPr>
        <w:t xml:space="preserve">) · </w:t>
      </w:r>
      <w:r w:rsidRPr="00C75AE6">
        <w:rPr>
          <w:rFonts w:ascii="Times New Roman" w:hAnsi="Times New Roman"/>
          <w:i/>
          <w:sz w:val="28"/>
          <w:szCs w:val="28"/>
          <w:lang w:val="en-GB"/>
        </w:rPr>
        <w:t>m</w:t>
      </w:r>
      <w:r w:rsidRPr="00C75AE6">
        <w:rPr>
          <w:rFonts w:ascii="Times New Roman" w:hAnsi="Times New Roman"/>
          <w:i/>
          <w:sz w:val="28"/>
          <w:szCs w:val="28"/>
          <w:lang w:val="en-US"/>
        </w:rPr>
        <w:t>assa</w:t>
      </w:r>
      <w:r w:rsidRPr="00C75AE6">
        <w:rPr>
          <w:rFonts w:ascii="Times New Roman" w:hAnsi="Times New Roman"/>
          <w:sz w:val="28"/>
          <w:szCs w:val="28"/>
        </w:rPr>
        <w:t>,</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t>(4</w:t>
      </w:r>
      <w:r w:rsidRPr="00C75AE6">
        <w:rPr>
          <w:rFonts w:ascii="Times New Roman" w:hAnsi="Times New Roman"/>
          <w:sz w:val="28"/>
          <w:szCs w:val="28"/>
          <w:lang w:val="kk-KZ"/>
        </w:rPr>
        <w:t>.</w:t>
      </w:r>
      <w:r w:rsidRPr="00C75AE6">
        <w:rPr>
          <w:rFonts w:ascii="Times New Roman" w:hAnsi="Times New Roman"/>
          <w:sz w:val="28"/>
          <w:szCs w:val="28"/>
        </w:rPr>
        <w:t>4)</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tabs>
          <w:tab w:val="right" w:pos="9638"/>
        </w:tabs>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где </w:t>
      </w:r>
      <w:r w:rsidRPr="00C75AE6">
        <w:rPr>
          <w:rFonts w:ascii="Times New Roman" w:hAnsi="Times New Roman"/>
          <w:i/>
          <w:sz w:val="28"/>
          <w:szCs w:val="28"/>
          <w:lang w:val="en-US"/>
        </w:rPr>
        <w:t>y</w:t>
      </w:r>
      <w:r w:rsidRPr="00C75AE6">
        <w:rPr>
          <w:rFonts w:ascii="Times New Roman" w:hAnsi="Times New Roman"/>
          <w:sz w:val="28"/>
          <w:szCs w:val="28"/>
          <w:vertAlign w:val="subscript"/>
        </w:rPr>
        <w:t>3</w:t>
      </w:r>
      <w:r w:rsidRPr="00C75AE6">
        <w:rPr>
          <w:rFonts w:ascii="Times New Roman" w:hAnsi="Times New Roman"/>
          <w:sz w:val="28"/>
          <w:szCs w:val="28"/>
        </w:rPr>
        <w:t>(</w:t>
      </w:r>
      <w:r w:rsidRPr="00C75AE6">
        <w:rPr>
          <w:rFonts w:ascii="Times New Roman" w:hAnsi="Times New Roman"/>
          <w:i/>
          <w:color w:val="000000"/>
          <w:sz w:val="28"/>
          <w:szCs w:val="28"/>
          <w:lang w:val="en-US"/>
        </w:rPr>
        <w:t>t</w:t>
      </w:r>
      <w:r w:rsidRPr="00C75AE6">
        <w:rPr>
          <w:rFonts w:ascii="Times New Roman" w:hAnsi="Times New Roman"/>
          <w:color w:val="000000"/>
          <w:sz w:val="28"/>
          <w:szCs w:val="28"/>
          <w:vertAlign w:val="subscript"/>
          <w:lang w:val="en-US"/>
        </w:rPr>
        <w:t>i</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 число спелых плодов</w:t>
      </w:r>
      <w:r w:rsidRPr="00C75AE6">
        <w:rPr>
          <w:rFonts w:ascii="Times New Roman" w:hAnsi="Times New Roman"/>
          <w:sz w:val="28"/>
          <w:szCs w:val="28"/>
          <w:lang w:val="kk-KZ"/>
        </w:rPr>
        <w:t>/м</w:t>
      </w:r>
      <w:r w:rsidRPr="00C75AE6">
        <w:rPr>
          <w:rFonts w:ascii="Times New Roman" w:hAnsi="Times New Roman"/>
          <w:sz w:val="28"/>
          <w:szCs w:val="28"/>
          <w:vertAlign w:val="superscript"/>
          <w:lang w:val="kk-KZ"/>
        </w:rPr>
        <w:t>2</w:t>
      </w:r>
      <w:r w:rsidRPr="00C75AE6">
        <w:rPr>
          <w:rFonts w:ascii="Times New Roman" w:hAnsi="Times New Roman"/>
          <w:sz w:val="28"/>
          <w:szCs w:val="28"/>
        </w:rPr>
        <w:t xml:space="preserve">, </w:t>
      </w:r>
      <w:r w:rsidRPr="00C75AE6">
        <w:rPr>
          <w:rFonts w:ascii="Times New Roman" w:hAnsi="Times New Roman"/>
          <w:i/>
          <w:sz w:val="28"/>
          <w:szCs w:val="28"/>
          <w:lang w:val="en-GB"/>
        </w:rPr>
        <w:t>m</w:t>
      </w:r>
      <w:r w:rsidRPr="00C75AE6">
        <w:rPr>
          <w:rFonts w:ascii="Times New Roman" w:hAnsi="Times New Roman"/>
          <w:i/>
          <w:sz w:val="28"/>
          <w:szCs w:val="28"/>
          <w:lang w:val="en-US"/>
        </w:rPr>
        <w:t>assa</w:t>
      </w:r>
      <w:r w:rsidRPr="00C75AE6">
        <w:rPr>
          <w:rFonts w:ascii="Times New Roman" w:hAnsi="Times New Roman"/>
          <w:sz w:val="28"/>
          <w:szCs w:val="28"/>
        </w:rPr>
        <w:t xml:space="preserve"> – </w:t>
      </w:r>
      <w:r w:rsidRPr="00C75AE6">
        <w:rPr>
          <w:rFonts w:ascii="Times New Roman" w:hAnsi="Times New Roman"/>
          <w:sz w:val="28"/>
          <w:szCs w:val="28"/>
          <w:lang w:val="kk-KZ"/>
        </w:rPr>
        <w:t xml:space="preserve">средняя </w:t>
      </w:r>
      <w:r w:rsidRPr="00C75AE6">
        <w:rPr>
          <w:rFonts w:ascii="Times New Roman" w:hAnsi="Times New Roman"/>
          <w:sz w:val="28"/>
          <w:szCs w:val="28"/>
        </w:rPr>
        <w:t>масса плода</w:t>
      </w:r>
      <w:r w:rsidRPr="00C75AE6">
        <w:rPr>
          <w:rFonts w:ascii="Times New Roman" w:hAnsi="Times New Roman"/>
          <w:sz w:val="28"/>
          <w:szCs w:val="28"/>
          <w:lang w:val="kk-KZ"/>
        </w:rPr>
        <w:t xml:space="preserve"> (кг)</w:t>
      </w:r>
      <w:r w:rsidRPr="00C75AE6">
        <w:rPr>
          <w:rFonts w:ascii="Times New Roman" w:hAnsi="Times New Roman"/>
          <w:sz w:val="28"/>
          <w:szCs w:val="28"/>
        </w:rPr>
        <w:t>.</w:t>
      </w:r>
    </w:p>
    <w:p w:rsidR="00487584" w:rsidRPr="00C75AE6" w:rsidRDefault="00487584" w:rsidP="0038777D">
      <w:pPr>
        <w:tabs>
          <w:tab w:val="right" w:pos="9638"/>
        </w:tabs>
        <w:spacing w:after="0" w:line="240" w:lineRule="auto"/>
        <w:ind w:firstLine="425"/>
        <w:jc w:val="both"/>
        <w:rPr>
          <w:rFonts w:ascii="Times New Roman" w:hAnsi="Times New Roman"/>
          <w:sz w:val="28"/>
          <w:szCs w:val="28"/>
        </w:rPr>
      </w:pPr>
    </w:p>
    <w:p w:rsidR="00487584" w:rsidRPr="00C75AE6" w:rsidRDefault="00487584" w:rsidP="0038777D">
      <w:pPr>
        <w:tabs>
          <w:tab w:val="right" w:pos="9638"/>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По показателю (4.4) можно сравнить модель (2.25) – (2.37) с моделью Лысенко С.А. Структура ЭС для расчета урожайности трех регионов показаны в </w:t>
      </w:r>
      <w:r w:rsidRPr="00C75AE6">
        <w:rPr>
          <w:rFonts w:ascii="Times New Roman" w:hAnsi="Times New Roman"/>
          <w:sz w:val="28"/>
          <w:szCs w:val="28"/>
        </w:rPr>
        <w:t>таблиц</w:t>
      </w:r>
      <w:r w:rsidRPr="00C75AE6">
        <w:rPr>
          <w:rFonts w:ascii="Times New Roman" w:hAnsi="Times New Roman"/>
          <w:sz w:val="28"/>
          <w:szCs w:val="28"/>
          <w:lang w:val="kk-KZ"/>
        </w:rPr>
        <w:t>е</w:t>
      </w:r>
      <w:r w:rsidRPr="00C75AE6">
        <w:rPr>
          <w:rFonts w:ascii="Times New Roman" w:hAnsi="Times New Roman"/>
          <w:sz w:val="28"/>
          <w:szCs w:val="28"/>
        </w:rPr>
        <w:t xml:space="preserve"> 4.</w:t>
      </w:r>
      <w:r w:rsidRPr="00C75AE6">
        <w:rPr>
          <w:rFonts w:ascii="Times New Roman" w:hAnsi="Times New Roman"/>
          <w:sz w:val="28"/>
          <w:szCs w:val="28"/>
          <w:lang w:val="kk-KZ"/>
        </w:rPr>
        <w:t>5</w:t>
      </w:r>
      <w:r w:rsidRPr="00C75AE6">
        <w:rPr>
          <w:rFonts w:ascii="Times New Roman" w:hAnsi="Times New Roman"/>
          <w:sz w:val="28"/>
          <w:szCs w:val="28"/>
        </w:rPr>
        <w:t xml:space="preserve"> и </w:t>
      </w:r>
      <w:r w:rsidRPr="00C75AE6">
        <w:rPr>
          <w:rFonts w:ascii="Times New Roman" w:hAnsi="Times New Roman"/>
          <w:sz w:val="28"/>
          <w:szCs w:val="28"/>
          <w:lang w:val="kk-KZ"/>
        </w:rPr>
        <w:t xml:space="preserve">на рисунках </w:t>
      </w:r>
      <w:r w:rsidRPr="00C75AE6">
        <w:rPr>
          <w:rFonts w:ascii="Times New Roman" w:hAnsi="Times New Roman"/>
          <w:sz w:val="28"/>
          <w:szCs w:val="28"/>
        </w:rPr>
        <w:t>4.34</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 xml:space="preserve">4.35. </w:t>
      </w:r>
    </w:p>
    <w:p w:rsidR="00487584" w:rsidRPr="00C75AE6" w:rsidRDefault="00487584" w:rsidP="0038777D">
      <w:pPr>
        <w:tabs>
          <w:tab w:val="left" w:pos="1365"/>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ab/>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lang w:val="kk-KZ"/>
        </w:rPr>
        <w:t xml:space="preserve">Таблица 4.5 Выбор структуры экспертной системы </w:t>
      </w:r>
      <w:r w:rsidRPr="00C75AE6">
        <w:rPr>
          <w:rFonts w:ascii="Times New Roman" w:hAnsi="Times New Roman"/>
          <w:sz w:val="28"/>
          <w:szCs w:val="28"/>
        </w:rPr>
        <w:t>“</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JILIJAY</w:t>
      </w:r>
      <w:r w:rsidRPr="00C75AE6">
        <w:rPr>
          <w:rFonts w:ascii="Times New Roman" w:hAnsi="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82"/>
        <w:gridCol w:w="2382"/>
        <w:gridCol w:w="1341"/>
        <w:gridCol w:w="1486"/>
        <w:gridCol w:w="1263"/>
      </w:tblGrid>
      <w:tr w:rsidR="00487584" w:rsidRPr="00C84DFE" w:rsidTr="003E1370">
        <w:tc>
          <w:tcPr>
            <w:tcW w:w="338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 xml:space="preserve">Применение системы в условиях (ситуация) </w:t>
            </w:r>
          </w:p>
        </w:tc>
        <w:tc>
          <w:tcPr>
            <w:tcW w:w="238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Методы нечеткого вывода</w:t>
            </w:r>
          </w:p>
        </w:tc>
        <w:tc>
          <w:tcPr>
            <w:tcW w:w="1341"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Число входов</w:t>
            </w:r>
          </w:p>
        </w:tc>
        <w:tc>
          <w:tcPr>
            <w:tcW w:w="1486"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Число выходов</w:t>
            </w:r>
          </w:p>
        </w:tc>
        <w:tc>
          <w:tcPr>
            <w:tcW w:w="1263"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Число правил БЗ</w:t>
            </w:r>
          </w:p>
        </w:tc>
      </w:tr>
      <w:tr w:rsidR="00487584" w:rsidRPr="00C84DFE" w:rsidTr="005D4B29">
        <w:trPr>
          <w:trHeight w:val="493"/>
        </w:trPr>
        <w:tc>
          <w:tcPr>
            <w:tcW w:w="338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Алматы</w:t>
            </w:r>
          </w:p>
        </w:tc>
        <w:tc>
          <w:tcPr>
            <w:tcW w:w="2382" w:type="dxa"/>
            <w:vMerge w:val="restart"/>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 xml:space="preserve">Модель            Сугено </w:t>
            </w:r>
          </w:p>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Методы фаззификации:</w:t>
            </w:r>
          </w:p>
          <w:p w:rsidR="00487584" w:rsidRPr="00C84DFE" w:rsidRDefault="00487584" w:rsidP="00551595">
            <w:pPr>
              <w:spacing w:after="0" w:line="240" w:lineRule="auto"/>
              <w:rPr>
                <w:rFonts w:ascii="Times New Roman" w:hAnsi="Times New Roman"/>
                <w:sz w:val="24"/>
                <w:szCs w:val="24"/>
              </w:rPr>
            </w:pPr>
            <w:r w:rsidRPr="00C84DFE">
              <w:rPr>
                <w:rFonts w:ascii="Times New Roman" w:hAnsi="Times New Roman"/>
                <w:sz w:val="24"/>
                <w:szCs w:val="24"/>
                <w:lang w:val="kk-KZ"/>
              </w:rPr>
              <w:t xml:space="preserve">Метод И – </w:t>
            </w:r>
            <w:r w:rsidRPr="00C84DFE">
              <w:rPr>
                <w:rFonts w:ascii="Times New Roman" w:hAnsi="Times New Roman"/>
                <w:sz w:val="24"/>
                <w:szCs w:val="24"/>
                <w:lang w:val="en-US"/>
              </w:rPr>
              <w:t>prod</w:t>
            </w:r>
          </w:p>
          <w:p w:rsidR="00487584" w:rsidRPr="00C84DFE" w:rsidRDefault="00487584" w:rsidP="00551595">
            <w:pPr>
              <w:spacing w:after="0" w:line="240" w:lineRule="auto"/>
              <w:rPr>
                <w:rFonts w:ascii="Times New Roman" w:hAnsi="Times New Roman"/>
                <w:sz w:val="24"/>
                <w:szCs w:val="24"/>
              </w:rPr>
            </w:pPr>
            <w:r w:rsidRPr="00C84DFE">
              <w:rPr>
                <w:rFonts w:ascii="Times New Roman" w:hAnsi="Times New Roman"/>
                <w:sz w:val="24"/>
                <w:szCs w:val="24"/>
                <w:lang w:val="kk-KZ"/>
              </w:rPr>
              <w:t>Метод ИЛИ –</w:t>
            </w:r>
            <w:r w:rsidRPr="00C84DFE">
              <w:rPr>
                <w:rFonts w:ascii="Times New Roman" w:hAnsi="Times New Roman"/>
                <w:sz w:val="24"/>
                <w:szCs w:val="24"/>
              </w:rPr>
              <w:t xml:space="preserve"> </w:t>
            </w:r>
            <w:r w:rsidRPr="00C84DFE">
              <w:rPr>
                <w:rFonts w:ascii="Times New Roman" w:hAnsi="Times New Roman"/>
                <w:sz w:val="24"/>
                <w:szCs w:val="24"/>
                <w:lang w:val="en-US"/>
              </w:rPr>
              <w:t>max</w:t>
            </w:r>
          </w:p>
          <w:p w:rsidR="00487584" w:rsidRPr="00C84DFE" w:rsidRDefault="00487584" w:rsidP="00551595">
            <w:pPr>
              <w:spacing w:after="0" w:line="240" w:lineRule="auto"/>
              <w:rPr>
                <w:rFonts w:ascii="Times New Roman" w:hAnsi="Times New Roman"/>
                <w:sz w:val="24"/>
                <w:szCs w:val="24"/>
              </w:rPr>
            </w:pPr>
            <w:r w:rsidRPr="00C84DFE">
              <w:rPr>
                <w:rFonts w:ascii="Times New Roman" w:hAnsi="Times New Roman"/>
                <w:sz w:val="24"/>
                <w:szCs w:val="24"/>
                <w:lang w:val="kk-KZ"/>
              </w:rPr>
              <w:t>Метод дефаззификации</w:t>
            </w:r>
            <w:r w:rsidRPr="00C84DFE">
              <w:rPr>
                <w:rFonts w:ascii="Times New Roman" w:hAnsi="Times New Roman"/>
                <w:sz w:val="24"/>
                <w:szCs w:val="24"/>
              </w:rPr>
              <w:t xml:space="preserve"> – </w:t>
            </w:r>
            <w:r w:rsidRPr="00C84DFE">
              <w:rPr>
                <w:rFonts w:ascii="Times New Roman" w:hAnsi="Times New Roman"/>
                <w:sz w:val="24"/>
                <w:szCs w:val="24"/>
                <w:lang w:val="en-US"/>
              </w:rPr>
              <w:t>wtaver</w:t>
            </w:r>
          </w:p>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 xml:space="preserve"> </w:t>
            </w:r>
          </w:p>
        </w:tc>
        <w:tc>
          <w:tcPr>
            <w:tcW w:w="1341"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4</w:t>
            </w:r>
          </w:p>
        </w:tc>
        <w:tc>
          <w:tcPr>
            <w:tcW w:w="1486"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1</w:t>
            </w:r>
          </w:p>
        </w:tc>
        <w:tc>
          <w:tcPr>
            <w:tcW w:w="1263"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7</w:t>
            </w:r>
          </w:p>
        </w:tc>
      </w:tr>
      <w:tr w:rsidR="00487584" w:rsidRPr="00C84DFE" w:rsidTr="005D4B29">
        <w:trPr>
          <w:trHeight w:val="946"/>
        </w:trPr>
        <w:tc>
          <w:tcPr>
            <w:tcW w:w="338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Туркестан</w:t>
            </w:r>
          </w:p>
        </w:tc>
        <w:tc>
          <w:tcPr>
            <w:tcW w:w="2382" w:type="dxa"/>
            <w:vMerge/>
          </w:tcPr>
          <w:p w:rsidR="00487584" w:rsidRPr="00C84DFE" w:rsidRDefault="00487584" w:rsidP="00551595">
            <w:pPr>
              <w:spacing w:after="0" w:line="240" w:lineRule="auto"/>
              <w:jc w:val="center"/>
              <w:rPr>
                <w:rFonts w:ascii="Times New Roman" w:hAnsi="Times New Roman"/>
                <w:sz w:val="24"/>
                <w:szCs w:val="24"/>
              </w:rPr>
            </w:pPr>
          </w:p>
        </w:tc>
        <w:tc>
          <w:tcPr>
            <w:tcW w:w="1341"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4</w:t>
            </w:r>
          </w:p>
        </w:tc>
        <w:tc>
          <w:tcPr>
            <w:tcW w:w="1486"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1</w:t>
            </w:r>
          </w:p>
        </w:tc>
        <w:tc>
          <w:tcPr>
            <w:tcW w:w="1263"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3</w:t>
            </w:r>
          </w:p>
        </w:tc>
      </w:tr>
      <w:tr w:rsidR="00487584" w:rsidRPr="00C84DFE" w:rsidTr="003E1370">
        <w:tc>
          <w:tcPr>
            <w:tcW w:w="338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Актобе</w:t>
            </w:r>
          </w:p>
        </w:tc>
        <w:tc>
          <w:tcPr>
            <w:tcW w:w="2382" w:type="dxa"/>
            <w:vMerge/>
          </w:tcPr>
          <w:p w:rsidR="00487584" w:rsidRPr="00C84DFE" w:rsidRDefault="00487584" w:rsidP="00551595">
            <w:pPr>
              <w:spacing w:after="0" w:line="240" w:lineRule="auto"/>
              <w:jc w:val="center"/>
              <w:rPr>
                <w:rFonts w:ascii="Times New Roman" w:hAnsi="Times New Roman"/>
                <w:sz w:val="24"/>
                <w:szCs w:val="24"/>
              </w:rPr>
            </w:pPr>
          </w:p>
        </w:tc>
        <w:tc>
          <w:tcPr>
            <w:tcW w:w="1341"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4</w:t>
            </w:r>
          </w:p>
        </w:tc>
        <w:tc>
          <w:tcPr>
            <w:tcW w:w="1486"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1</w:t>
            </w:r>
          </w:p>
        </w:tc>
        <w:tc>
          <w:tcPr>
            <w:tcW w:w="1263" w:type="dxa"/>
          </w:tcPr>
          <w:p w:rsidR="00487584" w:rsidRPr="00C84DFE" w:rsidRDefault="00487584" w:rsidP="00551595">
            <w:pPr>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6</w:t>
            </w:r>
          </w:p>
        </w:tc>
      </w:tr>
    </w:tbl>
    <w:p w:rsidR="00487584" w:rsidRPr="00C75AE6" w:rsidRDefault="00487584" w:rsidP="0038777D">
      <w:pPr>
        <w:spacing w:after="0" w:line="240" w:lineRule="auto"/>
        <w:ind w:firstLine="425"/>
        <w:rPr>
          <w:rFonts w:ascii="Times New Roman" w:hAnsi="Times New Roman"/>
          <w:sz w:val="28"/>
          <w:szCs w:val="28"/>
          <w:lang w:val="en-US"/>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Следует заметить</w:t>
      </w:r>
      <w:r w:rsidRPr="00C75AE6">
        <w:rPr>
          <w:rFonts w:ascii="Times New Roman" w:hAnsi="Times New Roman"/>
          <w:sz w:val="28"/>
          <w:szCs w:val="28"/>
          <w:lang w:val="kk-KZ"/>
        </w:rPr>
        <w:t xml:space="preserve"> из таблицы 4.</w:t>
      </w:r>
      <w:r w:rsidRPr="00C75AE6">
        <w:rPr>
          <w:rFonts w:ascii="Times New Roman" w:hAnsi="Times New Roman"/>
          <w:sz w:val="28"/>
          <w:szCs w:val="28"/>
        </w:rPr>
        <w:t xml:space="preserve">5, что структура базы знаний </w:t>
      </w:r>
      <w:r w:rsidRPr="00C75AE6">
        <w:rPr>
          <w:rFonts w:ascii="Times New Roman" w:hAnsi="Times New Roman"/>
          <w:sz w:val="28"/>
          <w:szCs w:val="28"/>
          <w:lang w:val="kk-KZ"/>
        </w:rPr>
        <w:t>экспертной системы</w:t>
      </w:r>
      <w:r w:rsidRPr="00C75AE6">
        <w:rPr>
          <w:rFonts w:ascii="Times New Roman" w:hAnsi="Times New Roman"/>
          <w:sz w:val="28"/>
          <w:szCs w:val="28"/>
        </w:rPr>
        <w:t xml:space="preserve"> изменяется </w:t>
      </w:r>
      <w:r w:rsidRPr="00C75AE6">
        <w:rPr>
          <w:rFonts w:ascii="Times New Roman" w:hAnsi="Times New Roman"/>
          <w:sz w:val="28"/>
          <w:szCs w:val="28"/>
          <w:lang w:val="kk-KZ"/>
        </w:rPr>
        <w:t>в зависимости от региона; например, для Алматы – 7 правил, для Актобе – 6 правил, для Туркестана – 3 правил</w:t>
      </w:r>
      <w:r w:rsidRPr="00C75AE6">
        <w:rPr>
          <w:rFonts w:ascii="Times New Roman" w:hAnsi="Times New Roman"/>
          <w:sz w:val="28"/>
          <w:szCs w:val="28"/>
        </w:rPr>
        <w:t xml:space="preserve">. Это говорит о том, что настоящая интеллектуальная система </w:t>
      </w:r>
      <w:r w:rsidRPr="00C75AE6">
        <w:rPr>
          <w:rFonts w:ascii="Times New Roman" w:hAnsi="Times New Roman"/>
          <w:sz w:val="28"/>
          <w:szCs w:val="28"/>
          <w:lang w:val="kk-KZ"/>
        </w:rPr>
        <w:t xml:space="preserve">является самонастраивающей </w:t>
      </w:r>
      <w:r w:rsidRPr="00C75AE6">
        <w:rPr>
          <w:rFonts w:ascii="Times New Roman" w:hAnsi="Times New Roman"/>
          <w:sz w:val="28"/>
          <w:szCs w:val="28"/>
        </w:rPr>
        <w:t xml:space="preserve">и может вырабатывать решение </w:t>
      </w:r>
      <w:r w:rsidRPr="00C75AE6">
        <w:rPr>
          <w:rFonts w:ascii="Times New Roman" w:hAnsi="Times New Roman"/>
          <w:sz w:val="28"/>
          <w:szCs w:val="28"/>
          <w:lang w:val="kk-KZ"/>
        </w:rPr>
        <w:t xml:space="preserve">для ЛПР </w:t>
      </w:r>
      <w:r w:rsidRPr="00C75AE6">
        <w:rPr>
          <w:rFonts w:ascii="Times New Roman" w:hAnsi="Times New Roman"/>
          <w:sz w:val="28"/>
          <w:szCs w:val="28"/>
        </w:rPr>
        <w:t>в зависимости от текущей ситуации. Этим и отличается модель “</w:t>
      </w:r>
      <w:r w:rsidRPr="00C75AE6">
        <w:rPr>
          <w:rFonts w:ascii="Times New Roman" w:hAnsi="Times New Roman"/>
          <w:sz w:val="28"/>
          <w:szCs w:val="28"/>
          <w:lang w:val="kk-KZ"/>
        </w:rPr>
        <w:t>Растение-Среда-Ситуация-Управление</w:t>
      </w:r>
      <w:r w:rsidRPr="00C75AE6">
        <w:rPr>
          <w:rFonts w:ascii="Times New Roman" w:hAnsi="Times New Roman"/>
          <w:sz w:val="28"/>
          <w:szCs w:val="28"/>
        </w:rPr>
        <w:t>” от модели Лысенко С.А.</w:t>
      </w:r>
    </w:p>
    <w:p w:rsidR="00487584" w:rsidRPr="00C75AE6" w:rsidRDefault="00487584" w:rsidP="0038777D">
      <w:pPr>
        <w:spacing w:after="0" w:line="240" w:lineRule="auto"/>
        <w:ind w:firstLine="425"/>
        <w:rPr>
          <w:rFonts w:ascii="Times New Roman" w:hAnsi="Times New Roman"/>
          <w:sz w:val="28"/>
          <w:szCs w:val="28"/>
        </w:rPr>
      </w:pPr>
    </w:p>
    <w:p w:rsidR="00487584" w:rsidRPr="00C75AE6" w:rsidRDefault="00A21D67" w:rsidP="0038777D">
      <w:pPr>
        <w:spacing w:after="0" w:line="240" w:lineRule="auto"/>
        <w:ind w:firstLine="425"/>
        <w:jc w:val="center"/>
        <w:rPr>
          <w:rFonts w:ascii="Times New Roman" w:hAnsi="Times New Roman"/>
          <w:b/>
          <w:sz w:val="28"/>
          <w:szCs w:val="28"/>
          <w:lang w:val="en-US"/>
        </w:rPr>
      </w:pPr>
      <w:r>
        <w:rPr>
          <w:rFonts w:ascii="Times New Roman" w:hAnsi="Times New Roman"/>
          <w:sz w:val="28"/>
          <w:szCs w:val="28"/>
          <w:lang w:val="kk-KZ"/>
        </w:rPr>
        <w:lastRenderedPageBreak/>
        <w:pict>
          <v:shape id="_x0000_i1462" type="#_x0000_t75" style="width:324.95pt;height:255.9pt">
            <v:imagedata r:id="rId635"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 xml:space="preserve">Рисунок 4.34 Структура нечеткой системы </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JILIJAY</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в условиях Туркестана</w:t>
      </w:r>
    </w:p>
    <w:p w:rsidR="00487584" w:rsidRPr="00C75AE6" w:rsidRDefault="00487584" w:rsidP="0038777D">
      <w:pPr>
        <w:spacing w:after="0" w:line="240" w:lineRule="auto"/>
        <w:ind w:firstLine="425"/>
        <w:jc w:val="center"/>
        <w:rPr>
          <w:rFonts w:ascii="Times New Roman" w:hAnsi="Times New Roman"/>
          <w:sz w:val="28"/>
          <w:szCs w:val="28"/>
        </w:rPr>
      </w:pPr>
    </w:p>
    <w:p w:rsidR="00487584" w:rsidRPr="00C75AE6" w:rsidRDefault="00A21D67" w:rsidP="0038777D">
      <w:pPr>
        <w:spacing w:after="0" w:line="240" w:lineRule="auto"/>
        <w:ind w:firstLine="425"/>
        <w:jc w:val="center"/>
        <w:rPr>
          <w:rFonts w:ascii="Times New Roman" w:hAnsi="Times New Roman"/>
          <w:b/>
          <w:sz w:val="28"/>
          <w:szCs w:val="28"/>
        </w:rPr>
      </w:pPr>
      <w:r>
        <w:rPr>
          <w:rFonts w:ascii="Times New Roman" w:hAnsi="Times New Roman"/>
          <w:sz w:val="28"/>
          <w:szCs w:val="28"/>
          <w:lang w:val="kk-KZ"/>
        </w:rPr>
        <w:pict>
          <v:shape id="_x0000_i1463" type="#_x0000_t75" style="width:356.1pt;height:84.65pt">
            <v:imagedata r:id="rId636"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Рисунок 4.35 База пра</w:t>
      </w:r>
      <w:r w:rsidRPr="00C75AE6">
        <w:rPr>
          <w:rFonts w:ascii="Times New Roman" w:hAnsi="Times New Roman"/>
          <w:sz w:val="28"/>
          <w:szCs w:val="28"/>
          <w:lang w:val="kk-KZ"/>
        </w:rPr>
        <w:t>в</w:t>
      </w:r>
      <w:r w:rsidRPr="00C75AE6">
        <w:rPr>
          <w:rFonts w:ascii="Times New Roman" w:hAnsi="Times New Roman"/>
          <w:sz w:val="28"/>
          <w:szCs w:val="28"/>
        </w:rPr>
        <w:t xml:space="preserve">ил нечеткой системы </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JILIJAY</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в условиях Туркестана</w:t>
      </w:r>
    </w:p>
    <w:p w:rsidR="00487584" w:rsidRPr="00C75AE6" w:rsidRDefault="00487584" w:rsidP="0038777D">
      <w:pPr>
        <w:spacing w:after="0" w:line="240" w:lineRule="auto"/>
        <w:ind w:firstLine="425"/>
        <w:rPr>
          <w:rFonts w:ascii="Times New Roman" w:hAnsi="Times New Roman"/>
          <w:sz w:val="28"/>
          <w:szCs w:val="28"/>
        </w:rPr>
      </w:pP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rPr>
        <w:t xml:space="preserve">Результаты обработки данных при заданных параметрах </w:t>
      </w:r>
      <w:r w:rsidRPr="00C75AE6">
        <w:rPr>
          <w:rFonts w:ascii="Times New Roman" w:hAnsi="Times New Roman"/>
          <w:sz w:val="28"/>
          <w:szCs w:val="28"/>
          <w:lang w:val="kk-KZ"/>
        </w:rPr>
        <w:t xml:space="preserve">обучения </w:t>
      </w:r>
      <w:r w:rsidRPr="00C75AE6">
        <w:rPr>
          <w:rFonts w:ascii="Times New Roman" w:hAnsi="Times New Roman"/>
          <w:sz w:val="28"/>
          <w:szCs w:val="28"/>
        </w:rPr>
        <w:t xml:space="preserve">(метод – гибридный, число итерации – 40) для теплицы </w:t>
      </w:r>
      <w:r w:rsidRPr="00C75AE6">
        <w:rPr>
          <w:rFonts w:ascii="Times New Roman" w:hAnsi="Times New Roman"/>
          <w:sz w:val="28"/>
          <w:szCs w:val="28"/>
          <w:lang w:val="kk-KZ"/>
        </w:rPr>
        <w:t xml:space="preserve">Eco Product Company (Актобе) показаны в таблице 4.6 и </w:t>
      </w:r>
      <w:r w:rsidRPr="00C75AE6">
        <w:rPr>
          <w:rFonts w:ascii="Times New Roman" w:hAnsi="Times New Roman"/>
          <w:sz w:val="28"/>
          <w:szCs w:val="28"/>
        </w:rPr>
        <w:t xml:space="preserve">на </w:t>
      </w:r>
      <w:r w:rsidRPr="00C75AE6">
        <w:rPr>
          <w:rFonts w:ascii="Times New Roman" w:hAnsi="Times New Roman"/>
          <w:sz w:val="28"/>
          <w:szCs w:val="28"/>
          <w:lang w:val="kk-KZ"/>
        </w:rPr>
        <w:t>рисунках</w:t>
      </w:r>
      <w:r w:rsidRPr="00C75AE6">
        <w:rPr>
          <w:rFonts w:ascii="Times New Roman" w:hAnsi="Times New Roman"/>
          <w:sz w:val="28"/>
          <w:szCs w:val="28"/>
        </w:rPr>
        <w:t xml:space="preserve"> 4.36 и 4.37. </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Таблица 4.6 Ошибки обучения и моделирования</w:t>
      </w:r>
    </w:p>
    <w:tbl>
      <w:tblPr>
        <w:tblW w:w="84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49"/>
        <w:gridCol w:w="1616"/>
        <w:gridCol w:w="2716"/>
        <w:gridCol w:w="2706"/>
      </w:tblGrid>
      <w:tr w:rsidR="00487584" w:rsidRPr="00C84DFE" w:rsidTr="00427B4D">
        <w:trPr>
          <w:jc w:val="center"/>
        </w:trPr>
        <w:tc>
          <w:tcPr>
            <w:tcW w:w="144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Теплица</w:t>
            </w:r>
          </w:p>
        </w:tc>
        <w:tc>
          <w:tcPr>
            <w:tcW w:w="1616"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rPr>
              <w:t xml:space="preserve">Ошибка обучения </w:t>
            </w:r>
          </w:p>
        </w:tc>
        <w:tc>
          <w:tcPr>
            <w:tcW w:w="2716"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Ошибка моделирования на основе обучающей выборки</w:t>
            </w:r>
          </w:p>
        </w:tc>
        <w:tc>
          <w:tcPr>
            <w:tcW w:w="2706"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Ошибка моделирования на основе тестовой выборки</w:t>
            </w:r>
          </w:p>
        </w:tc>
      </w:tr>
      <w:tr w:rsidR="00487584" w:rsidRPr="00C84DFE" w:rsidTr="00427B4D">
        <w:trPr>
          <w:jc w:val="center"/>
        </w:trPr>
        <w:tc>
          <w:tcPr>
            <w:tcW w:w="144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Алматы</w:t>
            </w:r>
          </w:p>
        </w:tc>
        <w:tc>
          <w:tcPr>
            <w:tcW w:w="1616"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rPr>
              <w:t>0,1</w:t>
            </w:r>
            <w:r w:rsidRPr="00C84DFE">
              <w:rPr>
                <w:rFonts w:ascii="Times New Roman" w:hAnsi="Times New Roman"/>
                <w:sz w:val="24"/>
                <w:szCs w:val="24"/>
                <w:lang w:val="en-US"/>
              </w:rPr>
              <w:t>970</w:t>
            </w:r>
          </w:p>
        </w:tc>
        <w:tc>
          <w:tcPr>
            <w:tcW w:w="2716"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rPr>
              <w:t>0,1</w:t>
            </w:r>
            <w:r w:rsidRPr="00C84DFE">
              <w:rPr>
                <w:rFonts w:ascii="Times New Roman" w:hAnsi="Times New Roman"/>
                <w:sz w:val="24"/>
                <w:szCs w:val="24"/>
                <w:lang w:val="en-US"/>
              </w:rPr>
              <w:t>970</w:t>
            </w:r>
          </w:p>
        </w:tc>
        <w:tc>
          <w:tcPr>
            <w:tcW w:w="2706"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rPr>
              <w:t>0,1</w:t>
            </w:r>
            <w:r w:rsidRPr="00C84DFE">
              <w:rPr>
                <w:rFonts w:ascii="Times New Roman" w:hAnsi="Times New Roman"/>
                <w:sz w:val="24"/>
                <w:szCs w:val="24"/>
                <w:lang w:val="en-US"/>
              </w:rPr>
              <w:t>848</w:t>
            </w:r>
          </w:p>
        </w:tc>
      </w:tr>
      <w:tr w:rsidR="00487584" w:rsidRPr="00C84DFE" w:rsidTr="00427B4D">
        <w:trPr>
          <w:jc w:val="center"/>
        </w:trPr>
        <w:tc>
          <w:tcPr>
            <w:tcW w:w="144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Туркестан</w:t>
            </w:r>
          </w:p>
        </w:tc>
        <w:tc>
          <w:tcPr>
            <w:tcW w:w="1616"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rPr>
              <w:t>0,</w:t>
            </w:r>
            <w:r w:rsidRPr="00C84DFE">
              <w:rPr>
                <w:rFonts w:ascii="Times New Roman" w:hAnsi="Times New Roman"/>
                <w:sz w:val="24"/>
                <w:szCs w:val="24"/>
                <w:lang w:val="en-US"/>
              </w:rPr>
              <w:t>2100</w:t>
            </w:r>
          </w:p>
        </w:tc>
        <w:tc>
          <w:tcPr>
            <w:tcW w:w="2716"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rPr>
              <w:t>0,</w:t>
            </w:r>
            <w:r w:rsidRPr="00C84DFE">
              <w:rPr>
                <w:rFonts w:ascii="Times New Roman" w:hAnsi="Times New Roman"/>
                <w:sz w:val="24"/>
                <w:szCs w:val="24"/>
                <w:lang w:val="en-US"/>
              </w:rPr>
              <w:t>2100</w:t>
            </w:r>
          </w:p>
        </w:tc>
        <w:tc>
          <w:tcPr>
            <w:tcW w:w="2706"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rPr>
              <w:t>0,</w:t>
            </w:r>
            <w:r w:rsidRPr="00C84DFE">
              <w:rPr>
                <w:rFonts w:ascii="Times New Roman" w:hAnsi="Times New Roman"/>
                <w:sz w:val="24"/>
                <w:szCs w:val="24"/>
                <w:lang w:val="en-US"/>
              </w:rPr>
              <w:t>2256</w:t>
            </w:r>
          </w:p>
        </w:tc>
      </w:tr>
      <w:tr w:rsidR="00487584" w:rsidRPr="00C84DFE" w:rsidTr="00427B4D">
        <w:trPr>
          <w:jc w:val="center"/>
        </w:trPr>
        <w:tc>
          <w:tcPr>
            <w:tcW w:w="144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Актобе</w:t>
            </w:r>
          </w:p>
        </w:tc>
        <w:tc>
          <w:tcPr>
            <w:tcW w:w="1616"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rPr>
              <w:t>0,</w:t>
            </w:r>
            <w:r w:rsidRPr="00C84DFE">
              <w:rPr>
                <w:rFonts w:ascii="Times New Roman" w:hAnsi="Times New Roman"/>
                <w:sz w:val="24"/>
                <w:szCs w:val="24"/>
                <w:lang w:val="kk-KZ"/>
              </w:rPr>
              <w:t>1</w:t>
            </w:r>
            <w:r w:rsidRPr="00C84DFE">
              <w:rPr>
                <w:rFonts w:ascii="Times New Roman" w:hAnsi="Times New Roman"/>
                <w:sz w:val="24"/>
                <w:szCs w:val="24"/>
                <w:lang w:val="en-US"/>
              </w:rPr>
              <w:t>644</w:t>
            </w:r>
          </w:p>
        </w:tc>
        <w:tc>
          <w:tcPr>
            <w:tcW w:w="2716"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rPr>
              <w:t>0,</w:t>
            </w:r>
            <w:r w:rsidRPr="00C84DFE">
              <w:rPr>
                <w:rFonts w:ascii="Times New Roman" w:hAnsi="Times New Roman"/>
                <w:sz w:val="24"/>
                <w:szCs w:val="24"/>
                <w:lang w:val="kk-KZ"/>
              </w:rPr>
              <w:t>1</w:t>
            </w:r>
            <w:r w:rsidRPr="00C84DFE">
              <w:rPr>
                <w:rFonts w:ascii="Times New Roman" w:hAnsi="Times New Roman"/>
                <w:sz w:val="24"/>
                <w:szCs w:val="24"/>
                <w:lang w:val="en-US"/>
              </w:rPr>
              <w:t>644</w:t>
            </w:r>
          </w:p>
        </w:tc>
        <w:tc>
          <w:tcPr>
            <w:tcW w:w="2706"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rPr>
              <w:t>0,</w:t>
            </w:r>
            <w:r w:rsidRPr="00C84DFE">
              <w:rPr>
                <w:rFonts w:ascii="Times New Roman" w:hAnsi="Times New Roman"/>
                <w:sz w:val="24"/>
                <w:szCs w:val="24"/>
                <w:lang w:val="kk-KZ"/>
              </w:rPr>
              <w:t>1</w:t>
            </w:r>
            <w:r w:rsidRPr="00C84DFE">
              <w:rPr>
                <w:rFonts w:ascii="Times New Roman" w:hAnsi="Times New Roman"/>
                <w:sz w:val="24"/>
                <w:szCs w:val="24"/>
                <w:lang w:val="en-US"/>
              </w:rPr>
              <w:t>715</w:t>
            </w:r>
          </w:p>
        </w:tc>
      </w:tr>
    </w:tbl>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A21D67" w:rsidP="0038777D">
      <w:pPr>
        <w:spacing w:after="0" w:line="240" w:lineRule="auto"/>
        <w:ind w:firstLine="425"/>
        <w:jc w:val="center"/>
        <w:rPr>
          <w:rFonts w:ascii="Times New Roman" w:hAnsi="Times New Roman"/>
          <w:b/>
          <w:sz w:val="28"/>
          <w:szCs w:val="28"/>
        </w:rPr>
      </w:pPr>
      <w:r>
        <w:rPr>
          <w:rFonts w:ascii="Times New Roman" w:hAnsi="Times New Roman"/>
          <w:sz w:val="28"/>
          <w:szCs w:val="28"/>
          <w:lang w:val="kk-KZ"/>
        </w:rPr>
        <w:lastRenderedPageBreak/>
        <w:pict>
          <v:shape id="_x0000_i1464" type="#_x0000_t75" style="width:365.85pt;height:148.85pt">
            <v:imagedata r:id="rId637"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b/>
          <w:sz w:val="28"/>
          <w:szCs w:val="28"/>
        </w:rPr>
        <w:tab/>
      </w:r>
      <w:r w:rsidRPr="00C75AE6">
        <w:rPr>
          <w:rFonts w:ascii="Times New Roman" w:hAnsi="Times New Roman"/>
          <w:sz w:val="28"/>
          <w:szCs w:val="28"/>
        </w:rPr>
        <w:t xml:space="preserve">Рисунок 4.36 Ошибка моделирования на основе обучающей выборки </w:t>
      </w:r>
    </w:p>
    <w:p w:rsidR="00487584" w:rsidRPr="00C75AE6" w:rsidRDefault="00487584" w:rsidP="0038777D">
      <w:pPr>
        <w:spacing w:after="0" w:line="240" w:lineRule="auto"/>
        <w:ind w:firstLine="425"/>
        <w:jc w:val="center"/>
        <w:rPr>
          <w:rFonts w:ascii="Times New Roman" w:hAnsi="Times New Roman"/>
          <w:sz w:val="28"/>
          <w:szCs w:val="28"/>
          <w:lang w:val="en-GB"/>
        </w:rPr>
      </w:pPr>
      <w:r w:rsidRPr="00C75AE6">
        <w:rPr>
          <w:rFonts w:ascii="Times New Roman" w:hAnsi="Times New Roman"/>
          <w:sz w:val="28"/>
          <w:szCs w:val="28"/>
        </w:rPr>
        <w:t>для</w:t>
      </w:r>
      <w:r w:rsidRPr="00C75AE6">
        <w:rPr>
          <w:rFonts w:ascii="Times New Roman" w:hAnsi="Times New Roman"/>
          <w:sz w:val="28"/>
          <w:szCs w:val="28"/>
          <w:lang w:val="en-GB"/>
        </w:rPr>
        <w:t xml:space="preserve"> </w:t>
      </w:r>
      <w:r w:rsidRPr="00C75AE6">
        <w:rPr>
          <w:rFonts w:ascii="Times New Roman" w:hAnsi="Times New Roman"/>
          <w:sz w:val="28"/>
          <w:szCs w:val="28"/>
        </w:rPr>
        <w:t>теплицы</w:t>
      </w:r>
      <w:r w:rsidRPr="00C75AE6">
        <w:rPr>
          <w:rFonts w:ascii="Times New Roman" w:hAnsi="Times New Roman"/>
          <w:sz w:val="28"/>
          <w:szCs w:val="28"/>
          <w:lang w:val="en-GB"/>
        </w:rPr>
        <w:t xml:space="preserve"> </w:t>
      </w:r>
      <w:r w:rsidRPr="00C75AE6">
        <w:rPr>
          <w:rFonts w:ascii="Times New Roman" w:hAnsi="Times New Roman"/>
          <w:sz w:val="28"/>
          <w:szCs w:val="28"/>
          <w:lang w:val="kk-KZ"/>
        </w:rPr>
        <w:t>Eco Product Company (Актобе)</w:t>
      </w:r>
    </w:p>
    <w:p w:rsidR="00487584" w:rsidRPr="00C75AE6" w:rsidRDefault="00487584" w:rsidP="0038777D">
      <w:pPr>
        <w:tabs>
          <w:tab w:val="left" w:pos="4189"/>
        </w:tabs>
        <w:spacing w:after="0" w:line="240" w:lineRule="auto"/>
        <w:ind w:firstLine="425"/>
        <w:rPr>
          <w:rFonts w:ascii="Times New Roman" w:hAnsi="Times New Roman"/>
          <w:b/>
          <w:sz w:val="28"/>
          <w:szCs w:val="28"/>
          <w:lang w:val="en-GB"/>
        </w:rPr>
      </w:pPr>
    </w:p>
    <w:p w:rsidR="00487584" w:rsidRPr="00C75AE6" w:rsidRDefault="00A21D67" w:rsidP="0038777D">
      <w:pPr>
        <w:spacing w:after="0" w:line="240" w:lineRule="auto"/>
        <w:ind w:firstLine="425"/>
        <w:jc w:val="center"/>
        <w:rPr>
          <w:rFonts w:ascii="Times New Roman" w:hAnsi="Times New Roman"/>
          <w:b/>
          <w:sz w:val="28"/>
          <w:szCs w:val="28"/>
        </w:rPr>
      </w:pPr>
      <w:r>
        <w:rPr>
          <w:rFonts w:ascii="Times New Roman" w:hAnsi="Times New Roman"/>
          <w:sz w:val="28"/>
          <w:szCs w:val="28"/>
          <w:lang w:val="kk-KZ"/>
        </w:rPr>
        <w:pict>
          <v:shape id="_x0000_i1465" type="#_x0000_t75" style="width:385.3pt;height:156.65pt">
            <v:imagedata r:id="rId638" o:title=""/>
          </v:shape>
        </w:pic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 xml:space="preserve">Рисунок 4.37 Ошибка моделирования на основе тестовой выборки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для</w:t>
      </w:r>
      <w:r w:rsidRPr="00C75AE6">
        <w:rPr>
          <w:rFonts w:ascii="Times New Roman" w:hAnsi="Times New Roman"/>
          <w:sz w:val="28"/>
          <w:szCs w:val="28"/>
          <w:lang w:val="en-GB"/>
        </w:rPr>
        <w:t xml:space="preserve"> </w:t>
      </w:r>
      <w:r w:rsidRPr="00C75AE6">
        <w:rPr>
          <w:rFonts w:ascii="Times New Roman" w:hAnsi="Times New Roman"/>
          <w:sz w:val="28"/>
          <w:szCs w:val="28"/>
        </w:rPr>
        <w:t>теплицы</w:t>
      </w:r>
      <w:r w:rsidRPr="00C75AE6">
        <w:rPr>
          <w:rFonts w:ascii="Times New Roman" w:hAnsi="Times New Roman"/>
          <w:sz w:val="28"/>
          <w:szCs w:val="28"/>
          <w:lang w:val="en-GB"/>
        </w:rPr>
        <w:t xml:space="preserve"> </w:t>
      </w:r>
      <w:r w:rsidRPr="00C75AE6">
        <w:rPr>
          <w:rFonts w:ascii="Times New Roman" w:hAnsi="Times New Roman"/>
          <w:sz w:val="28"/>
          <w:szCs w:val="28"/>
          <w:lang w:val="kk-KZ"/>
        </w:rPr>
        <w:t>Eco Product Company (Актобе)</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4.5.4 Сравнительный анализ моделей</w:t>
      </w:r>
    </w:p>
    <w:p w:rsidR="00487584" w:rsidRPr="00C75AE6" w:rsidRDefault="00487584" w:rsidP="0038777D">
      <w:pPr>
        <w:tabs>
          <w:tab w:val="left" w:pos="6041"/>
        </w:tabs>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ab/>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Результаты сравнительного анализа модели Лысенко С.А. и модели  </w:t>
      </w:r>
      <w:r w:rsidRPr="00C75AE6">
        <w:rPr>
          <w:rFonts w:ascii="Times New Roman" w:hAnsi="Times New Roman"/>
          <w:sz w:val="28"/>
          <w:szCs w:val="28"/>
        </w:rPr>
        <w:t>“Почва-Растение-Ситуация-Управление”</w:t>
      </w:r>
      <w:r w:rsidRPr="00C75AE6">
        <w:rPr>
          <w:rFonts w:ascii="Times New Roman" w:hAnsi="Times New Roman"/>
          <w:sz w:val="28"/>
          <w:szCs w:val="28"/>
          <w:lang w:val="kk-KZ"/>
        </w:rPr>
        <w:t xml:space="preserve"> </w:t>
      </w:r>
      <w:r w:rsidRPr="00C75AE6">
        <w:rPr>
          <w:rFonts w:ascii="Times New Roman" w:hAnsi="Times New Roman"/>
          <w:sz w:val="28"/>
          <w:szCs w:val="28"/>
        </w:rPr>
        <w:t xml:space="preserve">соответственно для трех теплиц </w:t>
      </w:r>
      <w:r w:rsidRPr="00C75AE6">
        <w:rPr>
          <w:rFonts w:ascii="Times New Roman" w:hAnsi="Times New Roman"/>
          <w:sz w:val="28"/>
          <w:szCs w:val="28"/>
          <w:lang w:val="kk-KZ"/>
        </w:rPr>
        <w:t xml:space="preserve">показаны на графиках (рисунки 4.38 - 4.40).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66" type="#_x0000_t75" style="width:436.85pt;height:165.4pt">
            <v:imagedata r:id="rId639"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4.38 Процессы в теплице КазНУ им. </w:t>
      </w:r>
      <w:r w:rsidRPr="00C75AE6">
        <w:rPr>
          <w:rFonts w:ascii="Times New Roman" w:hAnsi="Times New Roman"/>
          <w:sz w:val="28"/>
          <w:szCs w:val="28"/>
        </w:rPr>
        <w:t>а</w:t>
      </w:r>
      <w:r w:rsidRPr="00C75AE6">
        <w:rPr>
          <w:rFonts w:ascii="Times New Roman" w:hAnsi="Times New Roman"/>
          <w:sz w:val="28"/>
          <w:szCs w:val="28"/>
          <w:lang w:val="kk-KZ"/>
        </w:rPr>
        <w:t>ль-Фараби (Алматы)</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467" type="#_x0000_t75" style="width:444.65pt;height:104.1pt">
            <v:imagedata r:id="rId640"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4.39 Процессы в теплице </w:t>
      </w:r>
      <w:r w:rsidRPr="00C75AE6">
        <w:rPr>
          <w:rFonts w:ascii="Times New Roman" w:hAnsi="Times New Roman"/>
          <w:color w:val="000000"/>
          <w:sz w:val="28"/>
          <w:szCs w:val="28"/>
          <w:lang w:val="kk-KZ"/>
        </w:rPr>
        <w:t>МКТУ</w:t>
      </w:r>
      <w:r w:rsidRPr="00C75AE6">
        <w:rPr>
          <w:rFonts w:ascii="Times New Roman" w:hAnsi="Times New Roman"/>
          <w:sz w:val="28"/>
          <w:szCs w:val="28"/>
          <w:lang w:val="kk-KZ"/>
        </w:rPr>
        <w:t xml:space="preserve"> им. А.Ясави (Туркестан)</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68" type="#_x0000_t75" style="width:441.75pt;height:165.4pt">
            <v:imagedata r:id="rId641"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4.40 Процессы в теплице Eco Product Company (Актобе)</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Сравнительный анализ показателей урожайности и динамики вегетации представлен в таблице 4.7.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Таблица 4.7 Сравнительный анализ трех теплиц</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48"/>
        <w:gridCol w:w="2160"/>
        <w:gridCol w:w="2169"/>
        <w:gridCol w:w="2358"/>
      </w:tblGrid>
      <w:tr w:rsidR="00487584" w:rsidRPr="00C84DFE" w:rsidTr="00F75F01">
        <w:tc>
          <w:tcPr>
            <w:tcW w:w="244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Показатель</w:t>
            </w:r>
          </w:p>
        </w:tc>
        <w:tc>
          <w:tcPr>
            <w:tcW w:w="2160"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Алматы </w:t>
            </w:r>
          </w:p>
        </w:tc>
        <w:tc>
          <w:tcPr>
            <w:tcW w:w="216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Туркестан</w:t>
            </w:r>
          </w:p>
        </w:tc>
        <w:tc>
          <w:tcPr>
            <w:tcW w:w="235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Актобе</w:t>
            </w:r>
          </w:p>
        </w:tc>
      </w:tr>
      <w:tr w:rsidR="00487584" w:rsidRPr="00C84DFE" w:rsidTr="00F75F01">
        <w:tc>
          <w:tcPr>
            <w:tcW w:w="244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Средняя урожайность</w:t>
            </w:r>
          </w:p>
        </w:tc>
        <w:tc>
          <w:tcPr>
            <w:tcW w:w="2160" w:type="dxa"/>
          </w:tcPr>
          <w:p w:rsidR="00487584" w:rsidRPr="00C84DFE" w:rsidRDefault="00487584" w:rsidP="00551595">
            <w:pPr>
              <w:spacing w:after="0" w:line="240" w:lineRule="auto"/>
              <w:rPr>
                <w:rFonts w:ascii="Times New Roman" w:hAnsi="Times New Roman"/>
                <w:sz w:val="24"/>
                <w:szCs w:val="24"/>
                <w:vertAlign w:val="superscript"/>
                <w:lang w:val="kk-KZ"/>
              </w:rPr>
            </w:pPr>
            <w:r w:rsidRPr="00C84DFE">
              <w:rPr>
                <w:rFonts w:ascii="Times New Roman" w:hAnsi="Times New Roman"/>
                <w:sz w:val="24"/>
                <w:szCs w:val="24"/>
                <w:lang w:val="kk-KZ"/>
              </w:rPr>
              <w:t>1,80 кг/м</w:t>
            </w:r>
            <w:r w:rsidRPr="00C84DFE">
              <w:rPr>
                <w:rFonts w:ascii="Times New Roman" w:hAnsi="Times New Roman"/>
                <w:sz w:val="24"/>
                <w:szCs w:val="24"/>
                <w:vertAlign w:val="superscript"/>
                <w:lang w:val="kk-KZ"/>
              </w:rPr>
              <w:t>2</w:t>
            </w:r>
          </w:p>
        </w:tc>
        <w:tc>
          <w:tcPr>
            <w:tcW w:w="2169"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1,72 кг/м</w:t>
            </w:r>
            <w:r w:rsidRPr="00C84DFE">
              <w:rPr>
                <w:rFonts w:ascii="Times New Roman" w:hAnsi="Times New Roman"/>
                <w:sz w:val="24"/>
                <w:szCs w:val="24"/>
                <w:vertAlign w:val="superscript"/>
                <w:lang w:val="kk-KZ"/>
              </w:rPr>
              <w:t>2</w:t>
            </w:r>
          </w:p>
        </w:tc>
        <w:tc>
          <w:tcPr>
            <w:tcW w:w="2358"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0,79 кг/м</w:t>
            </w:r>
            <w:r w:rsidRPr="00C84DFE">
              <w:rPr>
                <w:rFonts w:ascii="Times New Roman" w:hAnsi="Times New Roman"/>
                <w:sz w:val="24"/>
                <w:szCs w:val="24"/>
                <w:vertAlign w:val="superscript"/>
                <w:lang w:val="kk-KZ"/>
              </w:rPr>
              <w:t>2</w:t>
            </w:r>
          </w:p>
        </w:tc>
      </w:tr>
      <w:tr w:rsidR="00487584" w:rsidRPr="00C84DFE" w:rsidTr="00F75F01">
        <w:tc>
          <w:tcPr>
            <w:tcW w:w="244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Потенциальная</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урожайность</w:t>
            </w:r>
          </w:p>
        </w:tc>
        <w:tc>
          <w:tcPr>
            <w:tcW w:w="2160"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3,37 кг/м</w:t>
            </w:r>
            <w:r w:rsidRPr="00C84DFE">
              <w:rPr>
                <w:rFonts w:ascii="Times New Roman" w:hAnsi="Times New Roman"/>
                <w:sz w:val="24"/>
                <w:szCs w:val="24"/>
                <w:vertAlign w:val="superscript"/>
                <w:lang w:val="kk-KZ"/>
              </w:rPr>
              <w:t>2</w:t>
            </w:r>
          </w:p>
        </w:tc>
        <w:tc>
          <w:tcPr>
            <w:tcW w:w="2169"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3,08 кг/м</w:t>
            </w:r>
            <w:r w:rsidRPr="00C84DFE">
              <w:rPr>
                <w:rFonts w:ascii="Times New Roman" w:hAnsi="Times New Roman"/>
                <w:sz w:val="24"/>
                <w:szCs w:val="24"/>
                <w:vertAlign w:val="superscript"/>
                <w:lang w:val="kk-KZ"/>
              </w:rPr>
              <w:t>2</w:t>
            </w:r>
          </w:p>
        </w:tc>
        <w:tc>
          <w:tcPr>
            <w:tcW w:w="2358"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1,45 кг/м</w:t>
            </w:r>
            <w:r w:rsidRPr="00C84DFE">
              <w:rPr>
                <w:rFonts w:ascii="Times New Roman" w:hAnsi="Times New Roman"/>
                <w:sz w:val="24"/>
                <w:szCs w:val="24"/>
                <w:vertAlign w:val="superscript"/>
                <w:lang w:val="kk-KZ"/>
              </w:rPr>
              <w:t>2</w:t>
            </w:r>
          </w:p>
        </w:tc>
      </w:tr>
      <w:tr w:rsidR="00487584" w:rsidRPr="00C84DFE" w:rsidTr="00F75F01">
        <w:tc>
          <w:tcPr>
            <w:tcW w:w="244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Начало вегетации </w:t>
            </w:r>
          </w:p>
        </w:tc>
        <w:tc>
          <w:tcPr>
            <w:tcW w:w="2160"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с 1 дня </w:t>
            </w:r>
          </w:p>
        </w:tc>
        <w:tc>
          <w:tcPr>
            <w:tcW w:w="216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через 15 дней </w:t>
            </w:r>
          </w:p>
        </w:tc>
        <w:tc>
          <w:tcPr>
            <w:tcW w:w="2358" w:type="dxa"/>
          </w:tcPr>
          <w:p w:rsidR="00487584" w:rsidRPr="00C84DFE" w:rsidRDefault="00487584" w:rsidP="00551595">
            <w:pPr>
              <w:tabs>
                <w:tab w:val="right" w:pos="1755"/>
              </w:tabs>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через 21 дней </w:t>
            </w:r>
          </w:p>
        </w:tc>
      </w:tr>
      <w:tr w:rsidR="00487584" w:rsidRPr="00C84DFE" w:rsidTr="00F75F01">
        <w:tc>
          <w:tcPr>
            <w:tcW w:w="244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1-сбор урожая</w:t>
            </w:r>
          </w:p>
        </w:tc>
        <w:tc>
          <w:tcPr>
            <w:tcW w:w="2160"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на 41 день</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(поздний урожай)</w:t>
            </w:r>
          </w:p>
        </w:tc>
        <w:tc>
          <w:tcPr>
            <w:tcW w:w="216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на 34 день</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(ранний урожай)</w:t>
            </w:r>
          </w:p>
        </w:tc>
        <w:tc>
          <w:tcPr>
            <w:tcW w:w="2358" w:type="dxa"/>
          </w:tcPr>
          <w:p w:rsidR="00487584" w:rsidRPr="00C84DFE" w:rsidRDefault="00487584" w:rsidP="00551595">
            <w:pPr>
              <w:tabs>
                <w:tab w:val="right" w:pos="1755"/>
              </w:tabs>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на 39 день </w:t>
            </w:r>
          </w:p>
        </w:tc>
      </w:tr>
      <w:tr w:rsidR="00487584" w:rsidRPr="00C84DFE" w:rsidTr="00F75F01">
        <w:tc>
          <w:tcPr>
            <w:tcW w:w="244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Рост урожайности </w:t>
            </w:r>
          </w:p>
        </w:tc>
        <w:tc>
          <w:tcPr>
            <w:tcW w:w="2160"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Равномерный, </w:t>
            </w:r>
            <w:r w:rsidRPr="00C84DFE">
              <w:rPr>
                <w:rFonts w:ascii="Times New Roman" w:hAnsi="Times New Roman"/>
                <w:sz w:val="24"/>
                <w:szCs w:val="24"/>
              </w:rPr>
              <w:t>с макс. вегетацией в 0,54</w:t>
            </w:r>
          </w:p>
        </w:tc>
        <w:tc>
          <w:tcPr>
            <w:tcW w:w="216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Резкий рост и резкий спад, </w:t>
            </w:r>
            <w:r w:rsidRPr="00C84DFE">
              <w:rPr>
                <w:rFonts w:ascii="Times New Roman" w:hAnsi="Times New Roman"/>
                <w:sz w:val="24"/>
                <w:szCs w:val="24"/>
              </w:rPr>
              <w:t>с макс. вегетацией в 0,42</w:t>
            </w:r>
          </w:p>
        </w:tc>
        <w:tc>
          <w:tcPr>
            <w:tcW w:w="235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Резкий рост и медленный спад, </w:t>
            </w:r>
            <w:r w:rsidRPr="00C84DFE">
              <w:rPr>
                <w:rFonts w:ascii="Times New Roman" w:hAnsi="Times New Roman"/>
                <w:sz w:val="24"/>
                <w:szCs w:val="24"/>
              </w:rPr>
              <w:t>с макс. вегетацией в 0,35</w:t>
            </w:r>
          </w:p>
        </w:tc>
      </w:tr>
    </w:tbl>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таблице 4.8 приведены оптимальные параметры выращивания огурцов сорта </w:t>
      </w:r>
      <w:r w:rsidRPr="00C75AE6">
        <w:rPr>
          <w:rFonts w:ascii="Times New Roman" w:hAnsi="Times New Roman"/>
          <w:sz w:val="28"/>
          <w:szCs w:val="28"/>
        </w:rPr>
        <w:t>“</w:t>
      </w:r>
      <w:r w:rsidRPr="00C75AE6">
        <w:rPr>
          <w:rFonts w:ascii="Times New Roman" w:hAnsi="Times New Roman"/>
          <w:sz w:val="28"/>
          <w:szCs w:val="28"/>
          <w:lang w:val="kk-KZ"/>
        </w:rPr>
        <w:t>Асылым</w:t>
      </w:r>
      <w:r w:rsidRPr="00C75AE6">
        <w:rPr>
          <w:rFonts w:ascii="Times New Roman" w:hAnsi="Times New Roman"/>
          <w:sz w:val="28"/>
          <w:szCs w:val="28"/>
        </w:rPr>
        <w:t>”. Эти результаты найдены посредством извлечения знаний из БД с помощью ЭС “</w:t>
      </w:r>
      <w:r w:rsidRPr="00C75AE6">
        <w:rPr>
          <w:rFonts w:ascii="Times New Roman" w:hAnsi="Times New Roman"/>
          <w:sz w:val="28"/>
          <w:szCs w:val="28"/>
          <w:lang w:val="en-US"/>
        </w:rPr>
        <w:t>AQILDI</w:t>
      </w:r>
      <w:r w:rsidRPr="00C75AE6">
        <w:rPr>
          <w:rFonts w:ascii="Times New Roman" w:hAnsi="Times New Roman"/>
          <w:sz w:val="28"/>
          <w:szCs w:val="28"/>
        </w:rPr>
        <w:t>_</w:t>
      </w:r>
      <w:r w:rsidRPr="00C75AE6">
        <w:rPr>
          <w:rFonts w:ascii="Times New Roman" w:hAnsi="Times New Roman"/>
          <w:sz w:val="28"/>
          <w:szCs w:val="28"/>
          <w:lang w:val="en-US"/>
        </w:rPr>
        <w:t>JILIJAY</w:t>
      </w:r>
      <w:r w:rsidRPr="00C75AE6">
        <w:rPr>
          <w:rFonts w:ascii="Times New Roman" w:hAnsi="Times New Roman"/>
          <w:sz w:val="28"/>
          <w:szCs w:val="28"/>
        </w:rPr>
        <w:t xml:space="preserve">” для каждого региона. </w:t>
      </w:r>
      <w:r w:rsidRPr="00C75AE6">
        <w:rPr>
          <w:rFonts w:ascii="Times New Roman" w:hAnsi="Times New Roman"/>
          <w:sz w:val="28"/>
          <w:szCs w:val="28"/>
          <w:lang w:val="kk-KZ"/>
        </w:rPr>
        <w:t>Заметим, что высокий температурный оптимум – у Туркестана, высокий вегетационный оптимум – у Алматы,  высокая влажность почвы – у Актобе.</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tabs>
          <w:tab w:val="left" w:pos="3628"/>
        </w:tabs>
        <w:autoSpaceDE w:val="0"/>
        <w:autoSpaceDN w:val="0"/>
        <w:adjustRightInd w:val="0"/>
        <w:spacing w:after="0" w:line="240" w:lineRule="auto"/>
        <w:ind w:firstLine="425"/>
        <w:jc w:val="center"/>
        <w:rPr>
          <w:rFonts w:ascii="Times New Roman" w:hAnsi="Times New Roman"/>
          <w:sz w:val="28"/>
          <w:szCs w:val="28"/>
        </w:rPr>
      </w:pPr>
      <w:r w:rsidRPr="00C75AE6">
        <w:rPr>
          <w:rFonts w:ascii="Times New Roman" w:hAnsi="Times New Roman"/>
          <w:sz w:val="28"/>
          <w:szCs w:val="28"/>
        </w:rPr>
        <w:lastRenderedPageBreak/>
        <w:t xml:space="preserve">Таблица 4.8 Оптимальные параметры (средние за весь период вегетации)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70"/>
        <w:gridCol w:w="1971"/>
        <w:gridCol w:w="1971"/>
        <w:gridCol w:w="1971"/>
        <w:gridCol w:w="1971"/>
      </w:tblGrid>
      <w:tr w:rsidR="00487584" w:rsidRPr="00C84DFE" w:rsidTr="00CD2B90">
        <w:tc>
          <w:tcPr>
            <w:tcW w:w="1970"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Теплица</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Температура воздуха</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Влажность почвы</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Облачность</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en-US"/>
              </w:rPr>
            </w:pPr>
            <w:r w:rsidRPr="00C84DFE">
              <w:rPr>
                <w:rFonts w:ascii="Times New Roman" w:hAnsi="Times New Roman"/>
                <w:sz w:val="24"/>
                <w:szCs w:val="24"/>
                <w:lang w:val="en-US"/>
              </w:rPr>
              <w:t>NDVI</w:t>
            </w:r>
          </w:p>
        </w:tc>
      </w:tr>
      <w:tr w:rsidR="00487584" w:rsidRPr="00C84DFE" w:rsidTr="00CD2B90">
        <w:tc>
          <w:tcPr>
            <w:tcW w:w="1970"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Алматы</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lang w:val="kk-KZ"/>
              </w:rPr>
              <w:t>28</w:t>
            </w:r>
            <w:r w:rsidRPr="00C84DFE">
              <w:rPr>
                <w:rFonts w:ascii="Times New Roman" w:hAnsi="Times New Roman"/>
                <w:sz w:val="24"/>
                <w:szCs w:val="24"/>
              </w:rPr>
              <w:t xml:space="preserve"> С</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en-US"/>
              </w:rPr>
            </w:pPr>
            <w:r w:rsidRPr="00C84DFE">
              <w:rPr>
                <w:rFonts w:ascii="Times New Roman" w:hAnsi="Times New Roman"/>
                <w:sz w:val="24"/>
                <w:szCs w:val="24"/>
                <w:lang w:val="kk-KZ"/>
              </w:rPr>
              <w:t>29</w:t>
            </w:r>
            <w:r w:rsidRPr="00C84DFE">
              <w:rPr>
                <w:rFonts w:ascii="Times New Roman" w:hAnsi="Times New Roman"/>
                <w:sz w:val="24"/>
                <w:szCs w:val="24"/>
                <w:lang w:val="en-US"/>
              </w:rPr>
              <w:t xml:space="preserve"> %</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en-US"/>
              </w:rPr>
            </w:pPr>
            <w:r w:rsidRPr="00C84DFE">
              <w:rPr>
                <w:rFonts w:ascii="Times New Roman" w:hAnsi="Times New Roman"/>
                <w:sz w:val="24"/>
                <w:szCs w:val="24"/>
              </w:rPr>
              <w:t>0.</w:t>
            </w:r>
            <w:r w:rsidRPr="00C84DFE">
              <w:rPr>
                <w:rFonts w:ascii="Times New Roman" w:hAnsi="Times New Roman"/>
                <w:sz w:val="24"/>
                <w:szCs w:val="24"/>
                <w:lang w:val="kk-KZ"/>
              </w:rPr>
              <w:t>40</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kk-KZ"/>
              </w:rPr>
            </w:pPr>
            <w:r w:rsidRPr="00C84DFE">
              <w:rPr>
                <w:rFonts w:ascii="Times New Roman" w:hAnsi="Times New Roman"/>
                <w:sz w:val="24"/>
                <w:szCs w:val="24"/>
                <w:lang w:val="en-US"/>
              </w:rPr>
              <w:t>0.</w:t>
            </w:r>
            <w:r w:rsidRPr="00C84DFE">
              <w:rPr>
                <w:rFonts w:ascii="Times New Roman" w:hAnsi="Times New Roman"/>
                <w:sz w:val="24"/>
                <w:szCs w:val="24"/>
                <w:lang w:val="kk-KZ"/>
              </w:rPr>
              <w:t>46</w:t>
            </w:r>
          </w:p>
        </w:tc>
      </w:tr>
      <w:tr w:rsidR="00487584" w:rsidRPr="00C84DFE" w:rsidTr="00CD2B90">
        <w:tc>
          <w:tcPr>
            <w:tcW w:w="1970"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Туркестан</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lang w:val="en-US"/>
              </w:rPr>
              <w:t>3</w:t>
            </w:r>
            <w:r w:rsidRPr="00C84DFE">
              <w:rPr>
                <w:rFonts w:ascii="Times New Roman" w:hAnsi="Times New Roman"/>
                <w:sz w:val="24"/>
                <w:szCs w:val="24"/>
                <w:lang w:val="kk-KZ"/>
              </w:rPr>
              <w:t>3</w:t>
            </w:r>
            <w:r w:rsidRPr="00C84DFE">
              <w:rPr>
                <w:rFonts w:ascii="Times New Roman" w:hAnsi="Times New Roman"/>
                <w:sz w:val="24"/>
                <w:szCs w:val="24"/>
              </w:rPr>
              <w:t xml:space="preserve"> С</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en-US"/>
              </w:rPr>
            </w:pPr>
            <w:r w:rsidRPr="00C84DFE">
              <w:rPr>
                <w:rFonts w:ascii="Times New Roman" w:hAnsi="Times New Roman"/>
                <w:sz w:val="24"/>
                <w:szCs w:val="24"/>
                <w:lang w:val="kk-KZ"/>
              </w:rPr>
              <w:t>11</w:t>
            </w:r>
            <w:r w:rsidRPr="00C84DFE">
              <w:rPr>
                <w:rFonts w:ascii="Times New Roman" w:hAnsi="Times New Roman"/>
                <w:sz w:val="24"/>
                <w:szCs w:val="24"/>
                <w:lang w:val="en-US"/>
              </w:rPr>
              <w:t xml:space="preserve"> %</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kk-KZ"/>
              </w:rPr>
            </w:pPr>
            <w:r w:rsidRPr="00C84DFE">
              <w:rPr>
                <w:rFonts w:ascii="Times New Roman" w:hAnsi="Times New Roman"/>
                <w:sz w:val="24"/>
                <w:szCs w:val="24"/>
                <w:lang w:val="en-US"/>
              </w:rPr>
              <w:t>0.</w:t>
            </w:r>
            <w:r w:rsidRPr="00C84DFE">
              <w:rPr>
                <w:rFonts w:ascii="Times New Roman" w:hAnsi="Times New Roman"/>
                <w:sz w:val="24"/>
                <w:szCs w:val="24"/>
                <w:lang w:val="kk-KZ"/>
              </w:rPr>
              <w:t>05</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lang w:val="en-US"/>
              </w:rPr>
              <w:t>0.30</w:t>
            </w:r>
          </w:p>
        </w:tc>
      </w:tr>
      <w:tr w:rsidR="00487584" w:rsidRPr="00C84DFE" w:rsidTr="00CD2B90">
        <w:tc>
          <w:tcPr>
            <w:tcW w:w="1970"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rPr>
              <w:t>Актобе</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lang w:val="en-US"/>
              </w:rPr>
              <w:t>3</w:t>
            </w:r>
            <w:r w:rsidRPr="00C84DFE">
              <w:rPr>
                <w:rFonts w:ascii="Times New Roman" w:hAnsi="Times New Roman"/>
                <w:sz w:val="24"/>
                <w:szCs w:val="24"/>
                <w:lang w:val="kk-KZ"/>
              </w:rPr>
              <w:t>1</w:t>
            </w:r>
            <w:r w:rsidRPr="00C84DFE">
              <w:rPr>
                <w:rFonts w:ascii="Times New Roman" w:hAnsi="Times New Roman"/>
                <w:sz w:val="24"/>
                <w:szCs w:val="24"/>
              </w:rPr>
              <w:t xml:space="preserve"> С</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en-US"/>
              </w:rPr>
            </w:pPr>
            <w:r w:rsidRPr="00C84DFE">
              <w:rPr>
                <w:rFonts w:ascii="Times New Roman" w:hAnsi="Times New Roman"/>
                <w:sz w:val="24"/>
                <w:szCs w:val="24"/>
                <w:lang w:val="kk-KZ"/>
              </w:rPr>
              <w:t>32</w:t>
            </w:r>
            <w:r w:rsidRPr="00C84DFE">
              <w:rPr>
                <w:rFonts w:ascii="Times New Roman" w:hAnsi="Times New Roman"/>
                <w:sz w:val="24"/>
                <w:szCs w:val="24"/>
                <w:lang w:val="en-US"/>
              </w:rPr>
              <w:t xml:space="preserve"> %</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lang w:val="kk-KZ"/>
              </w:rPr>
            </w:pPr>
            <w:r w:rsidRPr="00C84DFE">
              <w:rPr>
                <w:rFonts w:ascii="Times New Roman" w:hAnsi="Times New Roman"/>
                <w:sz w:val="24"/>
                <w:szCs w:val="24"/>
                <w:lang w:val="en-US"/>
              </w:rPr>
              <w:t>0.</w:t>
            </w:r>
            <w:r w:rsidRPr="00C84DFE">
              <w:rPr>
                <w:rFonts w:ascii="Times New Roman" w:hAnsi="Times New Roman"/>
                <w:sz w:val="24"/>
                <w:szCs w:val="24"/>
                <w:lang w:val="kk-KZ"/>
              </w:rPr>
              <w:t>18</w:t>
            </w:r>
          </w:p>
        </w:tc>
        <w:tc>
          <w:tcPr>
            <w:tcW w:w="1971" w:type="dxa"/>
          </w:tcPr>
          <w:p w:rsidR="00487584" w:rsidRPr="00C84DFE" w:rsidRDefault="00487584" w:rsidP="00551595">
            <w:pPr>
              <w:autoSpaceDE w:val="0"/>
              <w:autoSpaceDN w:val="0"/>
              <w:adjustRightInd w:val="0"/>
              <w:spacing w:after="0" w:line="240" w:lineRule="auto"/>
              <w:jc w:val="center"/>
              <w:rPr>
                <w:rFonts w:ascii="Times New Roman" w:hAnsi="Times New Roman"/>
                <w:sz w:val="24"/>
                <w:szCs w:val="24"/>
              </w:rPr>
            </w:pPr>
            <w:r w:rsidRPr="00C84DFE">
              <w:rPr>
                <w:rFonts w:ascii="Times New Roman" w:hAnsi="Times New Roman"/>
                <w:sz w:val="24"/>
                <w:szCs w:val="24"/>
                <w:lang w:val="en-US"/>
              </w:rPr>
              <w:t>0.29</w:t>
            </w:r>
          </w:p>
        </w:tc>
      </w:tr>
    </w:tbl>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таблице 4.9 приведен сравнительный анализ модели Лысенко С.А. и модели  </w:t>
      </w:r>
      <w:r w:rsidRPr="00C75AE6">
        <w:rPr>
          <w:rFonts w:ascii="Times New Roman" w:hAnsi="Times New Roman"/>
          <w:sz w:val="28"/>
          <w:szCs w:val="28"/>
        </w:rPr>
        <w:t>“Почва-Растение-Ситуация-Управление”</w:t>
      </w:r>
      <w:r w:rsidRPr="00C75AE6">
        <w:rPr>
          <w:rFonts w:ascii="Times New Roman" w:hAnsi="Times New Roman"/>
          <w:sz w:val="28"/>
          <w:szCs w:val="28"/>
          <w:lang w:val="kk-KZ"/>
        </w:rPr>
        <w:t xml:space="preserve"> на основе минимума критерия среднеквадратического отклонения (СКО).</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Таблица 4.9 Сравнительный анализ моделей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988"/>
        <w:gridCol w:w="2019"/>
        <w:gridCol w:w="2409"/>
        <w:gridCol w:w="2155"/>
      </w:tblGrid>
      <w:tr w:rsidR="00487584" w:rsidRPr="00C84DFE" w:rsidTr="003B54E7">
        <w:tc>
          <w:tcPr>
            <w:tcW w:w="2988" w:type="dxa"/>
          </w:tcPr>
          <w:p w:rsidR="00487584" w:rsidRPr="00C84DFE" w:rsidRDefault="00487584" w:rsidP="00551595">
            <w:pPr>
              <w:spacing w:after="0" w:line="240" w:lineRule="auto"/>
              <w:rPr>
                <w:rFonts w:ascii="Times New Roman" w:hAnsi="Times New Roman"/>
                <w:sz w:val="24"/>
                <w:szCs w:val="24"/>
              </w:rPr>
            </w:pPr>
          </w:p>
        </w:tc>
        <w:tc>
          <w:tcPr>
            <w:tcW w:w="2019" w:type="dxa"/>
          </w:tcPr>
          <w:p w:rsidR="00487584" w:rsidRPr="00C84DFE" w:rsidRDefault="00487584" w:rsidP="00551595">
            <w:pPr>
              <w:spacing w:after="0" w:line="240" w:lineRule="auto"/>
              <w:rPr>
                <w:rFonts w:ascii="Times New Roman" w:hAnsi="Times New Roman"/>
                <w:sz w:val="24"/>
                <w:szCs w:val="24"/>
              </w:rPr>
            </w:pPr>
            <w:r w:rsidRPr="00C84DFE">
              <w:rPr>
                <w:rFonts w:ascii="Times New Roman" w:hAnsi="Times New Roman"/>
                <w:sz w:val="24"/>
                <w:szCs w:val="24"/>
              </w:rPr>
              <w:t>Алматы</w:t>
            </w:r>
          </w:p>
        </w:tc>
        <w:tc>
          <w:tcPr>
            <w:tcW w:w="2409" w:type="dxa"/>
          </w:tcPr>
          <w:p w:rsidR="00487584" w:rsidRPr="00C84DFE" w:rsidRDefault="00487584" w:rsidP="00551595">
            <w:pPr>
              <w:spacing w:after="0" w:line="240" w:lineRule="auto"/>
              <w:rPr>
                <w:rFonts w:ascii="Times New Roman" w:hAnsi="Times New Roman"/>
                <w:sz w:val="24"/>
                <w:szCs w:val="24"/>
              </w:rPr>
            </w:pPr>
            <w:r w:rsidRPr="00C84DFE">
              <w:rPr>
                <w:rFonts w:ascii="Times New Roman" w:hAnsi="Times New Roman"/>
                <w:sz w:val="24"/>
                <w:szCs w:val="24"/>
              </w:rPr>
              <w:t>Актобе</w:t>
            </w:r>
          </w:p>
        </w:tc>
        <w:tc>
          <w:tcPr>
            <w:tcW w:w="2155" w:type="dxa"/>
          </w:tcPr>
          <w:p w:rsidR="00487584" w:rsidRPr="00C84DFE" w:rsidRDefault="00487584" w:rsidP="00551595">
            <w:pPr>
              <w:spacing w:after="0" w:line="240" w:lineRule="auto"/>
              <w:rPr>
                <w:rFonts w:ascii="Times New Roman" w:hAnsi="Times New Roman"/>
                <w:sz w:val="24"/>
                <w:szCs w:val="24"/>
              </w:rPr>
            </w:pPr>
            <w:r w:rsidRPr="00C84DFE">
              <w:rPr>
                <w:rFonts w:ascii="Times New Roman" w:hAnsi="Times New Roman"/>
                <w:sz w:val="24"/>
                <w:szCs w:val="24"/>
              </w:rPr>
              <w:t>Туркестан</w:t>
            </w:r>
          </w:p>
        </w:tc>
      </w:tr>
      <w:tr w:rsidR="00487584" w:rsidRPr="00C84DFE" w:rsidTr="003B54E7">
        <w:tc>
          <w:tcPr>
            <w:tcW w:w="2988"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 xml:space="preserve">Ошибка модели </w:t>
            </w:r>
          </w:p>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Лысенко С.А.</w:t>
            </w:r>
          </w:p>
        </w:tc>
        <w:tc>
          <w:tcPr>
            <w:tcW w:w="2019"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6,9978</w:t>
            </w:r>
          </w:p>
        </w:tc>
        <w:tc>
          <w:tcPr>
            <w:tcW w:w="2409"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5,5619</w:t>
            </w:r>
          </w:p>
          <w:p w:rsidR="00487584" w:rsidRPr="00C84DFE" w:rsidRDefault="00487584" w:rsidP="00551595">
            <w:pPr>
              <w:spacing w:after="0" w:line="240" w:lineRule="auto"/>
              <w:rPr>
                <w:rFonts w:ascii="Times New Roman" w:hAnsi="Times New Roman"/>
                <w:sz w:val="24"/>
                <w:szCs w:val="24"/>
                <w:lang w:val="kk-KZ"/>
              </w:rPr>
            </w:pPr>
          </w:p>
        </w:tc>
        <w:tc>
          <w:tcPr>
            <w:tcW w:w="2155"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5,3661</w:t>
            </w:r>
          </w:p>
        </w:tc>
      </w:tr>
      <w:tr w:rsidR="00487584" w:rsidRPr="00C84DFE" w:rsidTr="003B54E7">
        <w:tc>
          <w:tcPr>
            <w:tcW w:w="2988"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 xml:space="preserve">Ошибка модели  </w:t>
            </w:r>
            <w:r w:rsidRPr="00C84DFE">
              <w:rPr>
                <w:rFonts w:ascii="Times New Roman" w:hAnsi="Times New Roman"/>
                <w:sz w:val="24"/>
                <w:szCs w:val="24"/>
              </w:rPr>
              <w:t>“Почва-Растение-Ситуация-Управление”</w:t>
            </w:r>
          </w:p>
        </w:tc>
        <w:tc>
          <w:tcPr>
            <w:tcW w:w="2019"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7,2231</w:t>
            </w:r>
          </w:p>
        </w:tc>
        <w:tc>
          <w:tcPr>
            <w:tcW w:w="2409"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5,9273</w:t>
            </w:r>
          </w:p>
        </w:tc>
        <w:tc>
          <w:tcPr>
            <w:tcW w:w="2155" w:type="dxa"/>
          </w:tcPr>
          <w:p w:rsidR="00487584" w:rsidRPr="00C84DFE" w:rsidRDefault="00487584" w:rsidP="00551595">
            <w:pPr>
              <w:spacing w:after="0" w:line="240" w:lineRule="auto"/>
              <w:rPr>
                <w:rFonts w:ascii="Times New Roman" w:hAnsi="Times New Roman"/>
                <w:sz w:val="24"/>
                <w:szCs w:val="24"/>
                <w:lang w:val="kk-KZ"/>
              </w:rPr>
            </w:pPr>
            <w:r w:rsidRPr="00C84DFE">
              <w:rPr>
                <w:rFonts w:ascii="Times New Roman" w:hAnsi="Times New Roman"/>
                <w:sz w:val="24"/>
                <w:szCs w:val="24"/>
                <w:lang w:val="kk-KZ"/>
              </w:rPr>
              <w:t>5,8232</w:t>
            </w:r>
          </w:p>
        </w:tc>
      </w:tr>
    </w:tbl>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 результате сравнения моделей было выяснено, что модель Лысенко С.А. является чуть-чуть точнее, чем разработанная модель. </w:t>
      </w:r>
      <w:r w:rsidRPr="00C75AE6">
        <w:rPr>
          <w:rFonts w:ascii="Times New Roman" w:hAnsi="Times New Roman"/>
          <w:sz w:val="28"/>
          <w:szCs w:val="28"/>
        </w:rPr>
        <w:t xml:space="preserve">Однако </w:t>
      </w:r>
      <w:r w:rsidRPr="00C75AE6">
        <w:rPr>
          <w:rFonts w:ascii="Times New Roman" w:hAnsi="Times New Roman"/>
          <w:sz w:val="28"/>
          <w:szCs w:val="28"/>
          <w:lang w:val="kk-KZ"/>
        </w:rPr>
        <w:t xml:space="preserve">последняя </w:t>
      </w:r>
      <w:r w:rsidRPr="00C75AE6">
        <w:rPr>
          <w:rFonts w:ascii="Times New Roman" w:hAnsi="Times New Roman"/>
          <w:sz w:val="28"/>
          <w:szCs w:val="28"/>
        </w:rPr>
        <w:t xml:space="preserve">модель позволяет дать объяснение текущей ситуации на основе нечетких правил, понятных пользователю - фермеру. </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b/>
          <w:sz w:val="28"/>
          <w:szCs w:val="28"/>
          <w:lang w:val="kk-KZ"/>
        </w:rPr>
      </w:pPr>
      <w:r w:rsidRPr="00C75AE6">
        <w:rPr>
          <w:rFonts w:ascii="Times New Roman" w:hAnsi="Times New Roman"/>
          <w:b/>
          <w:sz w:val="28"/>
          <w:szCs w:val="28"/>
          <w:lang w:val="kk-KZ"/>
        </w:rPr>
        <w:t>4.6 Оценка работоспособности системы в условиях исследовательской теплицы КазНУ им. аль-Фараби</w:t>
      </w:r>
      <w:r w:rsidRPr="00C75AE6">
        <w:rPr>
          <w:rFonts w:ascii="Times New Roman" w:hAnsi="Times New Roman"/>
          <w:b/>
          <w:sz w:val="28"/>
          <w:szCs w:val="28"/>
        </w:rPr>
        <w:t xml:space="preserve"> </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Рассмотрим функционирование программно-технической системы </w:t>
      </w:r>
      <w:r w:rsidRPr="00C75AE6">
        <w:rPr>
          <w:rFonts w:ascii="Times New Roman" w:hAnsi="Times New Roman"/>
          <w:sz w:val="28"/>
          <w:szCs w:val="28"/>
        </w:rPr>
        <w:t>“</w:t>
      </w:r>
      <w:r w:rsidRPr="00C75AE6">
        <w:rPr>
          <w:rFonts w:ascii="Times New Roman" w:hAnsi="Times New Roman"/>
          <w:sz w:val="28"/>
          <w:szCs w:val="28"/>
          <w:lang w:val="kk-KZ"/>
        </w:rPr>
        <w:t>Ақылды жылыжай</w:t>
      </w:r>
      <w:r w:rsidRPr="00C75AE6">
        <w:rPr>
          <w:rFonts w:ascii="Times New Roman" w:hAnsi="Times New Roman"/>
          <w:sz w:val="28"/>
          <w:szCs w:val="28"/>
        </w:rPr>
        <w:t>”</w:t>
      </w:r>
      <w:r w:rsidRPr="00C75AE6">
        <w:rPr>
          <w:rFonts w:ascii="Times New Roman" w:hAnsi="Times New Roman"/>
          <w:sz w:val="28"/>
          <w:szCs w:val="28"/>
          <w:lang w:val="kk-KZ"/>
        </w:rPr>
        <w:t xml:space="preserve">. Она является системой связи, ее конфигурация приведена в таблице 4.10. Все узлы связи подсоединены к центральному модему (описан в главе 3), постоянно подключенный к сети Интернет и имеющий безлимитный трафик.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Таблица  4.10 Конфигурация системы</w:t>
      </w:r>
      <w:r w:rsidRPr="00C75AE6">
        <w:rPr>
          <w:rFonts w:ascii="Times New Roman" w:hAnsi="Times New Roman"/>
          <w:sz w:val="28"/>
          <w:szCs w:val="28"/>
        </w:rPr>
        <w:t xml:space="preserve"> </w:t>
      </w:r>
      <w:r w:rsidRPr="00C75AE6">
        <w:rPr>
          <w:rFonts w:ascii="Times New Roman" w:hAnsi="Times New Roman"/>
          <w:sz w:val="28"/>
          <w:szCs w:val="28"/>
          <w:lang w:val="kk-KZ"/>
        </w:rPr>
        <w:t>связи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1"/>
        <w:gridCol w:w="2409"/>
        <w:gridCol w:w="1843"/>
        <w:gridCol w:w="1843"/>
        <w:gridCol w:w="1843"/>
      </w:tblGrid>
      <w:tr w:rsidR="00487584" w:rsidRPr="00C84DFE" w:rsidTr="00E93017">
        <w:tc>
          <w:tcPr>
            <w:tcW w:w="1101"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Узлы сети</w:t>
            </w:r>
          </w:p>
        </w:tc>
        <w:tc>
          <w:tcPr>
            <w:tcW w:w="240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Каналы связи</w:t>
            </w:r>
          </w:p>
        </w:tc>
        <w:tc>
          <w:tcPr>
            <w:tcW w:w="1843"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Модель</w:t>
            </w:r>
          </w:p>
        </w:tc>
        <w:tc>
          <w:tcPr>
            <w:tcW w:w="1843"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Станции связи</w:t>
            </w:r>
          </w:p>
        </w:tc>
        <w:tc>
          <w:tcPr>
            <w:tcW w:w="1708"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Модель </w:t>
            </w:r>
          </w:p>
        </w:tc>
      </w:tr>
      <w:tr w:rsidR="00487584" w:rsidRPr="001414A7" w:rsidTr="00E93017">
        <w:tc>
          <w:tcPr>
            <w:tcW w:w="1101"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Узел 1</w:t>
            </w:r>
          </w:p>
        </w:tc>
        <w:tc>
          <w:tcPr>
            <w:tcW w:w="240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Приемник 1 </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с пропускной </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способностью </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135 Мбт</w:t>
            </w:r>
          </w:p>
        </w:tc>
        <w:tc>
          <w:tcPr>
            <w:tcW w:w="1843" w:type="dxa"/>
          </w:tcPr>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en-US"/>
              </w:rPr>
              <w:t>ESP 32</w:t>
            </w:r>
            <w:r w:rsidRPr="00C84DFE">
              <w:rPr>
                <w:rFonts w:ascii="Times New Roman" w:hAnsi="Times New Roman"/>
                <w:color w:val="000000"/>
                <w:sz w:val="24"/>
                <w:szCs w:val="24"/>
                <w:lang w:val="kk-KZ"/>
              </w:rPr>
              <w:t xml:space="preserve"> WiFi + Bluetooth + </w:t>
            </w:r>
            <w:r w:rsidRPr="00C84DFE">
              <w:rPr>
                <w:rFonts w:ascii="Times New Roman" w:hAnsi="Times New Roman"/>
                <w:color w:val="000000"/>
                <w:sz w:val="24"/>
                <w:szCs w:val="24"/>
                <w:lang w:val="en-US"/>
              </w:rPr>
              <w:t>battery</w:t>
            </w:r>
            <w:r w:rsidRPr="00C84DFE">
              <w:rPr>
                <w:rFonts w:ascii="Times New Roman" w:hAnsi="Times New Roman"/>
                <w:color w:val="000000"/>
                <w:sz w:val="24"/>
                <w:szCs w:val="24"/>
                <w:lang w:val="kk-KZ"/>
              </w:rPr>
              <w:t xml:space="preserve"> </w:t>
            </w:r>
            <w:r w:rsidRPr="00C84DFE">
              <w:rPr>
                <w:rFonts w:ascii="Times New Roman" w:hAnsi="Times New Roman"/>
                <w:color w:val="000000"/>
                <w:sz w:val="24"/>
                <w:szCs w:val="24"/>
                <w:lang w:val="en-US"/>
              </w:rPr>
              <w:t xml:space="preserve"> </w:t>
            </w:r>
          </w:p>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kk-KZ"/>
              </w:rPr>
              <w:t>(1 шт.)</w:t>
            </w:r>
          </w:p>
          <w:p w:rsidR="00487584" w:rsidRPr="00C84DFE" w:rsidRDefault="00487584" w:rsidP="00551595">
            <w:pPr>
              <w:spacing w:after="0" w:line="240" w:lineRule="auto"/>
              <w:jc w:val="both"/>
              <w:rPr>
                <w:rFonts w:ascii="Times New Roman" w:hAnsi="Times New Roman"/>
                <w:sz w:val="24"/>
                <w:szCs w:val="24"/>
                <w:lang w:val="kk-KZ"/>
              </w:rPr>
            </w:pPr>
          </w:p>
          <w:p w:rsidR="00487584" w:rsidRPr="00C84DFE" w:rsidRDefault="00487584" w:rsidP="00551595">
            <w:pPr>
              <w:spacing w:after="0" w:line="240" w:lineRule="auto"/>
              <w:jc w:val="both"/>
              <w:rPr>
                <w:rFonts w:ascii="Times New Roman" w:hAnsi="Times New Roman"/>
                <w:sz w:val="24"/>
                <w:szCs w:val="24"/>
                <w:lang w:val="kk-KZ"/>
              </w:rPr>
            </w:pPr>
          </w:p>
        </w:tc>
        <w:tc>
          <w:tcPr>
            <w:tcW w:w="1843"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Передатчик 1</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Передатчик 2</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Передатчик 3</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Передатчик 4</w:t>
            </w:r>
          </w:p>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Передатчик 5</w:t>
            </w:r>
          </w:p>
        </w:tc>
        <w:tc>
          <w:tcPr>
            <w:tcW w:w="1708" w:type="dxa"/>
          </w:tcPr>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en-US"/>
              </w:rPr>
              <w:t xml:space="preserve">ESP32 </w:t>
            </w:r>
            <w:r w:rsidRPr="00C84DFE">
              <w:rPr>
                <w:rFonts w:ascii="Times New Roman" w:hAnsi="Times New Roman"/>
                <w:color w:val="000000"/>
                <w:sz w:val="24"/>
                <w:szCs w:val="24"/>
                <w:lang w:val="kk-KZ"/>
              </w:rPr>
              <w:t>WiFi</w:t>
            </w:r>
            <w:r w:rsidRPr="00C84DFE">
              <w:rPr>
                <w:rFonts w:ascii="Times New Roman" w:hAnsi="Times New Roman"/>
                <w:color w:val="000000"/>
                <w:sz w:val="24"/>
                <w:szCs w:val="24"/>
                <w:lang w:val="en-US"/>
              </w:rPr>
              <w:t>&amp;</w:t>
            </w:r>
            <w:r w:rsidRPr="00C84DFE">
              <w:rPr>
                <w:rFonts w:ascii="Times New Roman" w:hAnsi="Times New Roman"/>
                <w:color w:val="000000"/>
                <w:sz w:val="24"/>
                <w:szCs w:val="24"/>
                <w:lang w:val="kk-KZ"/>
              </w:rPr>
              <w:t>Bluetooth</w:t>
            </w:r>
            <w:r w:rsidRPr="00C84DFE">
              <w:rPr>
                <w:rFonts w:ascii="Times New Roman" w:hAnsi="Times New Roman"/>
                <w:color w:val="000000"/>
                <w:sz w:val="24"/>
                <w:szCs w:val="24"/>
                <w:lang w:val="en-US"/>
              </w:rPr>
              <w:t xml:space="preserve"> CP2104 DHT11 Soil </w:t>
            </w:r>
            <w:r w:rsidRPr="00C84DFE">
              <w:rPr>
                <w:rFonts w:ascii="Times New Roman" w:hAnsi="Times New Roman"/>
                <w:color w:val="000000"/>
                <w:sz w:val="24"/>
                <w:szCs w:val="24"/>
                <w:lang w:val="kk-KZ"/>
              </w:rPr>
              <w:t>(5 шт.)</w:t>
            </w:r>
          </w:p>
          <w:p w:rsidR="00487584" w:rsidRPr="00C84DFE" w:rsidRDefault="00487584" w:rsidP="00551595">
            <w:pPr>
              <w:spacing w:after="0" w:line="240" w:lineRule="auto"/>
              <w:jc w:val="both"/>
              <w:rPr>
                <w:rFonts w:ascii="Times New Roman" w:hAnsi="Times New Roman"/>
                <w:sz w:val="24"/>
                <w:szCs w:val="24"/>
                <w:lang w:val="kk-KZ"/>
              </w:rPr>
            </w:pPr>
          </w:p>
        </w:tc>
      </w:tr>
      <w:tr w:rsidR="00487584" w:rsidRPr="001414A7" w:rsidTr="00E93017">
        <w:tc>
          <w:tcPr>
            <w:tcW w:w="1101"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Узел </w:t>
            </w:r>
            <w:r w:rsidRPr="00C84DFE">
              <w:rPr>
                <w:rFonts w:ascii="Times New Roman" w:hAnsi="Times New Roman"/>
                <w:sz w:val="24"/>
                <w:szCs w:val="24"/>
                <w:lang w:val="en-US"/>
              </w:rPr>
              <w:t>2</w:t>
            </w:r>
          </w:p>
        </w:tc>
        <w:tc>
          <w:tcPr>
            <w:tcW w:w="2409"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Приемник </w:t>
            </w:r>
            <w:r w:rsidRPr="00C84DFE">
              <w:rPr>
                <w:rFonts w:ascii="Times New Roman" w:hAnsi="Times New Roman"/>
                <w:sz w:val="24"/>
                <w:szCs w:val="24"/>
                <w:lang w:val="en-US"/>
              </w:rPr>
              <w:t>2</w:t>
            </w:r>
          </w:p>
        </w:tc>
        <w:tc>
          <w:tcPr>
            <w:tcW w:w="1843" w:type="dxa"/>
          </w:tcPr>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en-US"/>
              </w:rPr>
              <w:t>ESP 32</w:t>
            </w:r>
            <w:r w:rsidRPr="00C84DFE">
              <w:rPr>
                <w:rFonts w:ascii="Times New Roman" w:hAnsi="Times New Roman"/>
                <w:color w:val="000000"/>
                <w:sz w:val="24"/>
                <w:szCs w:val="24"/>
                <w:lang w:val="kk-KZ"/>
              </w:rPr>
              <w:t xml:space="preserve"> WiFi + Bluetooth + </w:t>
            </w:r>
            <w:r w:rsidRPr="00C84DFE">
              <w:rPr>
                <w:rFonts w:ascii="Times New Roman" w:hAnsi="Times New Roman"/>
                <w:color w:val="000000"/>
                <w:sz w:val="24"/>
                <w:szCs w:val="24"/>
                <w:lang w:val="en-US"/>
              </w:rPr>
              <w:t>battery</w:t>
            </w:r>
            <w:r w:rsidRPr="00C84DFE">
              <w:rPr>
                <w:rFonts w:ascii="Times New Roman" w:hAnsi="Times New Roman"/>
                <w:color w:val="000000"/>
                <w:sz w:val="24"/>
                <w:szCs w:val="24"/>
                <w:lang w:val="kk-KZ"/>
              </w:rPr>
              <w:t xml:space="preserve"> </w:t>
            </w:r>
            <w:r w:rsidRPr="00C84DFE">
              <w:rPr>
                <w:rFonts w:ascii="Times New Roman" w:hAnsi="Times New Roman"/>
                <w:color w:val="000000"/>
                <w:sz w:val="24"/>
                <w:szCs w:val="24"/>
                <w:lang w:val="en-US"/>
              </w:rPr>
              <w:t xml:space="preserve"> </w:t>
            </w:r>
          </w:p>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kk-KZ"/>
              </w:rPr>
              <w:t>(1 шт.)</w:t>
            </w:r>
          </w:p>
          <w:p w:rsidR="00487584" w:rsidRPr="00C84DFE" w:rsidRDefault="00487584" w:rsidP="00551595">
            <w:pPr>
              <w:spacing w:after="0" w:line="240" w:lineRule="auto"/>
              <w:jc w:val="both"/>
              <w:rPr>
                <w:rFonts w:ascii="Times New Roman" w:hAnsi="Times New Roman"/>
                <w:sz w:val="24"/>
                <w:szCs w:val="24"/>
                <w:lang w:val="kk-KZ"/>
              </w:rPr>
            </w:pPr>
          </w:p>
        </w:tc>
        <w:tc>
          <w:tcPr>
            <w:tcW w:w="1843"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6</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7</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8</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9</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10</w:t>
            </w:r>
          </w:p>
        </w:tc>
        <w:tc>
          <w:tcPr>
            <w:tcW w:w="1708"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color w:val="000000"/>
                <w:sz w:val="24"/>
                <w:szCs w:val="24"/>
                <w:lang w:val="en-US"/>
              </w:rPr>
              <w:t xml:space="preserve">ESP32 </w:t>
            </w:r>
            <w:r w:rsidRPr="00C84DFE">
              <w:rPr>
                <w:rFonts w:ascii="Times New Roman" w:hAnsi="Times New Roman"/>
                <w:color w:val="000000"/>
                <w:sz w:val="24"/>
                <w:szCs w:val="24"/>
                <w:lang w:val="kk-KZ"/>
              </w:rPr>
              <w:t>WiFi</w:t>
            </w:r>
            <w:r w:rsidRPr="00C84DFE">
              <w:rPr>
                <w:rFonts w:ascii="Times New Roman" w:hAnsi="Times New Roman"/>
                <w:color w:val="000000"/>
                <w:sz w:val="24"/>
                <w:szCs w:val="24"/>
                <w:lang w:val="en-US"/>
              </w:rPr>
              <w:t>&amp;</w:t>
            </w:r>
            <w:r w:rsidRPr="00C84DFE">
              <w:rPr>
                <w:rFonts w:ascii="Times New Roman" w:hAnsi="Times New Roman"/>
                <w:color w:val="000000"/>
                <w:sz w:val="24"/>
                <w:szCs w:val="24"/>
                <w:lang w:val="kk-KZ"/>
              </w:rPr>
              <w:t>Bluetooth</w:t>
            </w:r>
            <w:r w:rsidRPr="00C84DFE">
              <w:rPr>
                <w:rFonts w:ascii="Times New Roman" w:hAnsi="Times New Roman"/>
                <w:color w:val="000000"/>
                <w:sz w:val="24"/>
                <w:szCs w:val="24"/>
                <w:lang w:val="en-US"/>
              </w:rPr>
              <w:t xml:space="preserve"> CP2104 DHT11 Soil </w:t>
            </w:r>
            <w:r w:rsidRPr="00C84DFE">
              <w:rPr>
                <w:rFonts w:ascii="Times New Roman" w:hAnsi="Times New Roman"/>
                <w:color w:val="000000"/>
                <w:sz w:val="24"/>
                <w:szCs w:val="24"/>
                <w:lang w:val="kk-KZ"/>
              </w:rPr>
              <w:t>(5 шт.)</w:t>
            </w:r>
          </w:p>
        </w:tc>
      </w:tr>
      <w:tr w:rsidR="00487584" w:rsidRPr="001414A7" w:rsidTr="00E93017">
        <w:tc>
          <w:tcPr>
            <w:tcW w:w="1101"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Узел </w:t>
            </w:r>
            <w:r w:rsidRPr="00C84DFE">
              <w:rPr>
                <w:rFonts w:ascii="Times New Roman" w:hAnsi="Times New Roman"/>
                <w:sz w:val="24"/>
                <w:szCs w:val="24"/>
                <w:lang w:val="en-US"/>
              </w:rPr>
              <w:t>3</w:t>
            </w:r>
          </w:p>
        </w:tc>
        <w:tc>
          <w:tcPr>
            <w:tcW w:w="240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Приемник </w:t>
            </w:r>
            <w:r w:rsidRPr="00C84DFE">
              <w:rPr>
                <w:rFonts w:ascii="Times New Roman" w:hAnsi="Times New Roman"/>
                <w:sz w:val="24"/>
                <w:szCs w:val="24"/>
                <w:lang w:val="en-US"/>
              </w:rPr>
              <w:t>3</w:t>
            </w:r>
            <w:r w:rsidRPr="00C84DFE">
              <w:rPr>
                <w:rFonts w:ascii="Times New Roman" w:hAnsi="Times New Roman"/>
                <w:sz w:val="24"/>
                <w:szCs w:val="24"/>
                <w:lang w:val="kk-KZ"/>
              </w:rPr>
              <w:t xml:space="preserve"> </w:t>
            </w:r>
          </w:p>
        </w:tc>
        <w:tc>
          <w:tcPr>
            <w:tcW w:w="1843" w:type="dxa"/>
          </w:tcPr>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en-US"/>
              </w:rPr>
              <w:t>ESP 32</w:t>
            </w:r>
            <w:r w:rsidRPr="00C84DFE">
              <w:rPr>
                <w:rFonts w:ascii="Times New Roman" w:hAnsi="Times New Roman"/>
                <w:color w:val="000000"/>
                <w:sz w:val="24"/>
                <w:szCs w:val="24"/>
                <w:lang w:val="kk-KZ"/>
              </w:rPr>
              <w:t xml:space="preserve"> WiFi + Bluetooth + </w:t>
            </w:r>
            <w:r w:rsidRPr="00C84DFE">
              <w:rPr>
                <w:rFonts w:ascii="Times New Roman" w:hAnsi="Times New Roman"/>
                <w:color w:val="000000"/>
                <w:sz w:val="24"/>
                <w:szCs w:val="24"/>
                <w:lang w:val="en-US"/>
              </w:rPr>
              <w:lastRenderedPageBreak/>
              <w:t>battery</w:t>
            </w:r>
            <w:r w:rsidRPr="00C84DFE">
              <w:rPr>
                <w:rFonts w:ascii="Times New Roman" w:hAnsi="Times New Roman"/>
                <w:color w:val="000000"/>
                <w:sz w:val="24"/>
                <w:szCs w:val="24"/>
                <w:lang w:val="kk-KZ"/>
              </w:rPr>
              <w:t xml:space="preserve"> </w:t>
            </w:r>
            <w:r w:rsidRPr="00C84DFE">
              <w:rPr>
                <w:rFonts w:ascii="Times New Roman" w:hAnsi="Times New Roman"/>
                <w:color w:val="000000"/>
                <w:sz w:val="24"/>
                <w:szCs w:val="24"/>
                <w:lang w:val="en-US"/>
              </w:rPr>
              <w:t xml:space="preserve"> </w:t>
            </w:r>
          </w:p>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kk-KZ"/>
              </w:rPr>
              <w:t>(1 шт.)</w:t>
            </w:r>
          </w:p>
          <w:p w:rsidR="00487584" w:rsidRPr="00C84DFE" w:rsidRDefault="00487584" w:rsidP="00551595">
            <w:pPr>
              <w:spacing w:after="0" w:line="240" w:lineRule="auto"/>
              <w:jc w:val="both"/>
              <w:rPr>
                <w:rFonts w:ascii="Times New Roman" w:hAnsi="Times New Roman"/>
                <w:sz w:val="24"/>
                <w:szCs w:val="24"/>
                <w:lang w:val="kk-KZ"/>
              </w:rPr>
            </w:pPr>
          </w:p>
        </w:tc>
        <w:tc>
          <w:tcPr>
            <w:tcW w:w="1843"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lastRenderedPageBreak/>
              <w:t>Передатчик 1</w:t>
            </w:r>
            <w:r w:rsidRPr="00C84DFE">
              <w:rPr>
                <w:rFonts w:ascii="Times New Roman" w:hAnsi="Times New Roman"/>
                <w:sz w:val="24"/>
                <w:szCs w:val="24"/>
              </w:rPr>
              <w:t>1</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12</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lastRenderedPageBreak/>
              <w:t xml:space="preserve">Передатчик </w:t>
            </w:r>
            <w:r w:rsidRPr="00C84DFE">
              <w:rPr>
                <w:rFonts w:ascii="Times New Roman" w:hAnsi="Times New Roman"/>
                <w:sz w:val="24"/>
                <w:szCs w:val="24"/>
              </w:rPr>
              <w:t>13</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14</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15</w:t>
            </w:r>
          </w:p>
        </w:tc>
        <w:tc>
          <w:tcPr>
            <w:tcW w:w="1708"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color w:val="000000"/>
                <w:sz w:val="24"/>
                <w:szCs w:val="24"/>
                <w:lang w:val="en-US"/>
              </w:rPr>
              <w:lastRenderedPageBreak/>
              <w:t xml:space="preserve">ESP32 </w:t>
            </w:r>
            <w:r w:rsidRPr="00C84DFE">
              <w:rPr>
                <w:rFonts w:ascii="Times New Roman" w:hAnsi="Times New Roman"/>
                <w:color w:val="000000"/>
                <w:sz w:val="24"/>
                <w:szCs w:val="24"/>
                <w:lang w:val="kk-KZ"/>
              </w:rPr>
              <w:t>WiFi</w:t>
            </w:r>
            <w:r w:rsidRPr="00C84DFE">
              <w:rPr>
                <w:rFonts w:ascii="Times New Roman" w:hAnsi="Times New Roman"/>
                <w:color w:val="000000"/>
                <w:sz w:val="24"/>
                <w:szCs w:val="24"/>
                <w:lang w:val="en-US"/>
              </w:rPr>
              <w:t>&amp;</w:t>
            </w:r>
            <w:r w:rsidRPr="00C84DFE">
              <w:rPr>
                <w:rFonts w:ascii="Times New Roman" w:hAnsi="Times New Roman"/>
                <w:color w:val="000000"/>
                <w:sz w:val="24"/>
                <w:szCs w:val="24"/>
                <w:lang w:val="kk-KZ"/>
              </w:rPr>
              <w:t>Bluetooth</w:t>
            </w:r>
            <w:r w:rsidRPr="00C84DFE">
              <w:rPr>
                <w:rFonts w:ascii="Times New Roman" w:hAnsi="Times New Roman"/>
                <w:color w:val="000000"/>
                <w:sz w:val="24"/>
                <w:szCs w:val="24"/>
                <w:lang w:val="en-US"/>
              </w:rPr>
              <w:t xml:space="preserve"> </w:t>
            </w:r>
            <w:r w:rsidRPr="00C84DFE">
              <w:rPr>
                <w:rFonts w:ascii="Times New Roman" w:hAnsi="Times New Roman"/>
                <w:color w:val="000000"/>
                <w:sz w:val="24"/>
                <w:szCs w:val="24"/>
                <w:lang w:val="en-US"/>
              </w:rPr>
              <w:lastRenderedPageBreak/>
              <w:t xml:space="preserve">CP2104 DHT11 Soil </w:t>
            </w:r>
            <w:r w:rsidRPr="00C84DFE">
              <w:rPr>
                <w:rFonts w:ascii="Times New Roman" w:hAnsi="Times New Roman"/>
                <w:color w:val="000000"/>
                <w:sz w:val="24"/>
                <w:szCs w:val="24"/>
                <w:lang w:val="kk-KZ"/>
              </w:rPr>
              <w:t>(5 шт.)</w:t>
            </w:r>
          </w:p>
        </w:tc>
      </w:tr>
      <w:tr w:rsidR="00487584" w:rsidRPr="001414A7" w:rsidTr="00E93017">
        <w:tc>
          <w:tcPr>
            <w:tcW w:w="1101"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lastRenderedPageBreak/>
              <w:t xml:space="preserve">Узел </w:t>
            </w:r>
            <w:r w:rsidRPr="00C84DFE">
              <w:rPr>
                <w:rFonts w:ascii="Times New Roman" w:hAnsi="Times New Roman"/>
                <w:sz w:val="24"/>
                <w:szCs w:val="24"/>
                <w:lang w:val="en-US"/>
              </w:rPr>
              <w:t>4</w:t>
            </w:r>
          </w:p>
        </w:tc>
        <w:tc>
          <w:tcPr>
            <w:tcW w:w="240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Приемник </w:t>
            </w:r>
            <w:r w:rsidRPr="00C84DFE">
              <w:rPr>
                <w:rFonts w:ascii="Times New Roman" w:hAnsi="Times New Roman"/>
                <w:sz w:val="24"/>
                <w:szCs w:val="24"/>
                <w:lang w:val="en-US"/>
              </w:rPr>
              <w:t>4</w:t>
            </w:r>
            <w:r w:rsidRPr="00C84DFE">
              <w:rPr>
                <w:rFonts w:ascii="Times New Roman" w:hAnsi="Times New Roman"/>
                <w:sz w:val="24"/>
                <w:szCs w:val="24"/>
                <w:lang w:val="kk-KZ"/>
              </w:rPr>
              <w:t xml:space="preserve"> </w:t>
            </w:r>
          </w:p>
        </w:tc>
        <w:tc>
          <w:tcPr>
            <w:tcW w:w="1843" w:type="dxa"/>
          </w:tcPr>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en-US"/>
              </w:rPr>
              <w:t>ESP 32</w:t>
            </w:r>
            <w:r w:rsidRPr="00C84DFE">
              <w:rPr>
                <w:rFonts w:ascii="Times New Roman" w:hAnsi="Times New Roman"/>
                <w:color w:val="000000"/>
                <w:sz w:val="24"/>
                <w:szCs w:val="24"/>
                <w:lang w:val="kk-KZ"/>
              </w:rPr>
              <w:t xml:space="preserve"> WiFi + Bluetooth + </w:t>
            </w:r>
            <w:r w:rsidRPr="00C84DFE">
              <w:rPr>
                <w:rFonts w:ascii="Times New Roman" w:hAnsi="Times New Roman"/>
                <w:color w:val="000000"/>
                <w:sz w:val="24"/>
                <w:szCs w:val="24"/>
                <w:lang w:val="en-US"/>
              </w:rPr>
              <w:t>battery</w:t>
            </w:r>
            <w:r w:rsidRPr="00C84DFE">
              <w:rPr>
                <w:rFonts w:ascii="Times New Roman" w:hAnsi="Times New Roman"/>
                <w:color w:val="000000"/>
                <w:sz w:val="24"/>
                <w:szCs w:val="24"/>
                <w:lang w:val="kk-KZ"/>
              </w:rPr>
              <w:t xml:space="preserve"> </w:t>
            </w:r>
            <w:r w:rsidRPr="00C84DFE">
              <w:rPr>
                <w:rFonts w:ascii="Times New Roman" w:hAnsi="Times New Roman"/>
                <w:color w:val="000000"/>
                <w:sz w:val="24"/>
                <w:szCs w:val="24"/>
                <w:lang w:val="en-US"/>
              </w:rPr>
              <w:t xml:space="preserve"> </w:t>
            </w:r>
          </w:p>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kk-KZ"/>
              </w:rPr>
              <w:t>(1 шт.)</w:t>
            </w:r>
          </w:p>
          <w:p w:rsidR="00487584" w:rsidRPr="00C84DFE" w:rsidRDefault="00487584" w:rsidP="00551595">
            <w:pPr>
              <w:spacing w:after="0" w:line="240" w:lineRule="auto"/>
              <w:jc w:val="both"/>
              <w:rPr>
                <w:rFonts w:ascii="Times New Roman" w:hAnsi="Times New Roman"/>
                <w:sz w:val="24"/>
                <w:szCs w:val="24"/>
                <w:lang w:val="kk-KZ"/>
              </w:rPr>
            </w:pPr>
          </w:p>
        </w:tc>
        <w:tc>
          <w:tcPr>
            <w:tcW w:w="1843" w:type="dxa"/>
          </w:tcPr>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Передатчик 1</w:t>
            </w:r>
            <w:r w:rsidRPr="00C84DFE">
              <w:rPr>
                <w:rFonts w:ascii="Times New Roman" w:hAnsi="Times New Roman"/>
                <w:sz w:val="24"/>
                <w:szCs w:val="24"/>
              </w:rPr>
              <w:t>6</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17</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18</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18</w:t>
            </w:r>
          </w:p>
          <w:p w:rsidR="00487584" w:rsidRPr="00C84DFE" w:rsidRDefault="00487584" w:rsidP="00551595">
            <w:pPr>
              <w:spacing w:after="0" w:line="240" w:lineRule="auto"/>
              <w:jc w:val="both"/>
              <w:rPr>
                <w:rFonts w:ascii="Times New Roman" w:hAnsi="Times New Roman"/>
                <w:sz w:val="24"/>
                <w:szCs w:val="24"/>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rPr>
              <w:t>20</w:t>
            </w:r>
          </w:p>
        </w:tc>
        <w:tc>
          <w:tcPr>
            <w:tcW w:w="1708"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color w:val="000000"/>
                <w:sz w:val="24"/>
                <w:szCs w:val="24"/>
                <w:lang w:val="en-US"/>
              </w:rPr>
              <w:t xml:space="preserve">ESP32 </w:t>
            </w:r>
            <w:r w:rsidRPr="00C84DFE">
              <w:rPr>
                <w:rFonts w:ascii="Times New Roman" w:hAnsi="Times New Roman"/>
                <w:color w:val="000000"/>
                <w:sz w:val="24"/>
                <w:szCs w:val="24"/>
                <w:lang w:val="kk-KZ"/>
              </w:rPr>
              <w:t>WiFi</w:t>
            </w:r>
            <w:r w:rsidRPr="00C84DFE">
              <w:rPr>
                <w:rFonts w:ascii="Times New Roman" w:hAnsi="Times New Roman"/>
                <w:color w:val="000000"/>
                <w:sz w:val="24"/>
                <w:szCs w:val="24"/>
                <w:lang w:val="en-US"/>
              </w:rPr>
              <w:t>&amp;</w:t>
            </w:r>
            <w:r w:rsidRPr="00C84DFE">
              <w:rPr>
                <w:rFonts w:ascii="Times New Roman" w:hAnsi="Times New Roman"/>
                <w:color w:val="000000"/>
                <w:sz w:val="24"/>
                <w:szCs w:val="24"/>
                <w:lang w:val="kk-KZ"/>
              </w:rPr>
              <w:t>Bluetooth</w:t>
            </w:r>
            <w:r w:rsidRPr="00C84DFE">
              <w:rPr>
                <w:rFonts w:ascii="Times New Roman" w:hAnsi="Times New Roman"/>
                <w:color w:val="000000"/>
                <w:sz w:val="24"/>
                <w:szCs w:val="24"/>
                <w:lang w:val="en-US"/>
              </w:rPr>
              <w:t xml:space="preserve"> CP2104 DHT11 Soil </w:t>
            </w:r>
            <w:r w:rsidRPr="00C84DFE">
              <w:rPr>
                <w:rFonts w:ascii="Times New Roman" w:hAnsi="Times New Roman"/>
                <w:color w:val="000000"/>
                <w:sz w:val="24"/>
                <w:szCs w:val="24"/>
                <w:lang w:val="kk-KZ"/>
              </w:rPr>
              <w:t>(5 шт.)</w:t>
            </w:r>
          </w:p>
        </w:tc>
      </w:tr>
      <w:tr w:rsidR="00487584" w:rsidRPr="001414A7" w:rsidTr="00E93017">
        <w:tc>
          <w:tcPr>
            <w:tcW w:w="1101"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Узел </w:t>
            </w:r>
            <w:r w:rsidRPr="00C84DFE">
              <w:rPr>
                <w:rFonts w:ascii="Times New Roman" w:hAnsi="Times New Roman"/>
                <w:sz w:val="24"/>
                <w:szCs w:val="24"/>
                <w:lang w:val="en-US"/>
              </w:rPr>
              <w:t>5</w:t>
            </w:r>
          </w:p>
        </w:tc>
        <w:tc>
          <w:tcPr>
            <w:tcW w:w="2409" w:type="dxa"/>
          </w:tcPr>
          <w:p w:rsidR="00487584" w:rsidRPr="00C84DFE" w:rsidRDefault="00487584" w:rsidP="00551595">
            <w:pPr>
              <w:spacing w:after="0" w:line="240" w:lineRule="auto"/>
              <w:jc w:val="both"/>
              <w:rPr>
                <w:rFonts w:ascii="Times New Roman" w:hAnsi="Times New Roman"/>
                <w:sz w:val="24"/>
                <w:szCs w:val="24"/>
                <w:lang w:val="kk-KZ"/>
              </w:rPr>
            </w:pPr>
            <w:r w:rsidRPr="00C84DFE">
              <w:rPr>
                <w:rFonts w:ascii="Times New Roman" w:hAnsi="Times New Roman"/>
                <w:sz w:val="24"/>
                <w:szCs w:val="24"/>
                <w:lang w:val="kk-KZ"/>
              </w:rPr>
              <w:t xml:space="preserve">Приемник </w:t>
            </w:r>
            <w:r w:rsidRPr="00C84DFE">
              <w:rPr>
                <w:rFonts w:ascii="Times New Roman" w:hAnsi="Times New Roman"/>
                <w:sz w:val="24"/>
                <w:szCs w:val="24"/>
                <w:lang w:val="en-US"/>
              </w:rPr>
              <w:t>5</w:t>
            </w:r>
            <w:r w:rsidRPr="00C84DFE">
              <w:rPr>
                <w:rFonts w:ascii="Times New Roman" w:hAnsi="Times New Roman"/>
                <w:sz w:val="24"/>
                <w:szCs w:val="24"/>
                <w:lang w:val="kk-KZ"/>
              </w:rPr>
              <w:t xml:space="preserve"> </w:t>
            </w:r>
          </w:p>
        </w:tc>
        <w:tc>
          <w:tcPr>
            <w:tcW w:w="1843" w:type="dxa"/>
          </w:tcPr>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en-US"/>
              </w:rPr>
              <w:t>ESP 32</w:t>
            </w:r>
            <w:r w:rsidRPr="00C84DFE">
              <w:rPr>
                <w:rFonts w:ascii="Times New Roman" w:hAnsi="Times New Roman"/>
                <w:color w:val="000000"/>
                <w:sz w:val="24"/>
                <w:szCs w:val="24"/>
                <w:lang w:val="kk-KZ"/>
              </w:rPr>
              <w:t xml:space="preserve"> WiFi + Bluetooth + </w:t>
            </w:r>
            <w:r w:rsidRPr="00C84DFE">
              <w:rPr>
                <w:rFonts w:ascii="Times New Roman" w:hAnsi="Times New Roman"/>
                <w:color w:val="000000"/>
                <w:sz w:val="24"/>
                <w:szCs w:val="24"/>
                <w:lang w:val="en-US"/>
              </w:rPr>
              <w:t>battery</w:t>
            </w:r>
            <w:r w:rsidRPr="00C84DFE">
              <w:rPr>
                <w:rFonts w:ascii="Times New Roman" w:hAnsi="Times New Roman"/>
                <w:color w:val="000000"/>
                <w:sz w:val="24"/>
                <w:szCs w:val="24"/>
                <w:lang w:val="kk-KZ"/>
              </w:rPr>
              <w:t xml:space="preserve"> </w:t>
            </w:r>
            <w:r w:rsidRPr="00C84DFE">
              <w:rPr>
                <w:rFonts w:ascii="Times New Roman" w:hAnsi="Times New Roman"/>
                <w:color w:val="000000"/>
                <w:sz w:val="24"/>
                <w:szCs w:val="24"/>
                <w:lang w:val="en-US"/>
              </w:rPr>
              <w:t xml:space="preserve"> </w:t>
            </w:r>
          </w:p>
          <w:p w:rsidR="00487584" w:rsidRPr="00C84DFE" w:rsidRDefault="00487584" w:rsidP="00551595">
            <w:pPr>
              <w:spacing w:after="0" w:line="240" w:lineRule="auto"/>
              <w:jc w:val="both"/>
              <w:rPr>
                <w:rFonts w:ascii="Times New Roman" w:hAnsi="Times New Roman"/>
                <w:color w:val="000000"/>
                <w:sz w:val="24"/>
                <w:szCs w:val="24"/>
                <w:lang w:val="kk-KZ"/>
              </w:rPr>
            </w:pPr>
            <w:r w:rsidRPr="00C84DFE">
              <w:rPr>
                <w:rFonts w:ascii="Times New Roman" w:hAnsi="Times New Roman"/>
                <w:color w:val="000000"/>
                <w:sz w:val="24"/>
                <w:szCs w:val="24"/>
                <w:lang w:val="kk-KZ"/>
              </w:rPr>
              <w:t>(1 шт.)</w:t>
            </w:r>
          </w:p>
          <w:p w:rsidR="00487584" w:rsidRPr="00C84DFE" w:rsidRDefault="00487584" w:rsidP="00551595">
            <w:pPr>
              <w:spacing w:after="0" w:line="240" w:lineRule="auto"/>
              <w:jc w:val="both"/>
              <w:rPr>
                <w:rFonts w:ascii="Times New Roman" w:hAnsi="Times New Roman"/>
                <w:sz w:val="24"/>
                <w:szCs w:val="24"/>
                <w:lang w:val="kk-KZ"/>
              </w:rPr>
            </w:pPr>
          </w:p>
        </w:tc>
        <w:tc>
          <w:tcPr>
            <w:tcW w:w="1843"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lang w:val="en-US"/>
              </w:rPr>
              <w:t>21</w:t>
            </w:r>
          </w:p>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Передатчик 2</w:t>
            </w:r>
            <w:r w:rsidRPr="00C84DFE">
              <w:rPr>
                <w:rFonts w:ascii="Times New Roman" w:hAnsi="Times New Roman"/>
                <w:sz w:val="24"/>
                <w:szCs w:val="24"/>
                <w:lang w:val="en-US"/>
              </w:rPr>
              <w:t>2</w:t>
            </w:r>
          </w:p>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lang w:val="en-US"/>
              </w:rPr>
              <w:t>23</w:t>
            </w:r>
          </w:p>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sz w:val="24"/>
                <w:szCs w:val="24"/>
                <w:lang w:val="kk-KZ"/>
              </w:rPr>
              <w:t xml:space="preserve">Передатчик </w:t>
            </w:r>
            <w:r w:rsidRPr="00C84DFE">
              <w:rPr>
                <w:rFonts w:ascii="Times New Roman" w:hAnsi="Times New Roman"/>
                <w:sz w:val="24"/>
                <w:szCs w:val="24"/>
                <w:lang w:val="en-US"/>
              </w:rPr>
              <w:t>24</w:t>
            </w:r>
          </w:p>
        </w:tc>
        <w:tc>
          <w:tcPr>
            <w:tcW w:w="1708" w:type="dxa"/>
          </w:tcPr>
          <w:p w:rsidR="00487584" w:rsidRPr="00C84DFE" w:rsidRDefault="00487584" w:rsidP="00551595">
            <w:pPr>
              <w:spacing w:after="0" w:line="240" w:lineRule="auto"/>
              <w:jc w:val="both"/>
              <w:rPr>
                <w:rFonts w:ascii="Times New Roman" w:hAnsi="Times New Roman"/>
                <w:sz w:val="24"/>
                <w:szCs w:val="24"/>
                <w:lang w:val="en-US"/>
              </w:rPr>
            </w:pPr>
            <w:r w:rsidRPr="00C84DFE">
              <w:rPr>
                <w:rFonts w:ascii="Times New Roman" w:hAnsi="Times New Roman"/>
                <w:color w:val="000000"/>
                <w:sz w:val="24"/>
                <w:szCs w:val="24"/>
                <w:lang w:val="en-US"/>
              </w:rPr>
              <w:t xml:space="preserve">ESP32 </w:t>
            </w:r>
            <w:r w:rsidRPr="00C84DFE">
              <w:rPr>
                <w:rFonts w:ascii="Times New Roman" w:hAnsi="Times New Roman"/>
                <w:color w:val="000000"/>
                <w:sz w:val="24"/>
                <w:szCs w:val="24"/>
                <w:lang w:val="kk-KZ"/>
              </w:rPr>
              <w:t>WiFi</w:t>
            </w:r>
            <w:r w:rsidRPr="00C84DFE">
              <w:rPr>
                <w:rFonts w:ascii="Times New Roman" w:hAnsi="Times New Roman"/>
                <w:color w:val="000000"/>
                <w:sz w:val="24"/>
                <w:szCs w:val="24"/>
                <w:lang w:val="en-US"/>
              </w:rPr>
              <w:t>&amp;</w:t>
            </w:r>
            <w:r w:rsidRPr="00C84DFE">
              <w:rPr>
                <w:rFonts w:ascii="Times New Roman" w:hAnsi="Times New Roman"/>
                <w:color w:val="000000"/>
                <w:sz w:val="24"/>
                <w:szCs w:val="24"/>
                <w:lang w:val="kk-KZ"/>
              </w:rPr>
              <w:t>Bluetooth</w:t>
            </w:r>
            <w:r w:rsidRPr="00C84DFE">
              <w:rPr>
                <w:rFonts w:ascii="Times New Roman" w:hAnsi="Times New Roman"/>
                <w:color w:val="000000"/>
                <w:sz w:val="24"/>
                <w:szCs w:val="24"/>
                <w:lang w:val="en-US"/>
              </w:rPr>
              <w:t xml:space="preserve"> CP2104 DHT11 Soil </w:t>
            </w:r>
            <w:r w:rsidRPr="00C84DFE">
              <w:rPr>
                <w:rFonts w:ascii="Times New Roman" w:hAnsi="Times New Roman"/>
                <w:color w:val="000000"/>
                <w:sz w:val="24"/>
                <w:szCs w:val="24"/>
                <w:lang w:val="kk-KZ"/>
              </w:rPr>
              <w:t>(5 шт.)</w:t>
            </w:r>
          </w:p>
        </w:tc>
      </w:tr>
    </w:tbl>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Модель функионирования системы может быть описана в виде системы массового обслуживания (СМО). </w:t>
      </w:r>
      <w:r w:rsidRPr="00C75AE6">
        <w:rPr>
          <w:rFonts w:ascii="Times New Roman" w:hAnsi="Times New Roman"/>
          <w:sz w:val="28"/>
          <w:szCs w:val="28"/>
        </w:rPr>
        <w:t xml:space="preserve">Система массового обслуживания (СМО) – система, которая производит обслуживание поступающих в неё </w:t>
      </w:r>
      <w:r w:rsidRPr="00C75AE6">
        <w:rPr>
          <w:rFonts w:ascii="Times New Roman" w:hAnsi="Times New Roman"/>
          <w:sz w:val="28"/>
          <w:szCs w:val="28"/>
          <w:lang w:val="kk-KZ"/>
        </w:rPr>
        <w:t xml:space="preserve">заявок или </w:t>
      </w:r>
      <w:r w:rsidRPr="00C75AE6">
        <w:rPr>
          <w:rFonts w:ascii="Times New Roman" w:hAnsi="Times New Roman"/>
          <w:sz w:val="28"/>
          <w:szCs w:val="28"/>
        </w:rPr>
        <w:t>требований</w:t>
      </w:r>
      <w:r w:rsidRPr="00C75AE6">
        <w:rPr>
          <w:rFonts w:ascii="Times New Roman" w:hAnsi="Times New Roman"/>
          <w:sz w:val="28"/>
          <w:szCs w:val="28"/>
          <w:lang w:val="kk-KZ"/>
        </w:rPr>
        <w:t xml:space="preserve"> и задается в виде </w:t>
      </w:r>
      <w:r w:rsidRPr="00C75AE6">
        <w:rPr>
          <w:rFonts w:ascii="Times New Roman" w:hAnsi="Times New Roman"/>
          <w:sz w:val="28"/>
          <w:szCs w:val="28"/>
        </w:rPr>
        <w:t>[106, 107]</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i/>
          <w:sz w:val="28"/>
          <w:szCs w:val="28"/>
          <w:lang w:val="en-US"/>
        </w:rPr>
        <w:t>A</w:t>
      </w:r>
      <w:r w:rsidRPr="00C75AE6">
        <w:rPr>
          <w:rFonts w:ascii="Times New Roman" w:hAnsi="Times New Roman"/>
          <w:i/>
          <w:sz w:val="28"/>
          <w:szCs w:val="28"/>
        </w:rPr>
        <w:t xml:space="preserve"> / </w:t>
      </w:r>
      <w:r w:rsidRPr="00C75AE6">
        <w:rPr>
          <w:rFonts w:ascii="Times New Roman" w:hAnsi="Times New Roman"/>
          <w:i/>
          <w:sz w:val="28"/>
          <w:szCs w:val="28"/>
          <w:lang w:val="en-US"/>
        </w:rPr>
        <w:t>B</w:t>
      </w:r>
      <w:r w:rsidRPr="00C75AE6">
        <w:rPr>
          <w:rFonts w:ascii="Times New Roman" w:hAnsi="Times New Roman"/>
          <w:i/>
          <w:sz w:val="28"/>
          <w:szCs w:val="28"/>
        </w:rPr>
        <w:t xml:space="preserve"> / </w:t>
      </w:r>
      <w:r w:rsidRPr="00C75AE6">
        <w:rPr>
          <w:rFonts w:ascii="Times New Roman" w:hAnsi="Times New Roman"/>
          <w:i/>
          <w:sz w:val="28"/>
          <w:szCs w:val="28"/>
          <w:lang w:val="en-US"/>
        </w:rPr>
        <w:t>n</w:t>
      </w:r>
      <w:r w:rsidRPr="00C75AE6">
        <w:rPr>
          <w:rFonts w:ascii="Times New Roman" w:hAnsi="Times New Roman"/>
          <w:i/>
          <w:sz w:val="28"/>
          <w:szCs w:val="28"/>
        </w:rPr>
        <w:t xml:space="preserve"> / </w:t>
      </w:r>
      <w:r w:rsidRPr="00C75AE6">
        <w:rPr>
          <w:rFonts w:ascii="Times New Roman" w:hAnsi="Times New Roman"/>
          <w:i/>
          <w:sz w:val="28"/>
          <w:szCs w:val="28"/>
          <w:lang w:val="en-US"/>
        </w:rPr>
        <w:t>m</w:t>
      </w:r>
      <w:r w:rsidRPr="00C75AE6">
        <w:rPr>
          <w:rFonts w:ascii="Times New Roman" w:hAnsi="Times New Roman"/>
          <w:sz w:val="28"/>
          <w:szCs w:val="28"/>
          <w:lang w:val="kk-KZ"/>
        </w:rPr>
        <w:t>,</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t>(4.5)</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A75742">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где </w:t>
      </w:r>
      <w:r w:rsidRPr="00C75AE6">
        <w:rPr>
          <w:rFonts w:ascii="Times New Roman" w:hAnsi="Times New Roman"/>
          <w:i/>
          <w:sz w:val="28"/>
          <w:szCs w:val="28"/>
          <w:lang w:val="en-US"/>
        </w:rPr>
        <w:t>A</w:t>
      </w:r>
      <w:r w:rsidRPr="00C75AE6">
        <w:rPr>
          <w:rFonts w:ascii="Times New Roman" w:hAnsi="Times New Roman"/>
          <w:i/>
          <w:sz w:val="28"/>
          <w:szCs w:val="28"/>
        </w:rPr>
        <w:t xml:space="preserve"> – </w:t>
      </w:r>
      <w:r w:rsidRPr="00C75AE6">
        <w:rPr>
          <w:rFonts w:ascii="Times New Roman" w:hAnsi="Times New Roman"/>
          <w:sz w:val="28"/>
          <w:szCs w:val="28"/>
          <w:lang w:val="kk-KZ"/>
        </w:rPr>
        <w:t xml:space="preserve">вид закона поступления заявок, если </w:t>
      </w:r>
      <w:r w:rsidRPr="00C75AE6">
        <w:rPr>
          <w:rFonts w:ascii="Times New Roman" w:hAnsi="Times New Roman"/>
          <w:i/>
          <w:sz w:val="28"/>
          <w:szCs w:val="28"/>
          <w:lang w:val="en-US"/>
        </w:rPr>
        <w:t>A</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i/>
          <w:sz w:val="28"/>
          <w:szCs w:val="28"/>
        </w:rPr>
        <w:t>М</w:t>
      </w:r>
      <w:r w:rsidRPr="00C75AE6">
        <w:rPr>
          <w:rFonts w:ascii="Times New Roman" w:hAnsi="Times New Roman"/>
          <w:sz w:val="28"/>
          <w:szCs w:val="28"/>
        </w:rPr>
        <w:t>, то закон является П</w:t>
      </w:r>
      <w:r w:rsidRPr="00C75AE6">
        <w:rPr>
          <w:rFonts w:ascii="Times New Roman" w:hAnsi="Times New Roman"/>
          <w:sz w:val="28"/>
          <w:szCs w:val="28"/>
          <w:lang w:val="kk-KZ"/>
        </w:rPr>
        <w:t xml:space="preserve">уассоновским; </w:t>
      </w:r>
    </w:p>
    <w:p w:rsidR="00487584" w:rsidRPr="00C75AE6" w:rsidRDefault="00487584" w:rsidP="00A75742">
      <w:pPr>
        <w:spacing w:after="0" w:line="240" w:lineRule="auto"/>
        <w:ind w:firstLine="425"/>
        <w:jc w:val="both"/>
        <w:rPr>
          <w:rFonts w:ascii="Times New Roman" w:hAnsi="Times New Roman"/>
          <w:sz w:val="28"/>
          <w:szCs w:val="28"/>
        </w:rPr>
      </w:pPr>
      <w:r w:rsidRPr="00C75AE6">
        <w:rPr>
          <w:rFonts w:ascii="Times New Roman" w:hAnsi="Times New Roman"/>
          <w:i/>
          <w:sz w:val="28"/>
          <w:szCs w:val="28"/>
          <w:lang w:val="en-US"/>
        </w:rPr>
        <w:t>B</w:t>
      </w:r>
      <w:r w:rsidRPr="00C75AE6">
        <w:rPr>
          <w:rFonts w:ascii="Times New Roman" w:hAnsi="Times New Roman"/>
          <w:sz w:val="28"/>
          <w:szCs w:val="28"/>
        </w:rPr>
        <w:t xml:space="preserve"> </w:t>
      </w:r>
      <w:r w:rsidRPr="00C75AE6">
        <w:rPr>
          <w:rFonts w:ascii="Times New Roman" w:hAnsi="Times New Roman"/>
          <w:sz w:val="28"/>
          <w:szCs w:val="28"/>
          <w:lang w:val="kk-KZ"/>
        </w:rPr>
        <w:t xml:space="preserve">- вид закона обслуживания, если </w:t>
      </w:r>
      <w:r w:rsidRPr="00C75AE6">
        <w:rPr>
          <w:rFonts w:ascii="Times New Roman" w:hAnsi="Times New Roman"/>
          <w:i/>
          <w:sz w:val="28"/>
          <w:szCs w:val="28"/>
          <w:lang w:val="en-US"/>
        </w:rPr>
        <w:t>B</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i/>
          <w:sz w:val="28"/>
          <w:szCs w:val="28"/>
          <w:lang w:val="en-US"/>
        </w:rPr>
        <w:t>Exp</w:t>
      </w:r>
      <w:r w:rsidRPr="00C75AE6">
        <w:rPr>
          <w:rFonts w:ascii="Times New Roman" w:hAnsi="Times New Roman"/>
          <w:sz w:val="28"/>
          <w:szCs w:val="28"/>
        </w:rPr>
        <w:t xml:space="preserve">, то закон является </w:t>
      </w:r>
      <w:r w:rsidRPr="00C75AE6">
        <w:rPr>
          <w:rFonts w:ascii="Times New Roman" w:hAnsi="Times New Roman"/>
          <w:sz w:val="28"/>
          <w:szCs w:val="28"/>
          <w:lang w:val="kk-KZ"/>
        </w:rPr>
        <w:t xml:space="preserve">показательным; </w:t>
      </w:r>
      <w:r w:rsidRPr="00C75AE6">
        <w:rPr>
          <w:rFonts w:ascii="Times New Roman" w:hAnsi="Times New Roman"/>
          <w:i/>
          <w:sz w:val="28"/>
          <w:szCs w:val="28"/>
          <w:lang w:val="en-US"/>
        </w:rPr>
        <w:t>n</w:t>
      </w:r>
      <w:r w:rsidRPr="00C75AE6">
        <w:rPr>
          <w:rFonts w:ascii="Times New Roman" w:hAnsi="Times New Roman"/>
          <w:sz w:val="28"/>
          <w:szCs w:val="28"/>
          <w:lang w:val="kk-KZ"/>
        </w:rPr>
        <w:t xml:space="preserve"> – число серверов (каналов) обслуживания;</w:t>
      </w:r>
      <w:r w:rsidRPr="00C75AE6">
        <w:rPr>
          <w:rFonts w:ascii="Times New Roman" w:hAnsi="Times New Roman"/>
          <w:sz w:val="28"/>
          <w:szCs w:val="28"/>
        </w:rPr>
        <w:t xml:space="preserve"> </w:t>
      </w:r>
      <w:r w:rsidRPr="00C75AE6">
        <w:rPr>
          <w:rFonts w:ascii="Times New Roman" w:hAnsi="Times New Roman"/>
          <w:i/>
          <w:sz w:val="28"/>
          <w:szCs w:val="28"/>
          <w:lang w:val="en-US"/>
        </w:rPr>
        <w:t>m</w:t>
      </w:r>
      <w:r w:rsidRPr="00C75AE6">
        <w:rPr>
          <w:rFonts w:ascii="Times New Roman" w:hAnsi="Times New Roman"/>
          <w:sz w:val="28"/>
          <w:szCs w:val="28"/>
          <w:lang w:val="kk-KZ"/>
        </w:rPr>
        <w:t xml:space="preserve"> – количество мест (очереди). </w:t>
      </w:r>
    </w:p>
    <w:p w:rsidR="00487584" w:rsidRPr="00C75AE6" w:rsidRDefault="00487584" w:rsidP="00A75742">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работе для описания закона поступления заявок применяется Пуассоновское распределение, которое имеет вид:</w:t>
      </w:r>
    </w:p>
    <w:p w:rsidR="00487584" w:rsidRPr="00C75AE6" w:rsidRDefault="00487584" w:rsidP="0038777D">
      <w:pPr>
        <w:spacing w:after="0" w:line="240" w:lineRule="auto"/>
        <w:ind w:firstLine="425"/>
        <w:jc w:val="center"/>
        <w:rPr>
          <w:rFonts w:ascii="Times New Roman" w:hAnsi="Times New Roman"/>
          <w:i/>
          <w:sz w:val="28"/>
          <w:szCs w:val="28"/>
        </w:rPr>
      </w:pPr>
      <w:r w:rsidRPr="00C75AE6">
        <w:rPr>
          <w:rFonts w:ascii="Times New Roman" w:hAnsi="Times New Roman"/>
          <w:i/>
          <w:sz w:val="28"/>
          <w:szCs w:val="28"/>
          <w:lang w:val="en-US"/>
        </w:rPr>
        <w:t>P</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i/>
          <w:sz w:val="28"/>
          <w:szCs w:val="28"/>
        </w:rPr>
        <w:t xml:space="preserve">, </w:t>
      </w:r>
      <w:r w:rsidRPr="00C75AE6">
        <w:rPr>
          <w:rFonts w:ascii="Times New Roman" w:hAnsi="Times New Roman"/>
          <w:i/>
          <w:sz w:val="28"/>
          <w:szCs w:val="28"/>
          <w:lang w:val="en-US"/>
        </w:rPr>
        <w:t>k</w:t>
      </w:r>
      <w:r w:rsidRPr="00C75AE6">
        <w:rPr>
          <w:rFonts w:ascii="Times New Roman" w:hAnsi="Times New Roman"/>
          <w:sz w:val="28"/>
          <w:szCs w:val="28"/>
        </w:rPr>
        <w:t>)</w:t>
      </w:r>
      <w:r w:rsidRPr="00C75AE6">
        <w:rPr>
          <w:rFonts w:ascii="Times New Roman" w:hAnsi="Times New Roman"/>
          <w:i/>
          <w:sz w:val="28"/>
          <w:szCs w:val="28"/>
        </w:rPr>
        <w:t xml:space="preserve">= </w:t>
      </w:r>
      <w:r w:rsidRPr="00C75AE6">
        <w:rPr>
          <w:rFonts w:ascii="Times New Roman" w:hAnsi="Times New Roman"/>
          <w:i/>
          <w:position w:val="-24"/>
          <w:sz w:val="28"/>
          <w:szCs w:val="28"/>
          <w:lang w:val="en-US"/>
        </w:rPr>
        <w:object w:dxaOrig="900" w:dyaOrig="660">
          <v:shape id="_x0000_i1469" type="#_x0000_t75" style="width:44.75pt;height:32.1pt" o:ole="">
            <v:imagedata r:id="rId642" o:title=""/>
          </v:shape>
          <o:OLEObject Type="Embed" ProgID="Equation.3" ShapeID="_x0000_i1469" DrawAspect="Content" ObjectID="_1713264476" r:id="rId643"/>
        </w:object>
      </w:r>
      <w:r w:rsidRPr="00C75AE6">
        <w:rPr>
          <w:rFonts w:ascii="Times New Roman" w:hAnsi="Times New Roman"/>
          <w:i/>
          <w:sz w:val="28"/>
          <w:szCs w:val="28"/>
        </w:rPr>
        <w:tab/>
      </w:r>
      <w:r w:rsidRPr="00C75AE6">
        <w:rPr>
          <w:rFonts w:ascii="Times New Roman" w:hAnsi="Times New Roman"/>
          <w:i/>
          <w:sz w:val="28"/>
          <w:szCs w:val="28"/>
        </w:rPr>
        <w:tab/>
      </w:r>
      <w:r w:rsidRPr="00C75AE6">
        <w:rPr>
          <w:rFonts w:ascii="Times New Roman" w:hAnsi="Times New Roman"/>
          <w:i/>
          <w:sz w:val="28"/>
          <w:szCs w:val="28"/>
        </w:rPr>
        <w:tab/>
      </w:r>
      <w:r w:rsidRPr="00C75AE6">
        <w:rPr>
          <w:rFonts w:ascii="Times New Roman" w:hAnsi="Times New Roman"/>
          <w:i/>
          <w:sz w:val="28"/>
          <w:szCs w:val="28"/>
        </w:rPr>
        <w:tab/>
      </w:r>
      <w:r w:rsidRPr="00C75AE6">
        <w:rPr>
          <w:rFonts w:ascii="Times New Roman" w:hAnsi="Times New Roman"/>
          <w:sz w:val="28"/>
          <w:szCs w:val="28"/>
        </w:rPr>
        <w:tab/>
        <w:t>(</w:t>
      </w:r>
      <w:r w:rsidRPr="00C75AE6">
        <w:rPr>
          <w:rFonts w:ascii="Times New Roman" w:hAnsi="Times New Roman"/>
          <w:sz w:val="28"/>
          <w:szCs w:val="28"/>
          <w:lang w:val="kk-KZ"/>
        </w:rPr>
        <w:t>4.6</w:t>
      </w:r>
      <w:r w:rsidRPr="00C75AE6">
        <w:rPr>
          <w:rFonts w:ascii="Times New Roman" w:hAnsi="Times New Roman"/>
          <w:sz w:val="28"/>
          <w:szCs w:val="28"/>
        </w:rPr>
        <w:t>)</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где</w:t>
      </w:r>
      <w:r w:rsidRPr="00C75AE6">
        <w:rPr>
          <w:rFonts w:ascii="Times New Roman" w:hAnsi="Times New Roman"/>
          <w:i/>
          <w:sz w:val="28"/>
          <w:szCs w:val="28"/>
        </w:rPr>
        <w:t xml:space="preserve"> </w:t>
      </w:r>
      <w:r w:rsidRPr="00C75AE6">
        <w:rPr>
          <w:rFonts w:ascii="Times New Roman" w:hAnsi="Times New Roman"/>
          <w:i/>
          <w:sz w:val="28"/>
          <w:szCs w:val="28"/>
          <w:lang w:val="en-US"/>
        </w:rPr>
        <w:t>k</w:t>
      </w:r>
      <w:r w:rsidR="00A75742">
        <w:rPr>
          <w:rFonts w:ascii="Times New Roman" w:hAnsi="Times New Roman"/>
          <w:i/>
          <w:sz w:val="28"/>
          <w:szCs w:val="28"/>
          <w:lang w:val="kk-KZ"/>
        </w:rPr>
        <w:t xml:space="preserve"> </w:t>
      </w:r>
      <w:r w:rsidRPr="00C75AE6">
        <w:rPr>
          <w:rFonts w:ascii="Times New Roman" w:hAnsi="Times New Roman"/>
          <w:sz w:val="28"/>
          <w:szCs w:val="28"/>
        </w:rPr>
        <w:t>=</w:t>
      </w:r>
      <w:r w:rsidR="00A75742">
        <w:rPr>
          <w:rFonts w:ascii="Times New Roman" w:hAnsi="Times New Roman"/>
          <w:sz w:val="28"/>
          <w:szCs w:val="28"/>
          <w:lang w:val="kk-KZ"/>
        </w:rPr>
        <w:t xml:space="preserve"> </w:t>
      </w:r>
      <w:r w:rsidRPr="00C75AE6">
        <w:rPr>
          <w:rFonts w:ascii="Times New Roman" w:hAnsi="Times New Roman"/>
          <w:sz w:val="28"/>
          <w:szCs w:val="28"/>
        </w:rPr>
        <w:t>0, 1, 2 ..</w:t>
      </w:r>
      <w:r w:rsidRPr="00C75AE6">
        <w:rPr>
          <w:rFonts w:ascii="Times New Roman" w:hAnsi="Times New Roman"/>
          <w:sz w:val="28"/>
          <w:szCs w:val="28"/>
          <w:lang w:val="kk-KZ"/>
        </w:rPr>
        <w:t xml:space="preserve">., </w:t>
      </w:r>
      <w:r w:rsidRPr="00C75AE6">
        <w:rPr>
          <w:rFonts w:ascii="Times New Roman" w:hAnsi="Times New Roman"/>
          <w:i/>
          <w:sz w:val="28"/>
          <w:szCs w:val="28"/>
          <w:lang w:val="en-US"/>
        </w:rPr>
        <w:t>λ</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параметр.</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A75742">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Для описания закона обслуживания применяется показательное </w:t>
      </w:r>
      <w:r w:rsidRPr="00C75AE6">
        <w:rPr>
          <w:rFonts w:ascii="Times New Roman" w:hAnsi="Times New Roman"/>
          <w:sz w:val="28"/>
          <w:szCs w:val="28"/>
        </w:rPr>
        <w:t>(</w:t>
      </w:r>
      <w:r w:rsidRPr="00C75AE6">
        <w:rPr>
          <w:rFonts w:ascii="Times New Roman" w:hAnsi="Times New Roman"/>
          <w:sz w:val="28"/>
          <w:szCs w:val="28"/>
          <w:lang w:val="kk-KZ"/>
        </w:rPr>
        <w:t>экспоненциальное</w:t>
      </w:r>
      <w:r w:rsidRPr="00C75AE6">
        <w:rPr>
          <w:rFonts w:ascii="Times New Roman" w:hAnsi="Times New Roman"/>
          <w:sz w:val="28"/>
          <w:szCs w:val="28"/>
        </w:rPr>
        <w:t>) распределение</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center"/>
        <w:rPr>
          <w:rFonts w:ascii="Times New Roman" w:hAnsi="Times New Roman"/>
          <w:i/>
          <w:sz w:val="28"/>
          <w:szCs w:val="28"/>
        </w:rPr>
      </w:pPr>
      <w:r w:rsidRPr="00C75AE6">
        <w:rPr>
          <w:rFonts w:ascii="Times New Roman" w:hAnsi="Times New Roman"/>
          <w:i/>
          <w:sz w:val="28"/>
          <w:szCs w:val="28"/>
          <w:lang w:val="en-US"/>
        </w:rPr>
        <w:t>Exp</w:t>
      </w:r>
      <w:r w:rsidRPr="00C75AE6">
        <w:rPr>
          <w:rFonts w:ascii="Times New Roman" w:hAnsi="Times New Roman"/>
          <w:i/>
          <w:sz w:val="28"/>
          <w:szCs w:val="28"/>
        </w:rPr>
        <w:t xml:space="preserve"> </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sz w:val="28"/>
          <w:szCs w:val="28"/>
        </w:rPr>
        <w:t>)</w:t>
      </w:r>
      <w:r w:rsidR="00A75742">
        <w:rPr>
          <w:rFonts w:ascii="Times New Roman" w:hAnsi="Times New Roman"/>
          <w:sz w:val="28"/>
          <w:szCs w:val="28"/>
          <w:lang w:val="kk-KZ"/>
        </w:rPr>
        <w:t xml:space="preserve"> </w:t>
      </w:r>
      <w:r w:rsidRPr="00C75AE6">
        <w:rPr>
          <w:rFonts w:ascii="Times New Roman" w:hAnsi="Times New Roman"/>
          <w:i/>
          <w:sz w:val="28"/>
          <w:szCs w:val="28"/>
        </w:rPr>
        <w:t xml:space="preserve">= </w:t>
      </w:r>
      <w:r w:rsidRPr="00C75AE6">
        <w:rPr>
          <w:rFonts w:ascii="Times New Roman" w:hAnsi="Times New Roman"/>
          <w:i/>
          <w:position w:val="-10"/>
          <w:sz w:val="28"/>
          <w:szCs w:val="28"/>
          <w:lang w:val="en-US"/>
        </w:rPr>
        <w:object w:dxaOrig="780" w:dyaOrig="360">
          <v:shape id="_x0000_i1470" type="#_x0000_t75" style="width:36.95pt;height:17.5pt" o:ole="">
            <v:imagedata r:id="rId644" o:title=""/>
          </v:shape>
          <o:OLEObject Type="Embed" ProgID="Equation.3" ShapeID="_x0000_i1470" DrawAspect="Content" ObjectID="_1713264477" r:id="rId645"/>
        </w:object>
      </w:r>
      <w:r w:rsidRPr="00C75AE6">
        <w:rPr>
          <w:rFonts w:ascii="Times New Roman" w:hAnsi="Times New Roman"/>
          <w:i/>
          <w:sz w:val="28"/>
          <w:szCs w:val="28"/>
        </w:rPr>
        <w:tab/>
      </w:r>
      <w:r w:rsidRPr="00C75AE6">
        <w:rPr>
          <w:rFonts w:ascii="Times New Roman" w:hAnsi="Times New Roman"/>
          <w:i/>
          <w:sz w:val="28"/>
          <w:szCs w:val="28"/>
        </w:rPr>
        <w:tab/>
      </w:r>
      <w:r w:rsidRPr="00C75AE6">
        <w:rPr>
          <w:rFonts w:ascii="Times New Roman" w:hAnsi="Times New Roman"/>
          <w:i/>
          <w:sz w:val="28"/>
          <w:szCs w:val="28"/>
        </w:rPr>
        <w:tab/>
      </w:r>
      <w:r w:rsidRPr="00C75AE6">
        <w:rPr>
          <w:rFonts w:ascii="Times New Roman" w:hAnsi="Times New Roman"/>
          <w:i/>
          <w:sz w:val="28"/>
          <w:szCs w:val="28"/>
        </w:rPr>
        <w:tab/>
      </w:r>
      <w:r w:rsidRPr="00C75AE6">
        <w:rPr>
          <w:rFonts w:ascii="Times New Roman" w:hAnsi="Times New Roman"/>
          <w:sz w:val="28"/>
          <w:szCs w:val="28"/>
        </w:rPr>
        <w:tab/>
        <w:t>(</w:t>
      </w:r>
      <w:r w:rsidRPr="00C75AE6">
        <w:rPr>
          <w:rFonts w:ascii="Times New Roman" w:hAnsi="Times New Roman"/>
          <w:sz w:val="28"/>
          <w:szCs w:val="28"/>
          <w:lang w:val="kk-KZ"/>
        </w:rPr>
        <w:t>4.7</w:t>
      </w:r>
      <w:r w:rsidRPr="00C75AE6">
        <w:rPr>
          <w:rFonts w:ascii="Times New Roman" w:hAnsi="Times New Roman"/>
          <w:sz w:val="28"/>
          <w:szCs w:val="28"/>
        </w:rPr>
        <w:t>)</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где</w:t>
      </w:r>
      <w:r w:rsidRPr="00C75AE6">
        <w:rPr>
          <w:rFonts w:ascii="Times New Roman" w:hAnsi="Times New Roman"/>
          <w:i/>
          <w:sz w:val="28"/>
          <w:szCs w:val="28"/>
        </w:rPr>
        <w:t xml:space="preserve"> </w:t>
      </w:r>
      <w:r w:rsidRPr="00C75AE6">
        <w:rPr>
          <w:rFonts w:ascii="Times New Roman" w:hAnsi="Times New Roman"/>
          <w:i/>
          <w:sz w:val="28"/>
          <w:szCs w:val="28"/>
          <w:lang w:val="en-US"/>
        </w:rPr>
        <w:t>λ</w:t>
      </w:r>
      <w:r w:rsidRPr="00C75AE6">
        <w:rPr>
          <w:rFonts w:ascii="Times New Roman" w:hAnsi="Times New Roman"/>
          <w:i/>
          <w:sz w:val="28"/>
          <w:szCs w:val="28"/>
          <w:lang w:val="kk-KZ"/>
        </w:rPr>
        <w:t xml:space="preserve"> </w:t>
      </w:r>
      <w:r w:rsidRPr="00C75AE6">
        <w:rPr>
          <w:rFonts w:ascii="Times New Roman" w:hAnsi="Times New Roman"/>
          <w:sz w:val="28"/>
          <w:szCs w:val="28"/>
          <w:lang w:val="kk-KZ"/>
        </w:rPr>
        <w:t>– параметр.</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Опишем только первый узел сети с Приемником 1 и Передатчиками 1,2,3,4 и 5. Работа остальных узлов аналогична первой.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Таким образом, рассматриваемая система является </w:t>
      </w:r>
      <w:r w:rsidRPr="00C75AE6">
        <w:rPr>
          <w:rFonts w:ascii="Times New Roman" w:hAnsi="Times New Roman"/>
          <w:sz w:val="28"/>
          <w:szCs w:val="28"/>
        </w:rPr>
        <w:t>СМО</w:t>
      </w:r>
      <w:r w:rsidRPr="00C75AE6">
        <w:rPr>
          <w:rFonts w:ascii="Times New Roman" w:hAnsi="Times New Roman"/>
          <w:sz w:val="28"/>
          <w:szCs w:val="28"/>
          <w:lang w:val="kk-KZ"/>
        </w:rPr>
        <w:t xml:space="preserve"> типа </w:t>
      </w:r>
      <w:r w:rsidRPr="00C75AE6">
        <w:rPr>
          <w:rFonts w:ascii="Times New Roman" w:hAnsi="Times New Roman"/>
          <w:i/>
          <w:sz w:val="28"/>
          <w:szCs w:val="28"/>
          <w:lang w:val="en-US"/>
        </w:rPr>
        <w:t>M</w:t>
      </w:r>
      <w:r w:rsidRPr="00C75AE6">
        <w:rPr>
          <w:rFonts w:ascii="Times New Roman" w:hAnsi="Times New Roman"/>
          <w:sz w:val="28"/>
          <w:szCs w:val="28"/>
        </w:rPr>
        <w:t>/</w:t>
      </w:r>
      <w:r w:rsidRPr="00C75AE6">
        <w:rPr>
          <w:rFonts w:ascii="Times New Roman" w:hAnsi="Times New Roman"/>
          <w:i/>
          <w:sz w:val="28"/>
          <w:szCs w:val="28"/>
          <w:lang w:val="en-US"/>
        </w:rPr>
        <w:t>Exp</w:t>
      </w:r>
      <w:r w:rsidRPr="00C75AE6">
        <w:rPr>
          <w:rFonts w:ascii="Times New Roman" w:hAnsi="Times New Roman"/>
          <w:sz w:val="28"/>
          <w:szCs w:val="28"/>
        </w:rPr>
        <w:t>/</w:t>
      </w:r>
      <w:r w:rsidRPr="00C75AE6">
        <w:rPr>
          <w:rFonts w:ascii="Times New Roman" w:hAnsi="Times New Roman"/>
          <w:sz w:val="28"/>
          <w:szCs w:val="28"/>
          <w:lang w:val="kk-KZ"/>
        </w:rPr>
        <w:t>1</w:t>
      </w:r>
      <w:r w:rsidRPr="00C75AE6">
        <w:rPr>
          <w:rFonts w:ascii="Times New Roman" w:hAnsi="Times New Roman"/>
          <w:sz w:val="28"/>
          <w:szCs w:val="28"/>
        </w:rPr>
        <w:t>/4.</w:t>
      </w:r>
      <w:r w:rsidRPr="00C75AE6">
        <w:rPr>
          <w:rFonts w:ascii="Times New Roman" w:hAnsi="Times New Roman"/>
          <w:sz w:val="28"/>
          <w:szCs w:val="28"/>
          <w:lang w:val="kk-KZ"/>
        </w:rPr>
        <w:t xml:space="preserve"> Она имеет </w:t>
      </w:r>
      <w:r w:rsidRPr="00C75AE6">
        <w:rPr>
          <w:rFonts w:ascii="Times New Roman" w:hAnsi="Times New Roman"/>
          <w:i/>
          <w:sz w:val="28"/>
          <w:szCs w:val="28"/>
          <w:lang w:val="en-US"/>
        </w:rPr>
        <w:t>n</w:t>
      </w:r>
      <w:r w:rsidRPr="00C75AE6">
        <w:rPr>
          <w:rFonts w:ascii="Times New Roman" w:hAnsi="Times New Roman"/>
          <w:sz w:val="28"/>
          <w:szCs w:val="28"/>
        </w:rPr>
        <w:t xml:space="preserve"> = 1 </w:t>
      </w:r>
      <w:r w:rsidRPr="00C75AE6">
        <w:rPr>
          <w:rFonts w:ascii="Times New Roman" w:hAnsi="Times New Roman"/>
          <w:sz w:val="28"/>
          <w:szCs w:val="28"/>
          <w:lang w:val="kk-KZ"/>
        </w:rPr>
        <w:t xml:space="preserve">канал обслуживания с </w:t>
      </w:r>
      <w:r w:rsidRPr="00C75AE6">
        <w:rPr>
          <w:rFonts w:ascii="Times New Roman" w:hAnsi="Times New Roman"/>
          <w:i/>
          <w:sz w:val="28"/>
          <w:szCs w:val="28"/>
          <w:lang w:val="en-US"/>
        </w:rPr>
        <w:t>m</w:t>
      </w:r>
      <w:r w:rsidRPr="00C75AE6">
        <w:rPr>
          <w:rFonts w:ascii="Times New Roman" w:hAnsi="Times New Roman"/>
          <w:sz w:val="28"/>
          <w:szCs w:val="28"/>
          <w:lang w:val="kk-KZ"/>
        </w:rPr>
        <w:t xml:space="preserve"> </w:t>
      </w:r>
      <w:r w:rsidRPr="00C75AE6">
        <w:rPr>
          <w:rFonts w:ascii="Times New Roman" w:hAnsi="Times New Roman"/>
          <w:sz w:val="28"/>
          <w:szCs w:val="28"/>
        </w:rPr>
        <w:t>= 4</w:t>
      </w:r>
      <w:r w:rsidRPr="00C75AE6">
        <w:rPr>
          <w:rFonts w:ascii="Times New Roman" w:hAnsi="Times New Roman"/>
          <w:sz w:val="28"/>
          <w:szCs w:val="28"/>
          <w:lang w:val="kk-KZ"/>
        </w:rPr>
        <w:t xml:space="preserve"> </w:t>
      </w:r>
      <w:r w:rsidRPr="00C75AE6">
        <w:rPr>
          <w:rFonts w:ascii="Times New Roman" w:hAnsi="Times New Roman"/>
          <w:sz w:val="28"/>
          <w:szCs w:val="28"/>
        </w:rPr>
        <w:t xml:space="preserve">очередями. Число входных потоков равно </w:t>
      </w:r>
      <w:r w:rsidRPr="00C75AE6">
        <w:rPr>
          <w:rFonts w:ascii="Times New Roman" w:hAnsi="Times New Roman"/>
          <w:i/>
          <w:sz w:val="28"/>
          <w:szCs w:val="28"/>
          <w:lang w:val="en-US"/>
        </w:rPr>
        <w:t>λ</w:t>
      </w:r>
      <w:r w:rsidRPr="00C75AE6">
        <w:rPr>
          <w:rFonts w:ascii="Times New Roman" w:hAnsi="Times New Roman"/>
          <w:sz w:val="28"/>
          <w:szCs w:val="28"/>
        </w:rPr>
        <w:t xml:space="preserve"> = 5</w:t>
      </w:r>
      <w:r w:rsidRPr="00C75AE6">
        <w:rPr>
          <w:rFonts w:ascii="Times New Roman" w:hAnsi="Times New Roman"/>
          <w:sz w:val="28"/>
          <w:szCs w:val="28"/>
          <w:lang w:val="kk-KZ"/>
        </w:rPr>
        <w:t xml:space="preserve">, то есть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i/>
          <w:sz w:val="28"/>
          <w:szCs w:val="28"/>
          <w:lang w:val="en-US"/>
        </w:rPr>
        <w:t>P</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sz w:val="28"/>
          <w:szCs w:val="28"/>
        </w:rPr>
        <w:t>= 5)</w:t>
      </w:r>
      <w:r w:rsidRPr="00C75AE6">
        <w:rPr>
          <w:rFonts w:ascii="Times New Roman" w:hAnsi="Times New Roman"/>
          <w:sz w:val="28"/>
          <w:szCs w:val="28"/>
          <w:lang w:val="kk-KZ"/>
        </w:rPr>
        <w:t xml:space="preserve">. </w:t>
      </w:r>
      <w:r w:rsidRPr="00C75AE6">
        <w:rPr>
          <w:rFonts w:ascii="Times New Roman" w:hAnsi="Times New Roman"/>
          <w:sz w:val="28"/>
          <w:szCs w:val="28"/>
        </w:rPr>
        <w:t xml:space="preserve">Закон поступления </w:t>
      </w:r>
      <w:r w:rsidRPr="00C75AE6">
        <w:rPr>
          <w:rFonts w:ascii="Times New Roman" w:hAnsi="Times New Roman"/>
          <w:sz w:val="28"/>
          <w:szCs w:val="28"/>
          <w:lang w:val="kk-KZ"/>
        </w:rPr>
        <w:t xml:space="preserve">заявок является Пуассоновским, так как все заявки являются однотипными, имеют стандартный объем и поступают одновременно в единицу времени. Устойчивая пропускная способность приемника равна 135 МБт/сек, она определяет максимальный размер канала </w:t>
      </w:r>
      <w:r w:rsidRPr="00C75AE6">
        <w:rPr>
          <w:rFonts w:ascii="Times New Roman" w:hAnsi="Times New Roman"/>
          <w:sz w:val="28"/>
          <w:szCs w:val="28"/>
          <w:lang w:val="kk-KZ"/>
        </w:rPr>
        <w:lastRenderedPageBreak/>
        <w:t xml:space="preserve">обслуживания в единицу времени. Время ожидания заявки ограничивается длиной очереди </w:t>
      </w:r>
      <w:r w:rsidRPr="00C75AE6">
        <w:rPr>
          <w:rFonts w:ascii="Times New Roman" w:hAnsi="Times New Roman"/>
          <w:i/>
          <w:sz w:val="28"/>
          <w:szCs w:val="28"/>
          <w:lang w:val="en-US"/>
        </w:rPr>
        <w:t>m</w:t>
      </w:r>
      <w:r w:rsidRPr="00C75AE6">
        <w:rPr>
          <w:rFonts w:ascii="Times New Roman" w:hAnsi="Times New Roman"/>
          <w:i/>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 xml:space="preserve">4, опередяемая размером ОЗУ приемника.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Опишем функционироание системы в двух режимах: 1) мониторинга данных и 2) технологического управления. Закон потока заявок во всех режимах является одинаковым, так как используются одни и те же данные. Но закон обслуживания в двух режимах - разный, так как они имеют разные алгоритмы обработки, описанные в предыдущих главах.</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Требуется для заданной СМО определить следующие </w:t>
      </w:r>
      <w:r w:rsidRPr="00C75AE6">
        <w:rPr>
          <w:rFonts w:ascii="Times New Roman" w:hAnsi="Times New Roman"/>
          <w:sz w:val="28"/>
          <w:szCs w:val="28"/>
        </w:rPr>
        <w:t xml:space="preserve">характеристики: </w:t>
      </w:r>
      <w:r w:rsidRPr="00C75AE6">
        <w:rPr>
          <w:rFonts w:ascii="Times New Roman" w:hAnsi="Times New Roman"/>
          <w:sz w:val="28"/>
          <w:szCs w:val="28"/>
          <w:lang w:val="kk-KZ"/>
        </w:rPr>
        <w:t xml:space="preserve"> число поступивших заявок; вероятность обслуживания канала; число обслуживших заявок; число заявок в очереди; среднюю длину очереди и  среднюю пропускную способность сети. </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 е ж и м  м о н и т о р и н г а  д а н н ы х. Зададим входные параметры СМО: период – 24 часа (1440 мин). Шаг модели – 1 мин. Закон входного потока с параметрами </w:t>
      </w:r>
      <w:r w:rsidRPr="00C75AE6">
        <w:rPr>
          <w:rFonts w:ascii="Times New Roman" w:hAnsi="Times New Roman"/>
          <w:i/>
          <w:sz w:val="28"/>
          <w:szCs w:val="28"/>
          <w:lang w:val="en-US"/>
        </w:rPr>
        <w:t>P</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sz w:val="28"/>
          <w:szCs w:val="28"/>
        </w:rPr>
        <w:t>=5)</w:t>
      </w:r>
      <w:r w:rsidRPr="00C75AE6">
        <w:rPr>
          <w:rFonts w:ascii="Times New Roman" w:hAnsi="Times New Roman"/>
          <w:sz w:val="28"/>
          <w:szCs w:val="28"/>
          <w:lang w:val="kk-KZ"/>
        </w:rPr>
        <w:t xml:space="preserve">, закон обслуживания </w:t>
      </w:r>
      <w:r w:rsidRPr="00C75AE6">
        <w:rPr>
          <w:rFonts w:ascii="Times New Roman" w:hAnsi="Times New Roman"/>
          <w:i/>
          <w:sz w:val="28"/>
          <w:szCs w:val="28"/>
          <w:lang w:val="en-US"/>
        </w:rPr>
        <w:t>P</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sz w:val="28"/>
          <w:szCs w:val="28"/>
        </w:rPr>
        <w:t>=</w:t>
      </w:r>
      <w:r w:rsidRPr="00C75AE6">
        <w:rPr>
          <w:rFonts w:ascii="Times New Roman" w:hAnsi="Times New Roman"/>
          <w:sz w:val="28"/>
          <w:szCs w:val="28"/>
          <w:lang w:val="kk-KZ"/>
        </w:rPr>
        <w:t>10</w:t>
      </w:r>
      <w:r w:rsidRPr="00C75AE6">
        <w:rPr>
          <w:rFonts w:ascii="Times New Roman" w:hAnsi="Times New Roman"/>
          <w:sz w:val="28"/>
          <w:szCs w:val="28"/>
        </w:rPr>
        <w:t>)</w:t>
      </w:r>
      <w:r w:rsidRPr="00C75AE6">
        <w:rPr>
          <w:rFonts w:ascii="Times New Roman" w:hAnsi="Times New Roman"/>
          <w:sz w:val="28"/>
          <w:szCs w:val="28"/>
          <w:lang w:val="kk-KZ"/>
        </w:rPr>
        <w:t xml:space="preserve">. Длина очереди </w:t>
      </w:r>
      <w:r w:rsidRPr="00C75AE6">
        <w:rPr>
          <w:rFonts w:ascii="Times New Roman" w:hAnsi="Times New Roman"/>
          <w:i/>
          <w:sz w:val="28"/>
          <w:szCs w:val="28"/>
          <w:lang w:val="en-US"/>
        </w:rPr>
        <w:t>m</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4. Процесс имитации в среде </w:t>
      </w:r>
      <w:r w:rsidRPr="00C75AE6">
        <w:rPr>
          <w:rFonts w:ascii="Times New Roman" w:hAnsi="Times New Roman"/>
          <w:sz w:val="28"/>
          <w:szCs w:val="28"/>
          <w:lang w:val="en-US"/>
        </w:rPr>
        <w:t>Matlab</w:t>
      </w:r>
      <w:r w:rsidRPr="00C75AE6">
        <w:rPr>
          <w:rFonts w:ascii="Times New Roman" w:hAnsi="Times New Roman"/>
          <w:sz w:val="28"/>
          <w:szCs w:val="28"/>
        </w:rPr>
        <w:t xml:space="preserve"> </w:t>
      </w:r>
      <w:r w:rsidRPr="00C75AE6">
        <w:rPr>
          <w:rFonts w:ascii="Times New Roman" w:hAnsi="Times New Roman"/>
          <w:sz w:val="28"/>
          <w:szCs w:val="28"/>
          <w:lang w:val="kk-KZ"/>
        </w:rPr>
        <w:t>показан на рисунке 4.41.</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r w:rsidR="00A21D67">
        <w:rPr>
          <w:rFonts w:ascii="Times New Roman" w:hAnsi="Times New Roman"/>
          <w:noProof/>
          <w:sz w:val="28"/>
          <w:szCs w:val="28"/>
          <w:lang w:val="en-US" w:eastAsia="en-US"/>
        </w:rPr>
        <w:pict>
          <v:shape id="_x0000_i1471" type="#_x0000_t75" style="width:457.3pt;height:168.3pt;visibility:visible">
            <v:imagedata r:id="rId646"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Рисунок 4.41 СМО, моделирующая режим мониторинга данных </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Р е ж и м  т е х н о л о г и ч е с к о г о  у п р а в л е н и я. Зададим входные параметры СМО: период – 24 часа (1440 мин). Шаг модели – 1 мин. Закон входного потока с параметрами </w:t>
      </w:r>
      <w:r w:rsidRPr="00C75AE6">
        <w:rPr>
          <w:rFonts w:ascii="Times New Roman" w:hAnsi="Times New Roman"/>
          <w:i/>
          <w:sz w:val="28"/>
          <w:szCs w:val="28"/>
          <w:lang w:val="en-US"/>
        </w:rPr>
        <w:t>P</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sz w:val="28"/>
          <w:szCs w:val="28"/>
        </w:rPr>
        <w:t>=5)</w:t>
      </w:r>
      <w:r w:rsidRPr="00C75AE6">
        <w:rPr>
          <w:rFonts w:ascii="Times New Roman" w:hAnsi="Times New Roman"/>
          <w:sz w:val="28"/>
          <w:szCs w:val="28"/>
          <w:lang w:val="kk-KZ"/>
        </w:rPr>
        <w:t xml:space="preserve">, закон обслуживания </w:t>
      </w:r>
      <w:r w:rsidRPr="00C75AE6">
        <w:rPr>
          <w:rFonts w:ascii="Times New Roman" w:hAnsi="Times New Roman"/>
          <w:i/>
          <w:sz w:val="28"/>
          <w:szCs w:val="28"/>
          <w:lang w:val="en-US"/>
        </w:rPr>
        <w:t>Exp</w:t>
      </w:r>
      <w:r w:rsidRPr="00C75AE6">
        <w:rPr>
          <w:rFonts w:ascii="Times New Roman" w:hAnsi="Times New Roman"/>
          <w:sz w:val="28"/>
          <w:szCs w:val="28"/>
        </w:rPr>
        <w:t>(</w:t>
      </w:r>
      <w:r w:rsidRPr="00C75AE6">
        <w:rPr>
          <w:rFonts w:ascii="Times New Roman" w:hAnsi="Times New Roman"/>
          <w:i/>
          <w:sz w:val="28"/>
          <w:szCs w:val="28"/>
          <w:lang w:val="en-US"/>
        </w:rPr>
        <w:t>λ</w:t>
      </w:r>
      <w:r w:rsidRPr="00C75AE6">
        <w:rPr>
          <w:rFonts w:ascii="Times New Roman" w:hAnsi="Times New Roman"/>
          <w:sz w:val="28"/>
          <w:szCs w:val="28"/>
        </w:rPr>
        <w:t>=</w:t>
      </w:r>
      <w:r w:rsidRPr="00C75AE6">
        <w:rPr>
          <w:rFonts w:ascii="Times New Roman" w:hAnsi="Times New Roman"/>
          <w:sz w:val="28"/>
          <w:szCs w:val="28"/>
          <w:lang w:val="kk-KZ"/>
        </w:rPr>
        <w:t>10</w:t>
      </w:r>
      <w:r w:rsidRPr="00C75AE6">
        <w:rPr>
          <w:rFonts w:ascii="Times New Roman" w:hAnsi="Times New Roman"/>
          <w:sz w:val="28"/>
          <w:szCs w:val="28"/>
        </w:rPr>
        <w:t>)</w:t>
      </w:r>
      <w:r w:rsidRPr="00C75AE6">
        <w:rPr>
          <w:rFonts w:ascii="Times New Roman" w:hAnsi="Times New Roman"/>
          <w:sz w:val="28"/>
          <w:szCs w:val="28"/>
          <w:lang w:val="kk-KZ"/>
        </w:rPr>
        <w:t xml:space="preserve">. Длина очереди </w:t>
      </w:r>
      <w:r w:rsidRPr="00C75AE6">
        <w:rPr>
          <w:rFonts w:ascii="Times New Roman" w:hAnsi="Times New Roman"/>
          <w:i/>
          <w:sz w:val="28"/>
          <w:szCs w:val="28"/>
          <w:lang w:val="en-US"/>
        </w:rPr>
        <w:t>m</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 xml:space="preserve"> 4. Процесс имитации в среде </w:t>
      </w:r>
      <w:r w:rsidRPr="00C75AE6">
        <w:rPr>
          <w:rFonts w:ascii="Times New Roman" w:hAnsi="Times New Roman"/>
          <w:sz w:val="28"/>
          <w:szCs w:val="28"/>
          <w:lang w:val="en-US"/>
        </w:rPr>
        <w:t>Matlab</w:t>
      </w:r>
      <w:r w:rsidRPr="00C75AE6">
        <w:rPr>
          <w:rFonts w:ascii="Times New Roman" w:hAnsi="Times New Roman"/>
          <w:sz w:val="28"/>
          <w:szCs w:val="28"/>
        </w:rPr>
        <w:t xml:space="preserve"> </w:t>
      </w:r>
      <w:r w:rsidRPr="00C75AE6">
        <w:rPr>
          <w:rFonts w:ascii="Times New Roman" w:hAnsi="Times New Roman"/>
          <w:sz w:val="28"/>
          <w:szCs w:val="28"/>
          <w:lang w:val="kk-KZ"/>
        </w:rPr>
        <w:t>показан на рисунке 4.42</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sz w:val="28"/>
          <w:szCs w:val="28"/>
          <w:lang w:val="en-US" w:eastAsia="en-US"/>
        </w:rPr>
        <w:pict>
          <v:shape id="_x0000_i1472" type="#_x0000_t75" style="width:427.15pt;height:159.55pt;visibility:visible">
            <v:imagedata r:id="rId647" o:title=""/>
          </v:shape>
        </w:pict>
      </w:r>
      <w:r w:rsidR="00487584"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Рисунок 4.42 СМО, моделирующая режим технологического управления</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Выполним анализ полученных результатов. Они приведены в таблице 4.11. В режиме мониторинга система работает почти безотказно, с вероятностью обслуживания </w:t>
      </w:r>
      <w:r w:rsidRPr="00C75AE6">
        <w:rPr>
          <w:rFonts w:ascii="Times New Roman" w:hAnsi="Times New Roman"/>
          <w:sz w:val="28"/>
          <w:szCs w:val="28"/>
        </w:rPr>
        <w:t>0,99</w:t>
      </w:r>
      <w:r w:rsidRPr="00C75AE6">
        <w:rPr>
          <w:rFonts w:ascii="Times New Roman" w:hAnsi="Times New Roman"/>
          <w:sz w:val="28"/>
          <w:szCs w:val="28"/>
          <w:lang w:val="kk-KZ"/>
        </w:rPr>
        <w:t xml:space="preserve">, так как в этом режиме Приемник Блока управления только принимает данные и не выполняет обработку информации. Средняя длина очереди составляет 0,18.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режиме технологического управления система работает с отказами и имеет  вероятность обслуживания 0,87. Это объясняется тем, что в этом режиме Приемник выполняет также обработку информации в связи с нечетким управлением. Средняя длина очереди составляет 1,30.</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 xml:space="preserve">Таблица 4.11 Показатели СМО, определяющие качество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функционирования системы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90"/>
        <w:gridCol w:w="2447"/>
        <w:gridCol w:w="2852"/>
      </w:tblGrid>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Показатели СМО</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Режим мониторинга</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Режим управления</w:t>
            </w:r>
          </w:p>
        </w:tc>
      </w:tr>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число поступивших заявок</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7192</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7192</w:t>
            </w:r>
          </w:p>
        </w:tc>
      </w:tr>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вероятность обслуживания канала</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0,99</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0,87</w:t>
            </w:r>
          </w:p>
        </w:tc>
      </w:tr>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число обслуживших заявок</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7122</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6316</w:t>
            </w:r>
          </w:p>
        </w:tc>
      </w:tr>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число заявок в очереди</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0</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0</w:t>
            </w:r>
          </w:p>
        </w:tc>
      </w:tr>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средняя длина очереди</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0,18</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1,30</w:t>
            </w:r>
          </w:p>
        </w:tc>
      </w:tr>
      <w:tr w:rsidR="00487584" w:rsidRPr="00C84DFE" w:rsidTr="00AE2D40">
        <w:trPr>
          <w:jc w:val="center"/>
        </w:trPr>
        <w:tc>
          <w:tcPr>
            <w:tcW w:w="3190"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пропускная способность сети</w:t>
            </w:r>
          </w:p>
        </w:tc>
        <w:tc>
          <w:tcPr>
            <w:tcW w:w="2447"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1439</w:t>
            </w:r>
          </w:p>
        </w:tc>
        <w:tc>
          <w:tcPr>
            <w:tcW w:w="2852" w:type="dxa"/>
          </w:tcPr>
          <w:p w:rsidR="00487584" w:rsidRPr="00C84DFE" w:rsidRDefault="00487584" w:rsidP="00551595">
            <w:pPr>
              <w:spacing w:after="0" w:line="240" w:lineRule="auto"/>
              <w:jc w:val="center"/>
              <w:rPr>
                <w:rFonts w:ascii="Times New Roman" w:hAnsi="Times New Roman"/>
                <w:sz w:val="24"/>
                <w:szCs w:val="24"/>
                <w:lang w:val="kk-KZ"/>
              </w:rPr>
            </w:pPr>
            <w:r w:rsidRPr="00C84DFE">
              <w:rPr>
                <w:rFonts w:ascii="Times New Roman" w:hAnsi="Times New Roman"/>
                <w:sz w:val="24"/>
                <w:szCs w:val="24"/>
                <w:lang w:val="kk-KZ"/>
              </w:rPr>
              <w:t>1398</w:t>
            </w:r>
          </w:p>
        </w:tc>
      </w:tr>
    </w:tbl>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Известно, что для нормального функционирования системы показатель ее работоспособности должен быть выше, чем вероятность ее обслуживания. Результаты анализа функционирования системы показывают, что программно-техническая система </w:t>
      </w:r>
      <w:r w:rsidRPr="00C75AE6">
        <w:rPr>
          <w:rFonts w:ascii="Times New Roman" w:hAnsi="Times New Roman"/>
          <w:sz w:val="28"/>
          <w:szCs w:val="28"/>
        </w:rPr>
        <w:t>“</w:t>
      </w:r>
      <w:r w:rsidRPr="00C75AE6">
        <w:rPr>
          <w:rFonts w:ascii="Times New Roman" w:hAnsi="Times New Roman"/>
          <w:sz w:val="28"/>
          <w:szCs w:val="28"/>
          <w:lang w:val="kk-KZ"/>
        </w:rPr>
        <w:t>Ақылды жылыжай</w:t>
      </w:r>
      <w:r w:rsidRPr="00C75AE6">
        <w:rPr>
          <w:rFonts w:ascii="Times New Roman" w:hAnsi="Times New Roman"/>
          <w:sz w:val="28"/>
          <w:szCs w:val="28"/>
        </w:rPr>
        <w:t>”</w:t>
      </w:r>
      <w:r w:rsidRPr="00C75AE6">
        <w:rPr>
          <w:rFonts w:ascii="Times New Roman" w:hAnsi="Times New Roman"/>
          <w:sz w:val="28"/>
          <w:szCs w:val="28"/>
          <w:lang w:val="kk-KZ"/>
        </w:rPr>
        <w:t xml:space="preserve"> является работоспособной, так как имеет достаточное быстродействие и функциональность для решения поставленных прикладных задач настоящего исследования. </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lang w:val="kk-KZ"/>
        </w:rPr>
      </w:pPr>
    </w:p>
    <w:p w:rsidR="00EB4B5E" w:rsidRPr="00C75AE6" w:rsidRDefault="00EB4B5E" w:rsidP="00EB4B5E">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Выводы по четвертой главе</w:t>
      </w:r>
    </w:p>
    <w:p w:rsidR="00EB4B5E" w:rsidRPr="00C75AE6" w:rsidRDefault="00EB4B5E" w:rsidP="00EB4B5E">
      <w:pPr>
        <w:spacing w:after="0" w:line="240" w:lineRule="auto"/>
        <w:ind w:firstLine="425"/>
        <w:jc w:val="center"/>
        <w:rPr>
          <w:rFonts w:ascii="Times New Roman" w:hAnsi="Times New Roman"/>
          <w:b/>
          <w:sz w:val="28"/>
          <w:szCs w:val="28"/>
          <w:lang w:val="kk-KZ"/>
        </w:rPr>
      </w:pPr>
    </w:p>
    <w:p w:rsidR="00EB4B5E" w:rsidRPr="00C75AE6" w:rsidRDefault="00EB4B5E" w:rsidP="00EB4B5E">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Модель </w:t>
      </w:r>
      <w:r w:rsidRPr="00C75AE6">
        <w:rPr>
          <w:rFonts w:ascii="Times New Roman" w:hAnsi="Times New Roman"/>
          <w:sz w:val="28"/>
          <w:szCs w:val="28"/>
        </w:rPr>
        <w:t>“</w:t>
      </w:r>
      <w:r w:rsidRPr="00C75AE6">
        <w:rPr>
          <w:rFonts w:ascii="Times New Roman" w:hAnsi="Times New Roman"/>
          <w:sz w:val="28"/>
          <w:szCs w:val="28"/>
          <w:lang w:val="kk-KZ"/>
        </w:rPr>
        <w:t>Растение-Среда-Ситуация-Управление</w:t>
      </w:r>
      <w:r w:rsidRPr="00C75AE6">
        <w:rPr>
          <w:rFonts w:ascii="Times New Roman" w:hAnsi="Times New Roman"/>
          <w:sz w:val="28"/>
          <w:szCs w:val="28"/>
        </w:rPr>
        <w:t xml:space="preserve">” </w:t>
      </w:r>
      <w:r>
        <w:rPr>
          <w:rFonts w:ascii="Times New Roman" w:hAnsi="Times New Roman"/>
          <w:sz w:val="28"/>
          <w:szCs w:val="28"/>
          <w:lang w:val="kk-KZ"/>
        </w:rPr>
        <w:t xml:space="preserve">в виде </w:t>
      </w:r>
      <w:r w:rsidRPr="00EB4DDC">
        <w:rPr>
          <w:rFonts w:ascii="Times New Roman" w:hAnsi="Times New Roman"/>
          <w:sz w:val="28"/>
          <w:szCs w:val="28"/>
          <w:lang w:val="kk-KZ"/>
        </w:rPr>
        <w:t>полупромышленн</w:t>
      </w:r>
      <w:r>
        <w:rPr>
          <w:rFonts w:ascii="Times New Roman" w:hAnsi="Times New Roman"/>
          <w:sz w:val="28"/>
          <w:szCs w:val="28"/>
          <w:lang w:val="kk-KZ"/>
        </w:rPr>
        <w:t>ой</w:t>
      </w:r>
      <w:r w:rsidRPr="00EB4DDC">
        <w:rPr>
          <w:rFonts w:ascii="Times New Roman" w:hAnsi="Times New Roman"/>
          <w:sz w:val="28"/>
          <w:szCs w:val="28"/>
          <w:lang w:val="kk-KZ"/>
        </w:rPr>
        <w:t xml:space="preserve"> </w:t>
      </w:r>
      <w:r w:rsidRPr="00EB4DDC">
        <w:rPr>
          <w:rFonts w:ascii="Times New Roman" w:hAnsi="Times New Roman"/>
          <w:sz w:val="28"/>
          <w:szCs w:val="28"/>
        </w:rPr>
        <w:t>установк</w:t>
      </w:r>
      <w:r>
        <w:rPr>
          <w:rFonts w:ascii="Times New Roman" w:hAnsi="Times New Roman"/>
          <w:sz w:val="28"/>
          <w:szCs w:val="28"/>
          <w:lang w:val="kk-KZ"/>
        </w:rPr>
        <w:t>и</w:t>
      </w:r>
      <w:r w:rsidRPr="00EB4DDC">
        <w:rPr>
          <w:rFonts w:ascii="Times New Roman" w:hAnsi="Times New Roman"/>
          <w:sz w:val="28"/>
          <w:szCs w:val="28"/>
        </w:rPr>
        <w:t xml:space="preserve"> (</w:t>
      </w:r>
      <w:r w:rsidRPr="00EB4DDC">
        <w:rPr>
          <w:rFonts w:ascii="Times New Roman" w:hAnsi="Times New Roman"/>
          <w:sz w:val="28"/>
          <w:szCs w:val="28"/>
          <w:lang w:val="kk-KZ"/>
        </w:rPr>
        <w:t>прототип</w:t>
      </w:r>
      <w:r>
        <w:rPr>
          <w:rFonts w:ascii="Times New Roman" w:hAnsi="Times New Roman"/>
          <w:sz w:val="28"/>
          <w:szCs w:val="28"/>
          <w:lang w:val="kk-KZ"/>
        </w:rPr>
        <w:t>а</w:t>
      </w:r>
      <w:r w:rsidRPr="00EB4DDC">
        <w:rPr>
          <w:rFonts w:ascii="Times New Roman" w:hAnsi="Times New Roman"/>
          <w:sz w:val="28"/>
          <w:szCs w:val="28"/>
          <w:lang w:val="kk-KZ"/>
        </w:rPr>
        <w:t xml:space="preserve">) </w:t>
      </w:r>
      <w:r w:rsidRPr="00EB4DDC">
        <w:rPr>
          <w:rFonts w:ascii="Times New Roman" w:hAnsi="Times New Roman"/>
          <w:sz w:val="28"/>
          <w:szCs w:val="28"/>
        </w:rPr>
        <w:t>“</w:t>
      </w:r>
      <w:r w:rsidRPr="00EB4DDC">
        <w:rPr>
          <w:rFonts w:ascii="Times New Roman" w:hAnsi="Times New Roman"/>
          <w:sz w:val="28"/>
          <w:szCs w:val="28"/>
          <w:lang w:val="kk-KZ"/>
        </w:rPr>
        <w:t>Домашняя смарт теплица</w:t>
      </w:r>
      <w:r w:rsidRPr="00EB4DDC">
        <w:rPr>
          <w:rFonts w:ascii="Times New Roman" w:hAnsi="Times New Roman"/>
          <w:sz w:val="28"/>
          <w:szCs w:val="28"/>
        </w:rPr>
        <w:t>”</w:t>
      </w:r>
      <w:r>
        <w:rPr>
          <w:rFonts w:ascii="Times New Roman" w:hAnsi="Times New Roman"/>
          <w:sz w:val="28"/>
          <w:szCs w:val="28"/>
          <w:lang w:val="kk-KZ"/>
        </w:rPr>
        <w:t xml:space="preserve"> и </w:t>
      </w:r>
      <w:r w:rsidRPr="00EB4DDC">
        <w:rPr>
          <w:rFonts w:ascii="Times New Roman" w:hAnsi="Times New Roman"/>
          <w:sz w:val="28"/>
          <w:szCs w:val="28"/>
          <w:lang w:val="kk-KZ"/>
        </w:rPr>
        <w:t xml:space="preserve"> мобильно</w:t>
      </w:r>
      <w:r>
        <w:rPr>
          <w:rFonts w:ascii="Times New Roman" w:hAnsi="Times New Roman"/>
          <w:sz w:val="28"/>
          <w:szCs w:val="28"/>
          <w:lang w:val="kk-KZ"/>
        </w:rPr>
        <w:t>го</w:t>
      </w:r>
      <w:r w:rsidRPr="00EB4DDC">
        <w:rPr>
          <w:rFonts w:ascii="Times New Roman" w:hAnsi="Times New Roman"/>
          <w:sz w:val="28"/>
          <w:szCs w:val="28"/>
          <w:lang w:val="kk-KZ"/>
        </w:rPr>
        <w:t xml:space="preserve"> приложени</w:t>
      </w:r>
      <w:r>
        <w:rPr>
          <w:rFonts w:ascii="Times New Roman" w:hAnsi="Times New Roman"/>
          <w:sz w:val="28"/>
          <w:szCs w:val="28"/>
          <w:lang w:val="kk-KZ"/>
        </w:rPr>
        <w:t>я</w:t>
      </w:r>
      <w:r w:rsidRPr="00EB4DDC">
        <w:rPr>
          <w:rFonts w:ascii="Times New Roman" w:hAnsi="Times New Roman"/>
          <w:sz w:val="28"/>
          <w:szCs w:val="28"/>
          <w:lang w:val="kk-KZ"/>
        </w:rPr>
        <w:t xml:space="preserve"> </w:t>
      </w:r>
      <w:r w:rsidRPr="00EB4DDC">
        <w:rPr>
          <w:rFonts w:ascii="Times New Roman" w:hAnsi="Times New Roman"/>
          <w:sz w:val="28"/>
          <w:szCs w:val="28"/>
        </w:rPr>
        <w:t>“</w:t>
      </w:r>
      <w:r w:rsidRPr="00EB4DDC">
        <w:rPr>
          <w:rFonts w:ascii="Times New Roman" w:hAnsi="Times New Roman"/>
          <w:sz w:val="28"/>
          <w:szCs w:val="28"/>
          <w:lang w:val="kk-KZ"/>
        </w:rPr>
        <w:t>Ақылды жылыжай</w:t>
      </w:r>
      <w:r w:rsidRPr="00EB4DDC">
        <w:rPr>
          <w:rFonts w:ascii="Times New Roman" w:hAnsi="Times New Roman"/>
          <w:sz w:val="28"/>
          <w:szCs w:val="28"/>
        </w:rPr>
        <w:t xml:space="preserve">” </w:t>
      </w:r>
      <w:r>
        <w:rPr>
          <w:rFonts w:ascii="Times New Roman" w:hAnsi="Times New Roman"/>
          <w:sz w:val="28"/>
          <w:szCs w:val="28"/>
          <w:lang w:val="kk-KZ"/>
        </w:rPr>
        <w:t xml:space="preserve">была </w:t>
      </w:r>
      <w:r w:rsidRPr="00C75AE6">
        <w:rPr>
          <w:rFonts w:ascii="Times New Roman" w:hAnsi="Times New Roman"/>
          <w:sz w:val="28"/>
          <w:szCs w:val="28"/>
        </w:rPr>
        <w:t xml:space="preserve">внедрена в </w:t>
      </w:r>
      <w:r w:rsidRPr="00C75AE6">
        <w:rPr>
          <w:rFonts w:ascii="Times New Roman" w:hAnsi="Times New Roman"/>
          <w:sz w:val="28"/>
          <w:szCs w:val="28"/>
          <w:lang w:val="kk-KZ"/>
        </w:rPr>
        <w:t xml:space="preserve">теплицы: КазНУ им. аль-Фараби (Алматы), теплицу МКТУ им. А.Ясави (Туркестан) и теплицу </w:t>
      </w:r>
      <w:r w:rsidRPr="00C75AE6">
        <w:rPr>
          <w:rFonts w:ascii="Times New Roman" w:hAnsi="Times New Roman"/>
          <w:sz w:val="28"/>
          <w:szCs w:val="28"/>
          <w:lang w:val="en-US"/>
        </w:rPr>
        <w:t>Eco</w:t>
      </w:r>
      <w:r w:rsidRPr="00C75AE6">
        <w:rPr>
          <w:rFonts w:ascii="Times New Roman" w:hAnsi="Times New Roman"/>
          <w:sz w:val="28"/>
          <w:szCs w:val="28"/>
        </w:rPr>
        <w:t xml:space="preserve"> </w:t>
      </w:r>
      <w:r w:rsidRPr="00C75AE6">
        <w:rPr>
          <w:rFonts w:ascii="Times New Roman" w:hAnsi="Times New Roman"/>
          <w:sz w:val="28"/>
          <w:szCs w:val="28"/>
          <w:lang w:val="en-US"/>
        </w:rPr>
        <w:t>Product</w:t>
      </w:r>
      <w:r w:rsidRPr="00C75AE6">
        <w:rPr>
          <w:rFonts w:ascii="Times New Roman" w:hAnsi="Times New Roman"/>
          <w:sz w:val="28"/>
          <w:szCs w:val="28"/>
        </w:rPr>
        <w:t xml:space="preserve"> </w:t>
      </w:r>
      <w:r w:rsidRPr="00C75AE6">
        <w:rPr>
          <w:rFonts w:ascii="Times New Roman" w:hAnsi="Times New Roman"/>
          <w:sz w:val="28"/>
          <w:szCs w:val="28"/>
          <w:lang w:val="en-US"/>
        </w:rPr>
        <w:t>Company</w:t>
      </w:r>
      <w:r w:rsidRPr="00C75AE6">
        <w:rPr>
          <w:rFonts w:ascii="Times New Roman" w:hAnsi="Times New Roman"/>
          <w:sz w:val="28"/>
          <w:szCs w:val="28"/>
        </w:rPr>
        <w:t xml:space="preserve"> (</w:t>
      </w:r>
      <w:r w:rsidRPr="00C75AE6">
        <w:rPr>
          <w:rFonts w:ascii="Times New Roman" w:hAnsi="Times New Roman"/>
          <w:sz w:val="28"/>
          <w:szCs w:val="28"/>
          <w:lang w:val="kk-KZ"/>
        </w:rPr>
        <w:t>Актоб</w:t>
      </w:r>
      <w:r w:rsidRPr="00C75AE6">
        <w:rPr>
          <w:rFonts w:ascii="Times New Roman" w:hAnsi="Times New Roman"/>
          <w:sz w:val="28"/>
          <w:szCs w:val="28"/>
        </w:rPr>
        <w:t>е) и проведен их сравнительный анализ.</w:t>
      </w:r>
    </w:p>
    <w:p w:rsidR="00EB4B5E" w:rsidRPr="00C75AE6" w:rsidRDefault="00EB4B5E" w:rsidP="00EB4B5E">
      <w:pPr>
        <w:pStyle w:val="Default"/>
        <w:ind w:firstLine="425"/>
        <w:jc w:val="both"/>
        <w:rPr>
          <w:sz w:val="28"/>
          <w:szCs w:val="28"/>
          <w:lang w:val="kk-KZ"/>
        </w:rPr>
      </w:pPr>
      <w:r>
        <w:rPr>
          <w:sz w:val="28"/>
          <w:szCs w:val="28"/>
          <w:lang w:val="kk-KZ"/>
        </w:rPr>
        <w:t xml:space="preserve">Выполнен мониторинг и анализ состояний Среды и Растения в период вегетации. </w:t>
      </w:r>
      <w:r w:rsidRPr="00C75AE6">
        <w:rPr>
          <w:sz w:val="28"/>
          <w:szCs w:val="28"/>
        </w:rPr>
        <w:t xml:space="preserve">Так как эти регионы имеют различные климатические условия, эти условия оказали влияние на урожайность культуры – огурец сорта “Асылым”. </w:t>
      </w:r>
      <w:r w:rsidRPr="00C75AE6">
        <w:rPr>
          <w:sz w:val="28"/>
          <w:szCs w:val="28"/>
          <w:lang w:val="kk-KZ"/>
        </w:rPr>
        <w:t xml:space="preserve">Был также проведен сравнительный анализ для указанных трех теплиц. </w:t>
      </w:r>
    </w:p>
    <w:p w:rsidR="00EB4B5E" w:rsidRPr="00C75AE6" w:rsidRDefault="00EB4B5E" w:rsidP="00EB4B5E">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Определена оценка работоспособности системы в условиях теплицы КазНУ им. аль-Фараби.</w:t>
      </w:r>
      <w:r w:rsidRPr="00C75AE6">
        <w:rPr>
          <w:rFonts w:ascii="Times New Roman" w:hAnsi="Times New Roman"/>
          <w:sz w:val="28"/>
          <w:szCs w:val="28"/>
        </w:rPr>
        <w:t xml:space="preserve"> </w:t>
      </w:r>
      <w:r w:rsidRPr="00C75AE6">
        <w:rPr>
          <w:rFonts w:ascii="Times New Roman" w:hAnsi="Times New Roman"/>
          <w:sz w:val="28"/>
          <w:szCs w:val="28"/>
          <w:lang w:val="kk-KZ"/>
        </w:rPr>
        <w:t xml:space="preserve">Показатели работоспособности системы в условиях теплицы КазНУ им. аль-Фараби следующие: </w:t>
      </w:r>
    </w:p>
    <w:p w:rsidR="00EB4B5E" w:rsidRPr="00C75AE6" w:rsidRDefault="00EB4B5E" w:rsidP="00EB4B5E">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xml:space="preserve">- В режиме мониторинга система работает почти безотказно, с вероятностью обслуживания </w:t>
      </w:r>
      <w:r w:rsidRPr="00C75AE6">
        <w:rPr>
          <w:rFonts w:ascii="Times New Roman" w:hAnsi="Times New Roman"/>
          <w:sz w:val="28"/>
          <w:szCs w:val="28"/>
        </w:rPr>
        <w:t>0,99</w:t>
      </w:r>
      <w:r w:rsidRPr="00C75AE6">
        <w:rPr>
          <w:rFonts w:ascii="Times New Roman" w:hAnsi="Times New Roman"/>
          <w:sz w:val="28"/>
          <w:szCs w:val="28"/>
          <w:lang w:val="kk-KZ"/>
        </w:rPr>
        <w:t xml:space="preserve"> (в этом режиме Приемник УУ только принимает данные и не выполняет обработку информации). Средняя длина очереди составляет 0,18. </w:t>
      </w:r>
    </w:p>
    <w:p w:rsidR="00EB4B5E" w:rsidRPr="00C75AE6" w:rsidRDefault="00EB4B5E" w:rsidP="00EB4B5E">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В режиме технологического управления система работает с отказами и имеет  вероятность обслуживания 0,87. Это объясняется тем, что в этом режиме Приемник выполняет также обработку информации в связи с нечетким управлением. Средняя длина очереди составляет 1,30.</w:t>
      </w:r>
    </w:p>
    <w:p w:rsidR="00EB4B5E" w:rsidRPr="00C75AE6" w:rsidRDefault="00EB4B5E" w:rsidP="00EB4B5E">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Глава 5 ПАТЕНТЫ И ПОЛУПРОМЫШЛЕННЫЕ УСТАНОВКИ, КОММЕРЦИАЛИЗАЦИИ, ВЫВОДЫ И РЕКОМЕНДАЦИИ</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 xml:space="preserve">5.1 Мобильное </w:t>
      </w:r>
      <w:r w:rsidR="00C75AE6">
        <w:rPr>
          <w:rFonts w:ascii="Times New Roman" w:hAnsi="Times New Roman"/>
          <w:b/>
          <w:sz w:val="28"/>
          <w:szCs w:val="28"/>
          <w:lang w:val="en-US"/>
        </w:rPr>
        <w:t>IOT</w:t>
      </w:r>
      <w:r w:rsidRPr="00C75AE6">
        <w:rPr>
          <w:rFonts w:ascii="Times New Roman" w:hAnsi="Times New Roman"/>
          <w:b/>
          <w:sz w:val="28"/>
          <w:szCs w:val="28"/>
          <w:lang w:val="kk-KZ"/>
        </w:rPr>
        <w:t xml:space="preserve">-приложение </w:t>
      </w:r>
      <w:r w:rsidRPr="00C75AE6">
        <w:rPr>
          <w:rFonts w:ascii="Times New Roman" w:hAnsi="Times New Roman"/>
          <w:b/>
          <w:sz w:val="28"/>
          <w:szCs w:val="28"/>
        </w:rPr>
        <w:t>“</w:t>
      </w:r>
      <w:r w:rsidRPr="00C75AE6">
        <w:rPr>
          <w:rFonts w:ascii="Times New Roman" w:hAnsi="Times New Roman"/>
          <w:b/>
          <w:sz w:val="28"/>
          <w:szCs w:val="28"/>
          <w:lang w:val="kk-KZ"/>
        </w:rPr>
        <w:t>Ақылды жылыжай</w:t>
      </w:r>
      <w:r w:rsidRPr="00C75AE6">
        <w:rPr>
          <w:rFonts w:ascii="Times New Roman" w:hAnsi="Times New Roman"/>
          <w:b/>
          <w:sz w:val="28"/>
          <w:szCs w:val="28"/>
        </w:rPr>
        <w:t>”</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С</w:t>
      </w:r>
      <w:r w:rsidRPr="00C75AE6">
        <w:rPr>
          <w:rFonts w:ascii="Times New Roman" w:hAnsi="Times New Roman"/>
          <w:sz w:val="28"/>
          <w:szCs w:val="28"/>
        </w:rPr>
        <w:t>истема “</w:t>
      </w:r>
      <w:r w:rsidRPr="00C75AE6">
        <w:rPr>
          <w:rFonts w:ascii="Times New Roman" w:hAnsi="Times New Roman"/>
          <w:sz w:val="28"/>
          <w:szCs w:val="28"/>
          <w:lang w:val="kk-KZ"/>
        </w:rPr>
        <w:t>Ақылды жылыжай</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 xml:space="preserve">[103] является </w:t>
      </w:r>
      <w:r w:rsidRPr="00C75AE6">
        <w:rPr>
          <w:rFonts w:ascii="Times New Roman" w:hAnsi="Times New Roman"/>
          <w:sz w:val="28"/>
          <w:szCs w:val="28"/>
          <w:lang w:val="kk-KZ"/>
        </w:rPr>
        <w:t xml:space="preserve">мобильным </w:t>
      </w:r>
      <w:r w:rsidRPr="00C75AE6">
        <w:rPr>
          <w:rFonts w:ascii="Times New Roman" w:hAnsi="Times New Roman"/>
          <w:sz w:val="28"/>
          <w:szCs w:val="28"/>
          <w:lang w:val="en-US"/>
        </w:rPr>
        <w:t>IoT</w:t>
      </w:r>
      <w:r w:rsidRPr="00C75AE6">
        <w:rPr>
          <w:rFonts w:ascii="Times New Roman" w:hAnsi="Times New Roman"/>
          <w:sz w:val="28"/>
          <w:szCs w:val="28"/>
        </w:rPr>
        <w:t xml:space="preserve"> </w:t>
      </w:r>
      <w:r w:rsidRPr="00C75AE6">
        <w:rPr>
          <w:rFonts w:ascii="Times New Roman" w:hAnsi="Times New Roman"/>
          <w:sz w:val="28"/>
          <w:szCs w:val="28"/>
          <w:lang w:val="kk-KZ"/>
        </w:rPr>
        <w:t>приложением и предназначена для мониторинга и автоматического управления технологическим оборудованием и параметрами технологических процессов обогрева/охлаждения, освещения и капельный полива</w:t>
      </w:r>
      <w:r w:rsidRPr="00C75AE6">
        <w:rPr>
          <w:rFonts w:ascii="Times New Roman" w:hAnsi="Times New Roman"/>
          <w:sz w:val="28"/>
          <w:szCs w:val="28"/>
        </w:rPr>
        <w:t xml:space="preserve"> </w:t>
      </w:r>
      <w:r w:rsidRPr="00C75AE6">
        <w:rPr>
          <w:rFonts w:ascii="Times New Roman" w:hAnsi="Times New Roman"/>
          <w:sz w:val="28"/>
          <w:szCs w:val="28"/>
          <w:lang w:val="kk-KZ"/>
        </w:rPr>
        <w:t>в домашней теплице.</w:t>
      </w:r>
      <w:r w:rsidRPr="00C75AE6">
        <w:rPr>
          <w:rFonts w:ascii="Times New Roman" w:hAnsi="Times New Roman"/>
          <w:sz w:val="28"/>
          <w:szCs w:val="28"/>
        </w:rPr>
        <w:t xml:space="preserve">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Система </w:t>
      </w:r>
      <w:r w:rsidRPr="00C75AE6">
        <w:rPr>
          <w:rFonts w:ascii="Times New Roman" w:hAnsi="Times New Roman"/>
          <w:sz w:val="28"/>
          <w:szCs w:val="28"/>
        </w:rPr>
        <w:t>позволяет:</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1)</w:t>
      </w:r>
      <w:r w:rsidRPr="00C75AE6">
        <w:rPr>
          <w:rFonts w:ascii="Times New Roman" w:hAnsi="Times New Roman"/>
          <w:sz w:val="28"/>
          <w:szCs w:val="28"/>
        </w:rPr>
        <w:t xml:space="preserve"> </w:t>
      </w:r>
      <w:r w:rsidRPr="00C75AE6">
        <w:rPr>
          <w:rFonts w:ascii="Times New Roman" w:hAnsi="Times New Roman"/>
          <w:sz w:val="28"/>
          <w:szCs w:val="28"/>
          <w:lang w:val="kk-KZ"/>
        </w:rPr>
        <w:t xml:space="preserve">выполнять контроль (мониторинг) процессов микроклимата </w:t>
      </w:r>
      <w:r w:rsidRPr="00C75AE6">
        <w:rPr>
          <w:rFonts w:ascii="Times New Roman" w:hAnsi="Times New Roman"/>
          <w:sz w:val="28"/>
          <w:szCs w:val="28"/>
        </w:rPr>
        <w:t xml:space="preserve">в </w:t>
      </w:r>
      <w:r w:rsidRPr="00C75AE6">
        <w:rPr>
          <w:rFonts w:ascii="Times New Roman" w:hAnsi="Times New Roman"/>
          <w:sz w:val="28"/>
          <w:szCs w:val="28"/>
          <w:lang w:val="kk-KZ"/>
        </w:rPr>
        <w:t xml:space="preserve">режиме </w:t>
      </w:r>
      <w:r w:rsidRPr="00C75AE6">
        <w:rPr>
          <w:rFonts w:ascii="Times New Roman" w:hAnsi="Times New Roman"/>
          <w:sz w:val="28"/>
          <w:szCs w:val="28"/>
          <w:lang w:val="en-US"/>
        </w:rPr>
        <w:t>Online</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2) выполнять нечеткое управление процессов микроклимата </w:t>
      </w:r>
      <w:r w:rsidRPr="00C75AE6">
        <w:rPr>
          <w:rFonts w:ascii="Times New Roman" w:hAnsi="Times New Roman"/>
          <w:sz w:val="28"/>
          <w:szCs w:val="28"/>
        </w:rPr>
        <w:t xml:space="preserve">в </w:t>
      </w:r>
      <w:r w:rsidRPr="00C75AE6">
        <w:rPr>
          <w:rFonts w:ascii="Times New Roman" w:hAnsi="Times New Roman"/>
          <w:i/>
          <w:sz w:val="28"/>
          <w:szCs w:val="28"/>
          <w:lang w:val="kk-KZ"/>
        </w:rPr>
        <w:t>ручном режиме</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3) выполнять нечеткое управление процессов микроклимата </w:t>
      </w:r>
      <w:r w:rsidRPr="00C75AE6">
        <w:rPr>
          <w:rFonts w:ascii="Times New Roman" w:hAnsi="Times New Roman"/>
          <w:sz w:val="28"/>
          <w:szCs w:val="28"/>
        </w:rPr>
        <w:t xml:space="preserve">в </w:t>
      </w:r>
      <w:r w:rsidRPr="00C75AE6">
        <w:rPr>
          <w:rFonts w:ascii="Times New Roman" w:hAnsi="Times New Roman"/>
          <w:i/>
          <w:sz w:val="28"/>
          <w:szCs w:val="28"/>
          <w:lang w:val="kk-KZ"/>
        </w:rPr>
        <w:t>автоматическом режиме</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Функция управления реализована в виде Нечеткого Логического Контроллера (модель Сугено 0 порядка).</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Ф</w:t>
      </w:r>
      <w:r w:rsidRPr="00C75AE6">
        <w:rPr>
          <w:rFonts w:ascii="Times New Roman" w:hAnsi="Times New Roman"/>
          <w:sz w:val="28"/>
          <w:szCs w:val="28"/>
          <w:lang w:val="kk-KZ"/>
        </w:rPr>
        <w:t xml:space="preserve"> </w:t>
      </w:r>
      <w:r w:rsidRPr="00C75AE6">
        <w:rPr>
          <w:rFonts w:ascii="Times New Roman" w:hAnsi="Times New Roman"/>
          <w:sz w:val="28"/>
          <w:szCs w:val="28"/>
        </w:rPr>
        <w:t>у</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к</w:t>
      </w:r>
      <w:r w:rsidRPr="00C75AE6">
        <w:rPr>
          <w:rFonts w:ascii="Times New Roman" w:hAnsi="Times New Roman"/>
          <w:sz w:val="28"/>
          <w:szCs w:val="28"/>
          <w:lang w:val="kk-KZ"/>
        </w:rPr>
        <w:t xml:space="preserve"> </w:t>
      </w:r>
      <w:r w:rsidRPr="00C75AE6">
        <w:rPr>
          <w:rFonts w:ascii="Times New Roman" w:hAnsi="Times New Roman"/>
          <w:sz w:val="28"/>
          <w:szCs w:val="28"/>
        </w:rPr>
        <w:t>ц</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л</w:t>
      </w:r>
      <w:r w:rsidRPr="00C75AE6">
        <w:rPr>
          <w:rFonts w:ascii="Times New Roman" w:hAnsi="Times New Roman"/>
          <w:sz w:val="28"/>
          <w:szCs w:val="28"/>
          <w:lang w:val="kk-KZ"/>
        </w:rPr>
        <w:t xml:space="preserve"> </w:t>
      </w:r>
      <w:r w:rsidRPr="00C75AE6">
        <w:rPr>
          <w:rFonts w:ascii="Times New Roman" w:hAnsi="Times New Roman"/>
          <w:sz w:val="28"/>
          <w:szCs w:val="28"/>
        </w:rPr>
        <w:t>ь</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ы</w:t>
      </w:r>
      <w:r w:rsidRPr="00C75AE6">
        <w:rPr>
          <w:rFonts w:ascii="Times New Roman" w:hAnsi="Times New Roman"/>
          <w:sz w:val="28"/>
          <w:szCs w:val="28"/>
          <w:lang w:val="kk-KZ"/>
        </w:rPr>
        <w:t xml:space="preserve"> </w:t>
      </w:r>
      <w:r w:rsidRPr="00C75AE6">
        <w:rPr>
          <w:rFonts w:ascii="Times New Roman" w:hAnsi="Times New Roman"/>
          <w:sz w:val="28"/>
          <w:szCs w:val="28"/>
        </w:rPr>
        <w:t xml:space="preserve">е </w:t>
      </w:r>
      <w:r w:rsidRPr="00C75AE6">
        <w:rPr>
          <w:rFonts w:ascii="Times New Roman" w:hAnsi="Times New Roman"/>
          <w:sz w:val="28"/>
          <w:szCs w:val="28"/>
          <w:lang w:val="kk-KZ"/>
        </w:rPr>
        <w:t xml:space="preserve"> </w:t>
      </w:r>
      <w:r w:rsidRPr="00C75AE6">
        <w:rPr>
          <w:rFonts w:ascii="Times New Roman" w:hAnsi="Times New Roman"/>
          <w:sz w:val="28"/>
          <w:szCs w:val="28"/>
        </w:rPr>
        <w:t>в</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м</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ж</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с</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w:t>
      </w:r>
    </w:p>
    <w:p w:rsidR="00487584" w:rsidRPr="00C75AE6" w:rsidRDefault="00487584" w:rsidP="00F20DA4">
      <w:pPr>
        <w:numPr>
          <w:ilvl w:val="0"/>
          <w:numId w:val="8"/>
        </w:numPr>
        <w:spacing w:after="0" w:line="240" w:lineRule="auto"/>
        <w:ind w:left="0"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распределенный доступ к приложению из любой точки мира;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контроль температуры воздуха внутри теплицы</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контроль влажности воздуха внутри теплицы</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Style w:val="tlid-translationtranslation"/>
          <w:rFonts w:ascii="Times New Roman" w:hAnsi="Times New Roman"/>
          <w:color w:val="000000"/>
          <w:sz w:val="28"/>
          <w:szCs w:val="28"/>
          <w:lang w:val="kk-KZ"/>
        </w:rPr>
        <w:t xml:space="preserve">-    контроль освещенности </w:t>
      </w:r>
      <w:r w:rsidRPr="00C75AE6">
        <w:rPr>
          <w:rFonts w:ascii="Times New Roman" w:hAnsi="Times New Roman"/>
          <w:sz w:val="28"/>
          <w:szCs w:val="28"/>
          <w:lang w:val="kk-KZ"/>
        </w:rPr>
        <w:t>внутри теплицы</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Style w:val="tlid-translationtranslation"/>
          <w:rFonts w:ascii="Times New Roman" w:hAnsi="Times New Roman"/>
          <w:color w:val="000000"/>
          <w:sz w:val="28"/>
          <w:szCs w:val="28"/>
          <w:lang w:val="kk-KZ"/>
        </w:rPr>
        <w:t>-    контроль влажности почвы в горшке</w:t>
      </w:r>
      <w:r w:rsidRPr="00C75AE6">
        <w:rPr>
          <w:rFonts w:ascii="Times New Roman" w:hAnsi="Times New Roman"/>
          <w:sz w:val="28"/>
          <w:szCs w:val="28"/>
        </w:rPr>
        <w:t>;</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охлаждения обогрева/охлаждения (вентилятор ИМ1);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освещения (прожектор ИМ2);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капельного полива (клапан полива ИМ3); </w:t>
      </w:r>
    </w:p>
    <w:p w:rsidR="00487584" w:rsidRPr="00C75AE6" w:rsidRDefault="00487584" w:rsidP="0038777D">
      <w:pPr>
        <w:pStyle w:val="Default"/>
        <w:ind w:firstLine="425"/>
        <w:rPr>
          <w:sz w:val="28"/>
          <w:szCs w:val="28"/>
        </w:rPr>
      </w:pPr>
      <w:r w:rsidRPr="00C75AE6">
        <w:rPr>
          <w:rStyle w:val="tlid-translationtranslation"/>
          <w:sz w:val="28"/>
          <w:szCs w:val="28"/>
          <w:lang w:val="kk-KZ"/>
        </w:rPr>
        <w:t xml:space="preserve">-   </w:t>
      </w:r>
      <w:r w:rsidRPr="00C75AE6">
        <w:rPr>
          <w:sz w:val="28"/>
          <w:szCs w:val="28"/>
        </w:rPr>
        <w:t xml:space="preserve">оперативное отображение информации о технологическом объекте, протекающих процессах и основных параметрах работы на экране </w:t>
      </w:r>
      <w:r w:rsidRPr="00C75AE6">
        <w:rPr>
          <w:sz w:val="28"/>
          <w:szCs w:val="28"/>
          <w:lang w:val="kk-KZ"/>
        </w:rPr>
        <w:t>рабочих станции (смартфонов, и др.).</w:t>
      </w:r>
      <w:r w:rsidRPr="00C75AE6">
        <w:rPr>
          <w:sz w:val="28"/>
          <w:szCs w:val="28"/>
        </w:rPr>
        <w:t xml:space="preserve"> </w:t>
      </w: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с</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в</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ы</w:t>
      </w:r>
      <w:r w:rsidRPr="00C75AE6">
        <w:rPr>
          <w:rFonts w:ascii="Times New Roman" w:hAnsi="Times New Roman"/>
          <w:sz w:val="28"/>
          <w:szCs w:val="28"/>
          <w:lang w:val="kk-KZ"/>
        </w:rPr>
        <w:t xml:space="preserve"> </w:t>
      </w:r>
      <w:r w:rsidRPr="00C75AE6">
        <w:rPr>
          <w:rFonts w:ascii="Times New Roman" w:hAnsi="Times New Roman"/>
          <w:sz w:val="28"/>
          <w:szCs w:val="28"/>
        </w:rPr>
        <w:t xml:space="preserve">е </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х</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ч</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с</w:t>
      </w:r>
      <w:r w:rsidRPr="00C75AE6">
        <w:rPr>
          <w:rFonts w:ascii="Times New Roman" w:hAnsi="Times New Roman"/>
          <w:sz w:val="28"/>
          <w:szCs w:val="28"/>
          <w:lang w:val="kk-KZ"/>
        </w:rPr>
        <w:t xml:space="preserve"> </w:t>
      </w:r>
      <w:r w:rsidRPr="00C75AE6">
        <w:rPr>
          <w:rFonts w:ascii="Times New Roman" w:hAnsi="Times New Roman"/>
          <w:sz w:val="28"/>
          <w:szCs w:val="28"/>
        </w:rPr>
        <w:t>к</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 xml:space="preserve">е </w:t>
      </w:r>
      <w:r w:rsidRPr="00C75AE6">
        <w:rPr>
          <w:rFonts w:ascii="Times New Roman" w:hAnsi="Times New Roman"/>
          <w:sz w:val="28"/>
          <w:szCs w:val="28"/>
          <w:lang w:val="kk-KZ"/>
        </w:rPr>
        <w:t xml:space="preserve"> </w:t>
      </w:r>
      <w:r w:rsidRPr="00C75AE6">
        <w:rPr>
          <w:rFonts w:ascii="Times New Roman" w:hAnsi="Times New Roman"/>
          <w:sz w:val="28"/>
          <w:szCs w:val="28"/>
        </w:rPr>
        <w:t>х</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к</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с</w:t>
      </w:r>
      <w:r w:rsidRPr="00C75AE6">
        <w:rPr>
          <w:rFonts w:ascii="Times New Roman" w:hAnsi="Times New Roman"/>
          <w:sz w:val="28"/>
          <w:szCs w:val="28"/>
          <w:lang w:val="kk-KZ"/>
        </w:rPr>
        <w:t xml:space="preserve"> </w:t>
      </w: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к</w:t>
      </w:r>
      <w:r w:rsidRPr="00C75AE6">
        <w:rPr>
          <w:rFonts w:ascii="Times New Roman" w:hAnsi="Times New Roman"/>
          <w:sz w:val="28"/>
          <w:szCs w:val="28"/>
          <w:lang w:val="kk-KZ"/>
        </w:rPr>
        <w:t xml:space="preserve"> </w:t>
      </w:r>
      <w:r w:rsidRPr="00C75AE6">
        <w:rPr>
          <w:rFonts w:ascii="Times New Roman" w:hAnsi="Times New Roman"/>
          <w:sz w:val="28"/>
          <w:szCs w:val="28"/>
        </w:rPr>
        <w:t>и</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1) С о с т а в  о б о р у д о в а н и я  и  их параметры:</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1.1 Плата Передатчика</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Микроконтроллер</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t xml:space="preserve"> </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t xml:space="preserve">ESP 32 WiFi32 &amp; Bluetooth Battery </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 xml:space="preserve">Soil Mosture Sensor &amp; DHT, </w:t>
      </w:r>
      <w:r w:rsidRPr="00C75AE6">
        <w:rPr>
          <w:rFonts w:ascii="Times New Roman" w:hAnsi="Times New Roman"/>
          <w:bCs/>
          <w:color w:val="000000"/>
          <w:sz w:val="28"/>
          <w:szCs w:val="28"/>
          <w:lang w:val="kk-KZ"/>
        </w:rPr>
        <w:tab/>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en-US"/>
        </w:rPr>
        <w:t>support Nodumcu / Arduino</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 xml:space="preserve">Частота   </w:t>
      </w:r>
      <w:r w:rsidRPr="00C75AE6">
        <w:rPr>
          <w:rFonts w:ascii="Times New Roman" w:hAnsi="Times New Roman"/>
          <w:bCs/>
          <w:sz w:val="28"/>
          <w:szCs w:val="28"/>
          <w:lang w:val="kk-KZ"/>
        </w:rPr>
        <w:t>Wi-Fi 2412-2484 МHz</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 xml:space="preserve">Стандарт  </w:t>
      </w:r>
      <w:r w:rsidRPr="00C75AE6">
        <w:rPr>
          <w:rFonts w:ascii="Times New Roman" w:hAnsi="Times New Roman"/>
          <w:bCs/>
          <w:sz w:val="28"/>
          <w:szCs w:val="28"/>
          <w:lang w:val="kk-KZ"/>
        </w:rPr>
        <w:t>802.11 b/g/n</w:t>
      </w: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Мощность</w:t>
      </w:r>
      <w:r w:rsidRPr="00C75AE6">
        <w:rPr>
          <w:rFonts w:ascii="Times New Roman" w:hAnsi="Times New Roman"/>
          <w:bCs/>
          <w:sz w:val="28"/>
          <w:szCs w:val="28"/>
          <w:lang w:val="kk-KZ"/>
        </w:rPr>
        <w:tab/>
      </w:r>
      <w:r w:rsidRPr="00C75AE6">
        <w:rPr>
          <w:rFonts w:ascii="Times New Roman" w:hAnsi="Times New Roman"/>
          <w:bCs/>
          <w:sz w:val="28"/>
          <w:szCs w:val="28"/>
          <w:lang w:val="kk-KZ"/>
        </w:rPr>
        <w:tab/>
        <w:t>12 дБ</w:t>
      </w:r>
      <w:r w:rsidRPr="00C75AE6">
        <w:rPr>
          <w:rFonts w:ascii="Times New Roman" w:hAnsi="Times New Roman"/>
          <w:bCs/>
          <w:sz w:val="28"/>
          <w:szCs w:val="28"/>
          <w:lang w:val="kk-KZ"/>
        </w:rPr>
        <w:tab/>
      </w: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Напряжение пит.</w:t>
      </w:r>
      <w:r w:rsidRPr="00C75AE6">
        <w:rPr>
          <w:rFonts w:ascii="Times New Roman" w:hAnsi="Times New Roman"/>
          <w:bCs/>
          <w:sz w:val="28"/>
          <w:szCs w:val="28"/>
          <w:lang w:val="kk-KZ"/>
        </w:rPr>
        <w:tab/>
      </w:r>
      <w:r w:rsidRPr="00C75AE6">
        <w:rPr>
          <w:rFonts w:ascii="Times New Roman" w:hAnsi="Times New Roman"/>
          <w:bCs/>
          <w:sz w:val="28"/>
          <w:szCs w:val="28"/>
        </w:rPr>
        <w:t xml:space="preserve">+ </w:t>
      </w:r>
      <w:r w:rsidRPr="00C75AE6">
        <w:rPr>
          <w:rFonts w:ascii="Times New Roman" w:hAnsi="Times New Roman"/>
          <w:bCs/>
          <w:sz w:val="28"/>
          <w:szCs w:val="28"/>
          <w:lang w:val="kk-KZ"/>
        </w:rPr>
        <w:t>2</w:t>
      </w:r>
      <w:r w:rsidRPr="00C75AE6">
        <w:rPr>
          <w:rFonts w:ascii="Times New Roman" w:hAnsi="Times New Roman"/>
          <w:bCs/>
          <w:sz w:val="28"/>
          <w:szCs w:val="28"/>
        </w:rPr>
        <w:t>,</w:t>
      </w:r>
      <w:r w:rsidRPr="00C75AE6">
        <w:rPr>
          <w:rFonts w:ascii="Times New Roman" w:hAnsi="Times New Roman"/>
          <w:bCs/>
          <w:sz w:val="28"/>
          <w:szCs w:val="28"/>
          <w:lang w:val="kk-KZ"/>
        </w:rPr>
        <w:t>3</w:t>
      </w:r>
      <w:r w:rsidRPr="00C75AE6">
        <w:rPr>
          <w:rFonts w:ascii="Times New Roman" w:hAnsi="Times New Roman"/>
          <w:bCs/>
          <w:sz w:val="28"/>
          <w:szCs w:val="28"/>
        </w:rPr>
        <w:t xml:space="preserve">… 3,6 </w:t>
      </w:r>
      <w:r w:rsidRPr="00C75AE6">
        <w:rPr>
          <w:rFonts w:ascii="Times New Roman" w:hAnsi="Times New Roman"/>
          <w:sz w:val="28"/>
          <w:szCs w:val="28"/>
          <w:lang w:val="kk-KZ"/>
        </w:rPr>
        <w:t>V</w:t>
      </w:r>
    </w:p>
    <w:p w:rsidR="00487584" w:rsidRPr="00C75AE6" w:rsidRDefault="00487584" w:rsidP="0038777D">
      <w:pPr>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lastRenderedPageBreak/>
        <w:t>Ток потребления</w:t>
      </w:r>
      <w:r w:rsidRPr="00C75AE6">
        <w:rPr>
          <w:rFonts w:ascii="Times New Roman" w:hAnsi="Times New Roman"/>
          <w:bCs/>
          <w:sz w:val="28"/>
          <w:szCs w:val="28"/>
          <w:lang w:val="kk-KZ"/>
        </w:rPr>
        <w:tab/>
        <w:t xml:space="preserve">до 500 </w:t>
      </w:r>
      <w:r w:rsidRPr="00C75AE6">
        <w:rPr>
          <w:rFonts w:ascii="Times New Roman" w:hAnsi="Times New Roman"/>
          <w:bCs/>
          <w:sz w:val="28"/>
          <w:szCs w:val="28"/>
          <w:lang w:val="en-US"/>
        </w:rPr>
        <w:t>mA</w:t>
      </w:r>
      <w:r w:rsidRPr="00C75AE6">
        <w:rPr>
          <w:rFonts w:ascii="Times New Roman" w:hAnsi="Times New Roman"/>
          <w:bCs/>
          <w:sz w:val="28"/>
          <w:szCs w:val="28"/>
          <w:lang w:val="kk-KZ"/>
        </w:rPr>
        <w:tab/>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bCs/>
          <w:color w:val="000000"/>
          <w:sz w:val="28"/>
          <w:szCs w:val="28"/>
        </w:rPr>
      </w:pPr>
      <w:r w:rsidRPr="00C75AE6">
        <w:rPr>
          <w:rFonts w:ascii="Times New Roman" w:hAnsi="Times New Roman"/>
          <w:sz w:val="28"/>
          <w:szCs w:val="28"/>
          <w:lang w:val="kk-KZ"/>
        </w:rPr>
        <w:t>Датчик</w:t>
      </w:r>
      <w:r w:rsidRPr="00C75AE6">
        <w:rPr>
          <w:rFonts w:ascii="Times New Roman" w:hAnsi="Times New Roman"/>
          <w:bCs/>
          <w:color w:val="000000"/>
          <w:sz w:val="28"/>
          <w:szCs w:val="28"/>
          <w:lang w:val="kk-KZ"/>
        </w:rPr>
        <w:t xml:space="preserve"> температуры и влажности воздуха</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en-US"/>
        </w:rPr>
        <w:t>DHT</w:t>
      </w:r>
      <w:r w:rsidRPr="00C75AE6">
        <w:rPr>
          <w:rFonts w:ascii="Times New Roman" w:hAnsi="Times New Roman"/>
          <w:bCs/>
          <w:color w:val="000000"/>
          <w:sz w:val="28"/>
          <w:szCs w:val="28"/>
        </w:rPr>
        <w:t xml:space="preserve"> 11: </w:t>
      </w:r>
    </w:p>
    <w:p w:rsidR="00487584" w:rsidRPr="00C75AE6" w:rsidRDefault="00487584" w:rsidP="0038777D">
      <w:pPr>
        <w:spacing w:after="0" w:line="240" w:lineRule="auto"/>
        <w:ind w:firstLine="425"/>
        <w:jc w:val="both"/>
        <w:rPr>
          <w:rFonts w:ascii="Times New Roman" w:hAnsi="Times New Roman"/>
          <w:bCs/>
          <w:color w:val="000000"/>
          <w:sz w:val="28"/>
          <w:szCs w:val="28"/>
          <w:lang w:val="en-US"/>
        </w:rPr>
      </w:pPr>
      <w:r w:rsidRPr="00C75AE6">
        <w:rPr>
          <w:rFonts w:ascii="Times New Roman" w:hAnsi="Times New Roman"/>
          <w:bCs/>
          <w:color w:val="000000"/>
          <w:sz w:val="28"/>
          <w:szCs w:val="28"/>
          <w:lang w:val="en-US"/>
        </w:rPr>
        <w:t xml:space="preserve">+3.3..5 V, </w:t>
      </w:r>
      <w:smartTag w:uri="urn:schemas-microsoft-com:office:smarttags" w:element="metricconverter">
        <w:smartTagPr>
          <w:attr w:name="ProductID" w:val="2.5 A"/>
        </w:smartTagPr>
        <w:r w:rsidRPr="00C75AE6">
          <w:rPr>
            <w:rFonts w:ascii="Times New Roman" w:hAnsi="Times New Roman"/>
            <w:bCs/>
            <w:color w:val="000000"/>
            <w:sz w:val="28"/>
            <w:szCs w:val="28"/>
            <w:lang w:val="en-US"/>
          </w:rPr>
          <w:t>2.5 A</w:t>
        </w:r>
      </w:smartTag>
      <w:r w:rsidRPr="00C75AE6">
        <w:rPr>
          <w:rFonts w:ascii="Times New Roman" w:hAnsi="Times New Roman"/>
          <w:bCs/>
          <w:color w:val="000000"/>
          <w:sz w:val="28"/>
          <w:szCs w:val="28"/>
          <w:lang w:val="en-US"/>
        </w:rPr>
        <w:t>,  -40..125 C, 0..100 %</w:t>
      </w:r>
    </w:p>
    <w:p w:rsidR="00487584" w:rsidRPr="00C75AE6" w:rsidRDefault="00487584" w:rsidP="0038777D">
      <w:pPr>
        <w:spacing w:after="0" w:line="240" w:lineRule="auto"/>
        <w:ind w:firstLine="425"/>
        <w:jc w:val="both"/>
        <w:rPr>
          <w:rFonts w:ascii="Times New Roman" w:hAnsi="Times New Roman"/>
          <w:bCs/>
          <w:color w:val="000000"/>
          <w:sz w:val="28"/>
          <w:szCs w:val="28"/>
          <w:lang w:val="en-US"/>
        </w:rPr>
      </w:pPr>
      <w:r w:rsidRPr="00C75AE6">
        <w:rPr>
          <w:rFonts w:ascii="Times New Roman" w:hAnsi="Times New Roman"/>
          <w:sz w:val="28"/>
          <w:szCs w:val="28"/>
          <w:lang w:val="kk-KZ"/>
        </w:rPr>
        <w:t>Датчик</w:t>
      </w:r>
      <w:r w:rsidRPr="00C75AE6">
        <w:rPr>
          <w:rFonts w:ascii="Times New Roman" w:hAnsi="Times New Roman"/>
          <w:bCs/>
          <w:color w:val="000000"/>
          <w:sz w:val="28"/>
          <w:szCs w:val="28"/>
          <w:lang w:val="kk-KZ"/>
        </w:rPr>
        <w:t xml:space="preserve"> влажности почвы</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en-US"/>
        </w:rPr>
        <w:t>Soil Humidity Sensor:</w:t>
      </w:r>
    </w:p>
    <w:p w:rsidR="00487584" w:rsidRPr="00C75AE6" w:rsidRDefault="00487584" w:rsidP="0038777D">
      <w:pPr>
        <w:spacing w:after="0" w:line="240" w:lineRule="auto"/>
        <w:ind w:firstLine="425"/>
        <w:jc w:val="both"/>
        <w:rPr>
          <w:rFonts w:ascii="Times New Roman" w:hAnsi="Times New Roman"/>
          <w:bCs/>
          <w:color w:val="000000"/>
          <w:sz w:val="28"/>
          <w:szCs w:val="28"/>
        </w:rPr>
      </w:pPr>
      <w:r w:rsidRPr="00C75AE6">
        <w:rPr>
          <w:rFonts w:ascii="Times New Roman" w:hAnsi="Times New Roman"/>
          <w:bCs/>
          <w:color w:val="000000"/>
          <w:sz w:val="28"/>
          <w:szCs w:val="28"/>
          <w:lang w:val="en-US"/>
        </w:rPr>
        <w:tab/>
      </w:r>
      <w:r w:rsidRPr="00C75AE6">
        <w:rPr>
          <w:rFonts w:ascii="Times New Roman" w:hAnsi="Times New Roman"/>
          <w:bCs/>
          <w:color w:val="000000"/>
          <w:sz w:val="28"/>
          <w:szCs w:val="28"/>
          <w:lang w:val="en-US"/>
        </w:rPr>
        <w:tab/>
      </w:r>
      <w:r w:rsidRPr="00C75AE6">
        <w:rPr>
          <w:rFonts w:ascii="Times New Roman" w:hAnsi="Times New Roman"/>
          <w:bCs/>
          <w:color w:val="000000"/>
          <w:sz w:val="28"/>
          <w:szCs w:val="28"/>
          <w:lang w:val="en-US"/>
        </w:rPr>
        <w:tab/>
      </w:r>
      <w:r w:rsidRPr="00C75AE6">
        <w:rPr>
          <w:rFonts w:ascii="Times New Roman" w:hAnsi="Times New Roman"/>
          <w:bCs/>
          <w:color w:val="000000"/>
          <w:sz w:val="28"/>
          <w:szCs w:val="28"/>
          <w:lang w:val="en-US"/>
        </w:rPr>
        <w:tab/>
      </w:r>
      <w:r w:rsidRPr="00C75AE6">
        <w:rPr>
          <w:rFonts w:ascii="Times New Roman" w:hAnsi="Times New Roman"/>
          <w:bCs/>
          <w:color w:val="000000"/>
          <w:sz w:val="28"/>
          <w:szCs w:val="28"/>
          <w:lang w:val="en-US"/>
        </w:rPr>
        <w:tab/>
      </w:r>
      <w:r w:rsidRPr="00C75AE6">
        <w:rPr>
          <w:rFonts w:ascii="Times New Roman" w:hAnsi="Times New Roman"/>
          <w:bCs/>
          <w:color w:val="000000"/>
          <w:sz w:val="28"/>
          <w:szCs w:val="28"/>
          <w:lang w:val="en-US"/>
        </w:rPr>
        <w:tab/>
      </w:r>
      <w:r w:rsidRPr="00C75AE6">
        <w:rPr>
          <w:rFonts w:ascii="Times New Roman" w:hAnsi="Times New Roman"/>
          <w:bCs/>
          <w:color w:val="000000"/>
          <w:sz w:val="28"/>
          <w:szCs w:val="28"/>
          <w:lang w:val="en-US"/>
        </w:rPr>
        <w:tab/>
      </w:r>
      <w:r w:rsidRPr="00C75AE6">
        <w:rPr>
          <w:rFonts w:ascii="Times New Roman" w:hAnsi="Times New Roman"/>
          <w:bCs/>
          <w:color w:val="000000"/>
          <w:sz w:val="28"/>
          <w:szCs w:val="28"/>
        </w:rPr>
        <w:t xml:space="preserve">+3.3..5 </w:t>
      </w:r>
      <w:r w:rsidRPr="00C75AE6">
        <w:rPr>
          <w:rFonts w:ascii="Times New Roman" w:hAnsi="Times New Roman"/>
          <w:bCs/>
          <w:color w:val="000000"/>
          <w:sz w:val="28"/>
          <w:szCs w:val="28"/>
          <w:lang w:val="en-US"/>
        </w:rPr>
        <w:t>V</w:t>
      </w:r>
      <w:r w:rsidRPr="00C75AE6">
        <w:rPr>
          <w:rFonts w:ascii="Times New Roman" w:hAnsi="Times New Roman"/>
          <w:bCs/>
          <w:color w:val="000000"/>
          <w:sz w:val="28"/>
          <w:szCs w:val="28"/>
        </w:rPr>
        <w:t xml:space="preserve">, 35 </w:t>
      </w:r>
      <w:r w:rsidRPr="00C75AE6">
        <w:rPr>
          <w:rFonts w:ascii="Times New Roman" w:hAnsi="Times New Roman"/>
          <w:bCs/>
          <w:color w:val="000000"/>
          <w:sz w:val="28"/>
          <w:szCs w:val="28"/>
          <w:lang w:val="en-US"/>
        </w:rPr>
        <w:t>mA</w:t>
      </w:r>
      <w:r w:rsidRPr="00C75AE6">
        <w:rPr>
          <w:rFonts w:ascii="Times New Roman" w:hAnsi="Times New Roman"/>
          <w:bCs/>
          <w:color w:val="000000"/>
          <w:sz w:val="28"/>
          <w:szCs w:val="28"/>
        </w:rPr>
        <w:t>, , 0..100 %</w:t>
      </w:r>
    </w:p>
    <w:p w:rsidR="00487584" w:rsidRPr="00C75AE6" w:rsidRDefault="00487584" w:rsidP="0038777D">
      <w:pPr>
        <w:spacing w:after="0" w:line="240" w:lineRule="auto"/>
        <w:ind w:firstLine="425"/>
        <w:jc w:val="both"/>
        <w:rPr>
          <w:rFonts w:ascii="Times New Roman" w:hAnsi="Times New Roman"/>
          <w:bCs/>
          <w:color w:val="000000"/>
          <w:sz w:val="28"/>
          <w:szCs w:val="28"/>
        </w:rPr>
      </w:pPr>
      <w:r w:rsidRPr="00C75AE6">
        <w:rPr>
          <w:rFonts w:ascii="Times New Roman" w:hAnsi="Times New Roman"/>
          <w:bCs/>
          <w:color w:val="000000"/>
          <w:sz w:val="28"/>
          <w:szCs w:val="28"/>
          <w:lang w:val="kk-KZ"/>
        </w:rPr>
        <w:t>Датчик света</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t xml:space="preserve">на базе </w:t>
      </w:r>
      <w:r w:rsidRPr="00C75AE6">
        <w:rPr>
          <w:rFonts w:ascii="Times New Roman" w:hAnsi="Times New Roman"/>
          <w:bCs/>
          <w:color w:val="000000"/>
          <w:sz w:val="28"/>
          <w:szCs w:val="28"/>
          <w:lang w:val="en-US"/>
        </w:rPr>
        <w:t>LM</w:t>
      </w:r>
      <w:r w:rsidRPr="00C75AE6">
        <w:rPr>
          <w:rFonts w:ascii="Times New Roman" w:hAnsi="Times New Roman"/>
          <w:bCs/>
          <w:color w:val="000000"/>
          <w:sz w:val="28"/>
          <w:szCs w:val="28"/>
        </w:rPr>
        <w:t xml:space="preserve"> 393</w:t>
      </w:r>
    </w:p>
    <w:p w:rsidR="00487584" w:rsidRPr="00C75AE6" w:rsidRDefault="00487584" w:rsidP="0038777D">
      <w:pPr>
        <w:spacing w:after="0" w:line="240" w:lineRule="auto"/>
        <w:ind w:firstLine="425"/>
        <w:jc w:val="both"/>
        <w:rPr>
          <w:rFonts w:ascii="Times New Roman" w:hAnsi="Times New Roman"/>
          <w:color w:val="000000"/>
          <w:sz w:val="28"/>
          <w:szCs w:val="28"/>
          <w:shd w:val="clear" w:color="auto" w:fill="F7F7F7"/>
        </w:rPr>
      </w:pPr>
      <w:r w:rsidRPr="00C75AE6">
        <w:rPr>
          <w:rFonts w:ascii="Times New Roman" w:hAnsi="Times New Roman"/>
          <w:bCs/>
          <w:color w:val="000000"/>
          <w:sz w:val="28"/>
          <w:szCs w:val="28"/>
        </w:rPr>
        <w:tab/>
      </w:r>
      <w:r w:rsidRPr="00C75AE6">
        <w:rPr>
          <w:rFonts w:ascii="Times New Roman" w:hAnsi="Times New Roman"/>
          <w:bCs/>
          <w:color w:val="000000"/>
          <w:sz w:val="28"/>
          <w:szCs w:val="28"/>
        </w:rPr>
        <w:tab/>
      </w:r>
      <w:r w:rsidRPr="00C75AE6">
        <w:rPr>
          <w:rFonts w:ascii="Times New Roman" w:hAnsi="Times New Roman"/>
          <w:bCs/>
          <w:color w:val="000000"/>
          <w:sz w:val="28"/>
          <w:szCs w:val="28"/>
        </w:rPr>
        <w:tab/>
      </w:r>
      <w:r w:rsidRPr="00C75AE6">
        <w:rPr>
          <w:rFonts w:ascii="Times New Roman" w:hAnsi="Times New Roman"/>
          <w:bCs/>
          <w:color w:val="000000"/>
          <w:sz w:val="28"/>
          <w:szCs w:val="28"/>
        </w:rPr>
        <w:tab/>
      </w:r>
      <w:r w:rsidRPr="00C75AE6">
        <w:rPr>
          <w:rFonts w:ascii="Times New Roman" w:hAnsi="Times New Roman"/>
          <w:bCs/>
          <w:color w:val="000000"/>
          <w:sz w:val="28"/>
          <w:szCs w:val="28"/>
        </w:rPr>
        <w:tab/>
      </w:r>
      <w:r w:rsidRPr="00C75AE6">
        <w:rPr>
          <w:rFonts w:ascii="Times New Roman" w:hAnsi="Times New Roman"/>
          <w:bCs/>
          <w:color w:val="000000"/>
          <w:sz w:val="28"/>
          <w:szCs w:val="28"/>
        </w:rPr>
        <w:tab/>
      </w:r>
      <w:r w:rsidRPr="00C75AE6">
        <w:rPr>
          <w:rFonts w:ascii="Times New Roman" w:hAnsi="Times New Roman"/>
          <w:bCs/>
          <w:color w:val="000000"/>
          <w:sz w:val="28"/>
          <w:szCs w:val="28"/>
        </w:rPr>
        <w:tab/>
        <w:t xml:space="preserve">3,3..5 </w:t>
      </w:r>
      <w:r w:rsidRPr="00C75AE6">
        <w:rPr>
          <w:rFonts w:ascii="Times New Roman" w:hAnsi="Times New Roman"/>
          <w:bCs/>
          <w:color w:val="000000"/>
          <w:sz w:val="28"/>
          <w:szCs w:val="28"/>
          <w:lang w:val="en-US"/>
        </w:rPr>
        <w:t>V</w:t>
      </w:r>
      <w:r w:rsidRPr="00C75AE6">
        <w:rPr>
          <w:rFonts w:ascii="Times New Roman" w:hAnsi="Times New Roman"/>
          <w:bCs/>
          <w:color w:val="000000"/>
          <w:sz w:val="28"/>
          <w:szCs w:val="28"/>
        </w:rPr>
        <w:t xml:space="preserve">, </w:t>
      </w:r>
      <w:r w:rsidRPr="00C75AE6">
        <w:rPr>
          <w:rFonts w:ascii="Times New Roman" w:hAnsi="Times New Roman"/>
          <w:bCs/>
          <w:color w:val="000000"/>
          <w:sz w:val="28"/>
          <w:szCs w:val="28"/>
          <w:lang w:val="kk-KZ"/>
        </w:rPr>
        <w:t>ток регулируется 0..1000 лк</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1.2 Плата Приемника</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en-US"/>
        </w:rPr>
        <w:t>support</w:t>
      </w:r>
      <w:r w:rsidRPr="00C75AE6">
        <w:rPr>
          <w:rFonts w:ascii="Times New Roman" w:hAnsi="Times New Roman"/>
          <w:bCs/>
          <w:color w:val="000000"/>
          <w:sz w:val="28"/>
          <w:szCs w:val="28"/>
        </w:rPr>
        <w:t xml:space="preserve"> </w:t>
      </w:r>
      <w:r w:rsidRPr="00C75AE6">
        <w:rPr>
          <w:rFonts w:ascii="Times New Roman" w:hAnsi="Times New Roman"/>
          <w:bCs/>
          <w:color w:val="000000"/>
          <w:sz w:val="28"/>
          <w:szCs w:val="28"/>
          <w:lang w:val="en-US"/>
        </w:rPr>
        <w:t>Nodumcu</w:t>
      </w:r>
      <w:r w:rsidRPr="00C75AE6">
        <w:rPr>
          <w:rFonts w:ascii="Times New Roman" w:hAnsi="Times New Roman"/>
          <w:bCs/>
          <w:color w:val="000000"/>
          <w:sz w:val="28"/>
          <w:szCs w:val="28"/>
        </w:rPr>
        <w:t xml:space="preserve"> / </w:t>
      </w:r>
      <w:r w:rsidRPr="00C75AE6">
        <w:rPr>
          <w:rFonts w:ascii="Times New Roman" w:hAnsi="Times New Roman"/>
          <w:bCs/>
          <w:color w:val="000000"/>
          <w:sz w:val="28"/>
          <w:szCs w:val="28"/>
          <w:lang w:val="en-US"/>
        </w:rPr>
        <w:t>Arduino</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Микроконтроллер</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t xml:space="preserve"> </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t xml:space="preserve">ESP 32 WiFi32 &amp; Bluetooth Battery,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sz w:val="28"/>
          <w:szCs w:val="28"/>
          <w:lang w:val="kk-KZ"/>
        </w:rPr>
        <w:t>Плата реле (4 реле)</w:t>
      </w:r>
      <w:r w:rsidRPr="00C75AE6">
        <w:rPr>
          <w:rFonts w:ascii="Times New Roman" w:hAnsi="Times New Roman"/>
          <w:bCs/>
          <w:color w:val="000000"/>
          <w:sz w:val="28"/>
          <w:szCs w:val="28"/>
          <w:lang w:val="kk-KZ"/>
        </w:rPr>
        <w:t xml:space="preserve"> </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sz w:val="28"/>
          <w:szCs w:val="28"/>
          <w:lang w:val="kk-KZ"/>
        </w:rPr>
        <w:t>SRD -05VDC</w:t>
      </w:r>
      <w:r w:rsidRPr="00C75AE6">
        <w:rPr>
          <w:rFonts w:ascii="Times New Roman" w:hAnsi="Times New Roman"/>
          <w:bCs/>
          <w:color w:val="000000"/>
          <w:sz w:val="28"/>
          <w:szCs w:val="28"/>
          <w:lang w:val="kk-KZ"/>
        </w:rPr>
        <w:t xml:space="preserve"> 30</w:t>
      </w:r>
      <w:r w:rsidRPr="00C75AE6">
        <w:rPr>
          <w:rFonts w:ascii="Times New Roman" w:hAnsi="Times New Roman"/>
          <w:bCs/>
          <w:color w:val="000000"/>
          <w:sz w:val="28"/>
          <w:szCs w:val="28"/>
          <w:lang w:val="en-US"/>
        </w:rPr>
        <w:t>V</w:t>
      </w:r>
      <w:r w:rsidRPr="00C75AE6">
        <w:rPr>
          <w:rFonts w:ascii="Times New Roman" w:hAnsi="Times New Roman"/>
          <w:bCs/>
          <w:color w:val="000000"/>
          <w:sz w:val="28"/>
          <w:szCs w:val="28"/>
        </w:rPr>
        <w:t xml:space="preserve"> </w:t>
      </w:r>
      <w:r w:rsidRPr="00C75AE6">
        <w:rPr>
          <w:rFonts w:ascii="Times New Roman" w:hAnsi="Times New Roman"/>
          <w:bCs/>
          <w:color w:val="000000"/>
          <w:sz w:val="28"/>
          <w:szCs w:val="28"/>
          <w:lang w:val="kk-KZ"/>
        </w:rPr>
        <w:t xml:space="preserve">~250V </w:t>
      </w:r>
      <w:smartTag w:uri="urn:schemas-microsoft-com:office:smarttags" w:element="metricconverter">
        <w:smartTagPr>
          <w:attr w:name="ProductID" w:val="10 A"/>
        </w:smartTagPr>
        <w:r w:rsidRPr="00C75AE6">
          <w:rPr>
            <w:rFonts w:ascii="Times New Roman" w:hAnsi="Times New Roman"/>
            <w:bCs/>
            <w:color w:val="000000"/>
            <w:sz w:val="28"/>
            <w:szCs w:val="28"/>
            <w:lang w:val="kk-KZ"/>
          </w:rPr>
          <w:t>10 A</w:t>
        </w:r>
      </w:smartTag>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r w:rsidRPr="00C75AE6">
        <w:rPr>
          <w:rFonts w:ascii="Times New Roman" w:hAnsi="Times New Roman"/>
          <w:bCs/>
          <w:color w:val="000000"/>
          <w:sz w:val="28"/>
          <w:szCs w:val="28"/>
          <w:lang w:val="kk-KZ"/>
        </w:rPr>
        <w:t>1.3 Исполнительные механизмы</w:t>
      </w:r>
    </w:p>
    <w:p w:rsidR="00487584" w:rsidRPr="00C75AE6" w:rsidRDefault="00487584" w:rsidP="0038777D">
      <w:pPr>
        <w:spacing w:after="0" w:line="240" w:lineRule="auto"/>
        <w:ind w:firstLine="425"/>
        <w:jc w:val="both"/>
        <w:rPr>
          <w:rFonts w:ascii="Times New Roman" w:hAnsi="Times New Roman"/>
          <w:bCs/>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shd w:val="clear" w:color="auto" w:fill="F7F7F7"/>
          <w:lang w:val="kk-KZ"/>
        </w:rPr>
      </w:pPr>
      <w:r w:rsidRPr="00C75AE6">
        <w:rPr>
          <w:rFonts w:ascii="Times New Roman" w:hAnsi="Times New Roman"/>
          <w:bCs/>
          <w:color w:val="000000"/>
          <w:sz w:val="28"/>
          <w:szCs w:val="28"/>
          <w:lang w:val="kk-KZ"/>
        </w:rPr>
        <w:t>Вентилятор</w:t>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r>
      <w:r w:rsidRPr="00C75AE6">
        <w:rPr>
          <w:rFonts w:ascii="Times New Roman" w:hAnsi="Times New Roman"/>
          <w:bCs/>
          <w:color w:val="000000"/>
          <w:sz w:val="28"/>
          <w:szCs w:val="28"/>
          <w:lang w:val="kk-KZ"/>
        </w:rPr>
        <w:tab/>
        <w:t xml:space="preserve">          </w:t>
      </w:r>
      <w:r w:rsidRPr="00C75AE6">
        <w:rPr>
          <w:rFonts w:ascii="Times New Roman" w:hAnsi="Times New Roman"/>
          <w:color w:val="000000"/>
          <w:sz w:val="28"/>
          <w:szCs w:val="28"/>
          <w:lang w:val="kk-KZ"/>
        </w:rPr>
        <w:t xml:space="preserve">Dospel </w:t>
      </w:r>
      <w:r w:rsidRPr="00C75AE6">
        <w:rPr>
          <w:rFonts w:ascii="Times New Roman" w:hAnsi="Times New Roman"/>
          <w:bCs/>
          <w:color w:val="000000"/>
          <w:sz w:val="28"/>
          <w:szCs w:val="28"/>
          <w:lang w:val="kk-KZ"/>
        </w:rPr>
        <w:t>~</w:t>
      </w:r>
      <w:r w:rsidRPr="00C75AE6">
        <w:rPr>
          <w:rFonts w:ascii="Times New Roman" w:hAnsi="Times New Roman"/>
          <w:color w:val="000000"/>
          <w:sz w:val="28"/>
          <w:szCs w:val="28"/>
          <w:lang w:val="kk-KZ"/>
        </w:rPr>
        <w:t>220 В, 15 Вт</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Прожектор</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 xml:space="preserve">Led Flood Light Outdoor </w:t>
      </w:r>
      <w:r w:rsidRPr="00C75AE6">
        <w:rPr>
          <w:rFonts w:ascii="Times New Roman" w:hAnsi="Times New Roman"/>
          <w:bCs/>
          <w:color w:val="000000"/>
          <w:sz w:val="28"/>
          <w:szCs w:val="28"/>
          <w:lang w:val="kk-KZ"/>
        </w:rPr>
        <w:t>~</w:t>
      </w:r>
      <w:r w:rsidRPr="00C75AE6">
        <w:rPr>
          <w:rFonts w:ascii="Times New Roman" w:hAnsi="Times New Roman"/>
          <w:color w:val="000000"/>
          <w:sz w:val="28"/>
          <w:szCs w:val="28"/>
          <w:lang w:val="kk-KZ"/>
        </w:rPr>
        <w:t>220 В, 30 Вт</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Клапан электромагнитный</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из стиральной машины</w:t>
      </w:r>
      <w:r w:rsidRPr="00C75AE6">
        <w:rPr>
          <w:rFonts w:ascii="Times New Roman" w:hAnsi="Times New Roman"/>
          <w:color w:val="000000"/>
          <w:sz w:val="28"/>
          <w:szCs w:val="28"/>
        </w:rPr>
        <w:t xml:space="preserve"> </w:t>
      </w:r>
      <w:r w:rsidRPr="00C75AE6">
        <w:rPr>
          <w:rFonts w:ascii="Times New Roman" w:hAnsi="Times New Roman"/>
          <w:bCs/>
          <w:color w:val="000000"/>
          <w:sz w:val="28"/>
          <w:szCs w:val="28"/>
          <w:lang w:val="kk-KZ"/>
        </w:rPr>
        <w:t>~</w:t>
      </w:r>
      <w:r w:rsidRPr="00C75AE6">
        <w:rPr>
          <w:rFonts w:ascii="Times New Roman" w:hAnsi="Times New Roman"/>
          <w:color w:val="000000"/>
          <w:sz w:val="28"/>
          <w:szCs w:val="28"/>
          <w:lang w:val="kk-KZ"/>
        </w:rPr>
        <w:t xml:space="preserve">220 В, </w:t>
      </w:r>
      <w:r w:rsidRPr="00C75AE6">
        <w:rPr>
          <w:rFonts w:ascii="Times New Roman" w:hAnsi="Times New Roman"/>
          <w:color w:val="000000"/>
          <w:sz w:val="28"/>
          <w:szCs w:val="28"/>
        </w:rPr>
        <w:t>8</w:t>
      </w:r>
      <w:r w:rsidRPr="00C75AE6">
        <w:rPr>
          <w:rFonts w:ascii="Times New Roman" w:hAnsi="Times New Roman"/>
          <w:color w:val="000000"/>
          <w:sz w:val="28"/>
          <w:szCs w:val="28"/>
          <w:lang w:val="kk-KZ"/>
        </w:rPr>
        <w:t xml:space="preserve"> Вт</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1.4 Система капельного полива</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Бак 1 л (1 шт), ПВХ труба диаметр 16 </w:t>
      </w:r>
      <w:r w:rsidRPr="00C75AE6">
        <w:rPr>
          <w:rFonts w:ascii="Times New Roman" w:hAnsi="Times New Roman"/>
          <w:color w:val="000000"/>
          <w:sz w:val="28"/>
          <w:szCs w:val="28"/>
          <w:lang w:val="en-US"/>
        </w:rPr>
        <w:t>PN</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длина 3 м (1 шт), капельницы диаметр 4 мм, длина 80 см, отверстия 0,8-1 мм через каждые 15 см. (8 шт), комплектущие материалы (фитинги, тройники, заглушки).</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1.5 Смартфон</w:t>
      </w:r>
    </w:p>
    <w:p w:rsidR="00487584" w:rsidRPr="00C75AE6" w:rsidRDefault="00487584" w:rsidP="0038777D">
      <w:pPr>
        <w:pStyle w:val="1"/>
        <w:spacing w:before="0" w:line="240" w:lineRule="auto"/>
        <w:ind w:firstLine="425"/>
        <w:rPr>
          <w:rFonts w:ascii="Times New Roman" w:hAnsi="Times New Roman"/>
          <w:b w:val="0"/>
          <w:color w:val="auto"/>
          <w:lang w:val="kk-KZ"/>
        </w:rPr>
      </w:pPr>
      <w:r w:rsidRPr="00C75AE6">
        <w:rPr>
          <w:rFonts w:ascii="Times New Roman" w:hAnsi="Times New Roman"/>
          <w:b w:val="0"/>
          <w:color w:val="auto"/>
          <w:lang w:val="kk-KZ"/>
        </w:rPr>
        <w:t xml:space="preserve">Тестирование системы выполнялось с помощью смартфона </w:t>
      </w:r>
    </w:p>
    <w:p w:rsidR="00487584" w:rsidRPr="00C75AE6" w:rsidRDefault="00487584" w:rsidP="0038777D">
      <w:pPr>
        <w:pStyle w:val="1"/>
        <w:spacing w:before="0" w:line="240" w:lineRule="auto"/>
        <w:ind w:firstLine="425"/>
        <w:rPr>
          <w:rFonts w:ascii="Times New Roman" w:hAnsi="Times New Roman"/>
          <w:color w:val="auto"/>
          <w:lang w:val="kk-KZ"/>
        </w:rPr>
      </w:pPr>
      <w:r w:rsidRPr="00C75AE6">
        <w:rPr>
          <w:rFonts w:ascii="Times New Roman" w:hAnsi="Times New Roman"/>
          <w:b w:val="0"/>
          <w:color w:val="auto"/>
          <w:lang w:val="en-US"/>
        </w:rPr>
        <w:t>Huawei</w:t>
      </w:r>
      <w:r w:rsidRPr="00C75AE6">
        <w:rPr>
          <w:rFonts w:ascii="Times New Roman" w:hAnsi="Times New Roman"/>
          <w:b w:val="0"/>
          <w:color w:val="auto"/>
          <w:lang w:val="kk-KZ"/>
        </w:rPr>
        <w:t xml:space="preserve"> </w:t>
      </w:r>
      <w:r w:rsidRPr="00C75AE6">
        <w:rPr>
          <w:rFonts w:ascii="Times New Roman" w:hAnsi="Times New Roman"/>
          <w:b w:val="0"/>
          <w:color w:val="auto"/>
          <w:lang w:val="en-US"/>
        </w:rPr>
        <w:t>GR3 2017</w:t>
      </w:r>
      <w:r w:rsidRPr="00C75AE6">
        <w:rPr>
          <w:rFonts w:ascii="Times New Roman" w:hAnsi="Times New Roman"/>
          <w:b w:val="0"/>
          <w:color w:val="auto"/>
          <w:lang w:val="kk-KZ"/>
        </w:rPr>
        <w:t xml:space="preserve"> Gold:</w:t>
      </w:r>
      <w:r w:rsidRPr="00C75AE6">
        <w:rPr>
          <w:rFonts w:ascii="Times New Roman" w:hAnsi="Times New Roman"/>
          <w:color w:val="auto"/>
          <w:lang w:val="en-US"/>
        </w:rPr>
        <w:t xml:space="preserve">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Модель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en-US"/>
        </w:rPr>
        <w:t>DIG L21</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Количество SIM-карт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2</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Операционная система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 xml:space="preserve">Android 6.0.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Процессор</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Qualcomm Snapdragon</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ОЗУ</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2 Гб</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Память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1,02 Гб</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Разрешение</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720х1280</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Поддержка Wi-Fi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Да</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Поддержка GPS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Да</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Поддержка </w:t>
      </w:r>
      <w:r w:rsidRPr="00C75AE6">
        <w:rPr>
          <w:rFonts w:ascii="Times New Roman" w:hAnsi="Times New Roman"/>
          <w:color w:val="000000"/>
          <w:sz w:val="28"/>
          <w:szCs w:val="28"/>
          <w:lang w:val="en-US"/>
        </w:rPr>
        <w:t>Blutooth</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lang w:val="kk-KZ"/>
        </w:rPr>
        <w:tab/>
        <w:t>Да</w:t>
      </w: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487584" w:rsidP="0038777D">
      <w:pPr>
        <w:pStyle w:val="ab"/>
        <w:tabs>
          <w:tab w:val="left" w:pos="3105"/>
        </w:tabs>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Время процессора </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40 сек</w:t>
      </w:r>
    </w:p>
    <w:p w:rsidR="00487584" w:rsidRPr="00C75AE6" w:rsidRDefault="00487584" w:rsidP="0038777D">
      <w:pPr>
        <w:pStyle w:val="ab"/>
        <w:tabs>
          <w:tab w:val="left" w:pos="3105"/>
        </w:tabs>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Время работы GPS</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 xml:space="preserve">&lt;1 </w:t>
      </w:r>
      <w:r w:rsidRPr="00C75AE6">
        <w:rPr>
          <w:rFonts w:ascii="Times New Roman" w:hAnsi="Times New Roman"/>
          <w:color w:val="000000"/>
          <w:sz w:val="28"/>
          <w:szCs w:val="28"/>
          <w:lang w:val="kk-KZ"/>
        </w:rPr>
        <w:t>сек</w:t>
      </w:r>
    </w:p>
    <w:p w:rsidR="00487584" w:rsidRPr="00C75AE6" w:rsidRDefault="00487584" w:rsidP="0038777D">
      <w:pPr>
        <w:pStyle w:val="ab"/>
        <w:tabs>
          <w:tab w:val="left" w:pos="3105"/>
        </w:tabs>
        <w:spacing w:after="0" w:line="240" w:lineRule="auto"/>
        <w:ind w:firstLine="425"/>
        <w:rPr>
          <w:rFonts w:ascii="Times New Roman" w:hAnsi="Times New Roman"/>
          <w:color w:val="000000"/>
          <w:sz w:val="28"/>
          <w:szCs w:val="28"/>
        </w:rPr>
      </w:pPr>
      <w:r w:rsidRPr="00C75AE6">
        <w:rPr>
          <w:rFonts w:ascii="Times New Roman" w:hAnsi="Times New Roman"/>
          <w:color w:val="000000"/>
          <w:sz w:val="28"/>
          <w:szCs w:val="28"/>
          <w:lang w:val="kk-KZ"/>
        </w:rPr>
        <w:t xml:space="preserve">Время работы </w:t>
      </w:r>
      <w:r w:rsidRPr="00C75AE6">
        <w:rPr>
          <w:rFonts w:ascii="Times New Roman" w:hAnsi="Times New Roman"/>
          <w:color w:val="000000"/>
          <w:sz w:val="28"/>
          <w:szCs w:val="28"/>
          <w:lang w:val="en-US"/>
        </w:rPr>
        <w:t>WiFi</w:t>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rPr>
        <w:tab/>
      </w:r>
      <w:r w:rsidRPr="00C75AE6">
        <w:rPr>
          <w:rFonts w:ascii="Times New Roman" w:hAnsi="Times New Roman"/>
          <w:color w:val="000000"/>
          <w:sz w:val="28"/>
          <w:szCs w:val="28"/>
          <w:lang w:val="kk-KZ"/>
        </w:rPr>
        <w:tab/>
      </w:r>
      <w:r w:rsidRPr="00C75AE6">
        <w:rPr>
          <w:rFonts w:ascii="Times New Roman" w:hAnsi="Times New Roman"/>
          <w:color w:val="000000"/>
          <w:sz w:val="28"/>
          <w:szCs w:val="28"/>
        </w:rPr>
        <w:t xml:space="preserve">&lt;1 </w:t>
      </w:r>
      <w:r w:rsidRPr="00C75AE6">
        <w:rPr>
          <w:rFonts w:ascii="Times New Roman" w:hAnsi="Times New Roman"/>
          <w:color w:val="000000"/>
          <w:sz w:val="28"/>
          <w:szCs w:val="28"/>
          <w:lang w:val="kk-KZ"/>
        </w:rPr>
        <w:t>сек</w:t>
      </w:r>
    </w:p>
    <w:p w:rsidR="00487584" w:rsidRPr="00C75AE6" w:rsidRDefault="00487584" w:rsidP="0038777D">
      <w:pPr>
        <w:pStyle w:val="ab"/>
        <w:tabs>
          <w:tab w:val="left" w:pos="3105"/>
        </w:tabs>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Выгрузка по мобильной сети</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15,91 Кб</w:t>
      </w:r>
    </w:p>
    <w:p w:rsidR="00487584" w:rsidRPr="00C75AE6" w:rsidRDefault="00487584" w:rsidP="0038777D">
      <w:pPr>
        <w:pStyle w:val="ab"/>
        <w:tabs>
          <w:tab w:val="left" w:pos="3105"/>
        </w:tabs>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Загрузка по мобильной сети</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25,34 Кб</w:t>
      </w:r>
    </w:p>
    <w:p w:rsidR="00487584" w:rsidRPr="00C75AE6" w:rsidRDefault="00487584" w:rsidP="0038777D">
      <w:pPr>
        <w:pStyle w:val="ab"/>
        <w:tabs>
          <w:tab w:val="left" w:pos="3105"/>
        </w:tabs>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Уровень энергопотребления</w:t>
      </w:r>
      <w:r w:rsidRPr="00C75AE6">
        <w:rPr>
          <w:rFonts w:ascii="Times New Roman" w:hAnsi="Times New Roman"/>
          <w:color w:val="000000"/>
          <w:sz w:val="28"/>
          <w:szCs w:val="28"/>
          <w:lang w:val="kk-KZ"/>
        </w:rPr>
        <w:tab/>
      </w:r>
      <w:r w:rsidRPr="00C75AE6">
        <w:rPr>
          <w:rFonts w:ascii="Times New Roman" w:hAnsi="Times New Roman"/>
          <w:color w:val="000000"/>
          <w:sz w:val="28"/>
          <w:szCs w:val="28"/>
          <w:lang w:val="kk-KZ"/>
        </w:rPr>
        <w:tab/>
        <w:t>0,42 мА*час</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2) С о с т а в  ПО:</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rPr>
          <w:rFonts w:ascii="Times New Roman" w:hAnsi="Times New Roman"/>
          <w:i/>
          <w:sz w:val="28"/>
          <w:szCs w:val="28"/>
          <w:lang w:val="kk-KZ"/>
        </w:rPr>
      </w:pPr>
      <w:r w:rsidRPr="00C75AE6">
        <w:rPr>
          <w:rFonts w:ascii="Times New Roman" w:hAnsi="Times New Roman"/>
          <w:sz w:val="28"/>
          <w:szCs w:val="28"/>
          <w:lang w:val="kk-KZ"/>
        </w:rPr>
        <w:t xml:space="preserve">Программа передатчика </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i/>
          <w:sz w:val="28"/>
          <w:szCs w:val="28"/>
          <w:lang w:val="kk-KZ"/>
        </w:rPr>
        <w:t>Device Sensors</w:t>
      </w:r>
      <w:r w:rsidRPr="00C75AE6">
        <w:rPr>
          <w:rFonts w:ascii="Times New Roman" w:hAnsi="Times New Roman"/>
          <w:sz w:val="28"/>
          <w:szCs w:val="28"/>
          <w:lang w:val="kk-KZ"/>
        </w:rPr>
        <w:t>.</w:t>
      </w:r>
      <w:r w:rsidRPr="00C75AE6">
        <w:rPr>
          <w:rFonts w:ascii="Times New Roman" w:hAnsi="Times New Roman"/>
          <w:i/>
          <w:sz w:val="28"/>
          <w:szCs w:val="28"/>
          <w:lang w:val="kk-KZ"/>
        </w:rPr>
        <w:t>ino</w:t>
      </w:r>
    </w:p>
    <w:p w:rsidR="00487584" w:rsidRPr="00C75AE6" w:rsidRDefault="00487584" w:rsidP="0038777D">
      <w:pPr>
        <w:spacing w:after="0" w:line="240" w:lineRule="auto"/>
        <w:ind w:firstLine="425"/>
        <w:rPr>
          <w:rFonts w:ascii="Times New Roman" w:hAnsi="Times New Roman"/>
          <w:i/>
          <w:sz w:val="28"/>
          <w:szCs w:val="28"/>
          <w:lang w:val="kk-KZ"/>
        </w:rPr>
      </w:pPr>
      <w:r w:rsidRPr="00C75AE6">
        <w:rPr>
          <w:rFonts w:ascii="Times New Roman" w:hAnsi="Times New Roman"/>
          <w:sz w:val="28"/>
          <w:szCs w:val="28"/>
          <w:lang w:val="kk-KZ"/>
        </w:rPr>
        <w:t xml:space="preserve">Программа приемника </w:t>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sz w:val="28"/>
          <w:szCs w:val="28"/>
          <w:lang w:val="kk-KZ"/>
        </w:rPr>
        <w:tab/>
      </w:r>
      <w:r w:rsidRPr="00C75AE6">
        <w:rPr>
          <w:rFonts w:ascii="Times New Roman" w:hAnsi="Times New Roman"/>
          <w:i/>
          <w:sz w:val="28"/>
          <w:szCs w:val="28"/>
          <w:lang w:val="kk-KZ"/>
        </w:rPr>
        <w:t>Device Controller</w:t>
      </w:r>
      <w:r w:rsidRPr="00C75AE6">
        <w:rPr>
          <w:rFonts w:ascii="Times New Roman" w:hAnsi="Times New Roman"/>
          <w:sz w:val="28"/>
          <w:szCs w:val="28"/>
          <w:lang w:val="kk-KZ"/>
        </w:rPr>
        <w:t>.</w:t>
      </w:r>
      <w:r w:rsidRPr="00C75AE6">
        <w:rPr>
          <w:rFonts w:ascii="Times New Roman" w:hAnsi="Times New Roman"/>
          <w:i/>
          <w:sz w:val="28"/>
          <w:szCs w:val="28"/>
          <w:lang w:val="kk-KZ"/>
        </w:rPr>
        <w:t>ino</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Параметры настройки программ передатчика и приемника Микроконтроллера:</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lang w:val="kk-KZ"/>
        </w:rPr>
        <w:t xml:space="preserve">Плата </w:t>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t>ESP Dev Module</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lang w:val="en-US"/>
        </w:rPr>
        <w:t xml:space="preserve">Upload speed </w:t>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t>921600</w:t>
      </w:r>
      <w:r w:rsidRPr="00C75AE6">
        <w:rPr>
          <w:rFonts w:ascii="Times New Roman" w:hAnsi="Times New Roman"/>
          <w:sz w:val="28"/>
          <w:szCs w:val="28"/>
          <w:lang w:val="kk-KZ"/>
        </w:rPr>
        <w:t xml:space="preserve"> </w:t>
      </w:r>
      <w:r w:rsidRPr="00C75AE6">
        <w:rPr>
          <w:rFonts w:ascii="Times New Roman" w:hAnsi="Times New Roman"/>
          <w:sz w:val="28"/>
          <w:szCs w:val="28"/>
          <w:lang w:val="en-US"/>
        </w:rPr>
        <w:t>Mb</w:t>
      </w:r>
      <w:r w:rsidRPr="00C75AE6">
        <w:rPr>
          <w:rFonts w:ascii="Times New Roman" w:hAnsi="Times New Roman"/>
          <w:sz w:val="28"/>
          <w:szCs w:val="28"/>
          <w:lang w:val="kk-KZ"/>
        </w:rPr>
        <w:t>/</w:t>
      </w:r>
      <w:r w:rsidRPr="00C75AE6">
        <w:rPr>
          <w:rFonts w:ascii="Times New Roman" w:hAnsi="Times New Roman"/>
          <w:sz w:val="28"/>
          <w:szCs w:val="28"/>
          <w:lang w:val="en-US"/>
        </w:rPr>
        <w:t>sec</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lang w:val="en-US"/>
        </w:rPr>
        <w:t>CPU Frequency</w:t>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t>240 MHz (WiFi/BT)</w:t>
      </w:r>
    </w:p>
    <w:p w:rsidR="00487584" w:rsidRPr="00C75AE6" w:rsidRDefault="00487584" w:rsidP="0038777D">
      <w:pPr>
        <w:spacing w:after="0" w:line="240" w:lineRule="auto"/>
        <w:ind w:firstLine="425"/>
        <w:rPr>
          <w:rFonts w:ascii="Times New Roman" w:hAnsi="Times New Roman"/>
          <w:sz w:val="28"/>
          <w:szCs w:val="28"/>
          <w:lang w:val="en-GB"/>
        </w:rPr>
      </w:pPr>
      <w:r w:rsidRPr="00C75AE6">
        <w:rPr>
          <w:rFonts w:ascii="Times New Roman" w:hAnsi="Times New Roman"/>
          <w:sz w:val="28"/>
          <w:szCs w:val="28"/>
          <w:lang w:val="en-US"/>
        </w:rPr>
        <w:t>Flash</w:t>
      </w:r>
      <w:r w:rsidRPr="00C75AE6">
        <w:rPr>
          <w:rFonts w:ascii="Times New Roman" w:hAnsi="Times New Roman"/>
          <w:sz w:val="28"/>
          <w:szCs w:val="28"/>
          <w:lang w:val="en-GB"/>
        </w:rPr>
        <w:t xml:space="preserve"> </w:t>
      </w:r>
      <w:r w:rsidRPr="00C75AE6">
        <w:rPr>
          <w:rFonts w:ascii="Times New Roman" w:hAnsi="Times New Roman"/>
          <w:sz w:val="28"/>
          <w:szCs w:val="28"/>
          <w:lang w:val="en-US"/>
        </w:rPr>
        <w:t>Frequency</w:t>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t xml:space="preserve">80 </w:t>
      </w:r>
      <w:r w:rsidRPr="00C75AE6">
        <w:rPr>
          <w:rFonts w:ascii="Times New Roman" w:hAnsi="Times New Roman"/>
          <w:sz w:val="28"/>
          <w:szCs w:val="28"/>
          <w:lang w:val="en-US"/>
        </w:rPr>
        <w:t>MHz</w:t>
      </w:r>
    </w:p>
    <w:p w:rsidR="00487584" w:rsidRPr="00C75AE6" w:rsidRDefault="00487584" w:rsidP="0038777D">
      <w:pPr>
        <w:spacing w:after="0" w:line="240" w:lineRule="auto"/>
        <w:ind w:firstLine="425"/>
        <w:rPr>
          <w:rFonts w:ascii="Times New Roman" w:hAnsi="Times New Roman"/>
          <w:sz w:val="28"/>
          <w:szCs w:val="28"/>
          <w:lang w:val="en-GB"/>
        </w:rPr>
      </w:pPr>
      <w:r w:rsidRPr="00C75AE6">
        <w:rPr>
          <w:rFonts w:ascii="Times New Roman" w:hAnsi="Times New Roman"/>
          <w:sz w:val="28"/>
          <w:szCs w:val="28"/>
          <w:lang w:val="en-US"/>
        </w:rPr>
        <w:t>Flash</w:t>
      </w:r>
      <w:r w:rsidRPr="00C75AE6">
        <w:rPr>
          <w:rFonts w:ascii="Times New Roman" w:hAnsi="Times New Roman"/>
          <w:sz w:val="28"/>
          <w:szCs w:val="28"/>
          <w:lang w:val="en-GB"/>
        </w:rPr>
        <w:t xml:space="preserve"> </w:t>
      </w:r>
      <w:r w:rsidRPr="00C75AE6">
        <w:rPr>
          <w:rFonts w:ascii="Times New Roman" w:hAnsi="Times New Roman"/>
          <w:sz w:val="28"/>
          <w:szCs w:val="28"/>
          <w:lang w:val="en-US"/>
        </w:rPr>
        <w:t>Mode</w:t>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GB"/>
        </w:rPr>
        <w:tab/>
      </w:r>
      <w:r w:rsidRPr="00C75AE6">
        <w:rPr>
          <w:rFonts w:ascii="Times New Roman" w:hAnsi="Times New Roman"/>
          <w:sz w:val="28"/>
          <w:szCs w:val="28"/>
          <w:lang w:val="en-US"/>
        </w:rPr>
        <w:t>QIO</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lang w:val="en-US"/>
        </w:rPr>
        <w:t>Flash</w:t>
      </w:r>
      <w:r w:rsidRPr="00C75AE6">
        <w:rPr>
          <w:rFonts w:ascii="Times New Roman" w:hAnsi="Times New Roman"/>
          <w:sz w:val="28"/>
          <w:szCs w:val="28"/>
          <w:lang w:val="en-GB"/>
        </w:rPr>
        <w:t xml:space="preserve"> </w:t>
      </w:r>
      <w:r w:rsidRPr="00C75AE6">
        <w:rPr>
          <w:rFonts w:ascii="Times New Roman" w:hAnsi="Times New Roman"/>
          <w:sz w:val="28"/>
          <w:szCs w:val="28"/>
          <w:lang w:val="en-US"/>
        </w:rPr>
        <w:t>Size</w:t>
      </w:r>
      <w:r w:rsidRPr="00C75AE6">
        <w:rPr>
          <w:rFonts w:ascii="Times New Roman" w:hAnsi="Times New Roman"/>
          <w:sz w:val="28"/>
          <w:szCs w:val="28"/>
          <w:lang w:val="en-GB"/>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t>4 Mb (32 Mb)</w:t>
      </w:r>
    </w:p>
    <w:p w:rsidR="00487584" w:rsidRPr="00C75AE6" w:rsidRDefault="00487584" w:rsidP="0038777D">
      <w:pPr>
        <w:spacing w:after="0" w:line="240" w:lineRule="auto"/>
        <w:ind w:firstLine="425"/>
        <w:rPr>
          <w:rFonts w:ascii="Times New Roman" w:hAnsi="Times New Roman"/>
          <w:sz w:val="28"/>
          <w:szCs w:val="28"/>
          <w:lang w:val="en-US"/>
        </w:rPr>
      </w:pPr>
      <w:r w:rsidRPr="00C75AE6">
        <w:rPr>
          <w:rFonts w:ascii="Times New Roman" w:hAnsi="Times New Roman"/>
          <w:sz w:val="28"/>
          <w:szCs w:val="28"/>
          <w:lang w:val="en-US"/>
        </w:rPr>
        <w:t>Partition scheme</w:t>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en-US"/>
        </w:rPr>
        <w:tab/>
      </w:r>
      <w:r w:rsidRPr="00C75AE6">
        <w:rPr>
          <w:rFonts w:ascii="Times New Roman" w:hAnsi="Times New Roman"/>
          <w:sz w:val="28"/>
          <w:szCs w:val="28"/>
          <w:lang w:val="kk-KZ"/>
        </w:rPr>
        <w:tab/>
      </w:r>
      <w:r w:rsidRPr="00C75AE6">
        <w:rPr>
          <w:rFonts w:ascii="Times New Roman" w:hAnsi="Times New Roman"/>
          <w:sz w:val="28"/>
          <w:szCs w:val="28"/>
          <w:lang w:val="en-US"/>
        </w:rPr>
        <w:t>Default 4 Mb with spiffs (1.2Mb APP/1.5 Mb)</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lang w:val="kk-KZ"/>
        </w:rPr>
        <w:t>Порт</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t xml:space="preserve">4 </w:t>
      </w:r>
      <w:r w:rsidRPr="00C75AE6">
        <w:rPr>
          <w:rFonts w:ascii="Times New Roman" w:hAnsi="Times New Roman"/>
          <w:sz w:val="28"/>
          <w:szCs w:val="28"/>
          <w:lang w:val="en-US"/>
        </w:rPr>
        <w:t>COM</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Программатор</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kk-KZ"/>
        </w:rPr>
        <w:tab/>
      </w:r>
      <w:r w:rsidRPr="00C75AE6">
        <w:rPr>
          <w:rFonts w:ascii="Times New Roman" w:hAnsi="Times New Roman"/>
          <w:sz w:val="28"/>
          <w:szCs w:val="28"/>
          <w:lang w:val="en-US"/>
        </w:rPr>
        <w:t>AVRISP</w:t>
      </w:r>
      <w:r w:rsidRPr="00C75AE6">
        <w:rPr>
          <w:rFonts w:ascii="Times New Roman" w:hAnsi="Times New Roman"/>
          <w:sz w:val="28"/>
          <w:szCs w:val="28"/>
        </w:rPr>
        <w:t xml:space="preserve"> </w:t>
      </w:r>
      <w:r w:rsidRPr="00C75AE6">
        <w:rPr>
          <w:rFonts w:ascii="Times New Roman" w:hAnsi="Times New Roman"/>
          <w:sz w:val="28"/>
          <w:szCs w:val="28"/>
          <w:lang w:val="en-US"/>
        </w:rPr>
        <w:t>mkII</w:t>
      </w:r>
    </w:p>
    <w:p w:rsidR="00487584" w:rsidRPr="00C75AE6" w:rsidRDefault="00487584" w:rsidP="0038777D">
      <w:pPr>
        <w:spacing w:after="0" w:line="240" w:lineRule="auto"/>
        <w:ind w:firstLine="425"/>
        <w:jc w:val="center"/>
        <w:rPr>
          <w:rFonts w:ascii="Times New Roman" w:hAnsi="Times New Roman"/>
          <w:b/>
          <w:sz w:val="28"/>
          <w:szCs w:val="28"/>
          <w:u w:val="single"/>
          <w:lang w:val="kk-KZ"/>
        </w:rPr>
      </w:pP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Я</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ы</w:t>
      </w:r>
      <w:r w:rsidRPr="00C75AE6">
        <w:rPr>
          <w:rFonts w:ascii="Times New Roman" w:hAnsi="Times New Roman"/>
          <w:sz w:val="28"/>
          <w:szCs w:val="28"/>
          <w:lang w:val="kk-KZ"/>
        </w:rPr>
        <w:t xml:space="preserve"> </w:t>
      </w:r>
      <w:r w:rsidRPr="00C75AE6">
        <w:rPr>
          <w:rFonts w:ascii="Times New Roman" w:hAnsi="Times New Roman"/>
          <w:sz w:val="28"/>
          <w:szCs w:val="28"/>
        </w:rPr>
        <w:t xml:space="preserve">к </w:t>
      </w:r>
      <w:r w:rsidRPr="00C75AE6">
        <w:rPr>
          <w:rFonts w:ascii="Times New Roman" w:hAnsi="Times New Roman"/>
          <w:sz w:val="28"/>
          <w:szCs w:val="28"/>
          <w:lang w:val="kk-KZ"/>
        </w:rPr>
        <w:t xml:space="preserve"> </w:t>
      </w:r>
      <w:r w:rsidRPr="00C75AE6">
        <w:rPr>
          <w:rFonts w:ascii="Times New Roman" w:hAnsi="Times New Roman"/>
          <w:sz w:val="28"/>
          <w:szCs w:val="28"/>
        </w:rPr>
        <w:t>п</w:t>
      </w:r>
      <w:r w:rsidRPr="00C75AE6">
        <w:rPr>
          <w:rFonts w:ascii="Times New Roman" w:hAnsi="Times New Roman"/>
          <w:sz w:val="28"/>
          <w:szCs w:val="28"/>
          <w:lang w:val="kk-KZ"/>
        </w:rPr>
        <w:t xml:space="preserve"> </w:t>
      </w:r>
      <w:r w:rsidRPr="00C75AE6">
        <w:rPr>
          <w:rFonts w:ascii="Times New Roman" w:hAnsi="Times New Roman"/>
          <w:sz w:val="28"/>
          <w:szCs w:val="28"/>
        </w:rPr>
        <w:t>ро</w:t>
      </w:r>
      <w:r w:rsidRPr="00C75AE6">
        <w:rPr>
          <w:rFonts w:ascii="Times New Roman" w:hAnsi="Times New Roman"/>
          <w:sz w:val="28"/>
          <w:szCs w:val="28"/>
          <w:lang w:val="kk-KZ"/>
        </w:rPr>
        <w:t xml:space="preserve"> </w:t>
      </w:r>
      <w:r w:rsidRPr="00C75AE6">
        <w:rPr>
          <w:rFonts w:ascii="Times New Roman" w:hAnsi="Times New Roman"/>
          <w:sz w:val="28"/>
          <w:szCs w:val="28"/>
        </w:rPr>
        <w:t>г</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м</w:t>
      </w:r>
      <w:r w:rsidRPr="00C75AE6">
        <w:rPr>
          <w:rFonts w:ascii="Times New Roman" w:hAnsi="Times New Roman"/>
          <w:sz w:val="28"/>
          <w:szCs w:val="28"/>
          <w:lang w:val="kk-KZ"/>
        </w:rPr>
        <w:t xml:space="preserve"> </w:t>
      </w:r>
      <w:r w:rsidRPr="00C75AE6">
        <w:rPr>
          <w:rFonts w:ascii="Times New Roman" w:hAnsi="Times New Roman"/>
          <w:sz w:val="28"/>
          <w:szCs w:val="28"/>
        </w:rPr>
        <w:t>м</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о</w:t>
      </w:r>
      <w:r w:rsidRPr="00C75AE6">
        <w:rPr>
          <w:rFonts w:ascii="Times New Roman" w:hAnsi="Times New Roman"/>
          <w:sz w:val="28"/>
          <w:szCs w:val="28"/>
          <w:lang w:val="kk-KZ"/>
        </w:rPr>
        <w:t xml:space="preserve"> </w:t>
      </w:r>
      <w:r w:rsidRPr="00C75AE6">
        <w:rPr>
          <w:rFonts w:ascii="Times New Roman" w:hAnsi="Times New Roman"/>
          <w:sz w:val="28"/>
          <w:szCs w:val="28"/>
        </w:rPr>
        <w:t>в</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н</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С++</w:t>
      </w:r>
    </w:p>
    <w:p w:rsidR="00487584" w:rsidRPr="00C75AE6" w:rsidRDefault="00487584" w:rsidP="0038777D">
      <w:pPr>
        <w:spacing w:after="0" w:line="240" w:lineRule="auto"/>
        <w:ind w:firstLine="425"/>
        <w:jc w:val="center"/>
        <w:rPr>
          <w:rFonts w:ascii="Times New Roman" w:hAnsi="Times New Roman"/>
          <w:sz w:val="28"/>
          <w:szCs w:val="28"/>
        </w:rPr>
      </w:pPr>
      <w:r w:rsidRPr="00C75AE6">
        <w:rPr>
          <w:rFonts w:ascii="Times New Roman" w:hAnsi="Times New Roman"/>
          <w:sz w:val="28"/>
          <w:szCs w:val="28"/>
        </w:rPr>
        <w:t>Т</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п</w:t>
      </w:r>
      <w:r w:rsidRPr="00C75AE6">
        <w:rPr>
          <w:rFonts w:ascii="Times New Roman" w:hAnsi="Times New Roman"/>
          <w:sz w:val="28"/>
          <w:szCs w:val="28"/>
          <w:lang w:val="kk-KZ"/>
        </w:rPr>
        <w:t xml:space="preserve"> </w:t>
      </w:r>
      <w:r w:rsidRPr="00C75AE6">
        <w:rPr>
          <w:rFonts w:ascii="Times New Roman" w:hAnsi="Times New Roman"/>
          <w:sz w:val="28"/>
          <w:szCs w:val="28"/>
        </w:rPr>
        <w:t xml:space="preserve"> </w:t>
      </w:r>
      <w:r w:rsidRPr="00C75AE6">
        <w:rPr>
          <w:rFonts w:ascii="Times New Roman" w:hAnsi="Times New Roman"/>
          <w:sz w:val="28"/>
          <w:szCs w:val="28"/>
          <w:lang w:val="kk-KZ"/>
        </w:rPr>
        <w:t xml:space="preserve">  </w:t>
      </w:r>
      <w:r w:rsidRPr="00C75AE6">
        <w:rPr>
          <w:rFonts w:ascii="Times New Roman" w:hAnsi="Times New Roman"/>
          <w:sz w:val="28"/>
          <w:szCs w:val="28"/>
        </w:rPr>
        <w:t>р</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а</w:t>
      </w:r>
      <w:r w:rsidRPr="00C75AE6">
        <w:rPr>
          <w:rFonts w:ascii="Times New Roman" w:hAnsi="Times New Roman"/>
          <w:sz w:val="28"/>
          <w:szCs w:val="28"/>
          <w:lang w:val="kk-KZ"/>
        </w:rPr>
        <w:t xml:space="preserve"> </w:t>
      </w:r>
      <w:r w:rsidRPr="00C75AE6">
        <w:rPr>
          <w:rFonts w:ascii="Times New Roman" w:hAnsi="Times New Roman"/>
          <w:sz w:val="28"/>
          <w:szCs w:val="28"/>
        </w:rPr>
        <w:t>л</w:t>
      </w:r>
      <w:r w:rsidRPr="00C75AE6">
        <w:rPr>
          <w:rFonts w:ascii="Times New Roman" w:hAnsi="Times New Roman"/>
          <w:sz w:val="28"/>
          <w:szCs w:val="28"/>
          <w:lang w:val="kk-KZ"/>
        </w:rPr>
        <w:t xml:space="preserve"> </w:t>
      </w:r>
      <w:r w:rsidRPr="00C75AE6">
        <w:rPr>
          <w:rFonts w:ascii="Times New Roman" w:hAnsi="Times New Roman"/>
          <w:sz w:val="28"/>
          <w:szCs w:val="28"/>
        </w:rPr>
        <w:t>и</w:t>
      </w:r>
      <w:r w:rsidRPr="00C75AE6">
        <w:rPr>
          <w:rFonts w:ascii="Times New Roman" w:hAnsi="Times New Roman"/>
          <w:sz w:val="28"/>
          <w:szCs w:val="28"/>
          <w:lang w:val="kk-KZ"/>
        </w:rPr>
        <w:t xml:space="preserve"> </w:t>
      </w:r>
      <w:r w:rsidRPr="00C75AE6">
        <w:rPr>
          <w:rFonts w:ascii="Times New Roman" w:hAnsi="Times New Roman"/>
          <w:sz w:val="28"/>
          <w:szCs w:val="28"/>
        </w:rPr>
        <w:t>з</w:t>
      </w:r>
      <w:r w:rsidRPr="00C75AE6">
        <w:rPr>
          <w:rFonts w:ascii="Times New Roman" w:hAnsi="Times New Roman"/>
          <w:sz w:val="28"/>
          <w:szCs w:val="28"/>
          <w:lang w:val="kk-KZ"/>
        </w:rPr>
        <w:t xml:space="preserve"> </w:t>
      </w:r>
      <w:r w:rsidRPr="00C75AE6">
        <w:rPr>
          <w:rFonts w:ascii="Times New Roman" w:hAnsi="Times New Roman"/>
          <w:sz w:val="28"/>
          <w:szCs w:val="28"/>
        </w:rPr>
        <w:t>у</w:t>
      </w:r>
      <w:r w:rsidRPr="00C75AE6">
        <w:rPr>
          <w:rFonts w:ascii="Times New Roman" w:hAnsi="Times New Roman"/>
          <w:sz w:val="28"/>
          <w:szCs w:val="28"/>
          <w:lang w:val="kk-KZ"/>
        </w:rPr>
        <w:t xml:space="preserve"> </w:t>
      </w:r>
      <w:r w:rsidRPr="00C75AE6">
        <w:rPr>
          <w:rFonts w:ascii="Times New Roman" w:hAnsi="Times New Roman"/>
          <w:sz w:val="28"/>
          <w:szCs w:val="28"/>
        </w:rPr>
        <w:t>ю</w:t>
      </w:r>
      <w:r w:rsidRPr="00C75AE6">
        <w:rPr>
          <w:rFonts w:ascii="Times New Roman" w:hAnsi="Times New Roman"/>
          <w:sz w:val="28"/>
          <w:szCs w:val="28"/>
          <w:lang w:val="kk-KZ"/>
        </w:rPr>
        <w:t xml:space="preserve"> </w:t>
      </w:r>
      <w:r w:rsidRPr="00C75AE6">
        <w:rPr>
          <w:rFonts w:ascii="Times New Roman" w:hAnsi="Times New Roman"/>
          <w:sz w:val="28"/>
          <w:szCs w:val="28"/>
        </w:rPr>
        <w:t>щ</w:t>
      </w:r>
      <w:r w:rsidRPr="00C75AE6">
        <w:rPr>
          <w:rFonts w:ascii="Times New Roman" w:hAnsi="Times New Roman"/>
          <w:sz w:val="28"/>
          <w:szCs w:val="28"/>
          <w:lang w:val="kk-KZ"/>
        </w:rPr>
        <w:t xml:space="preserve"> </w:t>
      </w:r>
      <w:r w:rsidRPr="00C75AE6">
        <w:rPr>
          <w:rFonts w:ascii="Times New Roman" w:hAnsi="Times New Roman"/>
          <w:sz w:val="28"/>
          <w:szCs w:val="28"/>
        </w:rPr>
        <w:t>е</w:t>
      </w:r>
      <w:r w:rsidRPr="00C75AE6">
        <w:rPr>
          <w:rFonts w:ascii="Times New Roman" w:hAnsi="Times New Roman"/>
          <w:sz w:val="28"/>
          <w:szCs w:val="28"/>
          <w:lang w:val="kk-KZ"/>
        </w:rPr>
        <w:t xml:space="preserve"> </w:t>
      </w:r>
      <w:r w:rsidRPr="00C75AE6">
        <w:rPr>
          <w:rFonts w:ascii="Times New Roman" w:hAnsi="Times New Roman"/>
          <w:sz w:val="28"/>
          <w:szCs w:val="28"/>
        </w:rPr>
        <w:t xml:space="preserve">й </w:t>
      </w:r>
      <w:r w:rsidRPr="00C75AE6">
        <w:rPr>
          <w:rFonts w:ascii="Times New Roman" w:hAnsi="Times New Roman"/>
          <w:sz w:val="28"/>
          <w:szCs w:val="28"/>
          <w:lang w:val="kk-KZ"/>
        </w:rPr>
        <w:t xml:space="preserve"> </w:t>
      </w:r>
      <w:r w:rsidRPr="00C75AE6">
        <w:rPr>
          <w:rFonts w:ascii="Times New Roman" w:hAnsi="Times New Roman"/>
          <w:sz w:val="28"/>
          <w:szCs w:val="28"/>
        </w:rPr>
        <w:t>ЭВМ</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Смартфоны, айфоны, планшеты.</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 xml:space="preserve">5.1.2 Руководство по использованию </w:t>
      </w:r>
      <w:r w:rsidRPr="00C75AE6">
        <w:rPr>
          <w:rFonts w:ascii="Times New Roman" w:hAnsi="Times New Roman"/>
          <w:b/>
          <w:sz w:val="28"/>
          <w:szCs w:val="28"/>
        </w:rPr>
        <w:t>программ</w:t>
      </w:r>
      <w:r w:rsidRPr="00C75AE6">
        <w:rPr>
          <w:rFonts w:ascii="Times New Roman" w:hAnsi="Times New Roman"/>
          <w:b/>
          <w:sz w:val="28"/>
          <w:szCs w:val="28"/>
          <w:lang w:val="kk-KZ"/>
        </w:rPr>
        <w:t>ы</w:t>
      </w:r>
      <w:r w:rsidRPr="00C75AE6">
        <w:rPr>
          <w:rFonts w:ascii="Times New Roman" w:hAnsi="Times New Roman"/>
          <w:b/>
          <w:sz w:val="28"/>
          <w:szCs w:val="28"/>
        </w:rPr>
        <w:t xml:space="preserve"> для </w:t>
      </w:r>
      <w:r w:rsidRPr="00C75AE6">
        <w:rPr>
          <w:rFonts w:ascii="Times New Roman" w:hAnsi="Times New Roman"/>
          <w:b/>
          <w:sz w:val="28"/>
          <w:szCs w:val="28"/>
          <w:lang w:val="kk-KZ"/>
        </w:rPr>
        <w:t>ЭВМ</w:t>
      </w: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rPr>
        <w:t>“</w:t>
      </w:r>
      <w:r w:rsidRPr="00C75AE6">
        <w:rPr>
          <w:rFonts w:ascii="Times New Roman" w:hAnsi="Times New Roman"/>
          <w:b/>
          <w:sz w:val="28"/>
          <w:szCs w:val="28"/>
          <w:lang w:val="kk-KZ"/>
        </w:rPr>
        <w:t>А қ ы л д ы  ж ы л ы ж а й</w:t>
      </w:r>
      <w:r w:rsidRPr="00C75AE6">
        <w:rPr>
          <w:rFonts w:ascii="Times New Roman" w:hAnsi="Times New Roman"/>
          <w:b/>
          <w:sz w:val="28"/>
          <w:szCs w:val="28"/>
        </w:rPr>
        <w:t>”</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F20DA4">
      <w:pPr>
        <w:numPr>
          <w:ilvl w:val="0"/>
          <w:numId w:val="11"/>
        </w:numPr>
        <w:spacing w:after="0" w:line="240" w:lineRule="auto"/>
        <w:ind w:left="0" w:firstLine="425"/>
        <w:rPr>
          <w:rFonts w:ascii="Times New Roman" w:hAnsi="Times New Roman"/>
          <w:sz w:val="28"/>
          <w:szCs w:val="28"/>
          <w:lang w:val="en-US"/>
        </w:rPr>
      </w:pPr>
      <w:r w:rsidRPr="00C75AE6">
        <w:rPr>
          <w:rFonts w:ascii="Times New Roman" w:hAnsi="Times New Roman"/>
          <w:sz w:val="28"/>
          <w:szCs w:val="28"/>
          <w:lang w:val="kk-KZ"/>
        </w:rPr>
        <w:t xml:space="preserve">Установка приложения </w:t>
      </w:r>
      <w:r w:rsidRPr="00C75AE6">
        <w:rPr>
          <w:rFonts w:ascii="Times New Roman" w:hAnsi="Times New Roman"/>
          <w:sz w:val="28"/>
          <w:szCs w:val="28"/>
          <w:lang w:val="en-US"/>
        </w:rPr>
        <w:t>Blynk</w:t>
      </w:r>
      <w:r w:rsidRPr="00C75AE6">
        <w:rPr>
          <w:rFonts w:ascii="Times New Roman" w:hAnsi="Times New Roman"/>
          <w:sz w:val="28"/>
          <w:szCs w:val="28"/>
        </w:rPr>
        <w:t xml:space="preserve"> </w:t>
      </w:r>
      <w:r w:rsidRPr="00C75AE6">
        <w:rPr>
          <w:rFonts w:ascii="Times New Roman" w:hAnsi="Times New Roman"/>
          <w:sz w:val="28"/>
          <w:szCs w:val="28"/>
          <w:lang w:val="kk-KZ"/>
        </w:rPr>
        <w:t>2.27.6.</w:t>
      </w:r>
    </w:p>
    <w:p w:rsidR="00487584" w:rsidRPr="00C75AE6" w:rsidRDefault="00487584" w:rsidP="00F20DA4">
      <w:pPr>
        <w:numPr>
          <w:ilvl w:val="0"/>
          <w:numId w:val="11"/>
        </w:numPr>
        <w:spacing w:after="0" w:line="240" w:lineRule="auto"/>
        <w:ind w:left="0" w:firstLine="425"/>
        <w:rPr>
          <w:rFonts w:ascii="Times New Roman" w:hAnsi="Times New Roman"/>
          <w:sz w:val="28"/>
          <w:szCs w:val="28"/>
        </w:rPr>
      </w:pPr>
      <w:r w:rsidRPr="00C75AE6">
        <w:rPr>
          <w:rFonts w:ascii="Times New Roman" w:hAnsi="Times New Roman"/>
          <w:sz w:val="28"/>
          <w:szCs w:val="28"/>
          <w:lang w:val="kk-KZ"/>
        </w:rPr>
        <w:t xml:space="preserve">Настройка сети </w:t>
      </w:r>
      <w:r w:rsidRPr="00C75AE6">
        <w:rPr>
          <w:rFonts w:ascii="Times New Roman" w:hAnsi="Times New Roman"/>
          <w:sz w:val="28"/>
          <w:szCs w:val="28"/>
          <w:lang w:val="en-US"/>
        </w:rPr>
        <w:t>WiFi</w:t>
      </w:r>
      <w:r w:rsidRPr="00C75AE6">
        <w:rPr>
          <w:rFonts w:ascii="Times New Roman" w:hAnsi="Times New Roman"/>
          <w:sz w:val="28"/>
          <w:szCs w:val="28"/>
          <w:lang w:val="kk-KZ"/>
        </w:rPr>
        <w:t xml:space="preserve"> (рисунок 5.1а)</w:t>
      </w:r>
      <w:r w:rsidRPr="00C75AE6">
        <w:rPr>
          <w:rFonts w:ascii="Times New Roman" w:hAnsi="Times New Roman"/>
          <w:sz w:val="28"/>
          <w:szCs w:val="28"/>
        </w:rPr>
        <w:t>:</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lang w:val="en-US"/>
        </w:rPr>
        <w:t>Login</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en-US"/>
        </w:rPr>
        <w:t>EYESTAR</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en-US"/>
        </w:rPr>
        <w:t>Password</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en-US"/>
        </w:rPr>
        <w:t>KZ</w:t>
      </w:r>
      <w:r w:rsidRPr="00C75AE6">
        <w:rPr>
          <w:rFonts w:ascii="Times New Roman" w:hAnsi="Times New Roman"/>
          <w:sz w:val="28"/>
          <w:szCs w:val="28"/>
        </w:rPr>
        <w:t>141095</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F20DA4">
      <w:pPr>
        <w:numPr>
          <w:ilvl w:val="0"/>
          <w:numId w:val="11"/>
        </w:numPr>
        <w:spacing w:after="0" w:line="240" w:lineRule="auto"/>
        <w:ind w:left="0" w:firstLine="425"/>
        <w:rPr>
          <w:rFonts w:ascii="Times New Roman" w:hAnsi="Times New Roman"/>
          <w:sz w:val="28"/>
          <w:szCs w:val="28"/>
        </w:rPr>
      </w:pPr>
      <w:r w:rsidRPr="00C75AE6">
        <w:rPr>
          <w:rFonts w:ascii="Times New Roman" w:hAnsi="Times New Roman"/>
          <w:sz w:val="28"/>
          <w:szCs w:val="28"/>
          <w:lang w:val="kk-KZ"/>
        </w:rPr>
        <w:t>Вход в приложение (рисунок 5.1б)</w:t>
      </w:r>
      <w:r w:rsidRPr="00C75AE6">
        <w:rPr>
          <w:rFonts w:ascii="Times New Roman" w:hAnsi="Times New Roman"/>
          <w:sz w:val="28"/>
          <w:szCs w:val="28"/>
        </w:rPr>
        <w:t>:</w:t>
      </w:r>
    </w:p>
    <w:p w:rsidR="00487584" w:rsidRPr="00C75AE6" w:rsidRDefault="00487584" w:rsidP="0038777D">
      <w:pPr>
        <w:spacing w:after="0" w:line="240" w:lineRule="auto"/>
        <w:ind w:firstLine="425"/>
        <w:rPr>
          <w:rFonts w:ascii="Times New Roman" w:hAnsi="Times New Roman"/>
          <w:sz w:val="28"/>
          <w:szCs w:val="28"/>
        </w:rPr>
      </w:pPr>
      <w:r w:rsidRPr="00C75AE6">
        <w:rPr>
          <w:rFonts w:ascii="Times New Roman" w:hAnsi="Times New Roman"/>
          <w:sz w:val="28"/>
          <w:szCs w:val="28"/>
          <w:lang w:val="en-US"/>
        </w:rPr>
        <w:t>Login</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rPr>
        <w:tab/>
      </w:r>
      <w:hyperlink r:id="rId648" w:history="1">
        <w:r w:rsidRPr="00C75AE6">
          <w:rPr>
            <w:rStyle w:val="a5"/>
            <w:rFonts w:ascii="Times New Roman" w:hAnsi="Times New Roman"/>
            <w:color w:val="auto"/>
            <w:sz w:val="28"/>
            <w:szCs w:val="28"/>
            <w:lang w:val="en-US"/>
          </w:rPr>
          <w:t>zertisap</w:t>
        </w:r>
        <w:r w:rsidRPr="00C75AE6">
          <w:rPr>
            <w:rStyle w:val="a5"/>
            <w:rFonts w:ascii="Times New Roman" w:hAnsi="Times New Roman"/>
            <w:color w:val="auto"/>
            <w:sz w:val="28"/>
            <w:szCs w:val="28"/>
          </w:rPr>
          <w:t>01@</w:t>
        </w:r>
        <w:r w:rsidRPr="00C75AE6">
          <w:rPr>
            <w:rStyle w:val="a5"/>
            <w:rFonts w:ascii="Times New Roman" w:hAnsi="Times New Roman"/>
            <w:color w:val="auto"/>
            <w:sz w:val="28"/>
            <w:szCs w:val="28"/>
            <w:lang w:val="en-US"/>
          </w:rPr>
          <w:t>gmail</w:t>
        </w:r>
        <w:r w:rsidRPr="00C75AE6">
          <w:rPr>
            <w:rStyle w:val="a5"/>
            <w:rFonts w:ascii="Times New Roman" w:hAnsi="Times New Roman"/>
            <w:color w:val="auto"/>
            <w:sz w:val="28"/>
            <w:szCs w:val="28"/>
          </w:rPr>
          <w:t>.</w:t>
        </w:r>
        <w:r w:rsidRPr="00C75AE6">
          <w:rPr>
            <w:rStyle w:val="a5"/>
            <w:rFonts w:ascii="Times New Roman" w:hAnsi="Times New Roman"/>
            <w:color w:val="auto"/>
            <w:sz w:val="28"/>
            <w:szCs w:val="28"/>
            <w:lang w:val="en-US"/>
          </w:rPr>
          <w:t>com</w:t>
        </w:r>
      </w:hyperlink>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en-US"/>
        </w:rPr>
        <w:t>Password</w:t>
      </w:r>
      <w:r w:rsidRPr="00C75AE6">
        <w:rPr>
          <w:rFonts w:ascii="Times New Roman" w:hAnsi="Times New Roman"/>
          <w:sz w:val="28"/>
          <w:szCs w:val="28"/>
        </w:rPr>
        <w:tab/>
      </w:r>
      <w:r w:rsidRPr="00C75AE6">
        <w:rPr>
          <w:rFonts w:ascii="Times New Roman" w:hAnsi="Times New Roman"/>
          <w:sz w:val="28"/>
          <w:szCs w:val="28"/>
        </w:rPr>
        <w:tab/>
      </w:r>
      <w:r w:rsidRPr="00C75AE6">
        <w:rPr>
          <w:rFonts w:ascii="Times New Roman" w:hAnsi="Times New Roman"/>
          <w:sz w:val="28"/>
          <w:szCs w:val="28"/>
          <w:lang w:val="en-US"/>
        </w:rPr>
        <w:t>Blynk</w:t>
      </w:r>
      <w:r w:rsidRPr="00C75AE6">
        <w:rPr>
          <w:rFonts w:ascii="Times New Roman" w:hAnsi="Times New Roman"/>
          <w:sz w:val="28"/>
          <w:szCs w:val="28"/>
        </w:rPr>
        <w:t>2019</w:t>
      </w: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noProof/>
          <w:color w:val="000000"/>
          <w:sz w:val="28"/>
          <w:szCs w:val="28"/>
          <w:lang w:val="en-US" w:eastAsia="en-US"/>
        </w:rPr>
        <w:lastRenderedPageBreak/>
        <w:pict>
          <v:shape id="_x0000_i1473" type="#_x0000_t75" style="width:368.75pt;height:261.75pt;visibility:visible">
            <v:imagedata r:id="rId649" o:title=""/>
          </v:shape>
        </w:pic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 xml:space="preserve">     Рисунок 5.1 а) Настройка </w:t>
      </w:r>
      <w:r w:rsidRPr="00C75AE6">
        <w:rPr>
          <w:rFonts w:ascii="Times New Roman" w:hAnsi="Times New Roman"/>
          <w:color w:val="000000"/>
          <w:sz w:val="28"/>
          <w:szCs w:val="28"/>
          <w:lang w:val="kk-KZ"/>
        </w:rPr>
        <w:t xml:space="preserve">сети </w:t>
      </w:r>
      <w:r w:rsidRPr="00C75AE6">
        <w:rPr>
          <w:rFonts w:ascii="Times New Roman" w:hAnsi="Times New Roman"/>
          <w:color w:val="000000"/>
          <w:sz w:val="28"/>
          <w:szCs w:val="28"/>
          <w:lang w:val="en-US"/>
        </w:rPr>
        <w:t>WiFi</w:t>
      </w:r>
      <w:r w:rsidRPr="00C75AE6">
        <w:rPr>
          <w:rFonts w:ascii="Times New Roman" w:hAnsi="Times New Roman"/>
          <w:color w:val="000000"/>
          <w:sz w:val="28"/>
          <w:szCs w:val="28"/>
          <w:lang w:val="kk-KZ"/>
        </w:rPr>
        <w:t>; б) Вход в приложение</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F20DA4">
      <w:pPr>
        <w:numPr>
          <w:ilvl w:val="0"/>
          <w:numId w:val="11"/>
        </w:numPr>
        <w:spacing w:after="0" w:line="240" w:lineRule="auto"/>
        <w:ind w:left="0"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Открытие доступа рабочим станциям по сети </w:t>
      </w:r>
      <w:r w:rsidRPr="00C75AE6">
        <w:rPr>
          <w:rFonts w:ascii="Times New Roman" w:hAnsi="Times New Roman"/>
          <w:color w:val="000000"/>
          <w:sz w:val="28"/>
          <w:szCs w:val="28"/>
          <w:lang w:val="en-US"/>
        </w:rPr>
        <w:t>WiFi</w:t>
      </w:r>
      <w:r w:rsidRPr="00C75AE6">
        <w:rPr>
          <w:rFonts w:ascii="Times New Roman" w:hAnsi="Times New Roman"/>
          <w:color w:val="000000"/>
          <w:sz w:val="28"/>
          <w:szCs w:val="28"/>
          <w:lang w:val="kk-KZ"/>
        </w:rPr>
        <w:t xml:space="preserve"> через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en-US"/>
        </w:rPr>
        <w:t>QR</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код (рисунок 5.2):</w:t>
      </w: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noProof/>
          <w:color w:val="000000"/>
          <w:sz w:val="28"/>
          <w:szCs w:val="28"/>
          <w:lang w:val="en-US" w:eastAsia="en-US"/>
        </w:rPr>
        <w:pict>
          <v:shape id="Рисунок 214" o:spid="_x0000_i1474" type="#_x0000_t75" style="width:357.1pt;height:277.3pt;visibility:visible">
            <v:imagedata r:id="rId650"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sz w:val="28"/>
          <w:szCs w:val="28"/>
          <w:lang w:val="kk-KZ"/>
        </w:rPr>
        <w:t xml:space="preserve">Рисунок 5.2 а) Открытие доступа к </w:t>
      </w:r>
      <w:r w:rsidRPr="00C75AE6">
        <w:rPr>
          <w:rFonts w:ascii="Times New Roman" w:hAnsi="Times New Roman"/>
          <w:color w:val="000000"/>
          <w:sz w:val="28"/>
          <w:szCs w:val="28"/>
          <w:lang w:val="kk-KZ"/>
        </w:rPr>
        <w:t xml:space="preserve">сети </w:t>
      </w:r>
      <w:r w:rsidRPr="00C75AE6">
        <w:rPr>
          <w:rFonts w:ascii="Times New Roman" w:hAnsi="Times New Roman"/>
          <w:color w:val="000000"/>
          <w:sz w:val="28"/>
          <w:szCs w:val="28"/>
          <w:lang w:val="en-US"/>
        </w:rPr>
        <w:t>WiFi</w:t>
      </w:r>
      <w:r w:rsidRPr="00C75AE6">
        <w:rPr>
          <w:rFonts w:ascii="Times New Roman" w:hAnsi="Times New Roman"/>
          <w:color w:val="000000"/>
          <w:sz w:val="28"/>
          <w:szCs w:val="28"/>
          <w:lang w:val="kk-KZ"/>
        </w:rPr>
        <w:t xml:space="preserve">; б) Раздача </w:t>
      </w:r>
      <w:r w:rsidRPr="00C75AE6">
        <w:rPr>
          <w:rFonts w:ascii="Times New Roman" w:hAnsi="Times New Roman"/>
          <w:color w:val="000000"/>
          <w:sz w:val="28"/>
          <w:szCs w:val="28"/>
          <w:lang w:val="en-US"/>
        </w:rPr>
        <w:t>QR</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кода</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color w:val="000000"/>
          <w:sz w:val="28"/>
          <w:szCs w:val="28"/>
          <w:lang w:val="en-US" w:eastAsia="en-US"/>
        </w:rPr>
        <w:lastRenderedPageBreak/>
        <w:pict>
          <v:shape id="Рисунок 217" o:spid="_x0000_i1475" type="#_x0000_t75" style="width:349.3pt;height:255.9pt;visibility:visible">
            <v:imagedata r:id="rId651" o:title=""/>
          </v:shape>
        </w:pict>
      </w:r>
      <w:r w:rsidR="00487584" w:rsidRPr="00C75AE6">
        <w:rPr>
          <w:rFonts w:ascii="Times New Roman" w:hAnsi="Times New Roman"/>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sz w:val="28"/>
          <w:szCs w:val="28"/>
          <w:lang w:val="kk-KZ"/>
        </w:rPr>
        <w:t xml:space="preserve">Рисунок 5.3 а) Получение доступа к сети </w:t>
      </w:r>
      <w:r w:rsidRPr="00C75AE6">
        <w:rPr>
          <w:rFonts w:ascii="Times New Roman" w:hAnsi="Times New Roman"/>
          <w:color w:val="000000"/>
          <w:sz w:val="28"/>
          <w:szCs w:val="28"/>
          <w:lang w:val="en-US"/>
        </w:rPr>
        <w:t>WiFi</w:t>
      </w:r>
      <w:r w:rsidRPr="00C75AE6">
        <w:rPr>
          <w:rFonts w:ascii="Times New Roman" w:hAnsi="Times New Roman"/>
          <w:color w:val="000000"/>
          <w:sz w:val="28"/>
          <w:szCs w:val="28"/>
          <w:lang w:val="kk-KZ"/>
        </w:rPr>
        <w:t xml:space="preserve">; б) Получение </w:t>
      </w:r>
      <w:r w:rsidRPr="00C75AE6">
        <w:rPr>
          <w:rFonts w:ascii="Times New Roman" w:hAnsi="Times New Roman"/>
          <w:color w:val="000000"/>
          <w:sz w:val="28"/>
          <w:szCs w:val="28"/>
          <w:lang w:val="en-US"/>
        </w:rPr>
        <w:t>QR</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кода</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F20DA4">
      <w:pPr>
        <w:numPr>
          <w:ilvl w:val="0"/>
          <w:numId w:val="11"/>
        </w:numPr>
        <w:spacing w:after="0" w:line="240" w:lineRule="auto"/>
        <w:ind w:left="0"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Режим м о н и т о р и н г а  через вкладку 1 БАҚЫЛАУ (рисунок 5.3).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Выполняется мониторинг процессов: а) температура воздуха, б) влажность воздуха, в) </w:t>
      </w:r>
      <w:r w:rsidRPr="00C75AE6">
        <w:rPr>
          <w:rStyle w:val="tlid-translationtranslation"/>
          <w:rFonts w:ascii="Times New Roman" w:hAnsi="Times New Roman"/>
          <w:color w:val="000000"/>
          <w:sz w:val="28"/>
          <w:szCs w:val="28"/>
          <w:lang w:val="kk-KZ"/>
        </w:rPr>
        <w:t>освещенность, г) влажность почвы в горшке.</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noProof/>
          <w:color w:val="000000"/>
          <w:sz w:val="28"/>
          <w:szCs w:val="28"/>
          <w:lang w:val="en-US" w:eastAsia="en-US"/>
        </w:rPr>
        <w:pict>
          <v:shape id="Рисунок 220" o:spid="_x0000_i1476" type="#_x0000_t75" style="width:5in;height:301.6pt;visibility:visible">
            <v:imagedata r:id="rId652" o:title=""/>
          </v:shape>
        </w:pic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sz w:val="28"/>
          <w:szCs w:val="28"/>
          <w:lang w:val="kk-KZ"/>
        </w:rPr>
        <w:t>Рисунок 5.4 а) Запуск приложения (Передатчик и Приемник в работе);</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sz w:val="28"/>
          <w:szCs w:val="28"/>
          <w:lang w:val="kk-KZ"/>
        </w:rPr>
        <w:t xml:space="preserve">б) </w:t>
      </w:r>
      <w:r w:rsidRPr="00C75AE6">
        <w:rPr>
          <w:rFonts w:ascii="Times New Roman" w:hAnsi="Times New Roman"/>
          <w:color w:val="000000"/>
          <w:sz w:val="28"/>
          <w:szCs w:val="28"/>
          <w:lang w:val="kk-KZ"/>
        </w:rPr>
        <w:t>Режим мониторинга: графики и пр</w:t>
      </w:r>
      <w:r w:rsidRPr="00C75AE6">
        <w:rPr>
          <w:rFonts w:ascii="Times New Roman" w:hAnsi="Times New Roman"/>
          <w:sz w:val="28"/>
          <w:szCs w:val="28"/>
          <w:lang w:val="kk-KZ"/>
        </w:rPr>
        <w:t>иборы.</w:t>
      </w:r>
      <w:r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487584" w:rsidP="00F20DA4">
      <w:pPr>
        <w:numPr>
          <w:ilvl w:val="0"/>
          <w:numId w:val="11"/>
        </w:numPr>
        <w:spacing w:after="0" w:line="240" w:lineRule="auto"/>
        <w:ind w:left="0" w:firstLine="425"/>
        <w:rPr>
          <w:rFonts w:ascii="Times New Roman" w:hAnsi="Times New Roman"/>
          <w:color w:val="000000"/>
          <w:sz w:val="28"/>
          <w:szCs w:val="28"/>
          <w:lang w:val="kk-KZ"/>
        </w:rPr>
      </w:pPr>
      <w:r w:rsidRPr="00C75AE6">
        <w:rPr>
          <w:rFonts w:ascii="Times New Roman" w:hAnsi="Times New Roman"/>
          <w:color w:val="000000"/>
          <w:sz w:val="28"/>
          <w:szCs w:val="28"/>
          <w:lang w:val="kk-KZ"/>
        </w:rPr>
        <w:lastRenderedPageBreak/>
        <w:t xml:space="preserve">Режим р у ч н о го   у п р а в л е н и я через вкладку 2 БАСҚАРУ - </w:t>
      </w:r>
      <w:r w:rsidRPr="00C75AE6">
        <w:rPr>
          <w:rFonts w:ascii="Times New Roman" w:hAnsi="Times New Roman"/>
          <w:color w:val="000000"/>
          <w:sz w:val="28"/>
          <w:szCs w:val="28"/>
        </w:rPr>
        <w:t xml:space="preserve">&gt; </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ҚОЛМЕН БАСҚАРУ (рисунок 5.5). </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Задаются параметры ручного управления: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sz w:val="28"/>
          <w:szCs w:val="28"/>
          <w:lang w:val="kk-KZ"/>
        </w:rPr>
        <w:t xml:space="preserve">а) время включения/выключения и доступность вкл/выкл </w:t>
      </w:r>
      <w:r w:rsidRPr="00C75AE6">
        <w:rPr>
          <w:rStyle w:val="tlid-translationtranslation"/>
          <w:rFonts w:ascii="Times New Roman" w:hAnsi="Times New Roman"/>
          <w:color w:val="000000"/>
          <w:sz w:val="28"/>
          <w:szCs w:val="28"/>
          <w:lang w:val="kk-KZ"/>
        </w:rPr>
        <w:t>вентилятора ИМ1,</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sz w:val="28"/>
          <w:szCs w:val="28"/>
          <w:lang w:val="kk-KZ"/>
        </w:rPr>
        <w:t>б) время включения/выключения и доступность вкл/выкл прожектора</w:t>
      </w:r>
      <w:r w:rsidRPr="00C75AE6">
        <w:rPr>
          <w:rStyle w:val="tlid-translationtranslation"/>
          <w:rFonts w:ascii="Times New Roman" w:hAnsi="Times New Roman"/>
          <w:color w:val="000000"/>
          <w:sz w:val="28"/>
          <w:szCs w:val="28"/>
          <w:lang w:val="kk-KZ"/>
        </w:rPr>
        <w:t xml:space="preserve"> ИМ2,</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sz w:val="28"/>
          <w:szCs w:val="28"/>
          <w:lang w:val="kk-KZ"/>
        </w:rPr>
        <w:t>в) время включения/выключения и доступность вкл/выкл клапана полива</w:t>
      </w:r>
      <w:r w:rsidRPr="00C75AE6">
        <w:rPr>
          <w:rStyle w:val="tlid-translationtranslation"/>
          <w:rFonts w:ascii="Times New Roman" w:hAnsi="Times New Roman"/>
          <w:color w:val="000000"/>
          <w:sz w:val="28"/>
          <w:szCs w:val="28"/>
          <w:lang w:val="kk-KZ"/>
        </w:rPr>
        <w:t xml:space="preserve"> ИМ3.</w:t>
      </w: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A21D67" w:rsidP="0038777D">
      <w:pPr>
        <w:spacing w:after="0" w:line="240" w:lineRule="auto"/>
        <w:ind w:firstLine="425"/>
        <w:jc w:val="center"/>
        <w:rPr>
          <w:rFonts w:ascii="Times New Roman" w:hAnsi="Times New Roman"/>
          <w:color w:val="000000"/>
          <w:sz w:val="28"/>
          <w:szCs w:val="28"/>
          <w:lang w:val="kk-KZ"/>
        </w:rPr>
      </w:pPr>
      <w:r>
        <w:rPr>
          <w:rFonts w:ascii="Times New Roman" w:hAnsi="Times New Roman"/>
          <w:noProof/>
          <w:color w:val="000000"/>
          <w:sz w:val="28"/>
          <w:szCs w:val="28"/>
          <w:lang w:val="en-US" w:eastAsia="en-US"/>
        </w:rPr>
        <w:pict>
          <v:shape id="_x0000_i1477" type="#_x0000_t75" style="width:363.9pt;height:285.1pt;visibility:visible">
            <v:imagedata r:id="rId653" o:title=""/>
          </v:shape>
        </w:pict>
      </w:r>
      <w:r w:rsidR="00487584" w:rsidRPr="00C75AE6">
        <w:rPr>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Рисунок 5.5 а) Режим ручного управления: включен Прожектор;</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sz w:val="28"/>
          <w:szCs w:val="28"/>
          <w:lang w:val="kk-KZ"/>
        </w:rPr>
        <w:t xml:space="preserve">      б) Режим ручного управления: </w:t>
      </w:r>
      <w:r w:rsidRPr="00C75AE6">
        <w:rPr>
          <w:rFonts w:ascii="Times New Roman" w:hAnsi="Times New Roman"/>
          <w:color w:val="000000"/>
          <w:sz w:val="28"/>
          <w:szCs w:val="28"/>
          <w:lang w:val="kk-KZ"/>
        </w:rPr>
        <w:t>включены Прожектор и Вентилятор</w: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p>
    <w:p w:rsidR="00487584" w:rsidRPr="00C75AE6" w:rsidRDefault="00487584" w:rsidP="00F20DA4">
      <w:pPr>
        <w:numPr>
          <w:ilvl w:val="0"/>
          <w:numId w:val="11"/>
        </w:numPr>
        <w:spacing w:after="0" w:line="240" w:lineRule="auto"/>
        <w:ind w:left="0"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Режим а в т о м а т и ч е с к о г о  у п р а в л е н и я  </w:t>
      </w:r>
      <w:r w:rsidRPr="00C75AE6">
        <w:rPr>
          <w:rFonts w:ascii="Times New Roman" w:hAnsi="Times New Roman"/>
          <w:sz w:val="28"/>
          <w:szCs w:val="28"/>
          <w:lang w:val="kk-KZ"/>
        </w:rPr>
        <w:t xml:space="preserve">выполняется через </w:t>
      </w:r>
      <w:r w:rsidRPr="00C75AE6">
        <w:rPr>
          <w:rFonts w:ascii="Times New Roman" w:hAnsi="Times New Roman"/>
          <w:color w:val="000000"/>
          <w:sz w:val="28"/>
          <w:szCs w:val="28"/>
          <w:lang w:val="kk-KZ"/>
        </w:rPr>
        <w:t>вкладку СУГЕНО (рисунок 5.6).</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Здесь задаются параметры автоматического управления: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а) параметры температуры воздуха,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б) параметры влажности воздуха,</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sz w:val="28"/>
          <w:szCs w:val="28"/>
          <w:lang w:val="kk-KZ"/>
        </w:rPr>
        <w:t xml:space="preserve">в) параметры </w:t>
      </w:r>
      <w:r w:rsidRPr="00C75AE6">
        <w:rPr>
          <w:rStyle w:val="tlid-translationtranslation"/>
          <w:rFonts w:ascii="Times New Roman" w:hAnsi="Times New Roman"/>
          <w:color w:val="000000"/>
          <w:sz w:val="28"/>
          <w:szCs w:val="28"/>
          <w:lang w:val="kk-KZ"/>
        </w:rPr>
        <w:t xml:space="preserve">освещенности,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г) параметры влажности почвы в горшке.</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Функция автоматического управления реализована в виде Нечеткого Логического Контроллера (модель Сугено 0 порядка).</w:t>
      </w:r>
    </w:p>
    <w:p w:rsidR="00487584" w:rsidRPr="00C75AE6" w:rsidRDefault="00487584" w:rsidP="0038777D">
      <w:pPr>
        <w:spacing w:after="0" w:line="240" w:lineRule="auto"/>
        <w:ind w:firstLine="425"/>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После задания параметров процесс управления выполняются через вкладку 1 БАҚЫЛАУ.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p>
    <w:p w:rsidR="00487584" w:rsidRPr="00C75AE6" w:rsidRDefault="00A21D67" w:rsidP="0038777D">
      <w:pPr>
        <w:spacing w:after="0" w:line="240" w:lineRule="auto"/>
        <w:ind w:firstLine="425"/>
        <w:jc w:val="both"/>
        <w:rPr>
          <w:rStyle w:val="tlid-translationtranslation"/>
          <w:rFonts w:ascii="Times New Roman" w:hAnsi="Times New Roman"/>
          <w:color w:val="000000"/>
          <w:sz w:val="28"/>
          <w:szCs w:val="28"/>
          <w:lang w:val="kk-KZ"/>
        </w:rPr>
      </w:pPr>
      <w:r>
        <w:rPr>
          <w:rFonts w:ascii="Times New Roman" w:hAnsi="Times New Roman"/>
          <w:noProof/>
          <w:color w:val="000000"/>
          <w:sz w:val="28"/>
          <w:szCs w:val="28"/>
          <w:lang w:val="en-US" w:eastAsia="en-US"/>
        </w:rPr>
        <w:lastRenderedPageBreak/>
        <w:pict>
          <v:shape id="Рисунок 226" o:spid="_x0000_i1478" type="#_x0000_t75" style="width:368.75pt;height:278.25pt;visibility:visible">
            <v:imagedata r:id="rId654" o:title=""/>
          </v:shape>
        </w:pict>
      </w:r>
    </w:p>
    <w:p w:rsidR="00487584" w:rsidRPr="00C75AE6" w:rsidRDefault="00487584" w:rsidP="0038777D">
      <w:pPr>
        <w:spacing w:after="0" w:line="240" w:lineRule="auto"/>
        <w:ind w:firstLine="425"/>
        <w:jc w:val="center"/>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w:t>
      </w:r>
    </w:p>
    <w:p w:rsidR="00487584" w:rsidRPr="00C75AE6" w:rsidRDefault="00487584" w:rsidP="0038777D">
      <w:pPr>
        <w:spacing w:after="0" w:line="240" w:lineRule="auto"/>
        <w:ind w:firstLine="425"/>
        <w:jc w:val="center"/>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Рисунок 5.6 а) Задание параметров НЛК; б) </w:t>
      </w:r>
      <w:r w:rsidRPr="00C75AE6">
        <w:rPr>
          <w:rStyle w:val="tlid-translationtranslation"/>
          <w:rFonts w:ascii="Times New Roman" w:hAnsi="Times New Roman"/>
          <w:color w:val="000000"/>
          <w:sz w:val="28"/>
          <w:szCs w:val="28"/>
          <w:lang w:val="en-US"/>
        </w:rPr>
        <w:t>Online</w:t>
      </w:r>
      <w:r w:rsidRPr="00C75AE6">
        <w:rPr>
          <w:rStyle w:val="tlid-translationtranslation"/>
          <w:rFonts w:ascii="Times New Roman" w:hAnsi="Times New Roman"/>
          <w:color w:val="000000"/>
          <w:sz w:val="28"/>
          <w:szCs w:val="28"/>
        </w:rPr>
        <w:t xml:space="preserve"> </w:t>
      </w:r>
      <w:r w:rsidRPr="00C75AE6">
        <w:rPr>
          <w:rStyle w:val="tlid-translationtranslation"/>
          <w:rFonts w:ascii="Times New Roman" w:hAnsi="Times New Roman"/>
          <w:color w:val="000000"/>
          <w:sz w:val="28"/>
          <w:szCs w:val="28"/>
          <w:lang w:val="kk-KZ"/>
        </w:rPr>
        <w:t>управление НЛК</w:t>
      </w:r>
    </w:p>
    <w:p w:rsidR="00487584" w:rsidRPr="00C75AE6" w:rsidRDefault="00487584" w:rsidP="0038777D">
      <w:pPr>
        <w:spacing w:after="0" w:line="240" w:lineRule="auto"/>
        <w:ind w:firstLine="425"/>
        <w:jc w:val="center"/>
        <w:rPr>
          <w:rStyle w:val="tlid-translationtranslation"/>
          <w:rFonts w:ascii="Times New Roman" w:hAnsi="Times New Roman"/>
          <w:color w:val="000000"/>
          <w:sz w:val="28"/>
          <w:szCs w:val="28"/>
          <w:lang w:val="kk-KZ"/>
        </w:rPr>
      </w:pPr>
    </w:p>
    <w:p w:rsidR="00487584" w:rsidRPr="00C75AE6" w:rsidRDefault="00487584" w:rsidP="00F20DA4">
      <w:pPr>
        <w:numPr>
          <w:ilvl w:val="0"/>
          <w:numId w:val="11"/>
        </w:numPr>
        <w:spacing w:after="0" w:line="240" w:lineRule="auto"/>
        <w:ind w:left="0" w:firstLine="425"/>
        <w:rPr>
          <w:rFonts w:ascii="Times New Roman" w:hAnsi="Times New Roman"/>
          <w:color w:val="000000"/>
          <w:sz w:val="28"/>
          <w:szCs w:val="28"/>
          <w:lang w:val="kk-KZ"/>
        </w:rPr>
      </w:pPr>
      <w:r w:rsidRPr="00C75AE6">
        <w:rPr>
          <w:rFonts w:ascii="Times New Roman" w:hAnsi="Times New Roman"/>
          <w:sz w:val="28"/>
          <w:szCs w:val="28"/>
          <w:lang w:val="kk-KZ"/>
        </w:rPr>
        <w:t xml:space="preserve">Вывод графиков через вкладку </w:t>
      </w:r>
      <w:r w:rsidRPr="00C75AE6">
        <w:rPr>
          <w:rFonts w:ascii="Times New Roman" w:hAnsi="Times New Roman"/>
          <w:color w:val="000000"/>
          <w:sz w:val="28"/>
          <w:szCs w:val="28"/>
          <w:lang w:val="kk-KZ"/>
        </w:rPr>
        <w:t>ГРАФИКТЕР (рисунок 5.7а) и домашняя минитеплица в процессе работы (рисунок 5.7б)</w:t>
      </w:r>
    </w:p>
    <w:p w:rsidR="00487584" w:rsidRPr="00C75AE6" w:rsidRDefault="00487584" w:rsidP="0038777D">
      <w:pPr>
        <w:spacing w:after="0" w:line="240" w:lineRule="auto"/>
        <w:ind w:firstLine="425"/>
        <w:rPr>
          <w:rFonts w:ascii="Times New Roman" w:hAnsi="Times New Roman"/>
          <w:color w:val="000000"/>
          <w:sz w:val="28"/>
          <w:szCs w:val="28"/>
          <w:lang w:val="kk-KZ"/>
        </w:rPr>
      </w:pPr>
    </w:p>
    <w:p w:rsidR="00487584" w:rsidRPr="00C75AE6" w:rsidRDefault="00A21D67" w:rsidP="0038777D">
      <w:pPr>
        <w:spacing w:after="0" w:line="240" w:lineRule="auto"/>
        <w:ind w:firstLine="425"/>
        <w:rPr>
          <w:rFonts w:ascii="Times New Roman" w:hAnsi="Times New Roman"/>
          <w:color w:val="000000"/>
          <w:sz w:val="28"/>
          <w:szCs w:val="28"/>
          <w:lang w:val="kk-KZ"/>
        </w:rPr>
      </w:pPr>
      <w:r>
        <w:rPr>
          <w:rFonts w:ascii="Times New Roman" w:hAnsi="Times New Roman"/>
          <w:noProof/>
          <w:color w:val="000000"/>
          <w:sz w:val="28"/>
          <w:szCs w:val="28"/>
          <w:lang w:val="en-US" w:eastAsia="en-US"/>
        </w:rPr>
        <w:pict>
          <v:shape id="Рисунок 228" o:spid="_x0000_i1479" type="#_x0000_t75" style="width:156.65pt;height:230.6pt;visibility:visible">
            <v:imagedata r:id="rId655" o:title=""/>
          </v:shape>
        </w:pict>
      </w:r>
      <w:r w:rsidR="00487584" w:rsidRPr="00C75AE6">
        <w:rPr>
          <w:rFonts w:ascii="Times New Roman" w:hAnsi="Times New Roman"/>
          <w:color w:val="000000"/>
          <w:sz w:val="28"/>
          <w:szCs w:val="28"/>
          <w:lang w:val="kk-KZ"/>
        </w:rPr>
        <w:t xml:space="preserve">  </w:t>
      </w:r>
      <w:r>
        <w:rPr>
          <w:rFonts w:ascii="Times New Roman" w:hAnsi="Times New Roman"/>
          <w:noProof/>
          <w:color w:val="000000"/>
          <w:sz w:val="28"/>
          <w:szCs w:val="28"/>
          <w:lang w:val="en-US" w:eastAsia="en-US"/>
        </w:rPr>
        <w:pict>
          <v:shape id="Рисунок 231" o:spid="_x0000_i1480" type="#_x0000_t75" style="width:280.2pt;height:215.05pt;visibility:visible">
            <v:imagedata r:id="rId656" o:title=""/>
          </v:shape>
        </w:pict>
      </w:r>
    </w:p>
    <w:p w:rsidR="00487584" w:rsidRPr="00C75AE6" w:rsidRDefault="00487584" w:rsidP="0038777D">
      <w:pPr>
        <w:spacing w:after="0" w:line="240" w:lineRule="auto"/>
        <w:ind w:firstLine="425"/>
        <w:jc w:val="center"/>
        <w:rPr>
          <w:rFonts w:ascii="Times New Roman" w:hAnsi="Times New Roman"/>
          <w:color w:val="000000"/>
          <w:sz w:val="28"/>
          <w:szCs w:val="28"/>
          <w:lang w:val="kk-KZ"/>
        </w:rPr>
      </w:pPr>
      <w:r w:rsidRPr="00C75AE6">
        <w:rPr>
          <w:rFonts w:ascii="Times New Roman" w:hAnsi="Times New Roman"/>
          <w:color w:val="000000"/>
          <w:sz w:val="28"/>
          <w:szCs w:val="28"/>
          <w:lang w:val="kk-KZ"/>
        </w:rPr>
        <w:t>Рисунок 5.7 а) График процесса управления температурой воздуха;</w:t>
      </w: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t>б) Домашняя минитеплица и ее управление через мобильное приложение</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rPr>
      </w:pPr>
      <w:r w:rsidRPr="00C75AE6">
        <w:rPr>
          <w:rFonts w:ascii="Times New Roman" w:hAnsi="Times New Roman"/>
          <w:b/>
          <w:sz w:val="28"/>
          <w:szCs w:val="28"/>
          <w:lang w:val="kk-KZ"/>
        </w:rPr>
        <w:lastRenderedPageBreak/>
        <w:t xml:space="preserve">5.3 Полупромышленная установка </w:t>
      </w:r>
      <w:r w:rsidRPr="00C75AE6">
        <w:rPr>
          <w:rFonts w:ascii="Times New Roman" w:hAnsi="Times New Roman"/>
          <w:b/>
          <w:sz w:val="28"/>
          <w:szCs w:val="28"/>
        </w:rPr>
        <w:t>“</w:t>
      </w:r>
      <w:r w:rsidRPr="00C75AE6">
        <w:rPr>
          <w:rFonts w:ascii="Times New Roman" w:hAnsi="Times New Roman"/>
          <w:b/>
          <w:sz w:val="28"/>
          <w:szCs w:val="28"/>
          <w:lang w:val="kk-KZ"/>
        </w:rPr>
        <w:t>Домашняя смарт теплица</w:t>
      </w:r>
      <w:r w:rsidRPr="00C75AE6">
        <w:rPr>
          <w:rFonts w:ascii="Times New Roman" w:hAnsi="Times New Roman"/>
          <w:b/>
          <w:sz w:val="28"/>
          <w:szCs w:val="28"/>
        </w:rPr>
        <w:t>”</w:t>
      </w: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5.3.1 Описание полезной модели</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Полупромышленная установка </w:t>
      </w:r>
      <w:r w:rsidRPr="00C75AE6">
        <w:rPr>
          <w:rFonts w:ascii="Times New Roman" w:hAnsi="Times New Roman"/>
          <w:color w:val="000000"/>
          <w:sz w:val="28"/>
          <w:szCs w:val="28"/>
        </w:rPr>
        <w:t xml:space="preserve">«Домашняя смарт-теплица» [102] </w:t>
      </w:r>
      <w:r w:rsidRPr="00C75AE6">
        <w:rPr>
          <w:rFonts w:ascii="Times New Roman" w:hAnsi="Times New Roman"/>
          <w:sz w:val="28"/>
          <w:szCs w:val="28"/>
        </w:rPr>
        <w:t xml:space="preserve">относится к </w:t>
      </w:r>
      <w:r w:rsidRPr="00C75AE6">
        <w:rPr>
          <w:rFonts w:ascii="Times New Roman" w:hAnsi="Times New Roman"/>
          <w:sz w:val="28"/>
          <w:szCs w:val="28"/>
          <w:lang w:val="kk-KZ"/>
        </w:rPr>
        <w:t>т</w:t>
      </w:r>
      <w:r w:rsidRPr="00C75AE6">
        <w:rPr>
          <w:rFonts w:ascii="Times New Roman" w:hAnsi="Times New Roman"/>
          <w:sz w:val="28"/>
          <w:szCs w:val="28"/>
        </w:rPr>
        <w:t xml:space="preserve">еплицам для </w:t>
      </w:r>
      <w:r w:rsidRPr="00C75AE6">
        <w:rPr>
          <w:rFonts w:ascii="Times New Roman" w:hAnsi="Times New Roman"/>
          <w:sz w:val="28"/>
          <w:szCs w:val="28"/>
          <w:lang w:val="kk-KZ"/>
        </w:rPr>
        <w:t>домашнего использования</w:t>
      </w:r>
      <w:r w:rsidRPr="00C75AE6">
        <w:rPr>
          <w:rFonts w:ascii="Times New Roman" w:hAnsi="Times New Roman"/>
          <w:sz w:val="28"/>
          <w:szCs w:val="28"/>
        </w:rPr>
        <w:t xml:space="preserve"> и их климатическому оборудованию. </w:t>
      </w:r>
    </w:p>
    <w:p w:rsidR="00487584" w:rsidRPr="00C75AE6" w:rsidRDefault="00487584" w:rsidP="0038777D">
      <w:pPr>
        <w:autoSpaceDE w:val="0"/>
        <w:autoSpaceDN w:val="0"/>
        <w:spacing w:after="0" w:line="240" w:lineRule="auto"/>
        <w:ind w:firstLine="425"/>
        <w:jc w:val="both"/>
        <w:rPr>
          <w:rStyle w:val="A00"/>
          <w:rFonts w:ascii="Times New Roman" w:hAnsi="Times New Roman"/>
          <w:sz w:val="28"/>
          <w:szCs w:val="28"/>
          <w:lang w:val="kk-KZ"/>
        </w:rPr>
      </w:pPr>
      <w:r w:rsidRPr="00C75AE6">
        <w:rPr>
          <w:rFonts w:ascii="Times New Roman" w:hAnsi="Times New Roman"/>
          <w:b/>
          <w:sz w:val="28"/>
          <w:szCs w:val="28"/>
          <w:lang w:val="kk-KZ"/>
        </w:rPr>
        <w:t xml:space="preserve">Известны прототипы </w:t>
      </w:r>
      <w:r w:rsidRPr="00C75AE6">
        <w:rPr>
          <w:rStyle w:val="tlid-translationtranslation"/>
          <w:rFonts w:ascii="Times New Roman" w:hAnsi="Times New Roman"/>
          <w:color w:val="000000"/>
          <w:sz w:val="28"/>
          <w:szCs w:val="28"/>
        </w:rPr>
        <w:t>[108]</w:t>
      </w:r>
      <w:r w:rsidRPr="00C75AE6">
        <w:rPr>
          <w:rStyle w:val="tlid-translationtranslation"/>
          <w:rFonts w:ascii="Times New Roman" w:hAnsi="Times New Roman"/>
          <w:color w:val="000000"/>
          <w:sz w:val="28"/>
          <w:szCs w:val="28"/>
          <w:lang w:val="kk-KZ"/>
        </w:rPr>
        <w:t xml:space="preserve"> (см. п</w:t>
      </w:r>
      <w:r w:rsidRPr="00C75AE6">
        <w:rPr>
          <w:rFonts w:ascii="Times New Roman" w:hAnsi="Times New Roman"/>
          <w:sz w:val="28"/>
          <w:szCs w:val="28"/>
          <w:lang w:val="kk-KZ"/>
        </w:rPr>
        <w:t xml:space="preserve">атент на полезную модель </w:t>
      </w:r>
      <w:r w:rsidRPr="00C75AE6">
        <w:rPr>
          <w:rFonts w:ascii="Times New Roman" w:hAnsi="Times New Roman"/>
          <w:sz w:val="28"/>
          <w:szCs w:val="28"/>
          <w:lang w:val="en-US"/>
        </w:rPr>
        <w:t>KZ</w:t>
      </w:r>
      <w:r w:rsidRPr="00C75AE6">
        <w:rPr>
          <w:rFonts w:ascii="Times New Roman" w:hAnsi="Times New Roman"/>
          <w:sz w:val="28"/>
          <w:szCs w:val="28"/>
          <w:lang w:val="kk-KZ"/>
        </w:rPr>
        <w:t xml:space="preserve"> №0092.2 от 27.04.2015,  бюл №10 2016), </w:t>
      </w:r>
      <w:r w:rsidRPr="00C75AE6">
        <w:rPr>
          <w:rStyle w:val="tlid-translationtranslation"/>
          <w:rFonts w:ascii="Times New Roman" w:hAnsi="Times New Roman"/>
          <w:color w:val="000000"/>
          <w:sz w:val="28"/>
          <w:szCs w:val="28"/>
        </w:rPr>
        <w:t xml:space="preserve">[92] </w:t>
      </w:r>
      <w:r w:rsidRPr="00C75AE6">
        <w:rPr>
          <w:rStyle w:val="tlid-translationtranslation"/>
          <w:rFonts w:ascii="Times New Roman" w:hAnsi="Times New Roman"/>
          <w:color w:val="000000"/>
          <w:sz w:val="28"/>
          <w:szCs w:val="28"/>
          <w:lang w:val="kk-KZ"/>
        </w:rPr>
        <w:t xml:space="preserve">(см. статью </w:t>
      </w:r>
      <w:r w:rsidRPr="00C75AE6">
        <w:rPr>
          <w:rFonts w:ascii="Times New Roman" w:hAnsi="Times New Roman"/>
          <w:sz w:val="28"/>
          <w:szCs w:val="28"/>
          <w:lang w:val="en-GB"/>
        </w:rPr>
        <w:t>Akkaş</w:t>
      </w:r>
      <w:r w:rsidRPr="00C75AE6">
        <w:rPr>
          <w:rFonts w:ascii="Times New Roman" w:hAnsi="Times New Roman"/>
          <w:sz w:val="28"/>
          <w:szCs w:val="28"/>
          <w:lang w:val="kk-KZ"/>
        </w:rPr>
        <w:t xml:space="preserve"> </w:t>
      </w:r>
      <w:r w:rsidRPr="00C75AE6">
        <w:rPr>
          <w:rFonts w:ascii="Times New Roman" w:hAnsi="Times New Roman"/>
          <w:sz w:val="28"/>
          <w:szCs w:val="28"/>
          <w:lang w:val="en-GB"/>
        </w:rPr>
        <w:t>M. A., Sokullu R.</w:t>
      </w:r>
      <w:r w:rsidRPr="00C75AE6">
        <w:rPr>
          <w:rFonts w:ascii="Times New Roman" w:hAnsi="Times New Roman"/>
          <w:sz w:val="28"/>
          <w:szCs w:val="28"/>
          <w:lang w:val="kk-KZ"/>
        </w:rPr>
        <w:t xml:space="preserve"> </w:t>
      </w:r>
      <w:r w:rsidRPr="00C75AE6">
        <w:rPr>
          <w:rStyle w:val="tlid-translationtranslation"/>
          <w:rFonts w:ascii="Times New Roman" w:hAnsi="Times New Roman"/>
          <w:color w:val="000000"/>
          <w:sz w:val="28"/>
          <w:szCs w:val="28"/>
          <w:lang w:val="en-US"/>
        </w:rPr>
        <w:t>“</w:t>
      </w:r>
      <w:r w:rsidRPr="00C75AE6">
        <w:rPr>
          <w:rFonts w:ascii="Times New Roman" w:hAnsi="Times New Roman"/>
          <w:sz w:val="28"/>
          <w:szCs w:val="28"/>
          <w:lang w:val="en-GB"/>
        </w:rPr>
        <w:t xml:space="preserve">An IoT-based greenhouse monitoring system with Micaz motes” </w:t>
      </w:r>
      <w:r w:rsidRPr="00C75AE6">
        <w:rPr>
          <w:rFonts w:ascii="Times New Roman" w:hAnsi="Times New Roman"/>
          <w:sz w:val="28"/>
          <w:szCs w:val="28"/>
          <w:lang w:val="kk-KZ"/>
        </w:rPr>
        <w:t xml:space="preserve">в сборнике Международной конференции </w:t>
      </w:r>
      <w:r w:rsidRPr="00C75AE6">
        <w:rPr>
          <w:rFonts w:ascii="Times New Roman" w:hAnsi="Times New Roman"/>
          <w:sz w:val="28"/>
          <w:szCs w:val="28"/>
          <w:lang w:val="en-GB"/>
        </w:rPr>
        <w:t>International Workshop on IoT, M2M and Healthcare (IMH 2017)</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en-US"/>
        </w:rPr>
        <w:t>[45</w:t>
      </w:r>
      <w:r w:rsidRPr="00C75AE6">
        <w:rPr>
          <w:rFonts w:ascii="Times New Roman" w:hAnsi="Times New Roman"/>
          <w:bCs/>
          <w:color w:val="000000"/>
          <w:sz w:val="28"/>
          <w:szCs w:val="28"/>
          <w:lang w:val="en-US"/>
        </w:rPr>
        <w:t>] (</w:t>
      </w:r>
      <w:r w:rsidRPr="00C75AE6">
        <w:rPr>
          <w:rFonts w:ascii="Times New Roman" w:hAnsi="Times New Roman"/>
          <w:bCs/>
          <w:color w:val="000000"/>
          <w:sz w:val="28"/>
          <w:szCs w:val="28"/>
          <w:lang w:val="kk-KZ"/>
        </w:rPr>
        <w:t xml:space="preserve">см. статью </w:t>
      </w:r>
      <w:r w:rsidRPr="00C75AE6">
        <w:rPr>
          <w:rFonts w:ascii="Times New Roman" w:hAnsi="Times New Roman"/>
          <w:bCs/>
          <w:color w:val="000000"/>
          <w:sz w:val="28"/>
          <w:szCs w:val="28"/>
          <w:lang w:val="en-GB"/>
        </w:rPr>
        <w:t>Algarín</w:t>
      </w:r>
      <w:r w:rsidRPr="00C75AE6">
        <w:rPr>
          <w:rFonts w:ascii="Times New Roman" w:hAnsi="Times New Roman"/>
          <w:bCs/>
          <w:color w:val="000000"/>
          <w:sz w:val="28"/>
          <w:szCs w:val="28"/>
          <w:lang w:val="kk-KZ"/>
        </w:rPr>
        <w:t xml:space="preserve"> </w:t>
      </w:r>
      <w:r w:rsidRPr="00C75AE6">
        <w:rPr>
          <w:rFonts w:ascii="Times New Roman" w:hAnsi="Times New Roman"/>
          <w:bCs/>
          <w:color w:val="000000"/>
          <w:sz w:val="28"/>
          <w:szCs w:val="28"/>
          <w:lang w:val="en-GB"/>
        </w:rPr>
        <w:t>C</w:t>
      </w:r>
      <w:r w:rsidRPr="00C75AE6">
        <w:rPr>
          <w:rFonts w:ascii="Times New Roman" w:hAnsi="Times New Roman"/>
          <w:bCs/>
          <w:color w:val="000000"/>
          <w:sz w:val="28"/>
          <w:szCs w:val="28"/>
          <w:lang w:val="kk-KZ"/>
        </w:rPr>
        <w:t>.</w:t>
      </w:r>
      <w:r w:rsidRPr="00C75AE6">
        <w:rPr>
          <w:rFonts w:ascii="Times New Roman" w:hAnsi="Times New Roman"/>
          <w:bCs/>
          <w:color w:val="000000"/>
          <w:sz w:val="28"/>
          <w:szCs w:val="28"/>
          <w:lang w:val="en-GB"/>
        </w:rPr>
        <w:t xml:space="preserve"> R</w:t>
      </w:r>
      <w:r w:rsidRPr="00C75AE6">
        <w:rPr>
          <w:rFonts w:ascii="Times New Roman" w:hAnsi="Times New Roman"/>
          <w:bCs/>
          <w:color w:val="000000"/>
          <w:sz w:val="28"/>
          <w:szCs w:val="28"/>
          <w:lang w:val="kk-KZ"/>
        </w:rPr>
        <w:t>.</w:t>
      </w:r>
      <w:r w:rsidRPr="00C75AE6">
        <w:rPr>
          <w:rFonts w:ascii="Times New Roman" w:hAnsi="Times New Roman"/>
          <w:bCs/>
          <w:color w:val="000000"/>
          <w:sz w:val="28"/>
          <w:szCs w:val="28"/>
          <w:lang w:val="en-GB"/>
        </w:rPr>
        <w:t>, Cabarcas</w:t>
      </w:r>
      <w:r w:rsidRPr="00C75AE6">
        <w:rPr>
          <w:rFonts w:ascii="Times New Roman" w:hAnsi="Times New Roman"/>
          <w:bCs/>
          <w:color w:val="000000"/>
          <w:sz w:val="28"/>
          <w:szCs w:val="28"/>
          <w:lang w:val="kk-KZ"/>
        </w:rPr>
        <w:t xml:space="preserve"> </w:t>
      </w:r>
      <w:r w:rsidRPr="00C75AE6">
        <w:rPr>
          <w:rFonts w:ascii="Times New Roman" w:hAnsi="Times New Roman"/>
          <w:bCs/>
          <w:color w:val="000000"/>
          <w:sz w:val="28"/>
          <w:szCs w:val="28"/>
          <w:lang w:val="en-GB"/>
        </w:rPr>
        <w:t>J</w:t>
      </w:r>
      <w:r w:rsidRPr="00C75AE6">
        <w:rPr>
          <w:rFonts w:ascii="Times New Roman" w:hAnsi="Times New Roman"/>
          <w:bCs/>
          <w:color w:val="000000"/>
          <w:sz w:val="28"/>
          <w:szCs w:val="28"/>
          <w:lang w:val="kk-KZ"/>
        </w:rPr>
        <w:t>.</w:t>
      </w:r>
      <w:r w:rsidRPr="00C75AE6">
        <w:rPr>
          <w:rFonts w:ascii="Times New Roman" w:hAnsi="Times New Roman"/>
          <w:bCs/>
          <w:color w:val="000000"/>
          <w:sz w:val="28"/>
          <w:szCs w:val="28"/>
          <w:lang w:val="en-GB"/>
        </w:rPr>
        <w:t xml:space="preserve"> C</w:t>
      </w:r>
      <w:r w:rsidRPr="00C75AE6">
        <w:rPr>
          <w:rFonts w:ascii="Times New Roman" w:hAnsi="Times New Roman"/>
          <w:bCs/>
          <w:color w:val="000000"/>
          <w:sz w:val="28"/>
          <w:szCs w:val="28"/>
          <w:lang w:val="kk-KZ"/>
        </w:rPr>
        <w:t>.,</w:t>
      </w:r>
      <w:r w:rsidRPr="00C75AE6">
        <w:rPr>
          <w:rFonts w:ascii="Times New Roman" w:hAnsi="Times New Roman"/>
          <w:bCs/>
          <w:color w:val="000000"/>
          <w:sz w:val="28"/>
          <w:szCs w:val="28"/>
          <w:lang w:val="en-GB"/>
        </w:rPr>
        <w:t xml:space="preserve">  Llanos</w:t>
      </w:r>
      <w:r w:rsidRPr="00C75AE6">
        <w:rPr>
          <w:rFonts w:ascii="Times New Roman" w:hAnsi="Times New Roman"/>
          <w:bCs/>
          <w:color w:val="000000"/>
          <w:sz w:val="28"/>
          <w:szCs w:val="28"/>
          <w:lang w:val="kk-KZ"/>
        </w:rPr>
        <w:t xml:space="preserve"> </w:t>
      </w:r>
      <w:r w:rsidRPr="00C75AE6">
        <w:rPr>
          <w:rFonts w:ascii="Times New Roman" w:hAnsi="Times New Roman"/>
          <w:bCs/>
          <w:color w:val="000000"/>
          <w:sz w:val="28"/>
          <w:szCs w:val="28"/>
          <w:lang w:val="en-GB"/>
        </w:rPr>
        <w:t>A</w:t>
      </w:r>
      <w:r w:rsidRPr="00C75AE6">
        <w:rPr>
          <w:rFonts w:ascii="Times New Roman" w:hAnsi="Times New Roman"/>
          <w:bCs/>
          <w:color w:val="000000"/>
          <w:sz w:val="28"/>
          <w:szCs w:val="28"/>
          <w:lang w:val="kk-KZ"/>
        </w:rPr>
        <w:t>.</w:t>
      </w:r>
      <w:r w:rsidRPr="00C75AE6">
        <w:rPr>
          <w:rFonts w:ascii="Times New Roman" w:hAnsi="Times New Roman"/>
          <w:bCs/>
          <w:color w:val="000000"/>
          <w:sz w:val="28"/>
          <w:szCs w:val="28"/>
          <w:lang w:val="en-GB"/>
        </w:rPr>
        <w:t xml:space="preserve"> P</w:t>
      </w:r>
      <w:r w:rsidRPr="00C75AE6">
        <w:rPr>
          <w:rFonts w:ascii="Times New Roman" w:hAnsi="Times New Roman"/>
          <w:bCs/>
          <w:color w:val="000000"/>
          <w:sz w:val="28"/>
          <w:szCs w:val="28"/>
          <w:lang w:val="kk-KZ"/>
        </w:rPr>
        <w:t xml:space="preserve">. </w:t>
      </w:r>
      <w:r w:rsidRPr="00C75AE6">
        <w:rPr>
          <w:rFonts w:ascii="Times New Roman" w:hAnsi="Times New Roman"/>
          <w:bCs/>
          <w:color w:val="000000"/>
          <w:sz w:val="28"/>
          <w:szCs w:val="28"/>
          <w:lang w:val="en-US"/>
        </w:rPr>
        <w:t>“</w:t>
      </w:r>
      <w:r w:rsidRPr="00C75AE6">
        <w:rPr>
          <w:rFonts w:ascii="Times New Roman" w:hAnsi="Times New Roman"/>
          <w:bCs/>
          <w:sz w:val="28"/>
          <w:szCs w:val="28"/>
          <w:lang w:val="en-GB"/>
        </w:rPr>
        <w:t>Low-Cost Fuzzy Logic Control for Greenhouse</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Environments with</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 xml:space="preserve">Web Monitoring” </w:t>
      </w:r>
      <w:r w:rsidRPr="00C75AE6">
        <w:rPr>
          <w:rFonts w:ascii="Times New Roman" w:hAnsi="Times New Roman"/>
          <w:bCs/>
          <w:sz w:val="28"/>
          <w:szCs w:val="28"/>
          <w:lang w:val="kk-KZ"/>
        </w:rPr>
        <w:t xml:space="preserve">в журнале </w:t>
      </w:r>
      <w:r w:rsidRPr="00C75AE6">
        <w:rPr>
          <w:rFonts w:ascii="Times New Roman" w:hAnsi="Times New Roman"/>
          <w:bCs/>
          <w:sz w:val="28"/>
          <w:szCs w:val="28"/>
          <w:lang w:val="en-US"/>
        </w:rPr>
        <w:t>Electronics (2017)</w:t>
      </w:r>
      <w:r w:rsidRPr="00C75AE6">
        <w:rPr>
          <w:rFonts w:ascii="Times New Roman" w:hAnsi="Times New Roman"/>
          <w:bCs/>
          <w:sz w:val="28"/>
          <w:szCs w:val="28"/>
          <w:lang w:val="kk-KZ"/>
        </w:rPr>
        <w:t xml:space="preserve">), </w:t>
      </w:r>
      <w:r w:rsidRPr="00C75AE6">
        <w:rPr>
          <w:rStyle w:val="tlid-translationtranslation"/>
          <w:rFonts w:ascii="Times New Roman" w:hAnsi="Times New Roman"/>
          <w:color w:val="000000"/>
          <w:sz w:val="28"/>
          <w:szCs w:val="28"/>
          <w:lang w:val="en-GB"/>
        </w:rPr>
        <w:t xml:space="preserve">[41] </w:t>
      </w:r>
      <w:r w:rsidRPr="00C75AE6">
        <w:rPr>
          <w:rStyle w:val="tlid-translationtranslation"/>
          <w:rFonts w:ascii="Times New Roman" w:hAnsi="Times New Roman"/>
          <w:color w:val="000000"/>
          <w:sz w:val="28"/>
          <w:szCs w:val="28"/>
          <w:lang w:val="kk-KZ"/>
        </w:rPr>
        <w:t xml:space="preserve">(см. статью </w:t>
      </w:r>
      <w:r w:rsidRPr="00C75AE6">
        <w:rPr>
          <w:rFonts w:ascii="Times New Roman" w:hAnsi="Times New Roman"/>
          <w:bCs/>
          <w:iCs/>
          <w:sz w:val="28"/>
          <w:szCs w:val="28"/>
          <w:lang w:val="en-GB"/>
        </w:rPr>
        <w:t>Belghibayev</w:t>
      </w:r>
      <w:r w:rsidRPr="00C75AE6">
        <w:rPr>
          <w:rFonts w:ascii="Times New Roman" w:hAnsi="Times New Roman"/>
          <w:bCs/>
          <w:iCs/>
          <w:sz w:val="28"/>
          <w:szCs w:val="28"/>
          <w:lang w:val="kk-KZ"/>
        </w:rPr>
        <w:t xml:space="preserve"> </w:t>
      </w:r>
      <w:r w:rsidRPr="00C75AE6">
        <w:rPr>
          <w:rFonts w:ascii="Times New Roman" w:hAnsi="Times New Roman"/>
          <w:bCs/>
          <w:sz w:val="28"/>
          <w:szCs w:val="28"/>
          <w:lang w:val="en-US"/>
        </w:rPr>
        <w:t>B. A.</w:t>
      </w:r>
      <w:r w:rsidRPr="00C75AE6">
        <w:rPr>
          <w:rFonts w:ascii="Times New Roman" w:hAnsi="Times New Roman"/>
          <w:bCs/>
          <w:iCs/>
          <w:sz w:val="28"/>
          <w:szCs w:val="28"/>
          <w:lang w:val="en-GB"/>
        </w:rPr>
        <w:t>, Umarov</w:t>
      </w:r>
      <w:r w:rsidRPr="00C75AE6">
        <w:rPr>
          <w:rFonts w:ascii="Times New Roman" w:hAnsi="Times New Roman"/>
          <w:bCs/>
          <w:iCs/>
          <w:sz w:val="28"/>
          <w:szCs w:val="28"/>
          <w:lang w:val="kk-KZ"/>
        </w:rPr>
        <w:t xml:space="preserve"> </w:t>
      </w:r>
      <w:r w:rsidRPr="00C75AE6">
        <w:rPr>
          <w:rFonts w:ascii="Times New Roman" w:hAnsi="Times New Roman"/>
          <w:bCs/>
          <w:iCs/>
          <w:sz w:val="28"/>
          <w:szCs w:val="28"/>
          <w:lang w:val="en-GB"/>
        </w:rPr>
        <w:t xml:space="preserve">A.A. </w:t>
      </w:r>
      <w:r w:rsidRPr="00C75AE6">
        <w:rPr>
          <w:rFonts w:ascii="Times New Roman" w:hAnsi="Times New Roman"/>
          <w:bCs/>
          <w:iCs/>
          <w:sz w:val="28"/>
          <w:szCs w:val="28"/>
          <w:lang w:val="en-US"/>
        </w:rPr>
        <w:t>“</w:t>
      </w:r>
      <w:r w:rsidRPr="00C75AE6">
        <w:rPr>
          <w:rFonts w:ascii="Times New Roman" w:hAnsi="Times New Roman"/>
          <w:bCs/>
          <w:sz w:val="28"/>
          <w:szCs w:val="28"/>
          <w:lang w:val="en-GB"/>
        </w:rPr>
        <w:t xml:space="preserve">Relay Law of Management by </w:t>
      </w:r>
      <w:r w:rsidRPr="00C75AE6">
        <w:rPr>
          <w:rFonts w:ascii="Times New Roman" w:hAnsi="Times New Roman"/>
          <w:bCs/>
          <w:sz w:val="28"/>
          <w:szCs w:val="28"/>
          <w:lang w:val="en-US"/>
        </w:rPr>
        <w:t>a</w:t>
      </w:r>
      <w:r w:rsidRPr="00C75AE6">
        <w:rPr>
          <w:rFonts w:ascii="Times New Roman" w:hAnsi="Times New Roman"/>
          <w:bCs/>
          <w:sz w:val="28"/>
          <w:szCs w:val="28"/>
          <w:lang w:val="en-GB"/>
        </w:rPr>
        <w:t xml:space="preserve"> Mini-Hothouse”</w:t>
      </w:r>
      <w:r w:rsidRPr="00C75AE6">
        <w:rPr>
          <w:rFonts w:ascii="Times New Roman" w:hAnsi="Times New Roman"/>
          <w:bCs/>
          <w:sz w:val="28"/>
          <w:szCs w:val="28"/>
          <w:lang w:val="kk-KZ"/>
        </w:rPr>
        <w:t xml:space="preserve">, </w:t>
      </w:r>
      <w:r w:rsidRPr="00C75AE6">
        <w:rPr>
          <w:rFonts w:ascii="Times New Roman" w:hAnsi="Times New Roman"/>
          <w:sz w:val="28"/>
          <w:szCs w:val="28"/>
          <w:lang w:val="kk-KZ"/>
        </w:rPr>
        <w:t>в сборнике Международной конференции</w:t>
      </w:r>
      <w:r w:rsidRPr="00C75AE6">
        <w:rPr>
          <w:rFonts w:ascii="Times New Roman" w:hAnsi="Times New Roman"/>
          <w:bCs/>
          <w:sz w:val="28"/>
          <w:szCs w:val="28"/>
          <w:lang w:val="en-GB"/>
        </w:rPr>
        <w:t xml:space="preserve"> The 4th International youth conference “Perspectives of science and education”</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en-GB"/>
        </w:rPr>
        <w:t xml:space="preserve">[82] </w:t>
      </w:r>
      <w:r w:rsidRPr="00C75AE6">
        <w:rPr>
          <w:rStyle w:val="tlid-translationtranslation"/>
          <w:rFonts w:ascii="Times New Roman" w:hAnsi="Times New Roman"/>
          <w:color w:val="000000"/>
          <w:sz w:val="28"/>
          <w:szCs w:val="28"/>
          <w:lang w:val="kk-KZ"/>
        </w:rPr>
        <w:t xml:space="preserve">(см. статью </w:t>
      </w:r>
      <w:r w:rsidRPr="00C75AE6">
        <w:rPr>
          <w:rFonts w:ascii="Times New Roman" w:hAnsi="Times New Roman"/>
          <w:sz w:val="28"/>
          <w:szCs w:val="28"/>
          <w:lang w:val="kk-KZ"/>
        </w:rPr>
        <w:t>Ishak S.N., Abd Malik N.N.N., Abdul Latiff N.M., Effiyana Ghazali N., Baharudin M. A. “Smart home garden irrigation system using Raspberry Pi” в сборнике Международной конференции IEEE 13th Malaysia International Conference on Communications (MICC)</w:t>
      </w:r>
      <w:r w:rsidRPr="00C75AE6">
        <w:rPr>
          <w:rStyle w:val="tlid-translationtranslation"/>
          <w:rFonts w:ascii="Times New Roman" w:hAnsi="Times New Roman"/>
          <w:color w:val="000000"/>
          <w:sz w:val="28"/>
          <w:szCs w:val="28"/>
          <w:lang w:val="kk-KZ"/>
        </w:rPr>
        <w:t xml:space="preserve">), [46] (см. </w:t>
      </w:r>
      <w:r w:rsidRPr="00C75AE6">
        <w:rPr>
          <w:rFonts w:ascii="Times New Roman" w:hAnsi="Times New Roman"/>
          <w:sz w:val="28"/>
          <w:szCs w:val="28"/>
          <w:lang w:val="kk-KZ"/>
        </w:rPr>
        <w:t xml:space="preserve">9. статью </w:t>
      </w:r>
      <w:r w:rsidRPr="00C75AE6">
        <w:rPr>
          <w:rFonts w:ascii="Times New Roman" w:hAnsi="Times New Roman"/>
          <w:sz w:val="28"/>
          <w:szCs w:val="28"/>
          <w:lang w:val="en-GB"/>
        </w:rPr>
        <w:t>Jomaa</w:t>
      </w:r>
      <w:r w:rsidRPr="00C75AE6">
        <w:rPr>
          <w:rFonts w:ascii="Times New Roman" w:hAnsi="Times New Roman"/>
          <w:sz w:val="28"/>
          <w:szCs w:val="28"/>
          <w:lang w:val="kk-KZ"/>
        </w:rPr>
        <w:t xml:space="preserve"> </w:t>
      </w:r>
      <w:r w:rsidRPr="00C75AE6">
        <w:rPr>
          <w:rFonts w:ascii="Times New Roman" w:hAnsi="Times New Roman"/>
          <w:sz w:val="28"/>
          <w:szCs w:val="28"/>
          <w:lang w:val="en-GB"/>
        </w:rPr>
        <w:t>M</w:t>
      </w:r>
      <w:r w:rsidRPr="00C75AE6">
        <w:rPr>
          <w:rFonts w:ascii="Times New Roman" w:hAnsi="Times New Roman"/>
          <w:sz w:val="28"/>
          <w:szCs w:val="28"/>
          <w:lang w:val="kk-KZ"/>
        </w:rPr>
        <w:t xml:space="preserve">., </w:t>
      </w:r>
      <w:r w:rsidRPr="00C75AE6">
        <w:rPr>
          <w:rFonts w:ascii="Times New Roman" w:hAnsi="Times New Roman"/>
          <w:sz w:val="28"/>
          <w:szCs w:val="28"/>
          <w:lang w:val="en-GB"/>
        </w:rPr>
        <w:t>Abbes</w:t>
      </w:r>
      <w:r w:rsidRPr="00C75AE6">
        <w:rPr>
          <w:rFonts w:ascii="Times New Roman" w:hAnsi="Times New Roman"/>
          <w:sz w:val="28"/>
          <w:szCs w:val="28"/>
          <w:lang w:val="kk-KZ"/>
        </w:rPr>
        <w:t xml:space="preserve"> </w:t>
      </w:r>
      <w:r w:rsidRPr="00C75AE6">
        <w:rPr>
          <w:rFonts w:ascii="Times New Roman" w:hAnsi="Times New Roman"/>
          <w:sz w:val="28"/>
          <w:szCs w:val="28"/>
          <w:lang w:val="en-GB"/>
        </w:rPr>
        <w:t>M</w:t>
      </w:r>
      <w:r w:rsidRPr="00C75AE6">
        <w:rPr>
          <w:rFonts w:ascii="Times New Roman" w:hAnsi="Times New Roman"/>
          <w:sz w:val="28"/>
          <w:szCs w:val="28"/>
          <w:lang w:val="kk-KZ"/>
        </w:rPr>
        <w:t xml:space="preserve">., </w:t>
      </w:r>
      <w:r w:rsidRPr="00C75AE6">
        <w:rPr>
          <w:rFonts w:ascii="Times New Roman" w:hAnsi="Times New Roman"/>
          <w:sz w:val="28"/>
          <w:szCs w:val="28"/>
          <w:lang w:val="en-GB"/>
        </w:rPr>
        <w:t>Tadeo</w:t>
      </w:r>
      <w:r w:rsidRPr="00C75AE6">
        <w:rPr>
          <w:rFonts w:ascii="Times New Roman" w:hAnsi="Times New Roman"/>
          <w:sz w:val="28"/>
          <w:szCs w:val="28"/>
          <w:lang w:val="kk-KZ"/>
        </w:rPr>
        <w:t xml:space="preserve"> </w:t>
      </w:r>
      <w:r w:rsidRPr="00C75AE6">
        <w:rPr>
          <w:rFonts w:ascii="Times New Roman" w:hAnsi="Times New Roman"/>
          <w:sz w:val="28"/>
          <w:szCs w:val="28"/>
          <w:lang w:val="en-GB"/>
        </w:rPr>
        <w:t>F</w:t>
      </w:r>
      <w:r w:rsidRPr="00C75AE6">
        <w:rPr>
          <w:rFonts w:ascii="Times New Roman" w:hAnsi="Times New Roman"/>
          <w:sz w:val="28"/>
          <w:szCs w:val="28"/>
          <w:lang w:val="kk-KZ"/>
        </w:rPr>
        <w:t xml:space="preserve">., </w:t>
      </w:r>
      <w:r w:rsidRPr="00C75AE6">
        <w:rPr>
          <w:rFonts w:ascii="Times New Roman" w:hAnsi="Times New Roman"/>
          <w:sz w:val="28"/>
          <w:szCs w:val="28"/>
          <w:lang w:val="en-GB"/>
        </w:rPr>
        <w:t>Mami</w:t>
      </w:r>
      <w:r w:rsidRPr="00C75AE6">
        <w:rPr>
          <w:rFonts w:ascii="Times New Roman" w:hAnsi="Times New Roman"/>
          <w:sz w:val="28"/>
          <w:szCs w:val="28"/>
          <w:lang w:val="kk-KZ"/>
        </w:rPr>
        <w:t xml:space="preserve"> </w:t>
      </w:r>
      <w:r w:rsidRPr="00C75AE6">
        <w:rPr>
          <w:rFonts w:ascii="Times New Roman" w:hAnsi="Times New Roman"/>
          <w:sz w:val="28"/>
          <w:szCs w:val="28"/>
          <w:lang w:val="en-GB"/>
        </w:rPr>
        <w:t>A</w:t>
      </w:r>
      <w:r w:rsidRPr="00C75AE6">
        <w:rPr>
          <w:rFonts w:ascii="Times New Roman" w:hAnsi="Times New Roman"/>
          <w:sz w:val="28"/>
          <w:szCs w:val="28"/>
          <w:lang w:val="kk-KZ"/>
        </w:rPr>
        <w:t xml:space="preserve">. </w:t>
      </w:r>
      <w:r w:rsidRPr="00C75AE6">
        <w:rPr>
          <w:rFonts w:ascii="Times New Roman" w:hAnsi="Times New Roman"/>
          <w:sz w:val="28"/>
          <w:szCs w:val="28"/>
          <w:lang w:val="en-US"/>
        </w:rPr>
        <w:t>“</w:t>
      </w:r>
      <w:r w:rsidRPr="00C75AE6">
        <w:rPr>
          <w:rFonts w:ascii="Times New Roman" w:hAnsi="Times New Roman"/>
          <w:sz w:val="28"/>
          <w:szCs w:val="28"/>
          <w:lang w:val="en-GB"/>
        </w:rPr>
        <w:t>Greenhouse Modeling, Validation and Climate</w:t>
      </w:r>
      <w:r w:rsidRPr="00C75AE6">
        <w:rPr>
          <w:rFonts w:ascii="Times New Roman" w:hAnsi="Times New Roman"/>
          <w:sz w:val="28"/>
          <w:szCs w:val="28"/>
          <w:lang w:val="kk-KZ"/>
        </w:rPr>
        <w:t xml:space="preserve"> </w:t>
      </w:r>
      <w:r w:rsidRPr="00C75AE6">
        <w:rPr>
          <w:rFonts w:ascii="Times New Roman" w:hAnsi="Times New Roman"/>
          <w:sz w:val="28"/>
          <w:szCs w:val="28"/>
          <w:lang w:val="en-GB"/>
        </w:rPr>
        <w:t xml:space="preserve">Control based on Fuzzy Logic” </w:t>
      </w:r>
      <w:r w:rsidRPr="00C75AE6">
        <w:rPr>
          <w:rFonts w:ascii="Times New Roman" w:hAnsi="Times New Roman"/>
          <w:sz w:val="28"/>
          <w:szCs w:val="28"/>
          <w:lang w:val="kk-KZ"/>
        </w:rPr>
        <w:t xml:space="preserve">в журнале </w:t>
      </w:r>
      <w:r w:rsidRPr="00C75AE6">
        <w:rPr>
          <w:rFonts w:ascii="Times New Roman" w:hAnsi="Times New Roman"/>
          <w:sz w:val="28"/>
          <w:szCs w:val="28"/>
          <w:lang w:val="en-GB"/>
        </w:rPr>
        <w:t>Engineering, Technology &amp; Applied Science Research</w:t>
      </w:r>
      <w:r w:rsidRPr="00C75AE6">
        <w:rPr>
          <w:rFonts w:ascii="Times New Roman" w:hAnsi="Times New Roman"/>
          <w:sz w:val="28"/>
          <w:szCs w:val="28"/>
          <w:lang w:val="kk-KZ"/>
        </w:rPr>
        <w:t xml:space="preserve"> (2019))</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en-GB"/>
        </w:rPr>
        <w:t>[43]</w:t>
      </w:r>
      <w:r w:rsidRPr="00C75AE6">
        <w:rPr>
          <w:rStyle w:val="tlid-translationtranslation"/>
          <w:rFonts w:ascii="Times New Roman" w:hAnsi="Times New Roman"/>
          <w:color w:val="000000"/>
          <w:sz w:val="28"/>
          <w:szCs w:val="28"/>
          <w:lang w:val="kk-KZ"/>
        </w:rPr>
        <w:t xml:space="preserve"> (см. статью </w:t>
      </w:r>
      <w:r w:rsidRPr="00C75AE6">
        <w:rPr>
          <w:rFonts w:ascii="Times New Roman" w:hAnsi="Times New Roman"/>
          <w:bCs/>
          <w:sz w:val="28"/>
          <w:szCs w:val="28"/>
          <w:lang w:val="en-GB"/>
        </w:rPr>
        <w:t>Revathi</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S</w:t>
      </w:r>
      <w:r w:rsidRPr="00C75AE6">
        <w:rPr>
          <w:rFonts w:ascii="Times New Roman" w:hAnsi="Times New Roman"/>
          <w:bCs/>
          <w:sz w:val="28"/>
          <w:szCs w:val="28"/>
          <w:lang w:val="kk-KZ"/>
        </w:rPr>
        <w:t>.</w:t>
      </w:r>
      <w:r w:rsidRPr="00C75AE6">
        <w:rPr>
          <w:rFonts w:ascii="Times New Roman" w:hAnsi="Times New Roman"/>
          <w:bCs/>
          <w:sz w:val="28"/>
          <w:szCs w:val="28"/>
          <w:lang w:val="en-GB"/>
        </w:rPr>
        <w:t>, Sivakumaran</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N</w:t>
      </w:r>
      <w:r w:rsidRPr="00C75AE6">
        <w:rPr>
          <w:rFonts w:ascii="Times New Roman" w:hAnsi="Times New Roman"/>
          <w:bCs/>
          <w:sz w:val="28"/>
          <w:szCs w:val="28"/>
          <w:lang w:val="kk-KZ"/>
        </w:rPr>
        <w:t xml:space="preserve">. </w:t>
      </w:r>
      <w:r w:rsidRPr="00C75AE6">
        <w:rPr>
          <w:rFonts w:ascii="Times New Roman" w:hAnsi="Times New Roman"/>
          <w:bCs/>
          <w:sz w:val="28"/>
          <w:szCs w:val="28"/>
          <w:lang w:val="en-US"/>
        </w:rPr>
        <w:t>“</w:t>
      </w:r>
      <w:r w:rsidRPr="00C75AE6">
        <w:rPr>
          <w:rFonts w:ascii="Times New Roman" w:hAnsi="Times New Roman"/>
          <w:bCs/>
          <w:sz w:val="28"/>
          <w:szCs w:val="28"/>
          <w:lang w:val="en-GB"/>
        </w:rPr>
        <w:t xml:space="preserve">Fuzzy Based Temperature Control of Greenhouse” </w:t>
      </w:r>
      <w:r w:rsidRPr="00C75AE6">
        <w:rPr>
          <w:rFonts w:ascii="Times New Roman" w:hAnsi="Times New Roman"/>
          <w:bCs/>
          <w:sz w:val="28"/>
          <w:szCs w:val="28"/>
          <w:lang w:val="kk-KZ"/>
        </w:rPr>
        <w:t xml:space="preserve">в </w:t>
      </w:r>
      <w:r w:rsidRPr="00C75AE6">
        <w:rPr>
          <w:rFonts w:ascii="Times New Roman" w:hAnsi="Times New Roman"/>
          <w:sz w:val="28"/>
          <w:szCs w:val="28"/>
          <w:lang w:val="kk-KZ"/>
        </w:rPr>
        <w:t>сборнике Международной конференции</w:t>
      </w:r>
      <w:r w:rsidRPr="00C75AE6">
        <w:rPr>
          <w:rFonts w:ascii="Times New Roman" w:hAnsi="Times New Roman"/>
          <w:bCs/>
          <w:sz w:val="28"/>
          <w:szCs w:val="28"/>
          <w:lang w:val="kk-KZ"/>
        </w:rPr>
        <w:t xml:space="preserve"> </w:t>
      </w:r>
      <w:r w:rsidRPr="00C75AE6">
        <w:rPr>
          <w:rStyle w:val="A00"/>
          <w:rFonts w:ascii="Times New Roman" w:hAnsi="Times New Roman"/>
          <w:sz w:val="28"/>
          <w:szCs w:val="28"/>
          <w:lang w:val="en-GB"/>
        </w:rPr>
        <w:t>IFAC-PapersOnLine</w:t>
      </w:r>
      <w:r w:rsidRPr="00C75AE6">
        <w:rPr>
          <w:rStyle w:val="A00"/>
          <w:rFonts w:ascii="Times New Roman" w:hAnsi="Times New Roman"/>
          <w:sz w:val="28"/>
          <w:szCs w:val="28"/>
          <w:lang w:val="kk-KZ"/>
        </w:rPr>
        <w:t>).</w:t>
      </w:r>
    </w:p>
    <w:p w:rsidR="00487584" w:rsidRPr="00C75AE6" w:rsidRDefault="00487584" w:rsidP="0038777D">
      <w:pPr>
        <w:autoSpaceDE w:val="0"/>
        <w:autoSpaceDN w:val="0"/>
        <w:adjustRightInd w:val="0"/>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Существенными ограничениями этих прототипов является то, что в </w:t>
      </w:r>
      <w:r w:rsidRPr="00C75AE6">
        <w:rPr>
          <w:rStyle w:val="tlid-translationtranslation"/>
          <w:rFonts w:ascii="Times New Roman" w:hAnsi="Times New Roman"/>
          <w:color w:val="000000"/>
          <w:sz w:val="28"/>
          <w:szCs w:val="28"/>
        </w:rPr>
        <w:t>[108</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rPr>
        <w:t>92]</w:t>
      </w:r>
      <w:r w:rsidRPr="00C75AE6">
        <w:rPr>
          <w:rStyle w:val="tlid-translationtranslation"/>
          <w:rFonts w:ascii="Times New Roman" w:hAnsi="Times New Roman"/>
          <w:color w:val="000000"/>
          <w:sz w:val="28"/>
          <w:szCs w:val="28"/>
          <w:lang w:val="kk-KZ"/>
        </w:rPr>
        <w:t xml:space="preserve"> реализуется только функция контроля без управления, в </w:t>
      </w:r>
      <w:r w:rsidRPr="00C75AE6">
        <w:rPr>
          <w:rStyle w:val="tlid-translationtranslation"/>
          <w:rFonts w:ascii="Times New Roman" w:hAnsi="Times New Roman"/>
          <w:color w:val="000000"/>
          <w:sz w:val="28"/>
          <w:szCs w:val="28"/>
        </w:rPr>
        <w:t>[82]</w:t>
      </w:r>
      <w:r w:rsidRPr="00C75AE6">
        <w:rPr>
          <w:rStyle w:val="tlid-translationtranslation"/>
          <w:rFonts w:ascii="Times New Roman" w:hAnsi="Times New Roman"/>
          <w:color w:val="000000"/>
          <w:sz w:val="28"/>
          <w:szCs w:val="28"/>
          <w:lang w:val="kk-KZ"/>
        </w:rPr>
        <w:t xml:space="preserve"> реализуется только функция управления  без контроля, а в </w:t>
      </w:r>
      <w:r w:rsidRPr="00C75AE6">
        <w:rPr>
          <w:rStyle w:val="tlid-translationtranslation"/>
          <w:rFonts w:ascii="Times New Roman" w:hAnsi="Times New Roman"/>
          <w:color w:val="000000"/>
          <w:sz w:val="28"/>
          <w:szCs w:val="28"/>
        </w:rPr>
        <w:t>[41</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rPr>
        <w:t>46</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rPr>
        <w:t>43]</w:t>
      </w:r>
      <w:r w:rsidRPr="00C75AE6">
        <w:rPr>
          <w:rStyle w:val="tlid-translationtranslation"/>
          <w:rFonts w:ascii="Times New Roman" w:hAnsi="Times New Roman"/>
          <w:color w:val="000000"/>
          <w:sz w:val="28"/>
          <w:szCs w:val="28"/>
          <w:lang w:val="kk-KZ"/>
        </w:rPr>
        <w:t xml:space="preserve"> реализуются по отдельности только один процесс (или  охлаждение/обогреве или капельный полив или освещение).</w:t>
      </w:r>
    </w:p>
    <w:p w:rsidR="00487584" w:rsidRPr="00C75AE6" w:rsidRDefault="00487584" w:rsidP="0038777D">
      <w:pPr>
        <w:autoSpaceDE w:val="0"/>
        <w:autoSpaceDN w:val="0"/>
        <w:adjustRightInd w:val="0"/>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Недостаток аналогов </w:t>
      </w:r>
      <w:r w:rsidRPr="00C75AE6">
        <w:rPr>
          <w:rStyle w:val="tlid-translationtranslation"/>
          <w:rFonts w:ascii="Times New Roman" w:hAnsi="Times New Roman"/>
          <w:color w:val="000000"/>
          <w:sz w:val="28"/>
          <w:szCs w:val="28"/>
        </w:rPr>
        <w:t>[108</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rPr>
        <w:t>41]</w:t>
      </w:r>
      <w:r w:rsidRPr="00C75AE6">
        <w:rPr>
          <w:rStyle w:val="tlid-translationtranslation"/>
          <w:rFonts w:ascii="Times New Roman" w:hAnsi="Times New Roman"/>
          <w:color w:val="000000"/>
          <w:sz w:val="28"/>
          <w:szCs w:val="28"/>
          <w:lang w:val="kk-KZ"/>
        </w:rPr>
        <w:t xml:space="preserve"> в том, что их Блок управления реализует релеевский закон управления и не имеет возможности адаптации к изменяющимся условиям. </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sz w:val="28"/>
          <w:szCs w:val="28"/>
          <w:lang w:val="kk-KZ"/>
        </w:rPr>
        <w:t xml:space="preserve">Ограничением аналога </w:t>
      </w:r>
      <w:r w:rsidRPr="00C75AE6">
        <w:rPr>
          <w:rStyle w:val="tlid-translationtranslation"/>
          <w:rFonts w:ascii="Times New Roman" w:hAnsi="Times New Roman"/>
          <w:color w:val="000000"/>
          <w:sz w:val="28"/>
          <w:szCs w:val="28"/>
        </w:rPr>
        <w:t>[45]</w:t>
      </w:r>
      <w:r w:rsidRPr="00C75AE6">
        <w:rPr>
          <w:rFonts w:ascii="Times New Roman" w:hAnsi="Times New Roman"/>
          <w:sz w:val="28"/>
          <w:szCs w:val="28"/>
          <w:lang w:val="kk-KZ"/>
        </w:rPr>
        <w:t xml:space="preserve">, работающего на проводных веб-технологиях </w:t>
      </w:r>
      <w:r w:rsidRPr="00C75AE6">
        <w:rPr>
          <w:rStyle w:val="tlid-translationtranslation"/>
          <w:rFonts w:ascii="Times New Roman" w:hAnsi="Times New Roman"/>
          <w:color w:val="000000"/>
          <w:sz w:val="28"/>
          <w:szCs w:val="28"/>
          <w:lang w:val="kk-KZ"/>
        </w:rPr>
        <w:t>является не</w:t>
      </w:r>
      <w:r w:rsidRPr="00C75AE6">
        <w:rPr>
          <w:rFonts w:ascii="Times New Roman" w:hAnsi="Times New Roman"/>
          <w:sz w:val="28"/>
          <w:szCs w:val="28"/>
          <w:lang w:val="kk-KZ"/>
        </w:rPr>
        <w:t xml:space="preserve">возможность </w:t>
      </w:r>
      <w:r w:rsidRPr="00C75AE6">
        <w:rPr>
          <w:rStyle w:val="tlid-translationtranslation"/>
          <w:rFonts w:ascii="Times New Roman" w:hAnsi="Times New Roman"/>
          <w:color w:val="000000"/>
          <w:sz w:val="28"/>
          <w:szCs w:val="28"/>
          <w:lang w:val="kk-KZ"/>
        </w:rPr>
        <w:t>использования технологии беспроводных сенсорных сетей (</w:t>
      </w:r>
      <w:r w:rsidRPr="00C75AE6">
        <w:rPr>
          <w:rStyle w:val="tlid-translationtranslation"/>
          <w:rFonts w:ascii="Times New Roman" w:hAnsi="Times New Roman"/>
          <w:color w:val="000000"/>
          <w:sz w:val="28"/>
          <w:szCs w:val="28"/>
        </w:rPr>
        <w:t>WSN</w:t>
      </w:r>
      <w:r w:rsidRPr="00C75AE6">
        <w:rPr>
          <w:rStyle w:val="tlid-translationtranslation"/>
          <w:rFonts w:ascii="Times New Roman" w:hAnsi="Times New Roman"/>
          <w:color w:val="000000"/>
          <w:sz w:val="28"/>
          <w:szCs w:val="28"/>
          <w:lang w:val="kk-KZ"/>
        </w:rPr>
        <w:t>) и Интернета вещей (</w:t>
      </w:r>
      <w:r w:rsidRPr="00C75AE6">
        <w:rPr>
          <w:rFonts w:ascii="Times New Roman" w:hAnsi="Times New Roman"/>
          <w:color w:val="000000"/>
          <w:sz w:val="28"/>
          <w:szCs w:val="28"/>
          <w:lang w:val="en-US"/>
        </w:rPr>
        <w:t>IoT</w:t>
      </w:r>
      <w:r w:rsidRPr="00C75AE6">
        <w:rPr>
          <w:rFonts w:ascii="Times New Roman" w:hAnsi="Times New Roman"/>
          <w:color w:val="000000"/>
          <w:sz w:val="28"/>
          <w:szCs w:val="28"/>
          <w:lang w:val="kk-KZ"/>
        </w:rPr>
        <w:t>)</w:t>
      </w:r>
      <w:r w:rsidRPr="00C75AE6">
        <w:rPr>
          <w:rStyle w:val="tlid-translationtranslation"/>
          <w:rFonts w:ascii="Times New Roman" w:hAnsi="Times New Roman"/>
          <w:color w:val="000000"/>
          <w:sz w:val="28"/>
          <w:szCs w:val="28"/>
          <w:lang w:val="kk-KZ"/>
        </w:rPr>
        <w:t>.</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sz w:val="28"/>
          <w:szCs w:val="28"/>
        </w:rPr>
        <w:t>Технико</w:t>
      </w:r>
      <w:r w:rsidRPr="00C75AE6">
        <w:rPr>
          <w:rFonts w:ascii="Times New Roman" w:hAnsi="Times New Roman"/>
          <w:b/>
          <w:sz w:val="28"/>
          <w:szCs w:val="28"/>
          <w:lang w:val="kk-KZ"/>
        </w:rPr>
        <w:t>-экономической</w:t>
      </w:r>
      <w:r w:rsidRPr="00C75AE6">
        <w:rPr>
          <w:rFonts w:ascii="Times New Roman" w:hAnsi="Times New Roman"/>
          <w:b/>
          <w:sz w:val="28"/>
          <w:szCs w:val="28"/>
        </w:rPr>
        <w:t xml:space="preserve"> задачей</w:t>
      </w:r>
      <w:r w:rsidRPr="00C75AE6">
        <w:rPr>
          <w:rFonts w:ascii="Times New Roman" w:hAnsi="Times New Roman"/>
          <w:sz w:val="28"/>
          <w:szCs w:val="28"/>
        </w:rPr>
        <w:t xml:space="preserve"> изобретения является </w:t>
      </w:r>
      <w:r w:rsidRPr="00C75AE6">
        <w:rPr>
          <w:rFonts w:ascii="Times New Roman" w:hAnsi="Times New Roman"/>
          <w:sz w:val="28"/>
          <w:szCs w:val="28"/>
          <w:lang w:val="kk-KZ"/>
        </w:rPr>
        <w:t>разработка домашней смарт теплицы, обеспечивающей автоматическое поддержание микроклимата внутри теплицы и удовлетво</w:t>
      </w:r>
      <w:r w:rsidRPr="00C75AE6">
        <w:rPr>
          <w:rFonts w:ascii="Times New Roman" w:hAnsi="Times New Roman"/>
          <w:color w:val="000000"/>
          <w:sz w:val="28"/>
          <w:szCs w:val="28"/>
          <w:lang w:val="kk-KZ"/>
        </w:rPr>
        <w:t xml:space="preserve">ряющей критерию Цена-Качество: а) д о с т у п н о с т и  (затраты на строительство меньше минимальной заработной платы (меньше чем 42500 тг));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б) повышения к а ч е с т в а управления во-первых, через использование технологической схемы, </w:t>
      </w:r>
      <w:r w:rsidRPr="00C75AE6">
        <w:rPr>
          <w:rFonts w:ascii="Times New Roman" w:hAnsi="Times New Roman"/>
          <w:sz w:val="28"/>
          <w:szCs w:val="28"/>
          <w:lang w:val="kk-KZ"/>
        </w:rPr>
        <w:t>обеспечивающей одновременное управление тремя технологическими процессами микроклимата теплицы (вентиляция, полив и освещение);</w:t>
      </w:r>
      <w:r w:rsidRPr="00C75AE6">
        <w:rPr>
          <w:rFonts w:ascii="Times New Roman" w:hAnsi="Times New Roman"/>
          <w:color w:val="000000"/>
          <w:sz w:val="28"/>
          <w:szCs w:val="28"/>
          <w:lang w:val="kk-KZ"/>
        </w:rPr>
        <w:t xml:space="preserve"> во-вторых, через реализацию системы на базе современного микропроцессорного оборудования и смарт технологии.</w:t>
      </w:r>
    </w:p>
    <w:p w:rsidR="00487584" w:rsidRPr="00C75AE6" w:rsidRDefault="00487584" w:rsidP="0038777D">
      <w:pPr>
        <w:spacing w:after="0" w:line="240" w:lineRule="auto"/>
        <w:ind w:firstLine="425"/>
        <w:rPr>
          <w:rFonts w:ascii="Times New Roman" w:hAnsi="Times New Roman"/>
          <w:sz w:val="28"/>
          <w:szCs w:val="28"/>
          <w:lang w:val="kk-KZ"/>
        </w:rPr>
      </w:pPr>
      <w:r w:rsidRPr="00C75AE6">
        <w:rPr>
          <w:rFonts w:ascii="Times New Roman" w:hAnsi="Times New Roman"/>
          <w:b/>
          <w:sz w:val="28"/>
          <w:szCs w:val="28"/>
          <w:lang w:val="kk-KZ"/>
        </w:rPr>
        <w:lastRenderedPageBreak/>
        <w:t>Технический результат заключается</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1) в применении новой технологической схемы оборудования, которая обеспечивает одновременное управление тремя технологическими процессами капельного полива, </w:t>
      </w:r>
      <w:r w:rsidR="002535F6">
        <w:rPr>
          <w:rFonts w:ascii="Times New Roman" w:hAnsi="Times New Roman"/>
          <w:sz w:val="28"/>
          <w:szCs w:val="28"/>
          <w:lang w:val="kk-KZ"/>
        </w:rPr>
        <w:t>вентиляции</w:t>
      </w:r>
      <w:r w:rsidRPr="00C75AE6">
        <w:rPr>
          <w:rFonts w:ascii="Times New Roman" w:hAnsi="Times New Roman"/>
          <w:sz w:val="28"/>
          <w:szCs w:val="28"/>
          <w:lang w:val="kk-KZ"/>
        </w:rPr>
        <w:t xml:space="preserve"> и освещения, и состоит из трех подсистем: первая подсистема – система капельный полив; вторая – система </w:t>
      </w:r>
      <w:r w:rsidR="002535F6">
        <w:rPr>
          <w:rFonts w:ascii="Times New Roman" w:hAnsi="Times New Roman"/>
          <w:sz w:val="28"/>
          <w:szCs w:val="28"/>
          <w:lang w:val="kk-KZ"/>
        </w:rPr>
        <w:t>вентиляции</w:t>
      </w:r>
      <w:r w:rsidRPr="00C75AE6">
        <w:rPr>
          <w:rFonts w:ascii="Times New Roman" w:hAnsi="Times New Roman"/>
          <w:sz w:val="28"/>
          <w:szCs w:val="28"/>
          <w:lang w:val="kk-KZ"/>
        </w:rPr>
        <w:t xml:space="preserve">; третья подсистема – система освещения. Система содержит следующие элементы: </w:t>
      </w:r>
      <w:r w:rsidRPr="00C75AE6">
        <w:rPr>
          <w:rFonts w:ascii="Times New Roman" w:hAnsi="Times New Roman"/>
          <w:color w:val="000000"/>
          <w:sz w:val="28"/>
          <w:szCs w:val="28"/>
          <w:lang w:val="kk-KZ"/>
        </w:rPr>
        <w:t>бак, клапан полива, магистральный трубопровод, капельницы, датчик почвы, вентилятор, датчик температуры, прожектор, датчик света, блок управления, реле клапана полива, реле вентилятора, реле прожектора. Главным элементом системы является Блок управления (Устройства управления, УУ).</w:t>
      </w:r>
    </w:p>
    <w:p w:rsidR="00487584" w:rsidRPr="00C75AE6" w:rsidRDefault="00487584" w:rsidP="0038777D">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sz w:val="28"/>
          <w:szCs w:val="28"/>
          <w:lang w:val="kk-KZ"/>
        </w:rPr>
        <w:t xml:space="preserve">2) в использовании современного оборудования на базе платы </w:t>
      </w:r>
      <w:r w:rsidRPr="00C75AE6">
        <w:rPr>
          <w:rFonts w:ascii="Times New Roman" w:hAnsi="Times New Roman"/>
          <w:sz w:val="28"/>
          <w:szCs w:val="28"/>
          <w:lang w:val="en-US"/>
        </w:rPr>
        <w:t>ESP</w:t>
      </w:r>
      <w:r w:rsidRPr="00C75AE6">
        <w:rPr>
          <w:rFonts w:ascii="Times New Roman" w:hAnsi="Times New Roman"/>
          <w:sz w:val="28"/>
          <w:szCs w:val="28"/>
        </w:rPr>
        <w:t>32</w:t>
      </w:r>
      <w:r w:rsidRPr="00C75AE6">
        <w:rPr>
          <w:rFonts w:ascii="Times New Roman" w:hAnsi="Times New Roman"/>
          <w:bCs/>
          <w:color w:val="000000"/>
          <w:sz w:val="28"/>
          <w:szCs w:val="28"/>
          <w:lang w:val="kk-KZ"/>
        </w:rPr>
        <w:t xml:space="preserve"> </w:t>
      </w:r>
      <w:r w:rsidRPr="00C75AE6">
        <w:rPr>
          <w:rFonts w:ascii="Times New Roman" w:hAnsi="Times New Roman"/>
          <w:sz w:val="28"/>
          <w:szCs w:val="28"/>
          <w:lang w:val="kk-KZ"/>
        </w:rPr>
        <w:t>для реализации  схемы УУ</w:t>
      </w:r>
      <w:r w:rsidRPr="00C75AE6">
        <w:rPr>
          <w:rFonts w:ascii="Times New Roman" w:hAnsi="Times New Roman"/>
          <w:bCs/>
          <w:color w:val="000000"/>
          <w:sz w:val="28"/>
          <w:szCs w:val="28"/>
          <w:lang w:val="kk-KZ"/>
        </w:rPr>
        <w:t xml:space="preserve">, что дает </w:t>
      </w:r>
      <w:r w:rsidRPr="00C75AE6">
        <w:rPr>
          <w:rFonts w:ascii="Times New Roman" w:hAnsi="Times New Roman"/>
          <w:sz w:val="28"/>
          <w:szCs w:val="28"/>
          <w:lang w:val="kk-KZ"/>
        </w:rPr>
        <w:t xml:space="preserve">возможность </w:t>
      </w:r>
      <w:r w:rsidRPr="00C75AE6">
        <w:rPr>
          <w:rStyle w:val="tlid-translationtranslation"/>
          <w:rFonts w:ascii="Times New Roman" w:hAnsi="Times New Roman"/>
          <w:color w:val="000000"/>
          <w:sz w:val="28"/>
          <w:szCs w:val="28"/>
          <w:lang w:val="kk-KZ"/>
        </w:rPr>
        <w:t>использования технологии беспроводных сенсорных сетей и Интернета вещей</w:t>
      </w:r>
      <w:r w:rsidRPr="00C75AE6">
        <w:rPr>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kk-KZ"/>
        </w:rPr>
        <w:t xml:space="preserve">обеспечивающих быстрый и </w:t>
      </w:r>
      <w:r w:rsidRPr="00C75AE6">
        <w:rPr>
          <w:rStyle w:val="tlid-translationtranslation"/>
          <w:rFonts w:ascii="Times New Roman" w:hAnsi="Times New Roman"/>
          <w:color w:val="000000"/>
          <w:sz w:val="28"/>
          <w:szCs w:val="28"/>
        </w:rPr>
        <w:t>распределен</w:t>
      </w:r>
      <w:r w:rsidRPr="00C75AE6">
        <w:rPr>
          <w:rStyle w:val="tlid-translationtranslation"/>
          <w:rFonts w:ascii="Times New Roman" w:hAnsi="Times New Roman"/>
          <w:color w:val="000000"/>
          <w:sz w:val="28"/>
          <w:szCs w:val="28"/>
          <w:lang w:val="kk-KZ"/>
        </w:rPr>
        <w:t>ый</w:t>
      </w:r>
      <w:r w:rsidRPr="00C75AE6">
        <w:rPr>
          <w:rStyle w:val="tlid-translationtranslation"/>
          <w:rFonts w:ascii="Times New Roman" w:hAnsi="Times New Roman"/>
          <w:color w:val="000000"/>
          <w:sz w:val="28"/>
          <w:szCs w:val="28"/>
        </w:rPr>
        <w:t xml:space="preserve"> сбор данных</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rPr>
        <w:t xml:space="preserve">мониторинг </w:t>
      </w:r>
      <w:r w:rsidRPr="00C75AE6">
        <w:rPr>
          <w:rStyle w:val="tlid-translationtranslation"/>
          <w:rFonts w:ascii="Times New Roman" w:hAnsi="Times New Roman"/>
          <w:color w:val="000000"/>
          <w:sz w:val="28"/>
          <w:szCs w:val="28"/>
          <w:lang w:val="kk-KZ"/>
        </w:rPr>
        <w:t>процессов и широкий доступ использования;</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 xml:space="preserve">3) в применении двух вариантов исполнения схемы УУ, </w:t>
      </w:r>
      <w:r w:rsidRPr="00C75AE6">
        <w:rPr>
          <w:rFonts w:ascii="Times New Roman" w:hAnsi="Times New Roman"/>
          <w:color w:val="000000"/>
          <w:sz w:val="28"/>
          <w:szCs w:val="28"/>
          <w:lang w:val="kk-KZ"/>
        </w:rPr>
        <w:t xml:space="preserve">реализующий  смарт управление в </w:t>
      </w:r>
      <w:r w:rsidRPr="00C75AE6">
        <w:rPr>
          <w:rFonts w:ascii="Times New Roman" w:hAnsi="Times New Roman"/>
          <w:color w:val="000000"/>
          <w:sz w:val="28"/>
          <w:szCs w:val="28"/>
          <w:lang w:val="en-US"/>
        </w:rPr>
        <w:t>ONLINE</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 xml:space="preserve">режиме через мобильное приложение.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Оба варианта исполнения обеспечивают автоматическое поддержание микроклимата теплицы за счет применения схемы непрямого управления и реализуют две функции: функцию идентификации объекта управления и функцию управления объектом. Преимуществом схемы непрямого управления является то, что она не требует точной математической модели объекта и имеет возможность управления в условиях неопреленностей и нелинейных шумовых искажений.</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Вариант первый - схема на базе нейроконтроллера, формирующего управляющее воздействие в соответствии с таблицей 4.1.</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Вариант второй – схема на базе нечеткого логического контроллера, формирующее управляющие решения в соответствии с правилами из Базы знаний таблиц 4.2 и 4.3.</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b/>
          <w:color w:val="000000"/>
          <w:sz w:val="28"/>
          <w:szCs w:val="28"/>
          <w:lang w:val="kk-KZ"/>
        </w:rPr>
        <w:t>Принцип работы</w:t>
      </w:r>
      <w:r w:rsidRPr="00C75AE6">
        <w:rPr>
          <w:rFonts w:ascii="Times New Roman" w:hAnsi="Times New Roman"/>
          <w:color w:val="000000"/>
          <w:sz w:val="28"/>
          <w:szCs w:val="28"/>
          <w:lang w:val="kk-KZ"/>
        </w:rPr>
        <w:t xml:space="preserve"> </w:t>
      </w:r>
      <w:r w:rsidRPr="00C75AE6">
        <w:rPr>
          <w:rFonts w:ascii="Times New Roman" w:hAnsi="Times New Roman"/>
          <w:b/>
          <w:color w:val="000000"/>
          <w:sz w:val="28"/>
          <w:szCs w:val="28"/>
          <w:lang w:val="kk-KZ"/>
        </w:rPr>
        <w:t>теплицы</w:t>
      </w:r>
      <w:r w:rsidRPr="00C75AE6">
        <w:rPr>
          <w:rFonts w:ascii="Times New Roman" w:hAnsi="Times New Roman"/>
          <w:color w:val="000000"/>
          <w:sz w:val="28"/>
          <w:szCs w:val="28"/>
          <w:lang w:val="kk-KZ"/>
        </w:rPr>
        <w:t xml:space="preserve"> подробно описан в четвертой главе. </w:t>
      </w:r>
    </w:p>
    <w:p w:rsidR="00487584" w:rsidRPr="00C75AE6" w:rsidRDefault="00487584" w:rsidP="0038777D">
      <w:pPr>
        <w:spacing w:after="0" w:line="240" w:lineRule="auto"/>
        <w:ind w:firstLine="425"/>
        <w:jc w:val="both"/>
        <w:rPr>
          <w:rStyle w:val="tlid-translationtranslation"/>
          <w:rFonts w:ascii="Times New Roman" w:hAnsi="Times New Roman"/>
          <w:b/>
          <w:color w:val="000000"/>
          <w:sz w:val="28"/>
          <w:szCs w:val="28"/>
          <w:lang w:val="kk-KZ"/>
        </w:rPr>
      </w:pPr>
      <w:r w:rsidRPr="00C75AE6">
        <w:rPr>
          <w:rStyle w:val="tlid-translationtranslation"/>
          <w:rFonts w:ascii="Times New Roman" w:hAnsi="Times New Roman"/>
          <w:b/>
          <w:color w:val="000000"/>
          <w:sz w:val="28"/>
          <w:szCs w:val="28"/>
          <w:lang w:val="kk-KZ"/>
        </w:rPr>
        <w:t>Конструкция и материалы</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Размеры теплицы </w:t>
      </w:r>
      <w:r w:rsidRPr="00C75AE6">
        <w:rPr>
          <w:rFonts w:ascii="Times New Roman" w:hAnsi="Times New Roman"/>
          <w:color w:val="000000"/>
          <w:sz w:val="28"/>
          <w:szCs w:val="28"/>
          <w:lang w:val="kk-KZ"/>
        </w:rPr>
        <w:t xml:space="preserve">1,5 м х 1,4 м х 0,8 м, ее </w:t>
      </w:r>
      <w:r w:rsidRPr="00C75AE6">
        <w:rPr>
          <w:rStyle w:val="tlid-translationtranslation"/>
          <w:rFonts w:ascii="Times New Roman" w:hAnsi="Times New Roman"/>
          <w:color w:val="000000"/>
          <w:sz w:val="28"/>
          <w:szCs w:val="28"/>
          <w:lang w:val="kk-KZ"/>
        </w:rPr>
        <w:t xml:space="preserve">можно свободно расположить под окном, в нее могут поместиться 2 стандартных горшка размерами </w:t>
      </w:r>
      <w:r w:rsidRPr="00C75AE6">
        <w:rPr>
          <w:rFonts w:ascii="Times New Roman" w:hAnsi="Times New Roman"/>
          <w:sz w:val="28"/>
          <w:szCs w:val="28"/>
          <w:lang w:val="kk-KZ"/>
        </w:rPr>
        <w:t xml:space="preserve">70 см х 60 см х30 см. </w:t>
      </w:r>
    </w:p>
    <w:p w:rsidR="00487584" w:rsidRPr="00C75AE6" w:rsidRDefault="00487584" w:rsidP="0038777D">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 xml:space="preserve">В качестве </w:t>
      </w:r>
      <w:r w:rsidRPr="00C75AE6">
        <w:rPr>
          <w:rFonts w:ascii="Times New Roman" w:hAnsi="Times New Roman"/>
          <w:color w:val="000000"/>
          <w:sz w:val="28"/>
          <w:szCs w:val="28"/>
          <w:lang w:val="kk-KZ"/>
        </w:rPr>
        <w:t>строительных материалов в теплице использованы доступные и недорогие материалы (пластик, ПВХ, и т.д.), что значительно снижает затраты на строительство.</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b/>
          <w:sz w:val="28"/>
          <w:szCs w:val="28"/>
          <w:lang w:val="kk-KZ"/>
        </w:rPr>
        <w:t xml:space="preserve">Технологическое оборудование и схема подключений </w:t>
      </w:r>
      <w:r w:rsidRPr="00C75AE6">
        <w:rPr>
          <w:rFonts w:ascii="Times New Roman" w:hAnsi="Times New Roman"/>
          <w:sz w:val="28"/>
          <w:szCs w:val="28"/>
          <w:lang w:val="kk-KZ"/>
        </w:rPr>
        <w:t xml:space="preserve">подключении приведено в четвертой главе.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Главным преимуществом НЛК является во-первых, то, что его настройки понятны пользователю, так как они прописываются экспертом в виде </w:t>
      </w:r>
      <w:r w:rsidRPr="00C75AE6">
        <w:rPr>
          <w:rFonts w:ascii="Times New Roman" w:hAnsi="Times New Roman"/>
          <w:sz w:val="28"/>
          <w:szCs w:val="28"/>
        </w:rPr>
        <w:t>правил «если» - «то»</w:t>
      </w:r>
      <w:r w:rsidRPr="00C75AE6">
        <w:rPr>
          <w:rFonts w:ascii="Times New Roman" w:hAnsi="Times New Roman"/>
          <w:sz w:val="28"/>
          <w:szCs w:val="28"/>
          <w:lang w:val="kk-KZ"/>
        </w:rPr>
        <w:t xml:space="preserve">, во-вторых, правила Базы знаний работают параллельно (при </w:t>
      </w:r>
      <w:r w:rsidRPr="00C75AE6">
        <w:rPr>
          <w:rFonts w:ascii="Times New Roman" w:hAnsi="Times New Roman"/>
          <w:sz w:val="28"/>
          <w:szCs w:val="28"/>
          <w:lang w:val="kk-KZ"/>
        </w:rPr>
        <w:lastRenderedPageBreak/>
        <w:t xml:space="preserve">допущении </w:t>
      </w:r>
      <w:r w:rsidRPr="00C75AE6">
        <w:rPr>
          <w:rFonts w:ascii="Times New Roman" w:hAnsi="Times New Roman"/>
          <w:sz w:val="28"/>
          <w:szCs w:val="28"/>
        </w:rPr>
        <w:t>конфликт</w:t>
      </w:r>
      <w:r w:rsidRPr="00C75AE6">
        <w:rPr>
          <w:rFonts w:ascii="Times New Roman" w:hAnsi="Times New Roman"/>
          <w:sz w:val="28"/>
          <w:szCs w:val="28"/>
          <w:lang w:val="kk-KZ"/>
        </w:rPr>
        <w:t>а</w:t>
      </w:r>
      <w:r w:rsidRPr="00C75AE6">
        <w:rPr>
          <w:rFonts w:ascii="Times New Roman" w:hAnsi="Times New Roman"/>
          <w:sz w:val="28"/>
          <w:szCs w:val="28"/>
        </w:rPr>
        <w:t xml:space="preserve"> правил, то</w:t>
      </w:r>
      <w:r w:rsidRPr="00C75AE6">
        <w:rPr>
          <w:rFonts w:ascii="Times New Roman" w:hAnsi="Times New Roman"/>
          <w:sz w:val="28"/>
          <w:szCs w:val="28"/>
          <w:lang w:val="kk-KZ"/>
        </w:rPr>
        <w:t xml:space="preserve"> </w:t>
      </w:r>
      <w:r w:rsidRPr="00C75AE6">
        <w:rPr>
          <w:rFonts w:ascii="Times New Roman" w:hAnsi="Times New Roman"/>
          <w:sz w:val="28"/>
          <w:szCs w:val="28"/>
        </w:rPr>
        <w:t>другие правила могут разрешить возникший конфликт</w:t>
      </w:r>
      <w:r w:rsidRPr="00C75AE6">
        <w:rPr>
          <w:rFonts w:ascii="Times New Roman" w:hAnsi="Times New Roman"/>
          <w:sz w:val="28"/>
          <w:szCs w:val="28"/>
          <w:lang w:val="kk-KZ"/>
        </w:rPr>
        <w:t>)</w:t>
      </w:r>
      <w:r w:rsidRPr="00C75AE6">
        <w:rPr>
          <w:rFonts w:ascii="Times New Roman" w:hAnsi="Times New Roman"/>
          <w:sz w:val="28"/>
          <w:szCs w:val="28"/>
        </w:rPr>
        <w:t>.</w:t>
      </w:r>
    </w:p>
    <w:p w:rsidR="00487584" w:rsidRPr="00C75AE6" w:rsidRDefault="00487584" w:rsidP="0038777D">
      <w:pPr>
        <w:spacing w:after="0" w:line="240" w:lineRule="auto"/>
        <w:ind w:firstLine="425"/>
        <w:jc w:val="both"/>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5.3.2 Формула полезной модели</w:t>
      </w:r>
    </w:p>
    <w:p w:rsidR="00487584" w:rsidRPr="00C75AE6" w:rsidRDefault="00487584" w:rsidP="0038777D">
      <w:pPr>
        <w:spacing w:after="0" w:line="240" w:lineRule="auto"/>
        <w:ind w:firstLine="425"/>
        <w:jc w:val="both"/>
        <w:rPr>
          <w:rFonts w:ascii="Times New Roman" w:hAnsi="Times New Roman"/>
          <w:b/>
          <w:color w:val="000000"/>
          <w:sz w:val="28"/>
          <w:szCs w:val="28"/>
          <w:lang w:val="kk-KZ"/>
        </w:rPr>
      </w:pPr>
    </w:p>
    <w:p w:rsidR="00487584" w:rsidRPr="00C75AE6" w:rsidRDefault="00487584" w:rsidP="0038777D">
      <w:pPr>
        <w:pStyle w:val="23"/>
        <w:ind w:left="0" w:firstLine="425"/>
        <w:rPr>
          <w:rFonts w:ascii="Times New Roman" w:hAnsi="Times New Roman" w:cs="Times New Roman"/>
          <w:sz w:val="28"/>
          <w:szCs w:val="28"/>
        </w:rPr>
      </w:pPr>
      <w:r w:rsidRPr="00C75AE6">
        <w:rPr>
          <w:rFonts w:ascii="Times New Roman" w:hAnsi="Times New Roman" w:cs="Times New Roman"/>
          <w:sz w:val="28"/>
          <w:szCs w:val="28"/>
          <w:lang w:val="kk-KZ"/>
        </w:rPr>
        <w:t xml:space="preserve">1. Домашняя смарт теплица </w:t>
      </w:r>
      <w:r w:rsidRPr="00C75AE6">
        <w:rPr>
          <w:rFonts w:ascii="Times New Roman" w:hAnsi="Times New Roman" w:cs="Times New Roman"/>
          <w:sz w:val="28"/>
          <w:szCs w:val="28"/>
        </w:rPr>
        <w:t>по п.</w:t>
      </w:r>
      <w:r w:rsidRPr="00C75AE6">
        <w:rPr>
          <w:rFonts w:ascii="Times New Roman" w:hAnsi="Times New Roman" w:cs="Times New Roman"/>
          <w:sz w:val="28"/>
          <w:szCs w:val="28"/>
          <w:lang w:val="kk-KZ"/>
        </w:rPr>
        <w:t xml:space="preserve"> </w:t>
      </w:r>
      <w:r w:rsidRPr="00C75AE6">
        <w:rPr>
          <w:rFonts w:ascii="Times New Roman" w:hAnsi="Times New Roman" w:cs="Times New Roman"/>
          <w:sz w:val="28"/>
          <w:szCs w:val="28"/>
        </w:rPr>
        <w:t>1,</w:t>
      </w:r>
      <w:r w:rsidRPr="00C75AE6">
        <w:rPr>
          <w:rFonts w:ascii="Times New Roman" w:hAnsi="Times New Roman" w:cs="Times New Roman"/>
          <w:sz w:val="28"/>
          <w:szCs w:val="28"/>
          <w:lang w:val="kk-KZ"/>
        </w:rPr>
        <w:t xml:space="preserve"> </w:t>
      </w:r>
      <w:r w:rsidRPr="00C75AE6">
        <w:rPr>
          <w:rFonts w:ascii="Times New Roman" w:hAnsi="Times New Roman" w:cs="Times New Roman"/>
          <w:sz w:val="28"/>
          <w:szCs w:val="28"/>
        </w:rPr>
        <w:t xml:space="preserve">содержащая </w:t>
      </w:r>
      <w:r w:rsidRPr="00C75AE6">
        <w:rPr>
          <w:rFonts w:ascii="Times New Roman" w:hAnsi="Times New Roman" w:cs="Times New Roman"/>
          <w:sz w:val="28"/>
          <w:szCs w:val="28"/>
          <w:lang w:val="kk-KZ"/>
        </w:rPr>
        <w:t xml:space="preserve">три контура управления: контур 1 – система капельного полива, контур 2 – система охлаждения/обогрева, контур 3 – система освещения. Система содержит следующие элементы: </w:t>
      </w:r>
      <w:r w:rsidRPr="00C75AE6">
        <w:rPr>
          <w:rFonts w:ascii="Times New Roman" w:hAnsi="Times New Roman" w:cs="Times New Roman"/>
          <w:color w:val="000000"/>
          <w:sz w:val="28"/>
          <w:szCs w:val="28"/>
          <w:lang w:val="kk-KZ"/>
        </w:rPr>
        <w:t>бак, клапан полива, магистральный трубопровод, капельницы, датчик почвы, вентилятор, датчик температуры, прожектор, датчик света, блок управления, реле клапана полива, реле вентилятора, реле прожектора. Главным элементом системы является Блок управления.</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2. Блок управления домашней смарт теплицы</w:t>
      </w:r>
      <w:r w:rsidRPr="00C75AE6">
        <w:rPr>
          <w:rFonts w:ascii="Times New Roman" w:hAnsi="Times New Roman"/>
          <w:sz w:val="28"/>
          <w:szCs w:val="28"/>
        </w:rPr>
        <w:t xml:space="preserve"> по п. </w:t>
      </w:r>
      <w:r w:rsidRPr="00C75AE6">
        <w:rPr>
          <w:rFonts w:ascii="Times New Roman" w:hAnsi="Times New Roman"/>
          <w:sz w:val="28"/>
          <w:szCs w:val="28"/>
          <w:lang w:val="kk-KZ"/>
        </w:rPr>
        <w:t>2</w:t>
      </w:r>
      <w:r w:rsidRPr="00C75AE6">
        <w:rPr>
          <w:rFonts w:ascii="Times New Roman" w:hAnsi="Times New Roman"/>
          <w:sz w:val="28"/>
          <w:szCs w:val="28"/>
        </w:rPr>
        <w:t xml:space="preserve">, отличающаяся тем, </w:t>
      </w:r>
      <w:r w:rsidRPr="00C75AE6">
        <w:rPr>
          <w:rFonts w:ascii="Times New Roman" w:hAnsi="Times New Roman"/>
          <w:sz w:val="28"/>
          <w:szCs w:val="28"/>
          <w:lang w:val="kk-KZ"/>
        </w:rPr>
        <w:t xml:space="preserve">что  он реализован на базе платы </w:t>
      </w:r>
      <w:r w:rsidRPr="00C75AE6">
        <w:rPr>
          <w:rFonts w:ascii="Times New Roman" w:hAnsi="Times New Roman"/>
          <w:sz w:val="28"/>
          <w:szCs w:val="28"/>
          <w:lang w:val="en-US"/>
        </w:rPr>
        <w:t>ESP</w:t>
      </w:r>
      <w:r w:rsidRPr="00C75AE6">
        <w:rPr>
          <w:rFonts w:ascii="Times New Roman" w:hAnsi="Times New Roman"/>
          <w:sz w:val="28"/>
          <w:szCs w:val="28"/>
        </w:rPr>
        <w:t>32</w:t>
      </w:r>
      <w:r w:rsidRPr="00C75AE6">
        <w:rPr>
          <w:rFonts w:ascii="Times New Roman" w:hAnsi="Times New Roman"/>
          <w:sz w:val="28"/>
          <w:szCs w:val="28"/>
          <w:lang w:val="kk-KZ"/>
        </w:rPr>
        <w:t xml:space="preserve"> </w:t>
      </w:r>
      <w:r w:rsidRPr="00C75AE6">
        <w:rPr>
          <w:rStyle w:val="tlid-translationtranslation"/>
          <w:rFonts w:ascii="Times New Roman" w:hAnsi="Times New Roman"/>
          <w:color w:val="000000"/>
          <w:sz w:val="28"/>
          <w:szCs w:val="28"/>
          <w:lang w:val="kk-KZ"/>
        </w:rPr>
        <w:t xml:space="preserve">со встроенными </w:t>
      </w:r>
      <w:r w:rsidRPr="00C75AE6">
        <w:rPr>
          <w:rFonts w:ascii="Times New Roman" w:hAnsi="Times New Roman"/>
          <w:bCs/>
          <w:color w:val="000000"/>
          <w:sz w:val="28"/>
          <w:szCs w:val="28"/>
        </w:rPr>
        <w:t>Wi-Fi</w:t>
      </w:r>
      <w:r w:rsidRPr="00C75AE6">
        <w:rPr>
          <w:rFonts w:ascii="Times New Roman" w:hAnsi="Times New Roman"/>
          <w:bCs/>
          <w:color w:val="000000"/>
          <w:sz w:val="28"/>
          <w:szCs w:val="28"/>
          <w:lang w:val="kk-KZ"/>
        </w:rPr>
        <w:t xml:space="preserve"> и </w:t>
      </w:r>
      <w:r w:rsidRPr="00C75AE6">
        <w:rPr>
          <w:rFonts w:ascii="Times New Roman" w:hAnsi="Times New Roman"/>
          <w:bCs/>
          <w:color w:val="000000"/>
          <w:sz w:val="28"/>
          <w:szCs w:val="28"/>
          <w:lang w:val="en-US"/>
        </w:rPr>
        <w:t>Bluetooth</w:t>
      </w:r>
      <w:r w:rsidRPr="00C75AE6">
        <w:rPr>
          <w:rFonts w:ascii="Times New Roman" w:hAnsi="Times New Roman"/>
          <w:bCs/>
          <w:color w:val="000000"/>
          <w:sz w:val="28"/>
          <w:szCs w:val="28"/>
        </w:rPr>
        <w:t xml:space="preserve"> модул</w:t>
      </w:r>
      <w:r w:rsidRPr="00C75AE6">
        <w:rPr>
          <w:rFonts w:ascii="Times New Roman" w:hAnsi="Times New Roman"/>
          <w:bCs/>
          <w:color w:val="000000"/>
          <w:sz w:val="28"/>
          <w:szCs w:val="28"/>
          <w:lang w:val="kk-KZ"/>
        </w:rPr>
        <w:t xml:space="preserve">ями. Такое решение, дает </w:t>
      </w:r>
      <w:r w:rsidRPr="00C75AE6">
        <w:rPr>
          <w:rFonts w:ascii="Times New Roman" w:hAnsi="Times New Roman"/>
          <w:sz w:val="28"/>
          <w:szCs w:val="28"/>
          <w:lang w:val="kk-KZ"/>
        </w:rPr>
        <w:t xml:space="preserve">возможность управления в </w:t>
      </w:r>
      <w:r w:rsidRPr="00C75AE6">
        <w:rPr>
          <w:rFonts w:ascii="Times New Roman" w:hAnsi="Times New Roman"/>
          <w:sz w:val="28"/>
          <w:szCs w:val="28"/>
          <w:lang w:val="en-US"/>
        </w:rPr>
        <w:t>ONLINE</w:t>
      </w:r>
      <w:r w:rsidRPr="00C75AE6">
        <w:rPr>
          <w:rFonts w:ascii="Times New Roman" w:hAnsi="Times New Roman"/>
          <w:sz w:val="28"/>
          <w:szCs w:val="28"/>
        </w:rPr>
        <w:t xml:space="preserve"> режиме через мобильное приложение с использованием </w:t>
      </w:r>
      <w:r w:rsidRPr="00C75AE6">
        <w:rPr>
          <w:rFonts w:ascii="Times New Roman" w:hAnsi="Times New Roman"/>
          <w:sz w:val="28"/>
          <w:szCs w:val="28"/>
          <w:lang w:val="kk-KZ"/>
        </w:rPr>
        <w:t>т</w:t>
      </w:r>
      <w:r w:rsidRPr="00C75AE6">
        <w:rPr>
          <w:rStyle w:val="tlid-translationtranslation"/>
          <w:rFonts w:ascii="Times New Roman" w:hAnsi="Times New Roman"/>
          <w:color w:val="000000"/>
          <w:sz w:val="28"/>
          <w:szCs w:val="28"/>
          <w:lang w:val="kk-KZ"/>
        </w:rPr>
        <w:t>ехнологии беспроводных сенсорных сетей (</w:t>
      </w:r>
      <w:r w:rsidRPr="00C75AE6">
        <w:rPr>
          <w:rStyle w:val="tlid-translationtranslation"/>
          <w:rFonts w:ascii="Times New Roman" w:hAnsi="Times New Roman"/>
          <w:color w:val="000000"/>
          <w:sz w:val="28"/>
          <w:szCs w:val="28"/>
        </w:rPr>
        <w:t>WSN</w:t>
      </w:r>
      <w:r w:rsidRPr="00C75AE6">
        <w:rPr>
          <w:rStyle w:val="tlid-translationtranslation"/>
          <w:rFonts w:ascii="Times New Roman" w:hAnsi="Times New Roman"/>
          <w:color w:val="000000"/>
          <w:sz w:val="28"/>
          <w:szCs w:val="28"/>
          <w:lang w:val="kk-KZ"/>
        </w:rPr>
        <w:t>) и Интернета вещей (</w:t>
      </w:r>
      <w:r w:rsidRPr="00C75AE6">
        <w:rPr>
          <w:rFonts w:ascii="Times New Roman" w:hAnsi="Times New Roman"/>
          <w:color w:val="000000"/>
          <w:sz w:val="28"/>
          <w:szCs w:val="28"/>
          <w:lang w:val="en-US"/>
        </w:rPr>
        <w:t>IoT</w:t>
      </w:r>
      <w:r w:rsidRPr="00C75AE6">
        <w:rPr>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kk-KZ"/>
        </w:rPr>
        <w:t xml:space="preserve">обеспечивающих быстрый и </w:t>
      </w:r>
      <w:r w:rsidRPr="00C75AE6">
        <w:rPr>
          <w:rStyle w:val="tlid-translationtranslation"/>
          <w:rFonts w:ascii="Times New Roman" w:hAnsi="Times New Roman"/>
          <w:color w:val="000000"/>
          <w:sz w:val="28"/>
          <w:szCs w:val="28"/>
        </w:rPr>
        <w:t>распределен</w:t>
      </w:r>
      <w:r w:rsidRPr="00C75AE6">
        <w:rPr>
          <w:rStyle w:val="tlid-translationtranslation"/>
          <w:rFonts w:ascii="Times New Roman" w:hAnsi="Times New Roman"/>
          <w:color w:val="000000"/>
          <w:sz w:val="28"/>
          <w:szCs w:val="28"/>
          <w:lang w:val="kk-KZ"/>
        </w:rPr>
        <w:t>ый</w:t>
      </w:r>
      <w:r w:rsidRPr="00C75AE6">
        <w:rPr>
          <w:rStyle w:val="tlid-translationtranslation"/>
          <w:rFonts w:ascii="Times New Roman" w:hAnsi="Times New Roman"/>
          <w:color w:val="000000"/>
          <w:sz w:val="28"/>
          <w:szCs w:val="28"/>
        </w:rPr>
        <w:t xml:space="preserve"> сбор данных</w:t>
      </w:r>
      <w:r w:rsidRPr="00C75AE6">
        <w:rPr>
          <w:rStyle w:val="tlid-translationtranslation"/>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rPr>
        <w:t xml:space="preserve">мониторинг </w:t>
      </w:r>
      <w:r w:rsidRPr="00C75AE6">
        <w:rPr>
          <w:rStyle w:val="tlid-translationtranslation"/>
          <w:rFonts w:ascii="Times New Roman" w:hAnsi="Times New Roman"/>
          <w:color w:val="000000"/>
          <w:sz w:val="28"/>
          <w:szCs w:val="28"/>
          <w:lang w:val="kk-KZ"/>
        </w:rPr>
        <w:t>процессов и широкий доступ к использованию</w:t>
      </w:r>
      <w:r w:rsidRPr="00C75AE6">
        <w:rPr>
          <w:rFonts w:ascii="Times New Roman" w:hAnsi="Times New Roman"/>
          <w:sz w:val="28"/>
          <w:szCs w:val="28"/>
          <w:lang w:val="kk-KZ"/>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3. Блок управления (БУ) домашней смарт теплицы</w:t>
      </w:r>
      <w:r w:rsidRPr="00C75AE6">
        <w:rPr>
          <w:rFonts w:ascii="Times New Roman" w:hAnsi="Times New Roman"/>
          <w:sz w:val="28"/>
          <w:szCs w:val="28"/>
        </w:rPr>
        <w:t xml:space="preserve"> по п.</w:t>
      </w:r>
      <w:r w:rsidRPr="00C75AE6">
        <w:rPr>
          <w:rFonts w:ascii="Times New Roman" w:hAnsi="Times New Roman"/>
          <w:sz w:val="28"/>
          <w:szCs w:val="28"/>
          <w:lang w:val="kk-KZ"/>
        </w:rPr>
        <w:t xml:space="preserve"> 3</w:t>
      </w:r>
      <w:r w:rsidRPr="00C75AE6">
        <w:rPr>
          <w:rFonts w:ascii="Times New Roman" w:hAnsi="Times New Roman"/>
          <w:sz w:val="28"/>
          <w:szCs w:val="28"/>
        </w:rPr>
        <w:t>, отлича</w:t>
      </w:r>
      <w:r w:rsidRPr="00C75AE6">
        <w:rPr>
          <w:rFonts w:ascii="Times New Roman" w:hAnsi="Times New Roman"/>
          <w:sz w:val="28"/>
          <w:szCs w:val="28"/>
          <w:lang w:val="kk-KZ"/>
        </w:rPr>
        <w:t xml:space="preserve">ется тем, что  реализован в двух вариантах исполнения: нейроконтроллер (НК) и нечеткий логический контроллер (НЛК) с применением схемы непрямого управления. Преимуществом применения схемы непрямого управления является то, что она не требует точной математической модели объекта и имеет возможность управления в условиях неопреленности и нелинейных шумовых искажений.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4. Нейроконтроллер (первый вариант БУ) смарт теплицы </w:t>
      </w:r>
      <w:r w:rsidRPr="00C75AE6">
        <w:rPr>
          <w:rFonts w:ascii="Times New Roman" w:hAnsi="Times New Roman"/>
          <w:sz w:val="28"/>
          <w:szCs w:val="28"/>
        </w:rPr>
        <w:t>по п.</w:t>
      </w:r>
      <w:r w:rsidRPr="00C75AE6">
        <w:rPr>
          <w:rFonts w:ascii="Times New Roman" w:hAnsi="Times New Roman"/>
          <w:sz w:val="28"/>
          <w:szCs w:val="28"/>
          <w:lang w:val="kk-KZ"/>
        </w:rPr>
        <w:t xml:space="preserve"> 3.1</w:t>
      </w:r>
      <w:r w:rsidRPr="00C75AE6">
        <w:rPr>
          <w:rFonts w:ascii="Times New Roman" w:hAnsi="Times New Roman"/>
          <w:sz w:val="28"/>
          <w:szCs w:val="28"/>
        </w:rPr>
        <w:t>, отлича</w:t>
      </w:r>
      <w:r w:rsidRPr="00C75AE6">
        <w:rPr>
          <w:rFonts w:ascii="Times New Roman" w:hAnsi="Times New Roman"/>
          <w:sz w:val="28"/>
          <w:szCs w:val="28"/>
          <w:lang w:val="kk-KZ"/>
        </w:rPr>
        <w:t xml:space="preserve">ется тем, что имеет два регулятора (Регулятор 1 и Регулятор 2). Первый регулятор является основным и выполняет идентификацию объекта управления (режим обучения), второй регулятор является подчиненным и синтезирует закон управления объектом (режим обучения). Процесс обучения происходит в </w:t>
      </w:r>
      <w:r w:rsidRPr="00C75AE6">
        <w:rPr>
          <w:rFonts w:ascii="Times New Roman" w:hAnsi="Times New Roman"/>
          <w:sz w:val="28"/>
          <w:szCs w:val="28"/>
          <w:lang w:val="en-US"/>
        </w:rPr>
        <w:t>offline</w:t>
      </w:r>
      <w:r w:rsidRPr="00C75AE6">
        <w:rPr>
          <w:rFonts w:ascii="Times New Roman" w:hAnsi="Times New Roman"/>
          <w:sz w:val="28"/>
          <w:szCs w:val="28"/>
        </w:rPr>
        <w:t xml:space="preserve"> </w:t>
      </w:r>
      <w:r w:rsidRPr="00C75AE6">
        <w:rPr>
          <w:rFonts w:ascii="Times New Roman" w:hAnsi="Times New Roman"/>
          <w:sz w:val="28"/>
          <w:szCs w:val="28"/>
          <w:lang w:val="kk-KZ"/>
        </w:rPr>
        <w:t xml:space="preserve">режиме на основе данных, собранных в течение 24 часа и хранимых в Базе данных; процесс управления – в </w:t>
      </w:r>
      <w:r w:rsidRPr="00C75AE6">
        <w:rPr>
          <w:rFonts w:ascii="Times New Roman" w:hAnsi="Times New Roman"/>
          <w:sz w:val="28"/>
          <w:szCs w:val="28"/>
          <w:lang w:val="en-US"/>
        </w:rPr>
        <w:t>online</w:t>
      </w:r>
      <w:r w:rsidRPr="00C75AE6">
        <w:rPr>
          <w:rFonts w:ascii="Times New Roman" w:hAnsi="Times New Roman"/>
          <w:sz w:val="28"/>
          <w:szCs w:val="28"/>
          <w:lang w:val="kk-KZ"/>
        </w:rPr>
        <w:t xml:space="preserve"> режиме. НК работает на основе эталонной модели объекта и использует алгоритм обратного распространения ошибки. В НК используется нейронная сеть прямого распространения.</w:t>
      </w:r>
    </w:p>
    <w:p w:rsidR="00487584" w:rsidRPr="00C75AE6" w:rsidRDefault="00487584" w:rsidP="0038777D">
      <w:pPr>
        <w:pStyle w:val="23"/>
        <w:ind w:left="0" w:firstLine="425"/>
        <w:rPr>
          <w:rFonts w:ascii="Times New Roman" w:hAnsi="Times New Roman" w:cs="Times New Roman"/>
          <w:sz w:val="28"/>
          <w:szCs w:val="28"/>
        </w:rPr>
      </w:pPr>
      <w:r w:rsidRPr="00C75AE6">
        <w:rPr>
          <w:rFonts w:ascii="Times New Roman" w:hAnsi="Times New Roman" w:cs="Times New Roman"/>
          <w:sz w:val="28"/>
          <w:szCs w:val="28"/>
        </w:rPr>
        <w:t>5</w:t>
      </w:r>
      <w:r w:rsidRPr="00C75AE6">
        <w:rPr>
          <w:rFonts w:ascii="Times New Roman" w:hAnsi="Times New Roman" w:cs="Times New Roman"/>
          <w:sz w:val="28"/>
          <w:szCs w:val="28"/>
          <w:lang w:val="kk-KZ"/>
        </w:rPr>
        <w:t>. Нейроконтроллер п</w:t>
      </w:r>
      <w:r w:rsidRPr="00C75AE6">
        <w:rPr>
          <w:rFonts w:ascii="Times New Roman" w:hAnsi="Times New Roman" w:cs="Times New Roman"/>
          <w:sz w:val="28"/>
          <w:szCs w:val="28"/>
        </w:rPr>
        <w:t xml:space="preserve">о п. </w:t>
      </w:r>
      <w:r w:rsidRPr="00C75AE6">
        <w:rPr>
          <w:rFonts w:ascii="Times New Roman" w:hAnsi="Times New Roman" w:cs="Times New Roman"/>
          <w:sz w:val="28"/>
          <w:szCs w:val="28"/>
          <w:lang w:val="kk-KZ"/>
        </w:rPr>
        <w:t xml:space="preserve">3.1, отличающийся тем, что он </w:t>
      </w:r>
      <w:r w:rsidRPr="00C75AE6">
        <w:rPr>
          <w:rFonts w:ascii="Times New Roman" w:hAnsi="Times New Roman" w:cs="Times New Roman"/>
          <w:sz w:val="28"/>
          <w:szCs w:val="28"/>
        </w:rPr>
        <w:t>формир</w:t>
      </w:r>
      <w:r w:rsidRPr="00C75AE6">
        <w:rPr>
          <w:rFonts w:ascii="Times New Roman" w:hAnsi="Times New Roman" w:cs="Times New Roman"/>
          <w:sz w:val="28"/>
          <w:szCs w:val="28"/>
          <w:lang w:val="kk-KZ"/>
        </w:rPr>
        <w:t xml:space="preserve">ует управляющее воздействие на основе релеевского закона в соответствии с </w:t>
      </w:r>
      <w:r w:rsidRPr="00C75AE6">
        <w:rPr>
          <w:rFonts w:ascii="Times New Roman" w:hAnsi="Times New Roman" w:cs="Times New Roman"/>
          <w:sz w:val="28"/>
          <w:szCs w:val="28"/>
        </w:rPr>
        <w:t>таблиц</w:t>
      </w:r>
      <w:r w:rsidRPr="00C75AE6">
        <w:rPr>
          <w:rFonts w:ascii="Times New Roman" w:hAnsi="Times New Roman" w:cs="Times New Roman"/>
          <w:sz w:val="28"/>
          <w:szCs w:val="28"/>
          <w:lang w:val="kk-KZ"/>
        </w:rPr>
        <w:t>ей 4.1</w:t>
      </w:r>
      <w:r w:rsidRPr="00C75AE6">
        <w:rPr>
          <w:rFonts w:ascii="Times New Roman" w:hAnsi="Times New Roman" w:cs="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6</w:t>
      </w:r>
      <w:r w:rsidRPr="00C75AE6">
        <w:rPr>
          <w:rFonts w:ascii="Times New Roman" w:hAnsi="Times New Roman"/>
          <w:sz w:val="28"/>
          <w:szCs w:val="28"/>
          <w:lang w:val="kk-KZ"/>
        </w:rPr>
        <w:t>. Нечеткий логический контроллер (второй вариант БУ) смарт теплицы</w:t>
      </w:r>
      <w:r w:rsidRPr="00C75AE6">
        <w:rPr>
          <w:rFonts w:ascii="Times New Roman" w:hAnsi="Times New Roman"/>
          <w:sz w:val="28"/>
          <w:szCs w:val="28"/>
        </w:rPr>
        <w:t xml:space="preserve"> по п.</w:t>
      </w:r>
      <w:r w:rsidRPr="00C75AE6">
        <w:rPr>
          <w:rFonts w:ascii="Times New Roman" w:hAnsi="Times New Roman"/>
          <w:sz w:val="28"/>
          <w:szCs w:val="28"/>
          <w:lang w:val="kk-KZ"/>
        </w:rPr>
        <w:t xml:space="preserve"> 3.2</w:t>
      </w:r>
      <w:r w:rsidRPr="00C75AE6">
        <w:rPr>
          <w:rFonts w:ascii="Times New Roman" w:hAnsi="Times New Roman"/>
          <w:sz w:val="28"/>
          <w:szCs w:val="28"/>
        </w:rPr>
        <w:t>, отлича</w:t>
      </w:r>
      <w:r w:rsidRPr="00C75AE6">
        <w:rPr>
          <w:rFonts w:ascii="Times New Roman" w:hAnsi="Times New Roman"/>
          <w:sz w:val="28"/>
          <w:szCs w:val="28"/>
          <w:lang w:val="kk-KZ"/>
        </w:rPr>
        <w:t xml:space="preserve">ется тем, что имеет два регулятора (Регулятор 1 и Регулятор 2). Первый регулятор является основным и выполняет н е ч е т к у ю идентификацию объекта управления (режим обучения), второй регулятор является подчиненным и синтезирует закон управления объектом (режим обучения). Процесс обучения происходит в </w:t>
      </w:r>
      <w:r w:rsidRPr="00C75AE6">
        <w:rPr>
          <w:rFonts w:ascii="Times New Roman" w:hAnsi="Times New Roman"/>
          <w:sz w:val="28"/>
          <w:szCs w:val="28"/>
          <w:lang w:val="en-US"/>
        </w:rPr>
        <w:t>offline</w:t>
      </w:r>
      <w:r w:rsidRPr="00C75AE6">
        <w:rPr>
          <w:rFonts w:ascii="Times New Roman" w:hAnsi="Times New Roman"/>
          <w:sz w:val="28"/>
          <w:szCs w:val="28"/>
        </w:rPr>
        <w:t xml:space="preserve"> </w:t>
      </w:r>
      <w:r w:rsidRPr="00C75AE6">
        <w:rPr>
          <w:rFonts w:ascii="Times New Roman" w:hAnsi="Times New Roman"/>
          <w:sz w:val="28"/>
          <w:szCs w:val="28"/>
          <w:lang w:val="kk-KZ"/>
        </w:rPr>
        <w:t xml:space="preserve">режиме на основе данных, </w:t>
      </w:r>
      <w:r w:rsidRPr="00C75AE6">
        <w:rPr>
          <w:rFonts w:ascii="Times New Roman" w:hAnsi="Times New Roman"/>
          <w:sz w:val="28"/>
          <w:szCs w:val="28"/>
          <w:lang w:val="kk-KZ"/>
        </w:rPr>
        <w:lastRenderedPageBreak/>
        <w:t xml:space="preserve">собранных в течение 24 часа и хранимых в Базе данных; процесс управления – в </w:t>
      </w:r>
      <w:r w:rsidRPr="00C75AE6">
        <w:rPr>
          <w:rFonts w:ascii="Times New Roman" w:hAnsi="Times New Roman"/>
          <w:sz w:val="28"/>
          <w:szCs w:val="28"/>
          <w:lang w:val="en-US"/>
        </w:rPr>
        <w:t>online</w:t>
      </w:r>
      <w:r w:rsidRPr="00C75AE6">
        <w:rPr>
          <w:rFonts w:ascii="Times New Roman" w:hAnsi="Times New Roman"/>
          <w:sz w:val="28"/>
          <w:szCs w:val="28"/>
          <w:lang w:val="kk-KZ"/>
        </w:rPr>
        <w:t xml:space="preserve"> режиме. Регулятор 1 реализует модель Мамдани, Регулятор 2 – модель Сугено. Используемая сеть </w:t>
      </w:r>
      <w:r w:rsidRPr="00C75AE6">
        <w:rPr>
          <w:rFonts w:ascii="Times New Roman" w:hAnsi="Times New Roman"/>
          <w:sz w:val="28"/>
          <w:szCs w:val="28"/>
          <w:lang w:val="en-US"/>
        </w:rPr>
        <w:t>ANFIS</w:t>
      </w:r>
      <w:r w:rsidRPr="00C75AE6">
        <w:rPr>
          <w:rFonts w:ascii="Times New Roman" w:hAnsi="Times New Roman"/>
          <w:sz w:val="28"/>
          <w:szCs w:val="28"/>
          <w:lang w:val="kk-KZ"/>
        </w:rPr>
        <w:t xml:space="preserve"> с алгоритмом обучения – гибридный двухпроходной алгоритм. </w:t>
      </w:r>
    </w:p>
    <w:p w:rsidR="00487584" w:rsidRPr="00C75AE6" w:rsidRDefault="00487584" w:rsidP="0038777D">
      <w:pPr>
        <w:pStyle w:val="23"/>
        <w:ind w:left="0" w:firstLine="425"/>
        <w:rPr>
          <w:rFonts w:ascii="Times New Roman" w:hAnsi="Times New Roman" w:cs="Times New Roman"/>
          <w:sz w:val="28"/>
          <w:szCs w:val="28"/>
        </w:rPr>
      </w:pPr>
      <w:r w:rsidRPr="00C75AE6">
        <w:rPr>
          <w:rFonts w:ascii="Times New Roman" w:hAnsi="Times New Roman" w:cs="Times New Roman"/>
          <w:sz w:val="28"/>
          <w:szCs w:val="28"/>
          <w:lang w:val="kk-KZ"/>
        </w:rPr>
        <w:t>7. Нечеткий логический контроллер смарт теплицы</w:t>
      </w:r>
      <w:r w:rsidRPr="00C75AE6">
        <w:rPr>
          <w:rFonts w:ascii="Times New Roman" w:hAnsi="Times New Roman" w:cs="Times New Roman"/>
          <w:sz w:val="28"/>
          <w:szCs w:val="28"/>
        </w:rPr>
        <w:t xml:space="preserve"> </w:t>
      </w:r>
      <w:r w:rsidRPr="00C75AE6">
        <w:rPr>
          <w:rFonts w:ascii="Times New Roman" w:hAnsi="Times New Roman" w:cs="Times New Roman"/>
          <w:sz w:val="28"/>
          <w:szCs w:val="28"/>
          <w:lang w:val="kk-KZ"/>
        </w:rPr>
        <w:t>п</w:t>
      </w:r>
      <w:r w:rsidRPr="00C75AE6">
        <w:rPr>
          <w:rFonts w:ascii="Times New Roman" w:hAnsi="Times New Roman" w:cs="Times New Roman"/>
          <w:sz w:val="28"/>
          <w:szCs w:val="28"/>
        </w:rPr>
        <w:t xml:space="preserve">о п. </w:t>
      </w:r>
      <w:r w:rsidRPr="00C75AE6">
        <w:rPr>
          <w:rFonts w:ascii="Times New Roman" w:hAnsi="Times New Roman" w:cs="Times New Roman"/>
          <w:sz w:val="28"/>
          <w:szCs w:val="28"/>
          <w:lang w:val="kk-KZ"/>
        </w:rPr>
        <w:t xml:space="preserve">3.2, отличающийся тем, что </w:t>
      </w:r>
      <w:r w:rsidRPr="00C75AE6">
        <w:rPr>
          <w:rFonts w:ascii="Times New Roman" w:hAnsi="Times New Roman" w:cs="Times New Roman"/>
          <w:sz w:val="28"/>
          <w:szCs w:val="28"/>
        </w:rPr>
        <w:t xml:space="preserve">формирование </w:t>
      </w:r>
      <w:r w:rsidRPr="00C75AE6">
        <w:rPr>
          <w:rFonts w:ascii="Times New Roman" w:hAnsi="Times New Roman" w:cs="Times New Roman"/>
          <w:sz w:val="28"/>
          <w:szCs w:val="28"/>
          <w:lang w:val="kk-KZ"/>
        </w:rPr>
        <w:t xml:space="preserve">управляющего воздействия </w:t>
      </w:r>
      <w:r w:rsidRPr="00C75AE6">
        <w:rPr>
          <w:rFonts w:ascii="Times New Roman" w:hAnsi="Times New Roman" w:cs="Times New Roman"/>
          <w:sz w:val="28"/>
          <w:szCs w:val="28"/>
        </w:rPr>
        <w:t xml:space="preserve">осуществляется в соответствии с </w:t>
      </w:r>
      <w:r w:rsidRPr="00C75AE6">
        <w:rPr>
          <w:rFonts w:ascii="Times New Roman" w:hAnsi="Times New Roman" w:cs="Times New Roman"/>
          <w:sz w:val="28"/>
          <w:szCs w:val="28"/>
          <w:lang w:val="kk-KZ"/>
        </w:rPr>
        <w:t>правилами Базы знаний НЛК (</w:t>
      </w:r>
      <w:r w:rsidRPr="00C75AE6">
        <w:rPr>
          <w:rFonts w:ascii="Times New Roman" w:hAnsi="Times New Roman" w:cs="Times New Roman"/>
          <w:sz w:val="28"/>
          <w:szCs w:val="28"/>
        </w:rPr>
        <w:t>таблиц</w:t>
      </w:r>
      <w:r w:rsidRPr="00C75AE6">
        <w:rPr>
          <w:rFonts w:ascii="Times New Roman" w:hAnsi="Times New Roman" w:cs="Times New Roman"/>
          <w:sz w:val="28"/>
          <w:szCs w:val="28"/>
          <w:lang w:val="kk-KZ"/>
        </w:rPr>
        <w:t>ы 4.2 и 4.3)</w:t>
      </w:r>
      <w:r w:rsidRPr="00C75AE6">
        <w:rPr>
          <w:rFonts w:ascii="Times New Roman" w:hAnsi="Times New Roman" w:cs="Times New Roman"/>
          <w:sz w:val="28"/>
          <w:szCs w:val="28"/>
        </w:rPr>
        <w:t>.</w:t>
      </w:r>
    </w:p>
    <w:p w:rsidR="00487584" w:rsidRPr="00C75AE6" w:rsidRDefault="00487584" w:rsidP="0038777D">
      <w:pPr>
        <w:spacing w:after="0" w:line="240" w:lineRule="auto"/>
        <w:ind w:firstLine="425"/>
        <w:jc w:val="both"/>
        <w:rPr>
          <w:rFonts w:ascii="Times New Roman" w:hAnsi="Times New Roman"/>
          <w:sz w:val="28"/>
          <w:szCs w:val="28"/>
          <w:lang w:val="kk-KZ"/>
        </w:rPr>
      </w:pPr>
    </w:p>
    <w:p w:rsidR="00EB4B5E" w:rsidRPr="00C75AE6" w:rsidRDefault="00EB4B5E" w:rsidP="00EB4B5E">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t>Выводы по пятой главе</w:t>
      </w:r>
    </w:p>
    <w:p w:rsidR="00EB4B5E" w:rsidRDefault="00EB4B5E" w:rsidP="00EB4B5E">
      <w:pPr>
        <w:spacing w:after="0" w:line="240" w:lineRule="auto"/>
        <w:ind w:firstLine="425"/>
        <w:jc w:val="both"/>
        <w:rPr>
          <w:rFonts w:ascii="Times New Roman" w:hAnsi="Times New Roman"/>
          <w:sz w:val="28"/>
          <w:szCs w:val="28"/>
          <w:lang w:val="kk-KZ"/>
        </w:rPr>
      </w:pPr>
    </w:p>
    <w:p w:rsidR="00EB4B5E" w:rsidRPr="00C75AE6" w:rsidRDefault="00EB4B5E" w:rsidP="00EB4B5E">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t>В пятой главе д</w:t>
      </w:r>
      <w:r w:rsidRPr="00C75AE6">
        <w:rPr>
          <w:rFonts w:ascii="Times New Roman" w:hAnsi="Times New Roman"/>
          <w:sz w:val="28"/>
          <w:szCs w:val="28"/>
          <w:lang w:val="kk-KZ"/>
        </w:rPr>
        <w:t>ан</w:t>
      </w:r>
      <w:r>
        <w:rPr>
          <w:rFonts w:ascii="Times New Roman" w:hAnsi="Times New Roman"/>
          <w:sz w:val="28"/>
          <w:szCs w:val="28"/>
          <w:lang w:val="kk-KZ"/>
        </w:rPr>
        <w:t>ы</w:t>
      </w:r>
      <w:r w:rsidRPr="00C75AE6">
        <w:rPr>
          <w:rFonts w:ascii="Times New Roman" w:hAnsi="Times New Roman"/>
          <w:sz w:val="28"/>
          <w:szCs w:val="28"/>
          <w:lang w:val="kk-KZ"/>
        </w:rPr>
        <w:t xml:space="preserve"> описание работы </w:t>
      </w:r>
      <w:r>
        <w:rPr>
          <w:rFonts w:ascii="Times New Roman" w:hAnsi="Times New Roman"/>
          <w:sz w:val="28"/>
          <w:szCs w:val="28"/>
          <w:lang w:val="en-US"/>
        </w:rPr>
        <w:t>IOT</w:t>
      </w:r>
      <w:r>
        <w:rPr>
          <w:rFonts w:ascii="Times New Roman" w:hAnsi="Times New Roman"/>
          <w:sz w:val="28"/>
          <w:szCs w:val="28"/>
          <w:lang w:val="kk-KZ"/>
        </w:rPr>
        <w:t xml:space="preserve"> </w:t>
      </w:r>
      <w:r w:rsidRPr="00C75AE6">
        <w:rPr>
          <w:rFonts w:ascii="Times New Roman" w:hAnsi="Times New Roman"/>
          <w:sz w:val="28"/>
          <w:szCs w:val="28"/>
          <w:lang w:val="kk-KZ"/>
        </w:rPr>
        <w:t xml:space="preserve">устройства </w:t>
      </w:r>
      <w:r w:rsidRPr="00C75AE6">
        <w:rPr>
          <w:rFonts w:ascii="Times New Roman" w:hAnsi="Times New Roman"/>
          <w:sz w:val="28"/>
          <w:szCs w:val="28"/>
        </w:rPr>
        <w:t>“</w:t>
      </w:r>
      <w:r w:rsidRPr="00C75AE6">
        <w:rPr>
          <w:rFonts w:ascii="Times New Roman" w:hAnsi="Times New Roman"/>
          <w:sz w:val="28"/>
          <w:szCs w:val="28"/>
          <w:lang w:val="kk-KZ"/>
        </w:rPr>
        <w:t>Домашняя смарт теплица</w:t>
      </w:r>
      <w:r w:rsidRPr="00C75AE6">
        <w:rPr>
          <w:rFonts w:ascii="Times New Roman" w:hAnsi="Times New Roman"/>
          <w:sz w:val="28"/>
          <w:szCs w:val="28"/>
        </w:rPr>
        <w:t>”</w:t>
      </w:r>
      <w:r w:rsidRPr="00C75AE6">
        <w:rPr>
          <w:rFonts w:ascii="Times New Roman" w:hAnsi="Times New Roman"/>
          <w:sz w:val="28"/>
          <w:szCs w:val="28"/>
          <w:lang w:val="kk-KZ"/>
        </w:rPr>
        <w:t xml:space="preserve"> и схема внедрения в теплицу КазНУ им аль-Фараби.</w:t>
      </w:r>
    </w:p>
    <w:p w:rsidR="00EB4B5E" w:rsidRPr="00C75AE6" w:rsidRDefault="00EB4B5E" w:rsidP="00EB4B5E">
      <w:pPr>
        <w:spacing w:after="0" w:line="240" w:lineRule="auto"/>
        <w:ind w:firstLine="425"/>
        <w:jc w:val="both"/>
        <w:rPr>
          <w:rFonts w:ascii="Times New Roman" w:hAnsi="Times New Roman"/>
          <w:b/>
          <w:sz w:val="28"/>
          <w:szCs w:val="28"/>
          <w:lang w:val="kk-KZ"/>
        </w:rPr>
      </w:pPr>
      <w:r>
        <w:rPr>
          <w:rFonts w:ascii="Times New Roman" w:hAnsi="Times New Roman"/>
          <w:sz w:val="28"/>
          <w:szCs w:val="28"/>
          <w:lang w:val="kk-KZ"/>
        </w:rPr>
        <w:t>Также д</w:t>
      </w:r>
      <w:r w:rsidRPr="00C75AE6">
        <w:rPr>
          <w:rFonts w:ascii="Times New Roman" w:hAnsi="Times New Roman"/>
          <w:sz w:val="28"/>
          <w:szCs w:val="28"/>
          <w:lang w:val="kk-KZ"/>
        </w:rPr>
        <w:t>ано описание работы и руководство к использованию мобильно</w:t>
      </w:r>
      <w:r>
        <w:rPr>
          <w:rFonts w:ascii="Times New Roman" w:hAnsi="Times New Roman"/>
          <w:sz w:val="28"/>
          <w:szCs w:val="28"/>
          <w:lang w:val="kk-KZ"/>
        </w:rPr>
        <w:t>го</w:t>
      </w:r>
      <w:r w:rsidRPr="00C75AE6">
        <w:rPr>
          <w:rFonts w:ascii="Times New Roman" w:hAnsi="Times New Roman"/>
          <w:sz w:val="28"/>
          <w:szCs w:val="28"/>
          <w:lang w:val="kk-KZ"/>
        </w:rPr>
        <w:t xml:space="preserve"> </w:t>
      </w:r>
      <w:r>
        <w:rPr>
          <w:rFonts w:ascii="Times New Roman" w:hAnsi="Times New Roman"/>
          <w:sz w:val="28"/>
          <w:szCs w:val="28"/>
          <w:lang w:val="kk-KZ"/>
        </w:rPr>
        <w:t>приложения</w:t>
      </w:r>
      <w:r w:rsidRPr="00C75AE6">
        <w:rPr>
          <w:rFonts w:ascii="Times New Roman" w:hAnsi="Times New Roman"/>
          <w:sz w:val="28"/>
          <w:szCs w:val="28"/>
          <w:lang w:val="kk-KZ"/>
        </w:rPr>
        <w:t xml:space="preserve"> </w:t>
      </w:r>
      <w:r w:rsidRPr="00C75AE6">
        <w:rPr>
          <w:rFonts w:ascii="Times New Roman" w:hAnsi="Times New Roman"/>
          <w:sz w:val="28"/>
          <w:szCs w:val="28"/>
        </w:rPr>
        <w:t>“</w:t>
      </w:r>
      <w:r w:rsidRPr="00C75AE6">
        <w:rPr>
          <w:rFonts w:ascii="Times New Roman" w:hAnsi="Times New Roman"/>
          <w:sz w:val="28"/>
          <w:szCs w:val="28"/>
          <w:lang w:val="kk-KZ"/>
        </w:rPr>
        <w:t>Ақылды жы</w:t>
      </w:r>
      <w:r w:rsidRPr="00C75AE6">
        <w:rPr>
          <w:rFonts w:ascii="Times New Roman" w:hAnsi="Times New Roman"/>
          <w:sz w:val="28"/>
          <w:szCs w:val="28"/>
        </w:rPr>
        <w:t>лыж</w:t>
      </w:r>
      <w:r w:rsidRPr="00C75AE6">
        <w:rPr>
          <w:rFonts w:ascii="Times New Roman" w:hAnsi="Times New Roman"/>
          <w:sz w:val="28"/>
          <w:szCs w:val="28"/>
          <w:lang w:val="kk-KZ"/>
        </w:rPr>
        <w:t>ай</w:t>
      </w:r>
      <w:r w:rsidRPr="00C75AE6">
        <w:rPr>
          <w:rFonts w:ascii="Times New Roman" w:hAnsi="Times New Roman"/>
          <w:sz w:val="28"/>
          <w:szCs w:val="28"/>
        </w:rPr>
        <w:t>”</w:t>
      </w:r>
      <w:r w:rsidRPr="00C75AE6">
        <w:rPr>
          <w:rFonts w:ascii="Times New Roman" w:hAnsi="Times New Roman"/>
          <w:sz w:val="28"/>
          <w:szCs w:val="28"/>
          <w:lang w:val="kk-KZ"/>
        </w:rPr>
        <w:t xml:space="preserve"> </w:t>
      </w:r>
      <w:r w:rsidRPr="00C75AE6">
        <w:rPr>
          <w:rFonts w:ascii="Times New Roman" w:hAnsi="Times New Roman"/>
          <w:sz w:val="28"/>
          <w:szCs w:val="28"/>
        </w:rPr>
        <w:t xml:space="preserve">на базе </w:t>
      </w:r>
      <w:r>
        <w:rPr>
          <w:rFonts w:ascii="Times New Roman" w:hAnsi="Times New Roman"/>
          <w:sz w:val="28"/>
          <w:szCs w:val="28"/>
          <w:lang w:val="kk-KZ"/>
        </w:rPr>
        <w:t>последнего устройства</w:t>
      </w:r>
      <w:r w:rsidRPr="00C75AE6">
        <w:rPr>
          <w:rFonts w:ascii="Times New Roman" w:hAnsi="Times New Roman"/>
          <w:sz w:val="28"/>
          <w:szCs w:val="28"/>
        </w:rPr>
        <w:t>.</w:t>
      </w:r>
    </w:p>
    <w:p w:rsidR="00EB4B5E" w:rsidRPr="00C75AE6" w:rsidRDefault="00EB4B5E" w:rsidP="00EB4B5E">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По результатам внедрения системы в исследовательскую теплицу КазНУ им. аль-Фараби, </w:t>
      </w:r>
      <w:r w:rsidRPr="00C75AE6">
        <w:rPr>
          <w:rFonts w:ascii="Times New Roman" w:hAnsi="Times New Roman"/>
          <w:sz w:val="28"/>
          <w:szCs w:val="28"/>
        </w:rPr>
        <w:t xml:space="preserve">(Алматы), МКТУ им. А.Ясави (Туркестан) и Eco Product Company (Актобе) </w:t>
      </w:r>
      <w:r w:rsidRPr="00C75AE6">
        <w:rPr>
          <w:rFonts w:ascii="Times New Roman" w:hAnsi="Times New Roman"/>
          <w:color w:val="000000"/>
          <w:sz w:val="28"/>
          <w:szCs w:val="28"/>
          <w:lang w:val="kk-KZ"/>
        </w:rPr>
        <w:t>были выработаны рекомендации по выращиванию овощей в теплице.</w:t>
      </w: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center"/>
        <w:rPr>
          <w:rFonts w:ascii="Times New Roman" w:hAnsi="Times New Roman"/>
          <w:b/>
          <w:sz w:val="28"/>
          <w:szCs w:val="28"/>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Default="00487584" w:rsidP="0038777D">
      <w:pPr>
        <w:spacing w:after="0" w:line="240" w:lineRule="auto"/>
        <w:ind w:firstLine="425"/>
        <w:jc w:val="center"/>
        <w:rPr>
          <w:rFonts w:ascii="Times New Roman" w:hAnsi="Times New Roman"/>
          <w:b/>
          <w:sz w:val="28"/>
          <w:szCs w:val="28"/>
          <w:lang w:val="kk-KZ"/>
        </w:rPr>
      </w:pPr>
    </w:p>
    <w:p w:rsidR="00EB4B5E" w:rsidRPr="00C75AE6" w:rsidRDefault="00EB4B5E"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Рекомендаций по выращиванию овощей в теплице</w: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pStyle w:val="Default"/>
        <w:ind w:firstLine="425"/>
        <w:jc w:val="both"/>
        <w:rPr>
          <w:sz w:val="28"/>
          <w:szCs w:val="28"/>
          <w:lang w:val="kk-KZ"/>
        </w:rPr>
      </w:pPr>
      <w:r w:rsidRPr="00C75AE6">
        <w:rPr>
          <w:sz w:val="28"/>
          <w:szCs w:val="28"/>
          <w:lang w:val="kk-KZ"/>
        </w:rPr>
        <w:t xml:space="preserve">Применение современных ИТ технологий на базе </w:t>
      </w:r>
      <w:r w:rsidRPr="00C75AE6">
        <w:rPr>
          <w:sz w:val="28"/>
          <w:szCs w:val="28"/>
          <w:lang w:val="en-US"/>
        </w:rPr>
        <w:t>IoT</w:t>
      </w:r>
      <w:r w:rsidRPr="00C75AE6">
        <w:rPr>
          <w:sz w:val="28"/>
          <w:szCs w:val="28"/>
        </w:rPr>
        <w:t xml:space="preserve"> </w:t>
      </w:r>
      <w:r w:rsidRPr="00C75AE6">
        <w:rPr>
          <w:sz w:val="28"/>
          <w:szCs w:val="28"/>
          <w:lang w:val="kk-KZ"/>
        </w:rPr>
        <w:t xml:space="preserve">устройств при выращивании гибридных сортов огурцов </w:t>
      </w:r>
      <w:r w:rsidRPr="00C75AE6">
        <w:rPr>
          <w:sz w:val="28"/>
          <w:szCs w:val="28"/>
        </w:rPr>
        <w:t>“</w:t>
      </w:r>
      <w:r w:rsidRPr="00C75AE6">
        <w:rPr>
          <w:sz w:val="28"/>
          <w:szCs w:val="28"/>
          <w:lang w:val="kk-KZ"/>
        </w:rPr>
        <w:t>Младший лейтенант</w:t>
      </w:r>
      <w:r w:rsidRPr="00C75AE6">
        <w:rPr>
          <w:sz w:val="28"/>
          <w:szCs w:val="28"/>
        </w:rPr>
        <w:t xml:space="preserve">” и “Асылым” </w:t>
      </w:r>
      <w:r w:rsidRPr="00C75AE6">
        <w:rPr>
          <w:sz w:val="28"/>
          <w:szCs w:val="28"/>
          <w:lang w:val="kk-KZ"/>
        </w:rPr>
        <w:t xml:space="preserve">в условиях теплицы КазНУ им. аль-Фараби (Алматы), теплицы МКТУ им. А.Яссави (Туркестан) и теплицы Eco Product Company (Актобе). Эти теплицы являются весенними пленочными, и обеспечивают получение достаточно ранней продукции высокого качества. </w:t>
      </w:r>
    </w:p>
    <w:p w:rsidR="00487584" w:rsidRPr="00C75AE6" w:rsidRDefault="00487584" w:rsidP="0038777D">
      <w:pPr>
        <w:pStyle w:val="Default"/>
        <w:ind w:firstLine="425"/>
        <w:jc w:val="both"/>
        <w:rPr>
          <w:sz w:val="28"/>
          <w:szCs w:val="28"/>
          <w:lang w:val="kk-KZ"/>
        </w:rPr>
      </w:pPr>
      <w:r w:rsidRPr="00C75AE6">
        <w:rPr>
          <w:sz w:val="28"/>
          <w:szCs w:val="28"/>
          <w:lang w:val="kk-KZ"/>
        </w:rPr>
        <w:t xml:space="preserve">Для теплицы КазНУ им. аль-Фараби, в частности, имеют место правила: </w:t>
      </w:r>
    </w:p>
    <w:p w:rsidR="00487584" w:rsidRPr="00C75AE6" w:rsidRDefault="00487584" w:rsidP="00F20DA4">
      <w:pPr>
        <w:pStyle w:val="Default"/>
        <w:numPr>
          <w:ilvl w:val="0"/>
          <w:numId w:val="12"/>
        </w:numPr>
        <w:ind w:left="0" w:firstLine="425"/>
        <w:jc w:val="both"/>
        <w:rPr>
          <w:sz w:val="28"/>
          <w:szCs w:val="28"/>
          <w:lang w:val="kk-KZ"/>
        </w:rPr>
      </w:pPr>
      <w:r w:rsidRPr="00C75AE6">
        <w:rPr>
          <w:sz w:val="28"/>
          <w:szCs w:val="28"/>
          <w:lang w:val="kk-KZ"/>
        </w:rPr>
        <w:t xml:space="preserve">Соблюдение рекомендуемых режимов вентиляции, освещения и капельного полива в сочетании с внесением расчетных доз минеральных удобрений обеспечивает получение плодов огурцов до 20-24 плодов/растение в течение вегетационного периода. </w:t>
      </w:r>
    </w:p>
    <w:p w:rsidR="00487584" w:rsidRPr="00C75AE6" w:rsidRDefault="00487584" w:rsidP="00F20DA4">
      <w:pPr>
        <w:pStyle w:val="Default"/>
        <w:numPr>
          <w:ilvl w:val="0"/>
          <w:numId w:val="12"/>
        </w:numPr>
        <w:ind w:left="0" w:firstLine="425"/>
        <w:jc w:val="both"/>
        <w:rPr>
          <w:sz w:val="28"/>
          <w:szCs w:val="28"/>
          <w:lang w:val="kk-KZ"/>
        </w:rPr>
      </w:pPr>
      <w:r w:rsidRPr="00C75AE6">
        <w:rPr>
          <w:sz w:val="28"/>
          <w:szCs w:val="28"/>
          <w:lang w:val="kk-KZ"/>
        </w:rPr>
        <w:t xml:space="preserve">Для получения указанного урожая следует поддерживать значения параметров дневной и ночной нормы в пределах (таблица 2.1). </w:t>
      </w:r>
    </w:p>
    <w:p w:rsidR="00487584" w:rsidRPr="00C75AE6" w:rsidRDefault="00487584" w:rsidP="00F20DA4">
      <w:pPr>
        <w:pStyle w:val="Default"/>
        <w:numPr>
          <w:ilvl w:val="0"/>
          <w:numId w:val="12"/>
        </w:numPr>
        <w:ind w:left="0" w:firstLine="425"/>
        <w:jc w:val="both"/>
        <w:rPr>
          <w:sz w:val="28"/>
          <w:szCs w:val="28"/>
          <w:lang w:val="kk-KZ"/>
        </w:rPr>
      </w:pPr>
      <w:r w:rsidRPr="00C75AE6">
        <w:rPr>
          <w:sz w:val="28"/>
          <w:szCs w:val="28"/>
          <w:lang w:val="kk-KZ"/>
        </w:rPr>
        <w:t xml:space="preserve">Для получения раннего урожая необходимо обеспечить значения интегральных показателей теплопериода и светопериода в пределах (таблица 2.2).  </w:t>
      </w:r>
    </w:p>
    <w:p w:rsidR="00487584" w:rsidRPr="00C75AE6" w:rsidRDefault="00487584" w:rsidP="00F20DA4">
      <w:pPr>
        <w:pStyle w:val="Default"/>
        <w:numPr>
          <w:ilvl w:val="0"/>
          <w:numId w:val="12"/>
        </w:numPr>
        <w:ind w:left="0" w:firstLine="425"/>
        <w:jc w:val="both"/>
        <w:rPr>
          <w:sz w:val="28"/>
          <w:szCs w:val="28"/>
          <w:lang w:val="kk-KZ"/>
        </w:rPr>
      </w:pPr>
      <w:r w:rsidRPr="00C75AE6">
        <w:rPr>
          <w:sz w:val="28"/>
          <w:szCs w:val="28"/>
          <w:lang w:val="kk-KZ"/>
        </w:rPr>
        <w:t xml:space="preserve">Моменты наступления фенофаз развития находятся в пределах (таблицы 2.3-2.4).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 xml:space="preserve">Были также определены оптимальные условия выращивания огурца гибрида </w:t>
      </w:r>
      <w:r w:rsidRPr="00C75AE6">
        <w:rPr>
          <w:rFonts w:ascii="Times New Roman" w:hAnsi="Times New Roman"/>
          <w:sz w:val="28"/>
          <w:szCs w:val="28"/>
        </w:rPr>
        <w:t>“Асылым” для всех трех регионов:</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для Алматы: </w:t>
      </w:r>
      <w:r w:rsidRPr="00C75AE6">
        <w:rPr>
          <w:rFonts w:ascii="Times New Roman" w:hAnsi="Times New Roman"/>
          <w:sz w:val="28"/>
          <w:szCs w:val="28"/>
          <w:lang w:val="en-US"/>
        </w:rPr>
        <w:t>T</w:t>
      </w:r>
      <w:r w:rsidRPr="00C75AE6">
        <w:rPr>
          <w:rFonts w:ascii="Times New Roman" w:hAnsi="Times New Roman"/>
          <w:sz w:val="28"/>
          <w:szCs w:val="28"/>
          <w:vertAlign w:val="subscript"/>
          <w:lang w:val="en-US"/>
        </w:rPr>
        <w:t>opt</w:t>
      </w:r>
      <w:r w:rsidRPr="00C75AE6">
        <w:rPr>
          <w:rFonts w:ascii="Times New Roman" w:hAnsi="Times New Roman"/>
          <w:sz w:val="28"/>
          <w:szCs w:val="28"/>
          <w:vertAlign w:val="subscript"/>
        </w:rPr>
        <w:t xml:space="preserve">  </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28 С; </w:t>
      </w:r>
      <w:r w:rsidRPr="00C75AE6">
        <w:rPr>
          <w:rFonts w:ascii="Times New Roman" w:hAnsi="Times New Roman"/>
          <w:sz w:val="28"/>
          <w:szCs w:val="28"/>
          <w:lang w:val="en-US"/>
        </w:rPr>
        <w:t>W</w:t>
      </w:r>
      <w:r w:rsidRPr="00C75AE6">
        <w:rPr>
          <w:rFonts w:ascii="Times New Roman" w:hAnsi="Times New Roman"/>
          <w:sz w:val="28"/>
          <w:szCs w:val="28"/>
          <w:vertAlign w:val="subscript"/>
          <w:lang w:val="en-US"/>
        </w:rPr>
        <w:t>opt</w:t>
      </w:r>
      <w:r w:rsidRPr="00C75AE6">
        <w:rPr>
          <w:rFonts w:ascii="Times New Roman" w:hAnsi="Times New Roman"/>
          <w:sz w:val="28"/>
          <w:szCs w:val="28"/>
          <w:vertAlign w:val="subscript"/>
        </w:rPr>
        <w:t xml:space="preserve">  </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29%;</w:t>
      </w:r>
      <w:r w:rsidRPr="00C75AE6">
        <w:rPr>
          <w:rFonts w:ascii="Times New Roman" w:hAnsi="Times New Roman"/>
          <w:sz w:val="28"/>
          <w:szCs w:val="28"/>
          <w:vertAlign w:val="subscript"/>
        </w:rPr>
        <w:t xml:space="preserve">  </w:t>
      </w:r>
      <w:r w:rsidRPr="00C75AE6">
        <w:rPr>
          <w:rFonts w:ascii="Times New Roman" w:hAnsi="Times New Roman"/>
          <w:sz w:val="28"/>
          <w:szCs w:val="28"/>
          <w:lang w:val="en-US"/>
        </w:rPr>
        <w:t>CF</w:t>
      </w:r>
      <w:r w:rsidRPr="00C75AE6">
        <w:rPr>
          <w:rFonts w:ascii="Times New Roman" w:hAnsi="Times New Roman"/>
          <w:sz w:val="28"/>
          <w:szCs w:val="28"/>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0,40; </w:t>
      </w:r>
      <w:r w:rsidRPr="00C75AE6">
        <w:rPr>
          <w:rFonts w:ascii="Times New Roman" w:hAnsi="Times New Roman"/>
          <w:sz w:val="28"/>
          <w:szCs w:val="28"/>
          <w:lang w:val="en-US"/>
        </w:rPr>
        <w:t>NDVI</w:t>
      </w:r>
      <w:r w:rsidRPr="00C75AE6">
        <w:rPr>
          <w:rFonts w:ascii="Times New Roman" w:hAnsi="Times New Roman"/>
          <w:sz w:val="28"/>
          <w:szCs w:val="28"/>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0,46;</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для Туркестана: </w:t>
      </w:r>
      <w:r w:rsidRPr="00C75AE6">
        <w:rPr>
          <w:rFonts w:ascii="Times New Roman" w:hAnsi="Times New Roman"/>
          <w:sz w:val="28"/>
          <w:szCs w:val="28"/>
          <w:lang w:val="en-US"/>
        </w:rPr>
        <w:t>T</w:t>
      </w:r>
      <w:r w:rsidRPr="00C75AE6">
        <w:rPr>
          <w:rFonts w:ascii="Times New Roman" w:hAnsi="Times New Roman"/>
          <w:sz w:val="28"/>
          <w:szCs w:val="28"/>
          <w:vertAlign w:val="subscript"/>
          <w:lang w:val="en-US"/>
        </w:rPr>
        <w:t>opt</w:t>
      </w:r>
      <w:r w:rsidRPr="00C75AE6">
        <w:rPr>
          <w:rFonts w:ascii="Times New Roman" w:hAnsi="Times New Roman"/>
          <w:sz w:val="28"/>
          <w:szCs w:val="28"/>
          <w:vertAlign w:val="subscript"/>
        </w:rPr>
        <w:t xml:space="preserve">  </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33; С, </w:t>
      </w:r>
      <w:r w:rsidRPr="00C75AE6">
        <w:rPr>
          <w:rFonts w:ascii="Times New Roman" w:hAnsi="Times New Roman"/>
          <w:sz w:val="28"/>
          <w:szCs w:val="28"/>
          <w:lang w:val="en-US"/>
        </w:rPr>
        <w:t>W</w:t>
      </w:r>
      <w:r w:rsidRPr="00C75AE6">
        <w:rPr>
          <w:rFonts w:ascii="Times New Roman" w:hAnsi="Times New Roman"/>
          <w:sz w:val="28"/>
          <w:szCs w:val="28"/>
          <w:vertAlign w:val="subscript"/>
          <w:lang w:val="en-US"/>
        </w:rPr>
        <w:t>opt</w:t>
      </w:r>
      <w:r w:rsidRPr="00C75AE6">
        <w:rPr>
          <w:rFonts w:ascii="Times New Roman" w:hAnsi="Times New Roman"/>
          <w:sz w:val="28"/>
          <w:szCs w:val="28"/>
          <w:vertAlign w:val="subscript"/>
        </w:rPr>
        <w:t xml:space="preserve">  </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 11%;</w:t>
      </w:r>
      <w:r w:rsidRPr="00C75AE6">
        <w:rPr>
          <w:rFonts w:ascii="Times New Roman" w:hAnsi="Times New Roman"/>
          <w:sz w:val="28"/>
          <w:szCs w:val="28"/>
          <w:vertAlign w:val="subscript"/>
        </w:rPr>
        <w:t xml:space="preserve">  </w:t>
      </w:r>
      <w:r w:rsidRPr="00C75AE6">
        <w:rPr>
          <w:rFonts w:ascii="Times New Roman" w:hAnsi="Times New Roman"/>
          <w:sz w:val="28"/>
          <w:szCs w:val="28"/>
          <w:lang w:val="en-US"/>
        </w:rPr>
        <w:t>CF</w:t>
      </w:r>
      <w:r w:rsidRPr="00C75AE6">
        <w:rPr>
          <w:rFonts w:ascii="Times New Roman" w:hAnsi="Times New Roman"/>
          <w:sz w:val="28"/>
          <w:szCs w:val="28"/>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0,05; </w:t>
      </w:r>
      <w:r w:rsidRPr="00C75AE6">
        <w:rPr>
          <w:rFonts w:ascii="Times New Roman" w:hAnsi="Times New Roman"/>
          <w:sz w:val="28"/>
          <w:szCs w:val="28"/>
          <w:lang w:val="en-US"/>
        </w:rPr>
        <w:t>NDVI</w:t>
      </w:r>
      <w:r w:rsidRPr="00C75AE6">
        <w:rPr>
          <w:rFonts w:ascii="Times New Roman" w:hAnsi="Times New Roman"/>
          <w:sz w:val="28"/>
          <w:szCs w:val="28"/>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0,30;</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rPr>
        <w:t xml:space="preserve">- для Актобе: </w:t>
      </w:r>
      <w:r w:rsidRPr="00C75AE6">
        <w:rPr>
          <w:rFonts w:ascii="Times New Roman" w:hAnsi="Times New Roman"/>
          <w:sz w:val="28"/>
          <w:szCs w:val="28"/>
          <w:lang w:val="en-US"/>
        </w:rPr>
        <w:t>T</w:t>
      </w:r>
      <w:r w:rsidRPr="00C75AE6">
        <w:rPr>
          <w:rFonts w:ascii="Times New Roman" w:hAnsi="Times New Roman"/>
          <w:sz w:val="28"/>
          <w:szCs w:val="28"/>
          <w:vertAlign w:val="subscript"/>
          <w:lang w:val="en-US"/>
        </w:rPr>
        <w:t>opt</w:t>
      </w:r>
      <w:r w:rsidRPr="00C75AE6">
        <w:rPr>
          <w:rFonts w:ascii="Times New Roman" w:hAnsi="Times New Roman"/>
          <w:sz w:val="28"/>
          <w:szCs w:val="28"/>
          <w:vertAlign w:val="subscript"/>
        </w:rPr>
        <w:t xml:space="preserve">  </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3</w:t>
      </w:r>
      <w:r w:rsidRPr="00C75AE6">
        <w:rPr>
          <w:rFonts w:ascii="Times New Roman" w:hAnsi="Times New Roman"/>
          <w:sz w:val="28"/>
          <w:szCs w:val="28"/>
          <w:lang w:val="kk-KZ"/>
        </w:rPr>
        <w:t>1</w:t>
      </w:r>
      <w:r w:rsidRPr="00C75AE6">
        <w:rPr>
          <w:rFonts w:ascii="Times New Roman" w:hAnsi="Times New Roman"/>
          <w:sz w:val="28"/>
          <w:szCs w:val="28"/>
        </w:rPr>
        <w:t xml:space="preserve"> С; </w:t>
      </w:r>
      <w:r w:rsidRPr="00C75AE6">
        <w:rPr>
          <w:rFonts w:ascii="Times New Roman" w:hAnsi="Times New Roman"/>
          <w:sz w:val="28"/>
          <w:szCs w:val="28"/>
          <w:lang w:val="en-US"/>
        </w:rPr>
        <w:t>W</w:t>
      </w:r>
      <w:r w:rsidRPr="00C75AE6">
        <w:rPr>
          <w:rFonts w:ascii="Times New Roman" w:hAnsi="Times New Roman"/>
          <w:sz w:val="28"/>
          <w:szCs w:val="28"/>
          <w:vertAlign w:val="subscript"/>
          <w:lang w:val="en-US"/>
        </w:rPr>
        <w:t>opt</w:t>
      </w:r>
      <w:r w:rsidRPr="00C75AE6">
        <w:rPr>
          <w:rFonts w:ascii="Times New Roman" w:hAnsi="Times New Roman"/>
          <w:sz w:val="28"/>
          <w:szCs w:val="28"/>
          <w:vertAlign w:val="subscript"/>
        </w:rPr>
        <w:t xml:space="preserve">  </w:t>
      </w:r>
      <w:r w:rsidRPr="00C75AE6">
        <w:rPr>
          <w:rFonts w:ascii="Times New Roman" w:hAnsi="Times New Roman"/>
          <w:sz w:val="28"/>
          <w:szCs w:val="28"/>
        </w:rPr>
        <w:t>=</w:t>
      </w:r>
      <w:r w:rsidRPr="00C75AE6">
        <w:rPr>
          <w:rFonts w:ascii="Times New Roman" w:hAnsi="Times New Roman"/>
          <w:sz w:val="28"/>
          <w:szCs w:val="28"/>
          <w:vertAlign w:val="subscript"/>
        </w:rPr>
        <w:t xml:space="preserve"> </w:t>
      </w:r>
      <w:r w:rsidRPr="00C75AE6">
        <w:rPr>
          <w:rFonts w:ascii="Times New Roman" w:hAnsi="Times New Roman"/>
          <w:sz w:val="28"/>
          <w:szCs w:val="28"/>
        </w:rPr>
        <w:t>32%;</w:t>
      </w:r>
      <w:r w:rsidRPr="00C75AE6">
        <w:rPr>
          <w:rFonts w:ascii="Times New Roman" w:hAnsi="Times New Roman"/>
          <w:sz w:val="28"/>
          <w:szCs w:val="28"/>
          <w:vertAlign w:val="subscript"/>
        </w:rPr>
        <w:t xml:space="preserve">  </w:t>
      </w:r>
      <w:r w:rsidRPr="00C75AE6">
        <w:rPr>
          <w:rFonts w:ascii="Times New Roman" w:hAnsi="Times New Roman"/>
          <w:sz w:val="28"/>
          <w:szCs w:val="28"/>
          <w:lang w:val="en-US"/>
        </w:rPr>
        <w:t>CF</w:t>
      </w:r>
      <w:r w:rsidRPr="00C75AE6">
        <w:rPr>
          <w:rFonts w:ascii="Times New Roman" w:hAnsi="Times New Roman"/>
          <w:sz w:val="28"/>
          <w:szCs w:val="28"/>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 xml:space="preserve">0,18; </w:t>
      </w:r>
      <w:r w:rsidRPr="00C75AE6">
        <w:rPr>
          <w:rFonts w:ascii="Times New Roman" w:hAnsi="Times New Roman"/>
          <w:sz w:val="28"/>
          <w:szCs w:val="28"/>
          <w:lang w:val="en-US"/>
        </w:rPr>
        <w:t>NDVI</w:t>
      </w:r>
      <w:r w:rsidRPr="00C75AE6">
        <w:rPr>
          <w:rFonts w:ascii="Times New Roman" w:hAnsi="Times New Roman"/>
          <w:sz w:val="28"/>
          <w:szCs w:val="28"/>
        </w:rPr>
        <w:t xml:space="preserve"> =</w:t>
      </w:r>
      <w:r w:rsidRPr="00C75AE6">
        <w:rPr>
          <w:rFonts w:ascii="Times New Roman" w:hAnsi="Times New Roman"/>
          <w:sz w:val="28"/>
          <w:szCs w:val="28"/>
          <w:vertAlign w:val="subscript"/>
        </w:rPr>
        <w:t xml:space="preserve"> </w:t>
      </w:r>
      <w:r w:rsidRPr="00C75AE6">
        <w:rPr>
          <w:rFonts w:ascii="Times New Roman" w:hAnsi="Times New Roman"/>
          <w:sz w:val="28"/>
          <w:szCs w:val="28"/>
        </w:rPr>
        <w:t>0,29.</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rPr>
        <w:t xml:space="preserve"> </w:t>
      </w:r>
      <w:r w:rsidRPr="00C75AE6">
        <w:rPr>
          <w:rFonts w:ascii="Times New Roman" w:hAnsi="Times New Roman"/>
          <w:sz w:val="28"/>
          <w:szCs w:val="28"/>
          <w:lang w:val="kk-KZ"/>
        </w:rPr>
        <w:t xml:space="preserve">В зависимости от климатических условий изменяется и показатель урожайности СХК. Например, в благоприятном Алматы наблюдается самый высокий урожай среди регионов, но более поздний. При сильной жаре  Туркестана (быстрее достигает норма эффективных температур) и получаем более ранний урожай. Резко-континентальный климат Актобе и довольно низкие температуры в начале сезона не позволяют получить хороший урожай. </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В теплице Алматы функция роста урожайности – равномерная и охватывает весь вегетационный период, в Туркестане – функция роста имеет резкий рост и резкий спад из-за  неблагоприятного климата, в Актобе - резкий рост и медленный спад.</w:t>
      </w:r>
      <w:r w:rsidRPr="00C75AE6">
        <w:rPr>
          <w:rFonts w:ascii="Times New Roman" w:hAnsi="Times New Roman"/>
          <w:sz w:val="28"/>
          <w:szCs w:val="28"/>
        </w:rPr>
        <w:t xml:space="preserve"> </w:t>
      </w:r>
    </w:p>
    <w:p w:rsidR="00487584" w:rsidRPr="00C75AE6" w:rsidRDefault="00487584" w:rsidP="0038777D">
      <w:pPr>
        <w:pStyle w:val="Default"/>
        <w:ind w:firstLine="425"/>
        <w:jc w:val="both"/>
        <w:rPr>
          <w:sz w:val="28"/>
          <w:szCs w:val="28"/>
          <w:lang w:val="kk-KZ"/>
        </w:rPr>
      </w:pPr>
      <w:r w:rsidRPr="00C75AE6">
        <w:rPr>
          <w:sz w:val="28"/>
          <w:szCs w:val="28"/>
          <w:lang w:val="kk-KZ"/>
        </w:rPr>
        <w:t xml:space="preserve">В результате исследования был получен следущий вывод: </w:t>
      </w:r>
    </w:p>
    <w:p w:rsidR="00487584" w:rsidRPr="00C75AE6" w:rsidRDefault="00487584" w:rsidP="0038777D">
      <w:pPr>
        <w:pStyle w:val="Default"/>
        <w:ind w:firstLine="425"/>
        <w:jc w:val="both"/>
        <w:rPr>
          <w:sz w:val="28"/>
          <w:szCs w:val="28"/>
          <w:lang w:val="kk-KZ"/>
        </w:rPr>
      </w:pPr>
      <w:r w:rsidRPr="00C75AE6">
        <w:rPr>
          <w:sz w:val="28"/>
          <w:szCs w:val="28"/>
          <w:lang w:val="kk-KZ"/>
        </w:rPr>
        <w:t>а) при оптимальных условиях среды наблюдается процесс нормального, сбалансированного роста и развития растения;</w:t>
      </w:r>
    </w:p>
    <w:p w:rsidR="00487584" w:rsidRPr="00C75AE6" w:rsidRDefault="00487584" w:rsidP="0038777D">
      <w:pPr>
        <w:pStyle w:val="Default"/>
        <w:ind w:firstLine="425"/>
        <w:jc w:val="both"/>
        <w:rPr>
          <w:sz w:val="28"/>
          <w:szCs w:val="28"/>
          <w:lang w:val="kk-KZ"/>
        </w:rPr>
      </w:pPr>
      <w:r w:rsidRPr="00C75AE6">
        <w:rPr>
          <w:sz w:val="28"/>
          <w:szCs w:val="28"/>
          <w:lang w:val="kk-KZ"/>
        </w:rPr>
        <w:t>б) при неоптимальных, то есть при недостатке определенных факторов (тепло, воздух, свет, вода) наблюдается неравномерный процесс роста и развития растения</w:t>
      </w:r>
      <w:r w:rsidRPr="00C75AE6">
        <w:rPr>
          <w:sz w:val="28"/>
          <w:szCs w:val="28"/>
        </w:rPr>
        <w:t xml:space="preserve">. </w:t>
      </w:r>
    </w:p>
    <w:p w:rsidR="00487584" w:rsidRPr="00C75AE6" w:rsidRDefault="00487584" w:rsidP="0038777D">
      <w:pPr>
        <w:pStyle w:val="Default"/>
        <w:ind w:firstLine="425"/>
        <w:jc w:val="both"/>
        <w:rPr>
          <w:sz w:val="28"/>
          <w:szCs w:val="28"/>
          <w:lang w:val="kk-KZ"/>
        </w:rPr>
      </w:pPr>
    </w:p>
    <w:p w:rsidR="00487584" w:rsidRPr="00C75AE6" w:rsidRDefault="00487584" w:rsidP="0038777D">
      <w:pPr>
        <w:pStyle w:val="Default"/>
        <w:ind w:firstLine="425"/>
        <w:jc w:val="both"/>
        <w:rPr>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5A305A" w:rsidRPr="00C75AE6" w:rsidRDefault="005A305A" w:rsidP="005A305A">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Заключение</w:t>
      </w:r>
    </w:p>
    <w:p w:rsidR="005A305A" w:rsidRPr="00C75AE6" w:rsidRDefault="005A305A" w:rsidP="005A305A">
      <w:pPr>
        <w:spacing w:after="0" w:line="240" w:lineRule="auto"/>
        <w:ind w:firstLine="425"/>
        <w:rPr>
          <w:rFonts w:ascii="Times New Roman" w:hAnsi="Times New Roman"/>
          <w:sz w:val="28"/>
          <w:szCs w:val="28"/>
          <w:lang w:val="kk-KZ"/>
        </w:rPr>
      </w:pP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Анализ импорта овощей в Казахстане за последние годы показал </w:t>
      </w:r>
      <w:r w:rsidRPr="00C75AE6">
        <w:rPr>
          <w:rFonts w:ascii="Times New Roman" w:hAnsi="Times New Roman"/>
          <w:sz w:val="28"/>
          <w:szCs w:val="28"/>
        </w:rPr>
        <w:t>низк</w:t>
      </w:r>
      <w:r w:rsidRPr="00C75AE6">
        <w:rPr>
          <w:rFonts w:ascii="Times New Roman" w:hAnsi="Times New Roman"/>
          <w:sz w:val="28"/>
          <w:szCs w:val="28"/>
          <w:lang w:val="kk-KZ"/>
        </w:rPr>
        <w:t>ую</w:t>
      </w:r>
      <w:r w:rsidRPr="00C75AE6">
        <w:rPr>
          <w:rFonts w:ascii="Times New Roman" w:hAnsi="Times New Roman"/>
          <w:sz w:val="28"/>
          <w:szCs w:val="28"/>
        </w:rPr>
        <w:t xml:space="preserve"> обеспеченность населения ранними овощами в межсезонный период (2</w:t>
      </w:r>
      <w:r w:rsidRPr="00C75AE6">
        <w:rPr>
          <w:rFonts w:ascii="Times New Roman" w:hAnsi="Times New Roman"/>
          <w:sz w:val="28"/>
          <w:szCs w:val="28"/>
          <w:lang w:val="kk-KZ"/>
        </w:rPr>
        <w:t>0</w:t>
      </w:r>
      <w:r w:rsidRPr="00C75AE6">
        <w:rPr>
          <w:rFonts w:ascii="Times New Roman" w:hAnsi="Times New Roman"/>
          <w:sz w:val="28"/>
          <w:szCs w:val="28"/>
        </w:rPr>
        <w:t>%)</w:t>
      </w:r>
      <w:r w:rsidRPr="00C75AE6">
        <w:rPr>
          <w:rFonts w:ascii="Times New Roman" w:hAnsi="Times New Roman"/>
          <w:sz w:val="28"/>
          <w:szCs w:val="28"/>
          <w:lang w:val="kk-KZ"/>
        </w:rPr>
        <w:t xml:space="preserve"> и слабую техническую оснащенность теплиц. В связи с этим,  разработка и внедрение отечественных смарт теплиц на базе </w:t>
      </w:r>
      <w:r w:rsidRPr="00C75AE6">
        <w:rPr>
          <w:rStyle w:val="tlid-translationtranslation"/>
          <w:rFonts w:ascii="Times New Roman" w:hAnsi="Times New Roman"/>
          <w:sz w:val="28"/>
          <w:szCs w:val="28"/>
          <w:lang w:val="kk-KZ"/>
        </w:rPr>
        <w:t xml:space="preserve">беспроводных сетей и </w:t>
      </w:r>
      <w:r w:rsidRPr="00C75AE6">
        <w:rPr>
          <w:rFonts w:ascii="Times New Roman" w:hAnsi="Times New Roman"/>
          <w:sz w:val="28"/>
          <w:szCs w:val="28"/>
          <w:lang w:val="en-US"/>
        </w:rPr>
        <w:t>IoT</w:t>
      </w:r>
      <w:r w:rsidRPr="00C75AE6">
        <w:rPr>
          <w:rFonts w:ascii="Times New Roman" w:hAnsi="Times New Roman"/>
          <w:sz w:val="28"/>
          <w:szCs w:val="28"/>
          <w:lang w:val="kk-KZ"/>
        </w:rPr>
        <w:t xml:space="preserve">, посезонно или круглогодично обеспечивающих население овощами и фруктами, и удовлетворящей критерию Цена – качество является актуальной </w:t>
      </w:r>
      <w:r>
        <w:rPr>
          <w:rFonts w:ascii="Times New Roman" w:hAnsi="Times New Roman"/>
          <w:sz w:val="28"/>
          <w:szCs w:val="28"/>
          <w:lang w:val="kk-KZ"/>
        </w:rPr>
        <w:t>проблемой</w:t>
      </w:r>
      <w:r w:rsidRPr="00C75AE6">
        <w:rPr>
          <w:rFonts w:ascii="Times New Roman" w:hAnsi="Times New Roman"/>
          <w:sz w:val="28"/>
          <w:szCs w:val="28"/>
          <w:lang w:val="kk-KZ"/>
        </w:rPr>
        <w:t xml:space="preserve"> агропромышленного комплекса РК.</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В ходе проведенных исследований были решены все поставленные задачи диссертационного исследования и получены следующие научные и практические результаты:</w:t>
      </w:r>
    </w:p>
    <w:p w:rsidR="005A305A" w:rsidRPr="00C75AE6" w:rsidRDefault="005A305A" w:rsidP="005A305A">
      <w:pPr>
        <w:pStyle w:val="Default"/>
        <w:ind w:firstLine="425"/>
        <w:jc w:val="both"/>
        <w:rPr>
          <w:sz w:val="28"/>
          <w:szCs w:val="28"/>
          <w:lang w:val="kk-KZ"/>
        </w:rPr>
      </w:pPr>
      <w:r w:rsidRPr="00C75AE6">
        <w:rPr>
          <w:sz w:val="28"/>
          <w:szCs w:val="28"/>
          <w:lang w:val="kk-KZ"/>
        </w:rPr>
        <w:t xml:space="preserve">1. Разработана математическая модель системы </w:t>
      </w:r>
      <w:r w:rsidRPr="00C75AE6">
        <w:rPr>
          <w:sz w:val="28"/>
          <w:szCs w:val="28"/>
        </w:rPr>
        <w:t>“</w:t>
      </w:r>
      <w:r w:rsidRPr="00C75AE6">
        <w:rPr>
          <w:sz w:val="28"/>
          <w:szCs w:val="28"/>
          <w:lang w:val="kk-KZ"/>
        </w:rPr>
        <w:t>Растение-Среда-Ситуация-Управление</w:t>
      </w:r>
      <w:r w:rsidRPr="00C75AE6">
        <w:rPr>
          <w:sz w:val="28"/>
          <w:szCs w:val="28"/>
        </w:rPr>
        <w:t>”</w:t>
      </w:r>
      <w:r w:rsidRPr="00C75AE6">
        <w:rPr>
          <w:sz w:val="28"/>
          <w:szCs w:val="28"/>
          <w:lang w:val="kk-KZ"/>
        </w:rPr>
        <w:t xml:space="preserve"> системы, состоящая из трех блоков: Растение (модель объекта), Среда (модель возмущения), Ситуация-Управление (модель регулятора в виде НЛК). </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2. Предложена структура эксперной системы для ситуационного интеллектуального управления теплицей. Она включает базы знаний: AQILDI_JILIJAY, AQILDI_PLANT, FIS_CONTROL_REAL_TIME, FIS_CONTROL_OFFLINE. </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Предложенная структура ЭС позволяет решить следующие задачи:</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Задача 1 - идентификация текущей ситуации в суточном масштабе времени;</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Задача 2 - идентификация интегральной ситуации объекта управления в  биологическом масштабе времени; </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Задача 3 - определение моментов перехода из одной фазы в другую;</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Задача 4 - ситуационное управление технологическими режимами; </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 xml:space="preserve">Задача 5 - ситуационное управление агротехническими мероприятиями                 </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color w:val="000000"/>
          <w:sz w:val="28"/>
          <w:szCs w:val="28"/>
          <w:lang w:val="kk-KZ"/>
        </w:rPr>
        <w:t>теплицы.</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3. Разработаны алгоритмы интеллектуальной поддержки решений вышеизложенных пяти задач. </w:t>
      </w:r>
    </w:p>
    <w:p w:rsidR="005A305A" w:rsidRPr="00C75AE6" w:rsidRDefault="005A305A" w:rsidP="005A305A">
      <w:pPr>
        <w:pStyle w:val="a4"/>
        <w:spacing w:before="0" w:beforeAutospacing="0" w:after="0" w:afterAutospacing="0"/>
        <w:ind w:firstLine="425"/>
        <w:jc w:val="both"/>
        <w:rPr>
          <w:sz w:val="28"/>
          <w:szCs w:val="28"/>
        </w:rPr>
      </w:pPr>
      <w:r w:rsidRPr="00C75AE6">
        <w:rPr>
          <w:color w:val="000000"/>
          <w:sz w:val="28"/>
          <w:szCs w:val="28"/>
          <w:lang w:val="kk-KZ"/>
        </w:rPr>
        <w:t xml:space="preserve">4. Разработана технологическая схема устройства и макет домашней </w:t>
      </w:r>
      <w:r w:rsidRPr="00C75AE6">
        <w:rPr>
          <w:sz w:val="28"/>
          <w:szCs w:val="28"/>
          <w:lang w:val="kk-KZ"/>
        </w:rPr>
        <w:t>теплицы, представляющий собой физическую модель теплицы. Теплица содержит</w:t>
      </w:r>
      <w:r w:rsidRPr="00C75AE6">
        <w:rPr>
          <w:sz w:val="28"/>
          <w:szCs w:val="28"/>
        </w:rPr>
        <w:t xml:space="preserve"> </w:t>
      </w:r>
      <w:r w:rsidRPr="00C75AE6">
        <w:rPr>
          <w:sz w:val="28"/>
          <w:szCs w:val="28"/>
          <w:lang w:val="kk-KZ"/>
        </w:rPr>
        <w:t xml:space="preserve">три контура управления: контур 1 – система капельного полива, контур 2 – система охлаждения, контур 3 – система освещения. В состав оборудования теплицы входят: </w:t>
      </w:r>
      <w:r w:rsidRPr="00C75AE6">
        <w:rPr>
          <w:color w:val="000000"/>
          <w:sz w:val="28"/>
          <w:szCs w:val="28"/>
          <w:lang w:val="kk-KZ"/>
        </w:rPr>
        <w:t>бак, клапан полива, магистральный трубопровод, капельницы, датчик почвы, вентилятор, датчик температуры, прожектор, датчик света, блок управления, реле клапана полива, реле вентилятора, реле прожектора. Главным элементом системы является Блок управления (Устройство управления, УУ).</w:t>
      </w:r>
    </w:p>
    <w:p w:rsidR="005A305A" w:rsidRPr="00C75AE6" w:rsidRDefault="005A305A" w:rsidP="005A305A">
      <w:pPr>
        <w:spacing w:after="0" w:line="240" w:lineRule="auto"/>
        <w:ind w:firstLine="425"/>
        <w:jc w:val="both"/>
        <w:rPr>
          <w:rStyle w:val="tlid-translationtranslation"/>
          <w:rFonts w:ascii="Times New Roman" w:hAnsi="Times New Roman"/>
          <w:color w:val="000000"/>
          <w:sz w:val="28"/>
          <w:szCs w:val="28"/>
          <w:lang w:val="kk-KZ"/>
        </w:rPr>
      </w:pPr>
      <w:r w:rsidRPr="00C75AE6">
        <w:rPr>
          <w:rFonts w:ascii="Times New Roman" w:hAnsi="Times New Roman"/>
          <w:color w:val="000000"/>
          <w:sz w:val="28"/>
          <w:szCs w:val="28"/>
          <w:lang w:val="kk-KZ"/>
        </w:rPr>
        <w:t xml:space="preserve">Практическая значимость </w:t>
      </w:r>
      <w:r w:rsidRPr="00C75AE6">
        <w:rPr>
          <w:rFonts w:ascii="Times New Roman" w:hAnsi="Times New Roman"/>
          <w:color w:val="000000"/>
          <w:sz w:val="28"/>
          <w:szCs w:val="28"/>
        </w:rPr>
        <w:t xml:space="preserve">настоящей </w:t>
      </w:r>
      <w:r w:rsidRPr="00C75AE6">
        <w:rPr>
          <w:rFonts w:ascii="Times New Roman" w:hAnsi="Times New Roman"/>
          <w:color w:val="000000"/>
          <w:sz w:val="28"/>
          <w:szCs w:val="28"/>
          <w:lang w:val="kk-KZ"/>
        </w:rPr>
        <w:t xml:space="preserve">работы заключается </w:t>
      </w:r>
      <w:r w:rsidRPr="00C75AE6">
        <w:rPr>
          <w:rFonts w:ascii="Times New Roman" w:hAnsi="Times New Roman"/>
          <w:sz w:val="28"/>
          <w:szCs w:val="28"/>
          <w:lang w:val="kk-KZ"/>
        </w:rPr>
        <w:t xml:space="preserve">в применении новой технологической схемы оборудования, обеспечивающей </w:t>
      </w:r>
      <w:r w:rsidRPr="00C75AE6">
        <w:rPr>
          <w:rFonts w:ascii="Times New Roman" w:hAnsi="Times New Roman"/>
          <w:color w:val="000000"/>
          <w:sz w:val="28"/>
          <w:szCs w:val="28"/>
          <w:lang w:val="kk-KZ"/>
        </w:rPr>
        <w:t xml:space="preserve">мониторинг и нечеткое управление технологическими процессами управления ростом и развития растения в теплице на базе интеллектуальных технологии и </w:t>
      </w:r>
      <w:r w:rsidRPr="00C75AE6">
        <w:rPr>
          <w:rFonts w:ascii="Times New Roman" w:hAnsi="Times New Roman"/>
          <w:color w:val="000000"/>
          <w:sz w:val="28"/>
          <w:szCs w:val="28"/>
          <w:lang w:val="en-US"/>
        </w:rPr>
        <w:t>IoT</w:t>
      </w:r>
      <w:r w:rsidRPr="00C75AE6">
        <w:rPr>
          <w:rFonts w:ascii="Times New Roman" w:hAnsi="Times New Roman"/>
          <w:color w:val="000000"/>
          <w:sz w:val="28"/>
          <w:szCs w:val="28"/>
          <w:lang w:val="kk-KZ"/>
        </w:rPr>
        <w:t xml:space="preserve">-устройств. </w:t>
      </w:r>
    </w:p>
    <w:p w:rsidR="005A305A" w:rsidRPr="00C75AE6" w:rsidRDefault="005A305A" w:rsidP="005A305A">
      <w:pPr>
        <w:pStyle w:val="a4"/>
        <w:spacing w:before="0" w:beforeAutospacing="0" w:after="0" w:afterAutospacing="0"/>
        <w:ind w:firstLine="425"/>
        <w:jc w:val="both"/>
        <w:rPr>
          <w:sz w:val="28"/>
          <w:szCs w:val="28"/>
          <w:lang w:val="kk-KZ"/>
        </w:rPr>
      </w:pPr>
      <w:r w:rsidRPr="00C75AE6">
        <w:rPr>
          <w:sz w:val="28"/>
          <w:szCs w:val="28"/>
          <w:lang w:val="kk-KZ"/>
        </w:rPr>
        <w:lastRenderedPageBreak/>
        <w:t xml:space="preserve">5. Разработана функциональная схема </w:t>
      </w:r>
      <w:r>
        <w:rPr>
          <w:sz w:val="28"/>
          <w:szCs w:val="28"/>
          <w:lang w:val="en-US"/>
        </w:rPr>
        <w:t>IOT</w:t>
      </w:r>
      <w:r w:rsidRPr="00C75AE6">
        <w:rPr>
          <w:sz w:val="28"/>
          <w:szCs w:val="28"/>
        </w:rPr>
        <w:t>-</w:t>
      </w:r>
      <w:r w:rsidRPr="00C75AE6">
        <w:rPr>
          <w:sz w:val="28"/>
          <w:szCs w:val="28"/>
          <w:lang w:val="kk-KZ"/>
        </w:rPr>
        <w:t xml:space="preserve">устройства, позволяющая выполнять поставленные требования к системе. Схема включает основные блоки: а) Объект управления, в центре которого расположено Растение; б) Информационно-измерительную систему; в) Исполнительные механизмы; г) Устройство управления (УУ). Системой управляет УУ, которое вырабатывает управляющее воздействие на основе правил эксперта, на основе текущей входной информации, полученных с датчиков среды и отправляет соответствующему исполнительному механизму. Обмен данными также происходит через УУ, которое посылает данные на Облачное хранилище данных. Данные из облачного хранилища для машинной обработки поступают  на  скрипт матлаб, после обработки обратно поступают к УУ через Облачное хранилище. Данные мониторинга сохраняются в хранилище всего вегетационного периода.   </w:t>
      </w:r>
    </w:p>
    <w:p w:rsidR="005A305A" w:rsidRDefault="005A305A" w:rsidP="005A305A">
      <w:pPr>
        <w:spacing w:after="0" w:line="240" w:lineRule="auto"/>
        <w:ind w:firstLine="425"/>
        <w:jc w:val="both"/>
        <w:rPr>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Архитектура системы имеет три уровня: 1-ый  уровень – уровень приложений. На этом уровне выполняются операции по управлению объектом и отображению отчетов с помощью средств интерфейса (кнопок управления, графиков и гистограмм). 2-й уровень – уровень обработки и передачи данных. На этом уровне реализуются операции обмена данных между устройствами. Используются микроконтроллеры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w:t>
      </w:r>
      <w:r w:rsidRPr="00C75AE6">
        <w:rPr>
          <w:rStyle w:val="tlid-translationtranslation"/>
          <w:rFonts w:ascii="Times New Roman" w:hAnsi="Times New Roman"/>
          <w:color w:val="000000"/>
          <w:sz w:val="28"/>
          <w:szCs w:val="28"/>
          <w:lang w:val="kk-KZ"/>
        </w:rPr>
        <w:t xml:space="preserve">с встроенными </w:t>
      </w:r>
      <w:r w:rsidRPr="00C75AE6">
        <w:rPr>
          <w:rFonts w:ascii="Times New Roman" w:hAnsi="Times New Roman"/>
          <w:bCs/>
          <w:color w:val="000000"/>
          <w:sz w:val="28"/>
          <w:szCs w:val="28"/>
        </w:rPr>
        <w:t>Wi-Fi</w:t>
      </w:r>
      <w:r w:rsidRPr="00C75AE6">
        <w:rPr>
          <w:rFonts w:ascii="Times New Roman" w:hAnsi="Times New Roman"/>
          <w:bCs/>
          <w:color w:val="000000"/>
          <w:sz w:val="28"/>
          <w:szCs w:val="28"/>
          <w:lang w:val="kk-KZ"/>
        </w:rPr>
        <w:t xml:space="preserve"> и </w:t>
      </w:r>
      <w:r w:rsidRPr="00C75AE6">
        <w:rPr>
          <w:rFonts w:ascii="Times New Roman" w:hAnsi="Times New Roman"/>
          <w:bCs/>
          <w:color w:val="000000"/>
          <w:sz w:val="28"/>
          <w:szCs w:val="28"/>
          <w:lang w:val="en-US"/>
        </w:rPr>
        <w:t>Bluetooth</w:t>
      </w:r>
      <w:r w:rsidRPr="00C75AE6">
        <w:rPr>
          <w:rFonts w:ascii="Times New Roman" w:hAnsi="Times New Roman"/>
          <w:bCs/>
          <w:color w:val="000000"/>
          <w:sz w:val="28"/>
          <w:szCs w:val="28"/>
        </w:rPr>
        <w:t xml:space="preserve"> модул</w:t>
      </w:r>
      <w:r w:rsidRPr="00C75AE6">
        <w:rPr>
          <w:rFonts w:ascii="Times New Roman" w:hAnsi="Times New Roman"/>
          <w:bCs/>
          <w:color w:val="000000"/>
          <w:sz w:val="28"/>
          <w:szCs w:val="28"/>
          <w:lang w:val="kk-KZ"/>
        </w:rPr>
        <w:t>ями</w:t>
      </w:r>
      <w:r w:rsidRPr="00C75AE6">
        <w:rPr>
          <w:rFonts w:ascii="Times New Roman" w:hAnsi="Times New Roman"/>
          <w:color w:val="000000"/>
          <w:sz w:val="28"/>
          <w:szCs w:val="28"/>
          <w:lang w:val="kk-KZ"/>
        </w:rPr>
        <w:t xml:space="preserve">. Первый модуль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играет роль передатчика – получает сигнал с датчиков объекта управления и передает сигнал второму модулю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который играет роль приемника. Модули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(1) и </w:t>
      </w:r>
      <w:r w:rsidRPr="00C75AE6">
        <w:rPr>
          <w:rFonts w:ascii="Times New Roman" w:hAnsi="Times New Roman"/>
          <w:color w:val="000000"/>
          <w:sz w:val="28"/>
          <w:szCs w:val="28"/>
          <w:lang w:val="en-US"/>
        </w:rPr>
        <w:t>ESP</w:t>
      </w:r>
      <w:r w:rsidRPr="00C75AE6">
        <w:rPr>
          <w:rFonts w:ascii="Times New Roman" w:hAnsi="Times New Roman"/>
          <w:color w:val="000000"/>
          <w:sz w:val="28"/>
          <w:szCs w:val="28"/>
        </w:rPr>
        <w:t>32</w:t>
      </w:r>
      <w:r w:rsidRPr="00C75AE6">
        <w:rPr>
          <w:rFonts w:ascii="Times New Roman" w:hAnsi="Times New Roman"/>
          <w:color w:val="000000"/>
          <w:sz w:val="28"/>
          <w:szCs w:val="28"/>
          <w:lang w:val="kk-KZ"/>
        </w:rPr>
        <w:t xml:space="preserve"> (2) совместно выполняют двухсторонний обмен данными, обеспечивая операции измерения и управления, взаимодействуя с третьим уровнем. 3-й уровень – это уровень объекта. В теплице расположены датчики окружающей среды теплицы.</w:t>
      </w:r>
    </w:p>
    <w:p w:rsidR="005A305A" w:rsidRPr="00F15075" w:rsidRDefault="005A305A" w:rsidP="005A305A">
      <w:pPr>
        <w:pStyle w:val="Default"/>
        <w:ind w:firstLine="425"/>
        <w:jc w:val="both"/>
        <w:rPr>
          <w:sz w:val="28"/>
          <w:szCs w:val="28"/>
        </w:rPr>
      </w:pPr>
      <w:r>
        <w:rPr>
          <w:sz w:val="28"/>
          <w:szCs w:val="28"/>
          <w:lang w:val="kk-KZ"/>
        </w:rPr>
        <w:t xml:space="preserve">6. </w:t>
      </w:r>
      <w:r w:rsidRPr="00F15075">
        <w:rPr>
          <w:sz w:val="28"/>
          <w:szCs w:val="28"/>
          <w:lang w:val="kk-KZ"/>
        </w:rPr>
        <w:t xml:space="preserve">Разработана полупромышленная </w:t>
      </w:r>
      <w:r w:rsidRPr="00F15075">
        <w:rPr>
          <w:sz w:val="28"/>
          <w:szCs w:val="28"/>
        </w:rPr>
        <w:t>установк</w:t>
      </w:r>
      <w:r w:rsidRPr="00F15075">
        <w:rPr>
          <w:sz w:val="28"/>
          <w:szCs w:val="28"/>
          <w:lang w:val="kk-KZ"/>
        </w:rPr>
        <w:t>а</w:t>
      </w:r>
      <w:r w:rsidRPr="00F15075">
        <w:rPr>
          <w:sz w:val="28"/>
          <w:szCs w:val="28"/>
        </w:rPr>
        <w:t xml:space="preserve"> (</w:t>
      </w:r>
      <w:r w:rsidRPr="00F15075">
        <w:rPr>
          <w:sz w:val="28"/>
          <w:szCs w:val="28"/>
          <w:lang w:val="kk-KZ"/>
        </w:rPr>
        <w:t xml:space="preserve">прототип) </w:t>
      </w:r>
      <w:r w:rsidRPr="00F15075">
        <w:rPr>
          <w:sz w:val="28"/>
          <w:szCs w:val="28"/>
        </w:rPr>
        <w:t>“</w:t>
      </w:r>
      <w:r w:rsidRPr="00F15075">
        <w:rPr>
          <w:sz w:val="28"/>
          <w:szCs w:val="28"/>
          <w:lang w:val="kk-KZ"/>
        </w:rPr>
        <w:t>Домашняя смарт теплица</w:t>
      </w:r>
      <w:r w:rsidRPr="00F15075">
        <w:rPr>
          <w:sz w:val="28"/>
          <w:szCs w:val="28"/>
        </w:rPr>
        <w:t>”</w:t>
      </w:r>
      <w:r w:rsidRPr="00F15075">
        <w:rPr>
          <w:sz w:val="28"/>
          <w:szCs w:val="28"/>
          <w:lang w:val="kk-KZ"/>
        </w:rPr>
        <w:t xml:space="preserve"> в виде </w:t>
      </w:r>
      <w:r w:rsidRPr="00F15075">
        <w:rPr>
          <w:sz w:val="28"/>
          <w:szCs w:val="28"/>
          <w:lang w:val="en-US"/>
        </w:rPr>
        <w:t>IOT</w:t>
      </w:r>
      <w:r>
        <w:rPr>
          <w:sz w:val="28"/>
          <w:szCs w:val="28"/>
          <w:lang w:val="kk-KZ"/>
        </w:rPr>
        <w:t xml:space="preserve"> устройства</w:t>
      </w:r>
      <w:r w:rsidRPr="00F15075">
        <w:rPr>
          <w:sz w:val="28"/>
          <w:szCs w:val="28"/>
        </w:rPr>
        <w:t xml:space="preserve">. В конфигурацию системы </w:t>
      </w:r>
      <w:r w:rsidRPr="00F15075">
        <w:rPr>
          <w:rStyle w:val="tlid-translationtranslation"/>
          <w:sz w:val="28"/>
          <w:szCs w:val="28"/>
          <w:lang w:val="kk-KZ"/>
        </w:rPr>
        <w:t xml:space="preserve">входят: </w:t>
      </w:r>
      <w:r w:rsidRPr="00F15075">
        <w:rPr>
          <w:sz w:val="28"/>
          <w:szCs w:val="28"/>
        </w:rPr>
        <w:t xml:space="preserve">TP Link N300 Wi-Fi router TL-WR841N (центральный модем), </w:t>
      </w:r>
      <w:r w:rsidRPr="00F15075">
        <w:rPr>
          <w:sz w:val="28"/>
          <w:szCs w:val="28"/>
          <w:lang w:val="en-US"/>
        </w:rPr>
        <w:t>Samsung</w:t>
      </w:r>
      <w:r w:rsidRPr="00F15075">
        <w:rPr>
          <w:sz w:val="28"/>
          <w:szCs w:val="28"/>
        </w:rPr>
        <w:t xml:space="preserve"> SM - T239 (мобильный телефон), ESP32 WiFi&amp;Bluetooth CP2104 DHT11 Soil (Микроконтроллер + Передатчик), ESP 32 WiFi + Bluetooth + battery (Микроконтроллер + Приемник). </w:t>
      </w:r>
    </w:p>
    <w:p w:rsidR="005A305A" w:rsidRPr="00C75AE6" w:rsidRDefault="005A305A" w:rsidP="005A305A">
      <w:pPr>
        <w:pStyle w:val="Default"/>
        <w:ind w:firstLine="425"/>
        <w:jc w:val="both"/>
        <w:rPr>
          <w:sz w:val="28"/>
          <w:szCs w:val="28"/>
        </w:rPr>
      </w:pPr>
      <w:r w:rsidRPr="00C75AE6">
        <w:rPr>
          <w:sz w:val="28"/>
          <w:szCs w:val="28"/>
          <w:lang w:val="kk-KZ"/>
        </w:rPr>
        <w:t>В состав ПО входят: интегрированная среда программирования МК Arduino IDE, среда разработки мобильных приложений Blynk, среда инженерных вычислений Matlab с встроенными пакетами Fuzzy Logic Toolbox и Mashing Learning Toolbox; интегрированный IoT сервис ThingSpeak. Среда Blynk также является облачным хранилищем, где данные могут храниться в течение всего периода вегетациии будут доступны для машинной обработки системы.</w:t>
      </w:r>
    </w:p>
    <w:p w:rsidR="005A305A" w:rsidRPr="00C75AE6" w:rsidRDefault="005A305A" w:rsidP="005A305A">
      <w:pPr>
        <w:pStyle w:val="a4"/>
        <w:spacing w:before="0" w:beforeAutospacing="0" w:after="0" w:afterAutospacing="0"/>
        <w:ind w:firstLine="425"/>
        <w:jc w:val="both"/>
        <w:rPr>
          <w:sz w:val="28"/>
          <w:szCs w:val="28"/>
        </w:rPr>
      </w:pPr>
      <w:r w:rsidRPr="00C75AE6">
        <w:rPr>
          <w:color w:val="000000"/>
          <w:sz w:val="28"/>
          <w:szCs w:val="28"/>
          <w:lang w:val="kk-KZ"/>
        </w:rPr>
        <w:t xml:space="preserve">7. Разработано </w:t>
      </w:r>
      <w:r>
        <w:rPr>
          <w:color w:val="000000"/>
          <w:sz w:val="28"/>
          <w:szCs w:val="28"/>
          <w:lang w:val="kk-KZ"/>
        </w:rPr>
        <w:t xml:space="preserve">мобильное </w:t>
      </w:r>
      <w:r w:rsidRPr="00C75AE6">
        <w:rPr>
          <w:sz w:val="28"/>
          <w:szCs w:val="28"/>
          <w:lang w:val="kk-KZ"/>
        </w:rPr>
        <w:t xml:space="preserve">приложение </w:t>
      </w:r>
      <w:r w:rsidRPr="00C75AE6">
        <w:rPr>
          <w:sz w:val="28"/>
          <w:szCs w:val="28"/>
        </w:rPr>
        <w:t>“</w:t>
      </w:r>
      <w:r w:rsidRPr="00C75AE6">
        <w:rPr>
          <w:sz w:val="28"/>
          <w:szCs w:val="28"/>
          <w:lang w:val="kk-KZ"/>
        </w:rPr>
        <w:t>Ақылды жылыжай</w:t>
      </w:r>
      <w:r w:rsidRPr="00C75AE6">
        <w:rPr>
          <w:sz w:val="28"/>
          <w:szCs w:val="28"/>
        </w:rPr>
        <w:t>”</w:t>
      </w:r>
      <w:r w:rsidRPr="00C75AE6">
        <w:rPr>
          <w:sz w:val="28"/>
          <w:szCs w:val="28"/>
          <w:lang w:val="kk-KZ"/>
        </w:rPr>
        <w:t xml:space="preserve">, позволяющее реализовать функции мониторинга и нечеткого </w:t>
      </w:r>
      <w:r w:rsidRPr="00C75AE6">
        <w:rPr>
          <w:color w:val="000000"/>
          <w:sz w:val="28"/>
          <w:szCs w:val="28"/>
          <w:lang w:val="kk-KZ"/>
        </w:rPr>
        <w:t xml:space="preserve">управления через </w:t>
      </w:r>
      <w:r>
        <w:rPr>
          <w:sz w:val="28"/>
          <w:szCs w:val="28"/>
          <w:lang w:val="en-US"/>
        </w:rPr>
        <w:t>IOT</w:t>
      </w:r>
      <w:r>
        <w:rPr>
          <w:sz w:val="28"/>
          <w:szCs w:val="28"/>
          <w:lang w:val="kk-KZ"/>
        </w:rPr>
        <w:t xml:space="preserve"> </w:t>
      </w:r>
      <w:r w:rsidRPr="00C75AE6">
        <w:rPr>
          <w:color w:val="000000"/>
          <w:sz w:val="28"/>
          <w:szCs w:val="28"/>
          <w:lang w:val="kk-KZ"/>
        </w:rPr>
        <w:t xml:space="preserve">устройство </w:t>
      </w:r>
      <w:r w:rsidRPr="00C75AE6">
        <w:rPr>
          <w:sz w:val="28"/>
          <w:szCs w:val="28"/>
        </w:rPr>
        <w:t>“</w:t>
      </w:r>
      <w:r w:rsidRPr="00C75AE6">
        <w:rPr>
          <w:sz w:val="28"/>
          <w:szCs w:val="28"/>
          <w:lang w:val="kk-KZ"/>
        </w:rPr>
        <w:t>Домашняя смарт теплица</w:t>
      </w:r>
      <w:r w:rsidRPr="00C75AE6">
        <w:rPr>
          <w:sz w:val="28"/>
          <w:szCs w:val="28"/>
        </w:rPr>
        <w:t>”</w:t>
      </w:r>
      <w:r w:rsidRPr="00C75AE6">
        <w:rPr>
          <w:color w:val="000000"/>
          <w:sz w:val="28"/>
          <w:szCs w:val="28"/>
          <w:lang w:val="kk-KZ"/>
        </w:rPr>
        <w:t>. Она реализует регулирование трех ТП как</w:t>
      </w:r>
      <w:r w:rsidRPr="00C75AE6">
        <w:rPr>
          <w:sz w:val="28"/>
          <w:szCs w:val="28"/>
          <w:lang w:val="kk-KZ"/>
        </w:rPr>
        <w:t xml:space="preserve"> вентиляция, освещение и капельный полив.</w:t>
      </w:r>
      <w:r w:rsidRPr="00C75AE6">
        <w:rPr>
          <w:sz w:val="28"/>
          <w:szCs w:val="28"/>
        </w:rPr>
        <w:t xml:space="preserve"> </w:t>
      </w:r>
    </w:p>
    <w:p w:rsidR="005A305A" w:rsidRPr="00C75AE6" w:rsidRDefault="005A305A" w:rsidP="005A305A">
      <w:pPr>
        <w:spacing w:after="0" w:line="240" w:lineRule="auto"/>
        <w:ind w:firstLine="425"/>
        <w:rPr>
          <w:rFonts w:ascii="Times New Roman" w:hAnsi="Times New Roman"/>
          <w:sz w:val="28"/>
          <w:szCs w:val="28"/>
          <w:lang w:val="kk-KZ"/>
        </w:rPr>
      </w:pPr>
      <w:r w:rsidRPr="00C75AE6">
        <w:rPr>
          <w:rFonts w:ascii="Times New Roman" w:hAnsi="Times New Roman"/>
          <w:sz w:val="28"/>
          <w:szCs w:val="28"/>
        </w:rPr>
        <w:t>Функциональные возможности</w:t>
      </w:r>
      <w:r>
        <w:rPr>
          <w:rFonts w:ascii="Times New Roman" w:hAnsi="Times New Roman"/>
          <w:sz w:val="28"/>
          <w:szCs w:val="28"/>
          <w:lang w:val="kk-KZ"/>
        </w:rPr>
        <w:t xml:space="preserve"> системы</w:t>
      </w:r>
      <w:r w:rsidRPr="00C75AE6">
        <w:rPr>
          <w:rFonts w:ascii="Times New Roman" w:hAnsi="Times New Roman"/>
          <w:sz w:val="28"/>
          <w:szCs w:val="28"/>
          <w:lang w:val="kk-KZ"/>
        </w:rPr>
        <w:t>:</w:t>
      </w:r>
    </w:p>
    <w:p w:rsidR="005A305A" w:rsidRPr="00C75AE6" w:rsidRDefault="005A305A" w:rsidP="005A305A">
      <w:pPr>
        <w:numPr>
          <w:ilvl w:val="0"/>
          <w:numId w:val="8"/>
        </w:numPr>
        <w:spacing w:after="0" w:line="240" w:lineRule="auto"/>
        <w:ind w:left="0"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распределенный доступ к приложению из любой точки мира; </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контроль температуры воздуха внутри теплицы</w:t>
      </w:r>
      <w:r w:rsidRPr="00C75AE6">
        <w:rPr>
          <w:rFonts w:ascii="Times New Roman" w:hAnsi="Times New Roman"/>
          <w:sz w:val="28"/>
          <w:szCs w:val="28"/>
        </w:rPr>
        <w:t>;</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lastRenderedPageBreak/>
        <w:t>-    контроль влажности воздуха внутри теплицы</w:t>
      </w:r>
      <w:r w:rsidRPr="00C75AE6">
        <w:rPr>
          <w:rFonts w:ascii="Times New Roman" w:hAnsi="Times New Roman"/>
          <w:sz w:val="28"/>
          <w:szCs w:val="28"/>
        </w:rPr>
        <w:t>;</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Style w:val="tlid-translationtranslation"/>
          <w:rFonts w:ascii="Times New Roman" w:hAnsi="Times New Roman"/>
          <w:color w:val="000000"/>
          <w:sz w:val="28"/>
          <w:szCs w:val="28"/>
          <w:lang w:val="kk-KZ"/>
        </w:rPr>
        <w:t xml:space="preserve">-    контроль освещенности </w:t>
      </w:r>
      <w:r w:rsidRPr="00C75AE6">
        <w:rPr>
          <w:rFonts w:ascii="Times New Roman" w:hAnsi="Times New Roman"/>
          <w:sz w:val="28"/>
          <w:szCs w:val="28"/>
          <w:lang w:val="kk-KZ"/>
        </w:rPr>
        <w:t>внутри теплицы</w:t>
      </w:r>
      <w:r w:rsidRPr="00C75AE6">
        <w:rPr>
          <w:rFonts w:ascii="Times New Roman" w:hAnsi="Times New Roman"/>
          <w:sz w:val="28"/>
          <w:szCs w:val="28"/>
        </w:rPr>
        <w:t>;</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Style w:val="tlid-translationtranslation"/>
          <w:rFonts w:ascii="Times New Roman" w:hAnsi="Times New Roman"/>
          <w:color w:val="000000"/>
          <w:sz w:val="28"/>
          <w:szCs w:val="28"/>
          <w:lang w:val="kk-KZ"/>
        </w:rPr>
        <w:t>-    контроль влажности почвы в горшке</w:t>
      </w:r>
      <w:r w:rsidRPr="00C75AE6">
        <w:rPr>
          <w:rFonts w:ascii="Times New Roman" w:hAnsi="Times New Roman"/>
          <w:sz w:val="28"/>
          <w:szCs w:val="28"/>
        </w:rPr>
        <w:t>;</w:t>
      </w:r>
    </w:p>
    <w:p w:rsidR="005A305A" w:rsidRPr="00C75AE6" w:rsidRDefault="005A305A" w:rsidP="005A305A">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вентиляции (вентилятор ИМ1); </w:t>
      </w:r>
    </w:p>
    <w:p w:rsidR="005A305A" w:rsidRPr="00C75AE6" w:rsidRDefault="005A305A" w:rsidP="005A305A">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освещения (прожектор ИМ2); </w:t>
      </w:r>
    </w:p>
    <w:p w:rsidR="005A305A" w:rsidRPr="00C75AE6" w:rsidRDefault="005A305A" w:rsidP="005A305A">
      <w:pPr>
        <w:spacing w:after="0" w:line="240" w:lineRule="auto"/>
        <w:ind w:firstLine="425"/>
        <w:jc w:val="both"/>
        <w:rPr>
          <w:rStyle w:val="tlid-translationtranslation"/>
          <w:rFonts w:ascii="Times New Roman" w:hAnsi="Times New Roman"/>
          <w:color w:val="000000"/>
          <w:sz w:val="28"/>
          <w:szCs w:val="28"/>
          <w:lang w:val="kk-KZ"/>
        </w:rPr>
      </w:pPr>
      <w:r w:rsidRPr="00C75AE6">
        <w:rPr>
          <w:rStyle w:val="tlid-translationtranslation"/>
          <w:rFonts w:ascii="Times New Roman" w:hAnsi="Times New Roman"/>
          <w:color w:val="000000"/>
          <w:sz w:val="28"/>
          <w:szCs w:val="28"/>
          <w:lang w:val="kk-KZ"/>
        </w:rPr>
        <w:t xml:space="preserve">-    управление системой капельного полива (клапан полива ИМ3); </w:t>
      </w:r>
    </w:p>
    <w:p w:rsidR="005A305A" w:rsidRPr="00C75AE6" w:rsidRDefault="005A305A" w:rsidP="005A305A">
      <w:pPr>
        <w:pStyle w:val="Default"/>
        <w:ind w:firstLine="425"/>
        <w:jc w:val="both"/>
        <w:rPr>
          <w:sz w:val="28"/>
          <w:szCs w:val="28"/>
        </w:rPr>
      </w:pPr>
      <w:r w:rsidRPr="00C75AE6">
        <w:rPr>
          <w:rStyle w:val="tlid-translationtranslation"/>
          <w:sz w:val="28"/>
          <w:szCs w:val="28"/>
          <w:lang w:val="kk-KZ"/>
        </w:rPr>
        <w:t xml:space="preserve">-   </w:t>
      </w:r>
      <w:r w:rsidRPr="00C75AE6">
        <w:rPr>
          <w:sz w:val="28"/>
          <w:szCs w:val="28"/>
        </w:rPr>
        <w:t xml:space="preserve">оперативное отображение информации о технологическом объекте, протекающих процессах и основных параметрах работы на экране </w:t>
      </w:r>
      <w:r w:rsidRPr="00C75AE6">
        <w:rPr>
          <w:sz w:val="28"/>
          <w:szCs w:val="28"/>
          <w:lang w:val="kk-KZ"/>
        </w:rPr>
        <w:t>рабочих станции (смартфонов, и др.).</w:t>
      </w:r>
      <w:r w:rsidRPr="00C75AE6">
        <w:rPr>
          <w:sz w:val="28"/>
          <w:szCs w:val="28"/>
        </w:rPr>
        <w:t xml:space="preserve"> </w:t>
      </w:r>
    </w:p>
    <w:p w:rsidR="005A305A" w:rsidRPr="00C75AE6" w:rsidRDefault="005A305A" w:rsidP="005A305A">
      <w:pPr>
        <w:spacing w:after="0" w:line="240" w:lineRule="auto"/>
        <w:ind w:firstLine="425"/>
        <w:jc w:val="both"/>
        <w:rPr>
          <w:rFonts w:ascii="Times New Roman" w:hAnsi="Times New Roman"/>
          <w:color w:val="000000"/>
          <w:sz w:val="28"/>
          <w:szCs w:val="28"/>
          <w:lang w:val="kk-KZ"/>
        </w:rPr>
      </w:pPr>
      <w:r w:rsidRPr="00C75AE6">
        <w:rPr>
          <w:rFonts w:ascii="Times New Roman" w:hAnsi="Times New Roman"/>
          <w:sz w:val="28"/>
          <w:szCs w:val="28"/>
          <w:lang w:val="kk-KZ"/>
        </w:rPr>
        <w:t xml:space="preserve">Разработанное </w:t>
      </w:r>
      <w:r>
        <w:rPr>
          <w:rFonts w:ascii="Times New Roman" w:hAnsi="Times New Roman"/>
          <w:color w:val="000000"/>
          <w:sz w:val="28"/>
          <w:szCs w:val="28"/>
          <w:lang w:val="en-US"/>
        </w:rPr>
        <w:t>IOT</w:t>
      </w:r>
      <w:r w:rsidRPr="00C75AE6">
        <w:rPr>
          <w:rFonts w:ascii="Times New Roman" w:hAnsi="Times New Roman"/>
          <w:color w:val="000000"/>
          <w:sz w:val="28"/>
          <w:szCs w:val="28"/>
          <w:lang w:val="kk-KZ"/>
        </w:rPr>
        <w:t xml:space="preserve">-устройство и </w:t>
      </w:r>
      <w:r>
        <w:rPr>
          <w:rFonts w:ascii="Times New Roman" w:hAnsi="Times New Roman"/>
          <w:color w:val="000000"/>
          <w:sz w:val="28"/>
          <w:szCs w:val="28"/>
          <w:lang w:val="kk-KZ"/>
        </w:rPr>
        <w:t xml:space="preserve">мобильное </w:t>
      </w:r>
      <w:r w:rsidRPr="00C75AE6">
        <w:rPr>
          <w:rFonts w:ascii="Times New Roman" w:hAnsi="Times New Roman"/>
          <w:color w:val="000000"/>
          <w:sz w:val="28"/>
          <w:szCs w:val="28"/>
          <w:lang w:val="kk-KZ"/>
        </w:rPr>
        <w:t xml:space="preserve">приложение было </w:t>
      </w:r>
      <w:r w:rsidRPr="00C75AE6">
        <w:rPr>
          <w:rFonts w:ascii="Times New Roman" w:hAnsi="Times New Roman"/>
          <w:sz w:val="28"/>
          <w:szCs w:val="28"/>
          <w:lang w:val="kk-KZ"/>
        </w:rPr>
        <w:t xml:space="preserve">внедрено и аппробировано </w:t>
      </w:r>
      <w:r w:rsidRPr="00C75AE6">
        <w:rPr>
          <w:rFonts w:ascii="Times New Roman" w:hAnsi="Times New Roman"/>
          <w:color w:val="000000"/>
          <w:sz w:val="28"/>
          <w:szCs w:val="28"/>
          <w:lang w:val="kk-KZ"/>
        </w:rPr>
        <w:t>в теплиц</w:t>
      </w:r>
      <w:r>
        <w:rPr>
          <w:rFonts w:ascii="Times New Roman" w:hAnsi="Times New Roman"/>
          <w:color w:val="000000"/>
          <w:sz w:val="28"/>
          <w:szCs w:val="28"/>
          <w:lang w:val="kk-KZ"/>
        </w:rPr>
        <w:t>ы</w:t>
      </w:r>
      <w:r w:rsidRPr="00C75AE6">
        <w:rPr>
          <w:rFonts w:ascii="Times New Roman" w:hAnsi="Times New Roman"/>
          <w:color w:val="000000"/>
          <w:sz w:val="28"/>
          <w:szCs w:val="28"/>
          <w:lang w:val="kk-KZ"/>
        </w:rPr>
        <w:t xml:space="preserve">: КазНУ им. аль-Фараби (Алматы), МКТУ им. А.Яссави (Туркестан), </w:t>
      </w:r>
      <w:r w:rsidRPr="00C75AE6">
        <w:rPr>
          <w:rFonts w:ascii="Times New Roman" w:hAnsi="Times New Roman"/>
          <w:sz w:val="28"/>
          <w:szCs w:val="28"/>
          <w:lang w:val="kk-KZ"/>
        </w:rPr>
        <w:t xml:space="preserve">Eco Product Company (Актобе), </w:t>
      </w:r>
      <w:r w:rsidRPr="00C75AE6">
        <w:rPr>
          <w:rFonts w:ascii="Times New Roman" w:hAnsi="Times New Roman"/>
          <w:color w:val="000000"/>
          <w:sz w:val="28"/>
          <w:szCs w:val="28"/>
          <w:lang w:val="kk-KZ"/>
        </w:rPr>
        <w:t>что подтверждается соответствующими актами внедрения. Также по результатам внедрения системы были выработаны рекомендации по выращиванию овощей для указанных теплиц.</w:t>
      </w:r>
    </w:p>
    <w:p w:rsidR="005A305A" w:rsidRPr="00C75AE6" w:rsidRDefault="005A305A" w:rsidP="005A305A">
      <w:pPr>
        <w:spacing w:after="0" w:line="240" w:lineRule="auto"/>
        <w:ind w:firstLine="425"/>
        <w:jc w:val="both"/>
        <w:rPr>
          <w:rFonts w:ascii="Times New Roman" w:hAnsi="Times New Roman"/>
          <w:sz w:val="28"/>
          <w:szCs w:val="28"/>
        </w:rPr>
      </w:pPr>
      <w:r w:rsidRPr="00C75AE6">
        <w:rPr>
          <w:rFonts w:ascii="Times New Roman" w:hAnsi="Times New Roman"/>
          <w:sz w:val="28"/>
          <w:szCs w:val="28"/>
          <w:lang w:val="kk-KZ"/>
        </w:rPr>
        <w:t>Сравнительный анализ трех теплиц показал, что средняя и потенциальная урожайность выше в Алматы (1,80 и 3,37 кг/м</w:t>
      </w:r>
      <w:r w:rsidRPr="00C75AE6">
        <w:rPr>
          <w:rFonts w:ascii="Times New Roman" w:hAnsi="Times New Roman"/>
          <w:sz w:val="28"/>
          <w:szCs w:val="28"/>
          <w:vertAlign w:val="superscript"/>
          <w:lang w:val="kk-KZ"/>
        </w:rPr>
        <w:t>2</w:t>
      </w:r>
      <w:r w:rsidRPr="00C75AE6">
        <w:rPr>
          <w:rFonts w:ascii="Times New Roman" w:hAnsi="Times New Roman"/>
          <w:sz w:val="28"/>
          <w:szCs w:val="28"/>
          <w:lang w:val="kk-KZ"/>
        </w:rPr>
        <w:t>), ниже в Актобе (0,79 и 1,45 кг/м</w:t>
      </w:r>
      <w:r w:rsidRPr="00C75AE6">
        <w:rPr>
          <w:rFonts w:ascii="Times New Roman" w:hAnsi="Times New Roman"/>
          <w:sz w:val="28"/>
          <w:szCs w:val="28"/>
          <w:vertAlign w:val="superscript"/>
          <w:lang w:val="kk-KZ"/>
        </w:rPr>
        <w:t>2</w:t>
      </w:r>
      <w:r w:rsidRPr="00C75AE6">
        <w:rPr>
          <w:rFonts w:ascii="Times New Roman" w:hAnsi="Times New Roman"/>
          <w:sz w:val="28"/>
          <w:szCs w:val="28"/>
          <w:lang w:val="kk-KZ"/>
        </w:rPr>
        <w:t>). Следует подчеркнуть, что начальные моменты вегетации и их продолжительность различные для регионов: самый ранний урожай можно собрать в Туркестане (через 34 дней), в Актобе (через 39 дней) – в Алматы (через 41 дней). В теплице Алматы функция роста урожайности – равномерная и охватывает весь вегетационный период, в Туркестане – функция роста имеет резкий рост и резкий спад из-за  неблагоприятного климата, в Актобе - резкий рост и медленный спад.</w:t>
      </w:r>
      <w:r w:rsidRPr="00C75AE6">
        <w:rPr>
          <w:rFonts w:ascii="Times New Roman" w:hAnsi="Times New Roman"/>
          <w:sz w:val="28"/>
          <w:szCs w:val="28"/>
        </w:rPr>
        <w:t xml:space="preserve"> </w:t>
      </w:r>
    </w:p>
    <w:p w:rsidR="005A305A" w:rsidRPr="00C75AE6" w:rsidRDefault="005A305A" w:rsidP="005A305A">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По рассчитанным оценкам можно сделать вывод о работоспособности системы в реальных условиях теплиц, обеспечивающий бесперебойную работу системы в течение заданного периода.</w:t>
      </w:r>
    </w:p>
    <w:p w:rsidR="005A305A" w:rsidRPr="00C75AE6" w:rsidRDefault="005A305A" w:rsidP="005A305A">
      <w:pPr>
        <w:pStyle w:val="Default"/>
        <w:ind w:firstLine="425"/>
        <w:jc w:val="both"/>
        <w:rPr>
          <w:sz w:val="28"/>
          <w:szCs w:val="28"/>
          <w:lang w:val="kk-KZ"/>
        </w:rPr>
      </w:pPr>
      <w:r w:rsidRPr="00C75AE6">
        <w:rPr>
          <w:sz w:val="28"/>
          <w:szCs w:val="28"/>
          <w:shd w:val="clear" w:color="auto" w:fill="FFFFFF"/>
          <w:lang w:val="kk-KZ"/>
        </w:rPr>
        <w:t xml:space="preserve">Также для повышения качества оценки состояния планируется в будущем </w:t>
      </w:r>
      <w:r w:rsidRPr="00C75AE6">
        <w:rPr>
          <w:sz w:val="28"/>
          <w:szCs w:val="28"/>
          <w:shd w:val="clear" w:color="auto" w:fill="FFFFFF"/>
        </w:rPr>
        <w:t>применить компьютерное зрение</w:t>
      </w:r>
      <w:r w:rsidRPr="00C75AE6">
        <w:rPr>
          <w:sz w:val="28"/>
          <w:szCs w:val="28"/>
          <w:shd w:val="clear" w:color="auto" w:fill="FFFFFF"/>
          <w:lang w:val="kk-KZ"/>
        </w:rPr>
        <w:t xml:space="preserve"> растений в двух вариантах: первый вариант - </w:t>
      </w:r>
      <w:r w:rsidRPr="00C75AE6">
        <w:rPr>
          <w:sz w:val="28"/>
          <w:szCs w:val="28"/>
          <w:shd w:val="clear" w:color="auto" w:fill="FFFFFF"/>
        </w:rPr>
        <w:t xml:space="preserve">сегментация отдельных растений и оценка (распознавание) и </w:t>
      </w:r>
      <w:r w:rsidRPr="00C75AE6">
        <w:rPr>
          <w:sz w:val="28"/>
          <w:szCs w:val="28"/>
          <w:shd w:val="clear" w:color="auto" w:fill="FFFFFF"/>
          <w:lang w:val="kk-KZ"/>
        </w:rPr>
        <w:t xml:space="preserve">второй вариант - </w:t>
      </w:r>
      <w:r w:rsidRPr="00C75AE6">
        <w:rPr>
          <w:sz w:val="28"/>
          <w:szCs w:val="28"/>
          <w:shd w:val="clear" w:color="auto" w:fill="FFFFFF"/>
        </w:rPr>
        <w:t>без сегментации для группы растений.</w:t>
      </w:r>
      <w:r w:rsidRPr="00C75AE6">
        <w:rPr>
          <w:sz w:val="28"/>
          <w:szCs w:val="28"/>
          <w:shd w:val="clear" w:color="auto" w:fill="FFFFFF"/>
          <w:lang w:val="kk-KZ"/>
        </w:rPr>
        <w:t xml:space="preserve"> Этот способ поможет полностью автоматизировать процесс оценки состояния растений и тем самым повысить точность оценки. </w:t>
      </w:r>
    </w:p>
    <w:p w:rsidR="005A305A" w:rsidRPr="00C75AE6" w:rsidRDefault="005A305A" w:rsidP="005A305A">
      <w:pPr>
        <w:pStyle w:val="Default"/>
        <w:ind w:firstLine="425"/>
        <w:jc w:val="both"/>
        <w:rPr>
          <w:sz w:val="28"/>
          <w:szCs w:val="28"/>
          <w:shd w:val="clear" w:color="auto" w:fill="FFFFFF"/>
          <w:lang w:val="kk-KZ"/>
        </w:rPr>
      </w:pPr>
      <w:r w:rsidRPr="00C75AE6">
        <w:rPr>
          <w:sz w:val="28"/>
          <w:szCs w:val="28"/>
          <w:shd w:val="clear" w:color="auto" w:fill="FFFFFF"/>
          <w:lang w:val="kk-KZ"/>
        </w:rPr>
        <w:t>Дальнейшее направление настоящего исследования видится во внедрении и</w:t>
      </w:r>
      <w:r w:rsidRPr="00C75AE6">
        <w:rPr>
          <w:sz w:val="28"/>
          <w:szCs w:val="28"/>
          <w:shd w:val="clear" w:color="auto" w:fill="FFFFFF"/>
        </w:rPr>
        <w:t xml:space="preserve"> </w:t>
      </w:r>
      <w:r w:rsidRPr="00C75AE6">
        <w:rPr>
          <w:sz w:val="28"/>
          <w:szCs w:val="28"/>
          <w:shd w:val="clear" w:color="auto" w:fill="FFFFFF"/>
          <w:lang w:val="kk-KZ"/>
        </w:rPr>
        <w:t xml:space="preserve">коммерциализации разработанного устройства для различных СХК в масштабе Казахстана и России. </w:t>
      </w:r>
    </w:p>
    <w:p w:rsidR="005A305A" w:rsidRPr="00C75AE6" w:rsidRDefault="005A305A" w:rsidP="005A305A">
      <w:pPr>
        <w:spacing w:after="0" w:line="240" w:lineRule="auto"/>
        <w:ind w:firstLine="425"/>
        <w:jc w:val="center"/>
        <w:rPr>
          <w:rFonts w:ascii="Times New Roman" w:hAnsi="Times New Roman"/>
          <w:b/>
          <w:sz w:val="28"/>
          <w:szCs w:val="28"/>
          <w:lang w:val="kk-KZ"/>
        </w:rPr>
      </w:pPr>
    </w:p>
    <w:p w:rsidR="005A305A" w:rsidRPr="00C75AE6" w:rsidRDefault="005A305A" w:rsidP="005A305A">
      <w:pPr>
        <w:spacing w:after="0" w:line="240" w:lineRule="auto"/>
        <w:ind w:firstLine="425"/>
        <w:jc w:val="center"/>
        <w:rPr>
          <w:rFonts w:ascii="Times New Roman" w:hAnsi="Times New Roman"/>
          <w:b/>
          <w:sz w:val="28"/>
          <w:szCs w:val="28"/>
          <w:lang w:val="kk-KZ"/>
        </w:rPr>
      </w:pPr>
    </w:p>
    <w:p w:rsidR="005A305A" w:rsidRPr="00C75AE6" w:rsidRDefault="005A305A" w:rsidP="005A305A">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p>
    <w:p w:rsidR="005A305A" w:rsidRDefault="005A305A" w:rsidP="0038777D">
      <w:pPr>
        <w:spacing w:after="0" w:line="240" w:lineRule="auto"/>
        <w:ind w:firstLine="425"/>
        <w:jc w:val="center"/>
        <w:rPr>
          <w:rFonts w:ascii="Times New Roman" w:hAnsi="Times New Roman"/>
          <w:b/>
          <w:sz w:val="28"/>
          <w:szCs w:val="28"/>
          <w:lang w:val="kk-KZ"/>
        </w:rPr>
      </w:pPr>
    </w:p>
    <w:p w:rsidR="005A305A" w:rsidRDefault="005A305A" w:rsidP="0038777D">
      <w:pPr>
        <w:spacing w:after="0" w:line="240" w:lineRule="auto"/>
        <w:ind w:firstLine="425"/>
        <w:jc w:val="center"/>
        <w:rPr>
          <w:rFonts w:ascii="Times New Roman" w:hAnsi="Times New Roman"/>
          <w:b/>
          <w:sz w:val="28"/>
          <w:szCs w:val="28"/>
          <w:lang w:val="kk-KZ"/>
        </w:rPr>
      </w:pPr>
    </w:p>
    <w:p w:rsidR="00487584" w:rsidRPr="00C75AE6" w:rsidRDefault="00487584" w:rsidP="0038777D">
      <w:pPr>
        <w:spacing w:after="0" w:line="240" w:lineRule="auto"/>
        <w:ind w:firstLine="425"/>
        <w:jc w:val="center"/>
        <w:rPr>
          <w:rFonts w:ascii="Times New Roman" w:hAnsi="Times New Roman"/>
          <w:b/>
          <w:sz w:val="28"/>
          <w:szCs w:val="28"/>
          <w:lang w:val="kk-KZ"/>
        </w:rPr>
      </w:pPr>
      <w:r w:rsidRPr="00C75AE6">
        <w:rPr>
          <w:rFonts w:ascii="Times New Roman" w:hAnsi="Times New Roman"/>
          <w:b/>
          <w:sz w:val="28"/>
          <w:szCs w:val="28"/>
          <w:lang w:val="kk-KZ"/>
        </w:rPr>
        <w:lastRenderedPageBreak/>
        <w:t>СПИСОК ИСПОЛЬЗОВАННЫХ ИСТОЧНИКОВ</w:t>
      </w:r>
    </w:p>
    <w:p w:rsidR="00487584" w:rsidRPr="00C75AE6" w:rsidRDefault="00487584" w:rsidP="0038777D">
      <w:pPr>
        <w:spacing w:after="0" w:line="240" w:lineRule="auto"/>
        <w:ind w:firstLine="425"/>
        <w:rPr>
          <w:rFonts w:ascii="Times New Roman" w:hAnsi="Times New Roman"/>
          <w:sz w:val="28"/>
          <w:szCs w:val="28"/>
          <w:lang w:val="kk-KZ"/>
        </w:rPr>
      </w:pP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Послание Президента Республики Казахстан Н. Назарбаева народу Казахстан</w:t>
      </w:r>
      <w:r w:rsidRPr="00C75AE6">
        <w:rPr>
          <w:rFonts w:ascii="Times New Roman" w:hAnsi="Times New Roman"/>
          <w:sz w:val="28"/>
          <w:szCs w:val="28"/>
          <w:lang w:val="kk-KZ"/>
        </w:rPr>
        <w:t>а</w:t>
      </w:r>
      <w:r w:rsidRPr="00C75AE6">
        <w:rPr>
          <w:rFonts w:ascii="Times New Roman" w:hAnsi="Times New Roman"/>
          <w:sz w:val="28"/>
          <w:szCs w:val="28"/>
        </w:rPr>
        <w:t xml:space="preserve"> 10 января 2018 г. «Новые возможности развития в условиях четвертой промышленной революции»</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Программа по развитию агропромышленного комплекса в Республике</w:t>
      </w:r>
      <w:r w:rsidRPr="00C75AE6">
        <w:rPr>
          <w:rFonts w:ascii="Times New Roman" w:hAnsi="Times New Roman"/>
          <w:sz w:val="28"/>
          <w:szCs w:val="28"/>
          <w:lang w:val="kk-KZ"/>
        </w:rPr>
        <w:t xml:space="preserve"> </w:t>
      </w:r>
      <w:r w:rsidRPr="00C75AE6">
        <w:rPr>
          <w:rFonts w:ascii="Times New Roman" w:hAnsi="Times New Roman"/>
          <w:sz w:val="28"/>
          <w:szCs w:val="28"/>
        </w:rPr>
        <w:t>Казахстан на 2010-2014 годы. Постановление Правительства Республики Казахстан от 12.10.2010 года №1052.</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Государственная программа по форсированному индустриально-инновационному развитию Республики Казахстан на 2010-2014 годы.</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Касымбаев Б.М. Исследование и разработка полифункциональной гелиосушилки-теплицы для производства плодовоощной продукции: Дис. на соискание степени доктора PhD – Алматы, Казахский национальный аграрный университет, 2016. - 173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 xml:space="preserve">Ассоциация теплиц Казахстана </w:t>
      </w:r>
      <w:hyperlink r:id="rId657" w:history="1">
        <w:r w:rsidRPr="00C75AE6">
          <w:rPr>
            <w:rStyle w:val="a5"/>
            <w:rFonts w:ascii="Times New Roman" w:hAnsi="Times New Roman"/>
            <w:color w:val="auto"/>
            <w:sz w:val="28"/>
            <w:szCs w:val="28"/>
          </w:rPr>
          <w:t>http://greenhouses.kz</w:t>
        </w:r>
      </w:hyperlink>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Умаров А.А. Ауылдың рухани жаңғыруы: шағын жылыжайлар // “Қазақ үні” Республикалық қоғамдық саяси газеті – ұлттық портал. </w:t>
      </w:r>
      <w:r w:rsidRPr="00C75AE6">
        <w:rPr>
          <w:rFonts w:ascii="Times New Roman" w:hAnsi="Times New Roman"/>
          <w:sz w:val="28"/>
          <w:szCs w:val="28"/>
        </w:rPr>
        <w:t xml:space="preserve">2018/07/17. </w:t>
      </w:r>
      <w:hyperlink r:id="rId658" w:history="1">
        <w:r w:rsidRPr="00C75AE6">
          <w:rPr>
            <w:rStyle w:val="a5"/>
            <w:rFonts w:ascii="Times New Roman" w:hAnsi="Times New Roman"/>
            <w:sz w:val="28"/>
            <w:szCs w:val="28"/>
          </w:rPr>
          <w:t>https://qazaquni.kz/2018/07/17/87636.html</w:t>
        </w:r>
      </w:hyperlink>
      <w:r w:rsidRPr="00C75AE6">
        <w:rPr>
          <w:rFonts w:ascii="Times New Roman" w:hAnsi="Times New Roman"/>
          <w:sz w:val="28"/>
          <w:szCs w:val="28"/>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Обзор рынка овощей РК май 2017</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Нурмаганбетов К.Р., Нурмаганбетов К.К. Основные приоритеты развития агропромышленного комплекса Казахстана // Вестник науки Казахского агротехнического университета им. С. Сейфуллина. - Астана. 2011. – № 2(73). – 26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Вилесов Е.Н., Науменко А.А., Веселова Л.К., Аубекеров Б.Ж. Физическая география Казахстана / учебное пособие. - Алматы: Қазақ университеті, 2009. 362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Справочник по климату СССР. Вып 18. Казахская СССР. Часть 1. Солнечная радиация. Ленинград: Гидрометеоиздат, 1966</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Справочник по климату СССР. Вып 18. Казахская СССР. Часть 2. Температура воздуха и почвы. Ленинград: Гидрометеоиздат, 1966</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Справочник по климату СССР. Вып 18. Казахская СССР. Часть 3. Ветер. Ленинград: Гидрометеоиздат, 1966</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Справочник по климату СССР. Вып 18. Казахская СССР. Часть 4. Влажность воздуха, осадки и снежный покров. Ленинград: Гидрометеоиздат, 1966</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Справочник по климату СССР. Вып 18. Казахская СССР. Часть 5. Облачность и атмосферные явления. Ленинград: Гидрометеоиздат, 1966</w:t>
      </w:r>
      <w:r w:rsidRPr="00C75AE6">
        <w:rPr>
          <w:rFonts w:ascii="Times New Roman" w:hAnsi="Times New Roman"/>
          <w:sz w:val="28"/>
          <w:szCs w:val="28"/>
          <w:lang w:val="kk-KZ"/>
        </w:rPr>
        <w:t>.</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Агроклиматология: учеб. пособие для студентов гидрометеоролических специальностей вузов / Н. И. Синицина, И. А. Гольцберг, Э. А. Струнников. – Ленинградский гидрометеорологический институт. 1973. – 342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Метеорологические условия и растения: учебное пособие по агрометеорологии / Л.П.Серякова. – Ленинградский гидрометеорологический институт. 1971. – 77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lastRenderedPageBreak/>
        <w:t>Экология растений: учеб. пособие для высш. учеб. заведений / Н.А.Березина, Н.Б.Афанасьева. – М.: Изд. Центр “Академия”, 2009. – 400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Соколов Л.В. Климат в жизни растений и животных. – СПб., изд-во «ТЕССА», 2010. – 344с.: ил.</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Овощеводство: учеб. для высш. учеб. заведений /Г. И. Тараканов, и др. Под ред. Г. И. Тараканова и В. Д. Мухина. - 2-е изд., перераб. и доп.- М.: Колос, 2003. - 472 с.: ил.</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Овощеводство защищенного грунта: Учеб. пособие / В.В. Скорина: Белорусская государственная сельскохозяйственная академия. Горки, 2016. – 265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Физиология растений: учебник / Медведев С.С. – СПб.: БХВ – Петербург, 2012. – 512 с. ил.</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Практикум по физиологии растений: учеб. пособие для высш. учеб. заведений / И.В. Плотникова, и др. - – М.: Изд. центр “Академия”, 2001. – 144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Оптимум и норма в интродукции растений / Зайцев Г.Н. - М.: Наука, 1983. – 275 с.: ил.</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Периодичность роста сельскохозяйственных растений и пути ее регулирования / С. Шевелуха. - 2-е изд. доп. - М.: Колос. 1980. - 455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Жеміс-жидек шаруашылығы: ЖОО студенттеріне арналған оқулық / Щепетков Н.Г., Ысқақов М.А. – Алматы: Дәуір, 2011 – 536 б.</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Петрова И. Ю., Карпенко А. В. Модели управления микроклиматом в помещении // Фундаментальные исследования. 2016 № 7-2. С. 224–229.</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 xml:space="preserve">Aparicio P., at al. Control of HVAC system comfort by sampling, Proceedings of International Conference on Industrial Engineering and Operations Management (ICIEOM 2012). </w:t>
      </w:r>
      <w:r w:rsidRPr="00C75AE6">
        <w:rPr>
          <w:rFonts w:ascii="Times New Roman" w:hAnsi="Times New Roman"/>
          <w:sz w:val="28"/>
          <w:szCs w:val="28"/>
          <w:lang w:val="en-GB"/>
        </w:rPr>
        <w:t>Portugal, Guimarães, July 9–11. – 2012. – P. 10.</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Ahmad M.W., Mourshed M., Yuce B., Rezgui Y. Computational intelligence techniques for HVAC systems: A review, BUILD SIMUL (2016) 9: P. 359–398, DOI 10.1007/s12273016-0285-4.</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Бельгибаев Б.А., Умаров А.А., Никулин В.В. Жылыжайдағы микроклимат параметрлерін бақылау және басқару жүйелерінің модельдері: </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sz w:val="28"/>
          <w:szCs w:val="28"/>
          <w:lang w:val="kk-KZ"/>
        </w:rPr>
        <w:t xml:space="preserve">қазіргі күйіне шолу және даму бағыттарын талдау </w:t>
      </w:r>
      <w:r w:rsidRPr="00C75AE6">
        <w:rPr>
          <w:rFonts w:ascii="Times New Roman" w:hAnsi="Times New Roman"/>
          <w:sz w:val="28"/>
          <w:szCs w:val="28"/>
        </w:rPr>
        <w:t>// Материалы XIX Международной научно-технической конференции «Проблемы техники и технологий телекоммуникаций» - Уральск: КазИИТУ, 2018 — 384- 397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 xml:space="preserve">Kramer R., J. van Schijndel, Schellen H. Simplified thermal and hygric building models: A literature review. </w:t>
      </w:r>
      <w:r w:rsidRPr="00C75AE6">
        <w:rPr>
          <w:rFonts w:ascii="Times New Roman" w:hAnsi="Times New Roman"/>
          <w:sz w:val="28"/>
          <w:szCs w:val="28"/>
          <w:lang w:val="en-GB"/>
        </w:rPr>
        <w:t>Frontiers of Architectural Research. – 2012. – № 1(4). – P. 318–325.</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Zh.Kh. Zhunussova, S.Sh. Iksanov, A.A. Umarov. </w:t>
      </w:r>
      <w:r w:rsidRPr="00C75AE6">
        <w:rPr>
          <w:rFonts w:ascii="Times New Roman" w:hAnsi="Times New Roman"/>
          <w:sz w:val="28"/>
          <w:szCs w:val="28"/>
          <w:lang w:val="en-US"/>
        </w:rPr>
        <w:t>Smart Campuses: A review of the current state and analysis of the directions of development // Abstracts of the International Conference "Mathematical, Physical Sceinces and Engineering Applications", March 9-12, 2018, Davao, Philippine.</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Умаров А.А., Сарман Е.Б. Исследование температурного режима минитеплицы для условий Казахстана // Вестник Национальной инженерной академии наук Республики Казахстан. - Алматы. 2018. – № 2(68).</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lastRenderedPageBreak/>
        <w:t xml:space="preserve">Luikov A.V. Systems of differential equations of heat and mass transfer in capillary porous bodies // Int. J. Heat Mass Transfer. – 1975. – №18. – </w:t>
      </w:r>
      <w:r w:rsidRPr="00C75AE6">
        <w:rPr>
          <w:rFonts w:ascii="Times New Roman" w:hAnsi="Times New Roman"/>
          <w:sz w:val="28"/>
          <w:szCs w:val="28"/>
        </w:rPr>
        <w:t>Р</w:t>
      </w:r>
      <w:r w:rsidRPr="00C75AE6">
        <w:rPr>
          <w:rFonts w:ascii="Times New Roman" w:hAnsi="Times New Roman"/>
          <w:sz w:val="28"/>
          <w:szCs w:val="28"/>
          <w:lang w:val="en-US"/>
        </w:rPr>
        <w:t>.1–14.</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Задеев А.Н. Расчет теплового режима теплицы // Промышленный электрообогрев и электроотопление. № 4/2013. С. 34-38.</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 xml:space="preserve">Perera D.W.U., Pfeiffer C. F., Skeie N.-O. Control of temperature and energy consumption in buildings – A review // International journal of Energy and Environment. – 2014. – Vol. 5, Issue 4. – </w:t>
      </w:r>
      <w:r w:rsidRPr="00C75AE6">
        <w:rPr>
          <w:rFonts w:ascii="Times New Roman" w:hAnsi="Times New Roman"/>
          <w:sz w:val="28"/>
          <w:szCs w:val="28"/>
        </w:rPr>
        <w:t>Р</w:t>
      </w:r>
      <w:r w:rsidRPr="00C75AE6">
        <w:rPr>
          <w:rFonts w:ascii="Times New Roman" w:hAnsi="Times New Roman"/>
          <w:sz w:val="28"/>
          <w:szCs w:val="28"/>
          <w:lang w:val="en-US"/>
        </w:rPr>
        <w:t>. 471–484.</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Rabadi N. J. Developing a Software to Predict Thermal Comfort of Humans at Work // Jordan Journal of Mechanical and Industrial Engineering. – 2011. – Vol. 5. – № 4. – P. 359–368.</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Kishore S. P. Yashwanth, V. Suresh Kumar</w:t>
      </w:r>
      <w:r w:rsidRPr="00C75AE6">
        <w:rPr>
          <w:rFonts w:ascii="Times New Roman" w:hAnsi="Times New Roman"/>
          <w:sz w:val="28"/>
          <w:szCs w:val="28"/>
          <w:lang w:val="kk-KZ"/>
        </w:rPr>
        <w:t>.</w:t>
      </w:r>
      <w:r w:rsidRPr="00C75AE6">
        <w:rPr>
          <w:rFonts w:ascii="Times New Roman" w:hAnsi="Times New Roman"/>
          <w:sz w:val="28"/>
          <w:szCs w:val="28"/>
          <w:lang w:val="en-US"/>
        </w:rPr>
        <w:t xml:space="preserve"> Real time thermal comfort sensing using a computer aided module // IJARECE. – February 2016. – Vol. 5. issue2. – </w:t>
      </w:r>
      <w:r w:rsidRPr="00C75AE6">
        <w:rPr>
          <w:rFonts w:ascii="Times New Roman" w:hAnsi="Times New Roman"/>
          <w:sz w:val="28"/>
          <w:szCs w:val="28"/>
        </w:rPr>
        <w:t>Р</w:t>
      </w:r>
      <w:r w:rsidRPr="00C75AE6">
        <w:rPr>
          <w:rFonts w:ascii="Times New Roman" w:hAnsi="Times New Roman"/>
          <w:sz w:val="28"/>
          <w:szCs w:val="28"/>
          <w:lang w:val="en-US"/>
        </w:rPr>
        <w:t>. 412–415.</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Ferreira A.P., Mose D., Jae C. Oh Thermal Faults Modeling using a RC model with an Application to Web Farms // 19th Euromicro Conference on Real-Time system (ECRTS’07). – 2007. – P. 113–124.</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Donaisky E., Oliveira G.H.C. and Mendes N., Realtime implementation of PID-based thermal comfort control algorithms, Proceedings of 19th International Congress of Mechanical Engineering (COBEM 2007) November 5–9, 2007, Brasilia, DF, (http://www.abcm.org.br/anais/cobem/2007/pdf/ COBEM2007-2052.pdf).</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Құлмамыров С.А., Белгібаев Б.А., Умаров А.А. ПИД-реттеудің тәжірибелік үлгілері. Оқу құралы. – Астана, Гумилев атындағы ЕҰУ, 2019. – 164 б.</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 xml:space="preserve">B. A. Belghibayev, A.A. Umarov. Relay Law of Management by a Mini-Hothouse // The 4th International youth conference “Perspectives of science and education”, New York: Premier Publishing, USA (2018). </w:t>
      </w:r>
      <w:r w:rsidRPr="00C75AE6">
        <w:rPr>
          <w:rFonts w:ascii="Times New Roman" w:hAnsi="Times New Roman"/>
          <w:sz w:val="28"/>
          <w:szCs w:val="28"/>
        </w:rPr>
        <w:t>41-47.</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Иксанов С.Ш., А.А. Умаров, В.В. Никулин. БЛК негізінде жасалған ЕИМ контроллерінің моделі // ҚР Ұлттық инженерлік ғылым академиясының хабаршысы. Алматы. 2019. – № 2(72), 35-42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Revathi S., Sivakumaran N., "Fuzzy Base</w:t>
      </w:r>
      <w:r w:rsidRPr="00C75AE6">
        <w:rPr>
          <w:rFonts w:ascii="Times New Roman" w:hAnsi="Times New Roman"/>
          <w:sz w:val="28"/>
          <w:szCs w:val="28"/>
          <w:lang w:val="en-US"/>
        </w:rPr>
        <w:t>d Temperature Control of Greenhouse", IFAC</w:t>
      </w:r>
      <w:r w:rsidRPr="00C75AE6">
        <w:rPr>
          <w:rFonts w:ascii="Times New Roman" w:hAnsi="Times New Roman"/>
          <w:sz w:val="28"/>
          <w:szCs w:val="28"/>
          <w:lang w:val="en-GB"/>
        </w:rPr>
        <w:t xml:space="preserve"> </w:t>
      </w:r>
      <w:r w:rsidRPr="00C75AE6">
        <w:rPr>
          <w:rFonts w:ascii="Times New Roman" w:hAnsi="Times New Roman"/>
          <w:sz w:val="28"/>
          <w:szCs w:val="28"/>
          <w:lang w:val="en-US"/>
        </w:rPr>
        <w:t>Papers OnLine 49 (1) (2016): 549-554.</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Ra</w:t>
      </w:r>
      <w:r w:rsidRPr="00C75AE6">
        <w:rPr>
          <w:rFonts w:ascii="Times New Roman" w:hAnsi="Times New Roman"/>
          <w:sz w:val="28"/>
          <w:szCs w:val="28"/>
        </w:rPr>
        <w:t>ﬁ</w:t>
      </w:r>
      <w:r w:rsidRPr="00C75AE6">
        <w:rPr>
          <w:rFonts w:ascii="Times New Roman" w:hAnsi="Times New Roman"/>
          <w:sz w:val="28"/>
          <w:szCs w:val="28"/>
          <w:lang w:val="en-US"/>
        </w:rPr>
        <w:t>uddin Syam, Wahyu H. Piarah and Budi Jaelani, "Controlling Smart Green House Using Fuzzy Logic Method", International Journal on Smart Material and Mechatronics Vol. 2 No. 2 (2015).</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Algarín C. R., Cabarcas J. C., Llanos A. P. Low-Cost Fuzzy Logic Control for Greenhouse Environments with Web Monitoring // Electronics (2017), 6, 71-82.</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Jomaa M., Abbes M., Tadeo F., Mami A. Greenhouse Modeling, Validation and Climate Control based on Fuzzy Logic // Engineering, Technology &amp; Applied Science Research (2019), 9, 4405-4410.</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Бельгибаев Б.А., Никулин В.В., Умаров А.А. Проектирование смарт теплицы, удовлетворяющей критерию цена – качество // Вестник КазНУ. Серия математика, механика, информатика №1 (105), 2020.</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lastRenderedPageBreak/>
        <w:t>Кузнецов Д.И., Купин А.И. Информационная система интеллектуального регулирования микроклимата жилых помещений // Проблемы физики, математики и техники (Информатика) №2 (27), 2016. - 84-89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Collotta M., Messineo A., Nicolosi G. and Pau G. A Dynamic Fuzzy Controller to Meet Thermal Comfort by Using Neural Network Forecasted Parameters as the Input // Energies. – 2014. – № 7. – P. 4727–4756; doi:10.3390/en7084727.</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Nicolosi G., Volpe R., Messineo A. An Innovative Adaptive Control System to Regulate Microclimatic Conditions in a Greenhouse - Energies 2017, 10, 722.</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Wang Z., Butner J.D., Kerketta R., Cristini V., Deisboeck T. S. Simulating cancer growth with multiscale agent-based modeling // Semin Cancer Biol. — 2014. — pii: S1044-579X(14)00049-2.</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Nabil Nassif, Stanislaw Kajl, Robert Sabourin, Optimization of HVAC Control System Strategy Using Two-Objective Genetic Algorithm // International Journal of HVAC&amp;R Research. – July 2005. – Vol. 11. – № 3. – P. 459–486.</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Полуэктов Р.А. Динамические модели агроэкосистемы. Л., Гидрометеоиздат, 1991. 312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Полуэктов Р.А., Смоляр Э.И., Терлеев В.В., Топаж А.Г. Модели продукционного процесса сельскохозяйственных культур.- СПб.: Изд. С.-Петерб. ун-та, 2006. - 396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 xml:space="preserve">J.H.M. Thornley Mathematical models in plant physiology. </w:t>
      </w:r>
      <w:r w:rsidRPr="00C75AE6">
        <w:rPr>
          <w:rFonts w:ascii="Times New Roman" w:hAnsi="Times New Roman"/>
          <w:sz w:val="28"/>
          <w:szCs w:val="28"/>
        </w:rPr>
        <w:t>Academic press. 1976.</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 xml:space="preserve">R.Rosen Optimality principles in biology. </w:t>
      </w:r>
      <w:r w:rsidRPr="00C75AE6">
        <w:rPr>
          <w:rFonts w:ascii="Times New Roman" w:hAnsi="Times New Roman"/>
          <w:sz w:val="28"/>
          <w:szCs w:val="28"/>
          <w:lang w:val="en-GB"/>
        </w:rPr>
        <w:t>London 1967.</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Сиротенко О.Д. Математическое моделирование водно-теплового режима и продуктивности агроэкосистем. М.:, Гидрометеоиздат, 1981. 166 с.</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Шевелуха B.C. Рост растений и его регуляция в онтогенезе. М., 1992.</w:t>
      </w:r>
    </w:p>
    <w:p w:rsidR="00487584" w:rsidRPr="00C75AE6" w:rsidRDefault="00487584" w:rsidP="00F20DA4">
      <w:pPr>
        <w:numPr>
          <w:ilvl w:val="0"/>
          <w:numId w:val="13"/>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Михайленко И.М. Математическое моделирование роста растений на основе экспериментальных данных. // Сельскохозяйственная Биология, 2007, №1, с. 103-111.</w:t>
      </w:r>
    </w:p>
    <w:p w:rsidR="00487584" w:rsidRPr="00C75AE6" w:rsidRDefault="00487584" w:rsidP="0038777D">
      <w:pPr>
        <w:autoSpaceDE w:val="0"/>
        <w:autoSpaceDN w:val="0"/>
        <w:adjustRightInd w:val="0"/>
        <w:spacing w:after="0" w:line="240" w:lineRule="auto"/>
        <w:ind w:firstLine="425"/>
        <w:jc w:val="both"/>
        <w:rPr>
          <w:rFonts w:ascii="Times New Roman" w:hAnsi="Times New Roman"/>
          <w:color w:val="000000"/>
          <w:sz w:val="28"/>
          <w:szCs w:val="28"/>
          <w:lang w:val="kk-KZ"/>
        </w:rPr>
      </w:pPr>
      <w:r w:rsidRPr="00C75AE6">
        <w:rPr>
          <w:rFonts w:ascii="Times New Roman" w:hAnsi="Times New Roman"/>
          <w:bCs/>
          <w:sz w:val="28"/>
          <w:szCs w:val="28"/>
        </w:rPr>
        <w:t xml:space="preserve">60. Лысенко С.А. Прогнозирование урожайности сельскохозяйственных культур на основе спутникового мониторинга динамики углерода в наземных экосистемах. // </w:t>
      </w:r>
      <w:r w:rsidRPr="00C75AE6">
        <w:rPr>
          <w:rFonts w:ascii="Times New Roman" w:eastAsia="Newton-Italic" w:hAnsi="Times New Roman"/>
          <w:iCs/>
          <w:sz w:val="28"/>
          <w:szCs w:val="28"/>
        </w:rPr>
        <w:t xml:space="preserve">Исследование земли из космоса, 2019, № 4, с. 48–59. </w:t>
      </w:r>
      <w:r w:rsidRPr="00C75AE6">
        <w:rPr>
          <w:rFonts w:ascii="Times New Roman" w:hAnsi="Times New Roman"/>
          <w:bCs/>
          <w:sz w:val="28"/>
          <w:szCs w:val="28"/>
        </w:rPr>
        <w:t xml:space="preserve"> </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 xml:space="preserve"> Савосин С.И. Интеллектуальная система контроля влажности и температуры воздуха в теплице: Автореф. </w:t>
      </w:r>
      <w:r w:rsidRPr="00C75AE6">
        <w:rPr>
          <w:rFonts w:ascii="Times New Roman" w:hAnsi="Times New Roman"/>
          <w:color w:val="000000"/>
          <w:sz w:val="28"/>
          <w:szCs w:val="28"/>
          <w:lang w:val="kk-KZ"/>
        </w:rPr>
        <w:t>д</w:t>
      </w:r>
      <w:r w:rsidRPr="00C75AE6">
        <w:rPr>
          <w:rFonts w:ascii="Times New Roman" w:hAnsi="Times New Roman"/>
          <w:color w:val="000000"/>
          <w:sz w:val="28"/>
          <w:szCs w:val="28"/>
        </w:rPr>
        <w:t xml:space="preserve">ис. </w:t>
      </w:r>
      <w:r w:rsidRPr="00C75AE6">
        <w:rPr>
          <w:rFonts w:ascii="Times New Roman" w:hAnsi="Times New Roman"/>
          <w:color w:val="000000"/>
          <w:sz w:val="28"/>
          <w:szCs w:val="28"/>
          <w:lang w:val="kk-KZ"/>
        </w:rPr>
        <w:t>к</w:t>
      </w:r>
      <w:r w:rsidRPr="00C75AE6">
        <w:rPr>
          <w:rFonts w:ascii="Times New Roman" w:hAnsi="Times New Roman"/>
          <w:color w:val="000000"/>
          <w:sz w:val="28"/>
          <w:szCs w:val="28"/>
        </w:rPr>
        <w:t xml:space="preserve">анд. </w:t>
      </w:r>
      <w:r w:rsidRPr="00C75AE6">
        <w:rPr>
          <w:rFonts w:ascii="Times New Roman" w:hAnsi="Times New Roman"/>
          <w:color w:val="000000"/>
          <w:sz w:val="28"/>
          <w:szCs w:val="28"/>
          <w:lang w:val="kk-KZ"/>
        </w:rPr>
        <w:t>т</w:t>
      </w:r>
      <w:r w:rsidRPr="00C75AE6">
        <w:rPr>
          <w:rFonts w:ascii="Times New Roman" w:hAnsi="Times New Roman"/>
          <w:color w:val="000000"/>
          <w:sz w:val="28"/>
          <w:szCs w:val="28"/>
        </w:rPr>
        <w:t xml:space="preserve">ехн. </w:t>
      </w:r>
      <w:r w:rsidRPr="00C75AE6">
        <w:rPr>
          <w:rFonts w:ascii="Times New Roman" w:hAnsi="Times New Roman"/>
          <w:color w:val="000000"/>
          <w:sz w:val="28"/>
          <w:szCs w:val="28"/>
          <w:lang w:val="kk-KZ"/>
        </w:rPr>
        <w:t>н</w:t>
      </w:r>
      <w:r w:rsidRPr="00C75AE6">
        <w:rPr>
          <w:rFonts w:ascii="Times New Roman" w:hAnsi="Times New Roman"/>
          <w:color w:val="000000"/>
          <w:sz w:val="28"/>
          <w:szCs w:val="28"/>
        </w:rPr>
        <w:t>аук. – М.: РГАЗУ, 2009. 25 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 xml:space="preserve"> Войнова Н.Ф. Методы и системы адаптивного управления температурным режимом теплиц: Автореф. </w:t>
      </w:r>
      <w:r w:rsidRPr="00C75AE6">
        <w:rPr>
          <w:rFonts w:ascii="Times New Roman" w:hAnsi="Times New Roman"/>
          <w:color w:val="000000"/>
          <w:sz w:val="28"/>
          <w:szCs w:val="28"/>
          <w:lang w:val="kk-KZ"/>
        </w:rPr>
        <w:t>д</w:t>
      </w:r>
      <w:r w:rsidRPr="00C75AE6">
        <w:rPr>
          <w:rFonts w:ascii="Times New Roman" w:hAnsi="Times New Roman"/>
          <w:color w:val="000000"/>
          <w:sz w:val="28"/>
          <w:szCs w:val="28"/>
        </w:rPr>
        <w:t xml:space="preserve">ис. </w:t>
      </w:r>
      <w:r w:rsidRPr="00C75AE6">
        <w:rPr>
          <w:rFonts w:ascii="Times New Roman" w:hAnsi="Times New Roman"/>
          <w:color w:val="000000"/>
          <w:sz w:val="28"/>
          <w:szCs w:val="28"/>
          <w:lang w:val="kk-KZ"/>
        </w:rPr>
        <w:t>к</w:t>
      </w:r>
      <w:r w:rsidRPr="00C75AE6">
        <w:rPr>
          <w:rFonts w:ascii="Times New Roman" w:hAnsi="Times New Roman"/>
          <w:color w:val="000000"/>
          <w:sz w:val="28"/>
          <w:szCs w:val="28"/>
        </w:rPr>
        <w:t xml:space="preserve">анд. </w:t>
      </w:r>
      <w:r w:rsidRPr="00C75AE6">
        <w:rPr>
          <w:rFonts w:ascii="Times New Roman" w:hAnsi="Times New Roman"/>
          <w:color w:val="000000"/>
          <w:sz w:val="28"/>
          <w:szCs w:val="28"/>
          <w:lang w:val="kk-KZ"/>
        </w:rPr>
        <w:t>т</w:t>
      </w:r>
      <w:r w:rsidRPr="00C75AE6">
        <w:rPr>
          <w:rFonts w:ascii="Times New Roman" w:hAnsi="Times New Roman"/>
          <w:color w:val="000000"/>
          <w:sz w:val="28"/>
          <w:szCs w:val="28"/>
        </w:rPr>
        <w:t xml:space="preserve">ехн. </w:t>
      </w:r>
      <w:r w:rsidRPr="00C75AE6">
        <w:rPr>
          <w:rFonts w:ascii="Times New Roman" w:hAnsi="Times New Roman"/>
          <w:color w:val="000000"/>
          <w:sz w:val="28"/>
          <w:szCs w:val="28"/>
          <w:lang w:val="kk-KZ"/>
        </w:rPr>
        <w:t>н</w:t>
      </w:r>
      <w:r w:rsidRPr="00C75AE6">
        <w:rPr>
          <w:rFonts w:ascii="Times New Roman" w:hAnsi="Times New Roman"/>
          <w:color w:val="000000"/>
          <w:sz w:val="28"/>
          <w:szCs w:val="28"/>
        </w:rPr>
        <w:t>аук. – М.: РГАЗУ, 2007. 22 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GB"/>
        </w:rPr>
        <w:t xml:space="preserve"> </w:t>
      </w:r>
      <w:r w:rsidRPr="00C75AE6">
        <w:rPr>
          <w:rFonts w:ascii="Times New Roman" w:hAnsi="Times New Roman"/>
          <w:color w:val="000000"/>
          <w:sz w:val="28"/>
          <w:szCs w:val="28"/>
          <w:lang w:val="en-US"/>
        </w:rPr>
        <w:t xml:space="preserve">Practice "Neuro-Fuzzy Logic Systems" are based on Heikki Koivo "Neuro Computing. </w:t>
      </w:r>
      <w:r w:rsidRPr="00C75AE6">
        <w:rPr>
          <w:rFonts w:ascii="Times New Roman" w:hAnsi="Times New Roman"/>
          <w:color w:val="000000"/>
          <w:sz w:val="28"/>
          <w:szCs w:val="28"/>
          <w:lang w:val="en-GB"/>
        </w:rPr>
        <w:t>Matlab Toolbox GUI" .</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kk-KZ"/>
        </w:rPr>
        <w:lastRenderedPageBreak/>
        <w:t xml:space="preserve">Новиков Д.А. Теория управления организационными системами. </w:t>
      </w:r>
      <w:r w:rsidRPr="00C75AE6">
        <w:rPr>
          <w:rFonts w:ascii="Times New Roman" w:hAnsi="Times New Roman"/>
          <w:color w:val="000000"/>
          <w:sz w:val="28"/>
          <w:szCs w:val="28"/>
        </w:rPr>
        <w:t>М.:</w:t>
      </w:r>
      <w:r w:rsidRPr="00C75AE6">
        <w:rPr>
          <w:rFonts w:ascii="Times New Roman" w:hAnsi="Times New Roman"/>
          <w:color w:val="000000"/>
          <w:sz w:val="28"/>
          <w:szCs w:val="28"/>
          <w:lang w:val="kk-KZ"/>
        </w:rPr>
        <w:t xml:space="preserve"> МПСИ, 2005</w:t>
      </w:r>
      <w:r w:rsidRPr="00C75AE6">
        <w:rPr>
          <w:rFonts w:ascii="Times New Roman" w:hAnsi="Times New Roman"/>
          <w:color w:val="000000"/>
          <w:sz w:val="28"/>
          <w:szCs w:val="28"/>
        </w:rPr>
        <w:t xml:space="preserve">. </w:t>
      </w:r>
      <w:r w:rsidRPr="00C75AE6">
        <w:rPr>
          <w:rFonts w:ascii="Times New Roman" w:hAnsi="Times New Roman"/>
          <w:color w:val="000000"/>
          <w:sz w:val="28"/>
          <w:szCs w:val="28"/>
          <w:lang w:val="kk-KZ"/>
        </w:rPr>
        <w:t>584</w:t>
      </w:r>
      <w:r w:rsidRPr="00C75AE6">
        <w:rPr>
          <w:rFonts w:ascii="Times New Roman" w:hAnsi="Times New Roman"/>
          <w:color w:val="000000"/>
          <w:sz w:val="28"/>
          <w:szCs w:val="28"/>
        </w:rPr>
        <w:t xml:space="preserve"> с.</w:t>
      </w:r>
    </w:p>
    <w:p w:rsidR="00487584" w:rsidRPr="00C75AE6" w:rsidRDefault="00487584" w:rsidP="007E64F1">
      <w:pPr>
        <w:autoSpaceDE w:val="0"/>
        <w:autoSpaceDN w:val="0"/>
        <w:adjustRightInd w:val="0"/>
        <w:spacing w:after="0" w:line="240" w:lineRule="auto"/>
        <w:ind w:firstLine="425"/>
        <w:jc w:val="both"/>
        <w:rPr>
          <w:rFonts w:ascii="Times New Roman" w:hAnsi="Times New Roman"/>
          <w:bCs/>
          <w:sz w:val="28"/>
          <w:szCs w:val="28"/>
          <w:lang w:val="kk-KZ"/>
        </w:rPr>
      </w:pPr>
      <w:r w:rsidRPr="00C75AE6">
        <w:rPr>
          <w:rFonts w:ascii="Times New Roman" w:hAnsi="Times New Roman"/>
          <w:bCs/>
          <w:sz w:val="28"/>
          <w:szCs w:val="28"/>
          <w:lang w:val="kk-KZ"/>
        </w:rPr>
        <w:t xml:space="preserve">65. </w:t>
      </w:r>
      <w:r w:rsidRPr="00C75AE6">
        <w:rPr>
          <w:rFonts w:ascii="Times New Roman" w:hAnsi="Times New Roman"/>
          <w:bCs/>
          <w:color w:val="000000"/>
          <w:sz w:val="28"/>
          <w:szCs w:val="28"/>
        </w:rPr>
        <w:t xml:space="preserve">Никульчев Е.В. Практикум по теории управления в среде MATLAB: </w:t>
      </w:r>
      <w:r w:rsidRPr="00C75AE6">
        <w:rPr>
          <w:rFonts w:ascii="Times New Roman" w:hAnsi="Times New Roman"/>
          <w:color w:val="000000"/>
          <w:sz w:val="28"/>
          <w:szCs w:val="28"/>
        </w:rPr>
        <w:t>Учебное пособие. – М.: МГАПИ, 2002. – 88 с.; ил.</w:t>
      </w:r>
    </w:p>
    <w:p w:rsidR="00487584" w:rsidRPr="00C75AE6" w:rsidRDefault="00487584" w:rsidP="007E64F1">
      <w:pPr>
        <w:autoSpaceDE w:val="0"/>
        <w:autoSpaceDN w:val="0"/>
        <w:adjustRightInd w:val="0"/>
        <w:spacing w:after="0" w:line="240" w:lineRule="auto"/>
        <w:ind w:firstLine="425"/>
        <w:jc w:val="both"/>
        <w:rPr>
          <w:rFonts w:ascii="Times New Roman" w:hAnsi="Times New Roman"/>
          <w:sz w:val="28"/>
          <w:szCs w:val="28"/>
          <w:lang w:val="kk-KZ"/>
        </w:rPr>
      </w:pPr>
      <w:r w:rsidRPr="00C75AE6">
        <w:rPr>
          <w:rFonts w:ascii="Times New Roman" w:hAnsi="Times New Roman"/>
          <w:bCs/>
          <w:sz w:val="28"/>
          <w:szCs w:val="28"/>
          <w:lang w:val="kk-KZ"/>
        </w:rPr>
        <w:t xml:space="preserve">66. </w:t>
      </w:r>
      <w:r w:rsidRPr="00C75AE6">
        <w:rPr>
          <w:rFonts w:ascii="Times New Roman" w:hAnsi="Times New Roman"/>
          <w:bCs/>
          <w:sz w:val="28"/>
          <w:szCs w:val="28"/>
        </w:rPr>
        <w:t xml:space="preserve">Лазарев В.Л. </w:t>
      </w:r>
      <w:r w:rsidRPr="00C75AE6">
        <w:rPr>
          <w:rFonts w:ascii="Times New Roman" w:hAnsi="Times New Roman"/>
          <w:sz w:val="28"/>
          <w:szCs w:val="28"/>
        </w:rPr>
        <w:t>Робастное управление в биотехнологической промыш</w:t>
      </w:r>
      <w:r w:rsidRPr="00C75AE6">
        <w:rPr>
          <w:rFonts w:ascii="Times New Roman" w:hAnsi="Times New Roman"/>
          <w:sz w:val="28"/>
          <w:szCs w:val="28"/>
          <w:lang w:val="kk-KZ"/>
        </w:rPr>
        <w:t>ленности</w:t>
      </w:r>
      <w:r w:rsidRPr="00C75AE6">
        <w:rPr>
          <w:rFonts w:ascii="Times New Roman" w:hAnsi="Times New Roman"/>
          <w:sz w:val="28"/>
          <w:szCs w:val="28"/>
        </w:rPr>
        <w:t>: Учеб. пособие. СПб.: Университет ИТМО; 2015. 196 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Демидова Г.Л., Лукичев Д.В. Регуляторы на основе нечеткой логики в системах управления техническими объектами – СПб: Университет ИТМО, 2017. – 81 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US"/>
        </w:rPr>
        <w:t>O.Castillo, P.Melin. Type 2 Fuzzy logic: Theory and Applications / Studies in fuzziness and soft computing: 2008 Springer-Verlag Berlin Heidelberg, Vol 223, 237 p.</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US"/>
        </w:rPr>
        <w:t>Ross, Timothy J. Fuzzy logic with engineering applications / Timothy J. Ross.–3rd ed. 607 p.</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Штовба С.Д. Проектирование нечетких систем средствами Matlab.–М.: Гор линия – Телеком, 2007 – 288 с., ил.</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Штовба С.Д. Идентификация нелинейных зависимостей с помощью нечеткого логического вывода в системе MATLAB // Математика в приложениях, №2 (2) 2003.</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Анализ данных и машинное обучение в MATLAB / И. Мелешин. The Mathworks Inc, 2014. - 60 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 xml:space="preserve"> «Умное фермерство»: Обзор ведущих производителей и технологий / Геолайн технологии, https://geoline-tech.com/smartfarm/#, 2018</w:t>
      </w:r>
      <w:r w:rsidRPr="00C75AE6">
        <w:rPr>
          <w:rFonts w:ascii="Times New Roman" w:hAnsi="Times New Roman"/>
          <w:color w:val="000000"/>
          <w:sz w:val="28"/>
          <w:szCs w:val="28"/>
          <w:lang w:val="kk-KZ"/>
        </w:rPr>
        <w:t>.</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ҚР ҚНжЕ 3.02-33-2014 «Жылу, желдету, кондиционер жүйелері». – Астана, 2014.</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СН РК 3.02-33-2014. Теплицы и парники. - Алматы: «КазНИИСА», 2014. 121с.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kk-KZ"/>
        </w:rPr>
        <w:t>D. Klapwijk. Kasklimaat plantengroei en groeibeheersing onder glas: Agon Elsevier - Amsterdam, 1971. – 128 p. (Климат теплиц и управление ростом растений / пер. с голландского).</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Умаров А.А., Иксанов С.Ш. Микроклимат жүйелерін жобалау ерекшеліктері. </w:t>
      </w:r>
      <w:r w:rsidRPr="00C75AE6">
        <w:rPr>
          <w:rFonts w:ascii="Times New Roman" w:hAnsi="Times New Roman"/>
          <w:color w:val="000000"/>
          <w:sz w:val="28"/>
          <w:szCs w:val="28"/>
        </w:rPr>
        <w:t>Материалы XIX Международной научно-технической конференции «Проблемы техники и технологий телекоммуникаций» - Уральск: КазИИТУ, 2018, 397- 405 с.</w:t>
      </w:r>
    </w:p>
    <w:p w:rsidR="00487584" w:rsidRPr="00C75AE6" w:rsidRDefault="00487584" w:rsidP="00F20DA4">
      <w:pPr>
        <w:numPr>
          <w:ilvl w:val="0"/>
          <w:numId w:val="17"/>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US"/>
        </w:rPr>
        <w:t>Uwe Schuch, Dennis Danneh, "Microclimate control in greenhouses based on phytomonitoring data", Humboldt University of Berlin, Biosystem Engineering division (2013).</w:t>
      </w:r>
    </w:p>
    <w:p w:rsidR="00487584" w:rsidRPr="00C75AE6" w:rsidRDefault="00487584" w:rsidP="00F20DA4">
      <w:pPr>
        <w:pStyle w:val="1"/>
        <w:keepNext w:val="0"/>
        <w:keepLines w:val="0"/>
        <w:numPr>
          <w:ilvl w:val="0"/>
          <w:numId w:val="17"/>
        </w:numPr>
        <w:spacing w:before="0" w:line="240" w:lineRule="auto"/>
        <w:ind w:left="0" w:firstLine="425"/>
        <w:jc w:val="both"/>
        <w:rPr>
          <w:rFonts w:ascii="Times New Roman" w:hAnsi="Times New Roman"/>
          <w:b w:val="0"/>
          <w:color w:val="auto"/>
        </w:rPr>
      </w:pPr>
      <w:r w:rsidRPr="00C75AE6">
        <w:rPr>
          <w:rFonts w:ascii="Times New Roman" w:hAnsi="Times New Roman"/>
          <w:b w:val="0"/>
          <w:color w:val="auto"/>
        </w:rPr>
        <w:t xml:space="preserve">Фитомониторинг: технология управление урожайностью. </w:t>
      </w:r>
      <w:hyperlink r:id="rId659" w:history="1">
        <w:r w:rsidRPr="00C75AE6">
          <w:rPr>
            <w:rStyle w:val="a5"/>
            <w:rFonts w:ascii="Times New Roman" w:hAnsi="Times New Roman"/>
            <w:b w:val="0"/>
            <w:color w:val="auto"/>
          </w:rPr>
          <w:t>http://agropraktik.ru/rss/comments/65/</w:t>
        </w:r>
      </w:hyperlink>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Михалейнко И.М. Управление системами точного земледелия. – СПб.: Изд-во С.-Петерб. ун-та, 2005. – 234 с.</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Михайленко И. М. Теоретические основы и техническая реализация управления агротехнологиями. СПб.: СпбГТУ, 2017. 250 с.</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lastRenderedPageBreak/>
        <w:t>Якушев В.П. Информационно-технологические основы прецизионного производства растениеводческой продукции. Автореферат на соискание уч.степ.доктора с-х наук. – СПб.: Изд-во С.-Петерб. ун-та, 2013. – 52 с.</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US"/>
        </w:rPr>
        <w:t>Ishak S.N., Abd Malik N.N., Abdul Latiff N.M., and cet. Smart Home Garden Irrigation System Using Raspberry Pi 2017 IEEE 13th Malaysia International Conference on Communications (MICC), 28-30 Nov. 2017, The Puteri Pacific, Johor Bahru, Malaysia.</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Рыбалев, А.Н. Программируемые логические контроллеры и аппаратура управления: лабораторный практикум: учеб. пособие/ А. Н. Рыбалев. - Благовещенск: Изд-во Амур. Гос. Ун-та, 2010 - Ч. 2 : Siemens S7 - 200. - 2010. - 99 с.</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rPr>
        <w:t>Рыбалев, А.Н. Программируемые логические контроллеры и аппаратура управления: лабораторный практикум: учеб. пособие/ А. Н. Рыбалев. - Благовещенск: Изд-во Амур. гос. ун-та, 2010 - Ч. 3 : Овен ПЛК</w:t>
      </w:r>
      <w:r w:rsidRPr="00C75AE6">
        <w:rPr>
          <w:rFonts w:ascii="Times New Roman" w:hAnsi="Times New Roman"/>
          <w:sz w:val="28"/>
          <w:szCs w:val="28"/>
          <w:lang w:val="kk-KZ"/>
        </w:rPr>
        <w:t>.</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en-US"/>
        </w:rPr>
        <w:t>Greenhouse control with Simatic S7-1200. Entry ID: 109757060, V1.0, 05/2018.</w:t>
      </w:r>
      <w:r w:rsidRPr="00C75AE6">
        <w:rPr>
          <w:rFonts w:ascii="Times New Roman" w:hAnsi="Times New Roman"/>
          <w:sz w:val="28"/>
          <w:szCs w:val="28"/>
          <w:lang w:val="kk-KZ"/>
        </w:rPr>
        <w:t xml:space="preserve"> </w:t>
      </w:r>
      <w:hyperlink r:id="rId660" w:history="1">
        <w:r w:rsidRPr="00C75AE6">
          <w:rPr>
            <w:rStyle w:val="a5"/>
            <w:rFonts w:ascii="Times New Roman" w:hAnsi="Times New Roman"/>
            <w:color w:val="auto"/>
            <w:sz w:val="28"/>
            <w:szCs w:val="28"/>
            <w:lang w:val="en-US"/>
          </w:rPr>
          <w:t>http://www.support.industry.siemens.com/cs/ww/en/view/109757060</w:t>
        </w:r>
      </w:hyperlink>
    </w:p>
    <w:p w:rsidR="00487584" w:rsidRPr="00C75AE6" w:rsidRDefault="00A21D67" w:rsidP="00F20DA4">
      <w:pPr>
        <w:numPr>
          <w:ilvl w:val="0"/>
          <w:numId w:val="14"/>
        </w:numPr>
        <w:spacing w:after="0" w:line="240" w:lineRule="auto"/>
        <w:ind w:left="0" w:firstLine="425"/>
        <w:jc w:val="both"/>
        <w:rPr>
          <w:rFonts w:ascii="Times New Roman" w:hAnsi="Times New Roman"/>
          <w:sz w:val="28"/>
          <w:szCs w:val="28"/>
          <w:lang w:val="kk-KZ"/>
        </w:rPr>
      </w:pPr>
      <w:hyperlink r:id="rId661" w:history="1">
        <w:r w:rsidR="00487584" w:rsidRPr="00C75AE6">
          <w:rPr>
            <w:rStyle w:val="a5"/>
            <w:rFonts w:ascii="Times New Roman" w:hAnsi="Times New Roman"/>
            <w:color w:val="auto"/>
            <w:sz w:val="28"/>
            <w:szCs w:val="28"/>
            <w:lang w:val="kk-KZ"/>
          </w:rPr>
          <w:t>https://www.espressif.com/sites/default/files/documentation/esp32_datasheet_en.pdf</w:t>
        </w:r>
      </w:hyperlink>
      <w:r w:rsidR="00487584" w:rsidRPr="00C75AE6">
        <w:rPr>
          <w:rFonts w:ascii="Times New Roman" w:hAnsi="Times New Roman"/>
          <w:sz w:val="28"/>
          <w:szCs w:val="28"/>
          <w:lang w:val="kk-KZ"/>
        </w:rPr>
        <w:t>.</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Соммер У. Программирование микроконтроллерных плат Arduino/Freeduino.–СПб.,</w:t>
      </w:r>
      <w:r w:rsidRPr="00C75AE6">
        <w:rPr>
          <w:rFonts w:ascii="Times New Roman" w:hAnsi="Times New Roman"/>
          <w:color w:val="000000"/>
          <w:sz w:val="28"/>
          <w:szCs w:val="28"/>
          <w:lang w:val="kk-KZ"/>
        </w:rPr>
        <w:t xml:space="preserve"> </w:t>
      </w:r>
      <w:r w:rsidRPr="00C75AE6">
        <w:rPr>
          <w:rFonts w:ascii="Times New Roman" w:hAnsi="Times New Roman"/>
          <w:color w:val="000000"/>
          <w:sz w:val="28"/>
          <w:szCs w:val="28"/>
        </w:rPr>
        <w:t>2012.– 256 с.</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Петин В. Проекты с использованием контроллера Arduino. — СПб.: БХВ-Петербург, 2014. — 400 с.: ил. — (Электроника).</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 xml:space="preserve">Голдсмит А. Беспроводные коммуникации // Пер. </w:t>
      </w:r>
      <w:r w:rsidRPr="00C75AE6">
        <w:rPr>
          <w:rFonts w:ascii="Times New Roman" w:hAnsi="Times New Roman"/>
          <w:color w:val="000000"/>
          <w:sz w:val="28"/>
          <w:szCs w:val="28"/>
          <w:lang w:val="kk-KZ"/>
        </w:rPr>
        <w:t>с</w:t>
      </w:r>
      <w:r w:rsidRPr="00C75AE6">
        <w:rPr>
          <w:rFonts w:ascii="Times New Roman" w:hAnsi="Times New Roman"/>
          <w:color w:val="000000"/>
          <w:sz w:val="28"/>
          <w:szCs w:val="28"/>
        </w:rPr>
        <w:t xml:space="preserve"> ан</w:t>
      </w:r>
      <w:r w:rsidRPr="00C75AE6">
        <w:rPr>
          <w:rFonts w:ascii="Times New Roman" w:hAnsi="Times New Roman"/>
          <w:color w:val="000000"/>
          <w:sz w:val="28"/>
          <w:szCs w:val="28"/>
          <w:lang w:val="kk-KZ"/>
        </w:rPr>
        <w:t>г</w:t>
      </w:r>
      <w:r w:rsidRPr="00C75AE6">
        <w:rPr>
          <w:rFonts w:ascii="Times New Roman" w:hAnsi="Times New Roman"/>
          <w:color w:val="000000"/>
          <w:sz w:val="28"/>
          <w:szCs w:val="28"/>
        </w:rPr>
        <w:t>л. М.: Техносфера, 2011. – 904 с.</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US"/>
        </w:rPr>
        <w:t>Noah Gift. Pragmatic AI: An introduction to Cloud-Based Mashine Learning. - Boston, 2015. - 304 p.</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en-US"/>
        </w:rPr>
        <w:t>Mustafa Alper Akkac, Radosveta Sokullu, "An IoT-based greenhouse monitoring system with Micaz motes", Procedia Computer Science 113 (2017): 603-608.</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Эрнст Зальцер. Гидропоника для любителей // Пер. с нем., Кеппинген, 1965. - 158 с.: ил.  </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Алиев Э.А. Выращивание овощей в гидропонных теплицах. – 2-е изд., доп. и перераб. – К.: Урожай, 1985. – 160 с.: ил.</w:t>
      </w:r>
    </w:p>
    <w:p w:rsidR="00487584" w:rsidRPr="00C75AE6" w:rsidRDefault="00487584" w:rsidP="00F20DA4">
      <w:pPr>
        <w:numPr>
          <w:ilvl w:val="0"/>
          <w:numId w:val="14"/>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Бычков А.Г. Сборник задач по теории вероятностей, математической статистике и методам оптимизации. М, 2008. – 224 с.; илл.</w:t>
      </w:r>
    </w:p>
    <w:p w:rsidR="00487584" w:rsidRPr="00C75AE6" w:rsidRDefault="00487584" w:rsidP="0038777D">
      <w:pPr>
        <w:spacing w:after="0" w:line="240" w:lineRule="auto"/>
        <w:ind w:firstLine="425"/>
        <w:jc w:val="both"/>
        <w:rPr>
          <w:rFonts w:ascii="Times New Roman" w:hAnsi="Times New Roman"/>
          <w:color w:val="000000"/>
          <w:sz w:val="28"/>
          <w:szCs w:val="28"/>
        </w:rPr>
      </w:pPr>
      <w:r w:rsidRPr="00C75AE6">
        <w:rPr>
          <w:rFonts w:ascii="Times New Roman" w:hAnsi="Times New Roman"/>
          <w:color w:val="000000"/>
          <w:sz w:val="28"/>
          <w:szCs w:val="28"/>
        </w:rPr>
        <w:t>96. Умаров А.А.</w:t>
      </w:r>
      <w:r w:rsidRPr="00C75AE6">
        <w:rPr>
          <w:rFonts w:ascii="Times New Roman" w:hAnsi="Times New Roman"/>
          <w:color w:val="000000"/>
          <w:sz w:val="28"/>
          <w:szCs w:val="28"/>
          <w:lang w:val="kk-KZ"/>
        </w:rPr>
        <w:t>,</w:t>
      </w:r>
      <w:r w:rsidRPr="00C75AE6">
        <w:rPr>
          <w:rFonts w:ascii="Times New Roman" w:hAnsi="Times New Roman"/>
          <w:color w:val="000000"/>
          <w:sz w:val="28"/>
          <w:szCs w:val="28"/>
        </w:rPr>
        <w:t xml:space="preserve"> Гриф М. Г., Бельгибаев Б.А. Разработка “умной теплицы” на основе модели “Растение-Среда-Ситуация-Управление” // Сборник научных трудов НГТУ. – 2020. – № 3(98 ). – 49-64.</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rPr>
        <w:t>97 Поспелов Д.А. Ситуационное управление: теория и практика. - М.: Наука. - Гл. ред. физ.-мат. лит. 1986. - 286 с.</w:t>
      </w:r>
    </w:p>
    <w:p w:rsidR="00487584" w:rsidRPr="00C75AE6" w:rsidRDefault="00487584" w:rsidP="0038777D">
      <w:pPr>
        <w:spacing w:after="0" w:line="240" w:lineRule="auto"/>
        <w:ind w:firstLine="425"/>
        <w:jc w:val="both"/>
        <w:rPr>
          <w:rFonts w:ascii="Times New Roman" w:hAnsi="Times New Roman"/>
          <w:sz w:val="28"/>
          <w:szCs w:val="28"/>
          <w:lang w:val="kk-KZ"/>
        </w:rPr>
      </w:pPr>
      <w:r w:rsidRPr="00C75AE6">
        <w:rPr>
          <w:rFonts w:ascii="Times New Roman" w:hAnsi="Times New Roman"/>
          <w:color w:val="000000"/>
          <w:sz w:val="28"/>
          <w:szCs w:val="28"/>
        </w:rPr>
        <w:t xml:space="preserve">98. Гриф М.Г. Гибридная экспертная система проектирования человеко-машинных систем и принятия решений ИНТЕЛЛЕКТ-3: уч. </w:t>
      </w:r>
      <w:r w:rsidRPr="00C75AE6">
        <w:rPr>
          <w:rFonts w:ascii="Times New Roman" w:hAnsi="Times New Roman"/>
          <w:color w:val="000000"/>
          <w:sz w:val="28"/>
          <w:szCs w:val="28"/>
          <w:lang w:val="kk-KZ"/>
        </w:rPr>
        <w:t>п</w:t>
      </w:r>
      <w:r w:rsidRPr="00C75AE6">
        <w:rPr>
          <w:rFonts w:ascii="Times New Roman" w:hAnsi="Times New Roman"/>
          <w:color w:val="000000"/>
          <w:sz w:val="28"/>
          <w:szCs w:val="28"/>
        </w:rPr>
        <w:t>особие / М.Г. Гриф. - НГТУ, 2007. – 160 с.</w:t>
      </w:r>
    </w:p>
    <w:p w:rsidR="00487584" w:rsidRPr="00C75AE6" w:rsidRDefault="00487584" w:rsidP="00F20DA4">
      <w:pPr>
        <w:numPr>
          <w:ilvl w:val="0"/>
          <w:numId w:val="15"/>
        </w:numPr>
        <w:spacing w:after="0" w:line="240" w:lineRule="auto"/>
        <w:ind w:left="0" w:firstLine="425"/>
        <w:jc w:val="both"/>
        <w:rPr>
          <w:rFonts w:ascii="Times New Roman" w:hAnsi="Times New Roman"/>
          <w:sz w:val="28"/>
          <w:szCs w:val="28"/>
          <w:lang w:val="kk-KZ"/>
        </w:rPr>
      </w:pPr>
      <w:r w:rsidRPr="00C75AE6">
        <w:rPr>
          <w:rStyle w:val="previewtxt"/>
          <w:rFonts w:ascii="Times New Roman" w:hAnsi="Times New Roman"/>
          <w:sz w:val="28"/>
          <w:szCs w:val="28"/>
          <w:shd w:val="clear" w:color="auto" w:fill="FFFFFF"/>
        </w:rPr>
        <w:lastRenderedPageBreak/>
        <w:t xml:space="preserve"> </w:t>
      </w:r>
      <w:r w:rsidRPr="00C75AE6">
        <w:rPr>
          <w:rStyle w:val="previewtxt"/>
          <w:rFonts w:ascii="Times New Roman" w:hAnsi="Times New Roman"/>
          <w:sz w:val="28"/>
          <w:szCs w:val="28"/>
          <w:shd w:val="clear" w:color="auto" w:fill="FFFFFF"/>
          <w:lang w:val="en-US"/>
        </w:rPr>
        <w:t>Grif, M.G.</w:t>
      </w:r>
      <w:r w:rsidRPr="00C75AE6">
        <w:rPr>
          <w:rFonts w:ascii="Times New Roman" w:hAnsi="Times New Roman"/>
          <w:sz w:val="28"/>
          <w:szCs w:val="28"/>
          <w:shd w:val="clear" w:color="auto" w:fill="FFFFFF"/>
          <w:lang w:val="en-US"/>
        </w:rPr>
        <w:t>, </w:t>
      </w:r>
      <w:r w:rsidRPr="00C75AE6">
        <w:rPr>
          <w:rStyle w:val="previewtxt"/>
          <w:rFonts w:ascii="Times New Roman" w:hAnsi="Times New Roman"/>
          <w:sz w:val="28"/>
          <w:szCs w:val="28"/>
          <w:shd w:val="clear" w:color="auto" w:fill="FFFFFF"/>
          <w:lang w:val="en-US"/>
        </w:rPr>
        <w:t>Kochetov, S.A.</w:t>
      </w:r>
      <w:r w:rsidRPr="00C75AE6">
        <w:rPr>
          <w:rFonts w:ascii="Times New Roman" w:hAnsi="Times New Roman"/>
          <w:sz w:val="28"/>
          <w:szCs w:val="28"/>
          <w:shd w:val="clear" w:color="auto" w:fill="FFFFFF"/>
          <w:lang w:val="en-US"/>
        </w:rPr>
        <w:t>, </w:t>
      </w:r>
      <w:r w:rsidRPr="00C75AE6">
        <w:rPr>
          <w:rStyle w:val="previewtxt"/>
          <w:rFonts w:ascii="Times New Roman" w:hAnsi="Times New Roman"/>
          <w:sz w:val="28"/>
          <w:szCs w:val="28"/>
          <w:shd w:val="clear" w:color="auto" w:fill="FFFFFF"/>
          <w:lang w:val="en-US"/>
        </w:rPr>
        <w:t xml:space="preserve">Ganelina, N.D. </w:t>
      </w:r>
      <w:r w:rsidRPr="00C75AE6">
        <w:rPr>
          <w:rFonts w:ascii="Times New Roman" w:hAnsi="Times New Roman"/>
          <w:sz w:val="28"/>
          <w:szCs w:val="28"/>
          <w:shd w:val="clear" w:color="auto" w:fill="FFFFFF"/>
          <w:lang w:val="en-US"/>
        </w:rPr>
        <w:t>Sequential analysis of variants and optimal design techniques for human-machine systems.// Journal of Physics: Conference Series, 2019</w:t>
      </w:r>
      <w:r w:rsidRPr="00C75AE6">
        <w:rPr>
          <w:rFonts w:ascii="Times New Roman" w:hAnsi="Times New Roman"/>
          <w:sz w:val="28"/>
          <w:szCs w:val="28"/>
          <w:shd w:val="clear" w:color="auto" w:fill="FFFFFF"/>
          <w:lang w:val="kk-KZ"/>
        </w:rPr>
        <w:t>.</w:t>
      </w:r>
    </w:p>
    <w:p w:rsidR="00487584" w:rsidRPr="00C75AE6" w:rsidRDefault="00487584" w:rsidP="0038777D">
      <w:pPr>
        <w:autoSpaceDE w:val="0"/>
        <w:autoSpaceDN w:val="0"/>
        <w:adjustRightInd w:val="0"/>
        <w:spacing w:after="0" w:line="240" w:lineRule="auto"/>
        <w:ind w:firstLine="425"/>
        <w:jc w:val="both"/>
        <w:rPr>
          <w:rFonts w:ascii="Times New Roman" w:hAnsi="Times New Roman"/>
          <w:b/>
          <w:bCs/>
          <w:sz w:val="28"/>
          <w:szCs w:val="28"/>
          <w:lang w:val="kk-KZ"/>
        </w:rPr>
      </w:pPr>
      <w:r w:rsidRPr="00C75AE6">
        <w:rPr>
          <w:rFonts w:ascii="Times New Roman" w:hAnsi="Times New Roman"/>
          <w:sz w:val="28"/>
          <w:szCs w:val="28"/>
          <w:lang w:val="kk-KZ"/>
        </w:rPr>
        <w:t xml:space="preserve">100. </w:t>
      </w:r>
      <w:r w:rsidRPr="00C75AE6">
        <w:rPr>
          <w:rFonts w:ascii="Times New Roman" w:hAnsi="Times New Roman"/>
          <w:sz w:val="28"/>
          <w:szCs w:val="28"/>
          <w:lang w:val="en-GB"/>
        </w:rPr>
        <w:t>Amantur Umarov, Murat Kunelbayev, Maxatbek Satymbekov, Gulzat Turken, Bagila Alimbayeva, Kulbarchin Imanzhanova, Laura Duisembayeva</w:t>
      </w:r>
      <w:r w:rsidRPr="00C75AE6">
        <w:rPr>
          <w:rFonts w:ascii="Times New Roman" w:hAnsi="Times New Roman"/>
          <w:sz w:val="28"/>
          <w:szCs w:val="28"/>
          <w:lang w:val="kk-KZ"/>
        </w:rPr>
        <w:t xml:space="preserve">. </w:t>
      </w:r>
      <w:r w:rsidRPr="00C75AE6">
        <w:rPr>
          <w:rFonts w:ascii="Times New Roman" w:hAnsi="Times New Roman"/>
          <w:sz w:val="28"/>
          <w:szCs w:val="28"/>
          <w:lang w:val="en-US"/>
        </w:rPr>
        <w:t>“</w:t>
      </w:r>
      <w:r w:rsidRPr="00C75AE6">
        <w:rPr>
          <w:rFonts w:ascii="Times New Roman" w:hAnsi="Times New Roman"/>
          <w:bCs/>
          <w:sz w:val="28"/>
          <w:szCs w:val="28"/>
          <w:lang w:val="en-GB"/>
        </w:rPr>
        <w:t>Microclimate Monitoring System for a Home Greenhouse as Part</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of ESP32”</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4th International Conference on Emerging</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Trends in Engineering, Science and</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Technologies</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(ICETEST-2020)</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Bangkok, Thailand</w:t>
      </w:r>
      <w:r w:rsidRPr="00C75AE6">
        <w:rPr>
          <w:rFonts w:ascii="Times New Roman" w:hAnsi="Times New Roman"/>
          <w:bCs/>
          <w:sz w:val="28"/>
          <w:szCs w:val="28"/>
          <w:lang w:val="kk-KZ"/>
        </w:rPr>
        <w:t xml:space="preserve"> </w:t>
      </w:r>
      <w:r w:rsidRPr="00C75AE6">
        <w:rPr>
          <w:rFonts w:ascii="Times New Roman" w:hAnsi="Times New Roman"/>
          <w:bCs/>
          <w:sz w:val="28"/>
          <w:szCs w:val="28"/>
          <w:lang w:val="en-GB"/>
        </w:rPr>
        <w:t>26th – 27th February’ 2020</w:t>
      </w:r>
      <w:r w:rsidRPr="00C75AE6">
        <w:rPr>
          <w:rFonts w:ascii="Times New Roman" w:hAnsi="Times New Roman"/>
          <w:b/>
          <w:bCs/>
          <w:sz w:val="28"/>
          <w:szCs w:val="28"/>
          <w:lang w:val="kk-KZ"/>
        </w:rPr>
        <w:t>.</w:t>
      </w:r>
    </w:p>
    <w:p w:rsidR="00487584" w:rsidRPr="00C75AE6" w:rsidRDefault="00487584" w:rsidP="00F20DA4">
      <w:pPr>
        <w:numPr>
          <w:ilvl w:val="0"/>
          <w:numId w:val="16"/>
        </w:numPr>
        <w:spacing w:after="0" w:line="240" w:lineRule="auto"/>
        <w:ind w:left="0" w:firstLine="425"/>
        <w:jc w:val="both"/>
        <w:rPr>
          <w:rFonts w:ascii="Times New Roman" w:hAnsi="Times New Roman"/>
          <w:sz w:val="28"/>
          <w:szCs w:val="28"/>
          <w:lang w:val="kk-KZ"/>
        </w:rPr>
      </w:pPr>
      <w:r w:rsidRPr="00C75AE6">
        <w:rPr>
          <w:rFonts w:ascii="Times New Roman" w:hAnsi="Times New Roman"/>
          <w:sz w:val="28"/>
          <w:szCs w:val="28"/>
          <w:lang w:val="kk-KZ"/>
        </w:rPr>
        <w:t xml:space="preserve">   </w:t>
      </w:r>
      <w:r w:rsidRPr="00C75AE6">
        <w:rPr>
          <w:rFonts w:ascii="Times New Roman" w:hAnsi="Times New Roman"/>
          <w:sz w:val="28"/>
          <w:szCs w:val="28"/>
        </w:rPr>
        <w:t>Огород и сад для лентяев / Т. Руцкая. – М</w:t>
      </w:r>
      <w:r w:rsidRPr="00C75AE6">
        <w:rPr>
          <w:rFonts w:ascii="Times New Roman" w:hAnsi="Times New Roman"/>
          <w:sz w:val="28"/>
          <w:szCs w:val="28"/>
          <w:lang w:val="kk-KZ"/>
        </w:rPr>
        <w:t>.: Издательство АСТ, 2016. – 288 с. – (Подворье для фермеров).</w:t>
      </w:r>
    </w:p>
    <w:p w:rsidR="00487584" w:rsidRPr="00C75AE6" w:rsidRDefault="00487584" w:rsidP="00F20DA4">
      <w:pPr>
        <w:numPr>
          <w:ilvl w:val="0"/>
          <w:numId w:val="16"/>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Бельгибаев Б.А., А.А. Умаров А.А. Патент на полезную модель «Домашняя смарт-теплица» Рег. №2019/1162.2 от 30.12.2019.</w:t>
      </w:r>
    </w:p>
    <w:p w:rsidR="00487584" w:rsidRPr="00C75AE6" w:rsidRDefault="00487584" w:rsidP="00F20DA4">
      <w:pPr>
        <w:numPr>
          <w:ilvl w:val="0"/>
          <w:numId w:val="16"/>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rPr>
        <w:t>Умаров А. А., Бельгибаев Б.А., Мансурова М. Е., Әріпхан Ж.Н. Авторское свидетельство “Ақылды жылыжай” // Программа для ЭВМ № 7578 от 17.01.2020.</w:t>
      </w:r>
    </w:p>
    <w:p w:rsidR="00487584" w:rsidRPr="00C75AE6" w:rsidRDefault="00A21D67" w:rsidP="00F20DA4">
      <w:pPr>
        <w:numPr>
          <w:ilvl w:val="0"/>
          <w:numId w:val="16"/>
        </w:numPr>
        <w:spacing w:after="0" w:line="240" w:lineRule="auto"/>
        <w:ind w:left="0" w:firstLine="425"/>
        <w:jc w:val="both"/>
        <w:rPr>
          <w:rFonts w:ascii="Times New Roman" w:hAnsi="Times New Roman"/>
          <w:sz w:val="28"/>
          <w:szCs w:val="28"/>
          <w:lang w:val="kk-KZ"/>
        </w:rPr>
      </w:pPr>
      <w:hyperlink r:id="rId662" w:history="1">
        <w:r w:rsidR="00487584" w:rsidRPr="00C75AE6">
          <w:rPr>
            <w:rStyle w:val="a5"/>
            <w:rFonts w:ascii="Times New Roman" w:hAnsi="Times New Roman"/>
            <w:color w:val="auto"/>
            <w:sz w:val="28"/>
            <w:szCs w:val="28"/>
          </w:rPr>
          <w:t>https://docs.blynk.cc/</w:t>
        </w:r>
      </w:hyperlink>
    </w:p>
    <w:p w:rsidR="00487584" w:rsidRPr="00C75AE6" w:rsidRDefault="00487584" w:rsidP="00F20DA4">
      <w:pPr>
        <w:numPr>
          <w:ilvl w:val="0"/>
          <w:numId w:val="16"/>
        </w:numPr>
        <w:spacing w:after="0" w:line="240" w:lineRule="auto"/>
        <w:ind w:left="0" w:firstLine="425"/>
        <w:jc w:val="both"/>
        <w:rPr>
          <w:rFonts w:ascii="Times New Roman" w:hAnsi="Times New Roman"/>
          <w:sz w:val="28"/>
          <w:szCs w:val="28"/>
          <w:lang w:val="kk-KZ"/>
        </w:rPr>
      </w:pPr>
      <w:r w:rsidRPr="00C75AE6">
        <w:rPr>
          <w:rFonts w:ascii="Times New Roman" w:hAnsi="Times New Roman"/>
          <w:bCs/>
          <w:sz w:val="28"/>
          <w:szCs w:val="28"/>
          <w:lang w:val="en-GB"/>
        </w:rPr>
        <w:t>Amantur Umarov, Baurzhan Belgibaev, Mikhail Grif, Madina Mansurova, Serik Kulmamirov</w:t>
      </w:r>
      <w:r w:rsidRPr="00C75AE6">
        <w:rPr>
          <w:rFonts w:ascii="Times New Roman" w:hAnsi="Times New Roman"/>
          <w:bCs/>
          <w:sz w:val="28"/>
          <w:szCs w:val="28"/>
          <w:lang w:val="kk-KZ"/>
        </w:rPr>
        <w:t>. “Smart greenhouse and plant growth control”</w:t>
      </w:r>
      <w:r w:rsidRPr="00C75AE6">
        <w:rPr>
          <w:rFonts w:ascii="Times New Roman" w:hAnsi="Times New Roman"/>
          <w:bCs/>
          <w:sz w:val="28"/>
          <w:szCs w:val="28"/>
          <w:lang w:val="en-US"/>
        </w:rPr>
        <w:t xml:space="preserve"> // </w:t>
      </w:r>
      <w:r w:rsidRPr="00C75AE6">
        <w:rPr>
          <w:rFonts w:ascii="Times New Roman" w:hAnsi="Times New Roman"/>
          <w:bCs/>
          <w:sz w:val="28"/>
          <w:szCs w:val="28"/>
          <w:lang w:val="en-GB"/>
        </w:rPr>
        <w:t xml:space="preserve">Periodicals of Engineering and Natural Sciences. </w:t>
      </w:r>
      <w:r w:rsidRPr="00C75AE6">
        <w:rPr>
          <w:rFonts w:ascii="Times New Roman" w:hAnsi="Times New Roman"/>
          <w:sz w:val="28"/>
          <w:szCs w:val="28"/>
          <w:lang w:val="en-GB"/>
        </w:rPr>
        <w:t xml:space="preserve">Vol. 9, No. 3, July 2021, pp. 474-493. </w:t>
      </w:r>
    </w:p>
    <w:p w:rsidR="00487584" w:rsidRPr="00C75AE6" w:rsidRDefault="00487584" w:rsidP="00F20DA4">
      <w:pPr>
        <w:numPr>
          <w:ilvl w:val="0"/>
          <w:numId w:val="16"/>
        </w:numPr>
        <w:spacing w:after="0" w:line="240" w:lineRule="auto"/>
        <w:ind w:left="0" w:firstLine="425"/>
        <w:jc w:val="both"/>
        <w:rPr>
          <w:rFonts w:ascii="Times New Roman" w:hAnsi="Times New Roman"/>
          <w:sz w:val="28"/>
          <w:szCs w:val="28"/>
          <w:lang w:val="kk-KZ"/>
        </w:rPr>
      </w:pPr>
      <w:r w:rsidRPr="00C75AE6">
        <w:rPr>
          <w:rFonts w:ascii="Times New Roman" w:hAnsi="Times New Roman"/>
          <w:color w:val="000000"/>
          <w:sz w:val="28"/>
          <w:szCs w:val="28"/>
          <w:lang w:val="kk-KZ"/>
        </w:rPr>
        <w:t xml:space="preserve">Прохоров С. А. </w:t>
      </w:r>
      <w:r w:rsidRPr="00C75AE6">
        <w:rPr>
          <w:rFonts w:ascii="Times New Roman" w:hAnsi="Times New Roman"/>
          <w:bCs/>
          <w:sz w:val="28"/>
          <w:szCs w:val="28"/>
          <w:lang w:val="kk-KZ"/>
        </w:rPr>
        <w:t>Матемическое описание и моделирование случайных процессов / Издательство Самар</w:t>
      </w:r>
      <w:r w:rsidRPr="00C75AE6">
        <w:rPr>
          <w:rFonts w:ascii="Times New Roman" w:hAnsi="Times New Roman"/>
          <w:bCs/>
          <w:sz w:val="28"/>
          <w:szCs w:val="28"/>
        </w:rPr>
        <w:t>ского</w:t>
      </w:r>
      <w:r w:rsidRPr="00C75AE6">
        <w:rPr>
          <w:rFonts w:ascii="Times New Roman" w:hAnsi="Times New Roman"/>
          <w:bCs/>
          <w:sz w:val="28"/>
          <w:szCs w:val="28"/>
          <w:lang w:val="kk-KZ"/>
        </w:rPr>
        <w:t xml:space="preserve"> государственного аэрокосмического ун-та, 2001. 209 с.: ил.</w:t>
      </w:r>
    </w:p>
    <w:p w:rsidR="00487584" w:rsidRPr="00C75AE6" w:rsidRDefault="00487584" w:rsidP="00F20DA4">
      <w:pPr>
        <w:numPr>
          <w:ilvl w:val="0"/>
          <w:numId w:val="16"/>
        </w:numPr>
        <w:spacing w:after="0" w:line="240" w:lineRule="auto"/>
        <w:ind w:left="0" w:firstLine="425"/>
        <w:jc w:val="both"/>
        <w:rPr>
          <w:rFonts w:ascii="Times New Roman" w:hAnsi="Times New Roman"/>
          <w:sz w:val="28"/>
          <w:szCs w:val="28"/>
          <w:lang w:val="kk-KZ"/>
        </w:rPr>
      </w:pPr>
      <w:r w:rsidRPr="00C75AE6">
        <w:rPr>
          <w:rFonts w:ascii="Times New Roman" w:hAnsi="Times New Roman"/>
          <w:bCs/>
          <w:sz w:val="28"/>
          <w:szCs w:val="28"/>
          <w:lang w:val="kk-KZ"/>
        </w:rPr>
        <w:t xml:space="preserve">Хэмди А. Таха. Введение в исследование операции. – 6-е издание. Пер. с англ. – М.: Изд. дом Вильямс, 2001. – 912 с.: ил. </w:t>
      </w:r>
    </w:p>
    <w:p w:rsidR="00487584" w:rsidRPr="00C75AE6" w:rsidRDefault="00487584" w:rsidP="009865E2">
      <w:pPr>
        <w:ind w:firstLine="425"/>
        <w:jc w:val="both"/>
        <w:rPr>
          <w:rFonts w:ascii="Times New Roman" w:hAnsi="Times New Roman"/>
          <w:bCs/>
          <w:sz w:val="28"/>
          <w:szCs w:val="28"/>
          <w:lang w:val="kk-KZ"/>
        </w:rPr>
      </w:pPr>
      <w:r w:rsidRPr="00C75AE6">
        <w:rPr>
          <w:rFonts w:ascii="Times New Roman" w:hAnsi="Times New Roman"/>
          <w:bCs/>
          <w:sz w:val="28"/>
          <w:szCs w:val="28"/>
          <w:lang w:val="kk-KZ"/>
        </w:rPr>
        <w:t xml:space="preserve">108. </w:t>
      </w:r>
      <w:r w:rsidRPr="00C75AE6">
        <w:rPr>
          <w:rFonts w:ascii="Times New Roman" w:hAnsi="Times New Roman"/>
          <w:bCs/>
          <w:sz w:val="28"/>
          <w:szCs w:val="28"/>
        </w:rPr>
        <w:t>Умаров А., Бельгибаев Б., Гриф М.</w:t>
      </w:r>
      <w:r w:rsidRPr="00C75AE6">
        <w:rPr>
          <w:rFonts w:ascii="Times New Roman" w:hAnsi="Times New Roman"/>
          <w:bCs/>
          <w:sz w:val="28"/>
          <w:szCs w:val="28"/>
          <w:lang w:val="kk-KZ"/>
        </w:rPr>
        <w:t xml:space="preserve"> </w:t>
      </w:r>
      <w:r w:rsidRPr="00C75AE6">
        <w:rPr>
          <w:rFonts w:ascii="Times New Roman" w:hAnsi="Times New Roman"/>
          <w:sz w:val="28"/>
          <w:szCs w:val="28"/>
        </w:rPr>
        <w:t>Ситуационная экспертная система “Ақылды жылыжай”</w:t>
      </w:r>
      <w:r w:rsidRPr="00C75AE6">
        <w:rPr>
          <w:rFonts w:ascii="Times New Roman" w:hAnsi="Times New Roman"/>
          <w:sz w:val="28"/>
          <w:szCs w:val="28"/>
          <w:lang w:val="kk-KZ"/>
        </w:rPr>
        <w:t>. Материалы м</w:t>
      </w:r>
      <w:r w:rsidRPr="00C75AE6">
        <w:rPr>
          <w:rFonts w:ascii="Times New Roman" w:hAnsi="Times New Roman"/>
          <w:sz w:val="28"/>
          <w:szCs w:val="28"/>
        </w:rPr>
        <w:t>ежд</w:t>
      </w:r>
      <w:r w:rsidRPr="00C75AE6">
        <w:rPr>
          <w:rFonts w:ascii="Times New Roman" w:hAnsi="Times New Roman"/>
          <w:sz w:val="28"/>
          <w:szCs w:val="28"/>
          <w:lang w:val="kk-KZ"/>
        </w:rPr>
        <w:t>.</w:t>
      </w:r>
      <w:r w:rsidRPr="00C75AE6">
        <w:rPr>
          <w:rFonts w:ascii="Times New Roman" w:hAnsi="Times New Roman"/>
          <w:sz w:val="28"/>
          <w:szCs w:val="28"/>
        </w:rPr>
        <w:t xml:space="preserve"> научной конференции в области информационных</w:t>
      </w:r>
      <w:r w:rsidRPr="00C75AE6">
        <w:rPr>
          <w:rFonts w:ascii="Times New Roman" w:hAnsi="Times New Roman"/>
          <w:sz w:val="28"/>
          <w:szCs w:val="28"/>
          <w:lang w:val="kk-KZ"/>
        </w:rPr>
        <w:t xml:space="preserve"> </w:t>
      </w:r>
      <w:r w:rsidRPr="00C75AE6">
        <w:rPr>
          <w:rFonts w:ascii="Times New Roman" w:hAnsi="Times New Roman"/>
          <w:sz w:val="28"/>
          <w:szCs w:val="28"/>
        </w:rPr>
        <w:t>технологий, посвященной 75-летию профессора У.А. Тукеева. Алматы, 8 октября 2021</w:t>
      </w:r>
      <w:r w:rsidRPr="00C75AE6">
        <w:rPr>
          <w:rFonts w:ascii="Times New Roman" w:hAnsi="Times New Roman"/>
          <w:sz w:val="28"/>
          <w:szCs w:val="28"/>
          <w:lang w:val="kk-KZ"/>
        </w:rPr>
        <w:t xml:space="preserve"> </w:t>
      </w:r>
      <w:r w:rsidRPr="00C75AE6">
        <w:rPr>
          <w:rFonts w:ascii="Times New Roman" w:hAnsi="Times New Roman"/>
          <w:sz w:val="28"/>
          <w:szCs w:val="28"/>
        </w:rPr>
        <w:t>г</w:t>
      </w:r>
      <w:r w:rsidRPr="00C75AE6">
        <w:rPr>
          <w:rFonts w:ascii="Times New Roman" w:hAnsi="Times New Roman"/>
          <w:sz w:val="28"/>
          <w:szCs w:val="28"/>
          <w:lang w:val="kk-KZ"/>
        </w:rPr>
        <w:t>.</w:t>
      </w:r>
      <w:r w:rsidRPr="00C75AE6">
        <w:rPr>
          <w:rFonts w:ascii="Times New Roman" w:hAnsi="Times New Roman"/>
          <w:sz w:val="28"/>
          <w:szCs w:val="28"/>
        </w:rPr>
        <w:t>: – Алматы: Қазақ университеті, 2021. – 1</w:t>
      </w:r>
      <w:r w:rsidRPr="00C75AE6">
        <w:rPr>
          <w:rFonts w:ascii="Times New Roman" w:hAnsi="Times New Roman"/>
          <w:sz w:val="28"/>
          <w:szCs w:val="28"/>
          <w:lang w:val="kk-KZ"/>
        </w:rPr>
        <w:t>0</w:t>
      </w:r>
      <w:r w:rsidRPr="00C75AE6">
        <w:rPr>
          <w:rFonts w:ascii="Times New Roman" w:hAnsi="Times New Roman"/>
          <w:sz w:val="28"/>
          <w:szCs w:val="28"/>
        </w:rPr>
        <w:t>9</w:t>
      </w:r>
      <w:r w:rsidRPr="00C75AE6">
        <w:rPr>
          <w:rFonts w:ascii="Times New Roman" w:hAnsi="Times New Roman"/>
          <w:sz w:val="28"/>
          <w:szCs w:val="28"/>
          <w:lang w:val="kk-KZ"/>
        </w:rPr>
        <w:t xml:space="preserve">-115 </w:t>
      </w:r>
      <w:r w:rsidRPr="00C75AE6">
        <w:rPr>
          <w:rFonts w:ascii="Times New Roman" w:hAnsi="Times New Roman"/>
          <w:sz w:val="28"/>
          <w:szCs w:val="28"/>
        </w:rPr>
        <w:t>с.</w:t>
      </w:r>
    </w:p>
    <w:p w:rsidR="00487584" w:rsidRPr="00C75AE6" w:rsidRDefault="00487584" w:rsidP="0038777D">
      <w:pPr>
        <w:spacing w:after="0" w:line="240" w:lineRule="auto"/>
        <w:ind w:firstLine="425"/>
        <w:jc w:val="both"/>
        <w:rPr>
          <w:rFonts w:ascii="Times New Roman" w:hAnsi="Times New Roman"/>
          <w:sz w:val="28"/>
          <w:szCs w:val="28"/>
        </w:rPr>
      </w:pPr>
      <w:r w:rsidRPr="00C75AE6">
        <w:rPr>
          <w:rFonts w:ascii="Times New Roman" w:hAnsi="Times New Roman"/>
          <w:bCs/>
          <w:sz w:val="28"/>
          <w:szCs w:val="28"/>
          <w:lang w:val="kk-KZ"/>
        </w:rPr>
        <w:t xml:space="preserve"> </w:t>
      </w: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А – Справка о прохождении научной стажировки</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pict>
          <v:shape id="_x0000_i1481" type="#_x0000_t75" style="width:428.1pt;height:605.2pt">
            <v:imagedata r:id="rId663" o:title=""/>
          </v:shape>
        </w:pic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Б – Авторское свидетельство</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82" type="#_x0000_t75" style="width:418.4pt;height:591.55pt">
            <v:imagedata r:id="rId664"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Default="00487584" w:rsidP="0038777D">
      <w:pPr>
        <w:spacing w:after="0" w:line="240" w:lineRule="auto"/>
        <w:ind w:firstLine="425"/>
        <w:jc w:val="both"/>
        <w:rPr>
          <w:rFonts w:ascii="Times New Roman" w:hAnsi="Times New Roman"/>
          <w:sz w:val="28"/>
          <w:szCs w:val="28"/>
          <w:lang w:val="kk-KZ"/>
        </w:rPr>
      </w:pPr>
    </w:p>
    <w:p w:rsidR="002535F6" w:rsidRPr="00C75AE6" w:rsidRDefault="002535F6"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В – Патент на полезную модель</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83" type="#_x0000_t75" style="width:427.15pt;height:605.2pt">
            <v:imagedata r:id="rId665" o:title=""/>
          </v:shape>
        </w:pict>
      </w: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Г – Акты и справки внедрения</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84" type="#_x0000_t75" style="width:410.6pt;height:545.85pt">
            <v:imagedata r:id="rId666"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485" type="#_x0000_t75" style="width:404.75pt;height:539.05pt">
            <v:imagedata r:id="rId667"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486" type="#_x0000_t75" style="width:380.45pt;height:514.7pt">
            <v:imagedata r:id="rId668" o:title=""/>
          </v:shape>
        </w:pict>
      </w: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lastRenderedPageBreak/>
        <w:pict>
          <v:shape id="_x0000_i1487" type="#_x0000_t75" style="width:345.4pt;height:447.55pt">
            <v:imagedata r:id="rId669" o:title=""/>
          </v:shape>
        </w:pict>
      </w:r>
      <w:r w:rsidR="00487584" w:rsidRPr="00C75AE6">
        <w:rPr>
          <w:rFonts w:ascii="Times New Roman" w:hAnsi="Times New Roman"/>
          <w:sz w:val="28"/>
          <w:szCs w:val="28"/>
          <w:lang w:val="kk-KZ"/>
        </w:rPr>
        <w:br w:type="textWrapping" w:clear="all"/>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Default="00487584"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Pr="00C75AE6" w:rsidRDefault="008F3083"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DE7395" w:rsidRDefault="008F3083" w:rsidP="008F3083">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Д – </w:t>
      </w:r>
      <w:r>
        <w:rPr>
          <w:rFonts w:ascii="Times New Roman" w:hAnsi="Times New Roman"/>
          <w:sz w:val="28"/>
          <w:szCs w:val="28"/>
          <w:lang w:val="kk-KZ"/>
        </w:rPr>
        <w:t xml:space="preserve">Полупромышленная установка </w:t>
      </w:r>
    </w:p>
    <w:p w:rsidR="008F3083" w:rsidRPr="00DE7395" w:rsidRDefault="008F3083" w:rsidP="008F3083">
      <w:pPr>
        <w:spacing w:after="0" w:line="240" w:lineRule="auto"/>
        <w:ind w:firstLine="425"/>
        <w:jc w:val="center"/>
        <w:rPr>
          <w:rFonts w:ascii="Times New Roman" w:hAnsi="Times New Roman"/>
          <w:sz w:val="28"/>
          <w:szCs w:val="28"/>
          <w:lang w:val="kk-KZ"/>
        </w:rPr>
      </w:pPr>
      <w:r w:rsidRPr="008F3083">
        <w:rPr>
          <w:rFonts w:ascii="Times New Roman" w:hAnsi="Times New Roman"/>
          <w:sz w:val="28"/>
          <w:szCs w:val="28"/>
        </w:rPr>
        <w:t>“</w:t>
      </w:r>
      <w:r>
        <w:rPr>
          <w:rFonts w:ascii="Times New Roman" w:hAnsi="Times New Roman"/>
          <w:sz w:val="28"/>
          <w:szCs w:val="28"/>
          <w:lang w:val="kk-KZ"/>
        </w:rPr>
        <w:t>Домашняя смарт теплица</w:t>
      </w:r>
      <w:r w:rsidRPr="008F3083">
        <w:rPr>
          <w:rFonts w:ascii="Times New Roman" w:hAnsi="Times New Roman"/>
          <w:sz w:val="28"/>
          <w:szCs w:val="28"/>
        </w:rPr>
        <w:t>”</w:t>
      </w:r>
      <w:r w:rsidR="00DE7395">
        <w:rPr>
          <w:rFonts w:ascii="Times New Roman" w:hAnsi="Times New Roman"/>
          <w:sz w:val="28"/>
          <w:szCs w:val="28"/>
          <w:lang w:val="kk-KZ"/>
        </w:rPr>
        <w:t xml:space="preserve"> (прототип)</w:t>
      </w:r>
    </w:p>
    <w:p w:rsidR="008F3083" w:rsidRPr="00C75AE6" w:rsidRDefault="008F3083" w:rsidP="008F3083">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88" type="#_x0000_t75" style="width:413.5pt;height:558.5pt">
            <v:imagedata r:id="rId670" o:title="261"/>
          </v:shape>
        </w:pic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Default="00487584"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8F3083">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w:t>
      </w:r>
      <w:r>
        <w:rPr>
          <w:rFonts w:ascii="Times New Roman" w:hAnsi="Times New Roman"/>
          <w:sz w:val="28"/>
          <w:szCs w:val="28"/>
          <w:lang w:val="kk-KZ"/>
        </w:rPr>
        <w:t>Е</w:t>
      </w:r>
      <w:r w:rsidRPr="00C75AE6">
        <w:rPr>
          <w:rFonts w:ascii="Times New Roman" w:hAnsi="Times New Roman"/>
          <w:sz w:val="28"/>
          <w:szCs w:val="28"/>
          <w:lang w:val="kk-KZ"/>
        </w:rPr>
        <w:t xml:space="preserve"> –</w:t>
      </w:r>
      <w:r>
        <w:rPr>
          <w:rFonts w:ascii="Times New Roman" w:hAnsi="Times New Roman"/>
          <w:sz w:val="28"/>
          <w:szCs w:val="28"/>
          <w:lang w:val="kk-KZ"/>
        </w:rPr>
        <w:t xml:space="preserve"> Мобильное приложение </w:t>
      </w:r>
      <w:r w:rsidRPr="008F3083">
        <w:rPr>
          <w:rFonts w:ascii="Times New Roman" w:hAnsi="Times New Roman"/>
          <w:sz w:val="28"/>
          <w:szCs w:val="28"/>
        </w:rPr>
        <w:t>“</w:t>
      </w:r>
      <w:r>
        <w:rPr>
          <w:rFonts w:ascii="Times New Roman" w:hAnsi="Times New Roman"/>
          <w:sz w:val="28"/>
          <w:szCs w:val="28"/>
          <w:lang w:val="kk-KZ"/>
        </w:rPr>
        <w:t>Ақылды жылыжай</w:t>
      </w:r>
      <w:r w:rsidRPr="008F3083">
        <w:rPr>
          <w:rFonts w:ascii="Times New Roman" w:hAnsi="Times New Roman"/>
          <w:sz w:val="28"/>
          <w:szCs w:val="28"/>
        </w:rPr>
        <w:t>”</w:t>
      </w: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A21D67" w:rsidP="008F3083">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89" type="#_x0000_t75" style="width:207.25pt;height:450.5pt">
            <v:imagedata r:id="rId671" o:title="258"/>
          </v:shape>
        </w:pict>
      </w:r>
      <w:r w:rsidR="008F3083">
        <w:rPr>
          <w:rFonts w:ascii="Times New Roman" w:hAnsi="Times New Roman"/>
          <w:sz w:val="28"/>
          <w:szCs w:val="28"/>
          <w:lang w:val="kk-KZ"/>
        </w:rPr>
        <w:t xml:space="preserve">  </w:t>
      </w:r>
      <w:r>
        <w:rPr>
          <w:rFonts w:ascii="Times New Roman" w:hAnsi="Times New Roman"/>
          <w:sz w:val="28"/>
          <w:szCs w:val="28"/>
          <w:lang w:val="kk-KZ"/>
        </w:rPr>
        <w:pict>
          <v:shape id="_x0000_i1490" type="#_x0000_t75" style="width:205.3pt;height:450.5pt">
            <v:imagedata r:id="rId672" o:title="259"/>
          </v:shape>
        </w:pict>
      </w:r>
    </w:p>
    <w:p w:rsidR="008F3083" w:rsidRPr="00C75AE6"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8F3083" w:rsidRDefault="008F3083"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r w:rsidRPr="00C75AE6">
        <w:rPr>
          <w:rFonts w:ascii="Times New Roman" w:hAnsi="Times New Roman"/>
          <w:sz w:val="28"/>
          <w:szCs w:val="28"/>
          <w:lang w:val="kk-KZ"/>
        </w:rPr>
        <w:lastRenderedPageBreak/>
        <w:t>П</w:t>
      </w:r>
      <w:r w:rsidR="00DE7395" w:rsidRPr="00C75AE6">
        <w:rPr>
          <w:rFonts w:ascii="Times New Roman" w:hAnsi="Times New Roman"/>
          <w:sz w:val="28"/>
          <w:szCs w:val="28"/>
          <w:lang w:val="kk-KZ"/>
        </w:rPr>
        <w:t>риложение</w:t>
      </w:r>
      <w:r w:rsidRPr="00C75AE6">
        <w:rPr>
          <w:rFonts w:ascii="Times New Roman" w:hAnsi="Times New Roman"/>
          <w:sz w:val="28"/>
          <w:szCs w:val="28"/>
          <w:lang w:val="kk-KZ"/>
        </w:rPr>
        <w:t xml:space="preserve"> </w:t>
      </w:r>
      <w:r w:rsidR="008F3083">
        <w:rPr>
          <w:rFonts w:ascii="Times New Roman" w:hAnsi="Times New Roman"/>
          <w:sz w:val="28"/>
          <w:szCs w:val="28"/>
          <w:lang w:val="kk-KZ"/>
        </w:rPr>
        <w:t>Ж</w:t>
      </w:r>
      <w:r w:rsidRPr="00C75AE6">
        <w:rPr>
          <w:rFonts w:ascii="Times New Roman" w:hAnsi="Times New Roman"/>
          <w:sz w:val="28"/>
          <w:szCs w:val="28"/>
          <w:lang w:val="kk-KZ"/>
        </w:rPr>
        <w:t xml:space="preserve"> – Справки о публикации статей в базе данных Скопус</w: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A21D67" w:rsidP="0038777D">
      <w:pPr>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pict>
          <v:shape id="_x0000_i1491" type="#_x0000_t75" style="width:456.3pt;height:357.1pt">
            <v:imagedata r:id="rId673" o:title=""/>
          </v:shape>
        </w:pict>
      </w: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center"/>
        <w:rPr>
          <w:rFonts w:ascii="Times New Roman" w:hAnsi="Times New Roman"/>
          <w:sz w:val="28"/>
          <w:szCs w:val="28"/>
          <w:lang w:val="kk-KZ"/>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487584" w:rsidP="0038777D">
      <w:pPr>
        <w:spacing w:after="0" w:line="240" w:lineRule="auto"/>
        <w:ind w:firstLine="425"/>
        <w:jc w:val="both"/>
        <w:rPr>
          <w:rFonts w:ascii="Times New Roman" w:hAnsi="Times New Roman"/>
          <w:color w:val="000000"/>
          <w:sz w:val="28"/>
          <w:szCs w:val="28"/>
        </w:rPr>
      </w:pPr>
    </w:p>
    <w:p w:rsidR="00487584" w:rsidRPr="00C75AE6" w:rsidRDefault="00A21D67" w:rsidP="0038777D">
      <w:pPr>
        <w:spacing w:after="0" w:line="240" w:lineRule="auto"/>
        <w:ind w:firstLine="425"/>
        <w:jc w:val="both"/>
        <w:rPr>
          <w:rFonts w:ascii="Times New Roman" w:hAnsi="Times New Roman"/>
          <w:color w:val="000000"/>
          <w:sz w:val="28"/>
          <w:szCs w:val="28"/>
        </w:rPr>
      </w:pPr>
      <w:r>
        <w:rPr>
          <w:rFonts w:ascii="Times New Roman" w:hAnsi="Times New Roman"/>
          <w:sz w:val="28"/>
          <w:szCs w:val="28"/>
          <w:lang w:val="kk-KZ"/>
        </w:rPr>
        <w:lastRenderedPageBreak/>
        <w:pict>
          <v:shape id="_x0000_i1492" type="#_x0000_t75" style="width:456.3pt;height:357.1pt">
            <v:imagedata r:id="rId673" o:title=""/>
          </v:shape>
        </w:pict>
      </w:r>
    </w:p>
    <w:p w:rsidR="00487584" w:rsidRPr="00C75AE6" w:rsidRDefault="00487584" w:rsidP="0038777D">
      <w:pPr>
        <w:spacing w:after="0" w:line="240" w:lineRule="auto"/>
        <w:ind w:firstLine="425"/>
        <w:jc w:val="both"/>
        <w:rPr>
          <w:rFonts w:ascii="Times New Roman" w:hAnsi="Times New Roman"/>
          <w:color w:val="000000"/>
          <w:sz w:val="28"/>
          <w:szCs w:val="28"/>
        </w:rPr>
      </w:pPr>
    </w:p>
    <w:sectPr w:rsidR="00487584" w:rsidRPr="00C75AE6" w:rsidSect="00C75AE6">
      <w:footerReference w:type="even" r:id="rId674"/>
      <w:footerReference w:type="default" r:id="rId675"/>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2126" w:rsidRDefault="00B22126">
      <w:r>
        <w:separator/>
      </w:r>
    </w:p>
  </w:endnote>
  <w:endnote w:type="continuationSeparator" w:id="0">
    <w:p w:rsidR="00B22126" w:rsidRDefault="00B22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Times New Roman CYR">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Cambria">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Newton-Italic">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1D67" w:rsidRDefault="00A21D67" w:rsidP="00B27BEC">
    <w:pPr>
      <w:pStyle w:val="af3"/>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21D67" w:rsidRDefault="00A21D67">
    <w:pPr>
      <w:pStyle w:val="af3"/>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1D67" w:rsidRDefault="00A21D67" w:rsidP="00B27BEC">
    <w:pPr>
      <w:pStyle w:val="af3"/>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D81D7E">
      <w:rPr>
        <w:rStyle w:val="af5"/>
        <w:noProof/>
      </w:rPr>
      <w:t>2</w:t>
    </w:r>
    <w:r>
      <w:rPr>
        <w:rStyle w:val="af5"/>
      </w:rPr>
      <w:fldChar w:fldCharType="end"/>
    </w:r>
  </w:p>
  <w:p w:rsidR="00A21D67" w:rsidRDefault="00A21D67">
    <w:pPr>
      <w:pStyle w:val="af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2126" w:rsidRDefault="00B22126">
      <w:r>
        <w:separator/>
      </w:r>
    </w:p>
  </w:footnote>
  <w:footnote w:type="continuationSeparator" w:id="0">
    <w:p w:rsidR="00B22126" w:rsidRDefault="00B22126">
      <w:r>
        <w:continuationSeparator/>
      </w:r>
    </w:p>
  </w:footnote>
  <w:footnote w:id="1">
    <w:p w:rsidR="00A21D67" w:rsidRDefault="00A21D67" w:rsidP="00E54734">
      <w:pPr>
        <w:spacing w:after="0" w:line="240" w:lineRule="auto"/>
        <w:jc w:val="both"/>
        <w:rPr>
          <w:rFonts w:ascii="Times New Roman" w:hAnsi="Times New Roman"/>
          <w:lang w:val="kk-KZ"/>
        </w:rPr>
      </w:pPr>
      <w:r>
        <w:rPr>
          <w:rStyle w:val="af8"/>
        </w:rPr>
        <w:footnoteRef/>
      </w:r>
      <w:r>
        <w:t xml:space="preserve"> </w:t>
      </w:r>
      <w:r>
        <w:rPr>
          <w:rFonts w:ascii="Times New Roman" w:hAnsi="Times New Roman"/>
          <w:lang w:val="kk-KZ"/>
        </w:rPr>
        <w:t xml:space="preserve">Была использована в качестве </w:t>
      </w:r>
      <w:r w:rsidRPr="001457D2">
        <w:rPr>
          <w:rFonts w:ascii="Times New Roman" w:hAnsi="Times New Roman"/>
          <w:i/>
          <w:sz w:val="24"/>
          <w:szCs w:val="24"/>
          <w:lang w:val="en-US"/>
        </w:rPr>
        <w:t>S</w:t>
      </w:r>
      <w:r>
        <w:rPr>
          <w:rFonts w:ascii="Times New Roman" w:hAnsi="Times New Roman"/>
          <w:i/>
          <w:sz w:val="28"/>
          <w:szCs w:val="28"/>
          <w:vertAlign w:val="subscript"/>
          <w:lang w:val="kk-KZ"/>
        </w:rPr>
        <w:t>доп</w:t>
      </w:r>
      <w:r w:rsidRPr="001457D2">
        <w:rPr>
          <w:rFonts w:ascii="Times New Roman" w:hAnsi="Times New Roman"/>
          <w:sz w:val="24"/>
          <w:szCs w:val="24"/>
          <w:lang w:val="kk-KZ"/>
        </w:rPr>
        <w:t>(</w:t>
      </w:r>
      <w:r w:rsidRPr="001457D2">
        <w:rPr>
          <w:rFonts w:ascii="Times New Roman" w:hAnsi="Times New Roman"/>
          <w:i/>
          <w:sz w:val="24"/>
          <w:szCs w:val="24"/>
          <w:lang w:val="en-US"/>
        </w:rPr>
        <w:t>x</w:t>
      </w:r>
      <w:r w:rsidRPr="001457D2">
        <w:rPr>
          <w:rFonts w:ascii="Times New Roman" w:hAnsi="Times New Roman"/>
          <w:sz w:val="24"/>
          <w:szCs w:val="24"/>
          <w:vertAlign w:val="subscript"/>
          <w:lang w:val="kk-KZ"/>
        </w:rPr>
        <w:t>3</w:t>
      </w:r>
      <w:r w:rsidRPr="001457D2">
        <w:rPr>
          <w:rFonts w:ascii="Times New Roman" w:hAnsi="Times New Roman"/>
          <w:sz w:val="24"/>
          <w:szCs w:val="24"/>
          <w:vertAlign w:val="subscript"/>
        </w:rPr>
        <w:t xml:space="preserve"> </w:t>
      </w:r>
      <w:r w:rsidRPr="001457D2">
        <w:rPr>
          <w:rFonts w:ascii="Times New Roman" w:hAnsi="Times New Roman"/>
          <w:sz w:val="24"/>
          <w:szCs w:val="24"/>
          <w:lang w:val="kk-KZ"/>
        </w:rPr>
        <w:t>(</w:t>
      </w:r>
      <w:r w:rsidRPr="001457D2">
        <w:rPr>
          <w:rFonts w:ascii="Times New Roman" w:hAnsi="Times New Roman"/>
          <w:i/>
          <w:sz w:val="24"/>
          <w:szCs w:val="24"/>
          <w:lang w:val="en-US"/>
        </w:rPr>
        <w:t>t</w:t>
      </w:r>
      <w:r w:rsidRPr="001457D2">
        <w:rPr>
          <w:rFonts w:ascii="Times New Roman" w:hAnsi="Times New Roman"/>
          <w:i/>
          <w:sz w:val="24"/>
          <w:szCs w:val="24"/>
          <w:vertAlign w:val="subscript"/>
          <w:lang w:val="en-GB"/>
        </w:rPr>
        <w:t>i</w:t>
      </w:r>
      <w:r w:rsidRPr="001457D2">
        <w:rPr>
          <w:rFonts w:ascii="Times New Roman" w:hAnsi="Times New Roman"/>
          <w:sz w:val="24"/>
          <w:szCs w:val="24"/>
          <w:lang w:val="kk-KZ"/>
        </w:rPr>
        <w:t>)</w:t>
      </w:r>
      <w:r w:rsidRPr="001457D2">
        <w:rPr>
          <w:rFonts w:ascii="Times New Roman" w:hAnsi="Times New Roman"/>
          <w:sz w:val="24"/>
          <w:szCs w:val="24"/>
        </w:rPr>
        <w:t>)</w:t>
      </w:r>
      <w:r>
        <w:rPr>
          <w:rFonts w:ascii="Times New Roman" w:hAnsi="Times New Roman"/>
          <w:sz w:val="24"/>
          <w:szCs w:val="24"/>
        </w:rPr>
        <w:t xml:space="preserve"> </w:t>
      </w:r>
      <w:r>
        <w:rPr>
          <w:rFonts w:ascii="Times New Roman" w:hAnsi="Times New Roman"/>
          <w:lang w:val="kk-KZ"/>
        </w:rPr>
        <w:t>и суточная н</w:t>
      </w:r>
      <w:r w:rsidRPr="001457D2">
        <w:rPr>
          <w:rFonts w:ascii="Times New Roman" w:hAnsi="Times New Roman"/>
        </w:rPr>
        <w:t>орма капельного полива</w:t>
      </w:r>
      <w:r w:rsidRPr="001457D2">
        <w:rPr>
          <w:rFonts w:ascii="Times New Roman" w:hAnsi="Times New Roman"/>
          <w:lang w:val="kk-KZ"/>
        </w:rPr>
        <w:t>, л</w:t>
      </w:r>
      <w:r>
        <w:rPr>
          <w:rFonts w:ascii="Times New Roman" w:hAnsi="Times New Roman"/>
          <w:lang w:val="kk-KZ"/>
        </w:rPr>
        <w:t>*сут</w:t>
      </w:r>
      <w:r w:rsidRPr="001457D2">
        <w:rPr>
          <w:rFonts w:ascii="Times New Roman" w:hAnsi="Times New Roman"/>
          <w:lang w:val="kk-KZ"/>
        </w:rPr>
        <w:t>/м</w:t>
      </w:r>
      <w:r w:rsidRPr="001457D2">
        <w:rPr>
          <w:rFonts w:ascii="Times New Roman" w:hAnsi="Times New Roman"/>
          <w:vertAlign w:val="superscript"/>
          <w:lang w:val="kk-KZ"/>
        </w:rPr>
        <w:t>2</w:t>
      </w:r>
      <w:r w:rsidRPr="001457D2">
        <w:rPr>
          <w:rFonts w:ascii="Times New Roman" w:hAnsi="Times New Roman"/>
          <w:lang w:val="kk-KZ"/>
        </w:rPr>
        <w:t>,</w:t>
      </w:r>
      <w:r>
        <w:rPr>
          <w:rFonts w:ascii="Times New Roman" w:hAnsi="Times New Roman"/>
          <w:lang w:val="kk-KZ"/>
        </w:rPr>
        <w:t xml:space="preserve"> </w:t>
      </w:r>
    </w:p>
    <w:p w:rsidR="00A21D67" w:rsidRPr="001457D2" w:rsidRDefault="00A21D67" w:rsidP="00E54734">
      <w:pPr>
        <w:spacing w:after="0" w:line="240" w:lineRule="auto"/>
        <w:jc w:val="both"/>
        <w:rPr>
          <w:rFonts w:ascii="Times New Roman" w:hAnsi="Times New Roman"/>
          <w:sz w:val="24"/>
          <w:szCs w:val="24"/>
        </w:rPr>
      </w:pPr>
      <w:r>
        <w:rPr>
          <w:rFonts w:ascii="Times New Roman" w:hAnsi="Times New Roman"/>
          <w:lang w:val="kk-KZ"/>
        </w:rPr>
        <w:t>имеющий значение оптимума = 5.</w:t>
      </w:r>
      <w:r w:rsidRPr="00E54734">
        <w:rPr>
          <w:rFonts w:ascii="Times New Roman" w:hAnsi="Times New Roman"/>
          <w:vertAlign w:val="superscript"/>
        </w:rPr>
        <w:t xml:space="preserve"> </w:t>
      </w:r>
      <w:r>
        <w:rPr>
          <w:rFonts w:ascii="Times New Roman" w:hAnsi="Times New Roman"/>
          <w:vertAlign w:val="superscript"/>
        </w:rPr>
        <w:t xml:space="preserve"> </w:t>
      </w:r>
    </w:p>
    <w:p w:rsidR="00A21D67" w:rsidRDefault="00A21D67" w:rsidP="00E54734">
      <w:pPr>
        <w:spacing w:after="0" w:line="240" w:lineRule="auto"/>
        <w:jc w:val="both"/>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321B8"/>
    <w:multiLevelType w:val="hybridMultilevel"/>
    <w:tmpl w:val="9C168286"/>
    <w:lvl w:ilvl="0" w:tplc="10027B9C">
      <w:start w:val="4"/>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 w15:restartNumberingAfterBreak="0">
    <w:nsid w:val="094C6555"/>
    <w:multiLevelType w:val="hybridMultilevel"/>
    <w:tmpl w:val="55E2594E"/>
    <w:lvl w:ilvl="0" w:tplc="04190011">
      <w:start w:val="3"/>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172103A2"/>
    <w:multiLevelType w:val="hybridMultilevel"/>
    <w:tmpl w:val="2964248E"/>
    <w:lvl w:ilvl="0" w:tplc="AD82F038">
      <w:start w:val="1"/>
      <w:numFmt w:val="decimal"/>
      <w:lvlText w:val="%1)"/>
      <w:lvlJc w:val="left"/>
      <w:pPr>
        <w:tabs>
          <w:tab w:val="num" w:pos="785"/>
        </w:tabs>
        <w:ind w:left="785" w:hanging="360"/>
      </w:pPr>
      <w:rPr>
        <w:rFonts w:cs="Times New Roman" w:hint="default"/>
      </w:rPr>
    </w:lvl>
    <w:lvl w:ilvl="1" w:tplc="04190019" w:tentative="1">
      <w:start w:val="1"/>
      <w:numFmt w:val="lowerLetter"/>
      <w:lvlText w:val="%2."/>
      <w:lvlJc w:val="left"/>
      <w:pPr>
        <w:tabs>
          <w:tab w:val="num" w:pos="1505"/>
        </w:tabs>
        <w:ind w:left="1505" w:hanging="360"/>
      </w:pPr>
      <w:rPr>
        <w:rFonts w:cs="Times New Roman"/>
      </w:rPr>
    </w:lvl>
    <w:lvl w:ilvl="2" w:tplc="0419001B" w:tentative="1">
      <w:start w:val="1"/>
      <w:numFmt w:val="lowerRoman"/>
      <w:lvlText w:val="%3."/>
      <w:lvlJc w:val="right"/>
      <w:pPr>
        <w:tabs>
          <w:tab w:val="num" w:pos="2225"/>
        </w:tabs>
        <w:ind w:left="2225" w:hanging="180"/>
      </w:pPr>
      <w:rPr>
        <w:rFonts w:cs="Times New Roman"/>
      </w:rPr>
    </w:lvl>
    <w:lvl w:ilvl="3" w:tplc="0419000F" w:tentative="1">
      <w:start w:val="1"/>
      <w:numFmt w:val="decimal"/>
      <w:lvlText w:val="%4."/>
      <w:lvlJc w:val="left"/>
      <w:pPr>
        <w:tabs>
          <w:tab w:val="num" w:pos="2945"/>
        </w:tabs>
        <w:ind w:left="2945" w:hanging="360"/>
      </w:pPr>
      <w:rPr>
        <w:rFonts w:cs="Times New Roman"/>
      </w:rPr>
    </w:lvl>
    <w:lvl w:ilvl="4" w:tplc="04190019" w:tentative="1">
      <w:start w:val="1"/>
      <w:numFmt w:val="lowerLetter"/>
      <w:lvlText w:val="%5."/>
      <w:lvlJc w:val="left"/>
      <w:pPr>
        <w:tabs>
          <w:tab w:val="num" w:pos="3665"/>
        </w:tabs>
        <w:ind w:left="3665" w:hanging="360"/>
      </w:pPr>
      <w:rPr>
        <w:rFonts w:cs="Times New Roman"/>
      </w:rPr>
    </w:lvl>
    <w:lvl w:ilvl="5" w:tplc="0419001B" w:tentative="1">
      <w:start w:val="1"/>
      <w:numFmt w:val="lowerRoman"/>
      <w:lvlText w:val="%6."/>
      <w:lvlJc w:val="right"/>
      <w:pPr>
        <w:tabs>
          <w:tab w:val="num" w:pos="4385"/>
        </w:tabs>
        <w:ind w:left="4385" w:hanging="180"/>
      </w:pPr>
      <w:rPr>
        <w:rFonts w:cs="Times New Roman"/>
      </w:rPr>
    </w:lvl>
    <w:lvl w:ilvl="6" w:tplc="0419000F" w:tentative="1">
      <w:start w:val="1"/>
      <w:numFmt w:val="decimal"/>
      <w:lvlText w:val="%7."/>
      <w:lvlJc w:val="left"/>
      <w:pPr>
        <w:tabs>
          <w:tab w:val="num" w:pos="5105"/>
        </w:tabs>
        <w:ind w:left="5105" w:hanging="360"/>
      </w:pPr>
      <w:rPr>
        <w:rFonts w:cs="Times New Roman"/>
      </w:rPr>
    </w:lvl>
    <w:lvl w:ilvl="7" w:tplc="04190019" w:tentative="1">
      <w:start w:val="1"/>
      <w:numFmt w:val="lowerLetter"/>
      <w:lvlText w:val="%8."/>
      <w:lvlJc w:val="left"/>
      <w:pPr>
        <w:tabs>
          <w:tab w:val="num" w:pos="5825"/>
        </w:tabs>
        <w:ind w:left="5825" w:hanging="360"/>
      </w:pPr>
      <w:rPr>
        <w:rFonts w:cs="Times New Roman"/>
      </w:rPr>
    </w:lvl>
    <w:lvl w:ilvl="8" w:tplc="0419001B" w:tentative="1">
      <w:start w:val="1"/>
      <w:numFmt w:val="lowerRoman"/>
      <w:lvlText w:val="%9."/>
      <w:lvlJc w:val="right"/>
      <w:pPr>
        <w:tabs>
          <w:tab w:val="num" w:pos="6545"/>
        </w:tabs>
        <w:ind w:left="6545" w:hanging="180"/>
      </w:pPr>
      <w:rPr>
        <w:rFonts w:cs="Times New Roman"/>
      </w:rPr>
    </w:lvl>
  </w:abstractNum>
  <w:abstractNum w:abstractNumId="3" w15:restartNumberingAfterBreak="0">
    <w:nsid w:val="1A0440A0"/>
    <w:multiLevelType w:val="hybridMultilevel"/>
    <w:tmpl w:val="E8DCEA1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20F35179"/>
    <w:multiLevelType w:val="hybridMultilevel"/>
    <w:tmpl w:val="8CAAF5B0"/>
    <w:lvl w:ilvl="0" w:tplc="04F21414">
      <w:start w:val="1"/>
      <w:numFmt w:val="bullet"/>
      <w:lvlText w:val="-"/>
      <w:lvlJc w:val="left"/>
      <w:pPr>
        <w:ind w:left="405" w:hanging="360"/>
      </w:pPr>
      <w:rPr>
        <w:rFonts w:ascii="Times New Roman CYR" w:eastAsia="Times New Roman" w:hAnsi="Times New Roman CYR" w:hint="default"/>
      </w:rPr>
    </w:lvl>
    <w:lvl w:ilvl="1" w:tplc="04190003" w:tentative="1">
      <w:start w:val="1"/>
      <w:numFmt w:val="bullet"/>
      <w:lvlText w:val="o"/>
      <w:lvlJc w:val="left"/>
      <w:pPr>
        <w:ind w:left="1125" w:hanging="360"/>
      </w:pPr>
      <w:rPr>
        <w:rFonts w:ascii="Courier New" w:hAnsi="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5" w15:restartNumberingAfterBreak="0">
    <w:nsid w:val="226525CF"/>
    <w:multiLevelType w:val="multilevel"/>
    <w:tmpl w:val="50926F0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15:restartNumberingAfterBreak="0">
    <w:nsid w:val="29CF2D7B"/>
    <w:multiLevelType w:val="multilevel"/>
    <w:tmpl w:val="29EEF1D4"/>
    <w:lvl w:ilvl="0">
      <w:start w:val="1"/>
      <w:numFmt w:val="decimal"/>
      <w:lvlText w:val="%1."/>
      <w:lvlJc w:val="left"/>
      <w:pPr>
        <w:tabs>
          <w:tab w:val="num" w:pos="525"/>
        </w:tabs>
        <w:ind w:left="525" w:hanging="525"/>
      </w:pPr>
      <w:rPr>
        <w:rFonts w:cs="Times New Roman" w:hint="default"/>
      </w:rPr>
    </w:lvl>
    <w:lvl w:ilvl="1">
      <w:start w:val="1"/>
      <w:numFmt w:val="decimal"/>
      <w:lvlText w:val="%1.%2)"/>
      <w:lvlJc w:val="left"/>
      <w:pPr>
        <w:tabs>
          <w:tab w:val="num" w:pos="1145"/>
        </w:tabs>
        <w:ind w:left="1145" w:hanging="720"/>
      </w:pPr>
      <w:rPr>
        <w:rFonts w:cs="Times New Roman" w:hint="default"/>
      </w:rPr>
    </w:lvl>
    <w:lvl w:ilvl="2">
      <w:start w:val="1"/>
      <w:numFmt w:val="decimal"/>
      <w:lvlText w:val="%1.%2)%3."/>
      <w:lvlJc w:val="left"/>
      <w:pPr>
        <w:tabs>
          <w:tab w:val="num" w:pos="1570"/>
        </w:tabs>
        <w:ind w:left="1570" w:hanging="720"/>
      </w:pPr>
      <w:rPr>
        <w:rFonts w:cs="Times New Roman" w:hint="default"/>
      </w:rPr>
    </w:lvl>
    <w:lvl w:ilvl="3">
      <w:start w:val="1"/>
      <w:numFmt w:val="decimal"/>
      <w:lvlText w:val="%1.%2)%3.%4."/>
      <w:lvlJc w:val="left"/>
      <w:pPr>
        <w:tabs>
          <w:tab w:val="num" w:pos="2355"/>
        </w:tabs>
        <w:ind w:left="2355" w:hanging="1080"/>
      </w:pPr>
      <w:rPr>
        <w:rFonts w:cs="Times New Roman" w:hint="default"/>
      </w:rPr>
    </w:lvl>
    <w:lvl w:ilvl="4">
      <w:start w:val="1"/>
      <w:numFmt w:val="decimal"/>
      <w:lvlText w:val="%1.%2)%3.%4.%5."/>
      <w:lvlJc w:val="left"/>
      <w:pPr>
        <w:tabs>
          <w:tab w:val="num" w:pos="2780"/>
        </w:tabs>
        <w:ind w:left="2780" w:hanging="1080"/>
      </w:pPr>
      <w:rPr>
        <w:rFonts w:cs="Times New Roman" w:hint="default"/>
      </w:rPr>
    </w:lvl>
    <w:lvl w:ilvl="5">
      <w:start w:val="1"/>
      <w:numFmt w:val="decimal"/>
      <w:lvlText w:val="%1.%2)%3.%4.%5.%6."/>
      <w:lvlJc w:val="left"/>
      <w:pPr>
        <w:tabs>
          <w:tab w:val="num" w:pos="3565"/>
        </w:tabs>
        <w:ind w:left="3565" w:hanging="1440"/>
      </w:pPr>
      <w:rPr>
        <w:rFonts w:cs="Times New Roman" w:hint="default"/>
      </w:rPr>
    </w:lvl>
    <w:lvl w:ilvl="6">
      <w:start w:val="1"/>
      <w:numFmt w:val="decimal"/>
      <w:lvlText w:val="%1.%2)%3.%4.%5.%6.%7."/>
      <w:lvlJc w:val="left"/>
      <w:pPr>
        <w:tabs>
          <w:tab w:val="num" w:pos="4350"/>
        </w:tabs>
        <w:ind w:left="4350" w:hanging="1800"/>
      </w:pPr>
      <w:rPr>
        <w:rFonts w:cs="Times New Roman" w:hint="default"/>
      </w:rPr>
    </w:lvl>
    <w:lvl w:ilvl="7">
      <w:start w:val="1"/>
      <w:numFmt w:val="decimal"/>
      <w:lvlText w:val="%1.%2)%3.%4.%5.%6.%7.%8."/>
      <w:lvlJc w:val="left"/>
      <w:pPr>
        <w:tabs>
          <w:tab w:val="num" w:pos="4775"/>
        </w:tabs>
        <w:ind w:left="4775" w:hanging="1800"/>
      </w:pPr>
      <w:rPr>
        <w:rFonts w:cs="Times New Roman" w:hint="default"/>
      </w:rPr>
    </w:lvl>
    <w:lvl w:ilvl="8">
      <w:start w:val="1"/>
      <w:numFmt w:val="decimal"/>
      <w:lvlText w:val="%1.%2)%3.%4.%5.%6.%7.%8.%9."/>
      <w:lvlJc w:val="left"/>
      <w:pPr>
        <w:tabs>
          <w:tab w:val="num" w:pos="5560"/>
        </w:tabs>
        <w:ind w:left="5560" w:hanging="2160"/>
      </w:pPr>
      <w:rPr>
        <w:rFonts w:cs="Times New Roman" w:hint="default"/>
      </w:rPr>
    </w:lvl>
  </w:abstractNum>
  <w:abstractNum w:abstractNumId="7" w15:restartNumberingAfterBreak="0">
    <w:nsid w:val="318A2BCF"/>
    <w:multiLevelType w:val="hybridMultilevel"/>
    <w:tmpl w:val="3D5C6FEA"/>
    <w:lvl w:ilvl="0" w:tplc="04190001">
      <w:numFmt w:val="bullet"/>
      <w:lvlText w:val=""/>
      <w:lvlJc w:val="left"/>
      <w:pPr>
        <w:tabs>
          <w:tab w:val="num" w:pos="720"/>
        </w:tabs>
        <w:ind w:left="720" w:hanging="360"/>
      </w:pPr>
      <w:rPr>
        <w:rFonts w:ascii="Symbol" w:eastAsia="Times New Roman"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1A83A7B"/>
    <w:multiLevelType w:val="hybridMultilevel"/>
    <w:tmpl w:val="9E0014FC"/>
    <w:lvl w:ilvl="0" w:tplc="38A2F006">
      <w:numFmt w:val="bullet"/>
      <w:lvlText w:val="-"/>
      <w:lvlJc w:val="left"/>
      <w:pPr>
        <w:tabs>
          <w:tab w:val="num" w:pos="1068"/>
        </w:tabs>
        <w:ind w:left="1068" w:hanging="360"/>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32051417"/>
    <w:multiLevelType w:val="hybridMultilevel"/>
    <w:tmpl w:val="86BC474C"/>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3718451F"/>
    <w:multiLevelType w:val="hybridMultilevel"/>
    <w:tmpl w:val="9782F268"/>
    <w:lvl w:ilvl="0" w:tplc="73E80524">
      <w:start w:val="101"/>
      <w:numFmt w:val="decimal"/>
      <w:lvlText w:val="%1."/>
      <w:lvlJc w:val="left"/>
      <w:pPr>
        <w:tabs>
          <w:tab w:val="num" w:pos="867"/>
        </w:tabs>
        <w:ind w:left="867" w:hanging="510"/>
      </w:pPr>
      <w:rPr>
        <w:rFonts w:cs="Times New Roman" w:hint="default"/>
      </w:rPr>
    </w:lvl>
    <w:lvl w:ilvl="1" w:tplc="04190019" w:tentative="1">
      <w:start w:val="1"/>
      <w:numFmt w:val="lowerLetter"/>
      <w:lvlText w:val="%2."/>
      <w:lvlJc w:val="left"/>
      <w:pPr>
        <w:tabs>
          <w:tab w:val="num" w:pos="1437"/>
        </w:tabs>
        <w:ind w:left="1437" w:hanging="360"/>
      </w:pPr>
      <w:rPr>
        <w:rFonts w:cs="Times New Roman"/>
      </w:rPr>
    </w:lvl>
    <w:lvl w:ilvl="2" w:tplc="0419001B" w:tentative="1">
      <w:start w:val="1"/>
      <w:numFmt w:val="lowerRoman"/>
      <w:lvlText w:val="%3."/>
      <w:lvlJc w:val="right"/>
      <w:pPr>
        <w:tabs>
          <w:tab w:val="num" w:pos="2157"/>
        </w:tabs>
        <w:ind w:left="2157" w:hanging="180"/>
      </w:pPr>
      <w:rPr>
        <w:rFonts w:cs="Times New Roman"/>
      </w:rPr>
    </w:lvl>
    <w:lvl w:ilvl="3" w:tplc="0419000F" w:tentative="1">
      <w:start w:val="1"/>
      <w:numFmt w:val="decimal"/>
      <w:lvlText w:val="%4."/>
      <w:lvlJc w:val="left"/>
      <w:pPr>
        <w:tabs>
          <w:tab w:val="num" w:pos="2877"/>
        </w:tabs>
        <w:ind w:left="2877" w:hanging="360"/>
      </w:pPr>
      <w:rPr>
        <w:rFonts w:cs="Times New Roman"/>
      </w:rPr>
    </w:lvl>
    <w:lvl w:ilvl="4" w:tplc="04190019" w:tentative="1">
      <w:start w:val="1"/>
      <w:numFmt w:val="lowerLetter"/>
      <w:lvlText w:val="%5."/>
      <w:lvlJc w:val="left"/>
      <w:pPr>
        <w:tabs>
          <w:tab w:val="num" w:pos="3597"/>
        </w:tabs>
        <w:ind w:left="3597" w:hanging="360"/>
      </w:pPr>
      <w:rPr>
        <w:rFonts w:cs="Times New Roman"/>
      </w:rPr>
    </w:lvl>
    <w:lvl w:ilvl="5" w:tplc="0419001B" w:tentative="1">
      <w:start w:val="1"/>
      <w:numFmt w:val="lowerRoman"/>
      <w:lvlText w:val="%6."/>
      <w:lvlJc w:val="right"/>
      <w:pPr>
        <w:tabs>
          <w:tab w:val="num" w:pos="4317"/>
        </w:tabs>
        <w:ind w:left="4317" w:hanging="180"/>
      </w:pPr>
      <w:rPr>
        <w:rFonts w:cs="Times New Roman"/>
      </w:rPr>
    </w:lvl>
    <w:lvl w:ilvl="6" w:tplc="0419000F" w:tentative="1">
      <w:start w:val="1"/>
      <w:numFmt w:val="decimal"/>
      <w:lvlText w:val="%7."/>
      <w:lvlJc w:val="left"/>
      <w:pPr>
        <w:tabs>
          <w:tab w:val="num" w:pos="5037"/>
        </w:tabs>
        <w:ind w:left="5037" w:hanging="360"/>
      </w:pPr>
      <w:rPr>
        <w:rFonts w:cs="Times New Roman"/>
      </w:rPr>
    </w:lvl>
    <w:lvl w:ilvl="7" w:tplc="04190019" w:tentative="1">
      <w:start w:val="1"/>
      <w:numFmt w:val="lowerLetter"/>
      <w:lvlText w:val="%8."/>
      <w:lvlJc w:val="left"/>
      <w:pPr>
        <w:tabs>
          <w:tab w:val="num" w:pos="5757"/>
        </w:tabs>
        <w:ind w:left="5757" w:hanging="360"/>
      </w:pPr>
      <w:rPr>
        <w:rFonts w:cs="Times New Roman"/>
      </w:rPr>
    </w:lvl>
    <w:lvl w:ilvl="8" w:tplc="0419001B" w:tentative="1">
      <w:start w:val="1"/>
      <w:numFmt w:val="lowerRoman"/>
      <w:lvlText w:val="%9."/>
      <w:lvlJc w:val="right"/>
      <w:pPr>
        <w:tabs>
          <w:tab w:val="num" w:pos="6477"/>
        </w:tabs>
        <w:ind w:left="6477" w:hanging="180"/>
      </w:pPr>
      <w:rPr>
        <w:rFonts w:cs="Times New Roman"/>
      </w:rPr>
    </w:lvl>
  </w:abstractNum>
  <w:abstractNum w:abstractNumId="11" w15:restartNumberingAfterBreak="0">
    <w:nsid w:val="3BA90F13"/>
    <w:multiLevelType w:val="hybridMultilevel"/>
    <w:tmpl w:val="08FC29E6"/>
    <w:lvl w:ilvl="0" w:tplc="33722BC2">
      <w:start w:val="1"/>
      <w:numFmt w:val="decimal"/>
      <w:lvlText w:val="%1)"/>
      <w:lvlJc w:val="left"/>
      <w:pPr>
        <w:ind w:left="785"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2" w15:restartNumberingAfterBreak="0">
    <w:nsid w:val="3CC34131"/>
    <w:multiLevelType w:val="hybridMultilevel"/>
    <w:tmpl w:val="FF0E619A"/>
    <w:lvl w:ilvl="0" w:tplc="B2B8CFE0">
      <w:start w:val="1"/>
      <w:numFmt w:val="decimal"/>
      <w:lvlText w:val="%1."/>
      <w:lvlJc w:val="left"/>
      <w:pPr>
        <w:ind w:left="700" w:hanging="360"/>
      </w:pPr>
      <w:rPr>
        <w:rFonts w:ascii="Times New Roman" w:eastAsia="Times New Roman" w:hAnsi="Times New Roman" w:cs="Times New Roman"/>
      </w:rPr>
    </w:lvl>
    <w:lvl w:ilvl="1" w:tplc="04190019" w:tentative="1">
      <w:start w:val="1"/>
      <w:numFmt w:val="lowerLetter"/>
      <w:lvlText w:val="%2."/>
      <w:lvlJc w:val="left"/>
      <w:pPr>
        <w:ind w:left="1420" w:hanging="360"/>
      </w:pPr>
      <w:rPr>
        <w:rFonts w:cs="Times New Roman"/>
      </w:rPr>
    </w:lvl>
    <w:lvl w:ilvl="2" w:tplc="0419001B" w:tentative="1">
      <w:start w:val="1"/>
      <w:numFmt w:val="lowerRoman"/>
      <w:lvlText w:val="%3."/>
      <w:lvlJc w:val="right"/>
      <w:pPr>
        <w:ind w:left="2140" w:hanging="180"/>
      </w:pPr>
      <w:rPr>
        <w:rFonts w:cs="Times New Roman"/>
      </w:rPr>
    </w:lvl>
    <w:lvl w:ilvl="3" w:tplc="0419000F" w:tentative="1">
      <w:start w:val="1"/>
      <w:numFmt w:val="decimal"/>
      <w:lvlText w:val="%4."/>
      <w:lvlJc w:val="left"/>
      <w:pPr>
        <w:ind w:left="2860" w:hanging="360"/>
      </w:pPr>
      <w:rPr>
        <w:rFonts w:cs="Times New Roman"/>
      </w:rPr>
    </w:lvl>
    <w:lvl w:ilvl="4" w:tplc="04190019" w:tentative="1">
      <w:start w:val="1"/>
      <w:numFmt w:val="lowerLetter"/>
      <w:lvlText w:val="%5."/>
      <w:lvlJc w:val="left"/>
      <w:pPr>
        <w:ind w:left="3580" w:hanging="360"/>
      </w:pPr>
      <w:rPr>
        <w:rFonts w:cs="Times New Roman"/>
      </w:rPr>
    </w:lvl>
    <w:lvl w:ilvl="5" w:tplc="0419001B" w:tentative="1">
      <w:start w:val="1"/>
      <w:numFmt w:val="lowerRoman"/>
      <w:lvlText w:val="%6."/>
      <w:lvlJc w:val="right"/>
      <w:pPr>
        <w:ind w:left="4300" w:hanging="180"/>
      </w:pPr>
      <w:rPr>
        <w:rFonts w:cs="Times New Roman"/>
      </w:rPr>
    </w:lvl>
    <w:lvl w:ilvl="6" w:tplc="0419000F" w:tentative="1">
      <w:start w:val="1"/>
      <w:numFmt w:val="decimal"/>
      <w:lvlText w:val="%7."/>
      <w:lvlJc w:val="left"/>
      <w:pPr>
        <w:ind w:left="5020" w:hanging="360"/>
      </w:pPr>
      <w:rPr>
        <w:rFonts w:cs="Times New Roman"/>
      </w:rPr>
    </w:lvl>
    <w:lvl w:ilvl="7" w:tplc="04190019" w:tentative="1">
      <w:start w:val="1"/>
      <w:numFmt w:val="lowerLetter"/>
      <w:lvlText w:val="%8."/>
      <w:lvlJc w:val="left"/>
      <w:pPr>
        <w:ind w:left="5740" w:hanging="360"/>
      </w:pPr>
      <w:rPr>
        <w:rFonts w:cs="Times New Roman"/>
      </w:rPr>
    </w:lvl>
    <w:lvl w:ilvl="8" w:tplc="0419001B" w:tentative="1">
      <w:start w:val="1"/>
      <w:numFmt w:val="lowerRoman"/>
      <w:lvlText w:val="%9."/>
      <w:lvlJc w:val="right"/>
      <w:pPr>
        <w:ind w:left="6460" w:hanging="180"/>
      </w:pPr>
      <w:rPr>
        <w:rFonts w:cs="Times New Roman"/>
      </w:rPr>
    </w:lvl>
  </w:abstractNum>
  <w:abstractNum w:abstractNumId="13" w15:restartNumberingAfterBreak="0">
    <w:nsid w:val="484B1F3E"/>
    <w:multiLevelType w:val="hybridMultilevel"/>
    <w:tmpl w:val="8A345C68"/>
    <w:lvl w:ilvl="0" w:tplc="04190011">
      <w:start w:val="3"/>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4B2B0141"/>
    <w:multiLevelType w:val="hybridMultilevel"/>
    <w:tmpl w:val="EF1A3EDC"/>
    <w:lvl w:ilvl="0" w:tplc="AB84825E">
      <w:start w:val="61"/>
      <w:numFmt w:val="decimal"/>
      <w:lvlText w:val="%1."/>
      <w:lvlJc w:val="left"/>
      <w:pPr>
        <w:tabs>
          <w:tab w:val="num" w:pos="1068"/>
        </w:tabs>
        <w:ind w:left="1068" w:hanging="360"/>
      </w:pPr>
      <w:rPr>
        <w:rFonts w:cs="Times New Roman" w:hint="default"/>
        <w:color w:val="000000"/>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5" w15:restartNumberingAfterBreak="0">
    <w:nsid w:val="4E4A2CF6"/>
    <w:multiLevelType w:val="hybridMultilevel"/>
    <w:tmpl w:val="455C3704"/>
    <w:lvl w:ilvl="0" w:tplc="E4006BC0">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 w15:restartNumberingAfterBreak="0">
    <w:nsid w:val="57F93328"/>
    <w:multiLevelType w:val="hybridMultilevel"/>
    <w:tmpl w:val="2DBC08E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59014387"/>
    <w:multiLevelType w:val="multilevel"/>
    <w:tmpl w:val="AE58F65A"/>
    <w:lvl w:ilvl="0">
      <w:start w:val="1"/>
      <w:numFmt w:val="decimal"/>
      <w:lvlText w:val="%1."/>
      <w:lvlJc w:val="left"/>
      <w:pPr>
        <w:tabs>
          <w:tab w:val="num" w:pos="720"/>
        </w:tabs>
        <w:ind w:left="720" w:hanging="360"/>
      </w:pPr>
      <w:rPr>
        <w:rFonts w:cs="Times New Roman" w:hint="default"/>
        <w:color w:val="auto"/>
      </w:rPr>
    </w:lvl>
    <w:lvl w:ilvl="1">
      <w:start w:val="2"/>
      <w:numFmt w:val="decimal"/>
      <w:isLgl/>
      <w:lvlText w:val="%1.%2"/>
      <w:lvlJc w:val="left"/>
      <w:pPr>
        <w:tabs>
          <w:tab w:val="num" w:pos="720"/>
        </w:tabs>
        <w:ind w:left="720" w:hanging="36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18" w15:restartNumberingAfterBreak="0">
    <w:nsid w:val="5D380191"/>
    <w:multiLevelType w:val="hybridMultilevel"/>
    <w:tmpl w:val="20EEB316"/>
    <w:lvl w:ilvl="0" w:tplc="2932C2F8">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9" w15:restartNumberingAfterBreak="0">
    <w:nsid w:val="5DFD044A"/>
    <w:multiLevelType w:val="hybridMultilevel"/>
    <w:tmpl w:val="86DE95F4"/>
    <w:lvl w:ilvl="0" w:tplc="BA12D5EE">
      <w:start w:val="1"/>
      <w:numFmt w:val="decimal"/>
      <w:lvlText w:val="%1)"/>
      <w:lvlJc w:val="left"/>
      <w:pPr>
        <w:ind w:left="765" w:hanging="360"/>
      </w:pPr>
      <w:rPr>
        <w:rFonts w:cs="Times New Roman" w:hint="default"/>
      </w:rPr>
    </w:lvl>
    <w:lvl w:ilvl="1" w:tplc="04190019" w:tentative="1">
      <w:start w:val="1"/>
      <w:numFmt w:val="lowerLetter"/>
      <w:lvlText w:val="%2."/>
      <w:lvlJc w:val="left"/>
      <w:pPr>
        <w:ind w:left="1485" w:hanging="360"/>
      </w:pPr>
      <w:rPr>
        <w:rFonts w:cs="Times New Roman"/>
      </w:rPr>
    </w:lvl>
    <w:lvl w:ilvl="2" w:tplc="0419001B" w:tentative="1">
      <w:start w:val="1"/>
      <w:numFmt w:val="lowerRoman"/>
      <w:lvlText w:val="%3."/>
      <w:lvlJc w:val="right"/>
      <w:pPr>
        <w:ind w:left="2205" w:hanging="180"/>
      </w:pPr>
      <w:rPr>
        <w:rFonts w:cs="Times New Roman"/>
      </w:rPr>
    </w:lvl>
    <w:lvl w:ilvl="3" w:tplc="0419000F" w:tentative="1">
      <w:start w:val="1"/>
      <w:numFmt w:val="decimal"/>
      <w:lvlText w:val="%4."/>
      <w:lvlJc w:val="left"/>
      <w:pPr>
        <w:ind w:left="2925" w:hanging="360"/>
      </w:pPr>
      <w:rPr>
        <w:rFonts w:cs="Times New Roman"/>
      </w:rPr>
    </w:lvl>
    <w:lvl w:ilvl="4" w:tplc="04190019" w:tentative="1">
      <w:start w:val="1"/>
      <w:numFmt w:val="lowerLetter"/>
      <w:lvlText w:val="%5."/>
      <w:lvlJc w:val="left"/>
      <w:pPr>
        <w:ind w:left="3645" w:hanging="360"/>
      </w:pPr>
      <w:rPr>
        <w:rFonts w:cs="Times New Roman"/>
      </w:rPr>
    </w:lvl>
    <w:lvl w:ilvl="5" w:tplc="0419001B" w:tentative="1">
      <w:start w:val="1"/>
      <w:numFmt w:val="lowerRoman"/>
      <w:lvlText w:val="%6."/>
      <w:lvlJc w:val="right"/>
      <w:pPr>
        <w:ind w:left="4365" w:hanging="180"/>
      </w:pPr>
      <w:rPr>
        <w:rFonts w:cs="Times New Roman"/>
      </w:rPr>
    </w:lvl>
    <w:lvl w:ilvl="6" w:tplc="0419000F" w:tentative="1">
      <w:start w:val="1"/>
      <w:numFmt w:val="decimal"/>
      <w:lvlText w:val="%7."/>
      <w:lvlJc w:val="left"/>
      <w:pPr>
        <w:ind w:left="5085" w:hanging="360"/>
      </w:pPr>
      <w:rPr>
        <w:rFonts w:cs="Times New Roman"/>
      </w:rPr>
    </w:lvl>
    <w:lvl w:ilvl="7" w:tplc="04190019" w:tentative="1">
      <w:start w:val="1"/>
      <w:numFmt w:val="lowerLetter"/>
      <w:lvlText w:val="%8."/>
      <w:lvlJc w:val="left"/>
      <w:pPr>
        <w:ind w:left="5805" w:hanging="360"/>
      </w:pPr>
      <w:rPr>
        <w:rFonts w:cs="Times New Roman"/>
      </w:rPr>
    </w:lvl>
    <w:lvl w:ilvl="8" w:tplc="0419001B" w:tentative="1">
      <w:start w:val="1"/>
      <w:numFmt w:val="lowerRoman"/>
      <w:lvlText w:val="%9."/>
      <w:lvlJc w:val="right"/>
      <w:pPr>
        <w:ind w:left="6525" w:hanging="180"/>
      </w:pPr>
      <w:rPr>
        <w:rFonts w:cs="Times New Roman"/>
      </w:rPr>
    </w:lvl>
  </w:abstractNum>
  <w:abstractNum w:abstractNumId="20" w15:restartNumberingAfterBreak="0">
    <w:nsid w:val="5EE3054E"/>
    <w:multiLevelType w:val="hybridMultilevel"/>
    <w:tmpl w:val="6F1C0B68"/>
    <w:lvl w:ilvl="0" w:tplc="47A05118">
      <w:start w:val="4"/>
      <w:numFmt w:val="bullet"/>
      <w:lvlText w:val="-"/>
      <w:lvlJc w:val="left"/>
      <w:pPr>
        <w:tabs>
          <w:tab w:val="num" w:pos="785"/>
        </w:tabs>
        <w:ind w:left="785" w:hanging="360"/>
      </w:pPr>
      <w:rPr>
        <w:rFonts w:ascii="Times New Roman" w:eastAsia="Times New Roman" w:hAnsi="Times New Roman" w:hint="default"/>
      </w:rPr>
    </w:lvl>
    <w:lvl w:ilvl="1" w:tplc="04190003" w:tentative="1">
      <w:start w:val="1"/>
      <w:numFmt w:val="bullet"/>
      <w:lvlText w:val="o"/>
      <w:lvlJc w:val="left"/>
      <w:pPr>
        <w:tabs>
          <w:tab w:val="num" w:pos="1505"/>
        </w:tabs>
        <w:ind w:left="1505" w:hanging="360"/>
      </w:pPr>
      <w:rPr>
        <w:rFonts w:ascii="Courier New" w:hAnsi="Courier New" w:hint="default"/>
      </w:rPr>
    </w:lvl>
    <w:lvl w:ilvl="2" w:tplc="04190005" w:tentative="1">
      <w:start w:val="1"/>
      <w:numFmt w:val="bullet"/>
      <w:lvlText w:val=""/>
      <w:lvlJc w:val="left"/>
      <w:pPr>
        <w:tabs>
          <w:tab w:val="num" w:pos="2225"/>
        </w:tabs>
        <w:ind w:left="2225" w:hanging="360"/>
      </w:pPr>
      <w:rPr>
        <w:rFonts w:ascii="Wingdings" w:hAnsi="Wingdings" w:hint="default"/>
      </w:rPr>
    </w:lvl>
    <w:lvl w:ilvl="3" w:tplc="04190001" w:tentative="1">
      <w:start w:val="1"/>
      <w:numFmt w:val="bullet"/>
      <w:lvlText w:val=""/>
      <w:lvlJc w:val="left"/>
      <w:pPr>
        <w:tabs>
          <w:tab w:val="num" w:pos="2945"/>
        </w:tabs>
        <w:ind w:left="2945" w:hanging="360"/>
      </w:pPr>
      <w:rPr>
        <w:rFonts w:ascii="Symbol" w:hAnsi="Symbol" w:hint="default"/>
      </w:rPr>
    </w:lvl>
    <w:lvl w:ilvl="4" w:tplc="04190003" w:tentative="1">
      <w:start w:val="1"/>
      <w:numFmt w:val="bullet"/>
      <w:lvlText w:val="o"/>
      <w:lvlJc w:val="left"/>
      <w:pPr>
        <w:tabs>
          <w:tab w:val="num" w:pos="3665"/>
        </w:tabs>
        <w:ind w:left="3665" w:hanging="360"/>
      </w:pPr>
      <w:rPr>
        <w:rFonts w:ascii="Courier New" w:hAnsi="Courier New" w:hint="default"/>
      </w:rPr>
    </w:lvl>
    <w:lvl w:ilvl="5" w:tplc="04190005" w:tentative="1">
      <w:start w:val="1"/>
      <w:numFmt w:val="bullet"/>
      <w:lvlText w:val=""/>
      <w:lvlJc w:val="left"/>
      <w:pPr>
        <w:tabs>
          <w:tab w:val="num" w:pos="4385"/>
        </w:tabs>
        <w:ind w:left="4385" w:hanging="360"/>
      </w:pPr>
      <w:rPr>
        <w:rFonts w:ascii="Wingdings" w:hAnsi="Wingdings" w:hint="default"/>
      </w:rPr>
    </w:lvl>
    <w:lvl w:ilvl="6" w:tplc="04190001" w:tentative="1">
      <w:start w:val="1"/>
      <w:numFmt w:val="bullet"/>
      <w:lvlText w:val=""/>
      <w:lvlJc w:val="left"/>
      <w:pPr>
        <w:tabs>
          <w:tab w:val="num" w:pos="5105"/>
        </w:tabs>
        <w:ind w:left="5105" w:hanging="360"/>
      </w:pPr>
      <w:rPr>
        <w:rFonts w:ascii="Symbol" w:hAnsi="Symbol" w:hint="default"/>
      </w:rPr>
    </w:lvl>
    <w:lvl w:ilvl="7" w:tplc="04190003" w:tentative="1">
      <w:start w:val="1"/>
      <w:numFmt w:val="bullet"/>
      <w:lvlText w:val="o"/>
      <w:lvlJc w:val="left"/>
      <w:pPr>
        <w:tabs>
          <w:tab w:val="num" w:pos="5825"/>
        </w:tabs>
        <w:ind w:left="5825" w:hanging="360"/>
      </w:pPr>
      <w:rPr>
        <w:rFonts w:ascii="Courier New" w:hAnsi="Courier New" w:hint="default"/>
      </w:rPr>
    </w:lvl>
    <w:lvl w:ilvl="8" w:tplc="04190005" w:tentative="1">
      <w:start w:val="1"/>
      <w:numFmt w:val="bullet"/>
      <w:lvlText w:val=""/>
      <w:lvlJc w:val="left"/>
      <w:pPr>
        <w:tabs>
          <w:tab w:val="num" w:pos="6545"/>
        </w:tabs>
        <w:ind w:left="6545" w:hanging="360"/>
      </w:pPr>
      <w:rPr>
        <w:rFonts w:ascii="Wingdings" w:hAnsi="Wingdings" w:hint="default"/>
      </w:rPr>
    </w:lvl>
  </w:abstractNum>
  <w:abstractNum w:abstractNumId="21" w15:restartNumberingAfterBreak="0">
    <w:nsid w:val="65BF2971"/>
    <w:multiLevelType w:val="hybridMultilevel"/>
    <w:tmpl w:val="34900838"/>
    <w:lvl w:ilvl="0" w:tplc="A1F25236">
      <w:start w:val="1"/>
      <w:numFmt w:val="decimal"/>
      <w:lvlText w:val="%1."/>
      <w:lvlJc w:val="left"/>
      <w:pPr>
        <w:ind w:left="785" w:hanging="360"/>
      </w:pPr>
      <w:rPr>
        <w:rFonts w:cs="Times New Roman" w:hint="default"/>
        <w:color w:val="000000"/>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22" w15:restartNumberingAfterBreak="0">
    <w:nsid w:val="6AA5120F"/>
    <w:multiLevelType w:val="hybridMultilevel"/>
    <w:tmpl w:val="64408846"/>
    <w:lvl w:ilvl="0" w:tplc="CD12B9A4">
      <w:start w:val="99"/>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3" w15:restartNumberingAfterBreak="0">
    <w:nsid w:val="6ABA3B98"/>
    <w:multiLevelType w:val="hybridMultilevel"/>
    <w:tmpl w:val="47365718"/>
    <w:lvl w:ilvl="0" w:tplc="C0646AC6">
      <w:start w:val="80"/>
      <w:numFmt w:val="decimal"/>
      <w:lvlText w:val="%1."/>
      <w:lvlJc w:val="left"/>
      <w:pPr>
        <w:tabs>
          <w:tab w:val="num" w:pos="720"/>
        </w:tabs>
        <w:ind w:left="720" w:hanging="360"/>
      </w:pPr>
      <w:rPr>
        <w:rFonts w:cs="Times New Roman" w:hint="default"/>
        <w:b w:val="0"/>
        <w:color w:val="00000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6DA77E41"/>
    <w:multiLevelType w:val="hybridMultilevel"/>
    <w:tmpl w:val="D7F0C46E"/>
    <w:lvl w:ilvl="0" w:tplc="6E5050DE">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1D30DAB"/>
    <w:multiLevelType w:val="hybridMultilevel"/>
    <w:tmpl w:val="2E18A1D0"/>
    <w:lvl w:ilvl="0" w:tplc="C07024A4">
      <w:start w:val="1"/>
      <w:numFmt w:val="decimal"/>
      <w:lvlText w:val="%1)"/>
      <w:lvlJc w:val="left"/>
      <w:pPr>
        <w:tabs>
          <w:tab w:val="num" w:pos="765"/>
        </w:tabs>
        <w:ind w:left="765" w:hanging="360"/>
      </w:pPr>
      <w:rPr>
        <w:rFonts w:cs="Times New Roman" w:hint="default"/>
      </w:rPr>
    </w:lvl>
    <w:lvl w:ilvl="1" w:tplc="04190019" w:tentative="1">
      <w:start w:val="1"/>
      <w:numFmt w:val="lowerLetter"/>
      <w:lvlText w:val="%2."/>
      <w:lvlJc w:val="left"/>
      <w:pPr>
        <w:tabs>
          <w:tab w:val="num" w:pos="1485"/>
        </w:tabs>
        <w:ind w:left="1485" w:hanging="360"/>
      </w:pPr>
      <w:rPr>
        <w:rFonts w:cs="Times New Roman"/>
      </w:rPr>
    </w:lvl>
    <w:lvl w:ilvl="2" w:tplc="0419001B" w:tentative="1">
      <w:start w:val="1"/>
      <w:numFmt w:val="lowerRoman"/>
      <w:lvlText w:val="%3."/>
      <w:lvlJc w:val="right"/>
      <w:pPr>
        <w:tabs>
          <w:tab w:val="num" w:pos="2205"/>
        </w:tabs>
        <w:ind w:left="2205" w:hanging="180"/>
      </w:pPr>
      <w:rPr>
        <w:rFonts w:cs="Times New Roman"/>
      </w:rPr>
    </w:lvl>
    <w:lvl w:ilvl="3" w:tplc="0419000F" w:tentative="1">
      <w:start w:val="1"/>
      <w:numFmt w:val="decimal"/>
      <w:lvlText w:val="%4."/>
      <w:lvlJc w:val="left"/>
      <w:pPr>
        <w:tabs>
          <w:tab w:val="num" w:pos="2925"/>
        </w:tabs>
        <w:ind w:left="2925" w:hanging="360"/>
      </w:pPr>
      <w:rPr>
        <w:rFonts w:cs="Times New Roman"/>
      </w:rPr>
    </w:lvl>
    <w:lvl w:ilvl="4" w:tplc="04190019" w:tentative="1">
      <w:start w:val="1"/>
      <w:numFmt w:val="lowerLetter"/>
      <w:lvlText w:val="%5."/>
      <w:lvlJc w:val="left"/>
      <w:pPr>
        <w:tabs>
          <w:tab w:val="num" w:pos="3645"/>
        </w:tabs>
        <w:ind w:left="3645" w:hanging="360"/>
      </w:pPr>
      <w:rPr>
        <w:rFonts w:cs="Times New Roman"/>
      </w:rPr>
    </w:lvl>
    <w:lvl w:ilvl="5" w:tplc="0419001B" w:tentative="1">
      <w:start w:val="1"/>
      <w:numFmt w:val="lowerRoman"/>
      <w:lvlText w:val="%6."/>
      <w:lvlJc w:val="right"/>
      <w:pPr>
        <w:tabs>
          <w:tab w:val="num" w:pos="4365"/>
        </w:tabs>
        <w:ind w:left="4365" w:hanging="180"/>
      </w:pPr>
      <w:rPr>
        <w:rFonts w:cs="Times New Roman"/>
      </w:rPr>
    </w:lvl>
    <w:lvl w:ilvl="6" w:tplc="0419000F" w:tentative="1">
      <w:start w:val="1"/>
      <w:numFmt w:val="decimal"/>
      <w:lvlText w:val="%7."/>
      <w:lvlJc w:val="left"/>
      <w:pPr>
        <w:tabs>
          <w:tab w:val="num" w:pos="5085"/>
        </w:tabs>
        <w:ind w:left="5085" w:hanging="360"/>
      </w:pPr>
      <w:rPr>
        <w:rFonts w:cs="Times New Roman"/>
      </w:rPr>
    </w:lvl>
    <w:lvl w:ilvl="7" w:tplc="04190019" w:tentative="1">
      <w:start w:val="1"/>
      <w:numFmt w:val="lowerLetter"/>
      <w:lvlText w:val="%8."/>
      <w:lvlJc w:val="left"/>
      <w:pPr>
        <w:tabs>
          <w:tab w:val="num" w:pos="5805"/>
        </w:tabs>
        <w:ind w:left="5805" w:hanging="360"/>
      </w:pPr>
      <w:rPr>
        <w:rFonts w:cs="Times New Roman"/>
      </w:rPr>
    </w:lvl>
    <w:lvl w:ilvl="8" w:tplc="0419001B" w:tentative="1">
      <w:start w:val="1"/>
      <w:numFmt w:val="lowerRoman"/>
      <w:lvlText w:val="%9."/>
      <w:lvlJc w:val="right"/>
      <w:pPr>
        <w:tabs>
          <w:tab w:val="num" w:pos="6525"/>
        </w:tabs>
        <w:ind w:left="6525" w:hanging="180"/>
      </w:pPr>
      <w:rPr>
        <w:rFonts w:cs="Times New Roman"/>
      </w:rPr>
    </w:lvl>
  </w:abstractNum>
  <w:abstractNum w:abstractNumId="26" w15:restartNumberingAfterBreak="0">
    <w:nsid w:val="747A3587"/>
    <w:multiLevelType w:val="hybridMultilevel"/>
    <w:tmpl w:val="72326700"/>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76404596"/>
    <w:multiLevelType w:val="multilevel"/>
    <w:tmpl w:val="98CAF54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15:restartNumberingAfterBreak="0">
    <w:nsid w:val="78BB79BC"/>
    <w:multiLevelType w:val="hybridMultilevel"/>
    <w:tmpl w:val="09A8E1F4"/>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hint="default"/>
      </w:rPr>
    </w:lvl>
    <w:lvl w:ilvl="8" w:tplc="04190005" w:tentative="1">
      <w:start w:val="1"/>
      <w:numFmt w:val="bullet"/>
      <w:lvlText w:val=""/>
      <w:lvlJc w:val="left"/>
      <w:pPr>
        <w:ind w:left="6525" w:hanging="360"/>
      </w:pPr>
      <w:rPr>
        <w:rFonts w:ascii="Wingdings" w:hAnsi="Wingdings" w:hint="default"/>
      </w:rPr>
    </w:lvl>
  </w:abstractNum>
  <w:num w:numId="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5"/>
  </w:num>
  <w:num w:numId="4">
    <w:abstractNumId w:val="27"/>
  </w:num>
  <w:num w:numId="5">
    <w:abstractNumId w:val="4"/>
  </w:num>
  <w:num w:numId="6">
    <w:abstractNumId w:val="28"/>
  </w:num>
  <w:num w:numId="7">
    <w:abstractNumId w:val="19"/>
  </w:num>
  <w:num w:numId="8">
    <w:abstractNumId w:val="20"/>
  </w:num>
  <w:num w:numId="9">
    <w:abstractNumId w:val="24"/>
  </w:num>
  <w:num w:numId="10">
    <w:abstractNumId w:val="11"/>
  </w:num>
  <w:num w:numId="11">
    <w:abstractNumId w:val="17"/>
  </w:num>
  <w:num w:numId="12">
    <w:abstractNumId w:val="12"/>
  </w:num>
  <w:num w:numId="13">
    <w:abstractNumId w:val="16"/>
  </w:num>
  <w:num w:numId="14">
    <w:abstractNumId w:val="23"/>
  </w:num>
  <w:num w:numId="15">
    <w:abstractNumId w:val="22"/>
  </w:num>
  <w:num w:numId="16">
    <w:abstractNumId w:val="10"/>
  </w:num>
  <w:num w:numId="17">
    <w:abstractNumId w:val="14"/>
  </w:num>
  <w:num w:numId="18">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num>
  <w:num w:numId="20">
    <w:abstractNumId w:val="26"/>
  </w:num>
  <w:num w:numId="21">
    <w:abstractNumId w:val="9"/>
  </w:num>
  <w:num w:numId="22">
    <w:abstractNumId w:val="13"/>
  </w:num>
  <w:num w:numId="23">
    <w:abstractNumId w:val="1"/>
  </w:num>
  <w:num w:numId="24">
    <w:abstractNumId w:val="2"/>
  </w:num>
  <w:num w:numId="25">
    <w:abstractNumId w:val="25"/>
  </w:num>
  <w:num w:numId="2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hideSpellingErrors/>
  <w:hideGrammaticalErrors/>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E7048"/>
    <w:rsid w:val="00000932"/>
    <w:rsid w:val="00001563"/>
    <w:rsid w:val="00002319"/>
    <w:rsid w:val="00002469"/>
    <w:rsid w:val="00002716"/>
    <w:rsid w:val="000040CB"/>
    <w:rsid w:val="00005E4C"/>
    <w:rsid w:val="00005F9C"/>
    <w:rsid w:val="0001117D"/>
    <w:rsid w:val="00016109"/>
    <w:rsid w:val="00017A11"/>
    <w:rsid w:val="00024BEA"/>
    <w:rsid w:val="00027060"/>
    <w:rsid w:val="00027D44"/>
    <w:rsid w:val="000306BD"/>
    <w:rsid w:val="00030983"/>
    <w:rsid w:val="00030ABB"/>
    <w:rsid w:val="00033C1A"/>
    <w:rsid w:val="0003428A"/>
    <w:rsid w:val="000345B4"/>
    <w:rsid w:val="00034D60"/>
    <w:rsid w:val="000361A8"/>
    <w:rsid w:val="00036DC6"/>
    <w:rsid w:val="000406BD"/>
    <w:rsid w:val="00040774"/>
    <w:rsid w:val="000408CE"/>
    <w:rsid w:val="00040C03"/>
    <w:rsid w:val="000416B2"/>
    <w:rsid w:val="0004223D"/>
    <w:rsid w:val="000423E4"/>
    <w:rsid w:val="00043B01"/>
    <w:rsid w:val="000445DD"/>
    <w:rsid w:val="00044AEC"/>
    <w:rsid w:val="00044E01"/>
    <w:rsid w:val="00046114"/>
    <w:rsid w:val="00046CD6"/>
    <w:rsid w:val="00047630"/>
    <w:rsid w:val="00050E45"/>
    <w:rsid w:val="0005100A"/>
    <w:rsid w:val="00051BE7"/>
    <w:rsid w:val="00051C21"/>
    <w:rsid w:val="00051EEE"/>
    <w:rsid w:val="00052B26"/>
    <w:rsid w:val="00053F76"/>
    <w:rsid w:val="000546B2"/>
    <w:rsid w:val="0005537F"/>
    <w:rsid w:val="00055C07"/>
    <w:rsid w:val="0005774E"/>
    <w:rsid w:val="00057F53"/>
    <w:rsid w:val="00060026"/>
    <w:rsid w:val="00060B23"/>
    <w:rsid w:val="00061EFB"/>
    <w:rsid w:val="000629C0"/>
    <w:rsid w:val="000630FA"/>
    <w:rsid w:val="0006382E"/>
    <w:rsid w:val="00063D87"/>
    <w:rsid w:val="00064089"/>
    <w:rsid w:val="00064405"/>
    <w:rsid w:val="000674EA"/>
    <w:rsid w:val="000724DD"/>
    <w:rsid w:val="00074AC8"/>
    <w:rsid w:val="000773F0"/>
    <w:rsid w:val="00077692"/>
    <w:rsid w:val="00081B06"/>
    <w:rsid w:val="000834F1"/>
    <w:rsid w:val="0008531B"/>
    <w:rsid w:val="00086AA0"/>
    <w:rsid w:val="000878AC"/>
    <w:rsid w:val="000912AB"/>
    <w:rsid w:val="00092F7B"/>
    <w:rsid w:val="00093DB1"/>
    <w:rsid w:val="0009432D"/>
    <w:rsid w:val="000954E6"/>
    <w:rsid w:val="00095D5C"/>
    <w:rsid w:val="000970EA"/>
    <w:rsid w:val="00097254"/>
    <w:rsid w:val="0009794C"/>
    <w:rsid w:val="000A029F"/>
    <w:rsid w:val="000A2E33"/>
    <w:rsid w:val="000A3311"/>
    <w:rsid w:val="000A49DF"/>
    <w:rsid w:val="000A4CB8"/>
    <w:rsid w:val="000A60EE"/>
    <w:rsid w:val="000A7368"/>
    <w:rsid w:val="000A7D86"/>
    <w:rsid w:val="000B23F1"/>
    <w:rsid w:val="000B2524"/>
    <w:rsid w:val="000B3F68"/>
    <w:rsid w:val="000B3FAD"/>
    <w:rsid w:val="000B4FD0"/>
    <w:rsid w:val="000B5A52"/>
    <w:rsid w:val="000C0655"/>
    <w:rsid w:val="000C451F"/>
    <w:rsid w:val="000C4527"/>
    <w:rsid w:val="000C47C9"/>
    <w:rsid w:val="000C5B3D"/>
    <w:rsid w:val="000C5C79"/>
    <w:rsid w:val="000C6A4F"/>
    <w:rsid w:val="000D0AF5"/>
    <w:rsid w:val="000D10D8"/>
    <w:rsid w:val="000D296C"/>
    <w:rsid w:val="000D2DF5"/>
    <w:rsid w:val="000D3DA6"/>
    <w:rsid w:val="000D61B9"/>
    <w:rsid w:val="000E0459"/>
    <w:rsid w:val="000E096C"/>
    <w:rsid w:val="000E0EBB"/>
    <w:rsid w:val="000E1DEF"/>
    <w:rsid w:val="000E25B0"/>
    <w:rsid w:val="000E3686"/>
    <w:rsid w:val="000E4857"/>
    <w:rsid w:val="000E4B4D"/>
    <w:rsid w:val="000E4CBF"/>
    <w:rsid w:val="000E6DAD"/>
    <w:rsid w:val="000E7136"/>
    <w:rsid w:val="000E7646"/>
    <w:rsid w:val="000E766B"/>
    <w:rsid w:val="000F07F6"/>
    <w:rsid w:val="000F12B3"/>
    <w:rsid w:val="000F1D4F"/>
    <w:rsid w:val="000F2F8D"/>
    <w:rsid w:val="000F353B"/>
    <w:rsid w:val="000F5562"/>
    <w:rsid w:val="000F66EF"/>
    <w:rsid w:val="000F6AB7"/>
    <w:rsid w:val="000F6BE7"/>
    <w:rsid w:val="00100B68"/>
    <w:rsid w:val="001029C5"/>
    <w:rsid w:val="0010400C"/>
    <w:rsid w:val="00104CCC"/>
    <w:rsid w:val="00105459"/>
    <w:rsid w:val="00105510"/>
    <w:rsid w:val="001057EF"/>
    <w:rsid w:val="0010585A"/>
    <w:rsid w:val="00105C6D"/>
    <w:rsid w:val="00106D4D"/>
    <w:rsid w:val="00107D17"/>
    <w:rsid w:val="001107C5"/>
    <w:rsid w:val="0011158D"/>
    <w:rsid w:val="001142E3"/>
    <w:rsid w:val="00114EF7"/>
    <w:rsid w:val="0011513A"/>
    <w:rsid w:val="001208C7"/>
    <w:rsid w:val="00122174"/>
    <w:rsid w:val="0012251A"/>
    <w:rsid w:val="0012290C"/>
    <w:rsid w:val="001229FC"/>
    <w:rsid w:val="0012475E"/>
    <w:rsid w:val="001249C2"/>
    <w:rsid w:val="00126810"/>
    <w:rsid w:val="001307E6"/>
    <w:rsid w:val="001327BB"/>
    <w:rsid w:val="00132C3A"/>
    <w:rsid w:val="00132DB4"/>
    <w:rsid w:val="0013374C"/>
    <w:rsid w:val="0013380D"/>
    <w:rsid w:val="00133957"/>
    <w:rsid w:val="001348D5"/>
    <w:rsid w:val="00137402"/>
    <w:rsid w:val="00140120"/>
    <w:rsid w:val="001414A7"/>
    <w:rsid w:val="00141605"/>
    <w:rsid w:val="0014263F"/>
    <w:rsid w:val="00142FD7"/>
    <w:rsid w:val="001438F7"/>
    <w:rsid w:val="00143FC5"/>
    <w:rsid w:val="001448BA"/>
    <w:rsid w:val="00144FE3"/>
    <w:rsid w:val="001457D2"/>
    <w:rsid w:val="00146C4C"/>
    <w:rsid w:val="001477C1"/>
    <w:rsid w:val="0015046D"/>
    <w:rsid w:val="00151E74"/>
    <w:rsid w:val="0015282B"/>
    <w:rsid w:val="001529C7"/>
    <w:rsid w:val="00153602"/>
    <w:rsid w:val="001546B6"/>
    <w:rsid w:val="00154BB1"/>
    <w:rsid w:val="0015736E"/>
    <w:rsid w:val="00160885"/>
    <w:rsid w:val="001615C4"/>
    <w:rsid w:val="00162BFE"/>
    <w:rsid w:val="001634F3"/>
    <w:rsid w:val="00163CF6"/>
    <w:rsid w:val="0016476B"/>
    <w:rsid w:val="00165BFE"/>
    <w:rsid w:val="00165FCD"/>
    <w:rsid w:val="00166A2D"/>
    <w:rsid w:val="00166D1F"/>
    <w:rsid w:val="00166E7C"/>
    <w:rsid w:val="001672F7"/>
    <w:rsid w:val="00170703"/>
    <w:rsid w:val="00173936"/>
    <w:rsid w:val="001744D2"/>
    <w:rsid w:val="00174793"/>
    <w:rsid w:val="00175E7F"/>
    <w:rsid w:val="001776F6"/>
    <w:rsid w:val="00180A1B"/>
    <w:rsid w:val="00180EB4"/>
    <w:rsid w:val="00181649"/>
    <w:rsid w:val="00185699"/>
    <w:rsid w:val="00185BA1"/>
    <w:rsid w:val="001865CC"/>
    <w:rsid w:val="0018685A"/>
    <w:rsid w:val="001868CB"/>
    <w:rsid w:val="001868D7"/>
    <w:rsid w:val="0018722B"/>
    <w:rsid w:val="0019008A"/>
    <w:rsid w:val="00190094"/>
    <w:rsid w:val="0019128E"/>
    <w:rsid w:val="0019211F"/>
    <w:rsid w:val="001925D9"/>
    <w:rsid w:val="0019363D"/>
    <w:rsid w:val="00194336"/>
    <w:rsid w:val="00194BE5"/>
    <w:rsid w:val="0019589A"/>
    <w:rsid w:val="00195F15"/>
    <w:rsid w:val="00196217"/>
    <w:rsid w:val="00196248"/>
    <w:rsid w:val="00197D3C"/>
    <w:rsid w:val="001A06B9"/>
    <w:rsid w:val="001A239B"/>
    <w:rsid w:val="001A23CB"/>
    <w:rsid w:val="001A292D"/>
    <w:rsid w:val="001A29A0"/>
    <w:rsid w:val="001A2F48"/>
    <w:rsid w:val="001A5CDC"/>
    <w:rsid w:val="001B18E5"/>
    <w:rsid w:val="001B20D2"/>
    <w:rsid w:val="001B221D"/>
    <w:rsid w:val="001B280E"/>
    <w:rsid w:val="001B42D8"/>
    <w:rsid w:val="001B4F34"/>
    <w:rsid w:val="001B5960"/>
    <w:rsid w:val="001B6394"/>
    <w:rsid w:val="001B6CDC"/>
    <w:rsid w:val="001B7835"/>
    <w:rsid w:val="001C0CC8"/>
    <w:rsid w:val="001C0DCA"/>
    <w:rsid w:val="001C0EC4"/>
    <w:rsid w:val="001C15B8"/>
    <w:rsid w:val="001C1654"/>
    <w:rsid w:val="001C1DFD"/>
    <w:rsid w:val="001C27BA"/>
    <w:rsid w:val="001C2B6C"/>
    <w:rsid w:val="001C69A9"/>
    <w:rsid w:val="001C7A95"/>
    <w:rsid w:val="001C7EAC"/>
    <w:rsid w:val="001C7FD6"/>
    <w:rsid w:val="001D1129"/>
    <w:rsid w:val="001D1D74"/>
    <w:rsid w:val="001D2A13"/>
    <w:rsid w:val="001D573C"/>
    <w:rsid w:val="001D58B0"/>
    <w:rsid w:val="001D5F40"/>
    <w:rsid w:val="001D6E12"/>
    <w:rsid w:val="001D6EA4"/>
    <w:rsid w:val="001E2332"/>
    <w:rsid w:val="001E3516"/>
    <w:rsid w:val="001E489A"/>
    <w:rsid w:val="001E5B9B"/>
    <w:rsid w:val="001E5CFE"/>
    <w:rsid w:val="001E632D"/>
    <w:rsid w:val="001E6FDE"/>
    <w:rsid w:val="001F0DF7"/>
    <w:rsid w:val="001F0F93"/>
    <w:rsid w:val="001F1A5D"/>
    <w:rsid w:val="001F1D64"/>
    <w:rsid w:val="001F29AA"/>
    <w:rsid w:val="001F2D05"/>
    <w:rsid w:val="001F3928"/>
    <w:rsid w:val="001F3A73"/>
    <w:rsid w:val="001F42A7"/>
    <w:rsid w:val="001F4386"/>
    <w:rsid w:val="001F5B28"/>
    <w:rsid w:val="001F6C4B"/>
    <w:rsid w:val="001F6D96"/>
    <w:rsid w:val="001F784E"/>
    <w:rsid w:val="001F7DFC"/>
    <w:rsid w:val="002003CD"/>
    <w:rsid w:val="00200B52"/>
    <w:rsid w:val="002019FD"/>
    <w:rsid w:val="0020204B"/>
    <w:rsid w:val="0020392C"/>
    <w:rsid w:val="00204330"/>
    <w:rsid w:val="0020491B"/>
    <w:rsid w:val="00205484"/>
    <w:rsid w:val="002056FF"/>
    <w:rsid w:val="0020781C"/>
    <w:rsid w:val="0021224C"/>
    <w:rsid w:val="00212318"/>
    <w:rsid w:val="00213C44"/>
    <w:rsid w:val="002142E1"/>
    <w:rsid w:val="00217925"/>
    <w:rsid w:val="0022042F"/>
    <w:rsid w:val="00221E59"/>
    <w:rsid w:val="00223B9F"/>
    <w:rsid w:val="00224353"/>
    <w:rsid w:val="002251A0"/>
    <w:rsid w:val="00225C74"/>
    <w:rsid w:val="0023066D"/>
    <w:rsid w:val="00230ED8"/>
    <w:rsid w:val="00230EF0"/>
    <w:rsid w:val="0023206E"/>
    <w:rsid w:val="002322DF"/>
    <w:rsid w:val="00232F9C"/>
    <w:rsid w:val="00236B25"/>
    <w:rsid w:val="00236E22"/>
    <w:rsid w:val="002405BD"/>
    <w:rsid w:val="002407A9"/>
    <w:rsid w:val="002409BE"/>
    <w:rsid w:val="00240BD4"/>
    <w:rsid w:val="00240C36"/>
    <w:rsid w:val="002412AD"/>
    <w:rsid w:val="002415CD"/>
    <w:rsid w:val="00243524"/>
    <w:rsid w:val="0024374D"/>
    <w:rsid w:val="00243E9C"/>
    <w:rsid w:val="002448C7"/>
    <w:rsid w:val="00244FE8"/>
    <w:rsid w:val="002460D9"/>
    <w:rsid w:val="00250288"/>
    <w:rsid w:val="00250524"/>
    <w:rsid w:val="00250D56"/>
    <w:rsid w:val="002514B6"/>
    <w:rsid w:val="0025157C"/>
    <w:rsid w:val="00252C93"/>
    <w:rsid w:val="002530F8"/>
    <w:rsid w:val="002535F6"/>
    <w:rsid w:val="00253DFE"/>
    <w:rsid w:val="00254C98"/>
    <w:rsid w:val="00255030"/>
    <w:rsid w:val="00255A0D"/>
    <w:rsid w:val="00255F98"/>
    <w:rsid w:val="00256829"/>
    <w:rsid w:val="00256B73"/>
    <w:rsid w:val="0025781B"/>
    <w:rsid w:val="0025783C"/>
    <w:rsid w:val="00257A14"/>
    <w:rsid w:val="00257BD5"/>
    <w:rsid w:val="0026027B"/>
    <w:rsid w:val="00261988"/>
    <w:rsid w:val="00262D31"/>
    <w:rsid w:val="00265B1C"/>
    <w:rsid w:val="0026645A"/>
    <w:rsid w:val="00267403"/>
    <w:rsid w:val="002674F0"/>
    <w:rsid w:val="002707F7"/>
    <w:rsid w:val="00271A6B"/>
    <w:rsid w:val="00271AD8"/>
    <w:rsid w:val="0027200B"/>
    <w:rsid w:val="00272D02"/>
    <w:rsid w:val="00272F52"/>
    <w:rsid w:val="00272F73"/>
    <w:rsid w:val="00273044"/>
    <w:rsid w:val="00273511"/>
    <w:rsid w:val="00275582"/>
    <w:rsid w:val="00275E9E"/>
    <w:rsid w:val="00276F4C"/>
    <w:rsid w:val="00277E60"/>
    <w:rsid w:val="002819CE"/>
    <w:rsid w:val="00283F6A"/>
    <w:rsid w:val="002840C1"/>
    <w:rsid w:val="002850E3"/>
    <w:rsid w:val="0028541F"/>
    <w:rsid w:val="0028682B"/>
    <w:rsid w:val="00290D8C"/>
    <w:rsid w:val="00290F27"/>
    <w:rsid w:val="00291BD6"/>
    <w:rsid w:val="002921B8"/>
    <w:rsid w:val="00292840"/>
    <w:rsid w:val="0029496E"/>
    <w:rsid w:val="0029559A"/>
    <w:rsid w:val="002970B6"/>
    <w:rsid w:val="002978DE"/>
    <w:rsid w:val="002978F0"/>
    <w:rsid w:val="00297C89"/>
    <w:rsid w:val="002A0AC6"/>
    <w:rsid w:val="002A0F07"/>
    <w:rsid w:val="002A16B5"/>
    <w:rsid w:val="002A237D"/>
    <w:rsid w:val="002A2648"/>
    <w:rsid w:val="002A348E"/>
    <w:rsid w:val="002A3B30"/>
    <w:rsid w:val="002A3D3D"/>
    <w:rsid w:val="002A4D33"/>
    <w:rsid w:val="002A51BF"/>
    <w:rsid w:val="002A6860"/>
    <w:rsid w:val="002A6A24"/>
    <w:rsid w:val="002A6EC3"/>
    <w:rsid w:val="002B0F81"/>
    <w:rsid w:val="002B18C9"/>
    <w:rsid w:val="002B1BAB"/>
    <w:rsid w:val="002B208C"/>
    <w:rsid w:val="002B3094"/>
    <w:rsid w:val="002B39CE"/>
    <w:rsid w:val="002B4EAA"/>
    <w:rsid w:val="002B60E8"/>
    <w:rsid w:val="002B6B1F"/>
    <w:rsid w:val="002B6CAE"/>
    <w:rsid w:val="002C1427"/>
    <w:rsid w:val="002C151B"/>
    <w:rsid w:val="002C1EB9"/>
    <w:rsid w:val="002C2E23"/>
    <w:rsid w:val="002C3DA0"/>
    <w:rsid w:val="002C4A48"/>
    <w:rsid w:val="002C4D69"/>
    <w:rsid w:val="002C54EF"/>
    <w:rsid w:val="002C6037"/>
    <w:rsid w:val="002C784B"/>
    <w:rsid w:val="002D1598"/>
    <w:rsid w:val="002D1DB5"/>
    <w:rsid w:val="002D280E"/>
    <w:rsid w:val="002D2955"/>
    <w:rsid w:val="002D3144"/>
    <w:rsid w:val="002D349A"/>
    <w:rsid w:val="002D4812"/>
    <w:rsid w:val="002D54CC"/>
    <w:rsid w:val="002D671C"/>
    <w:rsid w:val="002D7E5A"/>
    <w:rsid w:val="002E0534"/>
    <w:rsid w:val="002E19CA"/>
    <w:rsid w:val="002E1EDC"/>
    <w:rsid w:val="002E24DD"/>
    <w:rsid w:val="002E27C8"/>
    <w:rsid w:val="002E3091"/>
    <w:rsid w:val="002E51FE"/>
    <w:rsid w:val="002E533E"/>
    <w:rsid w:val="002E5F57"/>
    <w:rsid w:val="002E631C"/>
    <w:rsid w:val="002E6369"/>
    <w:rsid w:val="002F00F2"/>
    <w:rsid w:val="002F0EF8"/>
    <w:rsid w:val="002F2006"/>
    <w:rsid w:val="002F4F41"/>
    <w:rsid w:val="002F5206"/>
    <w:rsid w:val="002F553C"/>
    <w:rsid w:val="002F5E47"/>
    <w:rsid w:val="002F710B"/>
    <w:rsid w:val="002F7194"/>
    <w:rsid w:val="002F7D94"/>
    <w:rsid w:val="0030159A"/>
    <w:rsid w:val="003024D6"/>
    <w:rsid w:val="00302562"/>
    <w:rsid w:val="00302F7B"/>
    <w:rsid w:val="00303DDC"/>
    <w:rsid w:val="00304714"/>
    <w:rsid w:val="0030476B"/>
    <w:rsid w:val="00306091"/>
    <w:rsid w:val="003069AA"/>
    <w:rsid w:val="003078B6"/>
    <w:rsid w:val="00310E46"/>
    <w:rsid w:val="0031205D"/>
    <w:rsid w:val="003123D5"/>
    <w:rsid w:val="00312649"/>
    <w:rsid w:val="00314192"/>
    <w:rsid w:val="003165BC"/>
    <w:rsid w:val="00316B17"/>
    <w:rsid w:val="00320271"/>
    <w:rsid w:val="00320771"/>
    <w:rsid w:val="00320C7D"/>
    <w:rsid w:val="0032130E"/>
    <w:rsid w:val="00321B94"/>
    <w:rsid w:val="00322177"/>
    <w:rsid w:val="003258DE"/>
    <w:rsid w:val="00325BCF"/>
    <w:rsid w:val="00325D51"/>
    <w:rsid w:val="00327B39"/>
    <w:rsid w:val="00327B4D"/>
    <w:rsid w:val="0033059F"/>
    <w:rsid w:val="0033154D"/>
    <w:rsid w:val="0033310F"/>
    <w:rsid w:val="0033520B"/>
    <w:rsid w:val="0033520D"/>
    <w:rsid w:val="00335CD7"/>
    <w:rsid w:val="00336554"/>
    <w:rsid w:val="003370DA"/>
    <w:rsid w:val="0033715B"/>
    <w:rsid w:val="00337C02"/>
    <w:rsid w:val="00337C7F"/>
    <w:rsid w:val="00340C69"/>
    <w:rsid w:val="00340D6C"/>
    <w:rsid w:val="00342F17"/>
    <w:rsid w:val="00343D0E"/>
    <w:rsid w:val="0034479E"/>
    <w:rsid w:val="00345416"/>
    <w:rsid w:val="00345A5C"/>
    <w:rsid w:val="00345FB6"/>
    <w:rsid w:val="00346A14"/>
    <w:rsid w:val="003476BA"/>
    <w:rsid w:val="00350976"/>
    <w:rsid w:val="00350BCD"/>
    <w:rsid w:val="00351179"/>
    <w:rsid w:val="003511ED"/>
    <w:rsid w:val="00351AA2"/>
    <w:rsid w:val="003536D7"/>
    <w:rsid w:val="00355E1B"/>
    <w:rsid w:val="00356BA1"/>
    <w:rsid w:val="0035742C"/>
    <w:rsid w:val="003608C4"/>
    <w:rsid w:val="0036252C"/>
    <w:rsid w:val="003641D0"/>
    <w:rsid w:val="00364B17"/>
    <w:rsid w:val="0036569D"/>
    <w:rsid w:val="00365789"/>
    <w:rsid w:val="00366AE9"/>
    <w:rsid w:val="00370112"/>
    <w:rsid w:val="0037039F"/>
    <w:rsid w:val="00370C49"/>
    <w:rsid w:val="00371081"/>
    <w:rsid w:val="003735EA"/>
    <w:rsid w:val="0037384F"/>
    <w:rsid w:val="00373C0E"/>
    <w:rsid w:val="00374297"/>
    <w:rsid w:val="003745A9"/>
    <w:rsid w:val="00375B08"/>
    <w:rsid w:val="00377756"/>
    <w:rsid w:val="00377DC2"/>
    <w:rsid w:val="00377F46"/>
    <w:rsid w:val="00380B7C"/>
    <w:rsid w:val="00381A80"/>
    <w:rsid w:val="00382650"/>
    <w:rsid w:val="00384172"/>
    <w:rsid w:val="00385E29"/>
    <w:rsid w:val="00386B13"/>
    <w:rsid w:val="00387243"/>
    <w:rsid w:val="0038777D"/>
    <w:rsid w:val="00387B74"/>
    <w:rsid w:val="003937DE"/>
    <w:rsid w:val="00394DAE"/>
    <w:rsid w:val="0039675E"/>
    <w:rsid w:val="003A0A18"/>
    <w:rsid w:val="003A1A02"/>
    <w:rsid w:val="003A3385"/>
    <w:rsid w:val="003A3D85"/>
    <w:rsid w:val="003A3FE1"/>
    <w:rsid w:val="003A51A6"/>
    <w:rsid w:val="003A62E8"/>
    <w:rsid w:val="003A65FD"/>
    <w:rsid w:val="003A6661"/>
    <w:rsid w:val="003A7A82"/>
    <w:rsid w:val="003A7B5F"/>
    <w:rsid w:val="003B0721"/>
    <w:rsid w:val="003B09AF"/>
    <w:rsid w:val="003B1571"/>
    <w:rsid w:val="003B3336"/>
    <w:rsid w:val="003B54E7"/>
    <w:rsid w:val="003B5810"/>
    <w:rsid w:val="003B583A"/>
    <w:rsid w:val="003C0D2F"/>
    <w:rsid w:val="003C17B4"/>
    <w:rsid w:val="003C1D0A"/>
    <w:rsid w:val="003C2288"/>
    <w:rsid w:val="003C398D"/>
    <w:rsid w:val="003D0422"/>
    <w:rsid w:val="003D1EC4"/>
    <w:rsid w:val="003D29E4"/>
    <w:rsid w:val="003D3796"/>
    <w:rsid w:val="003D6EF9"/>
    <w:rsid w:val="003D7123"/>
    <w:rsid w:val="003E0707"/>
    <w:rsid w:val="003E1317"/>
    <w:rsid w:val="003E1370"/>
    <w:rsid w:val="003E402D"/>
    <w:rsid w:val="003E56F8"/>
    <w:rsid w:val="003E5B04"/>
    <w:rsid w:val="003E7215"/>
    <w:rsid w:val="003F00C2"/>
    <w:rsid w:val="003F0138"/>
    <w:rsid w:val="003F09E3"/>
    <w:rsid w:val="003F0DAC"/>
    <w:rsid w:val="003F1673"/>
    <w:rsid w:val="003F2C23"/>
    <w:rsid w:val="003F4A8A"/>
    <w:rsid w:val="003F5E32"/>
    <w:rsid w:val="003F69FE"/>
    <w:rsid w:val="003F6F65"/>
    <w:rsid w:val="003F737E"/>
    <w:rsid w:val="003F74CE"/>
    <w:rsid w:val="003F788B"/>
    <w:rsid w:val="003F7EFA"/>
    <w:rsid w:val="004017BB"/>
    <w:rsid w:val="0040291D"/>
    <w:rsid w:val="004036C1"/>
    <w:rsid w:val="0040373C"/>
    <w:rsid w:val="00403ECF"/>
    <w:rsid w:val="004056E5"/>
    <w:rsid w:val="004060FD"/>
    <w:rsid w:val="0040663E"/>
    <w:rsid w:val="0041005F"/>
    <w:rsid w:val="0041038C"/>
    <w:rsid w:val="00410964"/>
    <w:rsid w:val="00410972"/>
    <w:rsid w:val="0041204C"/>
    <w:rsid w:val="00413751"/>
    <w:rsid w:val="0041455B"/>
    <w:rsid w:val="004161ED"/>
    <w:rsid w:val="00417616"/>
    <w:rsid w:val="00420619"/>
    <w:rsid w:val="00423340"/>
    <w:rsid w:val="0042532F"/>
    <w:rsid w:val="0042540B"/>
    <w:rsid w:val="00425439"/>
    <w:rsid w:val="004264FC"/>
    <w:rsid w:val="004269A4"/>
    <w:rsid w:val="00427394"/>
    <w:rsid w:val="00427B4D"/>
    <w:rsid w:val="00430ABE"/>
    <w:rsid w:val="00432308"/>
    <w:rsid w:val="004337CB"/>
    <w:rsid w:val="0043483D"/>
    <w:rsid w:val="00434B3A"/>
    <w:rsid w:val="00435657"/>
    <w:rsid w:val="0043656F"/>
    <w:rsid w:val="00436CA3"/>
    <w:rsid w:val="0043705E"/>
    <w:rsid w:val="00440521"/>
    <w:rsid w:val="00441150"/>
    <w:rsid w:val="00441AB2"/>
    <w:rsid w:val="00444967"/>
    <w:rsid w:val="00445EC3"/>
    <w:rsid w:val="0044683C"/>
    <w:rsid w:val="0045039E"/>
    <w:rsid w:val="0045119E"/>
    <w:rsid w:val="00452086"/>
    <w:rsid w:val="00453CAF"/>
    <w:rsid w:val="00454638"/>
    <w:rsid w:val="004554D9"/>
    <w:rsid w:val="0045594B"/>
    <w:rsid w:val="0045616B"/>
    <w:rsid w:val="00456317"/>
    <w:rsid w:val="00460564"/>
    <w:rsid w:val="004609D2"/>
    <w:rsid w:val="00461755"/>
    <w:rsid w:val="00461DC8"/>
    <w:rsid w:val="00462D82"/>
    <w:rsid w:val="00463FC4"/>
    <w:rsid w:val="004656CB"/>
    <w:rsid w:val="00470D74"/>
    <w:rsid w:val="004722F5"/>
    <w:rsid w:val="00472896"/>
    <w:rsid w:val="00472C02"/>
    <w:rsid w:val="00474C26"/>
    <w:rsid w:val="00476C25"/>
    <w:rsid w:val="0047775B"/>
    <w:rsid w:val="0048091A"/>
    <w:rsid w:val="00481AC1"/>
    <w:rsid w:val="0048290A"/>
    <w:rsid w:val="00483099"/>
    <w:rsid w:val="00483F84"/>
    <w:rsid w:val="00484333"/>
    <w:rsid w:val="00487584"/>
    <w:rsid w:val="00490287"/>
    <w:rsid w:val="00490DF0"/>
    <w:rsid w:val="0049131F"/>
    <w:rsid w:val="004925A7"/>
    <w:rsid w:val="00493741"/>
    <w:rsid w:val="00494349"/>
    <w:rsid w:val="00494791"/>
    <w:rsid w:val="00494AB5"/>
    <w:rsid w:val="00494FC0"/>
    <w:rsid w:val="004950EC"/>
    <w:rsid w:val="004A05EF"/>
    <w:rsid w:val="004A0E7B"/>
    <w:rsid w:val="004A23B1"/>
    <w:rsid w:val="004A27CB"/>
    <w:rsid w:val="004A2848"/>
    <w:rsid w:val="004A31EA"/>
    <w:rsid w:val="004A4489"/>
    <w:rsid w:val="004A586A"/>
    <w:rsid w:val="004A5BDF"/>
    <w:rsid w:val="004A65E4"/>
    <w:rsid w:val="004B24D4"/>
    <w:rsid w:val="004B39AD"/>
    <w:rsid w:val="004B5BFC"/>
    <w:rsid w:val="004B66F5"/>
    <w:rsid w:val="004C0846"/>
    <w:rsid w:val="004C1513"/>
    <w:rsid w:val="004C2192"/>
    <w:rsid w:val="004C4D36"/>
    <w:rsid w:val="004C62F4"/>
    <w:rsid w:val="004C7179"/>
    <w:rsid w:val="004D03B6"/>
    <w:rsid w:val="004D1300"/>
    <w:rsid w:val="004D1C0E"/>
    <w:rsid w:val="004D1DAF"/>
    <w:rsid w:val="004D2343"/>
    <w:rsid w:val="004D25C0"/>
    <w:rsid w:val="004D2F8B"/>
    <w:rsid w:val="004D4B99"/>
    <w:rsid w:val="004D500B"/>
    <w:rsid w:val="004D55E1"/>
    <w:rsid w:val="004D5767"/>
    <w:rsid w:val="004D6430"/>
    <w:rsid w:val="004E3282"/>
    <w:rsid w:val="004E35E9"/>
    <w:rsid w:val="004E3C01"/>
    <w:rsid w:val="004F2264"/>
    <w:rsid w:val="004F2783"/>
    <w:rsid w:val="004F2E79"/>
    <w:rsid w:val="004F4C0C"/>
    <w:rsid w:val="004F68D5"/>
    <w:rsid w:val="004F6F69"/>
    <w:rsid w:val="004F7A34"/>
    <w:rsid w:val="00500529"/>
    <w:rsid w:val="00500F28"/>
    <w:rsid w:val="00501F84"/>
    <w:rsid w:val="005028EE"/>
    <w:rsid w:val="00502CE0"/>
    <w:rsid w:val="00504E78"/>
    <w:rsid w:val="00505448"/>
    <w:rsid w:val="00506591"/>
    <w:rsid w:val="00506F36"/>
    <w:rsid w:val="00507673"/>
    <w:rsid w:val="00507A69"/>
    <w:rsid w:val="00507DD1"/>
    <w:rsid w:val="00511B2E"/>
    <w:rsid w:val="0051238F"/>
    <w:rsid w:val="00512A02"/>
    <w:rsid w:val="0051329E"/>
    <w:rsid w:val="00514398"/>
    <w:rsid w:val="0051624B"/>
    <w:rsid w:val="00516E5F"/>
    <w:rsid w:val="0051755C"/>
    <w:rsid w:val="00520132"/>
    <w:rsid w:val="00520137"/>
    <w:rsid w:val="00520ECA"/>
    <w:rsid w:val="00521DCB"/>
    <w:rsid w:val="00521E2A"/>
    <w:rsid w:val="005220C6"/>
    <w:rsid w:val="005242CB"/>
    <w:rsid w:val="0052699F"/>
    <w:rsid w:val="00526C6A"/>
    <w:rsid w:val="00526D7C"/>
    <w:rsid w:val="00527F6A"/>
    <w:rsid w:val="0053160A"/>
    <w:rsid w:val="005318DA"/>
    <w:rsid w:val="00531EA8"/>
    <w:rsid w:val="00532E8B"/>
    <w:rsid w:val="00534E5A"/>
    <w:rsid w:val="005357F5"/>
    <w:rsid w:val="005370C6"/>
    <w:rsid w:val="00537325"/>
    <w:rsid w:val="00541080"/>
    <w:rsid w:val="0054221F"/>
    <w:rsid w:val="0054280C"/>
    <w:rsid w:val="00544709"/>
    <w:rsid w:val="00544DD9"/>
    <w:rsid w:val="00545315"/>
    <w:rsid w:val="0054743C"/>
    <w:rsid w:val="00547532"/>
    <w:rsid w:val="005475B4"/>
    <w:rsid w:val="00550541"/>
    <w:rsid w:val="00551595"/>
    <w:rsid w:val="00551733"/>
    <w:rsid w:val="00552226"/>
    <w:rsid w:val="005549A9"/>
    <w:rsid w:val="00554FF2"/>
    <w:rsid w:val="0055573E"/>
    <w:rsid w:val="00555FF2"/>
    <w:rsid w:val="005563B7"/>
    <w:rsid w:val="00556AA7"/>
    <w:rsid w:val="0055700E"/>
    <w:rsid w:val="005613DE"/>
    <w:rsid w:val="00562E81"/>
    <w:rsid w:val="00563A06"/>
    <w:rsid w:val="005654A5"/>
    <w:rsid w:val="005656D2"/>
    <w:rsid w:val="00565D06"/>
    <w:rsid w:val="00565FF7"/>
    <w:rsid w:val="005663B1"/>
    <w:rsid w:val="00566A6C"/>
    <w:rsid w:val="005707D7"/>
    <w:rsid w:val="005717FA"/>
    <w:rsid w:val="00572335"/>
    <w:rsid w:val="0057263C"/>
    <w:rsid w:val="00573083"/>
    <w:rsid w:val="00575489"/>
    <w:rsid w:val="0057584A"/>
    <w:rsid w:val="00577041"/>
    <w:rsid w:val="005815CF"/>
    <w:rsid w:val="005824CC"/>
    <w:rsid w:val="00584D92"/>
    <w:rsid w:val="00585563"/>
    <w:rsid w:val="00586626"/>
    <w:rsid w:val="00586FD4"/>
    <w:rsid w:val="00590732"/>
    <w:rsid w:val="00592AFC"/>
    <w:rsid w:val="00593DF1"/>
    <w:rsid w:val="00595195"/>
    <w:rsid w:val="005957E8"/>
    <w:rsid w:val="005958D2"/>
    <w:rsid w:val="00595B87"/>
    <w:rsid w:val="00595FB3"/>
    <w:rsid w:val="005974DA"/>
    <w:rsid w:val="005A0265"/>
    <w:rsid w:val="005A0392"/>
    <w:rsid w:val="005A1279"/>
    <w:rsid w:val="005A1A0A"/>
    <w:rsid w:val="005A1F9B"/>
    <w:rsid w:val="005A2ACD"/>
    <w:rsid w:val="005A305A"/>
    <w:rsid w:val="005A3793"/>
    <w:rsid w:val="005A4DC2"/>
    <w:rsid w:val="005A6D02"/>
    <w:rsid w:val="005B0220"/>
    <w:rsid w:val="005B0545"/>
    <w:rsid w:val="005B1FED"/>
    <w:rsid w:val="005B4CC9"/>
    <w:rsid w:val="005B4DE7"/>
    <w:rsid w:val="005B66AB"/>
    <w:rsid w:val="005C048B"/>
    <w:rsid w:val="005C2A50"/>
    <w:rsid w:val="005C341A"/>
    <w:rsid w:val="005C3CB2"/>
    <w:rsid w:val="005C5DDA"/>
    <w:rsid w:val="005C71B6"/>
    <w:rsid w:val="005C7701"/>
    <w:rsid w:val="005D0662"/>
    <w:rsid w:val="005D33BF"/>
    <w:rsid w:val="005D364B"/>
    <w:rsid w:val="005D4B29"/>
    <w:rsid w:val="005D4B74"/>
    <w:rsid w:val="005D503F"/>
    <w:rsid w:val="005D6375"/>
    <w:rsid w:val="005E082B"/>
    <w:rsid w:val="005E1745"/>
    <w:rsid w:val="005E3C18"/>
    <w:rsid w:val="005E3E61"/>
    <w:rsid w:val="005E41CC"/>
    <w:rsid w:val="005E54F5"/>
    <w:rsid w:val="005E5B27"/>
    <w:rsid w:val="005E6124"/>
    <w:rsid w:val="005F18F2"/>
    <w:rsid w:val="005F1C14"/>
    <w:rsid w:val="005F4A6C"/>
    <w:rsid w:val="005F4D26"/>
    <w:rsid w:val="005F50E5"/>
    <w:rsid w:val="005F5276"/>
    <w:rsid w:val="005F5CDB"/>
    <w:rsid w:val="006004F3"/>
    <w:rsid w:val="00601A37"/>
    <w:rsid w:val="0060457D"/>
    <w:rsid w:val="00605958"/>
    <w:rsid w:val="0060619E"/>
    <w:rsid w:val="00612013"/>
    <w:rsid w:val="00614DA9"/>
    <w:rsid w:val="00614EE1"/>
    <w:rsid w:val="00616FB9"/>
    <w:rsid w:val="00617905"/>
    <w:rsid w:val="00620365"/>
    <w:rsid w:val="00620C06"/>
    <w:rsid w:val="00620FED"/>
    <w:rsid w:val="006228BF"/>
    <w:rsid w:val="00622950"/>
    <w:rsid w:val="00623C77"/>
    <w:rsid w:val="00625906"/>
    <w:rsid w:val="00626D75"/>
    <w:rsid w:val="006278D0"/>
    <w:rsid w:val="00627C35"/>
    <w:rsid w:val="006301BA"/>
    <w:rsid w:val="00630E06"/>
    <w:rsid w:val="00631811"/>
    <w:rsid w:val="00631F25"/>
    <w:rsid w:val="00631FFF"/>
    <w:rsid w:val="0063272C"/>
    <w:rsid w:val="006360E5"/>
    <w:rsid w:val="0063747D"/>
    <w:rsid w:val="00642A2D"/>
    <w:rsid w:val="00642F76"/>
    <w:rsid w:val="006433D6"/>
    <w:rsid w:val="00643ECC"/>
    <w:rsid w:val="00643F5D"/>
    <w:rsid w:val="00644BD7"/>
    <w:rsid w:val="006452C2"/>
    <w:rsid w:val="006469E3"/>
    <w:rsid w:val="00646A30"/>
    <w:rsid w:val="00650F5F"/>
    <w:rsid w:val="0065215F"/>
    <w:rsid w:val="00654083"/>
    <w:rsid w:val="006559C1"/>
    <w:rsid w:val="00655CB9"/>
    <w:rsid w:val="006560E1"/>
    <w:rsid w:val="00657282"/>
    <w:rsid w:val="0066060B"/>
    <w:rsid w:val="006616D6"/>
    <w:rsid w:val="006628CB"/>
    <w:rsid w:val="00665B44"/>
    <w:rsid w:val="006671CD"/>
    <w:rsid w:val="00671376"/>
    <w:rsid w:val="00672743"/>
    <w:rsid w:val="00673BA9"/>
    <w:rsid w:val="00674B7E"/>
    <w:rsid w:val="006765BC"/>
    <w:rsid w:val="00676803"/>
    <w:rsid w:val="0067684E"/>
    <w:rsid w:val="00676D1A"/>
    <w:rsid w:val="00677565"/>
    <w:rsid w:val="00677D94"/>
    <w:rsid w:val="00680AB4"/>
    <w:rsid w:val="006816EB"/>
    <w:rsid w:val="006818CF"/>
    <w:rsid w:val="00681AFF"/>
    <w:rsid w:val="00681BC0"/>
    <w:rsid w:val="00682164"/>
    <w:rsid w:val="006821E4"/>
    <w:rsid w:val="0068284A"/>
    <w:rsid w:val="006846B0"/>
    <w:rsid w:val="0068484C"/>
    <w:rsid w:val="006849F5"/>
    <w:rsid w:val="00685B9A"/>
    <w:rsid w:val="00686E59"/>
    <w:rsid w:val="006902D9"/>
    <w:rsid w:val="006915FF"/>
    <w:rsid w:val="00692C08"/>
    <w:rsid w:val="00693110"/>
    <w:rsid w:val="0069343B"/>
    <w:rsid w:val="0069356E"/>
    <w:rsid w:val="00694B01"/>
    <w:rsid w:val="0069553A"/>
    <w:rsid w:val="0069555E"/>
    <w:rsid w:val="00695900"/>
    <w:rsid w:val="00695BB4"/>
    <w:rsid w:val="00695F02"/>
    <w:rsid w:val="00697C31"/>
    <w:rsid w:val="006A0949"/>
    <w:rsid w:val="006A13F0"/>
    <w:rsid w:val="006A3177"/>
    <w:rsid w:val="006A3382"/>
    <w:rsid w:val="006A4561"/>
    <w:rsid w:val="006A51BC"/>
    <w:rsid w:val="006A5E68"/>
    <w:rsid w:val="006A72DB"/>
    <w:rsid w:val="006A7A5E"/>
    <w:rsid w:val="006B1135"/>
    <w:rsid w:val="006B1262"/>
    <w:rsid w:val="006B4BC6"/>
    <w:rsid w:val="006B6BF2"/>
    <w:rsid w:val="006C0909"/>
    <w:rsid w:val="006C09DE"/>
    <w:rsid w:val="006C0A05"/>
    <w:rsid w:val="006C0E5C"/>
    <w:rsid w:val="006C2374"/>
    <w:rsid w:val="006C2DC4"/>
    <w:rsid w:val="006C48D2"/>
    <w:rsid w:val="006C4DA3"/>
    <w:rsid w:val="006C57EF"/>
    <w:rsid w:val="006C6AD3"/>
    <w:rsid w:val="006C766D"/>
    <w:rsid w:val="006D0067"/>
    <w:rsid w:val="006D1628"/>
    <w:rsid w:val="006D1A7B"/>
    <w:rsid w:val="006D2D34"/>
    <w:rsid w:val="006D32A1"/>
    <w:rsid w:val="006D6B14"/>
    <w:rsid w:val="006D6E76"/>
    <w:rsid w:val="006D7887"/>
    <w:rsid w:val="006E0813"/>
    <w:rsid w:val="006E2455"/>
    <w:rsid w:val="006E3320"/>
    <w:rsid w:val="006E359F"/>
    <w:rsid w:val="006E3909"/>
    <w:rsid w:val="006E447B"/>
    <w:rsid w:val="006E4F96"/>
    <w:rsid w:val="006E559A"/>
    <w:rsid w:val="006E6220"/>
    <w:rsid w:val="006E767D"/>
    <w:rsid w:val="006F00DF"/>
    <w:rsid w:val="006F0394"/>
    <w:rsid w:val="006F0D0B"/>
    <w:rsid w:val="006F2A43"/>
    <w:rsid w:val="006F4A5A"/>
    <w:rsid w:val="006F5AB0"/>
    <w:rsid w:val="006F62CF"/>
    <w:rsid w:val="006F7484"/>
    <w:rsid w:val="006F7A8C"/>
    <w:rsid w:val="00700500"/>
    <w:rsid w:val="00700593"/>
    <w:rsid w:val="00700E2A"/>
    <w:rsid w:val="00702C26"/>
    <w:rsid w:val="0070314C"/>
    <w:rsid w:val="00704BCB"/>
    <w:rsid w:val="007050EB"/>
    <w:rsid w:val="00705A45"/>
    <w:rsid w:val="007062C7"/>
    <w:rsid w:val="0070747B"/>
    <w:rsid w:val="007078DF"/>
    <w:rsid w:val="00710663"/>
    <w:rsid w:val="00710B36"/>
    <w:rsid w:val="00711E5B"/>
    <w:rsid w:val="007133F8"/>
    <w:rsid w:val="00713D96"/>
    <w:rsid w:val="0071478F"/>
    <w:rsid w:val="007147FC"/>
    <w:rsid w:val="00714FB9"/>
    <w:rsid w:val="007169FD"/>
    <w:rsid w:val="00720817"/>
    <w:rsid w:val="00721D87"/>
    <w:rsid w:val="0072265D"/>
    <w:rsid w:val="00722877"/>
    <w:rsid w:val="0072302B"/>
    <w:rsid w:val="0072403A"/>
    <w:rsid w:val="0072653C"/>
    <w:rsid w:val="00726D86"/>
    <w:rsid w:val="0072792C"/>
    <w:rsid w:val="00731D2E"/>
    <w:rsid w:val="00732ED9"/>
    <w:rsid w:val="00733807"/>
    <w:rsid w:val="0073506E"/>
    <w:rsid w:val="00736952"/>
    <w:rsid w:val="00736F82"/>
    <w:rsid w:val="00737EA2"/>
    <w:rsid w:val="00740404"/>
    <w:rsid w:val="00740B51"/>
    <w:rsid w:val="00742171"/>
    <w:rsid w:val="00743C24"/>
    <w:rsid w:val="007443B4"/>
    <w:rsid w:val="007445FE"/>
    <w:rsid w:val="0074525D"/>
    <w:rsid w:val="007461DE"/>
    <w:rsid w:val="0074656D"/>
    <w:rsid w:val="00753C45"/>
    <w:rsid w:val="00754502"/>
    <w:rsid w:val="00754D6F"/>
    <w:rsid w:val="00755B9F"/>
    <w:rsid w:val="00756FB3"/>
    <w:rsid w:val="00760705"/>
    <w:rsid w:val="007622A5"/>
    <w:rsid w:val="00763CD6"/>
    <w:rsid w:val="00764051"/>
    <w:rsid w:val="007651F7"/>
    <w:rsid w:val="00767DD6"/>
    <w:rsid w:val="007707C6"/>
    <w:rsid w:val="007709FF"/>
    <w:rsid w:val="00771767"/>
    <w:rsid w:val="00772646"/>
    <w:rsid w:val="00772BB7"/>
    <w:rsid w:val="00772C3F"/>
    <w:rsid w:val="00772C52"/>
    <w:rsid w:val="00773B4A"/>
    <w:rsid w:val="00773EF1"/>
    <w:rsid w:val="00775E4B"/>
    <w:rsid w:val="00776425"/>
    <w:rsid w:val="00776CC4"/>
    <w:rsid w:val="00776DB2"/>
    <w:rsid w:val="007770C6"/>
    <w:rsid w:val="00781F98"/>
    <w:rsid w:val="00783242"/>
    <w:rsid w:val="00784973"/>
    <w:rsid w:val="00785AF7"/>
    <w:rsid w:val="00785FD9"/>
    <w:rsid w:val="0078615F"/>
    <w:rsid w:val="007871D8"/>
    <w:rsid w:val="00787ED8"/>
    <w:rsid w:val="00790C57"/>
    <w:rsid w:val="00790EE8"/>
    <w:rsid w:val="0079390A"/>
    <w:rsid w:val="00793A42"/>
    <w:rsid w:val="00794F7C"/>
    <w:rsid w:val="0079748A"/>
    <w:rsid w:val="007A0BA3"/>
    <w:rsid w:val="007A0E1C"/>
    <w:rsid w:val="007A100C"/>
    <w:rsid w:val="007A1951"/>
    <w:rsid w:val="007A55EA"/>
    <w:rsid w:val="007A7327"/>
    <w:rsid w:val="007A7EB2"/>
    <w:rsid w:val="007B1FEA"/>
    <w:rsid w:val="007B346C"/>
    <w:rsid w:val="007B37B7"/>
    <w:rsid w:val="007B47C8"/>
    <w:rsid w:val="007B4AB3"/>
    <w:rsid w:val="007B6212"/>
    <w:rsid w:val="007B751C"/>
    <w:rsid w:val="007C0CE8"/>
    <w:rsid w:val="007C1534"/>
    <w:rsid w:val="007C1C4B"/>
    <w:rsid w:val="007C1C55"/>
    <w:rsid w:val="007C31A4"/>
    <w:rsid w:val="007C4621"/>
    <w:rsid w:val="007D05DD"/>
    <w:rsid w:val="007D0D9D"/>
    <w:rsid w:val="007D1410"/>
    <w:rsid w:val="007D1616"/>
    <w:rsid w:val="007D175C"/>
    <w:rsid w:val="007D1896"/>
    <w:rsid w:val="007D1F15"/>
    <w:rsid w:val="007D2298"/>
    <w:rsid w:val="007D2932"/>
    <w:rsid w:val="007D2EE4"/>
    <w:rsid w:val="007D333D"/>
    <w:rsid w:val="007D3DDD"/>
    <w:rsid w:val="007D44CA"/>
    <w:rsid w:val="007D4CB5"/>
    <w:rsid w:val="007D5A6D"/>
    <w:rsid w:val="007D7007"/>
    <w:rsid w:val="007D718D"/>
    <w:rsid w:val="007D7A57"/>
    <w:rsid w:val="007E0664"/>
    <w:rsid w:val="007E0E15"/>
    <w:rsid w:val="007E104C"/>
    <w:rsid w:val="007E16D5"/>
    <w:rsid w:val="007E244F"/>
    <w:rsid w:val="007E2F14"/>
    <w:rsid w:val="007E313F"/>
    <w:rsid w:val="007E444A"/>
    <w:rsid w:val="007E50E0"/>
    <w:rsid w:val="007E53FE"/>
    <w:rsid w:val="007E5952"/>
    <w:rsid w:val="007E64F1"/>
    <w:rsid w:val="007E735D"/>
    <w:rsid w:val="007E7871"/>
    <w:rsid w:val="007F13D0"/>
    <w:rsid w:val="007F2217"/>
    <w:rsid w:val="007F2710"/>
    <w:rsid w:val="007F2B03"/>
    <w:rsid w:val="007F2BE5"/>
    <w:rsid w:val="007F3305"/>
    <w:rsid w:val="007F3B2D"/>
    <w:rsid w:val="007F552F"/>
    <w:rsid w:val="007F593B"/>
    <w:rsid w:val="007F6758"/>
    <w:rsid w:val="007F731A"/>
    <w:rsid w:val="007F7634"/>
    <w:rsid w:val="007F7BA5"/>
    <w:rsid w:val="00800A1C"/>
    <w:rsid w:val="00800EF4"/>
    <w:rsid w:val="00801761"/>
    <w:rsid w:val="00802B69"/>
    <w:rsid w:val="008056E5"/>
    <w:rsid w:val="00805B2B"/>
    <w:rsid w:val="0080642C"/>
    <w:rsid w:val="008068A9"/>
    <w:rsid w:val="00806B8F"/>
    <w:rsid w:val="00807417"/>
    <w:rsid w:val="008116FC"/>
    <w:rsid w:val="00811A3F"/>
    <w:rsid w:val="008122E5"/>
    <w:rsid w:val="0081558F"/>
    <w:rsid w:val="008161E6"/>
    <w:rsid w:val="00817AA5"/>
    <w:rsid w:val="00817C2F"/>
    <w:rsid w:val="0082236F"/>
    <w:rsid w:val="00823EEA"/>
    <w:rsid w:val="008250BE"/>
    <w:rsid w:val="0082657A"/>
    <w:rsid w:val="00827337"/>
    <w:rsid w:val="00830C26"/>
    <w:rsid w:val="00830EEC"/>
    <w:rsid w:val="00831227"/>
    <w:rsid w:val="0083137D"/>
    <w:rsid w:val="00831655"/>
    <w:rsid w:val="008336A4"/>
    <w:rsid w:val="00833FFF"/>
    <w:rsid w:val="00835F8B"/>
    <w:rsid w:val="00837C13"/>
    <w:rsid w:val="008400D6"/>
    <w:rsid w:val="00840F9A"/>
    <w:rsid w:val="00841316"/>
    <w:rsid w:val="008414DE"/>
    <w:rsid w:val="00841F90"/>
    <w:rsid w:val="00842516"/>
    <w:rsid w:val="00842737"/>
    <w:rsid w:val="0084438C"/>
    <w:rsid w:val="008456E4"/>
    <w:rsid w:val="00850679"/>
    <w:rsid w:val="0085070A"/>
    <w:rsid w:val="00851105"/>
    <w:rsid w:val="0085173C"/>
    <w:rsid w:val="00851CC1"/>
    <w:rsid w:val="008526CE"/>
    <w:rsid w:val="00852877"/>
    <w:rsid w:val="0085566F"/>
    <w:rsid w:val="00857A23"/>
    <w:rsid w:val="00857D3B"/>
    <w:rsid w:val="008610E0"/>
    <w:rsid w:val="00861116"/>
    <w:rsid w:val="00863D41"/>
    <w:rsid w:val="00863F87"/>
    <w:rsid w:val="00864A32"/>
    <w:rsid w:val="00866694"/>
    <w:rsid w:val="0087014F"/>
    <w:rsid w:val="00870BF8"/>
    <w:rsid w:val="0087103F"/>
    <w:rsid w:val="0087110B"/>
    <w:rsid w:val="00871205"/>
    <w:rsid w:val="008712B3"/>
    <w:rsid w:val="00871FAF"/>
    <w:rsid w:val="008721B6"/>
    <w:rsid w:val="00872A2A"/>
    <w:rsid w:val="008737BD"/>
    <w:rsid w:val="008756DA"/>
    <w:rsid w:val="00875CD1"/>
    <w:rsid w:val="00876A76"/>
    <w:rsid w:val="00877BFD"/>
    <w:rsid w:val="008816F6"/>
    <w:rsid w:val="0088216C"/>
    <w:rsid w:val="00883068"/>
    <w:rsid w:val="00883BFA"/>
    <w:rsid w:val="00885947"/>
    <w:rsid w:val="008875D2"/>
    <w:rsid w:val="0089092E"/>
    <w:rsid w:val="00890C52"/>
    <w:rsid w:val="00893BE9"/>
    <w:rsid w:val="00893E81"/>
    <w:rsid w:val="00895332"/>
    <w:rsid w:val="0089533C"/>
    <w:rsid w:val="0089555A"/>
    <w:rsid w:val="00896173"/>
    <w:rsid w:val="0089687B"/>
    <w:rsid w:val="00896C21"/>
    <w:rsid w:val="00896FF2"/>
    <w:rsid w:val="0089722A"/>
    <w:rsid w:val="00897553"/>
    <w:rsid w:val="00897623"/>
    <w:rsid w:val="008A0422"/>
    <w:rsid w:val="008A0533"/>
    <w:rsid w:val="008A2790"/>
    <w:rsid w:val="008A48CD"/>
    <w:rsid w:val="008A4C86"/>
    <w:rsid w:val="008A58A0"/>
    <w:rsid w:val="008A5BE4"/>
    <w:rsid w:val="008A75A2"/>
    <w:rsid w:val="008A7D9D"/>
    <w:rsid w:val="008B0DEB"/>
    <w:rsid w:val="008B1261"/>
    <w:rsid w:val="008B47E2"/>
    <w:rsid w:val="008B53F1"/>
    <w:rsid w:val="008B5DAD"/>
    <w:rsid w:val="008B5EB1"/>
    <w:rsid w:val="008B6481"/>
    <w:rsid w:val="008B6807"/>
    <w:rsid w:val="008B736B"/>
    <w:rsid w:val="008B7637"/>
    <w:rsid w:val="008B7859"/>
    <w:rsid w:val="008C14ED"/>
    <w:rsid w:val="008C3963"/>
    <w:rsid w:val="008C3B20"/>
    <w:rsid w:val="008C43FC"/>
    <w:rsid w:val="008C504F"/>
    <w:rsid w:val="008C5FFC"/>
    <w:rsid w:val="008C683D"/>
    <w:rsid w:val="008D0143"/>
    <w:rsid w:val="008D09F6"/>
    <w:rsid w:val="008D2337"/>
    <w:rsid w:val="008D30BD"/>
    <w:rsid w:val="008D5ABA"/>
    <w:rsid w:val="008D60B5"/>
    <w:rsid w:val="008D6AA4"/>
    <w:rsid w:val="008D79B6"/>
    <w:rsid w:val="008E0272"/>
    <w:rsid w:val="008E04EA"/>
    <w:rsid w:val="008E123C"/>
    <w:rsid w:val="008E2107"/>
    <w:rsid w:val="008E3364"/>
    <w:rsid w:val="008E3375"/>
    <w:rsid w:val="008E509E"/>
    <w:rsid w:val="008E5DD1"/>
    <w:rsid w:val="008E5F13"/>
    <w:rsid w:val="008E5FE9"/>
    <w:rsid w:val="008E6F4F"/>
    <w:rsid w:val="008E7276"/>
    <w:rsid w:val="008F0294"/>
    <w:rsid w:val="008F1CA6"/>
    <w:rsid w:val="008F23A2"/>
    <w:rsid w:val="008F277E"/>
    <w:rsid w:val="008F306D"/>
    <w:rsid w:val="008F3083"/>
    <w:rsid w:val="008F517D"/>
    <w:rsid w:val="008F549C"/>
    <w:rsid w:val="008F6455"/>
    <w:rsid w:val="008F6548"/>
    <w:rsid w:val="008F719D"/>
    <w:rsid w:val="008F72D7"/>
    <w:rsid w:val="00901B6D"/>
    <w:rsid w:val="00903223"/>
    <w:rsid w:val="009055AE"/>
    <w:rsid w:val="00905674"/>
    <w:rsid w:val="00906137"/>
    <w:rsid w:val="009064D8"/>
    <w:rsid w:val="009065AA"/>
    <w:rsid w:val="00907242"/>
    <w:rsid w:val="009100AB"/>
    <w:rsid w:val="00910D6A"/>
    <w:rsid w:val="00912465"/>
    <w:rsid w:val="00913751"/>
    <w:rsid w:val="00913F00"/>
    <w:rsid w:val="00913FC6"/>
    <w:rsid w:val="00916AC5"/>
    <w:rsid w:val="00916FDF"/>
    <w:rsid w:val="009218AA"/>
    <w:rsid w:val="0092217B"/>
    <w:rsid w:val="00923A02"/>
    <w:rsid w:val="009240F3"/>
    <w:rsid w:val="009259BF"/>
    <w:rsid w:val="00925D6F"/>
    <w:rsid w:val="00926A42"/>
    <w:rsid w:val="00927B34"/>
    <w:rsid w:val="00927CCB"/>
    <w:rsid w:val="00930657"/>
    <w:rsid w:val="0093182E"/>
    <w:rsid w:val="00931CE4"/>
    <w:rsid w:val="00931F50"/>
    <w:rsid w:val="009322DC"/>
    <w:rsid w:val="00932338"/>
    <w:rsid w:val="00933A70"/>
    <w:rsid w:val="00933A85"/>
    <w:rsid w:val="00936400"/>
    <w:rsid w:val="00936B33"/>
    <w:rsid w:val="00936F51"/>
    <w:rsid w:val="009370EA"/>
    <w:rsid w:val="00941B89"/>
    <w:rsid w:val="009438D7"/>
    <w:rsid w:val="0094440C"/>
    <w:rsid w:val="0094449B"/>
    <w:rsid w:val="00944600"/>
    <w:rsid w:val="009453AB"/>
    <w:rsid w:val="0094618A"/>
    <w:rsid w:val="00950865"/>
    <w:rsid w:val="00950CC1"/>
    <w:rsid w:val="00951F90"/>
    <w:rsid w:val="009521B0"/>
    <w:rsid w:val="0095365E"/>
    <w:rsid w:val="00953DA1"/>
    <w:rsid w:val="00953E6F"/>
    <w:rsid w:val="009540F4"/>
    <w:rsid w:val="00954903"/>
    <w:rsid w:val="00954FFB"/>
    <w:rsid w:val="00955D3A"/>
    <w:rsid w:val="00957EC6"/>
    <w:rsid w:val="00960625"/>
    <w:rsid w:val="00961447"/>
    <w:rsid w:val="00961856"/>
    <w:rsid w:val="009629CE"/>
    <w:rsid w:val="00963627"/>
    <w:rsid w:val="00964363"/>
    <w:rsid w:val="009656CE"/>
    <w:rsid w:val="00965837"/>
    <w:rsid w:val="00965FA5"/>
    <w:rsid w:val="00967000"/>
    <w:rsid w:val="009670DF"/>
    <w:rsid w:val="00967ECC"/>
    <w:rsid w:val="0097012D"/>
    <w:rsid w:val="0097127C"/>
    <w:rsid w:val="009715DE"/>
    <w:rsid w:val="00971F50"/>
    <w:rsid w:val="00972100"/>
    <w:rsid w:val="00972225"/>
    <w:rsid w:val="00972EEB"/>
    <w:rsid w:val="00975C54"/>
    <w:rsid w:val="009767ED"/>
    <w:rsid w:val="009824FB"/>
    <w:rsid w:val="0098266D"/>
    <w:rsid w:val="00982833"/>
    <w:rsid w:val="00983D73"/>
    <w:rsid w:val="00983E4F"/>
    <w:rsid w:val="00984C26"/>
    <w:rsid w:val="00985299"/>
    <w:rsid w:val="00985A54"/>
    <w:rsid w:val="009865E2"/>
    <w:rsid w:val="009866DC"/>
    <w:rsid w:val="00986FB4"/>
    <w:rsid w:val="009915CA"/>
    <w:rsid w:val="00992CC8"/>
    <w:rsid w:val="00993FB7"/>
    <w:rsid w:val="00995955"/>
    <w:rsid w:val="00996612"/>
    <w:rsid w:val="00997068"/>
    <w:rsid w:val="009A045E"/>
    <w:rsid w:val="009A0617"/>
    <w:rsid w:val="009A1FF3"/>
    <w:rsid w:val="009A2802"/>
    <w:rsid w:val="009A30FC"/>
    <w:rsid w:val="009A32F8"/>
    <w:rsid w:val="009A3533"/>
    <w:rsid w:val="009A37F0"/>
    <w:rsid w:val="009A402E"/>
    <w:rsid w:val="009A40A3"/>
    <w:rsid w:val="009A6531"/>
    <w:rsid w:val="009A7068"/>
    <w:rsid w:val="009B06C8"/>
    <w:rsid w:val="009B0F20"/>
    <w:rsid w:val="009B26F3"/>
    <w:rsid w:val="009B27B2"/>
    <w:rsid w:val="009B38CA"/>
    <w:rsid w:val="009B3A0C"/>
    <w:rsid w:val="009B3CE4"/>
    <w:rsid w:val="009B4920"/>
    <w:rsid w:val="009B72A7"/>
    <w:rsid w:val="009B7E8B"/>
    <w:rsid w:val="009C033C"/>
    <w:rsid w:val="009C1C2D"/>
    <w:rsid w:val="009C3EF2"/>
    <w:rsid w:val="009C4FDE"/>
    <w:rsid w:val="009C56B7"/>
    <w:rsid w:val="009C7556"/>
    <w:rsid w:val="009D0146"/>
    <w:rsid w:val="009D01FF"/>
    <w:rsid w:val="009D044B"/>
    <w:rsid w:val="009D0593"/>
    <w:rsid w:val="009D068D"/>
    <w:rsid w:val="009D1287"/>
    <w:rsid w:val="009D2FC0"/>
    <w:rsid w:val="009D5602"/>
    <w:rsid w:val="009D5E47"/>
    <w:rsid w:val="009D6D3D"/>
    <w:rsid w:val="009D70CA"/>
    <w:rsid w:val="009E05A1"/>
    <w:rsid w:val="009E28F5"/>
    <w:rsid w:val="009E2CE3"/>
    <w:rsid w:val="009E4A15"/>
    <w:rsid w:val="009E7506"/>
    <w:rsid w:val="009E7706"/>
    <w:rsid w:val="009E7760"/>
    <w:rsid w:val="009E7EE5"/>
    <w:rsid w:val="009F1910"/>
    <w:rsid w:val="009F20E7"/>
    <w:rsid w:val="009F2B0F"/>
    <w:rsid w:val="009F2CDF"/>
    <w:rsid w:val="009F470B"/>
    <w:rsid w:val="009F5DD2"/>
    <w:rsid w:val="009F6EBB"/>
    <w:rsid w:val="009F74E0"/>
    <w:rsid w:val="009F7606"/>
    <w:rsid w:val="009F7D45"/>
    <w:rsid w:val="009F7D9E"/>
    <w:rsid w:val="00A017A1"/>
    <w:rsid w:val="00A02016"/>
    <w:rsid w:val="00A02C37"/>
    <w:rsid w:val="00A02D72"/>
    <w:rsid w:val="00A0303F"/>
    <w:rsid w:val="00A0360E"/>
    <w:rsid w:val="00A04BBC"/>
    <w:rsid w:val="00A05255"/>
    <w:rsid w:val="00A05271"/>
    <w:rsid w:val="00A05BC1"/>
    <w:rsid w:val="00A05D15"/>
    <w:rsid w:val="00A061E4"/>
    <w:rsid w:val="00A06D4A"/>
    <w:rsid w:val="00A0735D"/>
    <w:rsid w:val="00A074EC"/>
    <w:rsid w:val="00A07EA7"/>
    <w:rsid w:val="00A110E0"/>
    <w:rsid w:val="00A1114F"/>
    <w:rsid w:val="00A11EC1"/>
    <w:rsid w:val="00A12652"/>
    <w:rsid w:val="00A126A6"/>
    <w:rsid w:val="00A129DF"/>
    <w:rsid w:val="00A130CA"/>
    <w:rsid w:val="00A14435"/>
    <w:rsid w:val="00A14583"/>
    <w:rsid w:val="00A14C82"/>
    <w:rsid w:val="00A154B9"/>
    <w:rsid w:val="00A15699"/>
    <w:rsid w:val="00A15B25"/>
    <w:rsid w:val="00A200BA"/>
    <w:rsid w:val="00A21512"/>
    <w:rsid w:val="00A21808"/>
    <w:rsid w:val="00A21A33"/>
    <w:rsid w:val="00A21D67"/>
    <w:rsid w:val="00A22EE3"/>
    <w:rsid w:val="00A23F1A"/>
    <w:rsid w:val="00A2450E"/>
    <w:rsid w:val="00A24A40"/>
    <w:rsid w:val="00A259C9"/>
    <w:rsid w:val="00A25B1D"/>
    <w:rsid w:val="00A260D2"/>
    <w:rsid w:val="00A27C90"/>
    <w:rsid w:val="00A302EC"/>
    <w:rsid w:val="00A30784"/>
    <w:rsid w:val="00A32A06"/>
    <w:rsid w:val="00A32C0E"/>
    <w:rsid w:val="00A3431B"/>
    <w:rsid w:val="00A34E7B"/>
    <w:rsid w:val="00A36193"/>
    <w:rsid w:val="00A379C5"/>
    <w:rsid w:val="00A4041F"/>
    <w:rsid w:val="00A420DD"/>
    <w:rsid w:val="00A420EF"/>
    <w:rsid w:val="00A44D03"/>
    <w:rsid w:val="00A44E34"/>
    <w:rsid w:val="00A452C1"/>
    <w:rsid w:val="00A46735"/>
    <w:rsid w:val="00A5116D"/>
    <w:rsid w:val="00A51D6A"/>
    <w:rsid w:val="00A5221D"/>
    <w:rsid w:val="00A528B6"/>
    <w:rsid w:val="00A5373A"/>
    <w:rsid w:val="00A54209"/>
    <w:rsid w:val="00A5445F"/>
    <w:rsid w:val="00A5466B"/>
    <w:rsid w:val="00A548E3"/>
    <w:rsid w:val="00A54A8C"/>
    <w:rsid w:val="00A553B4"/>
    <w:rsid w:val="00A55CDF"/>
    <w:rsid w:val="00A565DB"/>
    <w:rsid w:val="00A56A4F"/>
    <w:rsid w:val="00A6067E"/>
    <w:rsid w:val="00A6326A"/>
    <w:rsid w:val="00A63EB8"/>
    <w:rsid w:val="00A64F1B"/>
    <w:rsid w:val="00A65736"/>
    <w:rsid w:val="00A6578F"/>
    <w:rsid w:val="00A6669A"/>
    <w:rsid w:val="00A66818"/>
    <w:rsid w:val="00A66C45"/>
    <w:rsid w:val="00A6729B"/>
    <w:rsid w:val="00A67457"/>
    <w:rsid w:val="00A71430"/>
    <w:rsid w:val="00A72342"/>
    <w:rsid w:val="00A725AB"/>
    <w:rsid w:val="00A72F1F"/>
    <w:rsid w:val="00A73233"/>
    <w:rsid w:val="00A73800"/>
    <w:rsid w:val="00A74334"/>
    <w:rsid w:val="00A75742"/>
    <w:rsid w:val="00A7598F"/>
    <w:rsid w:val="00A764A0"/>
    <w:rsid w:val="00A77B28"/>
    <w:rsid w:val="00A800C7"/>
    <w:rsid w:val="00A800E9"/>
    <w:rsid w:val="00A80867"/>
    <w:rsid w:val="00A82345"/>
    <w:rsid w:val="00A832EC"/>
    <w:rsid w:val="00A83A43"/>
    <w:rsid w:val="00A848FD"/>
    <w:rsid w:val="00A84CBB"/>
    <w:rsid w:val="00A85C6C"/>
    <w:rsid w:val="00A85D64"/>
    <w:rsid w:val="00A86855"/>
    <w:rsid w:val="00A87EFA"/>
    <w:rsid w:val="00A9081B"/>
    <w:rsid w:val="00A90A18"/>
    <w:rsid w:val="00A91C91"/>
    <w:rsid w:val="00A91E9D"/>
    <w:rsid w:val="00A92837"/>
    <w:rsid w:val="00A93F6D"/>
    <w:rsid w:val="00A9426B"/>
    <w:rsid w:val="00A96C79"/>
    <w:rsid w:val="00A9757D"/>
    <w:rsid w:val="00AA31CF"/>
    <w:rsid w:val="00AA3FBC"/>
    <w:rsid w:val="00AA63CE"/>
    <w:rsid w:val="00AB0521"/>
    <w:rsid w:val="00AB1572"/>
    <w:rsid w:val="00AB1E9A"/>
    <w:rsid w:val="00AB381F"/>
    <w:rsid w:val="00AB639C"/>
    <w:rsid w:val="00AB6931"/>
    <w:rsid w:val="00AB797F"/>
    <w:rsid w:val="00AC025A"/>
    <w:rsid w:val="00AC0691"/>
    <w:rsid w:val="00AC0808"/>
    <w:rsid w:val="00AC0981"/>
    <w:rsid w:val="00AC193B"/>
    <w:rsid w:val="00AC4002"/>
    <w:rsid w:val="00AC493E"/>
    <w:rsid w:val="00AC5338"/>
    <w:rsid w:val="00AC5751"/>
    <w:rsid w:val="00AC589A"/>
    <w:rsid w:val="00AC5A63"/>
    <w:rsid w:val="00AC6101"/>
    <w:rsid w:val="00AC6210"/>
    <w:rsid w:val="00AC6AC9"/>
    <w:rsid w:val="00AC6CDE"/>
    <w:rsid w:val="00AC7979"/>
    <w:rsid w:val="00AD0B7A"/>
    <w:rsid w:val="00AD0D32"/>
    <w:rsid w:val="00AD0EFE"/>
    <w:rsid w:val="00AD1313"/>
    <w:rsid w:val="00AD1710"/>
    <w:rsid w:val="00AD19E4"/>
    <w:rsid w:val="00AD1AF5"/>
    <w:rsid w:val="00AD209D"/>
    <w:rsid w:val="00AD4208"/>
    <w:rsid w:val="00AD4388"/>
    <w:rsid w:val="00AD44E0"/>
    <w:rsid w:val="00AD4B87"/>
    <w:rsid w:val="00AD4BCF"/>
    <w:rsid w:val="00AD5209"/>
    <w:rsid w:val="00AD7C55"/>
    <w:rsid w:val="00AE062B"/>
    <w:rsid w:val="00AE18E0"/>
    <w:rsid w:val="00AE2540"/>
    <w:rsid w:val="00AE2C1C"/>
    <w:rsid w:val="00AE2D40"/>
    <w:rsid w:val="00AE4735"/>
    <w:rsid w:val="00AE53EE"/>
    <w:rsid w:val="00AE5798"/>
    <w:rsid w:val="00AE6147"/>
    <w:rsid w:val="00AE671B"/>
    <w:rsid w:val="00AE6985"/>
    <w:rsid w:val="00AE706E"/>
    <w:rsid w:val="00AF2E2B"/>
    <w:rsid w:val="00AF4A4F"/>
    <w:rsid w:val="00AF4BCC"/>
    <w:rsid w:val="00AF4EC0"/>
    <w:rsid w:val="00AF526A"/>
    <w:rsid w:val="00AF56D8"/>
    <w:rsid w:val="00AF6C18"/>
    <w:rsid w:val="00B03BB0"/>
    <w:rsid w:val="00B04DFF"/>
    <w:rsid w:val="00B0572B"/>
    <w:rsid w:val="00B063C7"/>
    <w:rsid w:val="00B07DBA"/>
    <w:rsid w:val="00B1075A"/>
    <w:rsid w:val="00B10B95"/>
    <w:rsid w:val="00B11386"/>
    <w:rsid w:val="00B11990"/>
    <w:rsid w:val="00B1226F"/>
    <w:rsid w:val="00B12B87"/>
    <w:rsid w:val="00B12FF8"/>
    <w:rsid w:val="00B14757"/>
    <w:rsid w:val="00B1543D"/>
    <w:rsid w:val="00B15A5C"/>
    <w:rsid w:val="00B15CE9"/>
    <w:rsid w:val="00B17B99"/>
    <w:rsid w:val="00B2054B"/>
    <w:rsid w:val="00B20847"/>
    <w:rsid w:val="00B2164D"/>
    <w:rsid w:val="00B22126"/>
    <w:rsid w:val="00B22FFC"/>
    <w:rsid w:val="00B23B44"/>
    <w:rsid w:val="00B23D19"/>
    <w:rsid w:val="00B26D14"/>
    <w:rsid w:val="00B2758E"/>
    <w:rsid w:val="00B27875"/>
    <w:rsid w:val="00B2799C"/>
    <w:rsid w:val="00B27BEC"/>
    <w:rsid w:val="00B31CD4"/>
    <w:rsid w:val="00B320D3"/>
    <w:rsid w:val="00B32316"/>
    <w:rsid w:val="00B32933"/>
    <w:rsid w:val="00B340D4"/>
    <w:rsid w:val="00B35578"/>
    <w:rsid w:val="00B3612E"/>
    <w:rsid w:val="00B362F4"/>
    <w:rsid w:val="00B36492"/>
    <w:rsid w:val="00B36624"/>
    <w:rsid w:val="00B36E1A"/>
    <w:rsid w:val="00B3751A"/>
    <w:rsid w:val="00B41366"/>
    <w:rsid w:val="00B41696"/>
    <w:rsid w:val="00B44E37"/>
    <w:rsid w:val="00B44EFE"/>
    <w:rsid w:val="00B47318"/>
    <w:rsid w:val="00B475BE"/>
    <w:rsid w:val="00B50445"/>
    <w:rsid w:val="00B50834"/>
    <w:rsid w:val="00B525CB"/>
    <w:rsid w:val="00B545FE"/>
    <w:rsid w:val="00B56885"/>
    <w:rsid w:val="00B5688C"/>
    <w:rsid w:val="00B5721B"/>
    <w:rsid w:val="00B628B7"/>
    <w:rsid w:val="00B62E4A"/>
    <w:rsid w:val="00B6302D"/>
    <w:rsid w:val="00B63126"/>
    <w:rsid w:val="00B64D74"/>
    <w:rsid w:val="00B66E78"/>
    <w:rsid w:val="00B66ED4"/>
    <w:rsid w:val="00B67A32"/>
    <w:rsid w:val="00B705F5"/>
    <w:rsid w:val="00B7242F"/>
    <w:rsid w:val="00B728F6"/>
    <w:rsid w:val="00B73172"/>
    <w:rsid w:val="00B734D6"/>
    <w:rsid w:val="00B73929"/>
    <w:rsid w:val="00B74D1F"/>
    <w:rsid w:val="00B75434"/>
    <w:rsid w:val="00B764E0"/>
    <w:rsid w:val="00B77574"/>
    <w:rsid w:val="00B77A5D"/>
    <w:rsid w:val="00B80D90"/>
    <w:rsid w:val="00B82FEA"/>
    <w:rsid w:val="00B833DE"/>
    <w:rsid w:val="00B83AC9"/>
    <w:rsid w:val="00B85DAF"/>
    <w:rsid w:val="00B87BA8"/>
    <w:rsid w:val="00B902FE"/>
    <w:rsid w:val="00B90923"/>
    <w:rsid w:val="00B91FF3"/>
    <w:rsid w:val="00B921B9"/>
    <w:rsid w:val="00B92CB5"/>
    <w:rsid w:val="00B92E07"/>
    <w:rsid w:val="00B92E57"/>
    <w:rsid w:val="00B9342C"/>
    <w:rsid w:val="00B93CBE"/>
    <w:rsid w:val="00B96C4E"/>
    <w:rsid w:val="00BA05A7"/>
    <w:rsid w:val="00BA0ABA"/>
    <w:rsid w:val="00BA15B7"/>
    <w:rsid w:val="00BA1F7A"/>
    <w:rsid w:val="00BA2283"/>
    <w:rsid w:val="00BA4787"/>
    <w:rsid w:val="00BA6757"/>
    <w:rsid w:val="00BA67D0"/>
    <w:rsid w:val="00BA7A0A"/>
    <w:rsid w:val="00BB087F"/>
    <w:rsid w:val="00BB39DC"/>
    <w:rsid w:val="00BB5A03"/>
    <w:rsid w:val="00BB6051"/>
    <w:rsid w:val="00BB688D"/>
    <w:rsid w:val="00BB7012"/>
    <w:rsid w:val="00BC0095"/>
    <w:rsid w:val="00BC0304"/>
    <w:rsid w:val="00BC05E8"/>
    <w:rsid w:val="00BC0775"/>
    <w:rsid w:val="00BC1A98"/>
    <w:rsid w:val="00BC1E0B"/>
    <w:rsid w:val="00BC1F4E"/>
    <w:rsid w:val="00BC24CA"/>
    <w:rsid w:val="00BC2DE4"/>
    <w:rsid w:val="00BC2E31"/>
    <w:rsid w:val="00BC2EFA"/>
    <w:rsid w:val="00BC393A"/>
    <w:rsid w:val="00BC56B2"/>
    <w:rsid w:val="00BC5C54"/>
    <w:rsid w:val="00BC7CAE"/>
    <w:rsid w:val="00BD1332"/>
    <w:rsid w:val="00BD1384"/>
    <w:rsid w:val="00BD2AC4"/>
    <w:rsid w:val="00BD2EE0"/>
    <w:rsid w:val="00BD3019"/>
    <w:rsid w:val="00BD303F"/>
    <w:rsid w:val="00BD4015"/>
    <w:rsid w:val="00BD46F9"/>
    <w:rsid w:val="00BD5160"/>
    <w:rsid w:val="00BD7CCD"/>
    <w:rsid w:val="00BE1208"/>
    <w:rsid w:val="00BE1866"/>
    <w:rsid w:val="00BE2592"/>
    <w:rsid w:val="00BE2B8F"/>
    <w:rsid w:val="00BE3494"/>
    <w:rsid w:val="00BE36E7"/>
    <w:rsid w:val="00BE5828"/>
    <w:rsid w:val="00BF000B"/>
    <w:rsid w:val="00BF0EBE"/>
    <w:rsid w:val="00BF19F7"/>
    <w:rsid w:val="00BF21C1"/>
    <w:rsid w:val="00BF5EF5"/>
    <w:rsid w:val="00BF5F2F"/>
    <w:rsid w:val="00BF6EAD"/>
    <w:rsid w:val="00BF786E"/>
    <w:rsid w:val="00C001D0"/>
    <w:rsid w:val="00C00E23"/>
    <w:rsid w:val="00C00FCA"/>
    <w:rsid w:val="00C01102"/>
    <w:rsid w:val="00C012AD"/>
    <w:rsid w:val="00C013B5"/>
    <w:rsid w:val="00C0549A"/>
    <w:rsid w:val="00C068AA"/>
    <w:rsid w:val="00C06C00"/>
    <w:rsid w:val="00C07EBF"/>
    <w:rsid w:val="00C10D7A"/>
    <w:rsid w:val="00C11137"/>
    <w:rsid w:val="00C13955"/>
    <w:rsid w:val="00C13CDE"/>
    <w:rsid w:val="00C13DE5"/>
    <w:rsid w:val="00C17D72"/>
    <w:rsid w:val="00C204F1"/>
    <w:rsid w:val="00C20F8C"/>
    <w:rsid w:val="00C2330E"/>
    <w:rsid w:val="00C23332"/>
    <w:rsid w:val="00C239BA"/>
    <w:rsid w:val="00C23B50"/>
    <w:rsid w:val="00C241E4"/>
    <w:rsid w:val="00C24B90"/>
    <w:rsid w:val="00C260D9"/>
    <w:rsid w:val="00C26A93"/>
    <w:rsid w:val="00C277F9"/>
    <w:rsid w:val="00C30675"/>
    <w:rsid w:val="00C31481"/>
    <w:rsid w:val="00C335AA"/>
    <w:rsid w:val="00C33E35"/>
    <w:rsid w:val="00C346FF"/>
    <w:rsid w:val="00C3506A"/>
    <w:rsid w:val="00C3792D"/>
    <w:rsid w:val="00C37D61"/>
    <w:rsid w:val="00C4283D"/>
    <w:rsid w:val="00C42C8E"/>
    <w:rsid w:val="00C45AF8"/>
    <w:rsid w:val="00C45F53"/>
    <w:rsid w:val="00C46688"/>
    <w:rsid w:val="00C51940"/>
    <w:rsid w:val="00C5244F"/>
    <w:rsid w:val="00C52B5D"/>
    <w:rsid w:val="00C5336F"/>
    <w:rsid w:val="00C53D96"/>
    <w:rsid w:val="00C54AFA"/>
    <w:rsid w:val="00C54E4A"/>
    <w:rsid w:val="00C55774"/>
    <w:rsid w:val="00C55B04"/>
    <w:rsid w:val="00C561DA"/>
    <w:rsid w:val="00C5637A"/>
    <w:rsid w:val="00C56BB1"/>
    <w:rsid w:val="00C56FA8"/>
    <w:rsid w:val="00C57223"/>
    <w:rsid w:val="00C601D9"/>
    <w:rsid w:val="00C61AAA"/>
    <w:rsid w:val="00C61F46"/>
    <w:rsid w:val="00C62D58"/>
    <w:rsid w:val="00C63B02"/>
    <w:rsid w:val="00C63C14"/>
    <w:rsid w:val="00C64710"/>
    <w:rsid w:val="00C64C10"/>
    <w:rsid w:val="00C6553F"/>
    <w:rsid w:val="00C70A79"/>
    <w:rsid w:val="00C72C95"/>
    <w:rsid w:val="00C75005"/>
    <w:rsid w:val="00C7514E"/>
    <w:rsid w:val="00C75533"/>
    <w:rsid w:val="00C75647"/>
    <w:rsid w:val="00C75AE6"/>
    <w:rsid w:val="00C75E58"/>
    <w:rsid w:val="00C77E74"/>
    <w:rsid w:val="00C77F3E"/>
    <w:rsid w:val="00C806A4"/>
    <w:rsid w:val="00C806A6"/>
    <w:rsid w:val="00C81B17"/>
    <w:rsid w:val="00C81BC2"/>
    <w:rsid w:val="00C83C5D"/>
    <w:rsid w:val="00C84DFE"/>
    <w:rsid w:val="00C856A9"/>
    <w:rsid w:val="00C90853"/>
    <w:rsid w:val="00C91ED9"/>
    <w:rsid w:val="00C92E99"/>
    <w:rsid w:val="00C932AA"/>
    <w:rsid w:val="00C9443A"/>
    <w:rsid w:val="00C95EEB"/>
    <w:rsid w:val="00C979EB"/>
    <w:rsid w:val="00C97AC0"/>
    <w:rsid w:val="00CA0DD5"/>
    <w:rsid w:val="00CA1BC1"/>
    <w:rsid w:val="00CA245E"/>
    <w:rsid w:val="00CA4206"/>
    <w:rsid w:val="00CA547A"/>
    <w:rsid w:val="00CA6FAC"/>
    <w:rsid w:val="00CA735A"/>
    <w:rsid w:val="00CA757D"/>
    <w:rsid w:val="00CB0A5D"/>
    <w:rsid w:val="00CB206E"/>
    <w:rsid w:val="00CB3BE0"/>
    <w:rsid w:val="00CB4B1B"/>
    <w:rsid w:val="00CB4D23"/>
    <w:rsid w:val="00CB50EE"/>
    <w:rsid w:val="00CC01C3"/>
    <w:rsid w:val="00CC070E"/>
    <w:rsid w:val="00CC0C3D"/>
    <w:rsid w:val="00CC1200"/>
    <w:rsid w:val="00CC4313"/>
    <w:rsid w:val="00CC4B9E"/>
    <w:rsid w:val="00CC54AD"/>
    <w:rsid w:val="00CC78B3"/>
    <w:rsid w:val="00CD02C4"/>
    <w:rsid w:val="00CD1F92"/>
    <w:rsid w:val="00CD2B90"/>
    <w:rsid w:val="00CD2F5B"/>
    <w:rsid w:val="00CD3CA7"/>
    <w:rsid w:val="00CD50E3"/>
    <w:rsid w:val="00CD5B61"/>
    <w:rsid w:val="00CD62AB"/>
    <w:rsid w:val="00CD6AD3"/>
    <w:rsid w:val="00CD6C98"/>
    <w:rsid w:val="00CD6CB5"/>
    <w:rsid w:val="00CD72DB"/>
    <w:rsid w:val="00CD79B0"/>
    <w:rsid w:val="00CD7E65"/>
    <w:rsid w:val="00CE185C"/>
    <w:rsid w:val="00CE1D01"/>
    <w:rsid w:val="00CE27A9"/>
    <w:rsid w:val="00CE3A84"/>
    <w:rsid w:val="00CE4A35"/>
    <w:rsid w:val="00CE57B8"/>
    <w:rsid w:val="00CE58FA"/>
    <w:rsid w:val="00CE5C93"/>
    <w:rsid w:val="00CE6485"/>
    <w:rsid w:val="00CE73FC"/>
    <w:rsid w:val="00CF10EF"/>
    <w:rsid w:val="00CF26D7"/>
    <w:rsid w:val="00CF2DFC"/>
    <w:rsid w:val="00CF6E5F"/>
    <w:rsid w:val="00CF7E5A"/>
    <w:rsid w:val="00D00461"/>
    <w:rsid w:val="00D012BB"/>
    <w:rsid w:val="00D014A3"/>
    <w:rsid w:val="00D02BC2"/>
    <w:rsid w:val="00D03046"/>
    <w:rsid w:val="00D03532"/>
    <w:rsid w:val="00D035D1"/>
    <w:rsid w:val="00D049CA"/>
    <w:rsid w:val="00D04CA6"/>
    <w:rsid w:val="00D05F1C"/>
    <w:rsid w:val="00D0673A"/>
    <w:rsid w:val="00D0692B"/>
    <w:rsid w:val="00D10C41"/>
    <w:rsid w:val="00D114BE"/>
    <w:rsid w:val="00D12151"/>
    <w:rsid w:val="00D122D3"/>
    <w:rsid w:val="00D1443D"/>
    <w:rsid w:val="00D166EA"/>
    <w:rsid w:val="00D1792E"/>
    <w:rsid w:val="00D2041B"/>
    <w:rsid w:val="00D20823"/>
    <w:rsid w:val="00D20951"/>
    <w:rsid w:val="00D2448E"/>
    <w:rsid w:val="00D247A5"/>
    <w:rsid w:val="00D270D5"/>
    <w:rsid w:val="00D27159"/>
    <w:rsid w:val="00D279FA"/>
    <w:rsid w:val="00D30CB4"/>
    <w:rsid w:val="00D32020"/>
    <w:rsid w:val="00D340DA"/>
    <w:rsid w:val="00D34F99"/>
    <w:rsid w:val="00D354FA"/>
    <w:rsid w:val="00D36364"/>
    <w:rsid w:val="00D3743D"/>
    <w:rsid w:val="00D410CC"/>
    <w:rsid w:val="00D41764"/>
    <w:rsid w:val="00D44628"/>
    <w:rsid w:val="00D44E95"/>
    <w:rsid w:val="00D47070"/>
    <w:rsid w:val="00D47E7B"/>
    <w:rsid w:val="00D50838"/>
    <w:rsid w:val="00D51102"/>
    <w:rsid w:val="00D51828"/>
    <w:rsid w:val="00D518DB"/>
    <w:rsid w:val="00D55B0A"/>
    <w:rsid w:val="00D560AC"/>
    <w:rsid w:val="00D57F4C"/>
    <w:rsid w:val="00D60292"/>
    <w:rsid w:val="00D60983"/>
    <w:rsid w:val="00D609E5"/>
    <w:rsid w:val="00D61D4B"/>
    <w:rsid w:val="00D63BCD"/>
    <w:rsid w:val="00D64E5C"/>
    <w:rsid w:val="00D66101"/>
    <w:rsid w:val="00D70848"/>
    <w:rsid w:val="00D71F79"/>
    <w:rsid w:val="00D726B8"/>
    <w:rsid w:val="00D72999"/>
    <w:rsid w:val="00D73636"/>
    <w:rsid w:val="00D74430"/>
    <w:rsid w:val="00D7475A"/>
    <w:rsid w:val="00D74EC2"/>
    <w:rsid w:val="00D7553F"/>
    <w:rsid w:val="00D80A02"/>
    <w:rsid w:val="00D81D7E"/>
    <w:rsid w:val="00D836FB"/>
    <w:rsid w:val="00D8421D"/>
    <w:rsid w:val="00D84DF4"/>
    <w:rsid w:val="00D851E2"/>
    <w:rsid w:val="00D866E8"/>
    <w:rsid w:val="00D8673C"/>
    <w:rsid w:val="00D86A3B"/>
    <w:rsid w:val="00D87159"/>
    <w:rsid w:val="00D87515"/>
    <w:rsid w:val="00D87D2B"/>
    <w:rsid w:val="00D90320"/>
    <w:rsid w:val="00D91537"/>
    <w:rsid w:val="00D9309A"/>
    <w:rsid w:val="00D938A7"/>
    <w:rsid w:val="00D958E0"/>
    <w:rsid w:val="00D95E5E"/>
    <w:rsid w:val="00D96DB2"/>
    <w:rsid w:val="00D97D24"/>
    <w:rsid w:val="00D97D49"/>
    <w:rsid w:val="00D97E20"/>
    <w:rsid w:val="00DA0C6A"/>
    <w:rsid w:val="00DA0F43"/>
    <w:rsid w:val="00DA1333"/>
    <w:rsid w:val="00DA406C"/>
    <w:rsid w:val="00DA4F87"/>
    <w:rsid w:val="00DA51D3"/>
    <w:rsid w:val="00DA5D75"/>
    <w:rsid w:val="00DA6D42"/>
    <w:rsid w:val="00DA6DA8"/>
    <w:rsid w:val="00DA7059"/>
    <w:rsid w:val="00DB0067"/>
    <w:rsid w:val="00DB0306"/>
    <w:rsid w:val="00DB0567"/>
    <w:rsid w:val="00DB0E83"/>
    <w:rsid w:val="00DB13D5"/>
    <w:rsid w:val="00DB15D8"/>
    <w:rsid w:val="00DB20E1"/>
    <w:rsid w:val="00DB26F8"/>
    <w:rsid w:val="00DB424F"/>
    <w:rsid w:val="00DB46D6"/>
    <w:rsid w:val="00DB4DC5"/>
    <w:rsid w:val="00DB5601"/>
    <w:rsid w:val="00DB69B8"/>
    <w:rsid w:val="00DB7EB0"/>
    <w:rsid w:val="00DC2274"/>
    <w:rsid w:val="00DC2A8A"/>
    <w:rsid w:val="00DC2FF0"/>
    <w:rsid w:val="00DC3301"/>
    <w:rsid w:val="00DC464E"/>
    <w:rsid w:val="00DC4745"/>
    <w:rsid w:val="00DC5F82"/>
    <w:rsid w:val="00DC7390"/>
    <w:rsid w:val="00DD0358"/>
    <w:rsid w:val="00DD2746"/>
    <w:rsid w:val="00DD2A2A"/>
    <w:rsid w:val="00DD2C17"/>
    <w:rsid w:val="00DD365D"/>
    <w:rsid w:val="00DD36F5"/>
    <w:rsid w:val="00DD4A31"/>
    <w:rsid w:val="00DD5444"/>
    <w:rsid w:val="00DD5D86"/>
    <w:rsid w:val="00DD7973"/>
    <w:rsid w:val="00DE0FF7"/>
    <w:rsid w:val="00DE1666"/>
    <w:rsid w:val="00DE2043"/>
    <w:rsid w:val="00DE2BB2"/>
    <w:rsid w:val="00DE37CE"/>
    <w:rsid w:val="00DE5B95"/>
    <w:rsid w:val="00DE6170"/>
    <w:rsid w:val="00DE66F6"/>
    <w:rsid w:val="00DE694F"/>
    <w:rsid w:val="00DE7395"/>
    <w:rsid w:val="00DF05BD"/>
    <w:rsid w:val="00DF09A9"/>
    <w:rsid w:val="00DF0A33"/>
    <w:rsid w:val="00DF0B48"/>
    <w:rsid w:val="00DF15B6"/>
    <w:rsid w:val="00DF18B0"/>
    <w:rsid w:val="00DF3A52"/>
    <w:rsid w:val="00DF7148"/>
    <w:rsid w:val="00DF7E75"/>
    <w:rsid w:val="00E00021"/>
    <w:rsid w:val="00E004AB"/>
    <w:rsid w:val="00E01041"/>
    <w:rsid w:val="00E013E1"/>
    <w:rsid w:val="00E01EE7"/>
    <w:rsid w:val="00E02B07"/>
    <w:rsid w:val="00E03642"/>
    <w:rsid w:val="00E04323"/>
    <w:rsid w:val="00E04593"/>
    <w:rsid w:val="00E047F7"/>
    <w:rsid w:val="00E04FAE"/>
    <w:rsid w:val="00E06F67"/>
    <w:rsid w:val="00E07256"/>
    <w:rsid w:val="00E07A65"/>
    <w:rsid w:val="00E07CD8"/>
    <w:rsid w:val="00E106E1"/>
    <w:rsid w:val="00E109EF"/>
    <w:rsid w:val="00E10CDC"/>
    <w:rsid w:val="00E11912"/>
    <w:rsid w:val="00E12111"/>
    <w:rsid w:val="00E1224F"/>
    <w:rsid w:val="00E12E66"/>
    <w:rsid w:val="00E13321"/>
    <w:rsid w:val="00E1341C"/>
    <w:rsid w:val="00E149CD"/>
    <w:rsid w:val="00E15452"/>
    <w:rsid w:val="00E1630A"/>
    <w:rsid w:val="00E16337"/>
    <w:rsid w:val="00E16B40"/>
    <w:rsid w:val="00E16C0D"/>
    <w:rsid w:val="00E1744E"/>
    <w:rsid w:val="00E20013"/>
    <w:rsid w:val="00E207B5"/>
    <w:rsid w:val="00E20EF6"/>
    <w:rsid w:val="00E21A88"/>
    <w:rsid w:val="00E22D40"/>
    <w:rsid w:val="00E23452"/>
    <w:rsid w:val="00E23E27"/>
    <w:rsid w:val="00E2507C"/>
    <w:rsid w:val="00E25229"/>
    <w:rsid w:val="00E25685"/>
    <w:rsid w:val="00E25713"/>
    <w:rsid w:val="00E257F7"/>
    <w:rsid w:val="00E262B7"/>
    <w:rsid w:val="00E2631F"/>
    <w:rsid w:val="00E264C9"/>
    <w:rsid w:val="00E27388"/>
    <w:rsid w:val="00E27F0B"/>
    <w:rsid w:val="00E32465"/>
    <w:rsid w:val="00E340CA"/>
    <w:rsid w:val="00E34961"/>
    <w:rsid w:val="00E34F76"/>
    <w:rsid w:val="00E355AA"/>
    <w:rsid w:val="00E35B7B"/>
    <w:rsid w:val="00E36FF0"/>
    <w:rsid w:val="00E41FEA"/>
    <w:rsid w:val="00E447EC"/>
    <w:rsid w:val="00E45B36"/>
    <w:rsid w:val="00E46446"/>
    <w:rsid w:val="00E46598"/>
    <w:rsid w:val="00E465DE"/>
    <w:rsid w:val="00E4686A"/>
    <w:rsid w:val="00E470AD"/>
    <w:rsid w:val="00E5120E"/>
    <w:rsid w:val="00E5144B"/>
    <w:rsid w:val="00E5194E"/>
    <w:rsid w:val="00E521BF"/>
    <w:rsid w:val="00E52644"/>
    <w:rsid w:val="00E52B36"/>
    <w:rsid w:val="00E54734"/>
    <w:rsid w:val="00E55831"/>
    <w:rsid w:val="00E56B9D"/>
    <w:rsid w:val="00E56C57"/>
    <w:rsid w:val="00E574A6"/>
    <w:rsid w:val="00E57909"/>
    <w:rsid w:val="00E60636"/>
    <w:rsid w:val="00E609C7"/>
    <w:rsid w:val="00E60AAC"/>
    <w:rsid w:val="00E62BC0"/>
    <w:rsid w:val="00E63ED9"/>
    <w:rsid w:val="00E6465E"/>
    <w:rsid w:val="00E6473D"/>
    <w:rsid w:val="00E6482C"/>
    <w:rsid w:val="00E65211"/>
    <w:rsid w:val="00E71E7B"/>
    <w:rsid w:val="00E735FA"/>
    <w:rsid w:val="00E751A7"/>
    <w:rsid w:val="00E752DC"/>
    <w:rsid w:val="00E758BD"/>
    <w:rsid w:val="00E765C0"/>
    <w:rsid w:val="00E806BF"/>
    <w:rsid w:val="00E80844"/>
    <w:rsid w:val="00E80D8A"/>
    <w:rsid w:val="00E8110C"/>
    <w:rsid w:val="00E818CB"/>
    <w:rsid w:val="00E83B72"/>
    <w:rsid w:val="00E85ADB"/>
    <w:rsid w:val="00E85E17"/>
    <w:rsid w:val="00E868E8"/>
    <w:rsid w:val="00E872FD"/>
    <w:rsid w:val="00E87ADA"/>
    <w:rsid w:val="00E91151"/>
    <w:rsid w:val="00E91358"/>
    <w:rsid w:val="00E92BC1"/>
    <w:rsid w:val="00E93017"/>
    <w:rsid w:val="00E93C55"/>
    <w:rsid w:val="00E95D2B"/>
    <w:rsid w:val="00E975AD"/>
    <w:rsid w:val="00EA0B7C"/>
    <w:rsid w:val="00EA0D92"/>
    <w:rsid w:val="00EA2B80"/>
    <w:rsid w:val="00EA362D"/>
    <w:rsid w:val="00EA38E2"/>
    <w:rsid w:val="00EA395E"/>
    <w:rsid w:val="00EA4760"/>
    <w:rsid w:val="00EA529A"/>
    <w:rsid w:val="00EA60B4"/>
    <w:rsid w:val="00EA77E3"/>
    <w:rsid w:val="00EA7F5E"/>
    <w:rsid w:val="00EB05CA"/>
    <w:rsid w:val="00EB1FA7"/>
    <w:rsid w:val="00EB2F36"/>
    <w:rsid w:val="00EB4595"/>
    <w:rsid w:val="00EB4B5E"/>
    <w:rsid w:val="00EB5721"/>
    <w:rsid w:val="00EB5DBD"/>
    <w:rsid w:val="00EB6062"/>
    <w:rsid w:val="00EC064E"/>
    <w:rsid w:val="00EC16CE"/>
    <w:rsid w:val="00EC590A"/>
    <w:rsid w:val="00EC5B83"/>
    <w:rsid w:val="00EC6176"/>
    <w:rsid w:val="00EC6195"/>
    <w:rsid w:val="00EC630B"/>
    <w:rsid w:val="00EC790F"/>
    <w:rsid w:val="00ED0682"/>
    <w:rsid w:val="00ED1418"/>
    <w:rsid w:val="00ED1A88"/>
    <w:rsid w:val="00ED270B"/>
    <w:rsid w:val="00ED35DC"/>
    <w:rsid w:val="00ED5B13"/>
    <w:rsid w:val="00ED650C"/>
    <w:rsid w:val="00ED6658"/>
    <w:rsid w:val="00EE0B61"/>
    <w:rsid w:val="00EE1352"/>
    <w:rsid w:val="00EE2B22"/>
    <w:rsid w:val="00EE36AF"/>
    <w:rsid w:val="00EE4088"/>
    <w:rsid w:val="00EE4996"/>
    <w:rsid w:val="00EE4CB7"/>
    <w:rsid w:val="00EE4DF7"/>
    <w:rsid w:val="00EE7048"/>
    <w:rsid w:val="00EE7795"/>
    <w:rsid w:val="00EE7DF2"/>
    <w:rsid w:val="00EF0529"/>
    <w:rsid w:val="00EF0591"/>
    <w:rsid w:val="00EF06BE"/>
    <w:rsid w:val="00EF1242"/>
    <w:rsid w:val="00EF1505"/>
    <w:rsid w:val="00EF1AD1"/>
    <w:rsid w:val="00EF294B"/>
    <w:rsid w:val="00EF5F6D"/>
    <w:rsid w:val="00EF6164"/>
    <w:rsid w:val="00EF6BFF"/>
    <w:rsid w:val="00EF718F"/>
    <w:rsid w:val="00F00C5F"/>
    <w:rsid w:val="00F00EA2"/>
    <w:rsid w:val="00F02612"/>
    <w:rsid w:val="00F03043"/>
    <w:rsid w:val="00F049C2"/>
    <w:rsid w:val="00F05C01"/>
    <w:rsid w:val="00F07DB8"/>
    <w:rsid w:val="00F102F1"/>
    <w:rsid w:val="00F116F8"/>
    <w:rsid w:val="00F1227C"/>
    <w:rsid w:val="00F146CD"/>
    <w:rsid w:val="00F15490"/>
    <w:rsid w:val="00F16E40"/>
    <w:rsid w:val="00F16EE2"/>
    <w:rsid w:val="00F17159"/>
    <w:rsid w:val="00F17388"/>
    <w:rsid w:val="00F17858"/>
    <w:rsid w:val="00F20DA4"/>
    <w:rsid w:val="00F217DD"/>
    <w:rsid w:val="00F217DF"/>
    <w:rsid w:val="00F21AA8"/>
    <w:rsid w:val="00F227EA"/>
    <w:rsid w:val="00F23ADB"/>
    <w:rsid w:val="00F243FD"/>
    <w:rsid w:val="00F24906"/>
    <w:rsid w:val="00F25002"/>
    <w:rsid w:val="00F26150"/>
    <w:rsid w:val="00F262AA"/>
    <w:rsid w:val="00F268EC"/>
    <w:rsid w:val="00F30E5A"/>
    <w:rsid w:val="00F318E0"/>
    <w:rsid w:val="00F3498C"/>
    <w:rsid w:val="00F3574A"/>
    <w:rsid w:val="00F35C7F"/>
    <w:rsid w:val="00F37EF3"/>
    <w:rsid w:val="00F40A48"/>
    <w:rsid w:val="00F41C87"/>
    <w:rsid w:val="00F43C29"/>
    <w:rsid w:val="00F44C2D"/>
    <w:rsid w:val="00F450EA"/>
    <w:rsid w:val="00F4561A"/>
    <w:rsid w:val="00F46A57"/>
    <w:rsid w:val="00F46C70"/>
    <w:rsid w:val="00F50472"/>
    <w:rsid w:val="00F50BB3"/>
    <w:rsid w:val="00F511BF"/>
    <w:rsid w:val="00F51B23"/>
    <w:rsid w:val="00F51B3A"/>
    <w:rsid w:val="00F5247E"/>
    <w:rsid w:val="00F526CA"/>
    <w:rsid w:val="00F547B3"/>
    <w:rsid w:val="00F54B23"/>
    <w:rsid w:val="00F54DDB"/>
    <w:rsid w:val="00F61E31"/>
    <w:rsid w:val="00F62DDE"/>
    <w:rsid w:val="00F646B0"/>
    <w:rsid w:val="00F6483E"/>
    <w:rsid w:val="00F64C63"/>
    <w:rsid w:val="00F672AA"/>
    <w:rsid w:val="00F715FD"/>
    <w:rsid w:val="00F717C0"/>
    <w:rsid w:val="00F72472"/>
    <w:rsid w:val="00F7253E"/>
    <w:rsid w:val="00F72A70"/>
    <w:rsid w:val="00F738E7"/>
    <w:rsid w:val="00F73BAF"/>
    <w:rsid w:val="00F73E55"/>
    <w:rsid w:val="00F7435D"/>
    <w:rsid w:val="00F74727"/>
    <w:rsid w:val="00F74BE1"/>
    <w:rsid w:val="00F75F01"/>
    <w:rsid w:val="00F7790F"/>
    <w:rsid w:val="00F80356"/>
    <w:rsid w:val="00F805A0"/>
    <w:rsid w:val="00F80B45"/>
    <w:rsid w:val="00F81B2F"/>
    <w:rsid w:val="00F81FDB"/>
    <w:rsid w:val="00F82267"/>
    <w:rsid w:val="00F82AF5"/>
    <w:rsid w:val="00F82BC4"/>
    <w:rsid w:val="00F8324B"/>
    <w:rsid w:val="00F862CF"/>
    <w:rsid w:val="00F867FC"/>
    <w:rsid w:val="00F86A4A"/>
    <w:rsid w:val="00F87602"/>
    <w:rsid w:val="00F912AB"/>
    <w:rsid w:val="00F91F2B"/>
    <w:rsid w:val="00F9399A"/>
    <w:rsid w:val="00F93FAB"/>
    <w:rsid w:val="00F946DD"/>
    <w:rsid w:val="00F9608F"/>
    <w:rsid w:val="00F97209"/>
    <w:rsid w:val="00F97B06"/>
    <w:rsid w:val="00F97DFB"/>
    <w:rsid w:val="00FA1028"/>
    <w:rsid w:val="00FA14F5"/>
    <w:rsid w:val="00FA28E4"/>
    <w:rsid w:val="00FA351C"/>
    <w:rsid w:val="00FA448F"/>
    <w:rsid w:val="00FA58A0"/>
    <w:rsid w:val="00FA5BD6"/>
    <w:rsid w:val="00FA6022"/>
    <w:rsid w:val="00FA6A6A"/>
    <w:rsid w:val="00FA6E7C"/>
    <w:rsid w:val="00FB0E2B"/>
    <w:rsid w:val="00FB2163"/>
    <w:rsid w:val="00FB351F"/>
    <w:rsid w:val="00FB4533"/>
    <w:rsid w:val="00FB5790"/>
    <w:rsid w:val="00FB5865"/>
    <w:rsid w:val="00FB6EF5"/>
    <w:rsid w:val="00FB7568"/>
    <w:rsid w:val="00FC003E"/>
    <w:rsid w:val="00FC2C54"/>
    <w:rsid w:val="00FC3DA0"/>
    <w:rsid w:val="00FC4C4E"/>
    <w:rsid w:val="00FC4E30"/>
    <w:rsid w:val="00FC66E7"/>
    <w:rsid w:val="00FC6F96"/>
    <w:rsid w:val="00FC728E"/>
    <w:rsid w:val="00FD00C7"/>
    <w:rsid w:val="00FD1526"/>
    <w:rsid w:val="00FD3D31"/>
    <w:rsid w:val="00FD41A8"/>
    <w:rsid w:val="00FD49A5"/>
    <w:rsid w:val="00FD553A"/>
    <w:rsid w:val="00FD77DD"/>
    <w:rsid w:val="00FE0DE7"/>
    <w:rsid w:val="00FE37CD"/>
    <w:rsid w:val="00FE3A21"/>
    <w:rsid w:val="00FE3FCD"/>
    <w:rsid w:val="00FE516B"/>
    <w:rsid w:val="00FE518F"/>
    <w:rsid w:val="00FE608F"/>
    <w:rsid w:val="00FE672B"/>
    <w:rsid w:val="00FE6EAB"/>
    <w:rsid w:val="00FE7A72"/>
    <w:rsid w:val="00FF0314"/>
    <w:rsid w:val="00FF0798"/>
    <w:rsid w:val="00FF139F"/>
    <w:rsid w:val="00FF177F"/>
    <w:rsid w:val="00FF1993"/>
    <w:rsid w:val="00FF2C4B"/>
    <w:rsid w:val="00FF34EE"/>
    <w:rsid w:val="00FF457F"/>
    <w:rsid w:val="00FF62FC"/>
    <w:rsid w:val="00FF75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8"/>
    <o:shapelayout v:ext="edit">
      <o:idmap v:ext="edit" data="1"/>
    </o:shapelayout>
  </w:shapeDefaults>
  <w:decimalSymbol w:val=","/>
  <w:listSeparator w:val=";"/>
  <w14:docId w14:val="7950B31A"/>
  <w15:docId w15:val="{475BD739-8BC0-4359-9561-8C80BD732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locked="1" w:uiPriority="0"/>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455B"/>
    <w:pPr>
      <w:spacing w:after="200" w:line="276" w:lineRule="auto"/>
    </w:pPr>
    <w:rPr>
      <w:sz w:val="22"/>
      <w:szCs w:val="22"/>
    </w:rPr>
  </w:style>
  <w:style w:type="paragraph" w:styleId="1">
    <w:name w:val="heading 1"/>
    <w:basedOn w:val="a"/>
    <w:next w:val="a"/>
    <w:link w:val="10"/>
    <w:uiPriority w:val="99"/>
    <w:qFormat/>
    <w:rsid w:val="00EE7048"/>
    <w:pPr>
      <w:keepNext/>
      <w:keepLines/>
      <w:spacing w:before="480" w:after="0"/>
      <w:outlineLvl w:val="0"/>
    </w:pPr>
    <w:rPr>
      <w:rFonts w:ascii="Cambria" w:hAnsi="Cambria"/>
      <w:b/>
      <w:bCs/>
      <w:color w:val="365F91"/>
      <w:sz w:val="28"/>
      <w:szCs w:val="28"/>
    </w:rPr>
  </w:style>
  <w:style w:type="paragraph" w:styleId="2">
    <w:name w:val="heading 2"/>
    <w:basedOn w:val="a"/>
    <w:link w:val="20"/>
    <w:uiPriority w:val="99"/>
    <w:qFormat/>
    <w:rsid w:val="00504E78"/>
    <w:pPr>
      <w:spacing w:after="329" w:line="411" w:lineRule="atLeast"/>
      <w:outlineLvl w:val="1"/>
    </w:pPr>
    <w:rPr>
      <w:rFonts w:ascii="Arial" w:hAnsi="Arial" w:cs="Arial"/>
      <w:color w:val="1D2127"/>
      <w:spacing w:val="-10"/>
      <w:sz w:val="31"/>
      <w:szCs w:val="31"/>
    </w:rPr>
  </w:style>
  <w:style w:type="paragraph" w:styleId="6">
    <w:name w:val="heading 6"/>
    <w:basedOn w:val="a"/>
    <w:link w:val="60"/>
    <w:uiPriority w:val="99"/>
    <w:qFormat/>
    <w:rsid w:val="00504E78"/>
    <w:pPr>
      <w:spacing w:after="144" w:line="185" w:lineRule="atLeast"/>
      <w:outlineLvl w:val="5"/>
    </w:pPr>
    <w:rPr>
      <w:rFonts w:ascii="Arial" w:hAnsi="Arial" w:cs="Arial"/>
      <w:color w:val="1D2127"/>
      <w:sz w:val="14"/>
      <w:szCs w:val="1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E7048"/>
    <w:rPr>
      <w:rFonts w:ascii="Cambria" w:hAnsi="Cambria" w:cs="Times New Roman"/>
      <w:b/>
      <w:bCs/>
      <w:color w:val="365F91"/>
      <w:sz w:val="28"/>
      <w:szCs w:val="28"/>
    </w:rPr>
  </w:style>
  <w:style w:type="character" w:customStyle="1" w:styleId="20">
    <w:name w:val="Заголовок 2 Знак"/>
    <w:link w:val="2"/>
    <w:uiPriority w:val="99"/>
    <w:locked/>
    <w:rsid w:val="00504E78"/>
    <w:rPr>
      <w:rFonts w:ascii="Arial" w:hAnsi="Arial" w:cs="Arial"/>
      <w:color w:val="1D2127"/>
      <w:spacing w:val="-10"/>
      <w:sz w:val="31"/>
      <w:szCs w:val="31"/>
    </w:rPr>
  </w:style>
  <w:style w:type="character" w:customStyle="1" w:styleId="60">
    <w:name w:val="Заголовок 6 Знак"/>
    <w:link w:val="6"/>
    <w:uiPriority w:val="99"/>
    <w:locked/>
    <w:rsid w:val="00504E78"/>
    <w:rPr>
      <w:rFonts w:ascii="Arial" w:hAnsi="Arial" w:cs="Arial"/>
      <w:color w:val="1D2127"/>
      <w:sz w:val="14"/>
      <w:szCs w:val="14"/>
    </w:rPr>
  </w:style>
  <w:style w:type="paragraph" w:customStyle="1" w:styleId="Default">
    <w:name w:val="Default"/>
    <w:uiPriority w:val="99"/>
    <w:rsid w:val="00EE7048"/>
    <w:pPr>
      <w:autoSpaceDE w:val="0"/>
      <w:autoSpaceDN w:val="0"/>
      <w:adjustRightInd w:val="0"/>
    </w:pPr>
    <w:rPr>
      <w:rFonts w:ascii="Times New Roman" w:hAnsi="Times New Roman"/>
      <w:color w:val="000000"/>
      <w:sz w:val="24"/>
      <w:szCs w:val="24"/>
    </w:rPr>
  </w:style>
  <w:style w:type="paragraph" w:styleId="a3">
    <w:name w:val="List Paragraph"/>
    <w:basedOn w:val="a"/>
    <w:uiPriority w:val="99"/>
    <w:qFormat/>
    <w:rsid w:val="00EE7048"/>
    <w:pPr>
      <w:ind w:left="720"/>
      <w:contextualSpacing/>
    </w:pPr>
  </w:style>
  <w:style w:type="paragraph" w:styleId="21">
    <w:name w:val="Body Text 2"/>
    <w:basedOn w:val="a"/>
    <w:link w:val="210"/>
    <w:uiPriority w:val="99"/>
    <w:rsid w:val="0095365E"/>
    <w:pPr>
      <w:tabs>
        <w:tab w:val="left" w:pos="2552"/>
      </w:tabs>
      <w:spacing w:after="0" w:line="240" w:lineRule="auto"/>
      <w:jc w:val="both"/>
    </w:pPr>
    <w:rPr>
      <w:rFonts w:ascii="Times New Roman" w:hAnsi="Times New Roman"/>
      <w:b/>
      <w:bCs/>
      <w:sz w:val="28"/>
      <w:szCs w:val="28"/>
    </w:rPr>
  </w:style>
  <w:style w:type="character" w:customStyle="1" w:styleId="210">
    <w:name w:val="Основной текст 2 Знак1"/>
    <w:link w:val="21"/>
    <w:uiPriority w:val="99"/>
    <w:locked/>
    <w:rsid w:val="0095365E"/>
    <w:rPr>
      <w:rFonts w:ascii="Times New Roman" w:hAnsi="Times New Roman" w:cs="Times New Roman"/>
      <w:b/>
      <w:bCs/>
      <w:sz w:val="28"/>
      <w:szCs w:val="28"/>
    </w:rPr>
  </w:style>
  <w:style w:type="character" w:customStyle="1" w:styleId="22">
    <w:name w:val="Основной текст 2 Знак"/>
    <w:uiPriority w:val="99"/>
    <w:semiHidden/>
    <w:locked/>
    <w:rsid w:val="0095365E"/>
    <w:rPr>
      <w:rFonts w:cs="Times New Roman"/>
    </w:rPr>
  </w:style>
  <w:style w:type="paragraph" w:styleId="a4">
    <w:name w:val="Normal (Web)"/>
    <w:basedOn w:val="a"/>
    <w:uiPriority w:val="99"/>
    <w:rsid w:val="0095365E"/>
    <w:pPr>
      <w:spacing w:before="100" w:beforeAutospacing="1" w:after="100" w:afterAutospacing="1" w:line="240" w:lineRule="auto"/>
    </w:pPr>
    <w:rPr>
      <w:rFonts w:ascii="Times New Roman" w:hAnsi="Times New Roman"/>
      <w:sz w:val="24"/>
      <w:szCs w:val="24"/>
    </w:rPr>
  </w:style>
  <w:style w:type="character" w:customStyle="1" w:styleId="tlid-translationtranslation">
    <w:name w:val="tlid-translation translation"/>
    <w:uiPriority w:val="99"/>
    <w:rsid w:val="0095365E"/>
    <w:rPr>
      <w:rFonts w:cs="Times New Roman"/>
    </w:rPr>
  </w:style>
  <w:style w:type="paragraph" w:customStyle="1" w:styleId="11">
    <w:name w:val="Абзац списка1"/>
    <w:basedOn w:val="a"/>
    <w:uiPriority w:val="99"/>
    <w:rsid w:val="0095365E"/>
    <w:pPr>
      <w:spacing w:after="0" w:line="240" w:lineRule="auto"/>
      <w:ind w:left="720" w:firstLine="709"/>
      <w:jc w:val="both"/>
    </w:pPr>
    <w:rPr>
      <w:rFonts w:cs="Calibri"/>
      <w:lang w:eastAsia="en-US"/>
    </w:rPr>
  </w:style>
  <w:style w:type="character" w:styleId="a5">
    <w:name w:val="Hyperlink"/>
    <w:uiPriority w:val="99"/>
    <w:rsid w:val="00504E78"/>
    <w:rPr>
      <w:rFonts w:cs="Times New Roman"/>
      <w:color w:val="0F75BC"/>
      <w:u w:val="none"/>
      <w:effect w:val="none"/>
      <w:shd w:val="clear" w:color="auto" w:fill="auto"/>
    </w:rPr>
  </w:style>
  <w:style w:type="character" w:styleId="a6">
    <w:name w:val="Strong"/>
    <w:uiPriority w:val="99"/>
    <w:qFormat/>
    <w:rsid w:val="00504E78"/>
    <w:rPr>
      <w:rFonts w:cs="Times New Roman"/>
      <w:b/>
      <w:bCs/>
    </w:rPr>
  </w:style>
  <w:style w:type="paragraph" w:styleId="a7">
    <w:name w:val="Balloon Text"/>
    <w:basedOn w:val="a"/>
    <w:link w:val="a8"/>
    <w:uiPriority w:val="99"/>
    <w:semiHidden/>
    <w:rsid w:val="00504E78"/>
    <w:pPr>
      <w:spacing w:after="0" w:line="240" w:lineRule="auto"/>
    </w:pPr>
    <w:rPr>
      <w:rFonts w:ascii="Tahoma" w:hAnsi="Tahoma" w:cs="Tahoma"/>
      <w:sz w:val="16"/>
      <w:szCs w:val="16"/>
    </w:rPr>
  </w:style>
  <w:style w:type="character" w:customStyle="1" w:styleId="a8">
    <w:name w:val="Текст выноски Знак"/>
    <w:link w:val="a7"/>
    <w:uiPriority w:val="99"/>
    <w:semiHidden/>
    <w:locked/>
    <w:rsid w:val="00504E78"/>
    <w:rPr>
      <w:rFonts w:ascii="Tahoma" w:hAnsi="Tahoma" w:cs="Tahoma"/>
      <w:sz w:val="16"/>
      <w:szCs w:val="16"/>
    </w:rPr>
  </w:style>
  <w:style w:type="paragraph" w:styleId="HTML">
    <w:name w:val="HTML Preformatted"/>
    <w:basedOn w:val="a"/>
    <w:link w:val="HTML0"/>
    <w:uiPriority w:val="99"/>
    <w:rsid w:val="00504E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locked/>
    <w:rsid w:val="00504E78"/>
    <w:rPr>
      <w:rFonts w:ascii="Courier New" w:hAnsi="Courier New" w:cs="Courier New"/>
      <w:sz w:val="20"/>
      <w:szCs w:val="20"/>
    </w:rPr>
  </w:style>
  <w:style w:type="table" w:styleId="a9">
    <w:name w:val="Table Grid"/>
    <w:basedOn w:val="a1"/>
    <w:uiPriority w:val="99"/>
    <w:rsid w:val="00504E7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uiPriority w:val="99"/>
    <w:rsid w:val="00504E78"/>
    <w:rPr>
      <w:rFonts w:cs="Times New Roman"/>
    </w:rPr>
  </w:style>
  <w:style w:type="character" w:styleId="aa">
    <w:name w:val="Placeholder Text"/>
    <w:uiPriority w:val="99"/>
    <w:semiHidden/>
    <w:rsid w:val="00504E78"/>
    <w:rPr>
      <w:rFonts w:cs="Times New Roman"/>
      <w:color w:val="808080"/>
    </w:rPr>
  </w:style>
  <w:style w:type="character" w:customStyle="1" w:styleId="mathtext">
    <w:name w:val="mathtext"/>
    <w:uiPriority w:val="99"/>
    <w:rsid w:val="00F8324B"/>
    <w:rPr>
      <w:rFonts w:cs="Times New Roman"/>
    </w:rPr>
  </w:style>
  <w:style w:type="paragraph" w:styleId="ab">
    <w:name w:val="Body Text"/>
    <w:basedOn w:val="a"/>
    <w:link w:val="ac"/>
    <w:uiPriority w:val="99"/>
    <w:rsid w:val="0080642C"/>
    <w:pPr>
      <w:spacing w:after="120"/>
    </w:pPr>
  </w:style>
  <w:style w:type="character" w:customStyle="1" w:styleId="ac">
    <w:name w:val="Основной текст Знак"/>
    <w:link w:val="ab"/>
    <w:uiPriority w:val="99"/>
    <w:locked/>
    <w:rsid w:val="0080642C"/>
    <w:rPr>
      <w:rFonts w:cs="Times New Roman"/>
    </w:rPr>
  </w:style>
  <w:style w:type="character" w:customStyle="1" w:styleId="A00">
    <w:name w:val="A0"/>
    <w:uiPriority w:val="99"/>
    <w:rsid w:val="0080642C"/>
    <w:rPr>
      <w:color w:val="000000"/>
      <w:sz w:val="16"/>
    </w:rPr>
  </w:style>
  <w:style w:type="character" w:customStyle="1" w:styleId="A20">
    <w:name w:val="A2"/>
    <w:uiPriority w:val="99"/>
    <w:rsid w:val="0080642C"/>
    <w:rPr>
      <w:color w:val="000000"/>
      <w:sz w:val="16"/>
    </w:rPr>
  </w:style>
  <w:style w:type="paragraph" w:customStyle="1" w:styleId="23">
    <w:name w:val="Абзац списка2"/>
    <w:basedOn w:val="a"/>
    <w:uiPriority w:val="99"/>
    <w:rsid w:val="0080642C"/>
    <w:pPr>
      <w:spacing w:after="0" w:line="240" w:lineRule="auto"/>
      <w:ind w:left="720" w:firstLine="709"/>
      <w:jc w:val="both"/>
    </w:pPr>
    <w:rPr>
      <w:rFonts w:cs="Calibri"/>
      <w:lang w:eastAsia="en-US"/>
    </w:rPr>
  </w:style>
  <w:style w:type="character" w:styleId="ad">
    <w:name w:val="FollowedHyperlink"/>
    <w:uiPriority w:val="99"/>
    <w:rsid w:val="0080642C"/>
    <w:rPr>
      <w:rFonts w:cs="Times New Roman"/>
      <w:color w:val="800080"/>
      <w:u w:val="single"/>
    </w:rPr>
  </w:style>
  <w:style w:type="character" w:customStyle="1" w:styleId="previewtxt">
    <w:name w:val="previewtxt"/>
    <w:uiPriority w:val="99"/>
    <w:rsid w:val="00257A14"/>
    <w:rPr>
      <w:rFonts w:cs="Times New Roman"/>
    </w:rPr>
  </w:style>
  <w:style w:type="character" w:styleId="ae">
    <w:name w:val="annotation reference"/>
    <w:uiPriority w:val="99"/>
    <w:semiHidden/>
    <w:rsid w:val="00BC05E8"/>
    <w:rPr>
      <w:rFonts w:cs="Times New Roman"/>
      <w:sz w:val="16"/>
      <w:szCs w:val="16"/>
    </w:rPr>
  </w:style>
  <w:style w:type="paragraph" w:styleId="af">
    <w:name w:val="annotation text"/>
    <w:basedOn w:val="a"/>
    <w:link w:val="af0"/>
    <w:uiPriority w:val="99"/>
    <w:semiHidden/>
    <w:rsid w:val="00BC05E8"/>
    <w:pPr>
      <w:spacing w:line="240" w:lineRule="auto"/>
    </w:pPr>
    <w:rPr>
      <w:sz w:val="20"/>
      <w:szCs w:val="20"/>
    </w:rPr>
  </w:style>
  <w:style w:type="character" w:customStyle="1" w:styleId="af0">
    <w:name w:val="Текст примечания Знак"/>
    <w:link w:val="af"/>
    <w:uiPriority w:val="99"/>
    <w:semiHidden/>
    <w:locked/>
    <w:rsid w:val="00BC05E8"/>
    <w:rPr>
      <w:rFonts w:cs="Times New Roman"/>
      <w:sz w:val="20"/>
      <w:szCs w:val="20"/>
    </w:rPr>
  </w:style>
  <w:style w:type="paragraph" w:styleId="af1">
    <w:name w:val="annotation subject"/>
    <w:basedOn w:val="af"/>
    <w:next w:val="af"/>
    <w:link w:val="af2"/>
    <w:uiPriority w:val="99"/>
    <w:semiHidden/>
    <w:rsid w:val="00BC05E8"/>
    <w:rPr>
      <w:b/>
      <w:bCs/>
    </w:rPr>
  </w:style>
  <w:style w:type="character" w:customStyle="1" w:styleId="af2">
    <w:name w:val="Тема примечания Знак"/>
    <w:link w:val="af1"/>
    <w:uiPriority w:val="99"/>
    <w:semiHidden/>
    <w:locked/>
    <w:rsid w:val="00BC05E8"/>
    <w:rPr>
      <w:rFonts w:cs="Times New Roman"/>
      <w:b/>
      <w:bCs/>
      <w:sz w:val="20"/>
      <w:szCs w:val="20"/>
    </w:rPr>
  </w:style>
  <w:style w:type="paragraph" w:styleId="af3">
    <w:name w:val="footer"/>
    <w:basedOn w:val="a"/>
    <w:link w:val="af4"/>
    <w:uiPriority w:val="99"/>
    <w:rsid w:val="000C451F"/>
    <w:pPr>
      <w:tabs>
        <w:tab w:val="center" w:pos="4677"/>
        <w:tab w:val="right" w:pos="9355"/>
      </w:tabs>
    </w:pPr>
  </w:style>
  <w:style w:type="character" w:customStyle="1" w:styleId="af4">
    <w:name w:val="Нижний колонтитул Знак"/>
    <w:link w:val="af3"/>
    <w:uiPriority w:val="99"/>
    <w:semiHidden/>
    <w:locked/>
    <w:rsid w:val="006A3177"/>
    <w:rPr>
      <w:rFonts w:cs="Times New Roman"/>
      <w:lang w:val="ru-RU" w:eastAsia="ru-RU"/>
    </w:rPr>
  </w:style>
  <w:style w:type="character" w:styleId="af5">
    <w:name w:val="page number"/>
    <w:uiPriority w:val="99"/>
    <w:rsid w:val="000C451F"/>
    <w:rPr>
      <w:rFonts w:cs="Times New Roman"/>
    </w:rPr>
  </w:style>
  <w:style w:type="paragraph" w:styleId="af6">
    <w:name w:val="footnote text"/>
    <w:basedOn w:val="a"/>
    <w:link w:val="af7"/>
    <w:uiPriority w:val="99"/>
    <w:semiHidden/>
    <w:rsid w:val="008B0DEB"/>
    <w:rPr>
      <w:sz w:val="20"/>
      <w:szCs w:val="20"/>
    </w:rPr>
  </w:style>
  <w:style w:type="character" w:customStyle="1" w:styleId="af7">
    <w:name w:val="Текст сноски Знак"/>
    <w:link w:val="af6"/>
    <w:uiPriority w:val="99"/>
    <w:semiHidden/>
    <w:locked/>
    <w:rsid w:val="00A12652"/>
    <w:rPr>
      <w:rFonts w:cs="Times New Roman"/>
      <w:sz w:val="20"/>
      <w:szCs w:val="20"/>
      <w:lang w:val="ru-RU" w:eastAsia="ru-RU"/>
    </w:rPr>
  </w:style>
  <w:style w:type="character" w:styleId="af8">
    <w:name w:val="footnote reference"/>
    <w:uiPriority w:val="99"/>
    <w:semiHidden/>
    <w:rsid w:val="008B0DEB"/>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506819">
      <w:marLeft w:val="0"/>
      <w:marRight w:val="0"/>
      <w:marTop w:val="0"/>
      <w:marBottom w:val="0"/>
      <w:divBdr>
        <w:top w:val="none" w:sz="0" w:space="0" w:color="auto"/>
        <w:left w:val="none" w:sz="0" w:space="0" w:color="auto"/>
        <w:bottom w:val="none" w:sz="0" w:space="0" w:color="auto"/>
        <w:right w:val="none" w:sz="0" w:space="0" w:color="auto"/>
      </w:divBdr>
    </w:div>
    <w:div w:id="372506820">
      <w:marLeft w:val="0"/>
      <w:marRight w:val="0"/>
      <w:marTop w:val="0"/>
      <w:marBottom w:val="0"/>
      <w:divBdr>
        <w:top w:val="none" w:sz="0" w:space="0" w:color="auto"/>
        <w:left w:val="none" w:sz="0" w:space="0" w:color="auto"/>
        <w:bottom w:val="none" w:sz="0" w:space="0" w:color="auto"/>
        <w:right w:val="none" w:sz="0" w:space="0" w:color="auto"/>
      </w:divBdr>
    </w:div>
    <w:div w:id="372506821">
      <w:marLeft w:val="0"/>
      <w:marRight w:val="0"/>
      <w:marTop w:val="0"/>
      <w:marBottom w:val="0"/>
      <w:divBdr>
        <w:top w:val="none" w:sz="0" w:space="0" w:color="auto"/>
        <w:left w:val="none" w:sz="0" w:space="0" w:color="auto"/>
        <w:bottom w:val="none" w:sz="0" w:space="0" w:color="auto"/>
        <w:right w:val="none" w:sz="0" w:space="0" w:color="auto"/>
      </w:divBdr>
      <w:divsChild>
        <w:div w:id="372506823">
          <w:marLeft w:val="0"/>
          <w:marRight w:val="0"/>
          <w:marTop w:val="0"/>
          <w:marBottom w:val="0"/>
          <w:divBdr>
            <w:top w:val="none" w:sz="0" w:space="0" w:color="auto"/>
            <w:left w:val="none" w:sz="0" w:space="0" w:color="auto"/>
            <w:bottom w:val="none" w:sz="0" w:space="0" w:color="auto"/>
            <w:right w:val="none" w:sz="0" w:space="0" w:color="auto"/>
          </w:divBdr>
          <w:divsChild>
            <w:div w:id="37250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06824">
      <w:marLeft w:val="0"/>
      <w:marRight w:val="0"/>
      <w:marTop w:val="0"/>
      <w:marBottom w:val="0"/>
      <w:divBdr>
        <w:top w:val="none" w:sz="0" w:space="0" w:color="auto"/>
        <w:left w:val="none" w:sz="0" w:space="0" w:color="auto"/>
        <w:bottom w:val="none" w:sz="0" w:space="0" w:color="auto"/>
        <w:right w:val="none" w:sz="0" w:space="0" w:color="auto"/>
      </w:divBdr>
    </w:div>
    <w:div w:id="372506825">
      <w:marLeft w:val="0"/>
      <w:marRight w:val="0"/>
      <w:marTop w:val="0"/>
      <w:marBottom w:val="0"/>
      <w:divBdr>
        <w:top w:val="none" w:sz="0" w:space="0" w:color="auto"/>
        <w:left w:val="none" w:sz="0" w:space="0" w:color="auto"/>
        <w:bottom w:val="none" w:sz="0" w:space="0" w:color="auto"/>
        <w:right w:val="none" w:sz="0" w:space="0" w:color="auto"/>
      </w:divBdr>
      <w:divsChild>
        <w:div w:id="372506826">
          <w:marLeft w:val="0"/>
          <w:marRight w:val="0"/>
          <w:marTop w:val="0"/>
          <w:marBottom w:val="0"/>
          <w:divBdr>
            <w:top w:val="none" w:sz="0" w:space="0" w:color="auto"/>
            <w:left w:val="none" w:sz="0" w:space="0" w:color="auto"/>
            <w:bottom w:val="none" w:sz="0" w:space="0" w:color="auto"/>
            <w:right w:val="none" w:sz="0" w:space="0" w:color="auto"/>
          </w:divBdr>
          <w:divsChild>
            <w:div w:id="37250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wmf"/><Relationship Id="rId299" Type="http://schemas.openxmlformats.org/officeDocument/2006/relationships/oleObject" Target="embeddings/oleObject176.bin"/><Relationship Id="rId671" Type="http://schemas.openxmlformats.org/officeDocument/2006/relationships/image" Target="media/image270.png"/><Relationship Id="rId21" Type="http://schemas.openxmlformats.org/officeDocument/2006/relationships/image" Target="media/image3.png"/><Relationship Id="rId63" Type="http://schemas.openxmlformats.org/officeDocument/2006/relationships/oleObject" Target="embeddings/oleObject19.bin"/><Relationship Id="rId159" Type="http://schemas.openxmlformats.org/officeDocument/2006/relationships/oleObject" Target="embeddings/oleObject89.bin"/><Relationship Id="rId324" Type="http://schemas.openxmlformats.org/officeDocument/2006/relationships/oleObject" Target="embeddings/oleObject195.bin"/><Relationship Id="rId366" Type="http://schemas.openxmlformats.org/officeDocument/2006/relationships/oleObject" Target="embeddings/oleObject220.bin"/><Relationship Id="rId531" Type="http://schemas.openxmlformats.org/officeDocument/2006/relationships/image" Target="media/image177.png"/><Relationship Id="rId573" Type="http://schemas.openxmlformats.org/officeDocument/2006/relationships/image" Target="media/image200.png"/><Relationship Id="rId629" Type="http://schemas.openxmlformats.org/officeDocument/2006/relationships/image" Target="media/image237.png"/><Relationship Id="rId170" Type="http://schemas.openxmlformats.org/officeDocument/2006/relationships/image" Target="media/image58.wmf"/><Relationship Id="rId226" Type="http://schemas.openxmlformats.org/officeDocument/2006/relationships/image" Target="media/image75.wmf"/><Relationship Id="rId433" Type="http://schemas.openxmlformats.org/officeDocument/2006/relationships/oleObject" Target="embeddings/oleObject275.bin"/><Relationship Id="rId268" Type="http://schemas.openxmlformats.org/officeDocument/2006/relationships/oleObject" Target="embeddings/oleObject157.bin"/><Relationship Id="rId475" Type="http://schemas.openxmlformats.org/officeDocument/2006/relationships/image" Target="media/image147.wmf"/><Relationship Id="rId640" Type="http://schemas.openxmlformats.org/officeDocument/2006/relationships/image" Target="media/image248.png"/><Relationship Id="rId32" Type="http://schemas.openxmlformats.org/officeDocument/2006/relationships/oleObject" Target="embeddings/oleObject5.bin"/><Relationship Id="rId74" Type="http://schemas.openxmlformats.org/officeDocument/2006/relationships/oleObject" Target="embeddings/oleObject25.bin"/><Relationship Id="rId128" Type="http://schemas.openxmlformats.org/officeDocument/2006/relationships/oleObject" Target="embeddings/oleObject59.bin"/><Relationship Id="rId335" Type="http://schemas.openxmlformats.org/officeDocument/2006/relationships/oleObject" Target="embeddings/oleObject202.bin"/><Relationship Id="rId377" Type="http://schemas.openxmlformats.org/officeDocument/2006/relationships/oleObject" Target="embeddings/oleObject229.bin"/><Relationship Id="rId500" Type="http://schemas.openxmlformats.org/officeDocument/2006/relationships/oleObject" Target="embeddings/oleObject319.bin"/><Relationship Id="rId542" Type="http://schemas.openxmlformats.org/officeDocument/2006/relationships/oleObject" Target="embeddings/oleObject342.bin"/><Relationship Id="rId584" Type="http://schemas.openxmlformats.org/officeDocument/2006/relationships/hyperlink" Target="https://ru.wikipedia.org/wiki/%D0%A1%D0%B8%D1%81%D1%82%D0%B5%D0%BC%D0%B0_%D0%BD%D0%B0_%D0%BA%D1%80%D0%B8%D1%81%D1%82%D0%B0%D0%BB%D0%BB%D0%B5" TargetMode="External"/><Relationship Id="rId5" Type="http://schemas.openxmlformats.org/officeDocument/2006/relationships/footnotes" Target="footnotes.xml"/><Relationship Id="rId181" Type="http://schemas.openxmlformats.org/officeDocument/2006/relationships/oleObject" Target="embeddings/oleObject101.bin"/><Relationship Id="rId237" Type="http://schemas.openxmlformats.org/officeDocument/2006/relationships/image" Target="media/image80.wmf"/><Relationship Id="rId402" Type="http://schemas.openxmlformats.org/officeDocument/2006/relationships/image" Target="media/image132.png"/><Relationship Id="rId279" Type="http://schemas.openxmlformats.org/officeDocument/2006/relationships/oleObject" Target="embeddings/oleObject163.bin"/><Relationship Id="rId444" Type="http://schemas.openxmlformats.org/officeDocument/2006/relationships/oleObject" Target="embeddings/oleObject285.bin"/><Relationship Id="rId486" Type="http://schemas.openxmlformats.org/officeDocument/2006/relationships/image" Target="media/image156.png"/><Relationship Id="rId651" Type="http://schemas.openxmlformats.org/officeDocument/2006/relationships/image" Target="media/image256.png"/><Relationship Id="rId43" Type="http://schemas.openxmlformats.org/officeDocument/2006/relationships/image" Target="media/image17.wmf"/><Relationship Id="rId139" Type="http://schemas.openxmlformats.org/officeDocument/2006/relationships/oleObject" Target="embeddings/oleObject70.bin"/><Relationship Id="rId290" Type="http://schemas.openxmlformats.org/officeDocument/2006/relationships/oleObject" Target="embeddings/oleObject169.bin"/><Relationship Id="rId304" Type="http://schemas.openxmlformats.org/officeDocument/2006/relationships/oleObject" Target="embeddings/oleObject181.bin"/><Relationship Id="rId346" Type="http://schemas.openxmlformats.org/officeDocument/2006/relationships/oleObject" Target="embeddings/oleObject209.bin"/><Relationship Id="rId388" Type="http://schemas.openxmlformats.org/officeDocument/2006/relationships/oleObject" Target="embeddings/oleObject239.bin"/><Relationship Id="rId511" Type="http://schemas.openxmlformats.org/officeDocument/2006/relationships/oleObject" Target="embeddings/oleObject325.bin"/><Relationship Id="rId553" Type="http://schemas.openxmlformats.org/officeDocument/2006/relationships/image" Target="media/image188.png"/><Relationship Id="rId609" Type="http://schemas.openxmlformats.org/officeDocument/2006/relationships/image" Target="media/image217.png"/><Relationship Id="rId85" Type="http://schemas.openxmlformats.org/officeDocument/2006/relationships/image" Target="media/image35.wmf"/><Relationship Id="rId150" Type="http://schemas.openxmlformats.org/officeDocument/2006/relationships/oleObject" Target="embeddings/oleObject80.bin"/><Relationship Id="rId192" Type="http://schemas.openxmlformats.org/officeDocument/2006/relationships/oleObject" Target="embeddings/oleObject107.bin"/><Relationship Id="rId206" Type="http://schemas.openxmlformats.org/officeDocument/2006/relationships/oleObject" Target="embeddings/oleObject117.bin"/><Relationship Id="rId413" Type="http://schemas.openxmlformats.org/officeDocument/2006/relationships/oleObject" Target="embeddings/oleObject261.bin"/><Relationship Id="rId595" Type="http://schemas.openxmlformats.org/officeDocument/2006/relationships/hyperlink" Target="https://ru.wikipedia.org/wiki/%D0%9C%D0%B8%D0%BA%D1%80%D0%BE%D0%BA%D0%BE%D0%BD%D1%82%D1%80%D0%BE%D0%BB%D0%BB%D0%B5%D1%80" TargetMode="External"/><Relationship Id="rId248" Type="http://schemas.openxmlformats.org/officeDocument/2006/relationships/oleObject" Target="embeddings/oleObject145.bin"/><Relationship Id="rId455" Type="http://schemas.openxmlformats.org/officeDocument/2006/relationships/oleObject" Target="embeddings/oleObject293.bin"/><Relationship Id="rId497" Type="http://schemas.openxmlformats.org/officeDocument/2006/relationships/image" Target="media/image162.wmf"/><Relationship Id="rId620" Type="http://schemas.openxmlformats.org/officeDocument/2006/relationships/image" Target="media/image228.png"/><Relationship Id="rId662" Type="http://schemas.openxmlformats.org/officeDocument/2006/relationships/hyperlink" Target="https://docs.blynk.cc/" TargetMode="External"/><Relationship Id="rId12" Type="http://schemas.openxmlformats.org/officeDocument/2006/relationships/hyperlink" Target="https://ru.wikipedia.org/w/index.php?title=%D0%9D%D0%B0%D1%87%D0%B0%D0%BB%D1%8C%D0%BD%D0%B8%D0%BA&amp;action=edit&amp;redlink=1" TargetMode="External"/><Relationship Id="rId108" Type="http://schemas.openxmlformats.org/officeDocument/2006/relationships/image" Target="media/image45.wmf"/><Relationship Id="rId315" Type="http://schemas.openxmlformats.org/officeDocument/2006/relationships/oleObject" Target="embeddings/oleObject189.bin"/><Relationship Id="rId357" Type="http://schemas.openxmlformats.org/officeDocument/2006/relationships/oleObject" Target="embeddings/oleObject215.bin"/><Relationship Id="rId522" Type="http://schemas.openxmlformats.org/officeDocument/2006/relationships/oleObject" Target="embeddings/oleObject331.bin"/><Relationship Id="rId54" Type="http://schemas.openxmlformats.org/officeDocument/2006/relationships/image" Target="media/image22.wmf"/><Relationship Id="rId96" Type="http://schemas.openxmlformats.org/officeDocument/2006/relationships/image" Target="media/image40.wmf"/><Relationship Id="rId161" Type="http://schemas.openxmlformats.org/officeDocument/2006/relationships/oleObject" Target="embeddings/oleObject90.bin"/><Relationship Id="rId217" Type="http://schemas.openxmlformats.org/officeDocument/2006/relationships/oleObject" Target="embeddings/oleObject127.bin"/><Relationship Id="rId399" Type="http://schemas.openxmlformats.org/officeDocument/2006/relationships/oleObject" Target="embeddings/oleObject250.bin"/><Relationship Id="rId564" Type="http://schemas.openxmlformats.org/officeDocument/2006/relationships/image" Target="media/image194.wmf"/><Relationship Id="rId259" Type="http://schemas.openxmlformats.org/officeDocument/2006/relationships/image" Target="media/image91.wmf"/><Relationship Id="rId424" Type="http://schemas.openxmlformats.org/officeDocument/2006/relationships/oleObject" Target="embeddings/oleObject268.bin"/><Relationship Id="rId466" Type="http://schemas.openxmlformats.org/officeDocument/2006/relationships/oleObject" Target="embeddings/oleObject302.bin"/><Relationship Id="rId631" Type="http://schemas.openxmlformats.org/officeDocument/2006/relationships/image" Target="media/image239.png"/><Relationship Id="rId673" Type="http://schemas.openxmlformats.org/officeDocument/2006/relationships/image" Target="media/image272.png"/><Relationship Id="rId23" Type="http://schemas.openxmlformats.org/officeDocument/2006/relationships/image" Target="media/image5.wmf"/><Relationship Id="rId119" Type="http://schemas.openxmlformats.org/officeDocument/2006/relationships/image" Target="media/image49.wmf"/><Relationship Id="rId270" Type="http://schemas.openxmlformats.org/officeDocument/2006/relationships/image" Target="media/image94.wmf"/><Relationship Id="rId326" Type="http://schemas.openxmlformats.org/officeDocument/2006/relationships/oleObject" Target="embeddings/oleObject196.bin"/><Relationship Id="rId533" Type="http://schemas.openxmlformats.org/officeDocument/2006/relationships/image" Target="media/image178.png"/><Relationship Id="rId65" Type="http://schemas.openxmlformats.org/officeDocument/2006/relationships/oleObject" Target="embeddings/oleObject20.bin"/><Relationship Id="rId130" Type="http://schemas.openxmlformats.org/officeDocument/2006/relationships/oleObject" Target="embeddings/oleObject61.bin"/><Relationship Id="rId368" Type="http://schemas.openxmlformats.org/officeDocument/2006/relationships/oleObject" Target="embeddings/oleObject222.bin"/><Relationship Id="rId575" Type="http://schemas.openxmlformats.org/officeDocument/2006/relationships/oleObject" Target="embeddings/oleObject357.bin"/><Relationship Id="rId172" Type="http://schemas.openxmlformats.org/officeDocument/2006/relationships/image" Target="media/image59.wmf"/><Relationship Id="rId228" Type="http://schemas.openxmlformats.org/officeDocument/2006/relationships/image" Target="media/image76.wmf"/><Relationship Id="rId435" Type="http://schemas.openxmlformats.org/officeDocument/2006/relationships/image" Target="media/image141.wmf"/><Relationship Id="rId477" Type="http://schemas.openxmlformats.org/officeDocument/2006/relationships/image" Target="media/image148.wmf"/><Relationship Id="rId600" Type="http://schemas.openxmlformats.org/officeDocument/2006/relationships/image" Target="media/image212.png"/><Relationship Id="rId642" Type="http://schemas.openxmlformats.org/officeDocument/2006/relationships/image" Target="media/image250.wmf"/><Relationship Id="rId281" Type="http://schemas.openxmlformats.org/officeDocument/2006/relationships/oleObject" Target="embeddings/oleObject164.bin"/><Relationship Id="rId337" Type="http://schemas.openxmlformats.org/officeDocument/2006/relationships/image" Target="media/image116.wmf"/><Relationship Id="rId502" Type="http://schemas.openxmlformats.org/officeDocument/2006/relationships/oleObject" Target="embeddings/oleObject320.bin"/><Relationship Id="rId34" Type="http://schemas.openxmlformats.org/officeDocument/2006/relationships/oleObject" Target="embeddings/oleObject6.bin"/><Relationship Id="rId76" Type="http://schemas.openxmlformats.org/officeDocument/2006/relationships/oleObject" Target="embeddings/oleObject27.bin"/><Relationship Id="rId141" Type="http://schemas.openxmlformats.org/officeDocument/2006/relationships/oleObject" Target="embeddings/oleObject72.bin"/><Relationship Id="rId379" Type="http://schemas.openxmlformats.org/officeDocument/2006/relationships/oleObject" Target="embeddings/oleObject230.bin"/><Relationship Id="rId544" Type="http://schemas.openxmlformats.org/officeDocument/2006/relationships/oleObject" Target="embeddings/oleObject343.bin"/><Relationship Id="rId586" Type="http://schemas.openxmlformats.org/officeDocument/2006/relationships/hyperlink" Target="https://ru.wikipedia.org/wiki/Bluetooth" TargetMode="External"/><Relationship Id="rId7" Type="http://schemas.openxmlformats.org/officeDocument/2006/relationships/hyperlink" Target="https://ru.wikipedia.org/wiki/%D0%A2%D0%B5%D0%BE%D1%80%D0%B8%D1%8F_%D1%83%D0%BF%D1%80%D0%B0%D0%B2%D0%BB%D0%B5%D0%BD%D0%B8%D1%8F" TargetMode="External"/><Relationship Id="rId183" Type="http://schemas.openxmlformats.org/officeDocument/2006/relationships/oleObject" Target="embeddings/oleObject102.bin"/><Relationship Id="rId239" Type="http://schemas.openxmlformats.org/officeDocument/2006/relationships/image" Target="media/image81.wmf"/><Relationship Id="rId390" Type="http://schemas.openxmlformats.org/officeDocument/2006/relationships/oleObject" Target="embeddings/oleObject241.bin"/><Relationship Id="rId404" Type="http://schemas.openxmlformats.org/officeDocument/2006/relationships/image" Target="media/image134.wmf"/><Relationship Id="rId446" Type="http://schemas.openxmlformats.org/officeDocument/2006/relationships/oleObject" Target="embeddings/oleObject287.bin"/><Relationship Id="rId611" Type="http://schemas.openxmlformats.org/officeDocument/2006/relationships/image" Target="media/image219.png"/><Relationship Id="rId653" Type="http://schemas.openxmlformats.org/officeDocument/2006/relationships/image" Target="media/image258.png"/><Relationship Id="rId250" Type="http://schemas.openxmlformats.org/officeDocument/2006/relationships/oleObject" Target="embeddings/oleObject146.bin"/><Relationship Id="rId292" Type="http://schemas.openxmlformats.org/officeDocument/2006/relationships/oleObject" Target="embeddings/oleObject171.bin"/><Relationship Id="rId306" Type="http://schemas.openxmlformats.org/officeDocument/2006/relationships/oleObject" Target="embeddings/oleObject182.bin"/><Relationship Id="rId488" Type="http://schemas.openxmlformats.org/officeDocument/2006/relationships/oleObject" Target="embeddings/oleObject313.bin"/><Relationship Id="rId45" Type="http://schemas.openxmlformats.org/officeDocument/2006/relationships/oleObject" Target="embeddings/oleObject10.bin"/><Relationship Id="rId87" Type="http://schemas.openxmlformats.org/officeDocument/2006/relationships/image" Target="media/image36.wmf"/><Relationship Id="rId110" Type="http://schemas.openxmlformats.org/officeDocument/2006/relationships/oleObject" Target="embeddings/oleObject47.bin"/><Relationship Id="rId348" Type="http://schemas.openxmlformats.org/officeDocument/2006/relationships/image" Target="media/image120.wmf"/><Relationship Id="rId513" Type="http://schemas.openxmlformats.org/officeDocument/2006/relationships/oleObject" Target="embeddings/oleObject326.bin"/><Relationship Id="rId555" Type="http://schemas.openxmlformats.org/officeDocument/2006/relationships/image" Target="media/image190.wmf"/><Relationship Id="rId597" Type="http://schemas.openxmlformats.org/officeDocument/2006/relationships/image" Target="media/image209.png"/><Relationship Id="rId152" Type="http://schemas.openxmlformats.org/officeDocument/2006/relationships/oleObject" Target="embeddings/oleObject82.bin"/><Relationship Id="rId194" Type="http://schemas.openxmlformats.org/officeDocument/2006/relationships/oleObject" Target="embeddings/oleObject108.bin"/><Relationship Id="rId208" Type="http://schemas.openxmlformats.org/officeDocument/2006/relationships/oleObject" Target="embeddings/oleObject119.bin"/><Relationship Id="rId415" Type="http://schemas.openxmlformats.org/officeDocument/2006/relationships/oleObject" Target="embeddings/oleObject263.bin"/><Relationship Id="rId457" Type="http://schemas.openxmlformats.org/officeDocument/2006/relationships/oleObject" Target="embeddings/oleObject294.bin"/><Relationship Id="rId622" Type="http://schemas.openxmlformats.org/officeDocument/2006/relationships/image" Target="media/image230.png"/><Relationship Id="rId261" Type="http://schemas.openxmlformats.org/officeDocument/2006/relationships/image" Target="media/image92.wmf"/><Relationship Id="rId499" Type="http://schemas.openxmlformats.org/officeDocument/2006/relationships/image" Target="media/image163.wmf"/><Relationship Id="rId664" Type="http://schemas.openxmlformats.org/officeDocument/2006/relationships/image" Target="media/image263.png"/><Relationship Id="rId14" Type="http://schemas.openxmlformats.org/officeDocument/2006/relationships/hyperlink" Target="https://ru.wikipedia.org/wiki/%D0%9E%D1%82%D0%B2%D0%B5%D1%82%D1%81%D1%82%D0%B2%D0%B5%D0%BD%D0%BD%D0%BE%D1%81%D1%82%D1%8C" TargetMode="External"/><Relationship Id="rId56" Type="http://schemas.openxmlformats.org/officeDocument/2006/relationships/image" Target="media/image23.wmf"/><Relationship Id="rId317" Type="http://schemas.openxmlformats.org/officeDocument/2006/relationships/oleObject" Target="embeddings/oleObject191.bin"/><Relationship Id="rId359" Type="http://schemas.openxmlformats.org/officeDocument/2006/relationships/image" Target="media/image125.png"/><Relationship Id="rId524" Type="http://schemas.openxmlformats.org/officeDocument/2006/relationships/oleObject" Target="embeddings/oleObject333.bin"/><Relationship Id="rId566" Type="http://schemas.openxmlformats.org/officeDocument/2006/relationships/image" Target="media/image195.png"/><Relationship Id="rId98" Type="http://schemas.openxmlformats.org/officeDocument/2006/relationships/image" Target="media/image41.wmf"/><Relationship Id="rId121" Type="http://schemas.openxmlformats.org/officeDocument/2006/relationships/image" Target="media/image50.wmf"/><Relationship Id="rId163" Type="http://schemas.openxmlformats.org/officeDocument/2006/relationships/oleObject" Target="embeddings/oleObject91.bin"/><Relationship Id="rId219" Type="http://schemas.openxmlformats.org/officeDocument/2006/relationships/oleObject" Target="embeddings/oleObject129.bin"/><Relationship Id="rId370" Type="http://schemas.openxmlformats.org/officeDocument/2006/relationships/oleObject" Target="embeddings/oleObject223.bin"/><Relationship Id="rId426" Type="http://schemas.openxmlformats.org/officeDocument/2006/relationships/oleObject" Target="embeddings/oleObject269.bin"/><Relationship Id="rId633" Type="http://schemas.openxmlformats.org/officeDocument/2006/relationships/image" Target="media/image241.png"/><Relationship Id="rId230" Type="http://schemas.openxmlformats.org/officeDocument/2006/relationships/oleObject" Target="embeddings/oleObject136.bin"/><Relationship Id="rId468" Type="http://schemas.openxmlformats.org/officeDocument/2006/relationships/oleObject" Target="embeddings/oleObject304.bin"/><Relationship Id="rId675" Type="http://schemas.openxmlformats.org/officeDocument/2006/relationships/footer" Target="footer2.xml"/><Relationship Id="rId25" Type="http://schemas.openxmlformats.org/officeDocument/2006/relationships/image" Target="media/image6.wmf"/><Relationship Id="rId67" Type="http://schemas.openxmlformats.org/officeDocument/2006/relationships/image" Target="media/image28.wmf"/><Relationship Id="rId272" Type="http://schemas.openxmlformats.org/officeDocument/2006/relationships/image" Target="media/image95.png"/><Relationship Id="rId328" Type="http://schemas.openxmlformats.org/officeDocument/2006/relationships/image" Target="media/image113.wmf"/><Relationship Id="rId535" Type="http://schemas.openxmlformats.org/officeDocument/2006/relationships/image" Target="media/image179.png"/><Relationship Id="rId577" Type="http://schemas.openxmlformats.org/officeDocument/2006/relationships/oleObject" Target="embeddings/oleObject359.bin"/><Relationship Id="rId132" Type="http://schemas.openxmlformats.org/officeDocument/2006/relationships/oleObject" Target="embeddings/oleObject63.bin"/><Relationship Id="rId174" Type="http://schemas.openxmlformats.org/officeDocument/2006/relationships/image" Target="media/image60.wmf"/><Relationship Id="rId381" Type="http://schemas.openxmlformats.org/officeDocument/2006/relationships/oleObject" Target="embeddings/oleObject232.bin"/><Relationship Id="rId602" Type="http://schemas.openxmlformats.org/officeDocument/2006/relationships/image" Target="media/image214.wmf"/><Relationship Id="rId241" Type="http://schemas.openxmlformats.org/officeDocument/2006/relationships/image" Target="media/image82.wmf"/><Relationship Id="rId437" Type="http://schemas.openxmlformats.org/officeDocument/2006/relationships/oleObject" Target="embeddings/oleObject278.bin"/><Relationship Id="rId479" Type="http://schemas.openxmlformats.org/officeDocument/2006/relationships/image" Target="media/image149.jpeg"/><Relationship Id="rId644" Type="http://schemas.openxmlformats.org/officeDocument/2006/relationships/image" Target="media/image251.wmf"/><Relationship Id="rId36" Type="http://schemas.openxmlformats.org/officeDocument/2006/relationships/oleObject" Target="embeddings/oleObject7.bin"/><Relationship Id="rId283" Type="http://schemas.openxmlformats.org/officeDocument/2006/relationships/oleObject" Target="embeddings/oleObject165.bin"/><Relationship Id="rId339" Type="http://schemas.openxmlformats.org/officeDocument/2006/relationships/oleObject" Target="embeddings/oleObject205.bin"/><Relationship Id="rId490" Type="http://schemas.openxmlformats.org/officeDocument/2006/relationships/oleObject" Target="embeddings/oleObject314.bin"/><Relationship Id="rId504" Type="http://schemas.openxmlformats.org/officeDocument/2006/relationships/oleObject" Target="embeddings/oleObject321.bin"/><Relationship Id="rId546" Type="http://schemas.openxmlformats.org/officeDocument/2006/relationships/oleObject" Target="embeddings/oleObject344.bin"/><Relationship Id="rId78" Type="http://schemas.openxmlformats.org/officeDocument/2006/relationships/oleObject" Target="embeddings/oleObject28.bin"/><Relationship Id="rId101" Type="http://schemas.openxmlformats.org/officeDocument/2006/relationships/oleObject" Target="embeddings/oleObject41.bin"/><Relationship Id="rId143" Type="http://schemas.openxmlformats.org/officeDocument/2006/relationships/oleObject" Target="embeddings/oleObject74.bin"/><Relationship Id="rId185" Type="http://schemas.openxmlformats.org/officeDocument/2006/relationships/oleObject" Target="embeddings/oleObject103.bin"/><Relationship Id="rId350" Type="http://schemas.openxmlformats.org/officeDocument/2006/relationships/image" Target="media/image121.wmf"/><Relationship Id="rId406" Type="http://schemas.openxmlformats.org/officeDocument/2006/relationships/oleObject" Target="embeddings/oleObject254.bin"/><Relationship Id="rId588" Type="http://schemas.openxmlformats.org/officeDocument/2006/relationships/hyperlink" Target="https://ru.wikipedia.org/w/index.php?title=Xtensa&amp;action=edit&amp;redlink=1" TargetMode="External"/><Relationship Id="rId9" Type="http://schemas.openxmlformats.org/officeDocument/2006/relationships/hyperlink" Target="https://ru.wikipedia.org/wiki/%D0%A0%D0%B5%D0%B3%D1%83%D0%BB%D1%8F%D1%82%D0%BE%D1%80_(%D1%82%D0%B5%D0%BE%D1%80%D0%B8%D1%8F_%D1%83%D0%BF%D1%80%D0%B0%D0%B2%D0%BB%D0%B5%D0%BD%D0%B8%D1%8F)" TargetMode="External"/><Relationship Id="rId210" Type="http://schemas.openxmlformats.org/officeDocument/2006/relationships/oleObject" Target="embeddings/oleObject121.bin"/><Relationship Id="rId392" Type="http://schemas.openxmlformats.org/officeDocument/2006/relationships/oleObject" Target="embeddings/oleObject243.bin"/><Relationship Id="rId448" Type="http://schemas.openxmlformats.org/officeDocument/2006/relationships/oleObject" Target="embeddings/oleObject288.bin"/><Relationship Id="rId613" Type="http://schemas.openxmlformats.org/officeDocument/2006/relationships/image" Target="media/image221.png"/><Relationship Id="rId655" Type="http://schemas.openxmlformats.org/officeDocument/2006/relationships/image" Target="media/image260.png"/><Relationship Id="rId252" Type="http://schemas.openxmlformats.org/officeDocument/2006/relationships/oleObject" Target="embeddings/oleObject147.bin"/><Relationship Id="rId294" Type="http://schemas.openxmlformats.org/officeDocument/2006/relationships/oleObject" Target="embeddings/oleObject173.bin"/><Relationship Id="rId308" Type="http://schemas.openxmlformats.org/officeDocument/2006/relationships/image" Target="media/image107.wmf"/><Relationship Id="rId515" Type="http://schemas.openxmlformats.org/officeDocument/2006/relationships/oleObject" Target="embeddings/oleObject327.bin"/><Relationship Id="rId47" Type="http://schemas.openxmlformats.org/officeDocument/2006/relationships/image" Target="media/image18.png"/><Relationship Id="rId89" Type="http://schemas.openxmlformats.org/officeDocument/2006/relationships/image" Target="media/image37.wmf"/><Relationship Id="rId112" Type="http://schemas.openxmlformats.org/officeDocument/2006/relationships/oleObject" Target="embeddings/oleObject48.bin"/><Relationship Id="rId154" Type="http://schemas.openxmlformats.org/officeDocument/2006/relationships/oleObject" Target="embeddings/oleObject84.bin"/><Relationship Id="rId361" Type="http://schemas.openxmlformats.org/officeDocument/2006/relationships/oleObject" Target="embeddings/oleObject217.bin"/><Relationship Id="rId557" Type="http://schemas.openxmlformats.org/officeDocument/2006/relationships/image" Target="media/image191.wmf"/><Relationship Id="rId599" Type="http://schemas.openxmlformats.org/officeDocument/2006/relationships/image" Target="media/image211.png"/><Relationship Id="rId196" Type="http://schemas.openxmlformats.org/officeDocument/2006/relationships/oleObject" Target="embeddings/oleObject109.bin"/><Relationship Id="rId417" Type="http://schemas.openxmlformats.org/officeDocument/2006/relationships/oleObject" Target="embeddings/oleObject264.bin"/><Relationship Id="rId459" Type="http://schemas.openxmlformats.org/officeDocument/2006/relationships/image" Target="media/image146.wmf"/><Relationship Id="rId624" Type="http://schemas.openxmlformats.org/officeDocument/2006/relationships/image" Target="media/image232.png"/><Relationship Id="rId666" Type="http://schemas.openxmlformats.org/officeDocument/2006/relationships/image" Target="media/image265.png"/><Relationship Id="rId16" Type="http://schemas.openxmlformats.org/officeDocument/2006/relationships/hyperlink" Target="https://wiki.loginom.ru/articles/classification-problem.html" TargetMode="External"/><Relationship Id="rId221" Type="http://schemas.openxmlformats.org/officeDocument/2006/relationships/oleObject" Target="embeddings/oleObject131.bin"/><Relationship Id="rId263" Type="http://schemas.openxmlformats.org/officeDocument/2006/relationships/image" Target="media/image93.wmf"/><Relationship Id="rId319" Type="http://schemas.openxmlformats.org/officeDocument/2006/relationships/image" Target="media/image109.wmf"/><Relationship Id="rId470" Type="http://schemas.openxmlformats.org/officeDocument/2006/relationships/oleObject" Target="embeddings/oleObject306.bin"/><Relationship Id="rId526" Type="http://schemas.openxmlformats.org/officeDocument/2006/relationships/oleObject" Target="embeddings/oleObject334.bin"/><Relationship Id="rId58" Type="http://schemas.openxmlformats.org/officeDocument/2006/relationships/image" Target="media/image24.wmf"/><Relationship Id="rId123" Type="http://schemas.openxmlformats.org/officeDocument/2006/relationships/image" Target="media/image51.wmf"/><Relationship Id="rId330" Type="http://schemas.openxmlformats.org/officeDocument/2006/relationships/image" Target="media/image114.wmf"/><Relationship Id="rId568" Type="http://schemas.openxmlformats.org/officeDocument/2006/relationships/image" Target="media/image197.png"/><Relationship Id="rId165" Type="http://schemas.openxmlformats.org/officeDocument/2006/relationships/oleObject" Target="embeddings/oleObject92.bin"/><Relationship Id="rId372" Type="http://schemas.openxmlformats.org/officeDocument/2006/relationships/oleObject" Target="embeddings/oleObject225.bin"/><Relationship Id="rId428" Type="http://schemas.openxmlformats.org/officeDocument/2006/relationships/oleObject" Target="embeddings/oleObject271.bin"/><Relationship Id="rId635" Type="http://schemas.openxmlformats.org/officeDocument/2006/relationships/image" Target="media/image243.png"/><Relationship Id="rId677" Type="http://schemas.openxmlformats.org/officeDocument/2006/relationships/theme" Target="theme/theme1.xml"/><Relationship Id="rId232" Type="http://schemas.openxmlformats.org/officeDocument/2006/relationships/image" Target="media/image77.png"/><Relationship Id="rId274" Type="http://schemas.openxmlformats.org/officeDocument/2006/relationships/oleObject" Target="embeddings/oleObject160.bin"/><Relationship Id="rId481" Type="http://schemas.openxmlformats.org/officeDocument/2006/relationships/image" Target="media/image151.png"/><Relationship Id="rId27" Type="http://schemas.openxmlformats.org/officeDocument/2006/relationships/image" Target="media/image7.wmf"/><Relationship Id="rId69" Type="http://schemas.openxmlformats.org/officeDocument/2006/relationships/image" Target="media/image29.wmf"/><Relationship Id="rId134" Type="http://schemas.openxmlformats.org/officeDocument/2006/relationships/oleObject" Target="embeddings/oleObject65.bin"/><Relationship Id="rId537" Type="http://schemas.openxmlformats.org/officeDocument/2006/relationships/image" Target="media/image180.png"/><Relationship Id="rId579" Type="http://schemas.openxmlformats.org/officeDocument/2006/relationships/oleObject" Target="embeddings/oleObject361.bin"/><Relationship Id="rId80" Type="http://schemas.openxmlformats.org/officeDocument/2006/relationships/image" Target="media/image33.wmf"/><Relationship Id="rId176" Type="http://schemas.openxmlformats.org/officeDocument/2006/relationships/oleObject" Target="embeddings/oleObject98.bin"/><Relationship Id="rId341" Type="http://schemas.openxmlformats.org/officeDocument/2006/relationships/oleObject" Target="embeddings/oleObject206.bin"/><Relationship Id="rId383" Type="http://schemas.openxmlformats.org/officeDocument/2006/relationships/oleObject" Target="embeddings/oleObject234.bin"/><Relationship Id="rId439" Type="http://schemas.openxmlformats.org/officeDocument/2006/relationships/oleObject" Target="embeddings/oleObject280.bin"/><Relationship Id="rId590" Type="http://schemas.openxmlformats.org/officeDocument/2006/relationships/image" Target="media/image203.png"/><Relationship Id="rId604" Type="http://schemas.openxmlformats.org/officeDocument/2006/relationships/image" Target="media/image215.wmf"/><Relationship Id="rId646" Type="http://schemas.openxmlformats.org/officeDocument/2006/relationships/image" Target="media/image252.png"/><Relationship Id="rId201" Type="http://schemas.openxmlformats.org/officeDocument/2006/relationships/oleObject" Target="embeddings/oleObject112.bin"/><Relationship Id="rId243" Type="http://schemas.openxmlformats.org/officeDocument/2006/relationships/image" Target="media/image83.wmf"/><Relationship Id="rId285" Type="http://schemas.openxmlformats.org/officeDocument/2006/relationships/oleObject" Target="embeddings/oleObject166.bin"/><Relationship Id="rId450" Type="http://schemas.openxmlformats.org/officeDocument/2006/relationships/oleObject" Target="embeddings/oleObject289.bin"/><Relationship Id="rId506" Type="http://schemas.openxmlformats.org/officeDocument/2006/relationships/oleObject" Target="embeddings/oleObject322.bin"/><Relationship Id="rId38" Type="http://schemas.openxmlformats.org/officeDocument/2006/relationships/image" Target="media/image13.png"/><Relationship Id="rId103" Type="http://schemas.openxmlformats.org/officeDocument/2006/relationships/oleObject" Target="embeddings/oleObject42.bin"/><Relationship Id="rId310" Type="http://schemas.openxmlformats.org/officeDocument/2006/relationships/image" Target="media/image108.wmf"/><Relationship Id="rId492" Type="http://schemas.openxmlformats.org/officeDocument/2006/relationships/oleObject" Target="embeddings/oleObject315.bin"/><Relationship Id="rId548" Type="http://schemas.openxmlformats.org/officeDocument/2006/relationships/oleObject" Target="embeddings/oleObject345.bin"/><Relationship Id="rId91" Type="http://schemas.openxmlformats.org/officeDocument/2006/relationships/oleObject" Target="embeddings/oleObject36.bin"/><Relationship Id="rId145" Type="http://schemas.openxmlformats.org/officeDocument/2006/relationships/oleObject" Target="embeddings/oleObject76.bin"/><Relationship Id="rId187" Type="http://schemas.openxmlformats.org/officeDocument/2006/relationships/oleObject" Target="embeddings/oleObject104.bin"/><Relationship Id="rId352" Type="http://schemas.openxmlformats.org/officeDocument/2006/relationships/image" Target="media/image122.wmf"/><Relationship Id="rId394" Type="http://schemas.openxmlformats.org/officeDocument/2006/relationships/oleObject" Target="embeddings/oleObject245.bin"/><Relationship Id="rId408" Type="http://schemas.openxmlformats.org/officeDocument/2006/relationships/oleObject" Target="embeddings/oleObject256.bin"/><Relationship Id="rId615" Type="http://schemas.openxmlformats.org/officeDocument/2006/relationships/image" Target="media/image223.png"/><Relationship Id="rId212" Type="http://schemas.openxmlformats.org/officeDocument/2006/relationships/oleObject" Target="embeddings/oleObject123.bin"/><Relationship Id="rId254" Type="http://schemas.openxmlformats.org/officeDocument/2006/relationships/oleObject" Target="embeddings/oleObject148.bin"/><Relationship Id="rId657" Type="http://schemas.openxmlformats.org/officeDocument/2006/relationships/hyperlink" Target="http://greenhouses.kz" TargetMode="External"/><Relationship Id="rId49" Type="http://schemas.openxmlformats.org/officeDocument/2006/relationships/oleObject" Target="embeddings/oleObject12.bin"/><Relationship Id="rId114" Type="http://schemas.openxmlformats.org/officeDocument/2006/relationships/oleObject" Target="embeddings/oleObject49.bin"/><Relationship Id="rId296" Type="http://schemas.openxmlformats.org/officeDocument/2006/relationships/image" Target="media/image104.wmf"/><Relationship Id="rId461" Type="http://schemas.openxmlformats.org/officeDocument/2006/relationships/oleObject" Target="embeddings/oleObject297.bin"/><Relationship Id="rId517" Type="http://schemas.openxmlformats.org/officeDocument/2006/relationships/oleObject" Target="embeddings/oleObject328.bin"/><Relationship Id="rId559" Type="http://schemas.openxmlformats.org/officeDocument/2006/relationships/image" Target="media/image192.wmf"/><Relationship Id="rId60" Type="http://schemas.openxmlformats.org/officeDocument/2006/relationships/image" Target="media/image25.wmf"/><Relationship Id="rId156" Type="http://schemas.openxmlformats.org/officeDocument/2006/relationships/oleObject" Target="embeddings/oleObject86.bin"/><Relationship Id="rId198" Type="http://schemas.openxmlformats.org/officeDocument/2006/relationships/oleObject" Target="embeddings/oleObject110.bin"/><Relationship Id="rId321" Type="http://schemas.openxmlformats.org/officeDocument/2006/relationships/image" Target="media/image110.wmf"/><Relationship Id="rId363" Type="http://schemas.openxmlformats.org/officeDocument/2006/relationships/oleObject" Target="embeddings/oleObject218.bin"/><Relationship Id="rId419" Type="http://schemas.openxmlformats.org/officeDocument/2006/relationships/oleObject" Target="embeddings/oleObject265.bin"/><Relationship Id="rId570" Type="http://schemas.openxmlformats.org/officeDocument/2006/relationships/oleObject" Target="embeddings/oleObject354.bin"/><Relationship Id="rId626" Type="http://schemas.openxmlformats.org/officeDocument/2006/relationships/image" Target="media/image234.png"/><Relationship Id="rId223" Type="http://schemas.openxmlformats.org/officeDocument/2006/relationships/oleObject" Target="embeddings/oleObject132.bin"/><Relationship Id="rId430" Type="http://schemas.openxmlformats.org/officeDocument/2006/relationships/oleObject" Target="embeddings/oleObject273.bin"/><Relationship Id="rId668" Type="http://schemas.openxmlformats.org/officeDocument/2006/relationships/image" Target="media/image267.png"/><Relationship Id="rId18" Type="http://schemas.openxmlformats.org/officeDocument/2006/relationships/hyperlink" Target="https://ru.wikipedia.org/wiki/%D0%93%D0%B5%D0%BA%D1%82%D0%B0%D1%80" TargetMode="External"/><Relationship Id="rId265" Type="http://schemas.openxmlformats.org/officeDocument/2006/relationships/oleObject" Target="embeddings/oleObject154.bin"/><Relationship Id="rId472" Type="http://schemas.openxmlformats.org/officeDocument/2006/relationships/oleObject" Target="embeddings/oleObject308.bin"/><Relationship Id="rId528" Type="http://schemas.openxmlformats.org/officeDocument/2006/relationships/oleObject" Target="embeddings/oleObject335.bin"/><Relationship Id="rId50" Type="http://schemas.openxmlformats.org/officeDocument/2006/relationships/image" Target="media/image20.wmf"/><Relationship Id="rId104" Type="http://schemas.openxmlformats.org/officeDocument/2006/relationships/oleObject" Target="embeddings/oleObject43.bin"/><Relationship Id="rId125" Type="http://schemas.openxmlformats.org/officeDocument/2006/relationships/oleObject" Target="embeddings/oleObject56.bin"/><Relationship Id="rId146" Type="http://schemas.openxmlformats.org/officeDocument/2006/relationships/oleObject" Target="embeddings/oleObject77.bin"/><Relationship Id="rId167" Type="http://schemas.openxmlformats.org/officeDocument/2006/relationships/oleObject" Target="embeddings/oleObject93.bin"/><Relationship Id="rId188" Type="http://schemas.openxmlformats.org/officeDocument/2006/relationships/oleObject" Target="embeddings/oleObject105.bin"/><Relationship Id="rId311" Type="http://schemas.openxmlformats.org/officeDocument/2006/relationships/oleObject" Target="embeddings/oleObject185.bin"/><Relationship Id="rId332" Type="http://schemas.openxmlformats.org/officeDocument/2006/relationships/oleObject" Target="embeddings/oleObject200.bin"/><Relationship Id="rId353" Type="http://schemas.openxmlformats.org/officeDocument/2006/relationships/oleObject" Target="embeddings/oleObject213.bin"/><Relationship Id="rId374" Type="http://schemas.openxmlformats.org/officeDocument/2006/relationships/oleObject" Target="embeddings/oleObject227.bin"/><Relationship Id="rId395" Type="http://schemas.openxmlformats.org/officeDocument/2006/relationships/oleObject" Target="embeddings/oleObject246.bin"/><Relationship Id="rId409" Type="http://schemas.openxmlformats.org/officeDocument/2006/relationships/oleObject" Target="embeddings/oleObject257.bin"/><Relationship Id="rId560" Type="http://schemas.openxmlformats.org/officeDocument/2006/relationships/oleObject" Target="embeddings/oleObject350.bin"/><Relationship Id="rId581" Type="http://schemas.openxmlformats.org/officeDocument/2006/relationships/oleObject" Target="embeddings/oleObject363.bin"/><Relationship Id="rId71" Type="http://schemas.openxmlformats.org/officeDocument/2006/relationships/image" Target="media/image30.wmf"/><Relationship Id="rId92" Type="http://schemas.openxmlformats.org/officeDocument/2006/relationships/image" Target="media/image38.wmf"/><Relationship Id="rId213" Type="http://schemas.openxmlformats.org/officeDocument/2006/relationships/oleObject" Target="embeddings/oleObject124.bin"/><Relationship Id="rId234" Type="http://schemas.openxmlformats.org/officeDocument/2006/relationships/oleObject" Target="embeddings/oleObject138.bin"/><Relationship Id="rId420" Type="http://schemas.openxmlformats.org/officeDocument/2006/relationships/image" Target="media/image137.wmf"/><Relationship Id="rId616" Type="http://schemas.openxmlformats.org/officeDocument/2006/relationships/image" Target="media/image224.png"/><Relationship Id="rId637" Type="http://schemas.openxmlformats.org/officeDocument/2006/relationships/image" Target="media/image245.png"/><Relationship Id="rId658" Type="http://schemas.openxmlformats.org/officeDocument/2006/relationships/hyperlink" Target="https://qazaquni.kz/2018/07/17/87636.html" TargetMode="External"/><Relationship Id="rId2" Type="http://schemas.openxmlformats.org/officeDocument/2006/relationships/styles" Target="styles.xml"/><Relationship Id="rId29" Type="http://schemas.openxmlformats.org/officeDocument/2006/relationships/image" Target="media/image8.wmf"/><Relationship Id="rId255" Type="http://schemas.openxmlformats.org/officeDocument/2006/relationships/image" Target="media/image89.wmf"/><Relationship Id="rId276" Type="http://schemas.openxmlformats.org/officeDocument/2006/relationships/oleObject" Target="embeddings/oleObject161.bin"/><Relationship Id="rId297" Type="http://schemas.openxmlformats.org/officeDocument/2006/relationships/oleObject" Target="embeddings/oleObject175.bin"/><Relationship Id="rId441" Type="http://schemas.openxmlformats.org/officeDocument/2006/relationships/oleObject" Target="embeddings/oleObject282.bin"/><Relationship Id="rId462" Type="http://schemas.openxmlformats.org/officeDocument/2006/relationships/oleObject" Target="embeddings/oleObject298.bin"/><Relationship Id="rId483" Type="http://schemas.openxmlformats.org/officeDocument/2006/relationships/image" Target="media/image153.png"/><Relationship Id="rId518" Type="http://schemas.openxmlformats.org/officeDocument/2006/relationships/oleObject" Target="embeddings/oleObject329.bin"/><Relationship Id="rId539" Type="http://schemas.openxmlformats.org/officeDocument/2006/relationships/image" Target="media/image181.png"/><Relationship Id="rId40" Type="http://schemas.openxmlformats.org/officeDocument/2006/relationships/image" Target="media/image15.jpeg"/><Relationship Id="rId115" Type="http://schemas.openxmlformats.org/officeDocument/2006/relationships/oleObject" Target="embeddings/oleObject50.bin"/><Relationship Id="rId136" Type="http://schemas.openxmlformats.org/officeDocument/2006/relationships/oleObject" Target="embeddings/oleObject67.bin"/><Relationship Id="rId157" Type="http://schemas.openxmlformats.org/officeDocument/2006/relationships/oleObject" Target="embeddings/oleObject87.bin"/><Relationship Id="rId178" Type="http://schemas.openxmlformats.org/officeDocument/2006/relationships/oleObject" Target="embeddings/oleObject99.bin"/><Relationship Id="rId301" Type="http://schemas.openxmlformats.org/officeDocument/2006/relationships/oleObject" Target="embeddings/oleObject178.bin"/><Relationship Id="rId322" Type="http://schemas.openxmlformats.org/officeDocument/2006/relationships/oleObject" Target="embeddings/oleObject194.bin"/><Relationship Id="rId343" Type="http://schemas.openxmlformats.org/officeDocument/2006/relationships/image" Target="media/image118.wmf"/><Relationship Id="rId364" Type="http://schemas.openxmlformats.org/officeDocument/2006/relationships/image" Target="media/image128.wmf"/><Relationship Id="rId550" Type="http://schemas.openxmlformats.org/officeDocument/2006/relationships/oleObject" Target="embeddings/oleObject346.bin"/><Relationship Id="rId61" Type="http://schemas.openxmlformats.org/officeDocument/2006/relationships/oleObject" Target="embeddings/oleObject18.bin"/><Relationship Id="rId82" Type="http://schemas.openxmlformats.org/officeDocument/2006/relationships/oleObject" Target="embeddings/oleObject31.bin"/><Relationship Id="rId199" Type="http://schemas.openxmlformats.org/officeDocument/2006/relationships/oleObject" Target="embeddings/oleObject111.bin"/><Relationship Id="rId203" Type="http://schemas.openxmlformats.org/officeDocument/2006/relationships/oleObject" Target="embeddings/oleObject114.bin"/><Relationship Id="rId385" Type="http://schemas.openxmlformats.org/officeDocument/2006/relationships/oleObject" Target="embeddings/oleObject236.bin"/><Relationship Id="rId571" Type="http://schemas.openxmlformats.org/officeDocument/2006/relationships/oleObject" Target="embeddings/oleObject355.bin"/><Relationship Id="rId592" Type="http://schemas.openxmlformats.org/officeDocument/2006/relationships/image" Target="media/image205.png"/><Relationship Id="rId606" Type="http://schemas.openxmlformats.org/officeDocument/2006/relationships/oleObject" Target="embeddings/oleObject366.bin"/><Relationship Id="rId627" Type="http://schemas.openxmlformats.org/officeDocument/2006/relationships/image" Target="media/image235.png"/><Relationship Id="rId648" Type="http://schemas.openxmlformats.org/officeDocument/2006/relationships/hyperlink" Target="mailto:zertisap01@gmail.com" TargetMode="External"/><Relationship Id="rId669" Type="http://schemas.openxmlformats.org/officeDocument/2006/relationships/image" Target="media/image268.png"/><Relationship Id="rId19" Type="http://schemas.openxmlformats.org/officeDocument/2006/relationships/image" Target="media/image1.png"/><Relationship Id="rId224" Type="http://schemas.openxmlformats.org/officeDocument/2006/relationships/image" Target="media/image74.wmf"/><Relationship Id="rId245" Type="http://schemas.openxmlformats.org/officeDocument/2006/relationships/image" Target="media/image84.wmf"/><Relationship Id="rId266" Type="http://schemas.openxmlformats.org/officeDocument/2006/relationships/oleObject" Target="embeddings/oleObject155.bin"/><Relationship Id="rId287" Type="http://schemas.openxmlformats.org/officeDocument/2006/relationships/oleObject" Target="embeddings/oleObject167.bin"/><Relationship Id="rId410" Type="http://schemas.openxmlformats.org/officeDocument/2006/relationships/oleObject" Target="embeddings/oleObject258.bin"/><Relationship Id="rId431" Type="http://schemas.openxmlformats.org/officeDocument/2006/relationships/oleObject" Target="embeddings/oleObject274.bin"/><Relationship Id="rId452" Type="http://schemas.openxmlformats.org/officeDocument/2006/relationships/oleObject" Target="embeddings/oleObject290.bin"/><Relationship Id="rId473" Type="http://schemas.openxmlformats.org/officeDocument/2006/relationships/oleObject" Target="embeddings/oleObject309.bin"/><Relationship Id="rId494" Type="http://schemas.openxmlformats.org/officeDocument/2006/relationships/oleObject" Target="embeddings/oleObject316.bin"/><Relationship Id="rId508" Type="http://schemas.openxmlformats.org/officeDocument/2006/relationships/oleObject" Target="embeddings/oleObject323.bin"/><Relationship Id="rId529" Type="http://schemas.openxmlformats.org/officeDocument/2006/relationships/image" Target="media/image176.png"/><Relationship Id="rId30" Type="http://schemas.openxmlformats.org/officeDocument/2006/relationships/oleObject" Target="embeddings/oleObject4.bin"/><Relationship Id="rId105" Type="http://schemas.openxmlformats.org/officeDocument/2006/relationships/oleObject" Target="embeddings/oleObject44.bin"/><Relationship Id="rId126" Type="http://schemas.openxmlformats.org/officeDocument/2006/relationships/oleObject" Target="embeddings/oleObject57.bin"/><Relationship Id="rId147" Type="http://schemas.openxmlformats.org/officeDocument/2006/relationships/oleObject" Target="embeddings/oleObject78.bin"/><Relationship Id="rId168" Type="http://schemas.openxmlformats.org/officeDocument/2006/relationships/image" Target="media/image57.wmf"/><Relationship Id="rId312" Type="http://schemas.openxmlformats.org/officeDocument/2006/relationships/oleObject" Target="embeddings/oleObject186.bin"/><Relationship Id="rId333" Type="http://schemas.openxmlformats.org/officeDocument/2006/relationships/image" Target="media/image115.wmf"/><Relationship Id="rId354" Type="http://schemas.openxmlformats.org/officeDocument/2006/relationships/image" Target="media/image123.wmf"/><Relationship Id="rId540" Type="http://schemas.openxmlformats.org/officeDocument/2006/relationships/oleObject" Target="embeddings/oleObject341.bin"/><Relationship Id="rId51" Type="http://schemas.openxmlformats.org/officeDocument/2006/relationships/oleObject" Target="embeddings/oleObject13.bin"/><Relationship Id="rId72" Type="http://schemas.openxmlformats.org/officeDocument/2006/relationships/oleObject" Target="embeddings/oleObject24.bin"/><Relationship Id="rId93" Type="http://schemas.openxmlformats.org/officeDocument/2006/relationships/oleObject" Target="embeddings/oleObject37.bin"/><Relationship Id="rId189" Type="http://schemas.openxmlformats.org/officeDocument/2006/relationships/image" Target="media/image66.wmf"/><Relationship Id="rId375" Type="http://schemas.openxmlformats.org/officeDocument/2006/relationships/image" Target="media/image130.wmf"/><Relationship Id="rId396" Type="http://schemas.openxmlformats.org/officeDocument/2006/relationships/oleObject" Target="embeddings/oleObject247.bin"/><Relationship Id="rId561" Type="http://schemas.openxmlformats.org/officeDocument/2006/relationships/image" Target="media/image193.wmf"/><Relationship Id="rId582" Type="http://schemas.openxmlformats.org/officeDocument/2006/relationships/image" Target="media/image201.jpeg"/><Relationship Id="rId617" Type="http://schemas.openxmlformats.org/officeDocument/2006/relationships/image" Target="media/image225.png"/><Relationship Id="rId638" Type="http://schemas.openxmlformats.org/officeDocument/2006/relationships/image" Target="media/image246.png"/><Relationship Id="rId659" Type="http://schemas.openxmlformats.org/officeDocument/2006/relationships/hyperlink" Target="http://agropraktik.ru/rss/comments/65/" TargetMode="External"/><Relationship Id="rId3" Type="http://schemas.openxmlformats.org/officeDocument/2006/relationships/settings" Target="settings.xml"/><Relationship Id="rId214" Type="http://schemas.openxmlformats.org/officeDocument/2006/relationships/image" Target="media/image72.wmf"/><Relationship Id="rId235" Type="http://schemas.openxmlformats.org/officeDocument/2006/relationships/image" Target="media/image79.wmf"/><Relationship Id="rId256" Type="http://schemas.openxmlformats.org/officeDocument/2006/relationships/oleObject" Target="embeddings/oleObject149.bin"/><Relationship Id="rId277" Type="http://schemas.openxmlformats.org/officeDocument/2006/relationships/image" Target="media/image98.wmf"/><Relationship Id="rId298" Type="http://schemas.openxmlformats.org/officeDocument/2006/relationships/image" Target="media/image105.wmf"/><Relationship Id="rId400" Type="http://schemas.openxmlformats.org/officeDocument/2006/relationships/oleObject" Target="embeddings/oleObject251.bin"/><Relationship Id="rId421" Type="http://schemas.openxmlformats.org/officeDocument/2006/relationships/oleObject" Target="embeddings/oleObject266.bin"/><Relationship Id="rId442" Type="http://schemas.openxmlformats.org/officeDocument/2006/relationships/oleObject" Target="embeddings/oleObject283.bin"/><Relationship Id="rId463" Type="http://schemas.openxmlformats.org/officeDocument/2006/relationships/oleObject" Target="embeddings/oleObject299.bin"/><Relationship Id="rId484" Type="http://schemas.openxmlformats.org/officeDocument/2006/relationships/image" Target="media/image154.png"/><Relationship Id="rId519" Type="http://schemas.openxmlformats.org/officeDocument/2006/relationships/image" Target="media/image172.wmf"/><Relationship Id="rId670" Type="http://schemas.openxmlformats.org/officeDocument/2006/relationships/image" Target="media/image269.jpeg"/><Relationship Id="rId116" Type="http://schemas.openxmlformats.org/officeDocument/2006/relationships/oleObject" Target="embeddings/oleObject51.bin"/><Relationship Id="rId137" Type="http://schemas.openxmlformats.org/officeDocument/2006/relationships/oleObject" Target="embeddings/oleObject68.bin"/><Relationship Id="rId158" Type="http://schemas.openxmlformats.org/officeDocument/2006/relationships/oleObject" Target="embeddings/oleObject88.bin"/><Relationship Id="rId302" Type="http://schemas.openxmlformats.org/officeDocument/2006/relationships/oleObject" Target="embeddings/oleObject179.bin"/><Relationship Id="rId323" Type="http://schemas.openxmlformats.org/officeDocument/2006/relationships/image" Target="media/image111.wmf"/><Relationship Id="rId344" Type="http://schemas.openxmlformats.org/officeDocument/2006/relationships/oleObject" Target="embeddings/oleObject208.bin"/><Relationship Id="rId530" Type="http://schemas.openxmlformats.org/officeDocument/2006/relationships/oleObject" Target="embeddings/oleObject336.bin"/><Relationship Id="rId20" Type="http://schemas.openxmlformats.org/officeDocument/2006/relationships/image" Target="media/image2.png"/><Relationship Id="rId41" Type="http://schemas.openxmlformats.org/officeDocument/2006/relationships/image" Target="media/image16.wmf"/><Relationship Id="rId62" Type="http://schemas.openxmlformats.org/officeDocument/2006/relationships/image" Target="media/image26.wmf"/><Relationship Id="rId83" Type="http://schemas.openxmlformats.org/officeDocument/2006/relationships/image" Target="media/image34.wmf"/><Relationship Id="rId179" Type="http://schemas.openxmlformats.org/officeDocument/2006/relationships/oleObject" Target="embeddings/oleObject100.bin"/><Relationship Id="rId365" Type="http://schemas.openxmlformats.org/officeDocument/2006/relationships/oleObject" Target="embeddings/oleObject219.bin"/><Relationship Id="rId386" Type="http://schemas.openxmlformats.org/officeDocument/2006/relationships/oleObject" Target="embeddings/oleObject237.bin"/><Relationship Id="rId551" Type="http://schemas.openxmlformats.org/officeDocument/2006/relationships/image" Target="media/image187.png"/><Relationship Id="rId572" Type="http://schemas.openxmlformats.org/officeDocument/2006/relationships/image" Target="media/image199.png"/><Relationship Id="rId593" Type="http://schemas.openxmlformats.org/officeDocument/2006/relationships/image" Target="media/image206.jpeg"/><Relationship Id="rId607" Type="http://schemas.openxmlformats.org/officeDocument/2006/relationships/oleObject" Target="embeddings/oleObject367.bin"/><Relationship Id="rId628" Type="http://schemas.openxmlformats.org/officeDocument/2006/relationships/image" Target="media/image236.png"/><Relationship Id="rId649" Type="http://schemas.openxmlformats.org/officeDocument/2006/relationships/image" Target="media/image254.png"/><Relationship Id="rId190" Type="http://schemas.openxmlformats.org/officeDocument/2006/relationships/oleObject" Target="embeddings/oleObject106.bin"/><Relationship Id="rId204" Type="http://schemas.openxmlformats.org/officeDocument/2006/relationships/oleObject" Target="embeddings/oleObject115.bin"/><Relationship Id="rId225" Type="http://schemas.openxmlformats.org/officeDocument/2006/relationships/oleObject" Target="embeddings/oleObject133.bin"/><Relationship Id="rId246" Type="http://schemas.openxmlformats.org/officeDocument/2006/relationships/oleObject" Target="embeddings/oleObject144.bin"/><Relationship Id="rId267" Type="http://schemas.openxmlformats.org/officeDocument/2006/relationships/oleObject" Target="embeddings/oleObject156.bin"/><Relationship Id="rId288" Type="http://schemas.openxmlformats.org/officeDocument/2006/relationships/image" Target="media/image103.wmf"/><Relationship Id="rId411" Type="http://schemas.openxmlformats.org/officeDocument/2006/relationships/oleObject" Target="embeddings/oleObject259.bin"/><Relationship Id="rId432" Type="http://schemas.openxmlformats.org/officeDocument/2006/relationships/image" Target="media/image140.wmf"/><Relationship Id="rId453" Type="http://schemas.openxmlformats.org/officeDocument/2006/relationships/oleObject" Target="embeddings/oleObject291.bin"/><Relationship Id="rId474" Type="http://schemas.openxmlformats.org/officeDocument/2006/relationships/oleObject" Target="embeddings/oleObject310.bin"/><Relationship Id="rId509" Type="http://schemas.openxmlformats.org/officeDocument/2006/relationships/oleObject" Target="embeddings/oleObject324.bin"/><Relationship Id="rId660" Type="http://schemas.openxmlformats.org/officeDocument/2006/relationships/hyperlink" Target="http://www.support.industry.siemens.com/cs/ww/en/view/109757060" TargetMode="External"/><Relationship Id="rId106" Type="http://schemas.openxmlformats.org/officeDocument/2006/relationships/image" Target="media/image44.wmf"/><Relationship Id="rId127" Type="http://schemas.openxmlformats.org/officeDocument/2006/relationships/oleObject" Target="embeddings/oleObject58.bin"/><Relationship Id="rId313" Type="http://schemas.openxmlformats.org/officeDocument/2006/relationships/oleObject" Target="embeddings/oleObject187.bin"/><Relationship Id="rId495" Type="http://schemas.openxmlformats.org/officeDocument/2006/relationships/image" Target="media/image161.wmf"/><Relationship Id="rId10" Type="http://schemas.openxmlformats.org/officeDocument/2006/relationships/hyperlink" Target="https://ru.wikipedia.org/wiki/%D0%A2%D0%B5%D0%BE%D1%80%D0%B8%D1%8F_%D0%BF%D1%80%D0%B8%D0%BD%D1%8F%D1%82%D0%B8%D1%8F_%D1%80%D0%B5%D1%88%D0%B5%D0%BD%D0%B8%D0%B9" TargetMode="External"/><Relationship Id="rId31" Type="http://schemas.openxmlformats.org/officeDocument/2006/relationships/image" Target="media/image9.wmf"/><Relationship Id="rId52" Type="http://schemas.openxmlformats.org/officeDocument/2006/relationships/image" Target="media/image21.wmf"/><Relationship Id="rId73" Type="http://schemas.openxmlformats.org/officeDocument/2006/relationships/image" Target="media/image31.wmf"/><Relationship Id="rId94" Type="http://schemas.openxmlformats.org/officeDocument/2006/relationships/image" Target="media/image39.wmf"/><Relationship Id="rId148" Type="http://schemas.openxmlformats.org/officeDocument/2006/relationships/oleObject" Target="embeddings/oleObject79.bin"/><Relationship Id="rId169" Type="http://schemas.openxmlformats.org/officeDocument/2006/relationships/oleObject" Target="embeddings/oleObject94.bin"/><Relationship Id="rId334" Type="http://schemas.openxmlformats.org/officeDocument/2006/relationships/oleObject" Target="embeddings/oleObject201.bin"/><Relationship Id="rId355" Type="http://schemas.openxmlformats.org/officeDocument/2006/relationships/oleObject" Target="embeddings/oleObject214.bin"/><Relationship Id="rId376" Type="http://schemas.openxmlformats.org/officeDocument/2006/relationships/oleObject" Target="embeddings/oleObject228.bin"/><Relationship Id="rId397" Type="http://schemas.openxmlformats.org/officeDocument/2006/relationships/oleObject" Target="embeddings/oleObject248.bin"/><Relationship Id="rId520" Type="http://schemas.openxmlformats.org/officeDocument/2006/relationships/oleObject" Target="embeddings/oleObject330.bin"/><Relationship Id="rId541" Type="http://schemas.openxmlformats.org/officeDocument/2006/relationships/image" Target="media/image182.png"/><Relationship Id="rId562" Type="http://schemas.openxmlformats.org/officeDocument/2006/relationships/oleObject" Target="embeddings/oleObject351.bin"/><Relationship Id="rId583" Type="http://schemas.openxmlformats.org/officeDocument/2006/relationships/hyperlink" Target="https://ru.wikipedia.org/wiki/%D0%9C%D0%B8%D0%BA%D1%80%D0%BE%D0%BA%D0%BE%D0%BD%D1%82%D1%80%D0%BE%D0%BB%D0%BB%D0%B5%D1%80" TargetMode="External"/><Relationship Id="rId618" Type="http://schemas.openxmlformats.org/officeDocument/2006/relationships/image" Target="media/image226.png"/><Relationship Id="rId639" Type="http://schemas.openxmlformats.org/officeDocument/2006/relationships/image" Target="media/image247.png"/><Relationship Id="rId4" Type="http://schemas.openxmlformats.org/officeDocument/2006/relationships/webSettings" Target="webSettings.xml"/><Relationship Id="rId180" Type="http://schemas.openxmlformats.org/officeDocument/2006/relationships/image" Target="media/image62.wmf"/><Relationship Id="rId215" Type="http://schemas.openxmlformats.org/officeDocument/2006/relationships/oleObject" Target="embeddings/oleObject125.bin"/><Relationship Id="rId236" Type="http://schemas.openxmlformats.org/officeDocument/2006/relationships/oleObject" Target="embeddings/oleObject139.bin"/><Relationship Id="rId257" Type="http://schemas.openxmlformats.org/officeDocument/2006/relationships/image" Target="media/image90.wmf"/><Relationship Id="rId278" Type="http://schemas.openxmlformats.org/officeDocument/2006/relationships/oleObject" Target="embeddings/oleObject162.bin"/><Relationship Id="rId401" Type="http://schemas.openxmlformats.org/officeDocument/2006/relationships/oleObject" Target="embeddings/oleObject252.bin"/><Relationship Id="rId422" Type="http://schemas.openxmlformats.org/officeDocument/2006/relationships/oleObject" Target="embeddings/oleObject267.bin"/><Relationship Id="rId443" Type="http://schemas.openxmlformats.org/officeDocument/2006/relationships/oleObject" Target="embeddings/oleObject284.bin"/><Relationship Id="rId464" Type="http://schemas.openxmlformats.org/officeDocument/2006/relationships/oleObject" Target="embeddings/oleObject300.bin"/><Relationship Id="rId650" Type="http://schemas.openxmlformats.org/officeDocument/2006/relationships/image" Target="media/image255.png"/><Relationship Id="rId303" Type="http://schemas.openxmlformats.org/officeDocument/2006/relationships/oleObject" Target="embeddings/oleObject180.bin"/><Relationship Id="rId485" Type="http://schemas.openxmlformats.org/officeDocument/2006/relationships/image" Target="media/image155.png"/><Relationship Id="rId42" Type="http://schemas.openxmlformats.org/officeDocument/2006/relationships/oleObject" Target="embeddings/oleObject8.bin"/><Relationship Id="rId84" Type="http://schemas.openxmlformats.org/officeDocument/2006/relationships/oleObject" Target="embeddings/oleObject32.bin"/><Relationship Id="rId138" Type="http://schemas.openxmlformats.org/officeDocument/2006/relationships/oleObject" Target="embeddings/oleObject69.bin"/><Relationship Id="rId345" Type="http://schemas.openxmlformats.org/officeDocument/2006/relationships/image" Target="media/image119.wmf"/><Relationship Id="rId387" Type="http://schemas.openxmlformats.org/officeDocument/2006/relationships/oleObject" Target="embeddings/oleObject238.bin"/><Relationship Id="rId510" Type="http://schemas.openxmlformats.org/officeDocument/2006/relationships/image" Target="media/image168.wmf"/><Relationship Id="rId552" Type="http://schemas.openxmlformats.org/officeDocument/2006/relationships/oleObject" Target="embeddings/oleObject347.bin"/><Relationship Id="rId594" Type="http://schemas.openxmlformats.org/officeDocument/2006/relationships/image" Target="media/image207.emf"/><Relationship Id="rId608" Type="http://schemas.openxmlformats.org/officeDocument/2006/relationships/image" Target="media/image216.png"/><Relationship Id="rId191" Type="http://schemas.openxmlformats.org/officeDocument/2006/relationships/image" Target="media/image67.wmf"/><Relationship Id="rId205" Type="http://schemas.openxmlformats.org/officeDocument/2006/relationships/oleObject" Target="embeddings/oleObject116.bin"/><Relationship Id="rId247" Type="http://schemas.openxmlformats.org/officeDocument/2006/relationships/image" Target="media/image85.wmf"/><Relationship Id="rId412" Type="http://schemas.openxmlformats.org/officeDocument/2006/relationships/oleObject" Target="embeddings/oleObject260.bin"/><Relationship Id="rId107" Type="http://schemas.openxmlformats.org/officeDocument/2006/relationships/oleObject" Target="embeddings/oleObject45.bin"/><Relationship Id="rId289" Type="http://schemas.openxmlformats.org/officeDocument/2006/relationships/oleObject" Target="embeddings/oleObject168.bin"/><Relationship Id="rId454" Type="http://schemas.openxmlformats.org/officeDocument/2006/relationships/oleObject" Target="embeddings/oleObject292.bin"/><Relationship Id="rId496" Type="http://schemas.openxmlformats.org/officeDocument/2006/relationships/oleObject" Target="embeddings/oleObject317.bin"/><Relationship Id="rId661" Type="http://schemas.openxmlformats.org/officeDocument/2006/relationships/hyperlink" Target="https://www.espressif.com/sites/default/files/documentation/esp32_datasheet_en.pdf" TargetMode="External"/><Relationship Id="rId11" Type="http://schemas.openxmlformats.org/officeDocument/2006/relationships/hyperlink" Target="https://ru.wikipedia.org/wiki/%D0%9A%D0%BE%D0%BC%D0%B0%D0%BD%D0%B4%D0%B8%D1%80" TargetMode="External"/><Relationship Id="rId53" Type="http://schemas.openxmlformats.org/officeDocument/2006/relationships/oleObject" Target="embeddings/oleObject14.bin"/><Relationship Id="rId149" Type="http://schemas.openxmlformats.org/officeDocument/2006/relationships/image" Target="media/image52.wmf"/><Relationship Id="rId314" Type="http://schemas.openxmlformats.org/officeDocument/2006/relationships/oleObject" Target="embeddings/oleObject188.bin"/><Relationship Id="rId356" Type="http://schemas.openxmlformats.org/officeDocument/2006/relationships/image" Target="media/image124.wmf"/><Relationship Id="rId398" Type="http://schemas.openxmlformats.org/officeDocument/2006/relationships/oleObject" Target="embeddings/oleObject249.bin"/><Relationship Id="rId521" Type="http://schemas.openxmlformats.org/officeDocument/2006/relationships/image" Target="media/image173.wmf"/><Relationship Id="rId563" Type="http://schemas.openxmlformats.org/officeDocument/2006/relationships/oleObject" Target="embeddings/oleObject352.bin"/><Relationship Id="rId619" Type="http://schemas.openxmlformats.org/officeDocument/2006/relationships/image" Target="media/image227.png"/><Relationship Id="rId95" Type="http://schemas.openxmlformats.org/officeDocument/2006/relationships/oleObject" Target="embeddings/oleObject38.bin"/><Relationship Id="rId160" Type="http://schemas.openxmlformats.org/officeDocument/2006/relationships/image" Target="media/image53.wmf"/><Relationship Id="rId216" Type="http://schemas.openxmlformats.org/officeDocument/2006/relationships/oleObject" Target="embeddings/oleObject126.bin"/><Relationship Id="rId423" Type="http://schemas.openxmlformats.org/officeDocument/2006/relationships/image" Target="media/image138.wmf"/><Relationship Id="rId258" Type="http://schemas.openxmlformats.org/officeDocument/2006/relationships/oleObject" Target="embeddings/oleObject150.bin"/><Relationship Id="rId465" Type="http://schemas.openxmlformats.org/officeDocument/2006/relationships/oleObject" Target="embeddings/oleObject301.bin"/><Relationship Id="rId630" Type="http://schemas.openxmlformats.org/officeDocument/2006/relationships/image" Target="media/image238.png"/><Relationship Id="rId672" Type="http://schemas.openxmlformats.org/officeDocument/2006/relationships/image" Target="media/image271.png"/><Relationship Id="rId22" Type="http://schemas.openxmlformats.org/officeDocument/2006/relationships/image" Target="media/image4.jpeg"/><Relationship Id="rId64" Type="http://schemas.openxmlformats.org/officeDocument/2006/relationships/image" Target="media/image27.wmf"/><Relationship Id="rId118" Type="http://schemas.openxmlformats.org/officeDocument/2006/relationships/oleObject" Target="embeddings/oleObject52.bin"/><Relationship Id="rId325" Type="http://schemas.openxmlformats.org/officeDocument/2006/relationships/image" Target="media/image112.wmf"/><Relationship Id="rId367" Type="http://schemas.openxmlformats.org/officeDocument/2006/relationships/oleObject" Target="embeddings/oleObject221.bin"/><Relationship Id="rId532" Type="http://schemas.openxmlformats.org/officeDocument/2006/relationships/oleObject" Target="embeddings/oleObject337.bin"/><Relationship Id="rId574" Type="http://schemas.openxmlformats.org/officeDocument/2006/relationships/oleObject" Target="embeddings/oleObject356.bin"/><Relationship Id="rId171" Type="http://schemas.openxmlformats.org/officeDocument/2006/relationships/oleObject" Target="embeddings/oleObject95.bin"/><Relationship Id="rId227" Type="http://schemas.openxmlformats.org/officeDocument/2006/relationships/oleObject" Target="embeddings/oleObject134.bin"/><Relationship Id="rId269" Type="http://schemas.openxmlformats.org/officeDocument/2006/relationships/oleObject" Target="embeddings/oleObject158.bin"/><Relationship Id="rId434" Type="http://schemas.openxmlformats.org/officeDocument/2006/relationships/oleObject" Target="embeddings/oleObject276.bin"/><Relationship Id="rId476" Type="http://schemas.openxmlformats.org/officeDocument/2006/relationships/oleObject" Target="embeddings/oleObject311.bin"/><Relationship Id="rId641" Type="http://schemas.openxmlformats.org/officeDocument/2006/relationships/image" Target="media/image249.png"/><Relationship Id="rId33" Type="http://schemas.openxmlformats.org/officeDocument/2006/relationships/image" Target="media/image10.wmf"/><Relationship Id="rId129" Type="http://schemas.openxmlformats.org/officeDocument/2006/relationships/oleObject" Target="embeddings/oleObject60.bin"/><Relationship Id="rId280" Type="http://schemas.openxmlformats.org/officeDocument/2006/relationships/image" Target="media/image99.wmf"/><Relationship Id="rId336" Type="http://schemas.openxmlformats.org/officeDocument/2006/relationships/oleObject" Target="embeddings/oleObject203.bin"/><Relationship Id="rId501" Type="http://schemas.openxmlformats.org/officeDocument/2006/relationships/image" Target="media/image164.wmf"/><Relationship Id="rId543" Type="http://schemas.openxmlformats.org/officeDocument/2006/relationships/image" Target="media/image183.png"/><Relationship Id="rId75" Type="http://schemas.openxmlformats.org/officeDocument/2006/relationships/oleObject" Target="embeddings/oleObject26.bin"/><Relationship Id="rId140" Type="http://schemas.openxmlformats.org/officeDocument/2006/relationships/oleObject" Target="embeddings/oleObject71.bin"/><Relationship Id="rId182" Type="http://schemas.openxmlformats.org/officeDocument/2006/relationships/image" Target="media/image63.wmf"/><Relationship Id="rId378" Type="http://schemas.openxmlformats.org/officeDocument/2006/relationships/image" Target="media/image131.wmf"/><Relationship Id="rId403" Type="http://schemas.openxmlformats.org/officeDocument/2006/relationships/image" Target="media/image133.png"/><Relationship Id="rId585" Type="http://schemas.openxmlformats.org/officeDocument/2006/relationships/hyperlink" Target="https://ru.wikipedia.org/wiki/Wi-Fi" TargetMode="External"/><Relationship Id="rId6" Type="http://schemas.openxmlformats.org/officeDocument/2006/relationships/endnotes" Target="endnotes.xml"/><Relationship Id="rId238" Type="http://schemas.openxmlformats.org/officeDocument/2006/relationships/oleObject" Target="embeddings/oleObject140.bin"/><Relationship Id="rId445" Type="http://schemas.openxmlformats.org/officeDocument/2006/relationships/oleObject" Target="embeddings/oleObject286.bin"/><Relationship Id="rId487" Type="http://schemas.openxmlformats.org/officeDocument/2006/relationships/image" Target="media/image157.wmf"/><Relationship Id="rId610" Type="http://schemas.openxmlformats.org/officeDocument/2006/relationships/image" Target="media/image218.png"/><Relationship Id="rId652" Type="http://schemas.openxmlformats.org/officeDocument/2006/relationships/image" Target="media/image257.png"/><Relationship Id="rId291" Type="http://schemas.openxmlformats.org/officeDocument/2006/relationships/oleObject" Target="embeddings/oleObject170.bin"/><Relationship Id="rId305" Type="http://schemas.openxmlformats.org/officeDocument/2006/relationships/image" Target="media/image106.wmf"/><Relationship Id="rId347" Type="http://schemas.openxmlformats.org/officeDocument/2006/relationships/oleObject" Target="embeddings/oleObject210.bin"/><Relationship Id="rId512" Type="http://schemas.openxmlformats.org/officeDocument/2006/relationships/image" Target="media/image169.wmf"/><Relationship Id="rId44" Type="http://schemas.openxmlformats.org/officeDocument/2006/relationships/oleObject" Target="embeddings/oleObject9.bin"/><Relationship Id="rId86" Type="http://schemas.openxmlformats.org/officeDocument/2006/relationships/oleObject" Target="embeddings/oleObject33.bin"/><Relationship Id="rId151" Type="http://schemas.openxmlformats.org/officeDocument/2006/relationships/oleObject" Target="embeddings/oleObject81.bin"/><Relationship Id="rId389" Type="http://schemas.openxmlformats.org/officeDocument/2006/relationships/oleObject" Target="embeddings/oleObject240.bin"/><Relationship Id="rId554" Type="http://schemas.openxmlformats.org/officeDocument/2006/relationships/image" Target="media/image189.png"/><Relationship Id="rId596" Type="http://schemas.openxmlformats.org/officeDocument/2006/relationships/image" Target="media/image208.png"/><Relationship Id="rId193" Type="http://schemas.openxmlformats.org/officeDocument/2006/relationships/image" Target="media/image68.wmf"/><Relationship Id="rId207" Type="http://schemas.openxmlformats.org/officeDocument/2006/relationships/oleObject" Target="embeddings/oleObject118.bin"/><Relationship Id="rId249" Type="http://schemas.openxmlformats.org/officeDocument/2006/relationships/image" Target="media/image86.wmf"/><Relationship Id="rId414" Type="http://schemas.openxmlformats.org/officeDocument/2006/relationships/oleObject" Target="embeddings/oleObject262.bin"/><Relationship Id="rId456" Type="http://schemas.openxmlformats.org/officeDocument/2006/relationships/image" Target="media/image145.wmf"/><Relationship Id="rId498" Type="http://schemas.openxmlformats.org/officeDocument/2006/relationships/oleObject" Target="embeddings/oleObject318.bin"/><Relationship Id="rId621" Type="http://schemas.openxmlformats.org/officeDocument/2006/relationships/image" Target="media/image229.png"/><Relationship Id="rId663" Type="http://schemas.openxmlformats.org/officeDocument/2006/relationships/image" Target="media/image262.png"/><Relationship Id="rId13" Type="http://schemas.openxmlformats.org/officeDocument/2006/relationships/hyperlink" Target="https://ru.wikipedia.org/wiki/%D0%9C%D0%B5%D0%BD%D0%B5%D0%B4%D0%B6%D0%B5%D1%80" TargetMode="External"/><Relationship Id="rId109" Type="http://schemas.openxmlformats.org/officeDocument/2006/relationships/oleObject" Target="embeddings/oleObject46.bin"/><Relationship Id="rId260" Type="http://schemas.openxmlformats.org/officeDocument/2006/relationships/oleObject" Target="embeddings/oleObject151.bin"/><Relationship Id="rId316" Type="http://schemas.openxmlformats.org/officeDocument/2006/relationships/oleObject" Target="embeddings/oleObject190.bin"/><Relationship Id="rId523" Type="http://schemas.openxmlformats.org/officeDocument/2006/relationships/oleObject" Target="embeddings/oleObject332.bin"/><Relationship Id="rId55" Type="http://schemas.openxmlformats.org/officeDocument/2006/relationships/oleObject" Target="embeddings/oleObject15.bin"/><Relationship Id="rId97" Type="http://schemas.openxmlformats.org/officeDocument/2006/relationships/oleObject" Target="embeddings/oleObject39.bin"/><Relationship Id="rId120" Type="http://schemas.openxmlformats.org/officeDocument/2006/relationships/oleObject" Target="embeddings/oleObject53.bin"/><Relationship Id="rId358" Type="http://schemas.openxmlformats.org/officeDocument/2006/relationships/oleObject" Target="embeddings/oleObject216.bin"/><Relationship Id="rId565" Type="http://schemas.openxmlformats.org/officeDocument/2006/relationships/oleObject" Target="embeddings/oleObject353.bin"/><Relationship Id="rId162" Type="http://schemas.openxmlformats.org/officeDocument/2006/relationships/image" Target="media/image54.wmf"/><Relationship Id="rId218" Type="http://schemas.openxmlformats.org/officeDocument/2006/relationships/oleObject" Target="embeddings/oleObject128.bin"/><Relationship Id="rId425" Type="http://schemas.openxmlformats.org/officeDocument/2006/relationships/image" Target="media/image139.wmf"/><Relationship Id="rId467" Type="http://schemas.openxmlformats.org/officeDocument/2006/relationships/oleObject" Target="embeddings/oleObject303.bin"/><Relationship Id="rId632" Type="http://schemas.openxmlformats.org/officeDocument/2006/relationships/image" Target="media/image240.png"/><Relationship Id="rId271" Type="http://schemas.openxmlformats.org/officeDocument/2006/relationships/oleObject" Target="embeddings/oleObject159.bin"/><Relationship Id="rId674" Type="http://schemas.openxmlformats.org/officeDocument/2006/relationships/footer" Target="footer1.xml"/><Relationship Id="rId24" Type="http://schemas.openxmlformats.org/officeDocument/2006/relationships/oleObject" Target="embeddings/oleObject1.bin"/><Relationship Id="rId66" Type="http://schemas.openxmlformats.org/officeDocument/2006/relationships/oleObject" Target="embeddings/oleObject21.bin"/><Relationship Id="rId131" Type="http://schemas.openxmlformats.org/officeDocument/2006/relationships/oleObject" Target="embeddings/oleObject62.bin"/><Relationship Id="rId327" Type="http://schemas.openxmlformats.org/officeDocument/2006/relationships/oleObject" Target="embeddings/oleObject197.bin"/><Relationship Id="rId369" Type="http://schemas.openxmlformats.org/officeDocument/2006/relationships/image" Target="media/image129.wmf"/><Relationship Id="rId534" Type="http://schemas.openxmlformats.org/officeDocument/2006/relationships/oleObject" Target="embeddings/oleObject338.bin"/><Relationship Id="rId576" Type="http://schemas.openxmlformats.org/officeDocument/2006/relationships/oleObject" Target="embeddings/oleObject358.bin"/><Relationship Id="rId173" Type="http://schemas.openxmlformats.org/officeDocument/2006/relationships/oleObject" Target="embeddings/oleObject96.bin"/><Relationship Id="rId229" Type="http://schemas.openxmlformats.org/officeDocument/2006/relationships/oleObject" Target="embeddings/oleObject135.bin"/><Relationship Id="rId380" Type="http://schemas.openxmlformats.org/officeDocument/2006/relationships/oleObject" Target="embeddings/oleObject231.bin"/><Relationship Id="rId436" Type="http://schemas.openxmlformats.org/officeDocument/2006/relationships/oleObject" Target="embeddings/oleObject277.bin"/><Relationship Id="rId601" Type="http://schemas.openxmlformats.org/officeDocument/2006/relationships/image" Target="media/image213.png"/><Relationship Id="rId643" Type="http://schemas.openxmlformats.org/officeDocument/2006/relationships/oleObject" Target="embeddings/oleObject368.bin"/><Relationship Id="rId240" Type="http://schemas.openxmlformats.org/officeDocument/2006/relationships/oleObject" Target="embeddings/oleObject141.bin"/><Relationship Id="rId478" Type="http://schemas.openxmlformats.org/officeDocument/2006/relationships/oleObject" Target="embeddings/oleObject312.bin"/><Relationship Id="rId35" Type="http://schemas.openxmlformats.org/officeDocument/2006/relationships/image" Target="media/image11.wmf"/><Relationship Id="rId77" Type="http://schemas.openxmlformats.org/officeDocument/2006/relationships/image" Target="media/image32.wmf"/><Relationship Id="rId100" Type="http://schemas.openxmlformats.org/officeDocument/2006/relationships/image" Target="media/image42.wmf"/><Relationship Id="rId282" Type="http://schemas.openxmlformats.org/officeDocument/2006/relationships/image" Target="media/image100.wmf"/><Relationship Id="rId338" Type="http://schemas.openxmlformats.org/officeDocument/2006/relationships/oleObject" Target="embeddings/oleObject204.bin"/><Relationship Id="rId503" Type="http://schemas.openxmlformats.org/officeDocument/2006/relationships/image" Target="media/image165.wmf"/><Relationship Id="rId545" Type="http://schemas.openxmlformats.org/officeDocument/2006/relationships/image" Target="media/image184.png"/><Relationship Id="rId587" Type="http://schemas.openxmlformats.org/officeDocument/2006/relationships/hyperlink" Target="https://ru.wikipedia.org/w/index.php?title=Tensilica&amp;action=edit&amp;redlink=1" TargetMode="External"/><Relationship Id="rId8" Type="http://schemas.openxmlformats.org/officeDocument/2006/relationships/hyperlink" Target="https://ru.wikipedia.org/wiki/%D0%A1%D0%B8%D1%81%D1%82%D0%B5%D0%BC%D0%B0_%D1%83%D0%BF%D1%80%D0%B0%D0%B2%D0%BB%D0%B5%D0%BD%D0%B8%D1%8F" TargetMode="External"/><Relationship Id="rId142" Type="http://schemas.openxmlformats.org/officeDocument/2006/relationships/oleObject" Target="embeddings/oleObject73.bin"/><Relationship Id="rId184" Type="http://schemas.openxmlformats.org/officeDocument/2006/relationships/image" Target="media/image64.wmf"/><Relationship Id="rId391" Type="http://schemas.openxmlformats.org/officeDocument/2006/relationships/oleObject" Target="embeddings/oleObject242.bin"/><Relationship Id="rId405" Type="http://schemas.openxmlformats.org/officeDocument/2006/relationships/oleObject" Target="embeddings/oleObject253.bin"/><Relationship Id="rId447" Type="http://schemas.openxmlformats.org/officeDocument/2006/relationships/image" Target="media/image142.wmf"/><Relationship Id="rId612" Type="http://schemas.openxmlformats.org/officeDocument/2006/relationships/image" Target="media/image220.png"/><Relationship Id="rId251" Type="http://schemas.openxmlformats.org/officeDocument/2006/relationships/image" Target="media/image87.wmf"/><Relationship Id="rId489" Type="http://schemas.openxmlformats.org/officeDocument/2006/relationships/image" Target="media/image158.wmf"/><Relationship Id="rId654" Type="http://schemas.openxmlformats.org/officeDocument/2006/relationships/image" Target="media/image259.png"/><Relationship Id="rId46" Type="http://schemas.openxmlformats.org/officeDocument/2006/relationships/oleObject" Target="embeddings/oleObject11.bin"/><Relationship Id="rId293" Type="http://schemas.openxmlformats.org/officeDocument/2006/relationships/oleObject" Target="embeddings/oleObject172.bin"/><Relationship Id="rId307" Type="http://schemas.openxmlformats.org/officeDocument/2006/relationships/oleObject" Target="embeddings/oleObject183.bin"/><Relationship Id="rId349" Type="http://schemas.openxmlformats.org/officeDocument/2006/relationships/oleObject" Target="embeddings/oleObject211.bin"/><Relationship Id="rId514" Type="http://schemas.openxmlformats.org/officeDocument/2006/relationships/image" Target="media/image170.wmf"/><Relationship Id="rId556" Type="http://schemas.openxmlformats.org/officeDocument/2006/relationships/oleObject" Target="embeddings/oleObject348.bin"/><Relationship Id="rId88" Type="http://schemas.openxmlformats.org/officeDocument/2006/relationships/oleObject" Target="embeddings/oleObject34.bin"/><Relationship Id="rId111" Type="http://schemas.openxmlformats.org/officeDocument/2006/relationships/image" Target="media/image46.wmf"/><Relationship Id="rId153" Type="http://schemas.openxmlformats.org/officeDocument/2006/relationships/oleObject" Target="embeddings/oleObject83.bin"/><Relationship Id="rId195" Type="http://schemas.openxmlformats.org/officeDocument/2006/relationships/image" Target="media/image69.wmf"/><Relationship Id="rId209" Type="http://schemas.openxmlformats.org/officeDocument/2006/relationships/oleObject" Target="embeddings/oleObject120.bin"/><Relationship Id="rId360" Type="http://schemas.openxmlformats.org/officeDocument/2006/relationships/image" Target="media/image126.wmf"/><Relationship Id="rId416" Type="http://schemas.openxmlformats.org/officeDocument/2006/relationships/image" Target="media/image135.wmf"/><Relationship Id="rId598" Type="http://schemas.openxmlformats.org/officeDocument/2006/relationships/image" Target="media/image210.png"/><Relationship Id="rId220" Type="http://schemas.openxmlformats.org/officeDocument/2006/relationships/oleObject" Target="embeddings/oleObject130.bin"/><Relationship Id="rId458" Type="http://schemas.openxmlformats.org/officeDocument/2006/relationships/oleObject" Target="embeddings/oleObject295.bin"/><Relationship Id="rId623" Type="http://schemas.openxmlformats.org/officeDocument/2006/relationships/image" Target="media/image231.png"/><Relationship Id="rId665" Type="http://schemas.openxmlformats.org/officeDocument/2006/relationships/image" Target="media/image264.png"/><Relationship Id="rId15" Type="http://schemas.openxmlformats.org/officeDocument/2006/relationships/hyperlink" Target="https://ru.wikipedia.org/wiki/%D0%A3%D0%BF%D1%80%D0%B0%D0%B2%D0%BB%D0%B5%D0%BD%D1%87%D0%B5%D1%81%D0%BA%D0%BE%D0%B5_%D1%80%D0%B5%D1%88%D0%B5%D0%BD%D0%B8%D0%B5" TargetMode="External"/><Relationship Id="rId57" Type="http://schemas.openxmlformats.org/officeDocument/2006/relationships/oleObject" Target="embeddings/oleObject16.bin"/><Relationship Id="rId262" Type="http://schemas.openxmlformats.org/officeDocument/2006/relationships/oleObject" Target="embeddings/oleObject152.bin"/><Relationship Id="rId318" Type="http://schemas.openxmlformats.org/officeDocument/2006/relationships/oleObject" Target="embeddings/oleObject192.bin"/><Relationship Id="rId525" Type="http://schemas.openxmlformats.org/officeDocument/2006/relationships/image" Target="media/image174.png"/><Relationship Id="rId567" Type="http://schemas.openxmlformats.org/officeDocument/2006/relationships/image" Target="media/image196.png"/><Relationship Id="rId99" Type="http://schemas.openxmlformats.org/officeDocument/2006/relationships/oleObject" Target="embeddings/oleObject40.bin"/><Relationship Id="rId122" Type="http://schemas.openxmlformats.org/officeDocument/2006/relationships/oleObject" Target="embeddings/oleObject54.bin"/><Relationship Id="rId164" Type="http://schemas.openxmlformats.org/officeDocument/2006/relationships/image" Target="media/image55.wmf"/><Relationship Id="rId371" Type="http://schemas.openxmlformats.org/officeDocument/2006/relationships/oleObject" Target="embeddings/oleObject224.bin"/><Relationship Id="rId427" Type="http://schemas.openxmlformats.org/officeDocument/2006/relationships/oleObject" Target="embeddings/oleObject270.bin"/><Relationship Id="rId469" Type="http://schemas.openxmlformats.org/officeDocument/2006/relationships/oleObject" Target="embeddings/oleObject305.bin"/><Relationship Id="rId634" Type="http://schemas.openxmlformats.org/officeDocument/2006/relationships/image" Target="media/image242.png"/><Relationship Id="rId676" Type="http://schemas.openxmlformats.org/officeDocument/2006/relationships/fontTable" Target="fontTable.xml"/><Relationship Id="rId26" Type="http://schemas.openxmlformats.org/officeDocument/2006/relationships/oleObject" Target="embeddings/oleObject2.bin"/><Relationship Id="rId231" Type="http://schemas.openxmlformats.org/officeDocument/2006/relationships/oleObject" Target="embeddings/oleObject137.bin"/><Relationship Id="rId273" Type="http://schemas.openxmlformats.org/officeDocument/2006/relationships/image" Target="media/image96.wmf"/><Relationship Id="rId329" Type="http://schemas.openxmlformats.org/officeDocument/2006/relationships/oleObject" Target="embeddings/oleObject198.bin"/><Relationship Id="rId480" Type="http://schemas.openxmlformats.org/officeDocument/2006/relationships/image" Target="media/image150.png"/><Relationship Id="rId536" Type="http://schemas.openxmlformats.org/officeDocument/2006/relationships/oleObject" Target="embeddings/oleObject339.bin"/><Relationship Id="rId68" Type="http://schemas.openxmlformats.org/officeDocument/2006/relationships/oleObject" Target="embeddings/oleObject22.bin"/><Relationship Id="rId133" Type="http://schemas.openxmlformats.org/officeDocument/2006/relationships/oleObject" Target="embeddings/oleObject64.bin"/><Relationship Id="rId175" Type="http://schemas.openxmlformats.org/officeDocument/2006/relationships/oleObject" Target="embeddings/oleObject97.bin"/><Relationship Id="rId340" Type="http://schemas.openxmlformats.org/officeDocument/2006/relationships/image" Target="media/image117.wmf"/><Relationship Id="rId578" Type="http://schemas.openxmlformats.org/officeDocument/2006/relationships/oleObject" Target="embeddings/oleObject360.bin"/><Relationship Id="rId200" Type="http://schemas.openxmlformats.org/officeDocument/2006/relationships/image" Target="media/image71.wmf"/><Relationship Id="rId382" Type="http://schemas.openxmlformats.org/officeDocument/2006/relationships/oleObject" Target="embeddings/oleObject233.bin"/><Relationship Id="rId438" Type="http://schemas.openxmlformats.org/officeDocument/2006/relationships/oleObject" Target="embeddings/oleObject279.bin"/><Relationship Id="rId603" Type="http://schemas.openxmlformats.org/officeDocument/2006/relationships/oleObject" Target="embeddings/oleObject364.bin"/><Relationship Id="rId645" Type="http://schemas.openxmlformats.org/officeDocument/2006/relationships/oleObject" Target="embeddings/oleObject369.bin"/><Relationship Id="rId242" Type="http://schemas.openxmlformats.org/officeDocument/2006/relationships/oleObject" Target="embeddings/oleObject142.bin"/><Relationship Id="rId284" Type="http://schemas.openxmlformats.org/officeDocument/2006/relationships/image" Target="media/image101.wmf"/><Relationship Id="rId491" Type="http://schemas.openxmlformats.org/officeDocument/2006/relationships/image" Target="media/image159.wmf"/><Relationship Id="rId505" Type="http://schemas.openxmlformats.org/officeDocument/2006/relationships/image" Target="media/image166.wmf"/><Relationship Id="rId37" Type="http://schemas.openxmlformats.org/officeDocument/2006/relationships/image" Target="media/image12.jpeg"/><Relationship Id="rId79" Type="http://schemas.openxmlformats.org/officeDocument/2006/relationships/oleObject" Target="embeddings/oleObject29.bin"/><Relationship Id="rId102" Type="http://schemas.openxmlformats.org/officeDocument/2006/relationships/image" Target="media/image43.wmf"/><Relationship Id="rId144" Type="http://schemas.openxmlformats.org/officeDocument/2006/relationships/oleObject" Target="embeddings/oleObject75.bin"/><Relationship Id="rId547" Type="http://schemas.openxmlformats.org/officeDocument/2006/relationships/image" Target="media/image185.png"/><Relationship Id="rId589" Type="http://schemas.openxmlformats.org/officeDocument/2006/relationships/image" Target="media/image202.png"/><Relationship Id="rId90" Type="http://schemas.openxmlformats.org/officeDocument/2006/relationships/oleObject" Target="embeddings/oleObject35.bin"/><Relationship Id="rId186" Type="http://schemas.openxmlformats.org/officeDocument/2006/relationships/image" Target="media/image65.wmf"/><Relationship Id="rId351" Type="http://schemas.openxmlformats.org/officeDocument/2006/relationships/oleObject" Target="embeddings/oleObject212.bin"/><Relationship Id="rId393" Type="http://schemas.openxmlformats.org/officeDocument/2006/relationships/oleObject" Target="embeddings/oleObject244.bin"/><Relationship Id="rId407" Type="http://schemas.openxmlformats.org/officeDocument/2006/relationships/oleObject" Target="embeddings/oleObject255.bin"/><Relationship Id="rId449" Type="http://schemas.openxmlformats.org/officeDocument/2006/relationships/image" Target="media/image143.wmf"/><Relationship Id="rId614" Type="http://schemas.openxmlformats.org/officeDocument/2006/relationships/image" Target="media/image222.png"/><Relationship Id="rId656" Type="http://schemas.openxmlformats.org/officeDocument/2006/relationships/image" Target="media/image261.jpeg"/><Relationship Id="rId211" Type="http://schemas.openxmlformats.org/officeDocument/2006/relationships/oleObject" Target="embeddings/oleObject122.bin"/><Relationship Id="rId253" Type="http://schemas.openxmlformats.org/officeDocument/2006/relationships/image" Target="media/image88.wmf"/><Relationship Id="rId295" Type="http://schemas.openxmlformats.org/officeDocument/2006/relationships/oleObject" Target="embeddings/oleObject174.bin"/><Relationship Id="rId309" Type="http://schemas.openxmlformats.org/officeDocument/2006/relationships/oleObject" Target="embeddings/oleObject184.bin"/><Relationship Id="rId460" Type="http://schemas.openxmlformats.org/officeDocument/2006/relationships/oleObject" Target="embeddings/oleObject296.bin"/><Relationship Id="rId516" Type="http://schemas.openxmlformats.org/officeDocument/2006/relationships/image" Target="media/image171.wmf"/><Relationship Id="rId48" Type="http://schemas.openxmlformats.org/officeDocument/2006/relationships/image" Target="media/image19.wmf"/><Relationship Id="rId113" Type="http://schemas.openxmlformats.org/officeDocument/2006/relationships/image" Target="media/image47.wmf"/><Relationship Id="rId320" Type="http://schemas.openxmlformats.org/officeDocument/2006/relationships/oleObject" Target="embeddings/oleObject193.bin"/><Relationship Id="rId558" Type="http://schemas.openxmlformats.org/officeDocument/2006/relationships/oleObject" Target="embeddings/oleObject349.bin"/><Relationship Id="rId155" Type="http://schemas.openxmlformats.org/officeDocument/2006/relationships/oleObject" Target="embeddings/oleObject85.bin"/><Relationship Id="rId197" Type="http://schemas.openxmlformats.org/officeDocument/2006/relationships/image" Target="media/image70.wmf"/><Relationship Id="rId362" Type="http://schemas.openxmlformats.org/officeDocument/2006/relationships/image" Target="media/image127.wmf"/><Relationship Id="rId418" Type="http://schemas.openxmlformats.org/officeDocument/2006/relationships/image" Target="media/image136.wmf"/><Relationship Id="rId625" Type="http://schemas.openxmlformats.org/officeDocument/2006/relationships/image" Target="media/image233.png"/><Relationship Id="rId222" Type="http://schemas.openxmlformats.org/officeDocument/2006/relationships/image" Target="media/image73.wmf"/><Relationship Id="rId264" Type="http://schemas.openxmlformats.org/officeDocument/2006/relationships/oleObject" Target="embeddings/oleObject153.bin"/><Relationship Id="rId471" Type="http://schemas.openxmlformats.org/officeDocument/2006/relationships/oleObject" Target="embeddings/oleObject307.bin"/><Relationship Id="rId667" Type="http://schemas.openxmlformats.org/officeDocument/2006/relationships/image" Target="media/image266.png"/><Relationship Id="rId17" Type="http://schemas.openxmlformats.org/officeDocument/2006/relationships/hyperlink" Target="https://ru.wikipedia.org/wiki/%D0%A6%D0%B5%D0%BD%D1%82%D0%BD%D0%B5%D1%80" TargetMode="External"/><Relationship Id="rId59" Type="http://schemas.openxmlformats.org/officeDocument/2006/relationships/oleObject" Target="embeddings/oleObject17.bin"/><Relationship Id="rId124" Type="http://schemas.openxmlformats.org/officeDocument/2006/relationships/oleObject" Target="embeddings/oleObject55.bin"/><Relationship Id="rId527" Type="http://schemas.openxmlformats.org/officeDocument/2006/relationships/image" Target="media/image175.png"/><Relationship Id="rId569" Type="http://schemas.openxmlformats.org/officeDocument/2006/relationships/image" Target="media/image198.png"/><Relationship Id="rId70" Type="http://schemas.openxmlformats.org/officeDocument/2006/relationships/oleObject" Target="embeddings/oleObject23.bin"/><Relationship Id="rId166" Type="http://schemas.openxmlformats.org/officeDocument/2006/relationships/image" Target="media/image56.wmf"/><Relationship Id="rId331" Type="http://schemas.openxmlformats.org/officeDocument/2006/relationships/oleObject" Target="embeddings/oleObject199.bin"/><Relationship Id="rId373" Type="http://schemas.openxmlformats.org/officeDocument/2006/relationships/oleObject" Target="embeddings/oleObject226.bin"/><Relationship Id="rId429" Type="http://schemas.openxmlformats.org/officeDocument/2006/relationships/oleObject" Target="embeddings/oleObject272.bin"/><Relationship Id="rId580" Type="http://schemas.openxmlformats.org/officeDocument/2006/relationships/oleObject" Target="embeddings/oleObject362.bin"/><Relationship Id="rId636" Type="http://schemas.openxmlformats.org/officeDocument/2006/relationships/image" Target="media/image244.png"/><Relationship Id="rId1" Type="http://schemas.openxmlformats.org/officeDocument/2006/relationships/numbering" Target="numbering.xml"/><Relationship Id="rId233" Type="http://schemas.openxmlformats.org/officeDocument/2006/relationships/image" Target="media/image78.wmf"/><Relationship Id="rId440" Type="http://schemas.openxmlformats.org/officeDocument/2006/relationships/oleObject" Target="embeddings/oleObject281.bin"/><Relationship Id="rId28" Type="http://schemas.openxmlformats.org/officeDocument/2006/relationships/oleObject" Target="embeddings/oleObject3.bin"/><Relationship Id="rId275" Type="http://schemas.openxmlformats.org/officeDocument/2006/relationships/image" Target="media/image97.wmf"/><Relationship Id="rId300" Type="http://schemas.openxmlformats.org/officeDocument/2006/relationships/oleObject" Target="embeddings/oleObject177.bin"/><Relationship Id="rId482" Type="http://schemas.openxmlformats.org/officeDocument/2006/relationships/image" Target="media/image152.png"/><Relationship Id="rId538" Type="http://schemas.openxmlformats.org/officeDocument/2006/relationships/oleObject" Target="embeddings/oleObject340.bin"/><Relationship Id="rId81" Type="http://schemas.openxmlformats.org/officeDocument/2006/relationships/oleObject" Target="embeddings/oleObject30.bin"/><Relationship Id="rId135" Type="http://schemas.openxmlformats.org/officeDocument/2006/relationships/oleObject" Target="embeddings/oleObject66.bin"/><Relationship Id="rId177" Type="http://schemas.openxmlformats.org/officeDocument/2006/relationships/image" Target="media/image61.wmf"/><Relationship Id="rId342" Type="http://schemas.openxmlformats.org/officeDocument/2006/relationships/oleObject" Target="embeddings/oleObject207.bin"/><Relationship Id="rId384" Type="http://schemas.openxmlformats.org/officeDocument/2006/relationships/oleObject" Target="embeddings/oleObject235.bin"/><Relationship Id="rId591" Type="http://schemas.openxmlformats.org/officeDocument/2006/relationships/image" Target="media/image204.png"/><Relationship Id="rId605" Type="http://schemas.openxmlformats.org/officeDocument/2006/relationships/oleObject" Target="embeddings/oleObject365.bin"/><Relationship Id="rId202" Type="http://schemas.openxmlformats.org/officeDocument/2006/relationships/oleObject" Target="embeddings/oleObject113.bin"/><Relationship Id="rId244" Type="http://schemas.openxmlformats.org/officeDocument/2006/relationships/oleObject" Target="embeddings/oleObject143.bin"/><Relationship Id="rId647" Type="http://schemas.openxmlformats.org/officeDocument/2006/relationships/image" Target="media/image253.png"/><Relationship Id="rId39" Type="http://schemas.openxmlformats.org/officeDocument/2006/relationships/image" Target="media/image14.jpeg"/><Relationship Id="rId286" Type="http://schemas.openxmlformats.org/officeDocument/2006/relationships/image" Target="media/image102.wmf"/><Relationship Id="rId451" Type="http://schemas.openxmlformats.org/officeDocument/2006/relationships/image" Target="media/image144.wmf"/><Relationship Id="rId493" Type="http://schemas.openxmlformats.org/officeDocument/2006/relationships/image" Target="media/image160.wmf"/><Relationship Id="rId507" Type="http://schemas.openxmlformats.org/officeDocument/2006/relationships/image" Target="media/image167.wmf"/><Relationship Id="rId549" Type="http://schemas.openxmlformats.org/officeDocument/2006/relationships/image" Target="media/image1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6171</TotalTime>
  <Pages>168</Pages>
  <Words>43042</Words>
  <Characters>245346</Characters>
  <Application>Microsoft Office Word</Application>
  <DocSecurity>0</DocSecurity>
  <Lines>2044</Lines>
  <Paragraphs>575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287813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Sulpak</dc:creator>
  <cp:keywords/>
  <dc:description/>
  <cp:lastModifiedBy>01</cp:lastModifiedBy>
  <cp:revision>709</cp:revision>
  <dcterms:created xsi:type="dcterms:W3CDTF">2020-05-23T13:31:00Z</dcterms:created>
  <dcterms:modified xsi:type="dcterms:W3CDTF">2022-05-05T07:00:00Z</dcterms:modified>
</cp:coreProperties>
</file>